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DE4" w:rsidRPr="00C20C45" w:rsidRDefault="00957DE4" w:rsidP="00957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0C45"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57DE4" w:rsidRPr="00C20C45" w:rsidRDefault="00957DE4" w:rsidP="00957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к ОПОП ППССЗ</w:t>
      </w:r>
    </w:p>
    <w:p w:rsidR="00957DE4" w:rsidRDefault="00957DE4" w:rsidP="00957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0C45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957DE4" w:rsidRDefault="00957DE4" w:rsidP="00957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7DE4" w:rsidRPr="00C20C45" w:rsidRDefault="00957DE4" w:rsidP="00957D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7DE4" w:rsidRPr="004A53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57DE4" w:rsidRPr="004A53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57DE4" w:rsidRPr="004A53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957DE4" w:rsidRPr="004A53E4" w:rsidRDefault="00957DE4" w:rsidP="00957DE4">
      <w:pPr>
        <w:pStyle w:val="a3"/>
        <w:ind w:left="5664"/>
        <w:rPr>
          <w:rFonts w:ascii="Times New Roman" w:hAnsi="Times New Roman"/>
          <w:sz w:val="24"/>
          <w:szCs w:val="24"/>
        </w:rPr>
      </w:pPr>
    </w:p>
    <w:p w:rsidR="00957DE4" w:rsidRPr="00C20C45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Pr="00C20C45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 xml:space="preserve">ПРОГРАММА ПРОИЗВОДСТВЕННОЙ ПРАКТИКИ </w:t>
      </w:r>
    </w:p>
    <w:p w:rsidR="00957DE4" w:rsidRPr="00C20C45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C45">
        <w:rPr>
          <w:rFonts w:ascii="Times New Roman" w:hAnsi="Times New Roman" w:cs="Times New Roman"/>
          <w:b/>
          <w:sz w:val="24"/>
          <w:szCs w:val="24"/>
        </w:rPr>
        <w:t>ПП.05 Методическое обеспечение образовательного процесса</w:t>
      </w: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Pr="004A53E4" w:rsidRDefault="00957DE4" w:rsidP="00957DE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957DE4" w:rsidRPr="004A53E4" w:rsidRDefault="00957DE4" w:rsidP="00957DE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DE4" w:rsidRPr="004A53E4" w:rsidRDefault="00957DE4" w:rsidP="00957DE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п. Хор, 2022 год</w:t>
      </w:r>
    </w:p>
    <w:p w:rsidR="00957D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57DE4" w:rsidRPr="0069219D" w:rsidRDefault="00957DE4" w:rsidP="00957DE4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7DE4" w:rsidRPr="004A53E4" w:rsidRDefault="00957DE4" w:rsidP="00957D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6201A8" w:rsidRDefault="00957DE4" w:rsidP="00957DE4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производственной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957DE4" w:rsidRPr="006D5A12" w:rsidRDefault="00957DE4" w:rsidP="00957DE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957DE4" w:rsidRPr="006D5A12" w:rsidRDefault="00957DE4" w:rsidP="00957DE4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rPr>
          <w:rFonts w:ascii="Times New Roman" w:hAnsi="Times New Roman"/>
          <w:sz w:val="24"/>
          <w:szCs w:val="24"/>
        </w:rPr>
      </w:pPr>
    </w:p>
    <w:p w:rsidR="00957DE4" w:rsidRPr="004A53E4" w:rsidRDefault="00957DE4" w:rsidP="00957D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957DE4" w:rsidRPr="004A53E4" w:rsidTr="009818A1"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57DE4" w:rsidRPr="00561C26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57DE4" w:rsidRPr="004A53E4" w:rsidTr="009818A1">
        <w:trPr>
          <w:trHeight w:val="770"/>
        </w:trPr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957DE4" w:rsidRPr="00561C26" w:rsidRDefault="00957DE4" w:rsidP="009818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E4" w:rsidRPr="004A53E4" w:rsidTr="009818A1"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957DE4" w:rsidRPr="004A53E4" w:rsidRDefault="00957DE4" w:rsidP="009818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E4" w:rsidRPr="004A53E4" w:rsidTr="009818A1"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957DE4" w:rsidRPr="004A53E4" w:rsidRDefault="00957DE4" w:rsidP="009818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E4" w:rsidRPr="004A53E4" w:rsidTr="009818A1"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957DE4" w:rsidRPr="004A53E4" w:rsidRDefault="00957DE4" w:rsidP="009818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945C07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7DE4" w:rsidRPr="004A53E4" w:rsidTr="009818A1">
        <w:tc>
          <w:tcPr>
            <w:tcW w:w="959" w:type="dxa"/>
          </w:tcPr>
          <w:p w:rsidR="00957DE4" w:rsidRPr="004A53E4" w:rsidRDefault="00957DE4" w:rsidP="00981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957DE4" w:rsidRPr="004A53E4" w:rsidRDefault="00957DE4" w:rsidP="009818A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957DE4" w:rsidRPr="004A53E4" w:rsidRDefault="00957DE4" w:rsidP="00981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6BBF" w:rsidRPr="00524E59" w:rsidRDefault="00346BBF" w:rsidP="008C5EEC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DE4" w:rsidRDefault="00957DE4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8C5EE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ПРОИЗВОДСТВЕННОЙ ПРАКТИКИ </w:t>
      </w:r>
    </w:p>
    <w:p w:rsidR="009B1B8C" w:rsidRPr="00524E59" w:rsidRDefault="00346BBF" w:rsidP="009B1B8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ПП.0</w:t>
      </w:r>
      <w:r w:rsidR="005B17A4" w:rsidRPr="00524E59">
        <w:rPr>
          <w:rFonts w:ascii="Times New Roman" w:hAnsi="Times New Roman" w:cs="Times New Roman"/>
          <w:b/>
          <w:sz w:val="24"/>
          <w:szCs w:val="24"/>
        </w:rPr>
        <w:t>5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17A4" w:rsidRPr="00524E59"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образовательного процесса</w:t>
      </w:r>
    </w:p>
    <w:p w:rsidR="00D30BCD" w:rsidRPr="00524E59" w:rsidRDefault="00D30BCD" w:rsidP="009B1B8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D30BC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ПРОИЗВОДСТВЕННОЙ ПРАКТИКИ </w:t>
      </w:r>
    </w:p>
    <w:p w:rsidR="008C5EEC" w:rsidRPr="00524E59" w:rsidRDefault="008C5EEC" w:rsidP="00D30B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производственной практики</w:t>
      </w:r>
    </w:p>
    <w:p w:rsidR="00346BBF" w:rsidRPr="00524E5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Программа производственной практики является частью основной профессиональной образовательной программы подготовки специалистов среднего звена, разработанной в соответствии с ФГОС СПО</w:t>
      </w:r>
      <w:r w:rsidRPr="00524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E59">
        <w:rPr>
          <w:rFonts w:ascii="Times New Roman" w:eastAsia="Arial Unicode MS" w:hAnsi="Times New Roman" w:cs="Times New Roman"/>
          <w:sz w:val="24"/>
          <w:szCs w:val="24"/>
        </w:rPr>
        <w:t>по специальности 44.02.01 Дошкольное образование,</w:t>
      </w:r>
      <w:r w:rsidRPr="00524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E59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Pr="00524E59">
        <w:rPr>
          <w:rFonts w:ascii="Times New Roman" w:eastAsia="Times New Roman" w:hAnsi="Times New Roman" w:cs="Times New Roman"/>
          <w:sz w:val="24"/>
          <w:szCs w:val="24"/>
        </w:rPr>
        <w:t>27.10.2014</w:t>
      </w:r>
      <w:r w:rsidRPr="00524E59">
        <w:rPr>
          <w:rFonts w:ascii="Times New Roman" w:hAnsi="Times New Roman" w:cs="Times New Roman"/>
          <w:bCs/>
          <w:sz w:val="24"/>
          <w:szCs w:val="24"/>
        </w:rPr>
        <w:t xml:space="preserve"> г., № </w:t>
      </w:r>
      <w:r w:rsidRPr="00524E59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524E59">
        <w:rPr>
          <w:rFonts w:ascii="Times New Roman" w:hAnsi="Times New Roman" w:cs="Times New Roman"/>
          <w:bCs/>
          <w:sz w:val="24"/>
          <w:szCs w:val="24"/>
        </w:rPr>
        <w:t>,</w:t>
      </w:r>
      <w:r w:rsidRPr="00524E59">
        <w:rPr>
          <w:sz w:val="24"/>
          <w:szCs w:val="24"/>
        </w:rPr>
        <w:t xml:space="preserve"> </w:t>
      </w:r>
      <w:r w:rsidRPr="00524E59">
        <w:rPr>
          <w:rFonts w:ascii="Times New Roman" w:hAnsi="Times New Roman" w:cs="Times New Roman"/>
          <w:sz w:val="24"/>
          <w:szCs w:val="24"/>
        </w:rPr>
        <w:t xml:space="preserve">укрупненной группы специальностей 44.00.00 Образование и педагогические науки, в части освоения основного вида профессиональной деятельности (ВПД): </w:t>
      </w:r>
      <w:r w:rsidR="005B17A4" w:rsidRPr="00524E59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524E5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6BBF" w:rsidRPr="00524E59" w:rsidRDefault="00346BBF" w:rsidP="00346BB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4E59">
        <w:rPr>
          <w:rFonts w:ascii="Times New Roman" w:hAnsi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</w:t>
      </w:r>
    </w:p>
    <w:p w:rsidR="00346BBF" w:rsidRPr="00524E59" w:rsidRDefault="00346BBF" w:rsidP="00346B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1.2. Цель освоения программы производственной практики</w:t>
      </w:r>
    </w:p>
    <w:p w:rsidR="00346BBF" w:rsidRPr="00524E59" w:rsidRDefault="00346BBF" w:rsidP="00346B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C695D" w:rsidRPr="00524E59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524E59">
        <w:rPr>
          <w:rFonts w:ascii="Times New Roman" w:hAnsi="Times New Roman" w:cs="Times New Roman"/>
          <w:sz w:val="24"/>
          <w:szCs w:val="24"/>
        </w:rPr>
        <w:t xml:space="preserve">практики является комплексное освоение студентами вида профессиональной деятельности </w:t>
      </w:r>
      <w:r w:rsidR="005B17A4" w:rsidRPr="00524E59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524E59">
        <w:rPr>
          <w:rFonts w:ascii="Times New Roman" w:hAnsi="Times New Roman" w:cs="Times New Roman"/>
          <w:sz w:val="24"/>
          <w:szCs w:val="24"/>
        </w:rPr>
        <w:t>, а также приобретение необходимого опыта практической работы студентами по специальности в результате освоения профессионального модуля.</w:t>
      </w:r>
    </w:p>
    <w:p w:rsidR="00346BBF" w:rsidRPr="00524E59" w:rsidRDefault="00346BBF" w:rsidP="00346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4C695D" w:rsidRPr="00524E59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524E59">
        <w:rPr>
          <w:rFonts w:ascii="Times New Roman" w:hAnsi="Times New Roman" w:cs="Times New Roman"/>
          <w:sz w:val="24"/>
          <w:szCs w:val="24"/>
        </w:rPr>
        <w:t xml:space="preserve"> практики ориентировано на формирование у студентов следующих компетенций:</w:t>
      </w:r>
    </w:p>
    <w:p w:rsidR="00346BBF" w:rsidRPr="00524E59" w:rsidRDefault="00346BBF" w:rsidP="00346BB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p w:rsidR="00346BBF" w:rsidRPr="00524E59" w:rsidRDefault="00346BBF" w:rsidP="00346B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930"/>
      </w:tblGrid>
      <w:tr w:rsidR="00346BBF" w:rsidRPr="00524E59" w:rsidTr="00346BBF">
        <w:trPr>
          <w:cantSplit/>
          <w:trHeight w:val="20"/>
        </w:trPr>
        <w:tc>
          <w:tcPr>
            <w:tcW w:w="1101" w:type="dxa"/>
            <w:vAlign w:val="center"/>
          </w:tcPr>
          <w:p w:rsidR="00346BBF" w:rsidRPr="00524E59" w:rsidRDefault="00346BBF" w:rsidP="005B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Код ОК</w:t>
            </w:r>
          </w:p>
        </w:tc>
        <w:tc>
          <w:tcPr>
            <w:tcW w:w="8930" w:type="dxa"/>
            <w:vAlign w:val="center"/>
          </w:tcPr>
          <w:p w:rsidR="00346BBF" w:rsidRPr="00524E59" w:rsidRDefault="00346BBF" w:rsidP="005B1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</w:tr>
      <w:tr w:rsidR="005B17A4" w:rsidRPr="00524E59" w:rsidTr="00346BBF">
        <w:trPr>
          <w:cantSplit/>
          <w:trHeight w:val="20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B17A4" w:rsidRPr="00524E59" w:rsidTr="00346BBF">
        <w:trPr>
          <w:cantSplit/>
          <w:trHeight w:val="558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</w:tr>
      <w:tr w:rsidR="005B17A4" w:rsidRPr="00524E59" w:rsidTr="00346BBF">
        <w:trPr>
          <w:cantSplit/>
          <w:trHeight w:val="198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</w:tr>
      <w:tr w:rsidR="005B17A4" w:rsidRPr="00524E59" w:rsidTr="00346BBF">
        <w:trPr>
          <w:cantSplit/>
          <w:trHeight w:val="556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5B17A4" w:rsidRPr="00524E59" w:rsidTr="00346BBF">
        <w:trPr>
          <w:cantSplit/>
          <w:trHeight w:val="414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информационно-коммуникационные технологии для совершенствования профессиональной деятельности. </w:t>
            </w:r>
          </w:p>
        </w:tc>
      </w:tr>
      <w:tr w:rsidR="005B17A4" w:rsidRPr="00524E59" w:rsidTr="00346BBF">
        <w:trPr>
          <w:cantSplit/>
          <w:trHeight w:val="422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</w:tr>
      <w:tr w:rsidR="005B17A4" w:rsidRPr="00524E59" w:rsidTr="00346BBF">
        <w:trPr>
          <w:cantSplit/>
          <w:trHeight w:val="713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5B17A4" w:rsidRPr="00524E59" w:rsidTr="00346BBF">
        <w:trPr>
          <w:cantSplit/>
          <w:trHeight w:val="427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B17A4" w:rsidRPr="00524E59" w:rsidTr="00346BBF">
        <w:trPr>
          <w:cantSplit/>
          <w:trHeight w:val="435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</w:tr>
      <w:tr w:rsidR="005B17A4" w:rsidRPr="00524E59" w:rsidTr="00346BBF">
        <w:trPr>
          <w:cantSplit/>
          <w:trHeight w:val="443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</w:tr>
      <w:tr w:rsidR="005B17A4" w:rsidRPr="00524E59" w:rsidTr="00346BBF">
        <w:trPr>
          <w:cantSplit/>
          <w:trHeight w:val="443"/>
        </w:trPr>
        <w:tc>
          <w:tcPr>
            <w:tcW w:w="1101" w:type="dxa"/>
          </w:tcPr>
          <w:p w:rsidR="005B17A4" w:rsidRPr="00524E59" w:rsidRDefault="005B17A4" w:rsidP="005B17A4">
            <w:pPr>
              <w:spacing w:after="0" w:line="240" w:lineRule="auto"/>
              <w:ind w:left="27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930" w:type="dxa"/>
          </w:tcPr>
          <w:p w:rsidR="005B17A4" w:rsidRPr="00524E59" w:rsidRDefault="005B17A4" w:rsidP="005B1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</w:tr>
    </w:tbl>
    <w:p w:rsidR="00346BBF" w:rsidRPr="00524E59" w:rsidRDefault="00346BBF" w:rsidP="005B17A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Профессиональные компетенции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5B17A4" w:rsidRPr="00524E59" w:rsidTr="005B17A4">
        <w:trPr>
          <w:trHeight w:val="208"/>
        </w:trPr>
        <w:tc>
          <w:tcPr>
            <w:tcW w:w="10031" w:type="dxa"/>
          </w:tcPr>
          <w:p w:rsidR="005B17A4" w:rsidRPr="00524E59" w:rsidRDefault="005B17A4" w:rsidP="005B17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</w:tr>
      <w:tr w:rsidR="005B17A4" w:rsidRPr="00524E59" w:rsidTr="005B17A4">
        <w:trPr>
          <w:trHeight w:val="274"/>
        </w:trPr>
        <w:tc>
          <w:tcPr>
            <w:tcW w:w="10031" w:type="dxa"/>
          </w:tcPr>
          <w:p w:rsidR="005B17A4" w:rsidRPr="00524E59" w:rsidRDefault="005B17A4" w:rsidP="005B17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</w:tr>
      <w:tr w:rsidR="005B17A4" w:rsidRPr="00524E59" w:rsidTr="005B17A4">
        <w:trPr>
          <w:trHeight w:val="371"/>
        </w:trPr>
        <w:tc>
          <w:tcPr>
            <w:tcW w:w="10031" w:type="dxa"/>
          </w:tcPr>
          <w:p w:rsidR="005B17A4" w:rsidRPr="00524E59" w:rsidRDefault="005B17A4" w:rsidP="005B17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</w:tr>
      <w:tr w:rsidR="005B17A4" w:rsidRPr="00524E59" w:rsidTr="005B17A4">
        <w:trPr>
          <w:trHeight w:val="264"/>
        </w:trPr>
        <w:tc>
          <w:tcPr>
            <w:tcW w:w="10031" w:type="dxa"/>
          </w:tcPr>
          <w:p w:rsidR="005B17A4" w:rsidRPr="00524E59" w:rsidRDefault="005B17A4" w:rsidP="005B17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</w:tr>
      <w:tr w:rsidR="005B17A4" w:rsidRPr="00524E59" w:rsidTr="005B17A4">
        <w:trPr>
          <w:trHeight w:val="371"/>
        </w:trPr>
        <w:tc>
          <w:tcPr>
            <w:tcW w:w="10031" w:type="dxa"/>
          </w:tcPr>
          <w:p w:rsidR="005B17A4" w:rsidRPr="00524E59" w:rsidRDefault="005B17A4" w:rsidP="005B17A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</w:tr>
    </w:tbl>
    <w:p w:rsidR="00346BBF" w:rsidRPr="00524E59" w:rsidRDefault="00346BBF" w:rsidP="005B17A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C5EEC" w:rsidRPr="00524E59" w:rsidRDefault="008C5EEC" w:rsidP="008C5EEC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24E59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C5EEC" w:rsidRPr="00524E59" w:rsidRDefault="008C5EEC" w:rsidP="008C5EEC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 w:rsidRPr="00524E59">
        <w:rPr>
          <w:rFonts w:ascii="Times New Roman" w:hAnsi="Times New Roman"/>
          <w:sz w:val="24"/>
          <w:szCs w:val="24"/>
        </w:rPr>
        <w:t xml:space="preserve">Всего часов на производственную практику – </w:t>
      </w:r>
      <w:r w:rsidR="007F3A29" w:rsidRPr="00524E59">
        <w:rPr>
          <w:rFonts w:ascii="Times New Roman" w:hAnsi="Times New Roman"/>
          <w:sz w:val="24"/>
          <w:szCs w:val="24"/>
        </w:rPr>
        <w:t>72</w:t>
      </w:r>
      <w:r w:rsidRPr="00524E59">
        <w:rPr>
          <w:rFonts w:ascii="Times New Roman" w:hAnsi="Times New Roman"/>
          <w:sz w:val="24"/>
          <w:szCs w:val="24"/>
        </w:rPr>
        <w:t xml:space="preserve"> час</w:t>
      </w:r>
      <w:r w:rsidR="001666EA" w:rsidRPr="00524E59">
        <w:rPr>
          <w:rFonts w:ascii="Times New Roman" w:hAnsi="Times New Roman"/>
          <w:sz w:val="24"/>
          <w:szCs w:val="24"/>
        </w:rPr>
        <w:t>а</w:t>
      </w:r>
    </w:p>
    <w:p w:rsidR="00E20582" w:rsidRPr="00524E59" w:rsidRDefault="00E20582" w:rsidP="00E205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524E59" w:rsidRDefault="00E20582" w:rsidP="00E205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2. РЕЗУЛЬТАТЫ ОСВОЕНИЯ ПРОИЗВОДСТВЕННОЙ ПРАКТИКИ</w:t>
      </w:r>
    </w:p>
    <w:p w:rsidR="00E20582" w:rsidRPr="00524E59" w:rsidRDefault="00E20582" w:rsidP="00E2058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Дескрипторы сформированности компетенций по производственной практики</w:t>
      </w:r>
    </w:p>
    <w:tbl>
      <w:tblPr>
        <w:tblW w:w="100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"/>
        <w:gridCol w:w="3675"/>
        <w:gridCol w:w="28"/>
        <w:gridCol w:w="6351"/>
        <w:gridCol w:w="20"/>
      </w:tblGrid>
      <w:tr w:rsidR="00F20301" w:rsidRPr="00524E59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F20301" w:rsidRPr="00524E59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379" w:type="dxa"/>
            <w:gridSpan w:val="2"/>
          </w:tcPr>
          <w:p w:rsidR="00F20301" w:rsidRPr="00524E59" w:rsidRDefault="00F20301" w:rsidP="009B1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</w:tr>
      <w:tr w:rsidR="001666EA" w:rsidRPr="00524E59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524E59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6379" w:type="dxa"/>
            <w:gridSpan w:val="2"/>
          </w:tcPr>
          <w:p w:rsidR="001666EA" w:rsidRPr="00524E59" w:rsidRDefault="001666EA" w:rsidP="00EF7300">
            <w:pPr>
              <w:pStyle w:val="Default"/>
              <w:jc w:val="both"/>
            </w:pPr>
            <w:r w:rsidRPr="00524E59">
              <w:rPr>
                <w:b/>
              </w:rPr>
              <w:t>Иметь практический опыт</w:t>
            </w:r>
            <w:r w:rsidRPr="00524E59">
              <w:t xml:space="preserve">: </w:t>
            </w:r>
          </w:p>
          <w:p w:rsidR="001666EA" w:rsidRPr="00524E59" w:rsidRDefault="001666EA" w:rsidP="00EF7300">
            <w:pPr>
              <w:pStyle w:val="Default"/>
              <w:jc w:val="both"/>
              <w:rPr>
                <w:b/>
              </w:rPr>
            </w:pPr>
            <w:r w:rsidRPr="00524E59">
              <w:t>ПО1 -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1666EA" w:rsidRPr="00524E59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524E59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6379" w:type="dxa"/>
            <w:gridSpan w:val="2"/>
          </w:tcPr>
          <w:p w:rsidR="001666EA" w:rsidRPr="00524E59" w:rsidRDefault="001666EA" w:rsidP="00EF7300">
            <w:pPr>
              <w:pStyle w:val="Default"/>
              <w:jc w:val="both"/>
            </w:pPr>
            <w:r w:rsidRPr="00524E59">
              <w:rPr>
                <w:b/>
              </w:rPr>
              <w:t>Иметь практический опыт</w:t>
            </w:r>
            <w:r w:rsidRPr="00524E59">
              <w:t xml:space="preserve">: </w:t>
            </w:r>
          </w:p>
          <w:p w:rsidR="001666EA" w:rsidRPr="00524E59" w:rsidRDefault="001666EA" w:rsidP="00EF7300">
            <w:pPr>
              <w:pStyle w:val="Default"/>
              <w:jc w:val="both"/>
              <w:rPr>
                <w:b/>
                <w:color w:val="auto"/>
              </w:rPr>
            </w:pPr>
            <w:r w:rsidRPr="00524E59">
              <w:t>ПО2 - участия в создании предметно-развивающей среды.</w:t>
            </w:r>
          </w:p>
        </w:tc>
      </w:tr>
      <w:tr w:rsidR="001666EA" w:rsidRPr="00524E59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524E59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6379" w:type="dxa"/>
            <w:gridSpan w:val="2"/>
          </w:tcPr>
          <w:p w:rsidR="001666EA" w:rsidRPr="00524E59" w:rsidRDefault="001666EA" w:rsidP="00EF7300">
            <w:pPr>
              <w:pStyle w:val="Default"/>
              <w:jc w:val="both"/>
            </w:pPr>
            <w:r w:rsidRPr="00524E59">
              <w:rPr>
                <w:b/>
              </w:rPr>
              <w:t>Иметь практический опыт</w:t>
            </w:r>
            <w:r w:rsidRPr="00524E59">
              <w:t xml:space="preserve">: </w:t>
            </w:r>
          </w:p>
          <w:p w:rsidR="001666EA" w:rsidRPr="00524E59" w:rsidRDefault="001666EA" w:rsidP="00EF7300">
            <w:pPr>
              <w:pStyle w:val="Default"/>
              <w:jc w:val="both"/>
            </w:pPr>
            <w:r w:rsidRPr="00524E59">
              <w:t>ПО3 - изучения и анализа педагогической и методической литературы по проблемам дошкольного образования;</w:t>
            </w:r>
          </w:p>
          <w:p w:rsidR="001666EA" w:rsidRPr="00524E59" w:rsidRDefault="001666EA" w:rsidP="00EF7300">
            <w:pPr>
              <w:pStyle w:val="Default"/>
              <w:jc w:val="both"/>
              <w:rPr>
                <w:b/>
              </w:rPr>
            </w:pPr>
            <w:r w:rsidRPr="00524E59">
              <w:t>ПО4 - оформления портфолио педагогических достижений.</w:t>
            </w:r>
          </w:p>
        </w:tc>
      </w:tr>
      <w:tr w:rsidR="001666EA" w:rsidRPr="00524E59" w:rsidTr="00F20301">
        <w:trPr>
          <w:gridAfter w:val="1"/>
          <w:wAfter w:w="20" w:type="dxa"/>
          <w:trHeight w:val="371"/>
        </w:trPr>
        <w:tc>
          <w:tcPr>
            <w:tcW w:w="3686" w:type="dxa"/>
            <w:gridSpan w:val="2"/>
          </w:tcPr>
          <w:p w:rsidR="001666EA" w:rsidRPr="00524E59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выступлений. </w:t>
            </w:r>
          </w:p>
        </w:tc>
        <w:tc>
          <w:tcPr>
            <w:tcW w:w="6379" w:type="dxa"/>
            <w:gridSpan w:val="2"/>
          </w:tcPr>
          <w:p w:rsidR="001666EA" w:rsidRPr="00524E59" w:rsidRDefault="001666EA" w:rsidP="00EF7300">
            <w:pPr>
              <w:pStyle w:val="Default"/>
              <w:jc w:val="both"/>
            </w:pPr>
            <w:r w:rsidRPr="00524E59">
              <w:rPr>
                <w:b/>
              </w:rPr>
              <w:t>Иметь практический опыт</w:t>
            </w:r>
            <w:r w:rsidRPr="00524E59">
              <w:t xml:space="preserve">: </w:t>
            </w:r>
          </w:p>
          <w:p w:rsidR="001666EA" w:rsidRPr="00524E59" w:rsidRDefault="001666EA" w:rsidP="00EF7300">
            <w:pPr>
              <w:pStyle w:val="Default"/>
              <w:jc w:val="both"/>
              <w:rPr>
                <w:b/>
                <w:color w:val="auto"/>
              </w:rPr>
            </w:pPr>
            <w:r w:rsidRPr="00524E59">
              <w:t>ПО5 - презентации педагогических разработок в виде отчетов, рефератов, выступлений.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524E59" w:rsidRDefault="001666EA" w:rsidP="00EF7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EF7300">
            <w:pPr>
              <w:pStyle w:val="Default"/>
              <w:jc w:val="both"/>
            </w:pPr>
            <w:r w:rsidRPr="00524E59">
              <w:rPr>
                <w:b/>
              </w:rPr>
              <w:t>Иметь практический опыт</w:t>
            </w:r>
            <w:r w:rsidRPr="00524E59">
              <w:t xml:space="preserve">: </w:t>
            </w:r>
          </w:p>
          <w:p w:rsidR="001666EA" w:rsidRPr="00524E59" w:rsidRDefault="001666EA" w:rsidP="00EF7300">
            <w:pPr>
              <w:pStyle w:val="Default"/>
              <w:jc w:val="both"/>
              <w:rPr>
                <w:b/>
              </w:rPr>
            </w:pPr>
            <w:r w:rsidRPr="00524E59">
              <w:t>ПО6 - участия в исследовательской и проектной деятельности.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524E59" w:rsidRDefault="001666EA" w:rsidP="009B1B8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524E59" w:rsidRDefault="001666EA" w:rsidP="009B1B8C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ОК.02 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20"/>
          <w:jc w:val="center"/>
        </w:trPr>
        <w:tc>
          <w:tcPr>
            <w:tcW w:w="3703" w:type="dxa"/>
            <w:gridSpan w:val="2"/>
          </w:tcPr>
          <w:p w:rsidR="001666EA" w:rsidRPr="00524E59" w:rsidRDefault="001666EA" w:rsidP="009B1B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ОК.03 Оценивать риски и принимать решения в нестандартных ситуациях.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1666EA" w:rsidRPr="00524E59" w:rsidRDefault="00EF7300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ОК.</w:t>
            </w:r>
            <w:r w:rsidR="001666EA"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04 </w:t>
            </w:r>
            <w:r w:rsidR="001666EA"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1666EA" w:rsidRPr="00524E59" w:rsidRDefault="001666EA" w:rsidP="009B1B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1666EA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1666EA" w:rsidRPr="00524E59" w:rsidRDefault="00EF7300" w:rsidP="00F203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>ОК.</w:t>
            </w:r>
            <w:r w:rsidR="001666EA" w:rsidRPr="00524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06 </w:t>
            </w:r>
            <w:r w:rsidR="001666EA"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коллективе и команде, взаимодействовать с руководством, коллегами и социальными партнерами. </w:t>
            </w:r>
          </w:p>
        </w:tc>
        <w:tc>
          <w:tcPr>
            <w:tcW w:w="6371" w:type="dxa"/>
            <w:gridSpan w:val="2"/>
          </w:tcPr>
          <w:p w:rsidR="001666EA" w:rsidRPr="00524E59" w:rsidRDefault="001666EA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: организовывать работу коллектива и команды; взаимодействовать с руководством,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коллегами и социальными партнерами, используя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низкий уровень конфликтности, способы активного взаимодействия, стили сотрудничества, компромисса.</w:t>
            </w:r>
          </w:p>
          <w:p w:rsidR="001666EA" w:rsidRPr="00524E59" w:rsidRDefault="001666EA" w:rsidP="00F203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Знания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психология коллектива; психология личности; основы проектной деятельности</w:t>
            </w: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EF7300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ОК.07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6371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EF7300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6371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Умения:</w:t>
            </w: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составлять индивидуальный плана самообразования с учётом современных тенденций и актуального личностного развития. Передавать, обобщать и транслировать свой опыт.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определять актуальность нормативно-правовой документации в профессиональной деятельности; выстраивать траектории профессионального и личностного развития.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современные и актуальные тенденции личностного развития. Пути и способы повышения собственной квалификации и карьерного роста. С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одержание актуальной нормативно-правовой документации; современной научной и профессиональной терминологии; возможные траектории профессионального развития и самообразования.</w:t>
            </w:r>
          </w:p>
        </w:tc>
      </w:tr>
      <w:tr w:rsidR="00EF7300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ОК.09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6371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EF7300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ОК.10 Осуществлять профилактику травматизма, обеспечивать охрану жизни и здоровья детей.</w:t>
            </w:r>
          </w:p>
        </w:tc>
        <w:tc>
          <w:tcPr>
            <w:tcW w:w="6371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EF7300" w:rsidRPr="00524E59" w:rsidTr="00F20301">
        <w:tblPrEx>
          <w:jc w:val="center"/>
          <w:tblInd w:w="0" w:type="dxa"/>
        </w:tblPrEx>
        <w:trPr>
          <w:gridBefore w:val="1"/>
          <w:wBefore w:w="11" w:type="dxa"/>
          <w:cantSplit/>
          <w:trHeight w:val="962"/>
          <w:jc w:val="center"/>
        </w:trPr>
        <w:tc>
          <w:tcPr>
            <w:tcW w:w="3703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ОК.11 Строить профессиональную деятельность с соблюдением правовых норм ее регулирующих.</w:t>
            </w:r>
          </w:p>
        </w:tc>
        <w:tc>
          <w:tcPr>
            <w:tcW w:w="6371" w:type="dxa"/>
            <w:gridSpan w:val="2"/>
          </w:tcPr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24E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346BBF" w:rsidRPr="00524E59" w:rsidRDefault="00346BBF" w:rsidP="00EF73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F203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524E59" w:rsidSect="009D6A03">
          <w:footerReference w:type="even" r:id="rId7"/>
          <w:footerReference w:type="default" r:id="rId8"/>
          <w:footerReference w:type="first" r:id="rId9"/>
          <w:pgSz w:w="11907" w:h="16840"/>
          <w:pgMar w:top="1134" w:right="709" w:bottom="851" w:left="1418" w:header="709" w:footer="709" w:gutter="0"/>
          <w:pgNumType w:start="716"/>
          <w:cols w:space="708"/>
          <w:docGrid w:linePitch="360"/>
        </w:sectPr>
      </w:pPr>
    </w:p>
    <w:p w:rsidR="008C5EEC" w:rsidRPr="00524E59" w:rsidRDefault="008C5EEC" w:rsidP="009B1B8C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709"/>
        <w:jc w:val="center"/>
        <w:rPr>
          <w:b/>
          <w:caps/>
        </w:rPr>
      </w:pPr>
      <w:r w:rsidRPr="00524E59">
        <w:rPr>
          <w:b/>
          <w:caps/>
        </w:rPr>
        <w:lastRenderedPageBreak/>
        <w:t>3. СТРУКТУРА и содержание ПРОИЗВОДСТВЕННОЙ ПРАКТИКИ</w:t>
      </w:r>
    </w:p>
    <w:p w:rsidR="008C5EEC" w:rsidRPr="00524E59" w:rsidRDefault="008C5EEC" w:rsidP="008C5EEC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 xml:space="preserve">3.1. Тематический план производственной практики 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678"/>
        <w:gridCol w:w="3827"/>
        <w:gridCol w:w="425"/>
        <w:gridCol w:w="567"/>
        <w:gridCol w:w="426"/>
        <w:gridCol w:w="567"/>
        <w:gridCol w:w="425"/>
        <w:gridCol w:w="709"/>
        <w:gridCol w:w="425"/>
        <w:gridCol w:w="568"/>
      </w:tblGrid>
      <w:tr w:rsidR="00957DE4" w:rsidRPr="00524E59" w:rsidTr="00395EE8">
        <w:tc>
          <w:tcPr>
            <w:tcW w:w="2518" w:type="dxa"/>
            <w:vMerge w:val="restart"/>
          </w:tcPr>
          <w:p w:rsidR="00957DE4" w:rsidRPr="00524E59" w:rsidRDefault="00957DE4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4678" w:type="dxa"/>
            <w:vMerge w:val="restart"/>
          </w:tcPr>
          <w:p w:rsidR="00957DE4" w:rsidRPr="00524E59" w:rsidRDefault="00957DE4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827" w:type="dxa"/>
            <w:vMerge w:val="restart"/>
          </w:tcPr>
          <w:p w:rsidR="00957DE4" w:rsidRPr="00524E59" w:rsidRDefault="00957DE4" w:rsidP="0006132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 (в неделях/часах)</w:t>
            </w:r>
          </w:p>
        </w:tc>
        <w:tc>
          <w:tcPr>
            <w:tcW w:w="4112" w:type="dxa"/>
            <w:gridSpan w:val="8"/>
          </w:tcPr>
          <w:p w:rsidR="00957DE4" w:rsidRPr="00524E59" w:rsidRDefault="00957DE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957DE4" w:rsidRPr="00524E59" w:rsidTr="00957DE4">
        <w:tc>
          <w:tcPr>
            <w:tcW w:w="2518" w:type="dxa"/>
            <w:vMerge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957DE4" w:rsidRPr="00524E59" w:rsidRDefault="00957DE4" w:rsidP="00061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57DE4" w:rsidRPr="00524E59" w:rsidTr="00957DE4">
        <w:tc>
          <w:tcPr>
            <w:tcW w:w="2518" w:type="dxa"/>
            <w:vAlign w:val="center"/>
          </w:tcPr>
          <w:p w:rsidR="00957DE4" w:rsidRPr="00524E59" w:rsidRDefault="00957DE4" w:rsidP="00EF7300">
            <w:pPr>
              <w:pStyle w:val="Default"/>
              <w:jc w:val="center"/>
            </w:pPr>
            <w:r w:rsidRPr="00524E59">
              <w:t>ОК 1 - 11 ПК 5.1 - 5.5</w:t>
            </w:r>
          </w:p>
        </w:tc>
        <w:tc>
          <w:tcPr>
            <w:tcW w:w="4678" w:type="dxa"/>
          </w:tcPr>
          <w:p w:rsidR="00957DE4" w:rsidRPr="00524E59" w:rsidRDefault="00957DE4" w:rsidP="00EF73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ПП.05 Методическое обеспечение образовательного процесса</w:t>
            </w:r>
          </w:p>
        </w:tc>
        <w:tc>
          <w:tcPr>
            <w:tcW w:w="3827" w:type="dxa"/>
          </w:tcPr>
          <w:p w:rsidR="00957DE4" w:rsidRPr="00524E59" w:rsidRDefault="00957DE4" w:rsidP="00EF7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57DE4" w:rsidRPr="00524E59" w:rsidRDefault="00957DE4" w:rsidP="00A14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57DE4" w:rsidRPr="00524E59" w:rsidTr="00957DE4">
        <w:tc>
          <w:tcPr>
            <w:tcW w:w="2518" w:type="dxa"/>
          </w:tcPr>
          <w:p w:rsidR="00957DE4" w:rsidRPr="00524E59" w:rsidRDefault="00957DE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57DE4" w:rsidRPr="00524E59" w:rsidRDefault="00957DE4" w:rsidP="000613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827" w:type="dxa"/>
          </w:tcPr>
          <w:p w:rsidR="00957DE4" w:rsidRPr="00524E59" w:rsidRDefault="00957DE4" w:rsidP="00EF7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2/72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8" w:type="dxa"/>
          </w:tcPr>
          <w:p w:rsidR="00957DE4" w:rsidRPr="00524E59" w:rsidRDefault="00957DE4" w:rsidP="002E6D7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8C5EEC" w:rsidRPr="00524E59" w:rsidRDefault="008C5EEC" w:rsidP="008C5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8C5E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3.2. Содержание производственной практики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9639"/>
        <w:gridCol w:w="993"/>
        <w:gridCol w:w="1984"/>
      </w:tblGrid>
      <w:tr w:rsidR="008C5EEC" w:rsidRPr="00524E59" w:rsidTr="009F02C7">
        <w:trPr>
          <w:trHeight w:val="130"/>
        </w:trPr>
        <w:tc>
          <w:tcPr>
            <w:tcW w:w="2835" w:type="dxa"/>
          </w:tcPr>
          <w:p w:rsidR="008C5EEC" w:rsidRPr="00524E59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9639" w:type="dxa"/>
          </w:tcPr>
          <w:p w:rsidR="008C5EEC" w:rsidRPr="00524E59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24E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8C5EEC" w:rsidRPr="00524E59" w:rsidRDefault="008C5EEC" w:rsidP="002E6D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3" w:type="dxa"/>
          </w:tcPr>
          <w:p w:rsidR="008C5EEC" w:rsidRPr="00524E59" w:rsidRDefault="008C5EEC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1D0F82" w:rsidRPr="00524E59" w:rsidRDefault="008C5EEC" w:rsidP="001D0F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C5EEC" w:rsidRPr="00524E59" w:rsidTr="00061328">
        <w:trPr>
          <w:trHeight w:val="130"/>
        </w:trPr>
        <w:tc>
          <w:tcPr>
            <w:tcW w:w="12474" w:type="dxa"/>
            <w:gridSpan w:val="2"/>
          </w:tcPr>
          <w:p w:rsidR="008C5EEC" w:rsidRPr="00524E59" w:rsidRDefault="00A1409E" w:rsidP="00EF7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EF7300"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5 Методическое обеспечение образовательного процесса</w:t>
            </w:r>
          </w:p>
        </w:tc>
        <w:tc>
          <w:tcPr>
            <w:tcW w:w="993" w:type="dxa"/>
          </w:tcPr>
          <w:p w:rsidR="008C5EEC" w:rsidRPr="00524E59" w:rsidRDefault="00EF7300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8C5EEC" w:rsidRPr="00524E59" w:rsidRDefault="008C5EEC" w:rsidP="00061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1328" w:rsidRPr="00524E59" w:rsidTr="009F02C7">
        <w:trPr>
          <w:trHeight w:val="130"/>
        </w:trPr>
        <w:tc>
          <w:tcPr>
            <w:tcW w:w="2835" w:type="dxa"/>
          </w:tcPr>
          <w:p w:rsidR="00061328" w:rsidRPr="00524E59" w:rsidRDefault="00061328" w:rsidP="00EF7300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EF7300" w:rsidRPr="00524E59">
              <w:rPr>
                <w:rFonts w:ascii="Times New Roman" w:hAnsi="Times New Roman" w:cs="Times New Roman"/>
                <w:sz w:val="24"/>
                <w:szCs w:val="24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9639" w:type="dxa"/>
          </w:tcPr>
          <w:p w:rsidR="00EF7300" w:rsidRPr="00524E59" w:rsidRDefault="00EF7300" w:rsidP="00EF7300">
            <w:pPr>
              <w:pStyle w:val="Default"/>
              <w:jc w:val="both"/>
            </w:pPr>
            <w:r w:rsidRPr="00524E59">
              <w:t xml:space="preserve">1. Изучение образовательной программы базового дошкольного образовательного учреждения. Заполнение таблицы по результатам ознакомления с образовательной программой дошкольного образования: нормативно- правовой статус, структура, цели, задачи, содержание. Организационные условия реализации ОП в дошкольной образовательной организации. </w:t>
            </w:r>
          </w:p>
          <w:p w:rsidR="00EF7300" w:rsidRPr="00524E59" w:rsidRDefault="00EF7300" w:rsidP="00EF73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опыта планирования образовательной деятельности в возрастной группе. Содержание и структура комплексно-тематического и календарного плана образовательной деятельности. Требования к оформлению и структура конспекта занятия. </w:t>
            </w:r>
          </w:p>
          <w:p w:rsidR="00EF7300" w:rsidRPr="00524E59" w:rsidRDefault="00EF7300" w:rsidP="00EF7300">
            <w:pPr>
              <w:pStyle w:val="Default"/>
              <w:jc w:val="both"/>
            </w:pPr>
            <w:r w:rsidRPr="00524E59">
              <w:t xml:space="preserve">3. Планирование и проведение образовательной деятельности в возрастной группе по самостоятельно составленному календарному комплексно-тематическому плану образовательной деятельности на основе примерных вариативных ОП. </w:t>
            </w:r>
          </w:p>
          <w:p w:rsidR="00EF7300" w:rsidRPr="00524E59" w:rsidRDefault="00EF7300" w:rsidP="00EF7300">
            <w:pPr>
              <w:pStyle w:val="Default"/>
              <w:jc w:val="both"/>
            </w:pPr>
            <w:r w:rsidRPr="00524E59">
              <w:t xml:space="preserve">4. Изучение опыта организации методической работы в ДОО. Заполнение таблицы «Направления и формы методической деятельности воспитателя детей дошкольного возраста». «Содержание и организация работы методического кабинета в ДОО». Составление плана самосовершенствования педагогического мастерства. Презентация методической разработки. </w:t>
            </w:r>
          </w:p>
          <w:p w:rsidR="00EF7300" w:rsidRPr="00524E59" w:rsidRDefault="00EF7300" w:rsidP="00EF7300">
            <w:pPr>
              <w:pStyle w:val="Default"/>
              <w:jc w:val="both"/>
            </w:pPr>
            <w:r w:rsidRPr="00524E59">
              <w:lastRenderedPageBreak/>
              <w:t xml:space="preserve">5. Заполнение протокола и анализ развивающей предметно-пространственной среды возрастной группы </w:t>
            </w:r>
          </w:p>
          <w:p w:rsidR="00EF7300" w:rsidRPr="00524E59" w:rsidRDefault="00EF7300" w:rsidP="00EF7300">
            <w:pPr>
              <w:pStyle w:val="Default"/>
              <w:jc w:val="both"/>
            </w:pPr>
            <w:r w:rsidRPr="00524E59">
              <w:t xml:space="preserve">6. Оформление и реализация идеи проекта развивающей предметно-пространственной среды в возрастной группе </w:t>
            </w:r>
          </w:p>
          <w:p w:rsidR="00061328" w:rsidRPr="00524E59" w:rsidRDefault="00EF7300" w:rsidP="00EF7300">
            <w:pPr>
              <w:pStyle w:val="Default"/>
              <w:jc w:val="both"/>
              <w:rPr>
                <w:b/>
              </w:rPr>
            </w:pPr>
            <w:r w:rsidRPr="00524E59">
              <w:t>7. Оформление и презентация портфолио педагогических достижений</w:t>
            </w:r>
          </w:p>
        </w:tc>
        <w:tc>
          <w:tcPr>
            <w:tcW w:w="993" w:type="dxa"/>
          </w:tcPr>
          <w:p w:rsidR="00061328" w:rsidRPr="00524E59" w:rsidRDefault="00EF7300" w:rsidP="009F02C7">
            <w:pPr>
              <w:pStyle w:val="Default"/>
              <w:jc w:val="center"/>
            </w:pPr>
            <w:r w:rsidRPr="00524E59">
              <w:lastRenderedPageBreak/>
              <w:t>60</w:t>
            </w:r>
            <w:r w:rsidR="00061328" w:rsidRPr="00524E59">
              <w:t xml:space="preserve"> </w:t>
            </w:r>
          </w:p>
        </w:tc>
        <w:tc>
          <w:tcPr>
            <w:tcW w:w="1984" w:type="dxa"/>
          </w:tcPr>
          <w:p w:rsidR="00A1409E" w:rsidRPr="00524E59" w:rsidRDefault="00A1409E" w:rsidP="002E6D7F">
            <w:pPr>
              <w:pStyle w:val="Default"/>
              <w:jc w:val="center"/>
            </w:pPr>
            <w:r w:rsidRPr="00524E59">
              <w:t xml:space="preserve">ОК 1 - </w:t>
            </w:r>
            <w:r w:rsidR="00EF7300" w:rsidRPr="00524E59">
              <w:t xml:space="preserve">11, </w:t>
            </w:r>
            <w:r w:rsidRPr="00524E59">
              <w:t xml:space="preserve"> ПК </w:t>
            </w:r>
            <w:r w:rsidR="00EF7300" w:rsidRPr="00524E59">
              <w:t>5</w:t>
            </w:r>
            <w:r w:rsidRPr="00524E59">
              <w:t xml:space="preserve">.1 - </w:t>
            </w:r>
            <w:r w:rsidR="00EF7300" w:rsidRPr="00524E59">
              <w:t>5</w:t>
            </w:r>
            <w:r w:rsidRPr="00524E59">
              <w:t>.5</w:t>
            </w:r>
          </w:p>
          <w:p w:rsidR="00061328" w:rsidRPr="00524E59" w:rsidRDefault="00061328" w:rsidP="00EF7300">
            <w:pPr>
              <w:pStyle w:val="Default"/>
              <w:jc w:val="center"/>
            </w:pPr>
            <w:r w:rsidRPr="00524E59">
              <w:t>ПО1</w:t>
            </w:r>
            <w:r w:rsidR="00A1409E" w:rsidRPr="00524E59">
              <w:t>-</w:t>
            </w:r>
            <w:r w:rsidRPr="00524E59">
              <w:t xml:space="preserve"> </w:t>
            </w:r>
            <w:r w:rsidR="00EF7300" w:rsidRPr="00524E59">
              <w:t>6</w:t>
            </w:r>
            <w:r w:rsidR="00A1409E" w:rsidRPr="00524E59">
              <w:t>.</w:t>
            </w:r>
          </w:p>
        </w:tc>
      </w:tr>
      <w:tr w:rsidR="009B3356" w:rsidRPr="00524E59" w:rsidTr="009F02C7">
        <w:trPr>
          <w:trHeight w:val="130"/>
        </w:trPr>
        <w:tc>
          <w:tcPr>
            <w:tcW w:w="2835" w:type="dxa"/>
          </w:tcPr>
          <w:p w:rsidR="009B3356" w:rsidRPr="00524E59" w:rsidRDefault="009B3356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9B3356" w:rsidRPr="00524E59" w:rsidRDefault="00417C04" w:rsidP="002E6D7F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4E5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3" w:type="dxa"/>
          </w:tcPr>
          <w:p w:rsidR="009B3356" w:rsidRPr="00524E59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9B3356" w:rsidRPr="00524E59" w:rsidRDefault="009B3356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C04" w:rsidRPr="00524E59" w:rsidTr="009F02C7">
        <w:trPr>
          <w:trHeight w:val="130"/>
        </w:trPr>
        <w:tc>
          <w:tcPr>
            <w:tcW w:w="2835" w:type="dxa"/>
          </w:tcPr>
          <w:p w:rsidR="00417C04" w:rsidRPr="00524E59" w:rsidRDefault="00417C04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417C04" w:rsidRPr="00524E59" w:rsidRDefault="00417C04" w:rsidP="002E6D7F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993" w:type="dxa"/>
          </w:tcPr>
          <w:p w:rsidR="00417C04" w:rsidRPr="00524E59" w:rsidRDefault="00417C04" w:rsidP="002E6D7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417C04" w:rsidRPr="00524E59" w:rsidRDefault="00417C04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09E" w:rsidRPr="00524E59" w:rsidTr="009F02C7">
        <w:trPr>
          <w:trHeight w:val="130"/>
        </w:trPr>
        <w:tc>
          <w:tcPr>
            <w:tcW w:w="2835" w:type="dxa"/>
          </w:tcPr>
          <w:p w:rsidR="00A1409E" w:rsidRPr="00524E59" w:rsidRDefault="00A1409E" w:rsidP="002E6D7F">
            <w:pPr>
              <w:spacing w:after="0"/>
              <w:ind w:left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A1409E" w:rsidRPr="00524E59" w:rsidRDefault="00A1409E" w:rsidP="00EF7300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часов </w:t>
            </w:r>
          </w:p>
        </w:tc>
        <w:tc>
          <w:tcPr>
            <w:tcW w:w="993" w:type="dxa"/>
          </w:tcPr>
          <w:p w:rsidR="00A1409E" w:rsidRPr="00524E59" w:rsidRDefault="00EF7300" w:rsidP="00EF7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A1409E" w:rsidRPr="00524E59" w:rsidRDefault="00A1409E" w:rsidP="002E6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5EEC" w:rsidRPr="00524E59" w:rsidRDefault="008C5EEC" w:rsidP="008C5E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8C5E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8C5EEC" w:rsidRPr="00524E59" w:rsidSect="009B1B8C">
          <w:pgSz w:w="16840" w:h="11907" w:orient="landscape"/>
          <w:pgMar w:top="1418" w:right="1134" w:bottom="709" w:left="851" w:header="709" w:footer="709" w:gutter="0"/>
          <w:cols w:space="708"/>
          <w:docGrid w:linePitch="360"/>
        </w:sectPr>
      </w:pPr>
    </w:p>
    <w:p w:rsidR="008C5EEC" w:rsidRPr="00524E59" w:rsidRDefault="00417C04" w:rsidP="008C5EE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B652F0" w:rsidRPr="00524E59">
        <w:rPr>
          <w:rFonts w:ascii="Times New Roman" w:hAnsi="Times New Roman" w:cs="Times New Roman"/>
          <w:b/>
          <w:sz w:val="24"/>
          <w:szCs w:val="24"/>
        </w:rPr>
        <w:t>О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8C5EEC" w:rsidRPr="00524E59" w:rsidRDefault="00417C04" w:rsidP="008C5E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9A2806" w:rsidRPr="00524E59">
        <w:rPr>
          <w:rFonts w:ascii="Times New Roman" w:hAnsi="Times New Roman" w:cs="Times New Roman"/>
          <w:b/>
          <w:sz w:val="24"/>
          <w:szCs w:val="24"/>
        </w:rPr>
        <w:t>М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9A2806" w:rsidRPr="00524E5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9A2806" w:rsidRPr="00524E59">
        <w:rPr>
          <w:rFonts w:ascii="Times New Roman" w:hAnsi="Times New Roman" w:cs="Times New Roman"/>
          <w:b/>
          <w:sz w:val="24"/>
          <w:szCs w:val="24"/>
        </w:rPr>
        <w:t>е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 xml:space="preserve"> рабочих мест практики</w:t>
      </w:r>
    </w:p>
    <w:p w:rsidR="009A2806" w:rsidRPr="00524E59" w:rsidRDefault="009A2806" w:rsidP="009A280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/>
          <w:sz w:val="24"/>
          <w:szCs w:val="24"/>
        </w:rPr>
        <w:t>Программа производственной практики реализуется в детских дошкольных образовательных организациях осуществляющих организацию мероприятий</w:t>
      </w:r>
      <w:r w:rsidR="00CB171C" w:rsidRPr="00524E59">
        <w:rPr>
          <w:rFonts w:ascii="Times New Roman" w:hAnsi="Times New Roman"/>
          <w:sz w:val="24"/>
          <w:szCs w:val="24"/>
        </w:rPr>
        <w:t xml:space="preserve"> (</w:t>
      </w:r>
      <w:r w:rsidR="00CB171C" w:rsidRPr="00524E59">
        <w:rPr>
          <w:rFonts w:ascii="Times New Roman" w:eastAsia="Times New Roman" w:hAnsi="Times New Roman" w:cs="Times New Roman"/>
          <w:sz w:val="24"/>
          <w:szCs w:val="24"/>
        </w:rPr>
        <w:t>МБДОУ)</w:t>
      </w:r>
      <w:r w:rsidRPr="00524E59">
        <w:rPr>
          <w:rFonts w:ascii="Times New Roman" w:hAnsi="Times New Roman" w:cs="Times New Roman"/>
          <w:sz w:val="24"/>
          <w:szCs w:val="24"/>
        </w:rPr>
        <w:t>,</w:t>
      </w:r>
      <w:r w:rsidRPr="00524E59">
        <w:rPr>
          <w:rFonts w:ascii="Times New Roman" w:hAnsi="Times New Roman"/>
          <w:sz w:val="24"/>
          <w:szCs w:val="24"/>
        </w:rPr>
        <w:t xml:space="preserve"> расположенных в районах им Лазо, Вяземского, Бикинского, Хабаровского края и г. Хабаровска. </w:t>
      </w:r>
      <w:r w:rsidRPr="00524E59">
        <w:rPr>
          <w:rFonts w:ascii="Times New Roman" w:hAnsi="Times New Roman" w:cs="Times New Roman"/>
          <w:sz w:val="24"/>
          <w:szCs w:val="24"/>
        </w:rPr>
        <w:t>С дошкольными образовательными организациями заключены двухсторонние д</w:t>
      </w:r>
      <w:r w:rsidRPr="00524E59">
        <w:rPr>
          <w:rFonts w:ascii="Times New Roman" w:eastAsia="Times New Roman" w:hAnsi="Times New Roman" w:cs="Times New Roman"/>
          <w:sz w:val="24"/>
          <w:szCs w:val="24"/>
        </w:rPr>
        <w:t xml:space="preserve">оговора. </w:t>
      </w:r>
      <w:r w:rsidRPr="00524E59">
        <w:rPr>
          <w:rFonts w:ascii="Times New Roman" w:hAnsi="Times New Roman" w:cs="Times New Roman"/>
          <w:sz w:val="24"/>
          <w:szCs w:val="24"/>
        </w:rPr>
        <w:t>Программа производственной (по профилю специальности) практики ПП.0</w:t>
      </w:r>
      <w:r w:rsidR="007E24BF" w:rsidRPr="00524E59">
        <w:rPr>
          <w:rFonts w:ascii="Times New Roman" w:hAnsi="Times New Roman" w:cs="Times New Roman"/>
          <w:sz w:val="24"/>
          <w:szCs w:val="24"/>
        </w:rPr>
        <w:t>5</w:t>
      </w:r>
      <w:r w:rsidRPr="00524E59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524E59">
        <w:rPr>
          <w:rFonts w:ascii="Times New Roman" w:hAnsi="Times New Roman" w:cs="Times New Roman"/>
          <w:sz w:val="24"/>
          <w:szCs w:val="24"/>
        </w:rPr>
        <w:t xml:space="preserve">Методическое обеспечение образовательного процесса </w:t>
      </w:r>
      <w:r w:rsidRPr="00524E59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педагогическими требованиями состояния материально- технической базы ДОУ современного уровня образования, требованиями техники безопасности, санитарно–гигиеническим нормам, физиологии детей и принципам их функционального развития. В каждой возрастной группе созданы условия для самостоятельного, активного и целенаправленного действия детей во всех видах деятельности. </w:t>
      </w:r>
    </w:p>
    <w:p w:rsidR="00CB171C" w:rsidRPr="00524E59" w:rsidRDefault="00CB171C" w:rsidP="00CB17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Помещения и оборудование </w:t>
      </w:r>
      <w:r w:rsidRPr="00524E59">
        <w:rPr>
          <w:rFonts w:ascii="Times New Roman" w:eastAsia="Times New Roman" w:hAnsi="Times New Roman" w:cs="Times New Roman"/>
          <w:sz w:val="24"/>
          <w:szCs w:val="24"/>
        </w:rPr>
        <w:t>базы практики,</w:t>
      </w:r>
      <w:r w:rsidRPr="00524E59">
        <w:rPr>
          <w:rFonts w:ascii="Times New Roman" w:hAnsi="Times New Roman" w:cs="Times New Roman"/>
          <w:sz w:val="24"/>
          <w:szCs w:val="24"/>
        </w:rPr>
        <w:t xml:space="preserve"> задействованные в реализации программы ПП.0</w:t>
      </w:r>
      <w:r w:rsidR="007E24BF" w:rsidRPr="00524E59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f1"/>
        <w:tblW w:w="1011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3118"/>
        <w:gridCol w:w="4338"/>
      </w:tblGrid>
      <w:tr w:rsidR="00CB171C" w:rsidRPr="00524E59" w:rsidTr="00CB171C">
        <w:tc>
          <w:tcPr>
            <w:tcW w:w="1101" w:type="dxa"/>
          </w:tcPr>
          <w:p w:rsidR="00CB171C" w:rsidRPr="00524E59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Элементы РПС</w:t>
            </w:r>
          </w:p>
        </w:tc>
        <w:tc>
          <w:tcPr>
            <w:tcW w:w="1559" w:type="dxa"/>
          </w:tcPr>
          <w:p w:rsidR="00CB171C" w:rsidRPr="00524E59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Функциональная роль</w:t>
            </w:r>
          </w:p>
        </w:tc>
        <w:tc>
          <w:tcPr>
            <w:tcW w:w="3118" w:type="dxa"/>
          </w:tcPr>
          <w:p w:rsidR="00CB171C" w:rsidRPr="00524E59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деятельности</w:t>
            </w:r>
          </w:p>
        </w:tc>
        <w:tc>
          <w:tcPr>
            <w:tcW w:w="4338" w:type="dxa"/>
          </w:tcPr>
          <w:p w:rsidR="00CB171C" w:rsidRPr="00524E59" w:rsidRDefault="00CB171C" w:rsidP="002E6D7F">
            <w:pPr>
              <w:shd w:val="clear" w:color="auto" w:fill="FFFFFF"/>
              <w:rPr>
                <w:rFonts w:eastAsia="Times New Roman"/>
                <w:b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7E24BF" w:rsidRPr="00524E59" w:rsidTr="00CB171C">
        <w:tc>
          <w:tcPr>
            <w:tcW w:w="1101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1559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3118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с общественностью, родителями, учредителями педчасы, производственные совещания, индивидуальная работа с кадрами.</w:t>
            </w:r>
          </w:p>
        </w:tc>
        <w:tc>
          <w:tcPr>
            <w:tcW w:w="4338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 необходимой офисной мебелью (столы, шкафы для хранения документации, стулья), ноутбук, ксерокс, телефон. </w:t>
            </w:r>
          </w:p>
        </w:tc>
      </w:tr>
      <w:tr w:rsidR="007E24BF" w:rsidRPr="00524E59" w:rsidTr="00CB171C">
        <w:tc>
          <w:tcPr>
            <w:tcW w:w="1101" w:type="dxa"/>
          </w:tcPr>
          <w:p w:rsidR="007E24BF" w:rsidRPr="00524E59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старшего воспитателя</w:t>
            </w:r>
          </w:p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Развивающая, обучающая </w:t>
            </w:r>
          </w:p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Библиотека, видеотека, аудиотека для педагогов, консультации, семинары, «круглые столы», педсоветы и т.д.</w:t>
            </w:r>
          </w:p>
        </w:tc>
        <w:tc>
          <w:tcPr>
            <w:tcW w:w="4338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на втором</w:t>
            </w:r>
            <w:r w:rsidRPr="00524E59">
              <w:rPr>
                <w:rFonts w:eastAsia="Times New Roman"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этаже здания. Кабинет оборудован мебелью, компьютеризирован. В кабинете создана методическая библиотека для педагогов  по разным направлениям в соответствии с образовательной программой МБДОУ. Имеются нормативно –правовые документы, регулирующие образовательный процесс, видеотека.</w:t>
            </w:r>
          </w:p>
        </w:tc>
      </w:tr>
      <w:tr w:rsidR="007E24BF" w:rsidRPr="00524E59" w:rsidTr="00CB171C">
        <w:tc>
          <w:tcPr>
            <w:tcW w:w="1101" w:type="dxa"/>
          </w:tcPr>
          <w:p w:rsidR="007E24BF" w:rsidRPr="00524E59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дополнительного образования</w:t>
            </w:r>
          </w:p>
        </w:tc>
        <w:tc>
          <w:tcPr>
            <w:tcW w:w="1559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Познавательная, развивающая, эстетическая</w:t>
            </w:r>
            <w:r w:rsidRPr="00524E59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E24BF" w:rsidRPr="00524E59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дополнительному образованию, занятия с использованием интерактивной доски В данном помещении</w:t>
            </w:r>
            <w:r w:rsidRPr="00524E59">
              <w:rPr>
                <w:rFonts w:eastAsia="Times New Roman"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подгрупповая и индивидуальная деятельность с воспитанниками. </w:t>
            </w:r>
          </w:p>
          <w:p w:rsidR="007E24BF" w:rsidRPr="00524E59" w:rsidRDefault="007E24BF" w:rsidP="00304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предназначен для организации и проведения дополнительных образовательных услуг.</w:t>
            </w:r>
          </w:p>
        </w:tc>
        <w:tc>
          <w:tcPr>
            <w:tcW w:w="4338" w:type="dxa"/>
          </w:tcPr>
          <w:p w:rsidR="007E24BF" w:rsidRPr="00524E59" w:rsidRDefault="007E24BF" w:rsidP="003043FE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находится на втором этаже здания. Кабинет оборудован детской мебелью: столы, стулья. Шкаф для хранения методических пособи</w:t>
            </w:r>
            <w:r w:rsidRPr="00524E59">
              <w:rPr>
                <w:rFonts w:eastAsia="Times New Roman"/>
                <w:sz w:val="24"/>
                <w:szCs w:val="24"/>
              </w:rPr>
              <w:t xml:space="preserve">й.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В кабинете  есть подборка методических материалов и оборудования для знакомства воспитанников с произведениями искусства, изодеятельности, правилами безопасного поведения</w:t>
            </w:r>
            <w:r w:rsidRPr="00524E59">
              <w:rPr>
                <w:rFonts w:eastAsia="Times New Roman"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и др.. Имеется интерактивная доска, ноутбук.</w:t>
            </w:r>
          </w:p>
        </w:tc>
      </w:tr>
      <w:tr w:rsidR="007E24BF" w:rsidRPr="00524E59" w:rsidTr="00CB171C">
        <w:tc>
          <w:tcPr>
            <w:tcW w:w="10116" w:type="dxa"/>
            <w:gridSpan w:val="4"/>
          </w:tcPr>
          <w:p w:rsidR="007E24BF" w:rsidRPr="00524E59" w:rsidRDefault="007E24BF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 помещения МБДОУ имеют световые проемы, соответствующие СанПин. В качестве солнцезащитных устройств используются шторы и жалюзи. 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помещения оборудованы лампами дневного света.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Водоснабжение, канализация, вентиляция, отопление: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оборудовано системой холодного и горячего водоснабжения, централизованной канализацией.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оборудовано системой отопления, вентиляции в </w:t>
            </w:r>
            <w:r w:rsidRPr="00524E59">
              <w:rPr>
                <w:rFonts w:eastAsia="Times New Roman"/>
                <w:sz w:val="24"/>
                <w:szCs w:val="24"/>
              </w:rPr>
              <w:t xml:space="preserve">соответствии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и с требованиями, предъявляемыми к отоплению, вентиляции в общественных зданиях и сооружениях.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МБДОУ оборудовано системой оповещения АПС. В группах имеются дополнительные пожарные выходы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Имеются</w:t>
            </w:r>
            <w:r w:rsidRPr="00524E59">
              <w:rPr>
                <w:rFonts w:eastAsia="Times New Roman"/>
                <w:sz w:val="24"/>
                <w:szCs w:val="24"/>
              </w:rPr>
              <w:t xml:space="preserve"> </w:t>
            </w: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планы эвакуации. </w:t>
            </w:r>
          </w:p>
          <w:p w:rsidR="007E24BF" w:rsidRPr="00524E59" w:rsidRDefault="007E24BF" w:rsidP="00CB171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оснащено пожарными шлангами, огнетушителями в необходимом количестве.</w:t>
            </w:r>
          </w:p>
        </w:tc>
      </w:tr>
    </w:tbl>
    <w:p w:rsidR="00CB171C" w:rsidRPr="00524E59" w:rsidRDefault="00CB171C" w:rsidP="008C5EE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C5EEC" w:rsidRPr="00524E59" w:rsidRDefault="00417C04" w:rsidP="007C27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4</w:t>
      </w:r>
      <w:r w:rsidR="008C5EEC" w:rsidRPr="00524E59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7C274F" w:rsidRPr="00524E59" w:rsidRDefault="007C274F" w:rsidP="007C27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E59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A1409E" w:rsidRPr="00524E59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E59">
        <w:rPr>
          <w:rFonts w:ascii="Times New Roman" w:hAnsi="Times New Roman" w:cs="Times New Roman"/>
          <w:bCs/>
          <w:i/>
          <w:sz w:val="24"/>
          <w:szCs w:val="24"/>
        </w:rPr>
        <w:t>Основные источники:</w:t>
      </w:r>
    </w:p>
    <w:p w:rsidR="00A1409E" w:rsidRPr="00524E59" w:rsidRDefault="00A1409E" w:rsidP="00A1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1. Н.А. Виноградова, Методическая работа в дошкольном образовательном учреждении: Уч. / Н.А. Виноградова- М.: НИЦ ИНФРА-М, 2019 – 219 с (П)</w:t>
      </w:r>
    </w:p>
    <w:p w:rsidR="00A1409E" w:rsidRPr="00524E59" w:rsidRDefault="00A1409E" w:rsidP="00A1409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4E59">
        <w:rPr>
          <w:rFonts w:ascii="Times New Roman" w:hAnsi="Times New Roman" w:cs="Times New Roman"/>
          <w:i/>
          <w:sz w:val="24"/>
          <w:szCs w:val="24"/>
        </w:rPr>
        <w:t>Электронные ресурсы</w:t>
      </w:r>
    </w:p>
    <w:p w:rsidR="007E24BF" w:rsidRPr="00524E59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Бакшева Т.В. Основы научно-методической деятельности [Электронный ресурс]: учебное пособие / Т.В. Бакшева, А.В. Кушакова. — Электрон. текстовые данные. — Ставрополь: Северокавказский федеральный университет, 2014. — 122 c. — 2227-8397. </w:t>
      </w:r>
      <w:hyperlink r:id="rId10" w:history="1">
        <w:r w:rsidRPr="00524E59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http://www.iprbookshop.ru/62975.html</w:t>
        </w:r>
      </w:hyperlink>
      <w:r w:rsidRPr="00524E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7E24BF" w:rsidRPr="00524E59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2. </w:t>
      </w: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>Холл</w:t>
      </w:r>
      <w:r w:rsidRPr="00524E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524E5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Sony Vegas PRO 11. </w:t>
      </w: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Профессиональный видеомонтаж [Электронный ресурс]: практический учебный курс / А. Холл, Р.Г. Прокди. — Электрон. текстовые данные. — СПб.: Наука и Техника, 2013. </w:t>
      </w:r>
      <w:hyperlink r:id="rId11" w:history="1">
        <w:r w:rsidRPr="00524E59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http://www.iprbookshop.ru/35379.html</w:t>
        </w:r>
      </w:hyperlink>
    </w:p>
    <w:p w:rsidR="007E24BF" w:rsidRPr="00524E59" w:rsidRDefault="007E24BF" w:rsidP="007E24BF">
      <w:pPr>
        <w:autoSpaceDE w:val="0"/>
        <w:autoSpaceDN w:val="0"/>
        <w:adjustRightInd w:val="0"/>
        <w:spacing w:after="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Юдина О.И. Педагогическая диагностика [Электронный ресурс]: практикум. - Оренбург: Оренбургский государственный университет, ЭБС АСВ, 2014. </w:t>
      </w:r>
      <w:hyperlink r:id="rId12" w:history="1">
        <w:r w:rsidRPr="00524E59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http://www.iprbookshop.ru/33647.html</w:t>
        </w:r>
      </w:hyperlink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:rsidR="007E24BF" w:rsidRPr="00524E59" w:rsidRDefault="007E24BF" w:rsidP="007E24BF">
      <w:pPr>
        <w:tabs>
          <w:tab w:val="left" w:pos="-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4E59">
        <w:rPr>
          <w:rFonts w:ascii="Times New Roman" w:hAnsi="Times New Roman" w:cs="Times New Roman"/>
          <w:bCs/>
          <w:i/>
          <w:sz w:val="24"/>
          <w:szCs w:val="24"/>
        </w:rPr>
        <w:t>Дополнительные источники:</w:t>
      </w:r>
    </w:p>
    <w:p w:rsidR="007E24BF" w:rsidRPr="00524E59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Федеральный закон «Об образовании в Российской Федерации» от 29 декабря 2012. </w:t>
      </w:r>
    </w:p>
    <w:p w:rsidR="007E24BF" w:rsidRPr="00524E59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Федеральный государственный образовательный стандарт дошкольного образования. Утвержден приказом Минобрнауки России от 17 октября 2013 г. № 1155. Зарегистрирован в Минюсте России 14 ноября 2013 г., регистрационный № 30 384 </w:t>
      </w:r>
    </w:p>
    <w:p w:rsidR="007E24BF" w:rsidRPr="00524E59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М.Б. Быкова Выполнение и оформление выпускных квалификационных работ, научно-исследовательских работ, курсовых работ магистров и отчетов по практикам [Электронный ресурс]: методические указания / М.Б. Быкова [и др.]. — Электрон. текстовые данные. — М.: Издательский Дом МИСиС, 2017. - 76 c.-2227-8397. </w:t>
      </w:r>
      <w:hyperlink r:id="rId13" w:history="1">
        <w:r w:rsidRPr="00524E59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http://www.iprbookshop.ru/72577.html</w:t>
        </w:r>
      </w:hyperlink>
    </w:p>
    <w:p w:rsidR="007E24BF" w:rsidRPr="00524E59" w:rsidRDefault="007E24BF" w:rsidP="007E24B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Катунин Г.П. Основы работы с мультимедийной информацией в программах Apple [Электронный ресурс]: монография / Г.П. Катунин. — Электрон. текстовые данные. — Саратов: Вузовское образование, 2017. — </w:t>
      </w:r>
      <w:hyperlink r:id="rId14" w:history="1">
        <w:r w:rsidRPr="00524E59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http://www.iprbookshop.ru/60185.html</w:t>
        </w:r>
      </w:hyperlink>
      <w:r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A1409E" w:rsidRPr="00524E59" w:rsidRDefault="00A1409E" w:rsidP="00A140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5EEC" w:rsidRPr="00524E59" w:rsidRDefault="008C5EEC" w:rsidP="007C27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4.3 Общие требования к организации производственной практики</w:t>
      </w:r>
    </w:p>
    <w:p w:rsidR="002E6D7F" w:rsidRPr="00524E59" w:rsidRDefault="002E6D7F" w:rsidP="002E6D7F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Освоение рабочей программы производственной практики ПП.0</w:t>
      </w:r>
      <w:r w:rsidR="007E24BF" w:rsidRPr="00524E59">
        <w:rPr>
          <w:rFonts w:ascii="Times New Roman" w:hAnsi="Times New Roman" w:cs="Times New Roman"/>
          <w:sz w:val="24"/>
          <w:szCs w:val="24"/>
        </w:rPr>
        <w:t>5</w:t>
      </w:r>
      <w:r w:rsidRPr="00524E59">
        <w:rPr>
          <w:rFonts w:ascii="Times New Roman" w:hAnsi="Times New Roman" w:cs="Times New Roman"/>
          <w:sz w:val="24"/>
          <w:szCs w:val="24"/>
        </w:rPr>
        <w:t xml:space="preserve"> </w:t>
      </w:r>
      <w:r w:rsidR="007E24BF" w:rsidRPr="00524E59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524E59">
        <w:rPr>
          <w:rFonts w:ascii="Times New Roman" w:hAnsi="Times New Roman" w:cs="Times New Roman"/>
          <w:sz w:val="24"/>
          <w:szCs w:val="24"/>
        </w:rPr>
        <w:t>, базируется на изучении междисциплинарн</w:t>
      </w:r>
      <w:r w:rsidR="00A1409E" w:rsidRPr="00524E59">
        <w:rPr>
          <w:rFonts w:ascii="Times New Roman" w:hAnsi="Times New Roman" w:cs="Times New Roman"/>
          <w:sz w:val="24"/>
          <w:szCs w:val="24"/>
        </w:rPr>
        <w:t>ого</w:t>
      </w:r>
      <w:r w:rsidRPr="00524E59">
        <w:rPr>
          <w:rFonts w:ascii="Times New Roman" w:hAnsi="Times New Roman" w:cs="Times New Roman"/>
          <w:sz w:val="24"/>
          <w:szCs w:val="24"/>
        </w:rPr>
        <w:t xml:space="preserve"> курс</w:t>
      </w:r>
      <w:r w:rsidR="00A1409E" w:rsidRPr="00524E59">
        <w:rPr>
          <w:rFonts w:ascii="Times New Roman" w:hAnsi="Times New Roman" w:cs="Times New Roman"/>
          <w:sz w:val="24"/>
          <w:szCs w:val="24"/>
        </w:rPr>
        <w:t>а</w:t>
      </w:r>
      <w:r w:rsidRPr="00524E59">
        <w:rPr>
          <w:rFonts w:ascii="Times New Roman" w:hAnsi="Times New Roman" w:cs="Times New Roman"/>
          <w:sz w:val="24"/>
          <w:szCs w:val="24"/>
        </w:rPr>
        <w:t>:</w:t>
      </w:r>
    </w:p>
    <w:p w:rsidR="001A7542" w:rsidRPr="00524E59" w:rsidRDefault="00417C04" w:rsidP="00A1409E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МДК.0</w:t>
      </w:r>
      <w:r w:rsidR="007E24BF" w:rsidRPr="00524E5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24E59">
        <w:rPr>
          <w:rFonts w:ascii="Times New Roman" w:hAnsi="Times New Roman" w:cs="Times New Roman"/>
          <w:color w:val="000000"/>
          <w:sz w:val="24"/>
          <w:szCs w:val="24"/>
        </w:rPr>
        <w:t xml:space="preserve">.01 </w:t>
      </w:r>
      <w:r w:rsidR="007E24BF" w:rsidRPr="00524E59">
        <w:rPr>
          <w:rFonts w:ascii="Times New Roman" w:eastAsia="Calibri" w:hAnsi="Times New Roman" w:cs="Times New Roman"/>
          <w:color w:val="000000"/>
          <w:sz w:val="24"/>
          <w:szCs w:val="24"/>
        </w:rPr>
        <w:t>Теоретические и прикладные аспекты методической работы воспитателя детей дошкольного возраста</w:t>
      </w:r>
    </w:p>
    <w:p w:rsidR="002E6D7F" w:rsidRPr="00524E59" w:rsidRDefault="002E6D7F" w:rsidP="002E6D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24E59">
        <w:rPr>
          <w:rFonts w:ascii="Times New Roman" w:eastAsia="Times New Roman" w:hAnsi="Times New Roman" w:cs="Times New Roman"/>
          <w:sz w:val="24"/>
          <w:szCs w:val="24"/>
        </w:rPr>
        <w:t>Контроль за работой студентов на рабочих местах и оказание методической помощи, осуществляет руководитель практики, закреплённый за каждым студентом на основании двухстороннего договора, воспитатель группы или методист детского сада.</w:t>
      </w:r>
    </w:p>
    <w:p w:rsidR="002E6D7F" w:rsidRPr="00524E59" w:rsidRDefault="002E6D7F" w:rsidP="002E6D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4E59">
        <w:rPr>
          <w:rFonts w:ascii="Times New Roman" w:hAnsi="Times New Roman"/>
          <w:sz w:val="24"/>
          <w:szCs w:val="24"/>
        </w:rPr>
        <w:t>Успешное освоение производственной практики в рамках данного профессионального модуля является обязательным условием допуска к квалификационному экзамену</w:t>
      </w:r>
      <w:r w:rsidRPr="00524E59">
        <w:rPr>
          <w:rFonts w:ascii="Times New Roman" w:hAnsi="Times New Roman" w:cs="Times New Roman"/>
          <w:sz w:val="24"/>
          <w:szCs w:val="24"/>
        </w:rPr>
        <w:t>.</w:t>
      </w:r>
    </w:p>
    <w:p w:rsidR="002E6D7F" w:rsidRPr="00524E59" w:rsidRDefault="002E6D7F" w:rsidP="002E6D7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обучающемуся выдается индивидуальный план и задание. По завершению производственной практики обучающийся представляет отчет и дневник по практике.</w:t>
      </w:r>
    </w:p>
    <w:p w:rsidR="002E6D7F" w:rsidRPr="00524E59" w:rsidRDefault="002E6D7F" w:rsidP="008C5E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EEC" w:rsidRPr="00524E59" w:rsidRDefault="008C5EEC" w:rsidP="008C5EEC">
      <w:pPr>
        <w:autoSpaceDE w:val="0"/>
        <w:autoSpaceDN w:val="0"/>
        <w:adjustRightInd w:val="0"/>
        <w:spacing w:after="0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24E59">
        <w:rPr>
          <w:rFonts w:ascii="Times New Roman" w:eastAsia="Arial Unicode MS" w:hAnsi="Times New Roman" w:cs="Times New Roman"/>
          <w:b/>
          <w:sz w:val="24"/>
          <w:szCs w:val="24"/>
        </w:rPr>
        <w:t>4.4. Кадровое обеспечение образовательного процесса</w:t>
      </w:r>
    </w:p>
    <w:p w:rsidR="008C5EEC" w:rsidRPr="00524E59" w:rsidRDefault="008C5EEC" w:rsidP="008C5EE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E59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руководящими и педагогическими работниками Техникума,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8C5EEC" w:rsidRPr="00524E59" w:rsidRDefault="008C5EEC" w:rsidP="008C5EEC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E59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Техникума должна отвечать квалификационным требованиям, указанным в квалификационных справочниках, и (или) профессиональных стандартах. </w:t>
      </w:r>
    </w:p>
    <w:p w:rsidR="001A7542" w:rsidRPr="00524E59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E59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1A7542" w:rsidRPr="00524E59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5EEC" w:rsidRPr="00524E59" w:rsidRDefault="008C5EEC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5. КОНТРОЛЬ И ОЦЕНКА РЕЗУЛЬТАТОВ ОСВОЕНИЯ ПРОИЗВОДСТВЕННОЙ ПРАКТИКИ</w:t>
      </w:r>
    </w:p>
    <w:p w:rsidR="001A7542" w:rsidRPr="00524E59" w:rsidRDefault="001A7542" w:rsidP="001A754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4661"/>
        <w:gridCol w:w="17"/>
        <w:gridCol w:w="2835"/>
      </w:tblGrid>
      <w:tr w:rsidR="001A7542" w:rsidRPr="00524E59" w:rsidTr="003309DF">
        <w:trPr>
          <w:trHeight w:val="27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A7542" w:rsidRPr="00524E59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1A7542" w:rsidRPr="00524E59" w:rsidRDefault="001A7542" w:rsidP="007E2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A7542" w:rsidRPr="00524E59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A7542" w:rsidRPr="00524E59" w:rsidRDefault="001A7542" w:rsidP="007E24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E24BF" w:rsidRPr="00524E59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5.1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примерных и вариативных программ дошкольного образования, примерных методических материалов на основе их анализа;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 разработка методических материалов в соответствии с ФГОС ДО и на основе примерных и вариативных программ дошкольного образования;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 соблюдение требований к структуре и оформлению различных видов методических материалов;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524E59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5.2 Создавать в группе предметно-развивающую среду.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524E59" w:rsidRDefault="007E24BF" w:rsidP="007E24BF">
            <w:pPr>
              <w:pStyle w:val="21"/>
              <w:widowControl w:val="0"/>
              <w:ind w:left="-2" w:firstLine="0"/>
              <w:jc w:val="both"/>
            </w:pPr>
            <w:r w:rsidRPr="00524E59">
              <w:t xml:space="preserve">- создание предметно-развивающей среды в соответствии с требованиями нормативно-правовых документов и учетом возрастных особенностей воспитанников; </w:t>
            </w:r>
          </w:p>
          <w:p w:rsidR="007E24BF" w:rsidRPr="00524E59" w:rsidRDefault="007E24BF" w:rsidP="007E24BF">
            <w:pPr>
              <w:pStyle w:val="21"/>
              <w:widowControl w:val="0"/>
              <w:ind w:left="-2" w:firstLine="0"/>
              <w:jc w:val="both"/>
            </w:pPr>
            <w:r w:rsidRPr="00524E59">
              <w:t>- соответствие предметно-развивающей среды предъявляемым требованиям (</w:t>
            </w:r>
            <w:r w:rsidRPr="00524E59">
              <w:rPr>
                <w:bCs/>
              </w:rPr>
              <w:t>педагогическим, гигиеническим, специальным</w:t>
            </w:r>
            <w:r w:rsidRPr="00524E59">
              <w:t>);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524E59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ПК 5.3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выбор профессиональной литературы в области дошкольного образования с учетом требований ФГОС ДО, года выпуска и заявленной темы; 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профессиональной литературы на основе ее анализа и оценки;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деятельности других педагогов на основе изучения профессиональной литературы;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 обоснование выбора способа решения педагогических проблем методического характера;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выбор образовательной технологии в соответствии с целью, содержанием, методами и средствами обучения; 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самосовершенствования педагогического мастерства на основе самоанализа;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524E59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5.4 Оформлять педагогические разработки в виде отчетов, рефератов, выступлений.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46565" w:rsidRPr="00524E59" w:rsidRDefault="00046565" w:rsidP="00046565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соблюдение структуры различных видов педагогических разработок;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соответствие представленных педагогических разработок установленным требованиям к их структуре и оформлению;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зачёт в форме защиты отчёта</w:t>
            </w:r>
          </w:p>
        </w:tc>
      </w:tr>
      <w:tr w:rsidR="007E24BF" w:rsidRPr="00524E59" w:rsidTr="003309DF">
        <w:trPr>
          <w:trHeight w:val="3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E24BF" w:rsidRPr="00524E59" w:rsidRDefault="007E24BF" w:rsidP="007E24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ПК 5.5. Участвовать в исследовательской и проектной деятельности в области дошкольного образования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046565" w:rsidRPr="00524E59" w:rsidRDefault="00046565" w:rsidP="00046565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Демонстрация: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соответствие темы исследовательской и проектной деятельности актуальным проблемам в области дошкольного образования;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установление причинно–следственных связей при формулировании понятийного аппарата исследования/проекта в соответствии с выбранной темой;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разработка плана проведения исследовательской и проектной деятельности в соответствии с поставленной целью и задачами;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исследовательской/проектной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выбранной теме, проблеме, цели;</w:t>
            </w:r>
          </w:p>
          <w:p w:rsidR="007E24BF" w:rsidRPr="00524E59" w:rsidRDefault="00046565" w:rsidP="0004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структурированность и обоснованность теоретических положений исследования на основе анализа библиографических источников;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выводов по </w:t>
            </w:r>
            <w:r w:rsidR="007E24BF"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теоретическим положениям исследования на основе анализа библиографических источников;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отражение собственной позиции автора по основным вопросам исследования;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практической деятельности по разработке психолого – педагогической проблемы в области дошкольного образования в соответствии с темой, целью и задачами исследования/проекта; 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и адекватный выбор методов и методик педагогического исследования и проектирования в соответствии с поставленными целью и задачами;</w:t>
            </w:r>
          </w:p>
          <w:p w:rsidR="007E24BF" w:rsidRPr="00524E59" w:rsidRDefault="00046565" w:rsidP="00046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практическое освоение проблемы исследования в соответствии с поставленной целью и задачами;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соответствие результата исследовательской и проектной деятельности поставленной цели;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логичность, завершенность представленных материалов по проблеме исследования;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соблюдение научного стиля изложения материала;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отражение основных положений исследования/проекта в приложении к работе;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оформление библиографического списка в соответствии с предъявляемыми требованиями;</w:t>
            </w:r>
          </w:p>
          <w:p w:rsidR="007E24BF" w:rsidRPr="00524E59" w:rsidRDefault="00046565" w:rsidP="007E24BF">
            <w:pPr>
              <w:pStyle w:val="a8"/>
              <w:spacing w:after="0" w:line="240" w:lineRule="auto"/>
              <w:ind w:left="-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E24BF" w:rsidRPr="00524E59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педагогического исследования и проектирования в соответствии с предъявляемыми требованиями;</w:t>
            </w:r>
          </w:p>
        </w:tc>
        <w:tc>
          <w:tcPr>
            <w:tcW w:w="285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Дифференцированный зачёт в форме защиты отчёта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ОК1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pStyle w:val="a8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и полнота 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объяснения сущности будущей профессии;</w:t>
            </w:r>
          </w:p>
          <w:p w:rsidR="007E24BF" w:rsidRPr="00524E59" w:rsidRDefault="007E24BF" w:rsidP="007E24BF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и обоснование личностной и социальной значимости будущей профессии;</w:t>
            </w:r>
          </w:p>
          <w:p w:rsidR="007E24BF" w:rsidRPr="00524E59" w:rsidRDefault="007E24BF" w:rsidP="007E24BF">
            <w:pPr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перечисление преимуществ будущей профессии;</w:t>
            </w:r>
          </w:p>
          <w:p w:rsidR="007E24BF" w:rsidRPr="00524E59" w:rsidRDefault="007E24BF" w:rsidP="007E24B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проявление ответственности при 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выполнении деятельности, связанной с методическим обеспечением образовательного процесса;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7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активность, инициативность в процессе освоения профессиональной деятельности;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освоение содержания профессионального модуля на положительные отметки;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учебных занятий, практики без пропусков;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участие в профориентационной работе учебного заведения;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наличие положительных отзывов по итогам практики;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трудоустройство по получаемой специальности во время прохождения летней педагогической практики;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- экспертное наблюдение и оценка на практических занятиях, в процессе педагогической практики (при выполнении работ по учебной и производственной 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практикам);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отзыв по итогам практики;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презентация методического пособия  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65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ОК2 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владение основами учебной организации труда;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обоснованность постановки цели, выбора и применения методов и способов деятельности;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планирование собственной деятельности в соответствии с поставленной целью;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достижение ожидаемых результатов;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аргументированность выбора методов решения профессиональных задач своевременность сдачи заданий, отчетов и т.д.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 (посещаемость, отсутствие опозданий, успеваемость);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выполнения заданий;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своевременность сдачи зачетов и других форм аттестации;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-решение ситуационных задач;</w:t>
            </w:r>
          </w:p>
          <w:p w:rsidR="007E24BF" w:rsidRPr="00524E59" w:rsidRDefault="007E24BF" w:rsidP="007E24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 практических занятиях при выполнении работ по учебной и производственной практике;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-защита программы самообразования на практических занятиях;</w:t>
            </w:r>
          </w:p>
        </w:tc>
      </w:tr>
      <w:tr w:rsidR="007E24BF" w:rsidRPr="00524E59" w:rsidTr="000465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ОК3 Оценивать риски и принимать решения в нестандартных ситуациях.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оценивание и прогнозирование последствий возникших рисков и нестандартных ситуаций;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принятие на себя ответственности за возможные риски и последствия нестандартной ситуации;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поиска путей решения нестандартной ситуации;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инициативы в решении нестандартных ситуаций;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соответствие принятых решений нестандартным ситуациям и рискам;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выполнение инструкций по правилам безопасного нахождения обучающихся в учебном заведении;</w:t>
            </w:r>
          </w:p>
          <w:p w:rsidR="007E24BF" w:rsidRPr="00524E59" w:rsidRDefault="007E24BF" w:rsidP="007E24BF">
            <w:pPr>
              <w:pStyle w:val="a8"/>
              <w:spacing w:after="0" w:line="240" w:lineRule="auto"/>
              <w:ind w:left="-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внесение корректировок в собственную деятельность в соответствии с нестандартными ситуациями;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-решение ситуационных задач;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источников информации;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определение вида источника информации в соответствии с имеющимся запросом;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оценивание качества информации согласно имеющемуся запросу;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 для решения профессиональных задач, профессионального и личностного развития;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выделение главной мысли, конспектирование, тезирование, наглядное изображение информации;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нахождение ответа на поставленный вопрос и  выделение вопросов на основе изученной информации;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педагогической практики;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-экспертная оценка в ходе выполнения исследовательской и проектной работы студента;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8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сбора, обработки, хранения, отображения и распространения информации с использованием ТСО;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программных продуктов;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и ЭОР в соответствии с поставленной целью;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ИКТ с учетом возраста воспитанников;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видов ЭОР с учетом поставленной цели и планируемого результата;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эксплуатации ТСО, санитарно-гигиенических требований, требований пожарной безопасности и техники безопасности при использовании ТСО;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разработка различных методических, дидактических и наглядных материалов с использованием ТСО для организации образовательной  деятельности воспитанников;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-презентации к урокам, выступлениям и др.;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-представление  методических разработок с ИКТ;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ОК 6.Работать в коллективе и команде,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с руководством, коллегами и социальными партнерами.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продуктивное взаимодействие с руководством, коллегами и социальными партнерами для достижения поставленной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в диалоге с руководством, коллегами и социальными партнерами;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участие в групповых проектах;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уважение мнения руководства, коллег и социальных партнеров;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корректное и тактичное отстаивание собственного мнения;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совместное выполнение различных функций и поручений;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самоконтроля и самооценки в процессе работы в коллективе и команде;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-наблюдение и оценка на практических занятиях, в 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процессе производственной и практики;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4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7. Ставить цели, мотивировать деятельность  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определение цели занятий, различных видов деятельности и общения детей в соответствии с ФОГС ДО, примерной или вариативной программой дошкольного образования;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методов и приемов развития мотивации деятельности воспитанников;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с учетом требований ФГОС ДО;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педагогического контроля с учетом требований к результатам образования согласно ФГОС ДО;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проявление ответственности за качество образовательного процесса;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-оценка планов, конспектов занятий и мероприятий; </w:t>
            </w:r>
          </w:p>
          <w:p w:rsidR="007E24BF" w:rsidRPr="00524E59" w:rsidRDefault="007E24BF" w:rsidP="007E24B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организаторских способностей на основе портфолио;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9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информации и её анализа для решения профессиональных задач, профессионального и личностного развития;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интереса к новым достижениям в науке и практике образования;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событиях (профессиональных конкурсах, олимпиадах, проектах, конференциях, семинарах, выставках и т.п.);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самоанализа и самоконтроля в различных видах деятельности;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причинно-следственных связей ожидаемыми и достигнутыми результатами собственной деятельности;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определение путей повышения квалификации с учетом образовательных потребностей;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самостоятельность планирования повышения личностного и </w:t>
            </w: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профессионального уровня;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-рефлексивный анализ (личный маршрут студента);</w:t>
            </w:r>
          </w:p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-оценка динамики развития;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ОК9 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профессиональной деятельности в соответствии с требованиями ФГОС ДО;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осуществление отбора содержания обучения в соответствии с требованиями ФГОС ДО;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используемых форм, методов, приемов, средств обучения требованиям ФОГС ДО;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использование в профессиональной деятельности элементов современных педагогических технологий и инноваций;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-наблюдение и оценка на практических занятиях, в процессе производственной практики;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ОК10 Осуществлять профилактику травматизма, обеспечивать охрану жизни и здоровья детей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pStyle w:val="afb"/>
              <w:widowControl w:val="0"/>
              <w:ind w:left="-42" w:firstLine="0"/>
              <w:jc w:val="both"/>
            </w:pPr>
            <w:r w:rsidRPr="00524E59">
              <w:t>выбор и разработка методических материалов с учетом предъявляемых требований и возрастных особенностей младших школьников;</w:t>
            </w:r>
          </w:p>
          <w:p w:rsidR="007E24BF" w:rsidRPr="00524E59" w:rsidRDefault="007E24BF" w:rsidP="007E24BF">
            <w:pPr>
              <w:pStyle w:val="afb"/>
              <w:widowControl w:val="0"/>
              <w:ind w:left="-42" w:firstLine="0"/>
              <w:jc w:val="both"/>
            </w:pPr>
            <w:r w:rsidRPr="00524E59">
              <w:t>соответствие предметно-развивающей среды предъявляемым требованиям (</w:t>
            </w:r>
            <w:r w:rsidRPr="00524E59">
              <w:rPr>
                <w:bCs/>
              </w:rPr>
              <w:t>педагогическим, гигиеническим, специальным</w:t>
            </w:r>
            <w:r w:rsidRPr="00524E59">
              <w:t>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 и оценка планов, конспектов мероприятий в ходе производственной практики;</w:t>
            </w:r>
          </w:p>
        </w:tc>
      </w:tr>
      <w:tr w:rsidR="007E24BF" w:rsidRPr="00524E59" w:rsidTr="003309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51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ОК11 Строить профессиональную деятельность с соблюдением правовых норм ее регулирующих.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соответствующих норм трудового кодекса РФ, положений ФЗ «Об образовании в РФ» и других нормативно-правовых документов;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обязанностей, предусмотренных уставом техникума; 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ФГОС СПО;</w:t>
            </w:r>
          </w:p>
          <w:p w:rsidR="007E24BF" w:rsidRPr="00524E59" w:rsidRDefault="007E24BF" w:rsidP="007E24BF">
            <w:pPr>
              <w:spacing w:after="0"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соблюдение норм и правил, предъявляемых к педагогической деятельности;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24BF" w:rsidRPr="00524E59" w:rsidRDefault="007E24BF" w:rsidP="007E24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Cs/>
                <w:sz w:val="24"/>
                <w:szCs w:val="24"/>
              </w:rPr>
              <w:t>- анализ и оценка планов, конспектов мероприятий;</w:t>
            </w:r>
          </w:p>
        </w:tc>
      </w:tr>
    </w:tbl>
    <w:p w:rsidR="00046565" w:rsidRPr="00524E59" w:rsidRDefault="00046565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582" w:rsidRPr="00524E59" w:rsidRDefault="00E20582" w:rsidP="00E2058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6. КОМПЛЕКТ КОНТРОЛЬНО-ОЦЕНОЧНЫХ СРЕДСТВ ПРОИЗВОДСТВЕННОЙ ПРАКТИКИ</w:t>
      </w:r>
    </w:p>
    <w:p w:rsidR="00E20582" w:rsidRPr="00524E59" w:rsidRDefault="00E20582" w:rsidP="00E20582">
      <w:pPr>
        <w:pStyle w:val="2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</w:pPr>
      <w:r w:rsidRPr="00524E59">
        <w:t xml:space="preserve">Контрольно-оценочные средства предназначены для контроля и оценки образовательных достижений обучающихся, освоивших программу производственной практик профессионального модуля </w:t>
      </w:r>
      <w:r w:rsidRPr="00524E59">
        <w:rPr>
          <w:spacing w:val="-2"/>
        </w:rPr>
        <w:t>ПМ.0</w:t>
      </w:r>
      <w:r w:rsidR="00046565" w:rsidRPr="00524E59">
        <w:rPr>
          <w:spacing w:val="-2"/>
        </w:rPr>
        <w:t>5</w:t>
      </w:r>
      <w:r w:rsidRPr="00524E59">
        <w:rPr>
          <w:spacing w:val="-2"/>
        </w:rPr>
        <w:t xml:space="preserve"> </w:t>
      </w:r>
      <w:r w:rsidR="00046565" w:rsidRPr="00524E59">
        <w:t>Методическое обеспечение образовательного процесса</w:t>
      </w:r>
      <w:r w:rsidRPr="00524E59">
        <w:rPr>
          <w:spacing w:val="-2"/>
        </w:rPr>
        <w:t xml:space="preserve"> </w:t>
      </w:r>
      <w:r w:rsidRPr="00524E59">
        <w:t>для специальности 44.02.01 Дошкольное образование.</w:t>
      </w:r>
    </w:p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Результатом освоения производственной практики является готовность обучающегося к выполнению вида деятельности ВПД </w:t>
      </w:r>
      <w:r w:rsidR="00046565" w:rsidRPr="00524E59"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</w:t>
      </w:r>
      <w:r w:rsidRPr="00524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4E59">
        <w:rPr>
          <w:rFonts w:ascii="Times New Roman" w:hAnsi="Times New Roman" w:cs="Times New Roman"/>
          <w:sz w:val="24"/>
          <w:szCs w:val="24"/>
        </w:rPr>
        <w:t xml:space="preserve">и составляющих его профессиональных компетенций, формирующиеся в процессе освоения </w:t>
      </w:r>
      <w:r w:rsidR="003309DF" w:rsidRPr="00524E59">
        <w:rPr>
          <w:rFonts w:ascii="Times New Roman" w:hAnsi="Times New Roman" w:cs="Times New Roman"/>
          <w:sz w:val="24"/>
          <w:szCs w:val="24"/>
        </w:rPr>
        <w:t xml:space="preserve">ОПОП </w:t>
      </w:r>
      <w:r w:rsidRPr="00524E59">
        <w:rPr>
          <w:rFonts w:ascii="Times New Roman" w:hAnsi="Times New Roman" w:cs="Times New Roman"/>
          <w:sz w:val="24"/>
          <w:szCs w:val="24"/>
        </w:rPr>
        <w:t>ППССЗ в целом.</w:t>
      </w:r>
    </w:p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 xml:space="preserve">Формы контроля и оценивания элементов профессионального модуля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509"/>
      </w:tblGrid>
      <w:tr w:rsidR="00E20582" w:rsidRPr="00524E59" w:rsidTr="002E6D7F">
        <w:tc>
          <w:tcPr>
            <w:tcW w:w="3510" w:type="dxa"/>
            <w:vMerge w:val="restart"/>
          </w:tcPr>
          <w:p w:rsidR="00E20582" w:rsidRPr="00524E59" w:rsidRDefault="00E20582" w:rsidP="002E6D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Элемент</w:t>
            </w:r>
          </w:p>
        </w:tc>
        <w:tc>
          <w:tcPr>
            <w:tcW w:w="6344" w:type="dxa"/>
            <w:gridSpan w:val="2"/>
          </w:tcPr>
          <w:p w:rsidR="00E20582" w:rsidRPr="00524E59" w:rsidRDefault="00E20582" w:rsidP="002E6D7F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E20582" w:rsidRPr="00524E59" w:rsidTr="002E6D7F">
        <w:tc>
          <w:tcPr>
            <w:tcW w:w="3510" w:type="dxa"/>
            <w:vMerge/>
          </w:tcPr>
          <w:p w:rsidR="00E20582" w:rsidRPr="00524E5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582" w:rsidRPr="00524E5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509" w:type="dxa"/>
          </w:tcPr>
          <w:p w:rsidR="00E20582" w:rsidRPr="00524E5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E20582" w:rsidRPr="00524E59" w:rsidTr="002E6D7F">
        <w:tc>
          <w:tcPr>
            <w:tcW w:w="3510" w:type="dxa"/>
          </w:tcPr>
          <w:p w:rsidR="00E20582" w:rsidRPr="00524E59" w:rsidRDefault="00E20582" w:rsidP="000465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>ПП.0</w:t>
            </w:r>
            <w:r w:rsidR="00046565" w:rsidRPr="00524E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6565" w:rsidRPr="00524E5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</w:t>
            </w:r>
            <w:r w:rsidR="00046565"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образовательного процесса</w:t>
            </w:r>
          </w:p>
        </w:tc>
        <w:tc>
          <w:tcPr>
            <w:tcW w:w="2835" w:type="dxa"/>
          </w:tcPr>
          <w:p w:rsidR="00E20582" w:rsidRPr="00524E59" w:rsidRDefault="00E20582" w:rsidP="002E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Экспертная оценка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производственного задания</w:t>
            </w:r>
          </w:p>
        </w:tc>
        <w:tc>
          <w:tcPr>
            <w:tcW w:w="3509" w:type="dxa"/>
          </w:tcPr>
          <w:p w:rsidR="00E20582" w:rsidRPr="00524E59" w:rsidRDefault="00E20582" w:rsidP="002E6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дифференцированный зачёт в </w:t>
            </w:r>
            <w:r w:rsidRPr="00524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защиты отчёта по практике</w:t>
            </w:r>
          </w:p>
        </w:tc>
      </w:tr>
    </w:tbl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582" w:rsidRPr="00524E59" w:rsidRDefault="00E20582" w:rsidP="00E2058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 xml:space="preserve">6.1. Оценочные материалы для проведения промежуточной аттестации </w:t>
      </w:r>
    </w:p>
    <w:p w:rsidR="00E20582" w:rsidRPr="00524E59" w:rsidRDefault="00E20582" w:rsidP="00E2058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E59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Промежуточная аттестация производственной практики является дифференцированный зачет, который проводится в форме защиты отчёта по производственной практики.</w:t>
      </w:r>
    </w:p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При защите отчёта обучающиеся готовят краткий доклад и предоставляют отчёт по производственной практике </w:t>
      </w:r>
      <w:r w:rsidRPr="00524E59">
        <w:rPr>
          <w:rFonts w:ascii="Times New Roman" w:hAnsi="Times New Roman" w:cs="Times New Roman"/>
          <w:i/>
          <w:sz w:val="24"/>
          <w:szCs w:val="24"/>
        </w:rPr>
        <w:t>(согласно Положению о практике)</w:t>
      </w:r>
      <w:r w:rsidRPr="00524E59">
        <w:rPr>
          <w:rFonts w:ascii="Times New Roman" w:hAnsi="Times New Roman" w:cs="Times New Roman"/>
          <w:sz w:val="24"/>
          <w:szCs w:val="24"/>
        </w:rPr>
        <w:t>.</w:t>
      </w:r>
    </w:p>
    <w:p w:rsidR="00E20582" w:rsidRPr="00524E59" w:rsidRDefault="00E20582" w:rsidP="00E205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>Состав отчёта:</w:t>
      </w:r>
    </w:p>
    <w:p w:rsidR="00E20582" w:rsidRPr="00524E5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Times New Roman" w:hAnsi="Times New Roman" w:cs="Times New Roman"/>
          <w:color w:val="000000"/>
          <w:sz w:val="24"/>
          <w:szCs w:val="24"/>
        </w:rPr>
        <w:t>1. Аттестационный лист.</w:t>
      </w:r>
    </w:p>
    <w:p w:rsidR="00E20582" w:rsidRPr="00524E5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Times New Roman" w:hAnsi="Times New Roman" w:cs="Times New Roman"/>
          <w:color w:val="000000"/>
          <w:sz w:val="24"/>
          <w:szCs w:val="24"/>
        </w:rPr>
        <w:t>2. Характеристика.</w:t>
      </w:r>
    </w:p>
    <w:p w:rsidR="00E20582" w:rsidRPr="00524E59" w:rsidRDefault="00E20582" w:rsidP="00E20582">
      <w:pPr>
        <w:spacing w:after="0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4E59">
        <w:rPr>
          <w:rFonts w:ascii="Times New Roman" w:eastAsia="Times New Roman" w:hAnsi="Times New Roman" w:cs="Times New Roman"/>
          <w:color w:val="000000"/>
          <w:sz w:val="24"/>
          <w:szCs w:val="24"/>
        </w:rPr>
        <w:t>3. Дневник</w:t>
      </w:r>
    </w:p>
    <w:p w:rsidR="003309DF" w:rsidRPr="00524E59" w:rsidRDefault="00E20582" w:rsidP="003309DF">
      <w:pPr>
        <w:pStyle w:val="Default"/>
        <w:ind w:firstLine="709"/>
        <w:jc w:val="both"/>
      </w:pPr>
      <w:r w:rsidRPr="00524E59">
        <w:rPr>
          <w:rFonts w:eastAsia="Times New Roman"/>
        </w:rPr>
        <w:t>4. Методические материалы (документация)</w:t>
      </w:r>
      <w:r w:rsidR="003309DF" w:rsidRPr="00524E59">
        <w:rPr>
          <w:rFonts w:eastAsia="Times New Roman"/>
        </w:rPr>
        <w:t>:</w:t>
      </w:r>
      <w:r w:rsidR="003309DF" w:rsidRPr="00524E59">
        <w:t xml:space="preserve">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 xml:space="preserve">- Таблица результатов ознакомления с образовательной программой дошкольного образования: нормативно- правовой статус, структура, цели, задачи, содержание и организационные условия реализации ОП в дошкольной образовательной организации. </w:t>
      </w:r>
    </w:p>
    <w:p w:rsidR="00046565" w:rsidRPr="00524E59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sz w:val="24"/>
          <w:szCs w:val="24"/>
        </w:rPr>
        <w:t xml:space="preserve">- </w:t>
      </w:r>
      <w:r w:rsidRPr="00524E59">
        <w:rPr>
          <w:rFonts w:ascii="Times New Roman" w:hAnsi="Times New Roman" w:cs="Times New Roman"/>
          <w:sz w:val="24"/>
          <w:szCs w:val="24"/>
        </w:rPr>
        <w:t xml:space="preserve">План образовательной деятельности в возрастной группе. </w:t>
      </w:r>
    </w:p>
    <w:p w:rsidR="00046565" w:rsidRPr="00524E59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- Комплексно-тематический или календарный план образовательной деятельности. </w:t>
      </w:r>
    </w:p>
    <w:p w:rsidR="00046565" w:rsidRPr="00524E59" w:rsidRDefault="00046565" w:rsidP="00046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E59">
        <w:rPr>
          <w:rFonts w:ascii="Times New Roman" w:hAnsi="Times New Roman" w:cs="Times New Roman"/>
          <w:sz w:val="24"/>
          <w:szCs w:val="24"/>
        </w:rPr>
        <w:t xml:space="preserve">- Модель конспекта занятия.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 xml:space="preserve">- План проведения образовательной деятельности в возрастной группе по самостоятельно составленному календарному комплексно-тематическому плану.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 xml:space="preserve">- Таблица «Направления и формы методической деятельности воспитателя детей дошкольного возраста».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>- Таблица «Содержание и организация работы методического кабинета в ДОО».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 xml:space="preserve">- План самосовершенствования педагогического мастерства.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 xml:space="preserve">- Презентация методической разработки ДОУ. </w:t>
      </w:r>
    </w:p>
    <w:p w:rsidR="00046565" w:rsidRPr="00524E59" w:rsidRDefault="00046565" w:rsidP="00046565">
      <w:pPr>
        <w:pStyle w:val="Default"/>
        <w:spacing w:line="276" w:lineRule="auto"/>
        <w:jc w:val="both"/>
      </w:pPr>
      <w:r w:rsidRPr="00524E59">
        <w:t>- П</w:t>
      </w:r>
      <w:r w:rsidR="00EC6E93" w:rsidRPr="00524E59">
        <w:t>ротокол</w:t>
      </w:r>
      <w:r w:rsidRPr="00524E59">
        <w:t xml:space="preserve"> и анализ развивающей предметно-пространственной среды возрастной группы </w:t>
      </w:r>
    </w:p>
    <w:p w:rsidR="00046565" w:rsidRPr="00524E59" w:rsidRDefault="00EC6E93" w:rsidP="00046565">
      <w:pPr>
        <w:pStyle w:val="Default"/>
        <w:spacing w:line="276" w:lineRule="auto"/>
        <w:jc w:val="both"/>
      </w:pPr>
      <w:r w:rsidRPr="00524E59">
        <w:t>- Идея</w:t>
      </w:r>
      <w:r w:rsidR="00046565" w:rsidRPr="00524E59">
        <w:t xml:space="preserve"> проекта развивающей предметно-пространственной среды в возрастной группе </w:t>
      </w:r>
    </w:p>
    <w:p w:rsidR="008C5EEC" w:rsidRPr="00524E59" w:rsidRDefault="00EC6E93" w:rsidP="00046565">
      <w:pPr>
        <w:pStyle w:val="Default"/>
        <w:spacing w:line="276" w:lineRule="auto"/>
        <w:jc w:val="both"/>
      </w:pPr>
      <w:r w:rsidRPr="00524E59">
        <w:t>-</w:t>
      </w:r>
      <w:r w:rsidR="00046565" w:rsidRPr="00524E59">
        <w:t xml:space="preserve"> </w:t>
      </w:r>
      <w:r w:rsidRPr="00524E59">
        <w:t>П</w:t>
      </w:r>
      <w:r w:rsidR="00046565" w:rsidRPr="00524E59">
        <w:t>ортфолио педагогических достижений</w:t>
      </w:r>
      <w:r w:rsidRPr="00524E59">
        <w:t>.</w:t>
      </w:r>
    </w:p>
    <w:sectPr w:rsidR="008C5EEC" w:rsidRPr="00524E59" w:rsidSect="00A1409E">
      <w:headerReference w:type="default" r:id="rId15"/>
      <w:pgSz w:w="11907" w:h="16840"/>
      <w:pgMar w:top="1134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13F" w:rsidRDefault="0024313F" w:rsidP="008C5EEC">
      <w:pPr>
        <w:spacing w:after="0" w:line="240" w:lineRule="auto"/>
      </w:pPr>
      <w:r>
        <w:separator/>
      </w:r>
    </w:p>
  </w:endnote>
  <w:endnote w:type="continuationSeparator" w:id="0">
    <w:p w:rsidR="0024313F" w:rsidRDefault="0024313F" w:rsidP="008C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546C84" w:rsidP="002E6D7F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EF7300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EF7300" w:rsidRDefault="00EF7300" w:rsidP="002E6D7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9"/>
      <w:docPartObj>
        <w:docPartGallery w:val="Page Numbers (Bottom of Page)"/>
        <w:docPartUnique/>
      </w:docPartObj>
    </w:sdtPr>
    <w:sdtEndPr/>
    <w:sdtContent>
      <w:p w:rsidR="00EF7300" w:rsidRDefault="00891FF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DE4">
          <w:rPr>
            <w:noProof/>
          </w:rPr>
          <w:t>728</w:t>
        </w:r>
        <w:r>
          <w:rPr>
            <w:noProof/>
          </w:rPr>
          <w:fldChar w:fldCharType="end"/>
        </w:r>
      </w:p>
    </w:sdtContent>
  </w:sdt>
  <w:p w:rsidR="00EF7300" w:rsidRDefault="00EF7300" w:rsidP="002E6D7F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551"/>
      <w:docPartObj>
        <w:docPartGallery w:val="Page Numbers (Bottom of Page)"/>
        <w:docPartUnique/>
      </w:docPartObj>
    </w:sdtPr>
    <w:sdtEndPr/>
    <w:sdtContent>
      <w:p w:rsidR="00D30BCD" w:rsidRDefault="00891FF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0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0BCD" w:rsidRDefault="00D30BC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13F" w:rsidRDefault="0024313F" w:rsidP="008C5EEC">
      <w:pPr>
        <w:spacing w:after="0" w:line="240" w:lineRule="auto"/>
      </w:pPr>
      <w:r>
        <w:separator/>
      </w:r>
    </w:p>
  </w:footnote>
  <w:footnote w:type="continuationSeparator" w:id="0">
    <w:p w:rsidR="0024313F" w:rsidRDefault="0024313F" w:rsidP="008C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300" w:rsidRDefault="00EF7300">
    <w:pPr>
      <w:pStyle w:val="aa"/>
    </w:pPr>
  </w:p>
  <w:p w:rsidR="00EF7300" w:rsidRDefault="00EF7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5B0"/>
    <w:multiLevelType w:val="hybridMultilevel"/>
    <w:tmpl w:val="886048B0"/>
    <w:lvl w:ilvl="0" w:tplc="3CF2884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42646"/>
    <w:multiLevelType w:val="hybridMultilevel"/>
    <w:tmpl w:val="167C06DA"/>
    <w:lvl w:ilvl="0" w:tplc="081EB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71CB8"/>
    <w:multiLevelType w:val="hybridMultilevel"/>
    <w:tmpl w:val="0A5CDBF4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038"/>
    <w:multiLevelType w:val="hybridMultilevel"/>
    <w:tmpl w:val="BCA2425E"/>
    <w:lvl w:ilvl="0" w:tplc="591AA6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075070"/>
    <w:multiLevelType w:val="hybridMultilevel"/>
    <w:tmpl w:val="455EAA1E"/>
    <w:lvl w:ilvl="0" w:tplc="3CF28842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52C16"/>
    <w:multiLevelType w:val="hybridMultilevel"/>
    <w:tmpl w:val="28048B96"/>
    <w:lvl w:ilvl="0" w:tplc="3CF28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1"/>
  </w:num>
  <w:num w:numId="7">
    <w:abstractNumId w:val="8"/>
  </w:num>
  <w:num w:numId="8">
    <w:abstractNumId w:val="14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5EEC"/>
    <w:rsid w:val="00046565"/>
    <w:rsid w:val="00061328"/>
    <w:rsid w:val="000A2ADA"/>
    <w:rsid w:val="00132FFE"/>
    <w:rsid w:val="001666EA"/>
    <w:rsid w:val="001A7542"/>
    <w:rsid w:val="001C5D8B"/>
    <w:rsid w:val="001D0F82"/>
    <w:rsid w:val="00202050"/>
    <w:rsid w:val="00230C36"/>
    <w:rsid w:val="0024313F"/>
    <w:rsid w:val="002E6D7F"/>
    <w:rsid w:val="003309DF"/>
    <w:rsid w:val="00346BBF"/>
    <w:rsid w:val="00417C04"/>
    <w:rsid w:val="0046639D"/>
    <w:rsid w:val="004C695D"/>
    <w:rsid w:val="004D0727"/>
    <w:rsid w:val="00524E59"/>
    <w:rsid w:val="00546C84"/>
    <w:rsid w:val="005473A5"/>
    <w:rsid w:val="005B17A4"/>
    <w:rsid w:val="0065281F"/>
    <w:rsid w:val="0072588A"/>
    <w:rsid w:val="0076414A"/>
    <w:rsid w:val="007930B0"/>
    <w:rsid w:val="007C274F"/>
    <w:rsid w:val="007C55BF"/>
    <w:rsid w:val="007E24BF"/>
    <w:rsid w:val="007F3A29"/>
    <w:rsid w:val="00891FFF"/>
    <w:rsid w:val="008C5EEC"/>
    <w:rsid w:val="009029EB"/>
    <w:rsid w:val="00957DE4"/>
    <w:rsid w:val="009972DD"/>
    <w:rsid w:val="009A2806"/>
    <w:rsid w:val="009B1B8C"/>
    <w:rsid w:val="009B3356"/>
    <w:rsid w:val="009D6A03"/>
    <w:rsid w:val="009F02C7"/>
    <w:rsid w:val="00A1409E"/>
    <w:rsid w:val="00A453BF"/>
    <w:rsid w:val="00B37E06"/>
    <w:rsid w:val="00B652F0"/>
    <w:rsid w:val="00B7272D"/>
    <w:rsid w:val="00B85D13"/>
    <w:rsid w:val="00BB79C8"/>
    <w:rsid w:val="00BC3D31"/>
    <w:rsid w:val="00CB171C"/>
    <w:rsid w:val="00D103DD"/>
    <w:rsid w:val="00D30BCD"/>
    <w:rsid w:val="00DA1135"/>
    <w:rsid w:val="00E20582"/>
    <w:rsid w:val="00EC6E93"/>
    <w:rsid w:val="00EF05F6"/>
    <w:rsid w:val="00EF7300"/>
    <w:rsid w:val="00F2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B883"/>
  <w15:docId w15:val="{149E6EC9-F3CE-4D9C-93A3-571F6373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C8"/>
  </w:style>
  <w:style w:type="paragraph" w:styleId="1">
    <w:name w:val="heading 1"/>
    <w:basedOn w:val="a"/>
    <w:next w:val="a"/>
    <w:link w:val="10"/>
    <w:uiPriority w:val="99"/>
    <w:qFormat/>
    <w:rsid w:val="008C5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5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C5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5E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5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C5EE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8C5EEC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8C5EEC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8C5EEC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8C5E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nhideWhenUsed/>
    <w:rsid w:val="008C5EEC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8C5EEC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5EEC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8C5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8C5EEC"/>
  </w:style>
  <w:style w:type="paragraph" w:styleId="ae">
    <w:name w:val="Balloon Text"/>
    <w:basedOn w:val="a"/>
    <w:link w:val="af"/>
    <w:uiPriority w:val="99"/>
    <w:semiHidden/>
    <w:unhideWhenUsed/>
    <w:rsid w:val="008C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5EEC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8C5EE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8C5E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C5EEC"/>
  </w:style>
  <w:style w:type="character" w:styleId="af2">
    <w:name w:val="Strong"/>
    <w:basedOn w:val="a0"/>
    <w:qFormat/>
    <w:rsid w:val="008C5EEC"/>
    <w:rPr>
      <w:b/>
      <w:bCs/>
    </w:rPr>
  </w:style>
  <w:style w:type="paragraph" w:customStyle="1" w:styleId="Default">
    <w:name w:val="Default"/>
    <w:rsid w:val="008C5E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8C5EEC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8C5EEC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8C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8C5EE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8C5EEC"/>
    <w:rPr>
      <w:rFonts w:cs="Times New Roman"/>
      <w:vertAlign w:val="superscript"/>
    </w:rPr>
  </w:style>
  <w:style w:type="character" w:styleId="af6">
    <w:name w:val="Emphasis"/>
    <w:uiPriority w:val="20"/>
    <w:qFormat/>
    <w:rsid w:val="008C5EEC"/>
    <w:rPr>
      <w:rFonts w:cs="Times New Roman"/>
      <w:i/>
    </w:rPr>
  </w:style>
  <w:style w:type="character" w:styleId="af7">
    <w:name w:val="page number"/>
    <w:basedOn w:val="a0"/>
    <w:rsid w:val="008C5EEC"/>
  </w:style>
  <w:style w:type="paragraph" w:styleId="21">
    <w:name w:val="List 2"/>
    <w:basedOn w:val="a"/>
    <w:rsid w:val="008C5EE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C5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8C5EEC"/>
  </w:style>
  <w:style w:type="paragraph" w:customStyle="1" w:styleId="22">
    <w:name w:val="Знак2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8C5EE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8C5EEC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8C5EE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8C5EEC"/>
  </w:style>
  <w:style w:type="paragraph" w:styleId="afb">
    <w:name w:val="List"/>
    <w:basedOn w:val="a"/>
    <w:rsid w:val="008C5EE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8C5EEC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8C5E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8C5EEC"/>
    <w:rPr>
      <w:rFonts w:eastAsiaTheme="minorHAnsi"/>
      <w:lang w:eastAsia="en-US"/>
    </w:rPr>
  </w:style>
  <w:style w:type="paragraph" w:customStyle="1" w:styleId="Standard">
    <w:name w:val="Standard"/>
    <w:rsid w:val="008C5EEC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8C5EEC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8C5EEC"/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E20582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mall1">
    <w:name w:val="small1"/>
    <w:basedOn w:val="a0"/>
    <w:rsid w:val="001666EA"/>
  </w:style>
  <w:style w:type="character" w:customStyle="1" w:styleId="a4">
    <w:name w:val="Без интервала Знак"/>
    <w:basedOn w:val="a0"/>
    <w:link w:val="a3"/>
    <w:uiPriority w:val="1"/>
    <w:rsid w:val="0095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72577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prbookshop.ru/33647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35379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iprbookshop.ru/6297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6018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20</Pages>
  <Words>5607</Words>
  <Characters>31961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)))</cp:lastModifiedBy>
  <cp:revision>18</cp:revision>
  <cp:lastPrinted>2019-01-25T06:56:00Z</cp:lastPrinted>
  <dcterms:created xsi:type="dcterms:W3CDTF">2018-04-25T01:07:00Z</dcterms:created>
  <dcterms:modified xsi:type="dcterms:W3CDTF">2023-04-02T02:40:00Z</dcterms:modified>
</cp:coreProperties>
</file>