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4C" w:rsidRPr="00EE296B" w:rsidRDefault="005F624C" w:rsidP="00EE29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96B">
        <w:rPr>
          <w:rFonts w:ascii="Times New Roman" w:hAnsi="Times New Roman" w:cs="Times New Roman"/>
          <w:b/>
          <w:sz w:val="24"/>
          <w:szCs w:val="24"/>
        </w:rPr>
        <w:t>ЛИСТ СОГЛАСОВАНИЯ</w:t>
      </w:r>
    </w:p>
    <w:p w:rsidR="005F624C" w:rsidRPr="00EE296B" w:rsidRDefault="005F624C" w:rsidP="00EE296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Программы подготовки </w:t>
      </w:r>
      <w:r w:rsidR="002E1685" w:rsidRPr="00EE296B"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</w:p>
    <w:p w:rsidR="005F624C" w:rsidRPr="00EE296B" w:rsidRDefault="005F624C" w:rsidP="00EE296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по </w:t>
      </w:r>
      <w:r w:rsidR="002E1685" w:rsidRPr="00EE296B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EE296B" w:rsidRPr="00EE296B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5F624C" w:rsidRPr="00EE296B" w:rsidRDefault="005F624C" w:rsidP="00EE29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624C" w:rsidRPr="00EE296B" w:rsidRDefault="005F624C" w:rsidP="00EE296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>«___»__________ 20</w:t>
      </w:r>
      <w:r w:rsidR="008D0D6F" w:rsidRPr="00EE296B">
        <w:rPr>
          <w:rFonts w:ascii="Times New Roman" w:hAnsi="Times New Roman" w:cs="Times New Roman"/>
          <w:sz w:val="24"/>
          <w:szCs w:val="24"/>
        </w:rPr>
        <w:t>2</w:t>
      </w:r>
      <w:r w:rsidR="00905685">
        <w:rPr>
          <w:rFonts w:ascii="Times New Roman" w:hAnsi="Times New Roman" w:cs="Times New Roman"/>
          <w:sz w:val="24"/>
          <w:szCs w:val="24"/>
        </w:rPr>
        <w:t>3</w:t>
      </w:r>
      <w:r w:rsidRPr="00EE296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F624C" w:rsidRPr="00EE296B" w:rsidRDefault="005F624C" w:rsidP="00EE29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Сведения об организациях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2381"/>
        <w:gridCol w:w="3856"/>
      </w:tblGrid>
      <w:tr w:rsidR="005F624C" w:rsidRPr="00EE296B" w:rsidTr="00B8467C">
        <w:tc>
          <w:tcPr>
            <w:tcW w:w="3539" w:type="dxa"/>
          </w:tcPr>
          <w:p w:rsidR="005F624C" w:rsidRPr="00EE296B" w:rsidRDefault="005F624C" w:rsidP="00EE2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6B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2381" w:type="dxa"/>
          </w:tcPr>
          <w:p w:rsidR="005F624C" w:rsidRPr="00EE296B" w:rsidRDefault="005F624C" w:rsidP="00EE2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6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56" w:type="dxa"/>
          </w:tcPr>
          <w:p w:rsidR="005F624C" w:rsidRPr="00EE296B" w:rsidRDefault="005F624C" w:rsidP="00EE2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6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5F624C" w:rsidRPr="00EE296B" w:rsidTr="00B8467C">
        <w:tc>
          <w:tcPr>
            <w:tcW w:w="3539" w:type="dxa"/>
          </w:tcPr>
          <w:p w:rsidR="005F624C" w:rsidRPr="00EE296B" w:rsidRDefault="008D0D6F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6B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образовательное учреждение «Хорский агропромышленный техникум»</w:t>
            </w:r>
          </w:p>
        </w:tc>
        <w:tc>
          <w:tcPr>
            <w:tcW w:w="2381" w:type="dxa"/>
          </w:tcPr>
          <w:p w:rsidR="005F624C" w:rsidRPr="00EE296B" w:rsidRDefault="008D0D6F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6B">
              <w:rPr>
                <w:rFonts w:ascii="Times New Roman" w:hAnsi="Times New Roman" w:cs="Times New Roman"/>
                <w:sz w:val="24"/>
                <w:szCs w:val="24"/>
              </w:rPr>
              <w:t>Хабаровский край, р-он им. Лазо, п. Хор. Ул. Менделеева, д. 13</w:t>
            </w:r>
          </w:p>
        </w:tc>
        <w:tc>
          <w:tcPr>
            <w:tcW w:w="3856" w:type="dxa"/>
          </w:tcPr>
          <w:p w:rsidR="008D0D6F" w:rsidRPr="00EE296B" w:rsidRDefault="008D0D6F" w:rsidP="00EE296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телефон:</w:t>
            </w:r>
            <w:r w:rsidRPr="00EE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 (42154) 35-4-66</w:t>
            </w:r>
          </w:p>
          <w:p w:rsidR="008D0D6F" w:rsidRPr="00EE296B" w:rsidRDefault="008D0D6F" w:rsidP="00EE296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 электронной почты:</w:t>
            </w:r>
          </w:p>
          <w:p w:rsidR="008D0D6F" w:rsidRPr="00EE296B" w:rsidRDefault="008D0D6F" w:rsidP="00EE296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техникум: </w:t>
            </w:r>
            <w:hyperlink r:id="rId6" w:history="1">
              <w:r w:rsidRPr="00905685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khoragrote@mail.ru</w:t>
              </w:r>
            </w:hyperlink>
          </w:p>
          <w:p w:rsidR="005F624C" w:rsidRPr="00EE296B" w:rsidRDefault="008D0D6F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instagram:</w:t>
            </w:r>
            <w:hyperlink r:id="rId7" w:tooltip="hat_1953" w:history="1">
              <w:r w:rsidRPr="00EE29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hat_1953</w:t>
              </w:r>
            </w:hyperlink>
          </w:p>
        </w:tc>
      </w:tr>
      <w:tr w:rsidR="005F624C" w:rsidRPr="00EE296B" w:rsidTr="00B8467C">
        <w:tc>
          <w:tcPr>
            <w:tcW w:w="3539" w:type="dxa"/>
          </w:tcPr>
          <w:p w:rsidR="005F624C" w:rsidRPr="00EE296B" w:rsidRDefault="005F624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67C" w:rsidRPr="00EE296B" w:rsidRDefault="00B8467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67C" w:rsidRPr="00EE296B" w:rsidRDefault="00B8467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67C" w:rsidRPr="00EE296B" w:rsidRDefault="00B8467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67C" w:rsidRPr="00EE296B" w:rsidRDefault="00B8467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67C" w:rsidRPr="00EE296B" w:rsidRDefault="00B8467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37B" w:rsidRPr="00EE296B" w:rsidRDefault="0086237B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67C" w:rsidRPr="00EE296B" w:rsidRDefault="00B8467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F624C" w:rsidRPr="00EE296B" w:rsidRDefault="005F624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5F624C" w:rsidRPr="00EE296B" w:rsidRDefault="005F624C" w:rsidP="00EE2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24C" w:rsidRPr="00EE296B" w:rsidRDefault="005F624C" w:rsidP="00EE29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624C" w:rsidRPr="00EE296B" w:rsidRDefault="005F624C" w:rsidP="00EE296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Документация, представленная для согласования: </w:t>
      </w:r>
    </w:p>
    <w:p w:rsidR="002E1685" w:rsidRPr="00EE296B" w:rsidRDefault="005F624C" w:rsidP="00EE29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>1.</w:t>
      </w:r>
      <w:r w:rsidR="008D0D6F" w:rsidRPr="00EE296B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подготовки </w:t>
      </w:r>
      <w:r w:rsidR="002E1685" w:rsidRPr="00EE296B">
        <w:rPr>
          <w:rFonts w:ascii="Times New Roman" w:hAnsi="Times New Roman" w:cs="Times New Roman"/>
          <w:sz w:val="24"/>
          <w:szCs w:val="24"/>
        </w:rPr>
        <w:t>специалистов среднего звена по специальности</w:t>
      </w:r>
      <w:r w:rsidR="007341DE" w:rsidRPr="00EE296B">
        <w:rPr>
          <w:rFonts w:ascii="Times New Roman" w:hAnsi="Times New Roman" w:cs="Times New Roman"/>
          <w:sz w:val="24"/>
          <w:szCs w:val="24"/>
        </w:rPr>
        <w:t xml:space="preserve"> </w:t>
      </w:r>
      <w:r w:rsidR="00EE296B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  <w:r w:rsidR="00612CAB">
        <w:rPr>
          <w:rFonts w:ascii="Times New Roman" w:hAnsi="Times New Roman" w:cs="Times New Roman"/>
          <w:sz w:val="24"/>
          <w:szCs w:val="24"/>
        </w:rPr>
        <w:t xml:space="preserve"> (далее - ООП ППССЗ)</w:t>
      </w:r>
      <w:r w:rsidR="004B5E02" w:rsidRPr="00EE296B">
        <w:rPr>
          <w:rFonts w:ascii="Times New Roman" w:hAnsi="Times New Roman" w:cs="Times New Roman"/>
          <w:sz w:val="24"/>
          <w:szCs w:val="24"/>
        </w:rPr>
        <w:t>:</w:t>
      </w:r>
    </w:p>
    <w:p w:rsidR="00CB2BC5" w:rsidRPr="00EE296B" w:rsidRDefault="00905685" w:rsidP="00EE29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CB2BC5" w:rsidRPr="00EE296B" w:rsidRDefault="00905685" w:rsidP="0090568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2. </w:t>
      </w:r>
      <w:r w:rsidRPr="00491732">
        <w:rPr>
          <w:rFonts w:ascii="Times New Roman" w:hAnsi="Times New Roman" w:cs="Times New Roman"/>
          <w:sz w:val="24"/>
          <w:szCs w:val="24"/>
        </w:rPr>
        <w:t>О</w:t>
      </w:r>
      <w:r w:rsidRPr="00491732">
        <w:rPr>
          <w:rFonts w:ascii="Times New Roman" w:hAnsi="Times New Roman" w:cs="Times New Roman"/>
          <w:szCs w:val="24"/>
        </w:rPr>
        <w:t>бщая</w:t>
      </w:r>
      <w:r w:rsidRPr="00491732">
        <w:rPr>
          <w:rFonts w:ascii="Times New Roman" w:hAnsi="Times New Roman" w:cs="Times New Roman"/>
          <w:sz w:val="24"/>
          <w:szCs w:val="24"/>
        </w:rPr>
        <w:t xml:space="preserve"> характеристика образовательной программы</w:t>
      </w:r>
      <w:r w:rsidRPr="00EE2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732">
        <w:rPr>
          <w:rFonts w:ascii="Times New Roman" w:hAnsi="Times New Roman" w:cs="Times New Roman"/>
          <w:sz w:val="24"/>
          <w:szCs w:val="24"/>
        </w:rPr>
        <w:t>Раздел 3. Характеристика профессиональной деятельности выпускника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732">
        <w:rPr>
          <w:rFonts w:ascii="Times New Roman" w:hAnsi="Times New Roman" w:cs="Times New Roman"/>
          <w:sz w:val="24"/>
          <w:szCs w:val="24"/>
        </w:rPr>
        <w:t>Раздел 4. П</w:t>
      </w:r>
      <w:r>
        <w:rPr>
          <w:rFonts w:ascii="Times New Roman" w:hAnsi="Times New Roman" w:cs="Times New Roman"/>
          <w:sz w:val="24"/>
          <w:szCs w:val="24"/>
        </w:rPr>
        <w:t xml:space="preserve">ланируемые результаты освоения </w:t>
      </w:r>
      <w:r w:rsidRPr="00491732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732">
        <w:rPr>
          <w:rFonts w:ascii="Times New Roman" w:hAnsi="Times New Roman" w:cs="Times New Roman"/>
          <w:sz w:val="24"/>
          <w:szCs w:val="24"/>
        </w:rPr>
        <w:t>Раздел 5. Структура образовательной программы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732">
        <w:rPr>
          <w:rFonts w:ascii="Times New Roman" w:hAnsi="Times New Roman" w:cs="Times New Roman"/>
          <w:sz w:val="24"/>
          <w:szCs w:val="24"/>
        </w:rPr>
        <w:t xml:space="preserve">Раздел 6. Условия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491732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732">
        <w:rPr>
          <w:rFonts w:ascii="Times New Roman" w:hAnsi="Times New Roman" w:cs="Times New Roman"/>
          <w:sz w:val="24"/>
          <w:szCs w:val="24"/>
        </w:rPr>
        <w:t>Раздел 7. Формирование оценочных средств для проведения государственной итоговой аттестации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685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Раздел 8. Разработчики основной образовательной программы</w:t>
      </w:r>
    </w:p>
    <w:p w:rsidR="004B5E02" w:rsidRDefault="004B5E02" w:rsidP="009056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2. Приложения к </w:t>
      </w:r>
      <w:r w:rsidR="00612CAB">
        <w:rPr>
          <w:rFonts w:ascii="Times New Roman" w:hAnsi="Times New Roman" w:cs="Times New Roman"/>
          <w:sz w:val="24"/>
          <w:szCs w:val="24"/>
        </w:rPr>
        <w:t>ООП ППССЗ</w:t>
      </w:r>
      <w:r w:rsidRPr="00EE296B">
        <w:rPr>
          <w:rFonts w:ascii="Times New Roman" w:hAnsi="Times New Roman" w:cs="Times New Roman"/>
          <w:sz w:val="24"/>
          <w:szCs w:val="24"/>
        </w:rPr>
        <w:t>: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Нормативные документы</w:t>
      </w:r>
    </w:p>
    <w:p w:rsidR="00905685" w:rsidRPr="00491732" w:rsidRDefault="00905685" w:rsidP="0090568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634694">
        <w:rPr>
          <w:rFonts w:ascii="Times New Roman" w:hAnsi="Times New Roman" w:cs="Times New Roman"/>
          <w:sz w:val="24"/>
          <w:szCs w:val="24"/>
        </w:rPr>
        <w:t>Учебный план 43.02.15 Поварское и кондитерское дело</w:t>
      </w:r>
    </w:p>
    <w:p w:rsidR="00905685" w:rsidRPr="00491732" w:rsidRDefault="00905685" w:rsidP="0090568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634694">
        <w:rPr>
          <w:rFonts w:ascii="Times New Roman" w:hAnsi="Times New Roman" w:cs="Times New Roman"/>
          <w:sz w:val="24"/>
          <w:szCs w:val="24"/>
        </w:rPr>
        <w:t>Календарный график 43.02.15 Поварское и кондитерское дело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34694">
        <w:rPr>
          <w:rFonts w:ascii="Times New Roman" w:hAnsi="Times New Roman" w:cs="Times New Roman"/>
          <w:sz w:val="24"/>
          <w:szCs w:val="24"/>
        </w:rPr>
        <w:t>Программы учебных дисциплин</w:t>
      </w:r>
      <w:r>
        <w:rPr>
          <w:rFonts w:ascii="Times New Roman" w:hAnsi="Times New Roman" w:cs="Times New Roman"/>
          <w:sz w:val="24"/>
          <w:szCs w:val="24"/>
        </w:rPr>
        <w:t>, профессиональных модулей и практик</w:t>
      </w:r>
    </w:p>
    <w:p w:rsidR="00905685" w:rsidRPr="00491732" w:rsidRDefault="00905685" w:rsidP="0090568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634694">
        <w:rPr>
          <w:rFonts w:ascii="Times New Roman" w:hAnsi="Times New Roman" w:cs="Times New Roman"/>
          <w:sz w:val="24"/>
          <w:szCs w:val="24"/>
        </w:rPr>
        <w:t>Программы учебных дисциплин общеобразовательного цикла</w:t>
      </w:r>
    </w:p>
    <w:p w:rsidR="00905685" w:rsidRPr="00491732" w:rsidRDefault="00905685" w:rsidP="00612C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34694">
        <w:rPr>
          <w:rFonts w:ascii="Times New Roman" w:hAnsi="Times New Roman" w:cs="Times New Roman"/>
          <w:sz w:val="24"/>
          <w:szCs w:val="24"/>
        </w:rPr>
        <w:t>Программы учебных дисциплин социально-гуманитарного цикла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5685">
        <w:rPr>
          <w:rFonts w:ascii="Times New Roman" w:hAnsi="Times New Roman" w:cs="Times New Roman"/>
          <w:sz w:val="24"/>
          <w:szCs w:val="24"/>
        </w:rPr>
        <w:t xml:space="preserve"> </w:t>
      </w:r>
      <w:r w:rsidR="00612CAB">
        <w:rPr>
          <w:rFonts w:ascii="Times New Roman" w:hAnsi="Times New Roman" w:cs="Times New Roman"/>
          <w:sz w:val="24"/>
          <w:szCs w:val="24"/>
        </w:rPr>
        <w:t xml:space="preserve">с </w:t>
      </w:r>
      <w:r w:rsidR="00612CAB" w:rsidRPr="00EE296B">
        <w:rPr>
          <w:rFonts w:ascii="Times New Roman" w:hAnsi="Times New Roman" w:cs="Times New Roman"/>
          <w:sz w:val="24"/>
          <w:szCs w:val="24"/>
        </w:rPr>
        <w:t>контрольно – оценочны</w:t>
      </w:r>
      <w:r w:rsidR="00612CAB">
        <w:rPr>
          <w:rFonts w:ascii="Times New Roman" w:hAnsi="Times New Roman" w:cs="Times New Roman"/>
          <w:sz w:val="24"/>
          <w:szCs w:val="24"/>
        </w:rPr>
        <w:t>ми</w:t>
      </w:r>
      <w:r w:rsidR="00612CAB" w:rsidRPr="00EE296B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612CAB">
        <w:rPr>
          <w:rFonts w:ascii="Times New Roman" w:hAnsi="Times New Roman" w:cs="Times New Roman"/>
          <w:sz w:val="24"/>
          <w:szCs w:val="24"/>
        </w:rPr>
        <w:t>ми</w:t>
      </w:r>
      <w:r w:rsidR="00612CAB" w:rsidRPr="00EE296B">
        <w:rPr>
          <w:rFonts w:ascii="Times New Roman" w:hAnsi="Times New Roman" w:cs="Times New Roman"/>
          <w:sz w:val="24"/>
          <w:szCs w:val="24"/>
        </w:rPr>
        <w:t>.</w:t>
      </w:r>
    </w:p>
    <w:p w:rsidR="00612CAB" w:rsidRDefault="00905685" w:rsidP="00612C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634694">
        <w:rPr>
          <w:rFonts w:ascii="Times New Roman" w:hAnsi="Times New Roman" w:cs="Times New Roman"/>
          <w:sz w:val="24"/>
          <w:szCs w:val="24"/>
        </w:rPr>
        <w:t>Программы учебных дисциплин математического и общего естественнонаучного цикла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2CAB">
        <w:rPr>
          <w:rFonts w:ascii="Times New Roman" w:hAnsi="Times New Roman" w:cs="Times New Roman"/>
          <w:sz w:val="24"/>
          <w:szCs w:val="24"/>
        </w:rPr>
        <w:t xml:space="preserve">с </w:t>
      </w:r>
      <w:r w:rsidR="00612CAB" w:rsidRPr="00EE296B">
        <w:rPr>
          <w:rFonts w:ascii="Times New Roman" w:hAnsi="Times New Roman" w:cs="Times New Roman"/>
          <w:sz w:val="24"/>
          <w:szCs w:val="24"/>
        </w:rPr>
        <w:t>контрольно – оценочны</w:t>
      </w:r>
      <w:r w:rsidR="00612CAB">
        <w:rPr>
          <w:rFonts w:ascii="Times New Roman" w:hAnsi="Times New Roman" w:cs="Times New Roman"/>
          <w:sz w:val="24"/>
          <w:szCs w:val="24"/>
        </w:rPr>
        <w:t>ми</w:t>
      </w:r>
      <w:r w:rsidR="00612CAB" w:rsidRPr="00EE296B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612CAB">
        <w:rPr>
          <w:rFonts w:ascii="Times New Roman" w:hAnsi="Times New Roman" w:cs="Times New Roman"/>
          <w:sz w:val="24"/>
          <w:szCs w:val="24"/>
        </w:rPr>
        <w:t>ми</w:t>
      </w:r>
      <w:r w:rsidR="00612CAB" w:rsidRPr="00EE296B">
        <w:rPr>
          <w:rFonts w:ascii="Times New Roman" w:hAnsi="Times New Roman" w:cs="Times New Roman"/>
          <w:sz w:val="24"/>
          <w:szCs w:val="24"/>
        </w:rPr>
        <w:t>.</w:t>
      </w:r>
    </w:p>
    <w:p w:rsidR="00612CAB" w:rsidRDefault="00905685" w:rsidP="00612C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П</w:t>
      </w:r>
      <w:r w:rsidRPr="00634694">
        <w:rPr>
          <w:rFonts w:ascii="Times New Roman" w:hAnsi="Times New Roman" w:cs="Times New Roman"/>
          <w:sz w:val="24"/>
          <w:szCs w:val="24"/>
        </w:rPr>
        <w:t>рограммы учебных дисциплин общепрофессионального цикла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E296B">
        <w:rPr>
          <w:rFonts w:ascii="Times New Roman" w:hAnsi="Times New Roman" w:cs="Times New Roman"/>
          <w:sz w:val="24"/>
          <w:szCs w:val="24"/>
        </w:rPr>
        <w:t>контрольно – оценочны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E296B">
        <w:rPr>
          <w:rFonts w:ascii="Times New Roman" w:hAnsi="Times New Roman" w:cs="Times New Roman"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E296B">
        <w:rPr>
          <w:rFonts w:ascii="Times New Roman" w:hAnsi="Times New Roman" w:cs="Times New Roman"/>
          <w:sz w:val="24"/>
          <w:szCs w:val="24"/>
        </w:rPr>
        <w:t>.</w:t>
      </w:r>
    </w:p>
    <w:p w:rsidR="00612CAB" w:rsidRDefault="00905685" w:rsidP="00612C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634694">
        <w:rPr>
          <w:rFonts w:ascii="Times New Roman" w:hAnsi="Times New Roman" w:cs="Times New Roman"/>
          <w:sz w:val="24"/>
          <w:szCs w:val="24"/>
        </w:rPr>
        <w:t>Программы профессиональных модулей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E296B">
        <w:rPr>
          <w:rFonts w:ascii="Times New Roman" w:hAnsi="Times New Roman" w:cs="Times New Roman"/>
          <w:sz w:val="24"/>
          <w:szCs w:val="24"/>
        </w:rPr>
        <w:t>контрольно – оценочны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E296B">
        <w:rPr>
          <w:rFonts w:ascii="Times New Roman" w:hAnsi="Times New Roman" w:cs="Times New Roman"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E296B">
        <w:rPr>
          <w:rFonts w:ascii="Times New Roman" w:hAnsi="Times New Roman" w:cs="Times New Roman"/>
          <w:sz w:val="24"/>
          <w:szCs w:val="24"/>
        </w:rPr>
        <w:t>.</w:t>
      </w:r>
    </w:p>
    <w:p w:rsidR="00905685" w:rsidRPr="00EE296B" w:rsidRDefault="00905685" w:rsidP="00612C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Программы практик (учебной, производственной, преддипломной)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EE296B">
        <w:rPr>
          <w:rFonts w:ascii="Times New Roman" w:hAnsi="Times New Roman" w:cs="Times New Roman"/>
          <w:sz w:val="24"/>
          <w:szCs w:val="24"/>
        </w:rPr>
        <w:t>контрольно – оценочны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E296B">
        <w:rPr>
          <w:rFonts w:ascii="Times New Roman" w:hAnsi="Times New Roman" w:cs="Times New Roman"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E296B">
        <w:rPr>
          <w:rFonts w:ascii="Times New Roman" w:hAnsi="Times New Roman" w:cs="Times New Roman"/>
          <w:sz w:val="24"/>
          <w:szCs w:val="24"/>
        </w:rPr>
        <w:t>.</w:t>
      </w:r>
    </w:p>
    <w:p w:rsidR="00905685" w:rsidRPr="00491732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Программа воспитания</w:t>
      </w:r>
    </w:p>
    <w:p w:rsidR="00905685" w:rsidRPr="00EE296B" w:rsidRDefault="00905685" w:rsidP="00905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34694">
        <w:rPr>
          <w:rFonts w:ascii="Times New Roman" w:hAnsi="Times New Roman" w:cs="Times New Roman"/>
          <w:sz w:val="24"/>
          <w:szCs w:val="24"/>
        </w:rPr>
        <w:t>Программа ГИА</w:t>
      </w:r>
      <w:r>
        <w:rPr>
          <w:rFonts w:ascii="Times New Roman" w:hAnsi="Times New Roman" w:cs="Times New Roman"/>
          <w:sz w:val="24"/>
          <w:szCs w:val="24"/>
        </w:rPr>
        <w:t xml:space="preserve"> с фондами оценочный средст.</w:t>
      </w:r>
    </w:p>
    <w:p w:rsidR="004B5E02" w:rsidRPr="00EE296B" w:rsidRDefault="004B5E02" w:rsidP="00EE29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>Содержание программ учебных дисц</w:t>
      </w:r>
      <w:r w:rsidR="00EE296B">
        <w:rPr>
          <w:rFonts w:ascii="Times New Roman" w:hAnsi="Times New Roman" w:cs="Times New Roman"/>
          <w:sz w:val="24"/>
          <w:szCs w:val="24"/>
        </w:rPr>
        <w:t>иплин, профессиональных модулей</w:t>
      </w:r>
      <w:r w:rsidRPr="00EE296B">
        <w:rPr>
          <w:rFonts w:ascii="Times New Roman" w:hAnsi="Times New Roman" w:cs="Times New Roman"/>
          <w:sz w:val="24"/>
          <w:szCs w:val="24"/>
        </w:rPr>
        <w:t>, учебной и производственной практики, в том числе преддипломной</w:t>
      </w:r>
      <w:r w:rsidR="0086237B" w:rsidRPr="00EE296B">
        <w:rPr>
          <w:rFonts w:ascii="Times New Roman" w:hAnsi="Times New Roman" w:cs="Times New Roman"/>
          <w:sz w:val="24"/>
          <w:szCs w:val="24"/>
        </w:rPr>
        <w:t>, с контрольно – оценочными средствами.</w:t>
      </w:r>
    </w:p>
    <w:p w:rsidR="004B5E02" w:rsidRPr="00EE296B" w:rsidRDefault="004B5E02" w:rsidP="00EE29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3. Программа государственной итоговой аттестации </w:t>
      </w:r>
    </w:p>
    <w:p w:rsidR="00676117" w:rsidRPr="00EE296B" w:rsidRDefault="00676117" w:rsidP="00EE2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67C" w:rsidRPr="00EE296B" w:rsidRDefault="00B8467C" w:rsidP="00EE2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Рассмотрев представленные на согласование материалы, сделаны следующие выводы: </w:t>
      </w:r>
    </w:p>
    <w:p w:rsidR="00B8467C" w:rsidRPr="00EE296B" w:rsidRDefault="0086237B" w:rsidP="00EE2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1. Введённая в </w:t>
      </w:r>
      <w:r w:rsidR="00612CAB">
        <w:rPr>
          <w:rFonts w:ascii="Times New Roman" w:hAnsi="Times New Roman" w:cs="Times New Roman"/>
          <w:sz w:val="24"/>
          <w:szCs w:val="24"/>
        </w:rPr>
        <w:t>ООП ППССЗ</w:t>
      </w:r>
      <w:r w:rsidR="00676117" w:rsidRPr="00EE296B">
        <w:rPr>
          <w:rFonts w:ascii="Times New Roman" w:hAnsi="Times New Roman" w:cs="Times New Roman"/>
          <w:sz w:val="24"/>
          <w:szCs w:val="24"/>
        </w:rPr>
        <w:t xml:space="preserve"> </w:t>
      </w:r>
      <w:r w:rsidR="00B8467C" w:rsidRPr="00EE296B">
        <w:rPr>
          <w:rFonts w:ascii="Times New Roman" w:hAnsi="Times New Roman" w:cs="Times New Roman"/>
          <w:sz w:val="24"/>
          <w:szCs w:val="24"/>
        </w:rPr>
        <w:t>вариативная часть обеспечит формирование квалификации выпускников в соответствии с запросами и требованиями рынка труда.</w:t>
      </w:r>
    </w:p>
    <w:p w:rsidR="00B8467C" w:rsidRPr="00EE296B" w:rsidRDefault="00B8467C" w:rsidP="00EE2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>2. Компетенции, форм</w:t>
      </w:r>
      <w:r w:rsidR="0086237B" w:rsidRPr="00EE296B">
        <w:rPr>
          <w:rFonts w:ascii="Times New Roman" w:hAnsi="Times New Roman" w:cs="Times New Roman"/>
          <w:sz w:val="24"/>
          <w:szCs w:val="24"/>
        </w:rPr>
        <w:t xml:space="preserve">ируемые в процессе освоения </w:t>
      </w:r>
      <w:r w:rsidR="00612CAB">
        <w:rPr>
          <w:rFonts w:ascii="Times New Roman" w:hAnsi="Times New Roman" w:cs="Times New Roman"/>
          <w:sz w:val="24"/>
          <w:szCs w:val="24"/>
        </w:rPr>
        <w:t>ООП ППССЗ</w:t>
      </w:r>
      <w:r w:rsidRPr="00EE296B">
        <w:rPr>
          <w:rFonts w:ascii="Times New Roman" w:hAnsi="Times New Roman" w:cs="Times New Roman"/>
          <w:sz w:val="24"/>
          <w:szCs w:val="24"/>
        </w:rPr>
        <w:t>, свидетельствуют о наличии у обучающегося общекультурных, общепрофессиональных и профессиональных навыков.</w:t>
      </w:r>
    </w:p>
    <w:p w:rsidR="00B8467C" w:rsidRPr="00EE296B" w:rsidRDefault="00B8467C" w:rsidP="00EE2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3. Объем времени, отведенный на освоение </w:t>
      </w:r>
      <w:r w:rsidR="00612CAB">
        <w:rPr>
          <w:rFonts w:ascii="Times New Roman" w:hAnsi="Times New Roman" w:cs="Times New Roman"/>
          <w:sz w:val="24"/>
          <w:szCs w:val="24"/>
        </w:rPr>
        <w:t>ООП ППССЗ</w:t>
      </w:r>
      <w:r w:rsidRPr="00EE296B">
        <w:rPr>
          <w:rFonts w:ascii="Times New Roman" w:hAnsi="Times New Roman" w:cs="Times New Roman"/>
          <w:sz w:val="24"/>
          <w:szCs w:val="24"/>
        </w:rPr>
        <w:t xml:space="preserve"> и ее составляющих достаточен для получения заявленных в ней результатов. </w:t>
      </w:r>
    </w:p>
    <w:p w:rsidR="007341DE" w:rsidRPr="00EE296B" w:rsidRDefault="00B8467C" w:rsidP="00EE29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>4. Объем и содержание практического обучения (практических занятий, учебной и производственной практик) достаточ</w:t>
      </w:r>
      <w:r w:rsidR="0086237B" w:rsidRPr="00EE296B">
        <w:rPr>
          <w:rFonts w:ascii="Times New Roman" w:hAnsi="Times New Roman" w:cs="Times New Roman"/>
          <w:sz w:val="24"/>
          <w:szCs w:val="24"/>
        </w:rPr>
        <w:t xml:space="preserve">ны для получения заявленных в </w:t>
      </w:r>
      <w:r w:rsidR="00612CAB">
        <w:rPr>
          <w:rFonts w:ascii="Times New Roman" w:hAnsi="Times New Roman" w:cs="Times New Roman"/>
          <w:sz w:val="24"/>
          <w:szCs w:val="24"/>
        </w:rPr>
        <w:t>ООП ППССЗ</w:t>
      </w:r>
      <w:r w:rsidR="00612CAB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="007341DE" w:rsidRPr="00EE29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8467C" w:rsidRPr="00EE296B" w:rsidRDefault="00B8467C" w:rsidP="00EE2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5. Предусмотренное материально-техническое обеспечение (оборудование учебных кабинетов) позволяет обеспечить качественную подготовку выпускников КГБ ПОУ ХАТ. </w:t>
      </w:r>
    </w:p>
    <w:p w:rsidR="00B8467C" w:rsidRPr="00EE296B" w:rsidRDefault="00B8467C" w:rsidP="00EE2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>6. Одобрения заслуживают разработанные программы учебных дисциплин, профессиональных модулей, учебной и производственной практик, государственной итоговой аттестации. В программах в полной мере раскрываются освоение видов профессиональной деятельности, общие и профессиональные компетенции.</w:t>
      </w:r>
      <w:r w:rsidR="0086237B" w:rsidRPr="00EE296B">
        <w:rPr>
          <w:rFonts w:ascii="Times New Roman" w:hAnsi="Times New Roman" w:cs="Times New Roman"/>
          <w:sz w:val="24"/>
          <w:szCs w:val="24"/>
        </w:rPr>
        <w:t xml:space="preserve"> Фонды оценочных средств позволяют в полной мере оценить сформированность у обучающегося общекультурных, общепрофессиональных и профессиональных навыков, знаний и умений.</w:t>
      </w:r>
    </w:p>
    <w:p w:rsidR="00676117" w:rsidRPr="00EE296B" w:rsidRDefault="00676117" w:rsidP="00EE2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67C" w:rsidRPr="00EE296B" w:rsidRDefault="00B8467C" w:rsidP="00612CA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6B">
        <w:rPr>
          <w:rFonts w:ascii="Times New Roman" w:hAnsi="Times New Roman" w:cs="Times New Roman"/>
          <w:sz w:val="24"/>
          <w:szCs w:val="24"/>
        </w:rPr>
        <w:t xml:space="preserve">На основании проведённой экспертизы можно сделать заключение: представленная </w:t>
      </w:r>
      <w:r w:rsidR="00612CAB">
        <w:rPr>
          <w:rFonts w:ascii="Times New Roman" w:hAnsi="Times New Roman" w:cs="Times New Roman"/>
          <w:sz w:val="24"/>
          <w:szCs w:val="24"/>
        </w:rPr>
        <w:t xml:space="preserve">ООП ППССЗ </w:t>
      </w:r>
      <w:r w:rsidR="002E1685" w:rsidRPr="00EE296B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EE296B">
        <w:rPr>
          <w:rFonts w:ascii="Times New Roman" w:hAnsi="Times New Roman" w:cs="Times New Roman"/>
          <w:sz w:val="24"/>
          <w:szCs w:val="24"/>
        </w:rPr>
        <w:t xml:space="preserve">43.02.15 Поварское и кондитерское дело </w:t>
      </w:r>
      <w:r w:rsidRPr="00EE296B">
        <w:rPr>
          <w:rFonts w:ascii="Times New Roman" w:hAnsi="Times New Roman"/>
          <w:sz w:val="24"/>
          <w:szCs w:val="24"/>
        </w:rPr>
        <w:t xml:space="preserve">соответствует современным требованиям к профессиональной подготовке, предъявляемым к квалификации выпускников </w:t>
      </w:r>
      <w:r w:rsidR="00676117" w:rsidRPr="00EE296B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  <w:r w:rsidRPr="00EE296B">
        <w:rPr>
          <w:rFonts w:ascii="Times New Roman" w:hAnsi="Times New Roman"/>
          <w:sz w:val="24"/>
          <w:szCs w:val="24"/>
        </w:rPr>
        <w:t>.</w:t>
      </w:r>
    </w:p>
    <w:p w:rsidR="00B8467C" w:rsidRPr="00EE296B" w:rsidRDefault="00B8467C" w:rsidP="00EE29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8467C" w:rsidRPr="00EE296B" w:rsidRDefault="00B8467C" w:rsidP="00EE29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E296B">
        <w:rPr>
          <w:rFonts w:ascii="Times New Roman" w:hAnsi="Times New Roman"/>
          <w:sz w:val="24"/>
          <w:szCs w:val="24"/>
        </w:rPr>
        <w:t>Экспертизу провел:</w:t>
      </w:r>
    </w:p>
    <w:p w:rsidR="00B8467C" w:rsidRPr="00EE296B" w:rsidRDefault="00B8467C" w:rsidP="00EE296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EE296B">
        <w:rPr>
          <w:rFonts w:ascii="Times New Roman" w:eastAsia="Times New Roman" w:hAnsi="Times New Roman"/>
          <w:sz w:val="24"/>
          <w:szCs w:val="24"/>
        </w:rPr>
        <w:t>ФИО ________________________________</w:t>
      </w:r>
    </w:p>
    <w:p w:rsidR="00B8467C" w:rsidRPr="00EE296B" w:rsidRDefault="00B8467C" w:rsidP="00EE296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EE296B">
        <w:rPr>
          <w:rFonts w:ascii="Times New Roman" w:eastAsia="Times New Roman" w:hAnsi="Times New Roman"/>
          <w:sz w:val="24"/>
          <w:szCs w:val="24"/>
        </w:rPr>
        <w:t>Должность ____________________________</w:t>
      </w:r>
    </w:p>
    <w:p w:rsidR="00B8467C" w:rsidRPr="00EE296B" w:rsidRDefault="00B8467C" w:rsidP="00EE296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EE296B">
        <w:rPr>
          <w:rFonts w:ascii="Times New Roman" w:eastAsia="Times New Roman" w:hAnsi="Times New Roman"/>
          <w:sz w:val="24"/>
          <w:szCs w:val="24"/>
        </w:rPr>
        <w:t>Подпись ___________</w:t>
      </w:r>
    </w:p>
    <w:p w:rsidR="00B8467C" w:rsidRPr="00EE296B" w:rsidRDefault="00612CAB" w:rsidP="00EE296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 w:rsidR="00B8467C" w:rsidRPr="00EE296B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>»</w:t>
      </w:r>
      <w:bookmarkStart w:id="0" w:name="_GoBack"/>
      <w:bookmarkEnd w:id="0"/>
      <w:r w:rsidR="00B8467C" w:rsidRPr="00EE296B">
        <w:rPr>
          <w:rFonts w:ascii="Times New Roman" w:eastAsia="Times New Roman" w:hAnsi="Times New Roman"/>
          <w:sz w:val="24"/>
          <w:szCs w:val="24"/>
        </w:rPr>
        <w:t>_________________202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B8467C" w:rsidRPr="00EE296B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5F624C" w:rsidRPr="00EE296B" w:rsidRDefault="00612CAB" w:rsidP="00612CAB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 xml:space="preserve">                                                                                   </w:t>
      </w:r>
      <w:r w:rsidR="00B8467C" w:rsidRPr="00612CAB">
        <w:rPr>
          <w:rFonts w:ascii="Georgia" w:eastAsia="Times New Roman" w:hAnsi="Georgia"/>
          <w:color w:val="A6A6A6" w:themeColor="background1" w:themeShade="A6"/>
          <w:sz w:val="24"/>
          <w:szCs w:val="24"/>
        </w:rPr>
        <w:t>МП</w:t>
      </w:r>
    </w:p>
    <w:sectPr w:rsidR="005F624C" w:rsidRPr="00EE296B" w:rsidSect="0086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810" w:rsidRDefault="008C1810" w:rsidP="00784F95">
      <w:pPr>
        <w:spacing w:after="0" w:line="240" w:lineRule="auto"/>
      </w:pPr>
      <w:r>
        <w:separator/>
      </w:r>
    </w:p>
  </w:endnote>
  <w:endnote w:type="continuationSeparator" w:id="0">
    <w:p w:rsidR="008C1810" w:rsidRDefault="008C1810" w:rsidP="0078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810" w:rsidRDefault="008C1810" w:rsidP="00784F95">
      <w:pPr>
        <w:spacing w:after="0" w:line="240" w:lineRule="auto"/>
      </w:pPr>
      <w:r>
        <w:separator/>
      </w:r>
    </w:p>
  </w:footnote>
  <w:footnote w:type="continuationSeparator" w:id="0">
    <w:p w:rsidR="008C1810" w:rsidRDefault="008C1810" w:rsidP="00784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24C"/>
    <w:rsid w:val="002E1685"/>
    <w:rsid w:val="002F7C14"/>
    <w:rsid w:val="003921D1"/>
    <w:rsid w:val="003A251B"/>
    <w:rsid w:val="003C31A0"/>
    <w:rsid w:val="004A138D"/>
    <w:rsid w:val="004B5E02"/>
    <w:rsid w:val="004E2E8F"/>
    <w:rsid w:val="005F624C"/>
    <w:rsid w:val="00612CAB"/>
    <w:rsid w:val="00676117"/>
    <w:rsid w:val="007341DE"/>
    <w:rsid w:val="00784F95"/>
    <w:rsid w:val="0086237B"/>
    <w:rsid w:val="00870E53"/>
    <w:rsid w:val="008A1AB0"/>
    <w:rsid w:val="008C1810"/>
    <w:rsid w:val="008D0D6F"/>
    <w:rsid w:val="00905685"/>
    <w:rsid w:val="00946D0F"/>
    <w:rsid w:val="00951037"/>
    <w:rsid w:val="009A466B"/>
    <w:rsid w:val="009C5B45"/>
    <w:rsid w:val="00AA723C"/>
    <w:rsid w:val="00B20F7F"/>
    <w:rsid w:val="00B8467C"/>
    <w:rsid w:val="00B85F6A"/>
    <w:rsid w:val="00C407E1"/>
    <w:rsid w:val="00C41BEA"/>
    <w:rsid w:val="00C74073"/>
    <w:rsid w:val="00CB0616"/>
    <w:rsid w:val="00CB2BC5"/>
    <w:rsid w:val="00EE296B"/>
    <w:rsid w:val="00EF6B7C"/>
    <w:rsid w:val="00F037DF"/>
    <w:rsid w:val="00F6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1BED"/>
  <w15:docId w15:val="{3226140B-DA7B-49D3-8E01-3500A09E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8F"/>
  </w:style>
  <w:style w:type="paragraph" w:styleId="1">
    <w:name w:val="heading 1"/>
    <w:basedOn w:val="a"/>
    <w:link w:val="10"/>
    <w:uiPriority w:val="9"/>
    <w:qFormat/>
    <w:rsid w:val="008D0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F95"/>
  </w:style>
  <w:style w:type="paragraph" w:styleId="a6">
    <w:name w:val="footer"/>
    <w:basedOn w:val="a"/>
    <w:link w:val="a7"/>
    <w:uiPriority w:val="99"/>
    <w:unhideWhenUsed/>
    <w:rsid w:val="0078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4F95"/>
  </w:style>
  <w:style w:type="character" w:customStyle="1" w:styleId="10">
    <w:name w:val="Заголовок 1 Знак"/>
    <w:basedOn w:val="a0"/>
    <w:link w:val="1"/>
    <w:uiPriority w:val="9"/>
    <w:rsid w:val="008D0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8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D0D6F"/>
    <w:rPr>
      <w:b/>
      <w:bCs/>
    </w:rPr>
  </w:style>
  <w:style w:type="character" w:styleId="aa">
    <w:name w:val="Hyperlink"/>
    <w:basedOn w:val="a0"/>
    <w:uiPriority w:val="99"/>
    <w:semiHidden/>
    <w:unhideWhenUsed/>
    <w:rsid w:val="008D0D6F"/>
    <w:rPr>
      <w:color w:val="0000FF"/>
      <w:u w:val="single"/>
    </w:rPr>
  </w:style>
  <w:style w:type="paragraph" w:customStyle="1" w:styleId="brx75">
    <w:name w:val="brx75"/>
    <w:basedOn w:val="a"/>
    <w:rsid w:val="008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9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hat_195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oragrot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17</cp:revision>
  <cp:lastPrinted>2023-04-18T06:02:00Z</cp:lastPrinted>
  <dcterms:created xsi:type="dcterms:W3CDTF">2019-05-25T11:51:00Z</dcterms:created>
  <dcterms:modified xsi:type="dcterms:W3CDTF">2023-04-18T07:08:00Z</dcterms:modified>
</cp:coreProperties>
</file>