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0E5" w:rsidRPr="00F170F2" w:rsidRDefault="00AA60E5" w:rsidP="00AA60E5">
      <w:pPr>
        <w:spacing w:after="0"/>
        <w:jc w:val="right"/>
        <w:rPr>
          <w:rFonts w:ascii="Times New Roman" w:hAnsi="Times New Roman" w:cs="Times New Roman"/>
          <w:sz w:val="24"/>
          <w:szCs w:val="24"/>
        </w:rPr>
      </w:pPr>
      <w:r w:rsidRPr="00F170F2">
        <w:rPr>
          <w:rFonts w:ascii="Times New Roman" w:hAnsi="Times New Roman" w:cs="Times New Roman"/>
          <w:sz w:val="24"/>
          <w:szCs w:val="24"/>
        </w:rPr>
        <w:t>Приложение 2.2.</w:t>
      </w:r>
      <w:r w:rsidR="00205D26">
        <w:rPr>
          <w:rFonts w:ascii="Times New Roman" w:hAnsi="Times New Roman" w:cs="Times New Roman"/>
          <w:sz w:val="24"/>
          <w:szCs w:val="24"/>
        </w:rPr>
        <w:t>9</w:t>
      </w:r>
    </w:p>
    <w:p w:rsidR="00AA60E5" w:rsidRPr="00F170F2" w:rsidRDefault="00AA60E5" w:rsidP="00AA60E5">
      <w:pPr>
        <w:spacing w:after="0"/>
        <w:jc w:val="right"/>
        <w:rPr>
          <w:rFonts w:ascii="Times New Roman" w:hAnsi="Times New Roman" w:cs="Times New Roman"/>
          <w:sz w:val="24"/>
          <w:szCs w:val="24"/>
        </w:rPr>
      </w:pPr>
      <w:r>
        <w:rPr>
          <w:rFonts w:ascii="Times New Roman" w:hAnsi="Times New Roman" w:cs="Times New Roman"/>
          <w:sz w:val="24"/>
          <w:szCs w:val="24"/>
        </w:rPr>
        <w:t>к О</w:t>
      </w:r>
      <w:r w:rsidR="00A05533">
        <w:rPr>
          <w:rFonts w:ascii="Times New Roman" w:hAnsi="Times New Roman" w:cs="Times New Roman"/>
          <w:sz w:val="24"/>
          <w:szCs w:val="24"/>
        </w:rPr>
        <w:t>П</w:t>
      </w:r>
      <w:r w:rsidRPr="00F170F2">
        <w:rPr>
          <w:rFonts w:ascii="Times New Roman" w:hAnsi="Times New Roman" w:cs="Times New Roman"/>
          <w:sz w:val="24"/>
          <w:szCs w:val="24"/>
        </w:rPr>
        <w:t xml:space="preserve">ОП </w:t>
      </w:r>
      <w:r w:rsidR="008B25A2">
        <w:rPr>
          <w:rFonts w:ascii="Times New Roman" w:hAnsi="Times New Roman" w:cs="Times New Roman"/>
          <w:sz w:val="24"/>
          <w:szCs w:val="24"/>
        </w:rPr>
        <w:t>по профессии</w:t>
      </w:r>
      <w:r w:rsidRPr="00F170F2">
        <w:rPr>
          <w:rFonts w:ascii="Times New Roman" w:hAnsi="Times New Roman" w:cs="Times New Roman"/>
          <w:sz w:val="24"/>
          <w:szCs w:val="24"/>
        </w:rPr>
        <w:t xml:space="preserve"> </w:t>
      </w:r>
    </w:p>
    <w:p w:rsidR="00AA60E5" w:rsidRPr="00F170F2" w:rsidRDefault="00AA60E5" w:rsidP="00AA60E5">
      <w:pPr>
        <w:spacing w:after="0"/>
        <w:jc w:val="right"/>
        <w:rPr>
          <w:rFonts w:ascii="Times New Roman" w:hAnsi="Times New Roman" w:cs="Times New Roman"/>
          <w:b/>
          <w:sz w:val="24"/>
          <w:szCs w:val="24"/>
        </w:rPr>
      </w:pPr>
      <w:r w:rsidRPr="00F170F2">
        <w:rPr>
          <w:rFonts w:ascii="Times New Roman" w:hAnsi="Times New Roman" w:cs="Times New Roman"/>
          <w:sz w:val="24"/>
          <w:szCs w:val="24"/>
        </w:rPr>
        <w:t>43.01.09 Повар, кондитер</w:t>
      </w:r>
    </w:p>
    <w:p w:rsidR="00906F1C" w:rsidRDefault="00906F1C" w:rsidP="00AA60E5">
      <w:pPr>
        <w:pStyle w:val="ab"/>
        <w:jc w:val="center"/>
        <w:rPr>
          <w:rFonts w:ascii="Times New Roman" w:hAnsi="Times New Roman"/>
          <w:sz w:val="24"/>
          <w:szCs w:val="24"/>
        </w:rPr>
      </w:pPr>
    </w:p>
    <w:p w:rsidR="00AA60E5" w:rsidRPr="001D4223" w:rsidRDefault="00AA60E5" w:rsidP="00AA60E5">
      <w:pPr>
        <w:pStyle w:val="ab"/>
        <w:jc w:val="center"/>
        <w:rPr>
          <w:rFonts w:ascii="Times New Roman" w:hAnsi="Times New Roman"/>
          <w:sz w:val="24"/>
          <w:szCs w:val="24"/>
        </w:rPr>
      </w:pPr>
      <w:r w:rsidRPr="001D4223">
        <w:rPr>
          <w:rFonts w:ascii="Times New Roman" w:hAnsi="Times New Roman"/>
          <w:sz w:val="24"/>
          <w:szCs w:val="24"/>
        </w:rPr>
        <w:t>Министерство образования и науки Хабаровского края</w:t>
      </w:r>
    </w:p>
    <w:p w:rsidR="00AA60E5" w:rsidRPr="001D4223" w:rsidRDefault="00AA60E5" w:rsidP="00AA60E5">
      <w:pPr>
        <w:pStyle w:val="ab"/>
        <w:spacing w:line="276" w:lineRule="auto"/>
        <w:jc w:val="center"/>
        <w:rPr>
          <w:rFonts w:ascii="Times New Roman" w:hAnsi="Times New Roman"/>
          <w:sz w:val="24"/>
          <w:szCs w:val="24"/>
        </w:rPr>
      </w:pPr>
      <w:r w:rsidRPr="001D4223">
        <w:rPr>
          <w:rFonts w:ascii="Times New Roman" w:hAnsi="Times New Roman"/>
          <w:sz w:val="24"/>
          <w:szCs w:val="24"/>
        </w:rPr>
        <w:t>Краевое государственное бюджетное профессиональное образовательное учреждение</w:t>
      </w:r>
    </w:p>
    <w:p w:rsidR="00AA60E5" w:rsidRPr="001D4223" w:rsidRDefault="00AA60E5" w:rsidP="00AA60E5">
      <w:pPr>
        <w:pStyle w:val="ab"/>
        <w:spacing w:line="276" w:lineRule="auto"/>
        <w:jc w:val="center"/>
        <w:rPr>
          <w:rFonts w:ascii="Times New Roman" w:hAnsi="Times New Roman"/>
          <w:sz w:val="24"/>
          <w:szCs w:val="24"/>
        </w:rPr>
      </w:pPr>
      <w:r w:rsidRPr="001D4223">
        <w:rPr>
          <w:rFonts w:ascii="Times New Roman" w:hAnsi="Times New Roman"/>
          <w:sz w:val="24"/>
          <w:szCs w:val="24"/>
        </w:rPr>
        <w:t>«Хорский агропромышленный техникум»</w:t>
      </w:r>
    </w:p>
    <w:p w:rsidR="00AA60E5" w:rsidRPr="001D4223" w:rsidRDefault="00AA60E5" w:rsidP="00AA60E5">
      <w:pPr>
        <w:pStyle w:val="ab"/>
        <w:spacing w:line="276" w:lineRule="auto"/>
        <w:ind w:left="5664"/>
        <w:rPr>
          <w:rFonts w:ascii="Times New Roman" w:hAnsi="Times New Roman"/>
          <w:sz w:val="24"/>
          <w:szCs w:val="24"/>
        </w:rPr>
      </w:pPr>
    </w:p>
    <w:p w:rsidR="00AA60E5" w:rsidRPr="001D4223" w:rsidRDefault="00AA60E5" w:rsidP="00AA60E5">
      <w:pPr>
        <w:pStyle w:val="ab"/>
        <w:spacing w:line="276" w:lineRule="auto"/>
        <w:ind w:left="5103"/>
        <w:rPr>
          <w:rFonts w:ascii="Times New Roman" w:hAnsi="Times New Roman"/>
          <w:sz w:val="24"/>
          <w:szCs w:val="24"/>
        </w:rPr>
      </w:pPr>
      <w:r w:rsidRPr="001D4223">
        <w:rPr>
          <w:rFonts w:ascii="Times New Roman" w:hAnsi="Times New Roman"/>
          <w:sz w:val="24"/>
          <w:szCs w:val="24"/>
        </w:rPr>
        <w:t xml:space="preserve">УТВЕРЖДАЮ </w:t>
      </w:r>
    </w:p>
    <w:p w:rsidR="00AA60E5" w:rsidRPr="001D4223" w:rsidRDefault="00AA60E5" w:rsidP="00AA60E5">
      <w:pPr>
        <w:pStyle w:val="ab"/>
        <w:spacing w:line="276" w:lineRule="auto"/>
        <w:ind w:left="5103"/>
        <w:rPr>
          <w:rFonts w:ascii="Times New Roman" w:hAnsi="Times New Roman"/>
          <w:sz w:val="24"/>
          <w:szCs w:val="24"/>
        </w:rPr>
      </w:pPr>
      <w:r w:rsidRPr="001D4223">
        <w:rPr>
          <w:rFonts w:ascii="Times New Roman" w:hAnsi="Times New Roman"/>
          <w:sz w:val="24"/>
          <w:szCs w:val="24"/>
        </w:rPr>
        <w:t>Зам. директора КГБ ПОУ ХАТ</w:t>
      </w:r>
    </w:p>
    <w:p w:rsidR="00AA60E5" w:rsidRPr="001D4223" w:rsidRDefault="00AA60E5" w:rsidP="00AA60E5">
      <w:pPr>
        <w:pStyle w:val="ab"/>
        <w:spacing w:line="276" w:lineRule="auto"/>
        <w:ind w:left="5103"/>
        <w:rPr>
          <w:rFonts w:ascii="Times New Roman" w:hAnsi="Times New Roman"/>
          <w:sz w:val="24"/>
          <w:szCs w:val="24"/>
        </w:rPr>
      </w:pPr>
      <w:r w:rsidRPr="001D4223">
        <w:rPr>
          <w:rFonts w:ascii="Times New Roman" w:hAnsi="Times New Roman"/>
          <w:sz w:val="24"/>
          <w:szCs w:val="24"/>
        </w:rPr>
        <w:t>__________Е.И. Мысова</w:t>
      </w:r>
    </w:p>
    <w:p w:rsidR="00AA60E5" w:rsidRPr="001D4223" w:rsidRDefault="00AA60E5" w:rsidP="00AA60E5">
      <w:pPr>
        <w:pStyle w:val="ab"/>
        <w:spacing w:line="276" w:lineRule="auto"/>
        <w:ind w:left="5103"/>
        <w:rPr>
          <w:rFonts w:ascii="Times New Roman" w:hAnsi="Times New Roman"/>
          <w:sz w:val="24"/>
          <w:szCs w:val="24"/>
        </w:rPr>
      </w:pPr>
      <w:r w:rsidRPr="001D4223">
        <w:rPr>
          <w:rFonts w:ascii="Times New Roman" w:hAnsi="Times New Roman"/>
          <w:sz w:val="24"/>
          <w:szCs w:val="24"/>
        </w:rPr>
        <w:t>«1</w:t>
      </w:r>
      <w:r w:rsidR="008B25A2">
        <w:rPr>
          <w:rFonts w:ascii="Times New Roman" w:hAnsi="Times New Roman"/>
          <w:sz w:val="24"/>
          <w:szCs w:val="24"/>
        </w:rPr>
        <w:t>6</w:t>
      </w:r>
      <w:r w:rsidRPr="001D4223">
        <w:rPr>
          <w:rFonts w:ascii="Times New Roman" w:hAnsi="Times New Roman"/>
          <w:sz w:val="24"/>
          <w:szCs w:val="24"/>
        </w:rPr>
        <w:t xml:space="preserve">» </w:t>
      </w:r>
      <w:r w:rsidR="00906F1C">
        <w:rPr>
          <w:rFonts w:ascii="Times New Roman" w:hAnsi="Times New Roman"/>
          <w:sz w:val="24"/>
          <w:szCs w:val="24"/>
        </w:rPr>
        <w:t>февраля</w:t>
      </w:r>
      <w:r w:rsidRPr="001D4223">
        <w:rPr>
          <w:rFonts w:ascii="Times New Roman" w:hAnsi="Times New Roman"/>
          <w:sz w:val="24"/>
          <w:szCs w:val="24"/>
        </w:rPr>
        <w:t xml:space="preserve"> </w:t>
      </w:r>
      <w:r w:rsidR="00797705">
        <w:rPr>
          <w:rFonts w:ascii="Times New Roman" w:hAnsi="Times New Roman"/>
          <w:sz w:val="24"/>
          <w:szCs w:val="24"/>
        </w:rPr>
        <w:t>2026</w:t>
      </w:r>
      <w:r w:rsidRPr="001D4223">
        <w:rPr>
          <w:rFonts w:ascii="Times New Roman" w:hAnsi="Times New Roman"/>
          <w:sz w:val="24"/>
          <w:szCs w:val="24"/>
        </w:rPr>
        <w:t xml:space="preserve"> г. </w:t>
      </w: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8B25A2">
      <w:pPr>
        <w:pStyle w:val="a3"/>
        <w:rPr>
          <w:b/>
          <w:sz w:val="26"/>
        </w:rPr>
      </w:pPr>
    </w:p>
    <w:p w:rsidR="00030B2D" w:rsidRPr="00677521" w:rsidRDefault="00030B2D" w:rsidP="00030B2D">
      <w:pPr>
        <w:pStyle w:val="a3"/>
        <w:rPr>
          <w:b/>
          <w:sz w:val="26"/>
        </w:rPr>
      </w:pPr>
    </w:p>
    <w:p w:rsidR="00030B2D" w:rsidRPr="00677521" w:rsidRDefault="00030B2D" w:rsidP="00030B2D">
      <w:pPr>
        <w:pStyle w:val="a3"/>
        <w:rPr>
          <w:b/>
        </w:rPr>
      </w:pPr>
    </w:p>
    <w:p w:rsidR="00030B2D" w:rsidRPr="008B25A2" w:rsidRDefault="00030B2D" w:rsidP="00AA60E5">
      <w:pPr>
        <w:spacing w:after="0"/>
        <w:ind w:right="3"/>
        <w:jc w:val="center"/>
        <w:rPr>
          <w:rFonts w:ascii="Times New Roman" w:hAnsi="Times New Roman" w:cs="Times New Roman"/>
          <w:sz w:val="24"/>
          <w:szCs w:val="24"/>
        </w:rPr>
      </w:pPr>
      <w:r w:rsidRPr="008B25A2">
        <w:rPr>
          <w:rFonts w:ascii="Times New Roman" w:hAnsi="Times New Roman" w:cs="Times New Roman"/>
          <w:sz w:val="24"/>
          <w:szCs w:val="24"/>
        </w:rPr>
        <w:t>ПРОГРАММА УЧЕБНОЙ ДИСЦИПЛИНЫ</w:t>
      </w:r>
    </w:p>
    <w:p w:rsidR="00030B2D" w:rsidRPr="008B25A2" w:rsidRDefault="00030B2D" w:rsidP="00030B2D">
      <w:pPr>
        <w:pStyle w:val="a3"/>
        <w:ind w:right="3"/>
      </w:pPr>
    </w:p>
    <w:p w:rsidR="00030B2D" w:rsidRPr="008B25A2" w:rsidRDefault="00030B2D" w:rsidP="00AA60E5">
      <w:pPr>
        <w:spacing w:after="0"/>
        <w:ind w:right="3"/>
        <w:jc w:val="center"/>
        <w:rPr>
          <w:rFonts w:ascii="Times New Roman" w:hAnsi="Times New Roman" w:cs="Times New Roman"/>
          <w:sz w:val="24"/>
          <w:szCs w:val="24"/>
        </w:rPr>
      </w:pPr>
      <w:r w:rsidRPr="008B25A2">
        <w:rPr>
          <w:rFonts w:ascii="Times New Roman" w:hAnsi="Times New Roman" w:cs="Times New Roman"/>
          <w:sz w:val="24"/>
          <w:szCs w:val="24"/>
        </w:rPr>
        <w:t>ОП.09 Физическая культура»</w:t>
      </w:r>
    </w:p>
    <w:p w:rsidR="00030B2D" w:rsidRPr="00677521" w:rsidRDefault="00030B2D" w:rsidP="00030B2D">
      <w:pPr>
        <w:pStyle w:val="a3"/>
        <w:rPr>
          <w:b/>
          <w:sz w:val="26"/>
        </w:rPr>
      </w:pPr>
    </w:p>
    <w:p w:rsidR="00030B2D" w:rsidRDefault="00030B2D" w:rsidP="00030B2D">
      <w:pPr>
        <w:pStyle w:val="a3"/>
        <w:rPr>
          <w:b/>
          <w:sz w:val="26"/>
        </w:rPr>
      </w:pPr>
    </w:p>
    <w:p w:rsidR="00906F1C" w:rsidRPr="00677521" w:rsidRDefault="00906F1C" w:rsidP="00030B2D">
      <w:pPr>
        <w:pStyle w:val="a3"/>
        <w:rPr>
          <w:b/>
          <w:sz w:val="26"/>
        </w:rPr>
      </w:pPr>
    </w:p>
    <w:p w:rsidR="00E76B6B" w:rsidRPr="009D2C8B" w:rsidRDefault="00E76B6B" w:rsidP="00E76B6B">
      <w:pPr>
        <w:pStyle w:val="ab"/>
        <w:spacing w:line="276" w:lineRule="auto"/>
        <w:jc w:val="both"/>
        <w:rPr>
          <w:rFonts w:ascii="Times New Roman" w:hAnsi="Times New Roman"/>
          <w:sz w:val="24"/>
          <w:szCs w:val="24"/>
        </w:rPr>
      </w:pPr>
      <w:r w:rsidRPr="009D2C8B">
        <w:rPr>
          <w:rFonts w:ascii="Times New Roman" w:hAnsi="Times New Roman"/>
          <w:sz w:val="24"/>
          <w:szCs w:val="24"/>
        </w:rPr>
        <w:t>П</w:t>
      </w:r>
      <w:r w:rsidR="00906F1C">
        <w:rPr>
          <w:rFonts w:ascii="Times New Roman" w:hAnsi="Times New Roman"/>
          <w:sz w:val="24"/>
          <w:szCs w:val="24"/>
        </w:rPr>
        <w:t>рофиль подготовки: естественно</w:t>
      </w:r>
      <w:r w:rsidR="00A05533">
        <w:rPr>
          <w:rFonts w:ascii="Times New Roman" w:hAnsi="Times New Roman"/>
          <w:sz w:val="24"/>
          <w:szCs w:val="24"/>
        </w:rPr>
        <w:t>-</w:t>
      </w:r>
      <w:r w:rsidRPr="009D2C8B">
        <w:rPr>
          <w:rFonts w:ascii="Times New Roman" w:hAnsi="Times New Roman"/>
          <w:sz w:val="24"/>
          <w:szCs w:val="24"/>
        </w:rPr>
        <w:t>научный</w:t>
      </w:r>
    </w:p>
    <w:p w:rsidR="008B25A2" w:rsidRDefault="008B25A2" w:rsidP="00E76B6B">
      <w:pPr>
        <w:pStyle w:val="ab"/>
        <w:spacing w:line="276" w:lineRule="auto"/>
        <w:jc w:val="both"/>
        <w:rPr>
          <w:rFonts w:ascii="Times New Roman" w:hAnsi="Times New Roman"/>
          <w:sz w:val="24"/>
          <w:szCs w:val="24"/>
        </w:rPr>
      </w:pPr>
    </w:p>
    <w:p w:rsidR="00E76B6B" w:rsidRPr="00F16CDB" w:rsidRDefault="00E76B6B" w:rsidP="00E76B6B">
      <w:pPr>
        <w:pStyle w:val="ab"/>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8B25A2" w:rsidRDefault="008B25A2" w:rsidP="00E76B6B">
      <w:pPr>
        <w:pStyle w:val="ab"/>
        <w:tabs>
          <w:tab w:val="left" w:pos="6384"/>
        </w:tabs>
        <w:spacing w:line="276" w:lineRule="auto"/>
        <w:jc w:val="both"/>
        <w:rPr>
          <w:rFonts w:ascii="Times New Roman" w:hAnsi="Times New Roman"/>
          <w:sz w:val="24"/>
          <w:szCs w:val="24"/>
        </w:rPr>
      </w:pPr>
    </w:p>
    <w:p w:rsidR="00E76B6B" w:rsidRDefault="00E76B6B" w:rsidP="00E76B6B">
      <w:pPr>
        <w:pStyle w:val="ab"/>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Pr="00677521" w:rsidRDefault="00030B2D" w:rsidP="00030B2D">
      <w:pPr>
        <w:pStyle w:val="a3"/>
        <w:rPr>
          <w:b/>
          <w:sz w:val="26"/>
        </w:rPr>
      </w:pPr>
    </w:p>
    <w:p w:rsidR="00030B2D" w:rsidRDefault="00AE5791" w:rsidP="00AA60E5">
      <w:pPr>
        <w:spacing w:after="0"/>
        <w:ind w:right="3"/>
        <w:jc w:val="center"/>
        <w:rPr>
          <w:rFonts w:ascii="Times New Roman" w:hAnsi="Times New Roman" w:cs="Times New Roman"/>
          <w:sz w:val="24"/>
        </w:rPr>
      </w:pPr>
      <w:r>
        <w:rPr>
          <w:rFonts w:ascii="Times New Roman" w:hAnsi="Times New Roman" w:cs="Times New Roman"/>
          <w:sz w:val="24"/>
        </w:rPr>
        <w:t xml:space="preserve">п. Хор, </w:t>
      </w:r>
      <w:r w:rsidR="00797705">
        <w:rPr>
          <w:rFonts w:ascii="Times New Roman" w:hAnsi="Times New Roman" w:cs="Times New Roman"/>
          <w:sz w:val="24"/>
        </w:rPr>
        <w:t>2026</w:t>
      </w:r>
      <w:r w:rsidR="00030B2D" w:rsidRPr="00AA60E5">
        <w:rPr>
          <w:rFonts w:ascii="Times New Roman" w:hAnsi="Times New Roman" w:cs="Times New Roman"/>
          <w:sz w:val="24"/>
        </w:rPr>
        <w:t xml:space="preserve"> г.</w:t>
      </w:r>
    </w:p>
    <w:p w:rsidR="00906F1C" w:rsidRDefault="00906F1C" w:rsidP="00906F1C">
      <w:pPr>
        <w:jc w:val="center"/>
        <w:rPr>
          <w:rFonts w:ascii="Times New Roman" w:hAnsi="Times New Roman" w:cs="Times New Roman"/>
          <w:sz w:val="24"/>
        </w:rPr>
      </w:pPr>
      <w:r>
        <w:rPr>
          <w:rFonts w:ascii="Times New Roman" w:hAnsi="Times New Roman" w:cs="Times New Roman"/>
          <w:sz w:val="24"/>
        </w:rPr>
        <w:br w:type="page"/>
      </w:r>
    </w:p>
    <w:p w:rsidR="00AA60E5" w:rsidRPr="00977EBF" w:rsidRDefault="00AA60E5" w:rsidP="008B25A2">
      <w:pPr>
        <w:spacing w:after="0"/>
        <w:jc w:val="both"/>
        <w:rPr>
          <w:rFonts w:ascii="Times New Roman" w:hAnsi="Times New Roman" w:cs="Times New Roman"/>
          <w:bCs/>
          <w:sz w:val="24"/>
          <w:szCs w:val="24"/>
        </w:rPr>
      </w:pPr>
      <w:r w:rsidRPr="00977EBF">
        <w:rPr>
          <w:rFonts w:ascii="Times New Roman" w:hAnsi="Times New Roman" w:cs="Times New Roman"/>
          <w:sz w:val="24"/>
          <w:szCs w:val="24"/>
        </w:rPr>
        <w:lastRenderedPageBreak/>
        <w:t xml:space="preserve">Программа учебной дисциплины общепрофессионального цикла </w:t>
      </w:r>
      <w:r w:rsidRPr="00977EBF">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977EBF">
        <w:rPr>
          <w:rFonts w:ascii="Times New Roman" w:hAnsi="Times New Roman" w:cs="Times New Roman"/>
          <w:bCs/>
          <w:iCs/>
          <w:sz w:val="24"/>
          <w:szCs w:val="24"/>
        </w:rPr>
        <w:t>профессии 43.01.09 Повар, кондитер,</w:t>
      </w:r>
      <w:r w:rsidRPr="00977EBF">
        <w:rPr>
          <w:rFonts w:ascii="Times New Roman" w:hAnsi="Times New Roman" w:cs="Times New Roman"/>
          <w:bCs/>
          <w:sz w:val="24"/>
          <w:szCs w:val="24"/>
        </w:rPr>
        <w:t xml:space="preserve"> утвержденного Приказом Министерства образования и науки Российской Федерации от 9 декабря 2016 года № 1569 и ПООП разработанной </w:t>
      </w:r>
      <w:r w:rsidRPr="00977EBF">
        <w:rPr>
          <w:rFonts w:ascii="Times New Roman" w:hAnsi="Times New Roman" w:cs="Times New Roman"/>
          <w:sz w:val="24"/>
          <w:szCs w:val="24"/>
        </w:rPr>
        <w:t>Федеральным учебно-методическим объединением в системе среднего профессионального образования по укрупненной группе профессий, специальностей 43.00.00 Сервис и туризм, (зарегистрировано в государственном реестре примерных основных образовательных программ ФГБОУ ДПО ИРПО № П-41 от 28 февраля 2022)</w:t>
      </w:r>
    </w:p>
    <w:p w:rsidR="00AA60E5" w:rsidRPr="00977EBF" w:rsidRDefault="00AA60E5" w:rsidP="00AA60E5">
      <w:pPr>
        <w:pStyle w:val="ad"/>
        <w:spacing w:line="276" w:lineRule="auto"/>
        <w:ind w:left="0"/>
        <w:rPr>
          <w:rFonts w:ascii="Times New Roman" w:hAnsi="Times New Roman" w:cs="Times New Roman"/>
        </w:rPr>
      </w:pPr>
      <w:r w:rsidRPr="00977EBF">
        <w:rPr>
          <w:rFonts w:ascii="Times New Roman" w:hAnsi="Times New Roman" w:cs="Times New Roman"/>
          <w:color w:val="C00000"/>
        </w:rPr>
        <w:t xml:space="preserve"> </w:t>
      </w: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r w:rsidRPr="00977EBF">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pStyle w:val="51"/>
        <w:shd w:val="clear" w:color="auto" w:fill="auto"/>
        <w:spacing w:before="0" w:after="0" w:line="276" w:lineRule="auto"/>
        <w:jc w:val="both"/>
        <w:rPr>
          <w:rFonts w:ascii="Times New Roman" w:hAnsi="Times New Roman" w:cs="Times New Roman"/>
          <w:sz w:val="24"/>
          <w:szCs w:val="24"/>
        </w:rPr>
      </w:pPr>
      <w:r w:rsidRPr="00977EBF">
        <w:rPr>
          <w:rFonts w:ascii="Times New Roman" w:hAnsi="Times New Roman" w:cs="Times New Roman"/>
          <w:b w:val="0"/>
          <w:sz w:val="24"/>
          <w:szCs w:val="24"/>
        </w:rPr>
        <w:t>Разработчик:</w:t>
      </w:r>
      <w:r w:rsidRPr="00977EBF">
        <w:rPr>
          <w:rFonts w:ascii="Times New Roman" w:hAnsi="Times New Roman" w:cs="Times New Roman"/>
          <w:sz w:val="24"/>
          <w:szCs w:val="24"/>
        </w:rPr>
        <w:t xml:space="preserve"> </w:t>
      </w:r>
      <w:r>
        <w:rPr>
          <w:rFonts w:ascii="Times New Roman" w:hAnsi="Times New Roman" w:cs="Times New Roman"/>
          <w:b w:val="0"/>
          <w:sz w:val="24"/>
          <w:szCs w:val="24"/>
        </w:rPr>
        <w:t>Пенясов А.Н.</w:t>
      </w:r>
      <w:r w:rsidRPr="00977EBF">
        <w:rPr>
          <w:rFonts w:ascii="Times New Roman" w:hAnsi="Times New Roman" w:cs="Times New Roman"/>
          <w:b w:val="0"/>
          <w:sz w:val="24"/>
          <w:szCs w:val="24"/>
        </w:rPr>
        <w:t>, преподаватель КГБ ПОУ ХАТ</w:t>
      </w: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r w:rsidRPr="00977EBF">
        <w:rPr>
          <w:rFonts w:ascii="Times New Roman" w:hAnsi="Times New Roman" w:cs="Times New Roman"/>
          <w:sz w:val="24"/>
          <w:szCs w:val="24"/>
        </w:rPr>
        <w:t>Программа учебной дисциплины рассмотрена и согласована на заседании ПЦК «Сфера питания»</w:t>
      </w:r>
    </w:p>
    <w:p w:rsidR="00AA60E5" w:rsidRPr="00977EBF" w:rsidRDefault="00AA60E5" w:rsidP="00AA60E5">
      <w:pPr>
        <w:spacing w:after="0"/>
        <w:jc w:val="both"/>
        <w:rPr>
          <w:rFonts w:ascii="Times New Roman" w:hAnsi="Times New Roman" w:cs="Times New Roman"/>
          <w:sz w:val="24"/>
          <w:szCs w:val="24"/>
        </w:rPr>
      </w:pPr>
      <w:r w:rsidRPr="00977EBF">
        <w:rPr>
          <w:rFonts w:ascii="Times New Roman" w:hAnsi="Times New Roman" w:cs="Times New Roman"/>
          <w:sz w:val="24"/>
          <w:szCs w:val="24"/>
        </w:rPr>
        <w:t xml:space="preserve">Протокол № </w:t>
      </w:r>
      <w:r w:rsidR="00906F1C">
        <w:rPr>
          <w:rFonts w:ascii="Times New Roman" w:hAnsi="Times New Roman" w:cs="Times New Roman"/>
          <w:sz w:val="24"/>
          <w:szCs w:val="24"/>
        </w:rPr>
        <w:t>6</w:t>
      </w:r>
      <w:r w:rsidRPr="00977EBF">
        <w:rPr>
          <w:rFonts w:ascii="Times New Roman" w:hAnsi="Times New Roman" w:cs="Times New Roman"/>
          <w:sz w:val="24"/>
          <w:szCs w:val="24"/>
        </w:rPr>
        <w:t xml:space="preserve"> от «1</w:t>
      </w:r>
      <w:r w:rsidR="008B25A2">
        <w:rPr>
          <w:rFonts w:ascii="Times New Roman" w:hAnsi="Times New Roman" w:cs="Times New Roman"/>
          <w:sz w:val="24"/>
          <w:szCs w:val="24"/>
        </w:rPr>
        <w:t>5</w:t>
      </w:r>
      <w:r w:rsidRPr="00977EBF">
        <w:rPr>
          <w:rFonts w:ascii="Times New Roman" w:hAnsi="Times New Roman" w:cs="Times New Roman"/>
          <w:sz w:val="24"/>
          <w:szCs w:val="24"/>
        </w:rPr>
        <w:t xml:space="preserve">» </w:t>
      </w:r>
      <w:r w:rsidR="00906F1C">
        <w:rPr>
          <w:rFonts w:ascii="Times New Roman" w:hAnsi="Times New Roman" w:cs="Times New Roman"/>
          <w:sz w:val="24"/>
          <w:szCs w:val="24"/>
        </w:rPr>
        <w:t>февраля</w:t>
      </w:r>
      <w:r w:rsidRPr="00977EBF">
        <w:rPr>
          <w:rFonts w:ascii="Times New Roman" w:hAnsi="Times New Roman" w:cs="Times New Roman"/>
          <w:sz w:val="24"/>
          <w:szCs w:val="24"/>
        </w:rPr>
        <w:t xml:space="preserve"> </w:t>
      </w:r>
      <w:r w:rsidR="00797705">
        <w:rPr>
          <w:rFonts w:ascii="Times New Roman" w:hAnsi="Times New Roman" w:cs="Times New Roman"/>
          <w:sz w:val="24"/>
          <w:szCs w:val="24"/>
        </w:rPr>
        <w:t>2026</w:t>
      </w:r>
      <w:r w:rsidRPr="00977EBF">
        <w:rPr>
          <w:rFonts w:ascii="Times New Roman" w:hAnsi="Times New Roman" w:cs="Times New Roman"/>
          <w:sz w:val="24"/>
          <w:szCs w:val="24"/>
        </w:rPr>
        <w:t xml:space="preserve"> г.</w:t>
      </w:r>
    </w:p>
    <w:p w:rsidR="00AA60E5" w:rsidRPr="00977EBF" w:rsidRDefault="00AA60E5" w:rsidP="00AA60E5">
      <w:pPr>
        <w:spacing w:after="0"/>
        <w:jc w:val="both"/>
        <w:rPr>
          <w:rFonts w:ascii="Times New Roman" w:hAnsi="Times New Roman" w:cs="Times New Roman"/>
          <w:sz w:val="24"/>
          <w:szCs w:val="24"/>
        </w:rPr>
      </w:pPr>
      <w:r w:rsidRPr="00977EBF">
        <w:rPr>
          <w:rFonts w:ascii="Times New Roman" w:hAnsi="Times New Roman" w:cs="Times New Roman"/>
          <w:sz w:val="24"/>
          <w:szCs w:val="24"/>
        </w:rPr>
        <w:t>Председатель __________ Новак Ю.А.</w:t>
      </w: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p>
    <w:p w:rsidR="00AA60E5" w:rsidRPr="00977EBF" w:rsidRDefault="00AA60E5" w:rsidP="00AA60E5">
      <w:pPr>
        <w:spacing w:after="0"/>
        <w:jc w:val="both"/>
        <w:rPr>
          <w:rFonts w:ascii="Times New Roman" w:hAnsi="Times New Roman" w:cs="Times New Roman"/>
          <w:sz w:val="24"/>
          <w:szCs w:val="24"/>
        </w:rPr>
      </w:pPr>
      <w:r w:rsidRPr="00977EBF">
        <w:rPr>
          <w:rFonts w:ascii="Times New Roman" w:hAnsi="Times New Roman" w:cs="Times New Roman"/>
          <w:sz w:val="24"/>
          <w:szCs w:val="24"/>
        </w:rPr>
        <w:t>ГБ ПОУ ХАТ</w:t>
      </w:r>
    </w:p>
    <w:p w:rsidR="00AA60E5" w:rsidRPr="00977EBF" w:rsidRDefault="00AA60E5" w:rsidP="00AA60E5">
      <w:pPr>
        <w:spacing w:after="0"/>
        <w:jc w:val="both"/>
        <w:rPr>
          <w:rFonts w:ascii="Times New Roman" w:hAnsi="Times New Roman" w:cs="Times New Roman"/>
          <w:sz w:val="24"/>
          <w:szCs w:val="24"/>
        </w:rPr>
      </w:pPr>
      <w:r w:rsidRPr="00977EBF">
        <w:rPr>
          <w:rFonts w:ascii="Times New Roman" w:hAnsi="Times New Roman" w:cs="Times New Roman"/>
          <w:sz w:val="24"/>
          <w:szCs w:val="24"/>
        </w:rPr>
        <w:t>Хабаровский край, р-он им. Лазо, п. Хор</w:t>
      </w:r>
    </w:p>
    <w:p w:rsidR="00AA60E5" w:rsidRPr="00977EBF" w:rsidRDefault="00AA60E5" w:rsidP="00AA60E5">
      <w:pPr>
        <w:spacing w:after="0"/>
        <w:jc w:val="both"/>
        <w:rPr>
          <w:rFonts w:ascii="Times New Roman" w:hAnsi="Times New Roman" w:cs="Times New Roman"/>
          <w:sz w:val="24"/>
          <w:szCs w:val="24"/>
        </w:rPr>
      </w:pPr>
      <w:r w:rsidRPr="00977EBF">
        <w:rPr>
          <w:rFonts w:ascii="Times New Roman" w:hAnsi="Times New Roman" w:cs="Times New Roman"/>
          <w:sz w:val="24"/>
          <w:szCs w:val="24"/>
        </w:rPr>
        <w:t>ул. Менделеева 13</w:t>
      </w:r>
    </w:p>
    <w:p w:rsidR="00AA60E5" w:rsidRPr="00977EBF" w:rsidRDefault="00AA60E5" w:rsidP="00AA60E5">
      <w:pPr>
        <w:spacing w:after="0"/>
        <w:jc w:val="both"/>
        <w:rPr>
          <w:rFonts w:ascii="Times New Roman" w:hAnsi="Times New Roman" w:cs="Times New Roman"/>
          <w:sz w:val="24"/>
          <w:szCs w:val="24"/>
        </w:rPr>
      </w:pPr>
      <w:r w:rsidRPr="00977EBF">
        <w:rPr>
          <w:rFonts w:ascii="Times New Roman" w:hAnsi="Times New Roman" w:cs="Times New Roman"/>
          <w:sz w:val="24"/>
          <w:szCs w:val="24"/>
        </w:rPr>
        <w:t>индекс: 682922</w:t>
      </w:r>
    </w:p>
    <w:p w:rsidR="00AA60E5" w:rsidRPr="00AA60E5" w:rsidRDefault="00AA60E5" w:rsidP="00AA60E5">
      <w:pPr>
        <w:spacing w:after="0"/>
        <w:ind w:right="3"/>
        <w:jc w:val="center"/>
        <w:rPr>
          <w:rFonts w:ascii="Times New Roman" w:hAnsi="Times New Roman" w:cs="Times New Roman"/>
          <w:sz w:val="24"/>
        </w:rPr>
      </w:pPr>
    </w:p>
    <w:p w:rsidR="00030B2D" w:rsidRPr="00677521" w:rsidRDefault="00030B2D" w:rsidP="00AA60E5">
      <w:pPr>
        <w:spacing w:after="0"/>
        <w:jc w:val="center"/>
        <w:rPr>
          <w:sz w:val="24"/>
        </w:rPr>
        <w:sectPr w:rsidR="00030B2D" w:rsidRPr="00677521" w:rsidSect="00906F1C">
          <w:footerReference w:type="default" r:id="rId7"/>
          <w:pgSz w:w="11910" w:h="16840"/>
          <w:pgMar w:top="993" w:right="570" w:bottom="1134" w:left="1134" w:header="0" w:footer="820" w:gutter="0"/>
          <w:pgNumType w:start="847"/>
          <w:cols w:space="720"/>
          <w:titlePg/>
          <w:docGrid w:linePitch="299"/>
        </w:sectPr>
      </w:pPr>
    </w:p>
    <w:p w:rsidR="00AA60E5" w:rsidRPr="001D4223" w:rsidRDefault="00AA60E5" w:rsidP="00AA60E5">
      <w:pPr>
        <w:pStyle w:val="ab"/>
        <w:spacing w:line="276" w:lineRule="auto"/>
        <w:jc w:val="center"/>
        <w:rPr>
          <w:rFonts w:ascii="Times New Roman" w:hAnsi="Times New Roman"/>
          <w:b/>
          <w:sz w:val="24"/>
          <w:szCs w:val="24"/>
        </w:rPr>
      </w:pPr>
      <w:r w:rsidRPr="001D4223">
        <w:rPr>
          <w:rFonts w:ascii="Times New Roman" w:hAnsi="Times New Roman"/>
          <w:b/>
          <w:sz w:val="24"/>
          <w:szCs w:val="24"/>
        </w:rPr>
        <w:lastRenderedPageBreak/>
        <w:t>СОДЕРЖАНИЕ</w:t>
      </w:r>
    </w:p>
    <w:tbl>
      <w:tblPr>
        <w:tblW w:w="0" w:type="auto"/>
        <w:tblLook w:val="00A0" w:firstRow="1" w:lastRow="0" w:firstColumn="1" w:lastColumn="0" w:noHBand="0" w:noVBand="0"/>
      </w:tblPr>
      <w:tblGrid>
        <w:gridCol w:w="934"/>
        <w:gridCol w:w="9239"/>
      </w:tblGrid>
      <w:tr w:rsidR="008B25A2" w:rsidRPr="001D4223" w:rsidTr="008B25A2">
        <w:tc>
          <w:tcPr>
            <w:tcW w:w="934" w:type="dxa"/>
          </w:tcPr>
          <w:p w:rsidR="008B25A2" w:rsidRPr="001D4223" w:rsidRDefault="008B25A2" w:rsidP="00AA60E5">
            <w:pPr>
              <w:pStyle w:val="ab"/>
              <w:spacing w:line="276" w:lineRule="auto"/>
              <w:jc w:val="center"/>
              <w:rPr>
                <w:rFonts w:ascii="Times New Roman" w:hAnsi="Times New Roman"/>
                <w:sz w:val="24"/>
                <w:szCs w:val="24"/>
                <w:lang w:eastAsia="en-US"/>
              </w:rPr>
            </w:pPr>
          </w:p>
        </w:tc>
        <w:tc>
          <w:tcPr>
            <w:tcW w:w="9239" w:type="dxa"/>
          </w:tcPr>
          <w:p w:rsidR="008B25A2" w:rsidRPr="001D4223" w:rsidRDefault="008B25A2" w:rsidP="00AA60E5">
            <w:pPr>
              <w:pStyle w:val="ab"/>
              <w:spacing w:line="276" w:lineRule="auto"/>
              <w:jc w:val="center"/>
              <w:rPr>
                <w:rFonts w:ascii="Times New Roman" w:hAnsi="Times New Roman"/>
                <w:sz w:val="24"/>
                <w:szCs w:val="24"/>
                <w:lang w:eastAsia="en-US"/>
              </w:rPr>
            </w:pPr>
          </w:p>
        </w:tc>
      </w:tr>
      <w:tr w:rsidR="008B25A2" w:rsidRPr="001D4223" w:rsidTr="008B25A2">
        <w:tc>
          <w:tcPr>
            <w:tcW w:w="934" w:type="dxa"/>
          </w:tcPr>
          <w:p w:rsidR="008B25A2" w:rsidRPr="001D4223" w:rsidRDefault="008B25A2" w:rsidP="00AA60E5">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1.</w:t>
            </w:r>
          </w:p>
        </w:tc>
        <w:tc>
          <w:tcPr>
            <w:tcW w:w="9239" w:type="dxa"/>
          </w:tcPr>
          <w:p w:rsidR="008B25A2" w:rsidRPr="001D4223" w:rsidRDefault="008B25A2" w:rsidP="00AA60E5">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ОБЩАЯ ХАРАКТЕРИСТИКА ПРОГРАММЫ УЧЕБНОЙ ДИСЦИПЛИНЫ</w:t>
            </w:r>
          </w:p>
        </w:tc>
      </w:tr>
      <w:tr w:rsidR="008B25A2" w:rsidRPr="001D4223" w:rsidTr="008B25A2">
        <w:tc>
          <w:tcPr>
            <w:tcW w:w="934" w:type="dxa"/>
          </w:tcPr>
          <w:p w:rsidR="008B25A2" w:rsidRPr="001D4223" w:rsidRDefault="008B25A2" w:rsidP="00AA60E5">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2.</w:t>
            </w:r>
          </w:p>
        </w:tc>
        <w:tc>
          <w:tcPr>
            <w:tcW w:w="9239" w:type="dxa"/>
          </w:tcPr>
          <w:p w:rsidR="008B25A2" w:rsidRPr="001D4223" w:rsidRDefault="008B25A2" w:rsidP="00AA60E5">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 xml:space="preserve">СТРУКТУРА И СОДЕРЖАНИЕ </w:t>
            </w:r>
            <w:r>
              <w:rPr>
                <w:rFonts w:ascii="Times New Roman" w:hAnsi="Times New Roman"/>
                <w:sz w:val="24"/>
                <w:szCs w:val="24"/>
                <w:lang w:eastAsia="en-US"/>
              </w:rPr>
              <w:t xml:space="preserve">ПРОГРАММЫ </w:t>
            </w:r>
            <w:r w:rsidRPr="001D4223">
              <w:rPr>
                <w:rFonts w:ascii="Times New Roman" w:hAnsi="Times New Roman"/>
                <w:sz w:val="24"/>
                <w:szCs w:val="24"/>
                <w:lang w:eastAsia="en-US"/>
              </w:rPr>
              <w:t xml:space="preserve">УЧЕБНОЙ ДИСЦИПЛИНЫ </w:t>
            </w:r>
          </w:p>
        </w:tc>
      </w:tr>
      <w:tr w:rsidR="008B25A2" w:rsidRPr="001D4223" w:rsidTr="008B25A2">
        <w:tc>
          <w:tcPr>
            <w:tcW w:w="934" w:type="dxa"/>
          </w:tcPr>
          <w:p w:rsidR="008B25A2" w:rsidRPr="001D4223" w:rsidRDefault="008B25A2" w:rsidP="00AA60E5">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3.</w:t>
            </w:r>
          </w:p>
        </w:tc>
        <w:tc>
          <w:tcPr>
            <w:tcW w:w="9239" w:type="dxa"/>
          </w:tcPr>
          <w:p w:rsidR="008B25A2" w:rsidRPr="001D4223" w:rsidRDefault="008B25A2" w:rsidP="00AA60E5">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УСЛОВИЯ РЕАЛИЗАЦИИ ПРОГРАММЫ УЧЕБНОЙ ДИСЦИПЛИНЫ</w:t>
            </w:r>
          </w:p>
        </w:tc>
      </w:tr>
      <w:tr w:rsidR="008B25A2" w:rsidRPr="001D4223" w:rsidTr="008B25A2">
        <w:tc>
          <w:tcPr>
            <w:tcW w:w="934" w:type="dxa"/>
          </w:tcPr>
          <w:p w:rsidR="008B25A2" w:rsidRPr="001D4223" w:rsidRDefault="008B25A2" w:rsidP="00AA60E5">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4.</w:t>
            </w:r>
          </w:p>
        </w:tc>
        <w:tc>
          <w:tcPr>
            <w:tcW w:w="9239" w:type="dxa"/>
          </w:tcPr>
          <w:p w:rsidR="008B25A2" w:rsidRPr="001D4223" w:rsidRDefault="008B25A2" w:rsidP="00AA60E5">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КОНТРОЛЬ</w:t>
            </w:r>
            <w:r w:rsidRPr="001D4223">
              <w:rPr>
                <w:rFonts w:ascii="Times New Roman" w:hAnsi="Times New Roman"/>
                <w:sz w:val="24"/>
                <w:szCs w:val="24"/>
              </w:rPr>
              <w:t xml:space="preserve"> </w:t>
            </w:r>
            <w:r w:rsidRPr="001D4223">
              <w:rPr>
                <w:rFonts w:ascii="Times New Roman" w:hAnsi="Times New Roman"/>
                <w:sz w:val="24"/>
                <w:szCs w:val="24"/>
                <w:lang w:eastAsia="en-US"/>
              </w:rPr>
              <w:t xml:space="preserve">И ОЦЕНКА РЕЗУЛЬТАТОВ ОСВОЕНИЯ </w:t>
            </w:r>
            <w:r>
              <w:rPr>
                <w:rFonts w:ascii="Times New Roman" w:hAnsi="Times New Roman"/>
                <w:sz w:val="24"/>
                <w:szCs w:val="24"/>
                <w:lang w:eastAsia="en-US"/>
              </w:rPr>
              <w:t xml:space="preserve">ПРОГРАММЫ </w:t>
            </w:r>
            <w:r w:rsidRPr="001D4223">
              <w:rPr>
                <w:rFonts w:ascii="Times New Roman" w:hAnsi="Times New Roman"/>
                <w:sz w:val="24"/>
                <w:szCs w:val="24"/>
                <w:lang w:eastAsia="en-US"/>
              </w:rPr>
              <w:t>УЧЕБНОЙ ДИСЦИПЛИНЫ</w:t>
            </w:r>
          </w:p>
        </w:tc>
      </w:tr>
      <w:tr w:rsidR="008B25A2" w:rsidRPr="001D4223" w:rsidTr="008B25A2">
        <w:tc>
          <w:tcPr>
            <w:tcW w:w="934" w:type="dxa"/>
          </w:tcPr>
          <w:p w:rsidR="008B25A2" w:rsidRPr="001D4223" w:rsidRDefault="008B25A2" w:rsidP="00AA60E5">
            <w:pPr>
              <w:pStyle w:val="ab"/>
              <w:spacing w:after="240" w:line="276" w:lineRule="auto"/>
              <w:jc w:val="center"/>
              <w:rPr>
                <w:rFonts w:ascii="Times New Roman" w:hAnsi="Times New Roman"/>
                <w:sz w:val="24"/>
                <w:szCs w:val="24"/>
                <w:lang w:eastAsia="en-US"/>
              </w:rPr>
            </w:pPr>
            <w:r w:rsidRPr="001D4223">
              <w:rPr>
                <w:rFonts w:ascii="Times New Roman" w:hAnsi="Times New Roman"/>
                <w:sz w:val="24"/>
                <w:szCs w:val="24"/>
                <w:lang w:eastAsia="en-US"/>
              </w:rPr>
              <w:t>5.</w:t>
            </w:r>
          </w:p>
        </w:tc>
        <w:tc>
          <w:tcPr>
            <w:tcW w:w="9239" w:type="dxa"/>
          </w:tcPr>
          <w:p w:rsidR="008B25A2" w:rsidRPr="001D4223" w:rsidRDefault="008B25A2" w:rsidP="00AA60E5">
            <w:pPr>
              <w:pStyle w:val="ab"/>
              <w:spacing w:after="240" w:line="276" w:lineRule="auto"/>
              <w:jc w:val="both"/>
              <w:rPr>
                <w:rFonts w:ascii="Times New Roman" w:hAnsi="Times New Roman"/>
                <w:sz w:val="24"/>
                <w:szCs w:val="24"/>
                <w:lang w:eastAsia="en-US"/>
              </w:rPr>
            </w:pPr>
            <w:r w:rsidRPr="001D4223">
              <w:rPr>
                <w:rFonts w:ascii="Times New Roman" w:hAnsi="Times New Roman"/>
                <w:sz w:val="24"/>
                <w:szCs w:val="24"/>
                <w:lang w:eastAsia="en-US"/>
              </w:rPr>
              <w:t xml:space="preserve">КОМПЛЕКТ КОНТРОЛЬНО-ОЦЕНОЧНЫХ СРЕДСТВ </w:t>
            </w:r>
            <w:r>
              <w:rPr>
                <w:rFonts w:ascii="Times New Roman" w:hAnsi="Times New Roman"/>
                <w:sz w:val="24"/>
                <w:szCs w:val="24"/>
                <w:lang w:eastAsia="en-US"/>
              </w:rPr>
              <w:t xml:space="preserve">ПРОГРАММЫ </w:t>
            </w:r>
            <w:r w:rsidRPr="001D4223">
              <w:rPr>
                <w:rFonts w:ascii="Times New Roman" w:hAnsi="Times New Roman"/>
                <w:sz w:val="24"/>
                <w:szCs w:val="24"/>
                <w:lang w:eastAsia="en-US"/>
              </w:rPr>
              <w:t xml:space="preserve">УЧЕБНОЙ ДИСЦИПЛИНЫ </w:t>
            </w:r>
          </w:p>
        </w:tc>
      </w:tr>
    </w:tbl>
    <w:p w:rsidR="008B25A2" w:rsidRDefault="008B25A2" w:rsidP="00AA60E5">
      <w:pPr>
        <w:jc w:val="center"/>
        <w:rPr>
          <w:b/>
          <w:sz w:val="24"/>
        </w:rPr>
      </w:pPr>
    </w:p>
    <w:p w:rsidR="008B25A2" w:rsidRDefault="008B25A2">
      <w:pPr>
        <w:rPr>
          <w:b/>
          <w:sz w:val="24"/>
        </w:rPr>
      </w:pPr>
      <w:r>
        <w:rPr>
          <w:b/>
          <w:sz w:val="24"/>
        </w:rPr>
        <w:br w:type="page"/>
      </w:r>
    </w:p>
    <w:p w:rsidR="00030B2D" w:rsidRPr="00AA60E5" w:rsidRDefault="00AA60E5" w:rsidP="008B25A2">
      <w:pPr>
        <w:spacing w:after="0" w:line="240" w:lineRule="auto"/>
        <w:jc w:val="center"/>
        <w:rPr>
          <w:rFonts w:ascii="Times New Roman" w:hAnsi="Times New Roman" w:cs="Times New Roman"/>
          <w:b/>
          <w:sz w:val="24"/>
        </w:rPr>
      </w:pPr>
      <w:r w:rsidRPr="00AA60E5">
        <w:rPr>
          <w:rFonts w:ascii="Times New Roman" w:hAnsi="Times New Roman" w:cs="Times New Roman"/>
          <w:b/>
          <w:sz w:val="24"/>
        </w:rPr>
        <w:lastRenderedPageBreak/>
        <w:t xml:space="preserve">1. </w:t>
      </w:r>
      <w:r w:rsidR="00030B2D" w:rsidRPr="00AA60E5">
        <w:rPr>
          <w:rFonts w:ascii="Times New Roman" w:hAnsi="Times New Roman" w:cs="Times New Roman"/>
          <w:b/>
          <w:sz w:val="24"/>
        </w:rPr>
        <w:t>ОБЩАЯ ХАРАКТЕРИСТИКА ПРОГРАММЫ УЧЕБНОЙ ДИСЦИПЛИНЫ</w:t>
      </w:r>
    </w:p>
    <w:p w:rsidR="00030B2D" w:rsidRPr="00AA60E5" w:rsidRDefault="00030B2D" w:rsidP="008B25A2">
      <w:pPr>
        <w:pStyle w:val="a5"/>
        <w:ind w:left="1787" w:firstLine="0"/>
        <w:rPr>
          <w:b/>
          <w:sz w:val="24"/>
        </w:rPr>
      </w:pPr>
    </w:p>
    <w:p w:rsidR="00AA60E5" w:rsidRDefault="00030B2D" w:rsidP="008B25A2">
      <w:pPr>
        <w:spacing w:after="0" w:line="240" w:lineRule="auto"/>
        <w:ind w:firstLine="720"/>
        <w:jc w:val="both"/>
        <w:rPr>
          <w:rFonts w:ascii="Times New Roman" w:hAnsi="Times New Roman" w:cs="Times New Roman"/>
          <w:sz w:val="24"/>
          <w:szCs w:val="24"/>
        </w:rPr>
      </w:pPr>
      <w:r w:rsidRPr="00AA60E5">
        <w:rPr>
          <w:rFonts w:ascii="Times New Roman" w:hAnsi="Times New Roman" w:cs="Times New Roman"/>
          <w:b/>
          <w:sz w:val="24"/>
          <w:szCs w:val="24"/>
        </w:rPr>
        <w:t xml:space="preserve">1.1. Место дисциплины в структуре основной образовательной программы: </w:t>
      </w:r>
    </w:p>
    <w:p w:rsidR="00030B2D" w:rsidRPr="00AA60E5" w:rsidRDefault="00AA60E5" w:rsidP="008B25A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Учебная дисциплина ОП.09 Физическая культура</w:t>
      </w:r>
      <w:r w:rsidR="00030B2D" w:rsidRPr="00AA60E5">
        <w:rPr>
          <w:rFonts w:ascii="Times New Roman" w:hAnsi="Times New Roman" w:cs="Times New Roman"/>
          <w:sz w:val="24"/>
          <w:szCs w:val="24"/>
        </w:rPr>
        <w:t xml:space="preserve"> является обязательной частью общего </w:t>
      </w:r>
      <w:r w:rsidR="00906F1C">
        <w:rPr>
          <w:rFonts w:ascii="Times New Roman" w:hAnsi="Times New Roman" w:cs="Times New Roman"/>
          <w:sz w:val="24"/>
          <w:szCs w:val="24"/>
        </w:rPr>
        <w:t>общепрофессионального</w:t>
      </w:r>
      <w:r w:rsidR="00030B2D" w:rsidRPr="00AA60E5">
        <w:rPr>
          <w:rFonts w:ascii="Times New Roman" w:hAnsi="Times New Roman" w:cs="Times New Roman"/>
          <w:sz w:val="24"/>
          <w:szCs w:val="24"/>
        </w:rPr>
        <w:t xml:space="preserve"> цикла основной образовательной программы в соответствии с ФГОС по профессии</w:t>
      </w:r>
      <w:r w:rsidR="00906F1C">
        <w:rPr>
          <w:rFonts w:ascii="Times New Roman" w:hAnsi="Times New Roman" w:cs="Times New Roman"/>
          <w:sz w:val="24"/>
          <w:szCs w:val="24"/>
        </w:rPr>
        <w:t xml:space="preserve"> 43.01.09 Повар, кондитер.</w:t>
      </w:r>
    </w:p>
    <w:p w:rsidR="00030B2D" w:rsidRPr="00AA60E5" w:rsidRDefault="00030B2D" w:rsidP="008B25A2">
      <w:pPr>
        <w:spacing w:after="0" w:line="240" w:lineRule="auto"/>
        <w:ind w:firstLine="720"/>
        <w:jc w:val="both"/>
        <w:rPr>
          <w:rFonts w:ascii="Times New Roman" w:hAnsi="Times New Roman" w:cs="Times New Roman"/>
          <w:sz w:val="24"/>
          <w:szCs w:val="24"/>
        </w:rPr>
      </w:pPr>
      <w:r w:rsidRPr="00AA60E5">
        <w:rPr>
          <w:rFonts w:ascii="Times New Roman" w:hAnsi="Times New Roman" w:cs="Times New Roman"/>
          <w:sz w:val="24"/>
          <w:szCs w:val="24"/>
        </w:rPr>
        <w:t>Особое значение дисциплина имеет при формировании и развитии ОК 01-06, ОК 08-10.</w:t>
      </w:r>
    </w:p>
    <w:p w:rsidR="00030B2D" w:rsidRPr="00AA60E5" w:rsidRDefault="00030B2D" w:rsidP="008B25A2">
      <w:pPr>
        <w:spacing w:after="0" w:line="240" w:lineRule="auto"/>
        <w:ind w:firstLine="720"/>
        <w:jc w:val="both"/>
        <w:rPr>
          <w:rFonts w:ascii="Times New Roman" w:hAnsi="Times New Roman" w:cs="Times New Roman"/>
          <w:b/>
          <w:sz w:val="24"/>
          <w:szCs w:val="24"/>
        </w:rPr>
      </w:pPr>
      <w:r w:rsidRPr="00AA60E5">
        <w:rPr>
          <w:rFonts w:ascii="Times New Roman" w:hAnsi="Times New Roman" w:cs="Times New Roman"/>
          <w:b/>
          <w:sz w:val="24"/>
          <w:szCs w:val="24"/>
        </w:rPr>
        <w:t xml:space="preserve">1.2. Цель и планируемые результаты освоения дисциплины:   </w:t>
      </w:r>
    </w:p>
    <w:p w:rsidR="00030B2D" w:rsidRPr="00AA60E5" w:rsidRDefault="00030B2D" w:rsidP="008B25A2">
      <w:pPr>
        <w:suppressAutoHyphens/>
        <w:spacing w:after="0" w:line="240" w:lineRule="auto"/>
        <w:ind w:firstLine="720"/>
        <w:jc w:val="both"/>
        <w:rPr>
          <w:rFonts w:ascii="Times New Roman" w:hAnsi="Times New Roman" w:cs="Times New Roman"/>
          <w:sz w:val="24"/>
          <w:szCs w:val="24"/>
        </w:rPr>
      </w:pPr>
      <w:r w:rsidRPr="00AA60E5">
        <w:rPr>
          <w:rFonts w:ascii="Times New Roman" w:hAnsi="Times New Roman" w:cs="Times New Roman"/>
          <w:sz w:val="24"/>
          <w:szCs w:val="24"/>
        </w:rPr>
        <w:t>В рамках программы учебной дисциплины обучающимися осваиваются умения и знания</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3"/>
        <w:gridCol w:w="4819"/>
        <w:gridCol w:w="4394"/>
      </w:tblGrid>
      <w:tr w:rsidR="00030B2D" w:rsidRPr="00677521" w:rsidTr="008B25A2">
        <w:trPr>
          <w:trHeight w:val="320"/>
        </w:trPr>
        <w:tc>
          <w:tcPr>
            <w:tcW w:w="1073" w:type="dxa"/>
            <w:tcMar>
              <w:top w:w="85" w:type="dxa"/>
              <w:left w:w="85" w:type="dxa"/>
              <w:bottom w:w="85" w:type="dxa"/>
              <w:right w:w="85" w:type="dxa"/>
            </w:tcMar>
          </w:tcPr>
          <w:p w:rsidR="00030B2D" w:rsidRPr="00677521" w:rsidRDefault="00030B2D" w:rsidP="00A05533">
            <w:pPr>
              <w:pStyle w:val="TableParagraph"/>
              <w:jc w:val="center"/>
              <w:rPr>
                <w:b/>
                <w:sz w:val="24"/>
              </w:rPr>
            </w:pPr>
            <w:r w:rsidRPr="00677521">
              <w:rPr>
                <w:b/>
                <w:sz w:val="24"/>
              </w:rPr>
              <w:t>Код ПК, ОК</w:t>
            </w:r>
          </w:p>
        </w:tc>
        <w:tc>
          <w:tcPr>
            <w:tcW w:w="4819" w:type="dxa"/>
            <w:tcMar>
              <w:top w:w="85" w:type="dxa"/>
              <w:left w:w="85" w:type="dxa"/>
              <w:bottom w:w="85" w:type="dxa"/>
              <w:right w:w="85" w:type="dxa"/>
            </w:tcMar>
          </w:tcPr>
          <w:p w:rsidR="00030B2D" w:rsidRPr="00677521" w:rsidRDefault="00030B2D" w:rsidP="008B25A2">
            <w:pPr>
              <w:pStyle w:val="TableParagraph"/>
              <w:jc w:val="center"/>
              <w:rPr>
                <w:b/>
                <w:sz w:val="24"/>
              </w:rPr>
            </w:pPr>
            <w:r w:rsidRPr="00677521">
              <w:rPr>
                <w:b/>
                <w:sz w:val="24"/>
              </w:rPr>
              <w:t>Умения</w:t>
            </w:r>
          </w:p>
        </w:tc>
        <w:tc>
          <w:tcPr>
            <w:tcW w:w="4394" w:type="dxa"/>
            <w:tcMar>
              <w:top w:w="85" w:type="dxa"/>
              <w:left w:w="85" w:type="dxa"/>
              <w:bottom w:w="85" w:type="dxa"/>
              <w:right w:w="85" w:type="dxa"/>
            </w:tcMar>
          </w:tcPr>
          <w:p w:rsidR="00030B2D" w:rsidRPr="00677521" w:rsidRDefault="00030B2D" w:rsidP="008B25A2">
            <w:pPr>
              <w:pStyle w:val="TableParagraph"/>
              <w:jc w:val="center"/>
              <w:rPr>
                <w:b/>
                <w:sz w:val="24"/>
              </w:rPr>
            </w:pPr>
            <w:r w:rsidRPr="00677521">
              <w:rPr>
                <w:b/>
                <w:sz w:val="24"/>
              </w:rPr>
              <w:t>Знания</w:t>
            </w:r>
          </w:p>
        </w:tc>
      </w:tr>
      <w:tr w:rsidR="00030B2D" w:rsidRPr="00677521" w:rsidTr="00906F1C">
        <w:trPr>
          <w:trHeight w:val="2363"/>
        </w:trPr>
        <w:tc>
          <w:tcPr>
            <w:tcW w:w="1073" w:type="dxa"/>
            <w:tcMar>
              <w:top w:w="85" w:type="dxa"/>
              <w:left w:w="85" w:type="dxa"/>
              <w:bottom w:w="85" w:type="dxa"/>
              <w:right w:w="85" w:type="dxa"/>
            </w:tcMar>
          </w:tcPr>
          <w:p w:rsidR="00030B2D" w:rsidRPr="00677521" w:rsidRDefault="00030B2D" w:rsidP="008B25A2">
            <w:pPr>
              <w:pStyle w:val="TableParagraph"/>
              <w:rPr>
                <w:sz w:val="24"/>
              </w:rPr>
            </w:pPr>
            <w:r w:rsidRPr="00677521">
              <w:rPr>
                <w:sz w:val="24"/>
              </w:rPr>
              <w:t>ОК 01-06,</w:t>
            </w:r>
          </w:p>
          <w:p w:rsidR="00030B2D" w:rsidRPr="00677521" w:rsidRDefault="00030B2D" w:rsidP="008B25A2">
            <w:pPr>
              <w:pStyle w:val="TableParagraph"/>
              <w:rPr>
                <w:b/>
                <w:sz w:val="24"/>
              </w:rPr>
            </w:pPr>
            <w:r w:rsidRPr="00677521">
              <w:rPr>
                <w:sz w:val="24"/>
              </w:rPr>
              <w:t>ОК 08-10</w:t>
            </w:r>
          </w:p>
        </w:tc>
        <w:tc>
          <w:tcPr>
            <w:tcW w:w="4819" w:type="dxa"/>
            <w:tcMar>
              <w:top w:w="85" w:type="dxa"/>
              <w:left w:w="85" w:type="dxa"/>
              <w:bottom w:w="85" w:type="dxa"/>
              <w:right w:w="85" w:type="dxa"/>
            </w:tcMar>
          </w:tcPr>
          <w:p w:rsidR="00030B2D" w:rsidRPr="00030B2D" w:rsidRDefault="00AA60E5" w:rsidP="008B25A2">
            <w:pPr>
              <w:pStyle w:val="TableParagraph"/>
              <w:jc w:val="both"/>
              <w:rPr>
                <w:sz w:val="24"/>
                <w:lang w:val="ru-RU"/>
              </w:rPr>
            </w:pPr>
            <w:r>
              <w:rPr>
                <w:sz w:val="24"/>
                <w:lang w:val="ru-RU"/>
              </w:rPr>
              <w:t xml:space="preserve">У1 - </w:t>
            </w:r>
            <w:r w:rsidR="00030B2D" w:rsidRPr="00030B2D">
              <w:rPr>
                <w:sz w:val="24"/>
                <w:lang w:val="ru-RU"/>
              </w:rPr>
              <w:t>использовать физкультурно</w:t>
            </w:r>
            <w:r w:rsidR="008B25A2">
              <w:rPr>
                <w:sz w:val="24"/>
                <w:lang w:val="ru-RU"/>
              </w:rPr>
              <w:t xml:space="preserve"> -</w:t>
            </w:r>
            <w:r w:rsidR="00030B2D" w:rsidRPr="00030B2D">
              <w:rPr>
                <w:sz w:val="24"/>
                <w:lang w:val="ru-RU"/>
              </w:rPr>
              <w:t>оздоровительную деятельность для укрепления здоровья, достижения жизненных и профессиональных целей;</w:t>
            </w:r>
          </w:p>
          <w:p w:rsidR="00030B2D" w:rsidRPr="00030B2D" w:rsidRDefault="00AA60E5" w:rsidP="008B25A2">
            <w:pPr>
              <w:pStyle w:val="TableParagraph"/>
              <w:jc w:val="both"/>
              <w:rPr>
                <w:sz w:val="24"/>
                <w:lang w:val="ru-RU"/>
              </w:rPr>
            </w:pPr>
            <w:r>
              <w:rPr>
                <w:sz w:val="24"/>
                <w:lang w:val="ru-RU"/>
              </w:rPr>
              <w:t xml:space="preserve">У2 - </w:t>
            </w:r>
            <w:r w:rsidR="00030B2D" w:rsidRPr="00030B2D">
              <w:rPr>
                <w:sz w:val="24"/>
                <w:lang w:val="ru-RU"/>
              </w:rPr>
              <w:t>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c>
          <w:tcPr>
            <w:tcW w:w="4394" w:type="dxa"/>
            <w:tcMar>
              <w:top w:w="85" w:type="dxa"/>
              <w:left w:w="85" w:type="dxa"/>
              <w:bottom w:w="85" w:type="dxa"/>
              <w:right w:w="85" w:type="dxa"/>
            </w:tcMar>
          </w:tcPr>
          <w:p w:rsidR="00AA60E5" w:rsidRDefault="00AA60E5" w:rsidP="008B25A2">
            <w:pPr>
              <w:pStyle w:val="TableParagraph"/>
              <w:jc w:val="both"/>
              <w:rPr>
                <w:sz w:val="24"/>
                <w:lang w:val="ru-RU"/>
              </w:rPr>
            </w:pPr>
            <w:r>
              <w:rPr>
                <w:sz w:val="24"/>
                <w:lang w:val="ru-RU"/>
              </w:rPr>
              <w:t xml:space="preserve">З1 - </w:t>
            </w:r>
            <w:r w:rsidR="00030B2D" w:rsidRPr="00030B2D">
              <w:rPr>
                <w:sz w:val="24"/>
                <w:lang w:val="ru-RU"/>
              </w:rPr>
              <w:t>роль физической культуры в общекультурном,</w:t>
            </w:r>
            <w:r>
              <w:rPr>
                <w:sz w:val="24"/>
                <w:lang w:val="ru-RU"/>
              </w:rPr>
              <w:t xml:space="preserve"> </w:t>
            </w:r>
            <w:r w:rsidR="00030B2D" w:rsidRPr="00030B2D">
              <w:rPr>
                <w:sz w:val="24"/>
                <w:lang w:val="ru-RU"/>
              </w:rPr>
              <w:t>профессиональном</w:t>
            </w:r>
            <w:r w:rsidR="008B25A2">
              <w:rPr>
                <w:sz w:val="24"/>
                <w:lang w:val="ru-RU"/>
              </w:rPr>
              <w:t xml:space="preserve"> </w:t>
            </w:r>
            <w:r w:rsidR="00030B2D" w:rsidRPr="00030B2D">
              <w:rPr>
                <w:sz w:val="24"/>
                <w:lang w:val="ru-RU"/>
              </w:rPr>
              <w:t xml:space="preserve">и социальном развитии человека; </w:t>
            </w:r>
          </w:p>
          <w:p w:rsidR="00030B2D" w:rsidRPr="00030B2D" w:rsidRDefault="00AA60E5" w:rsidP="008B25A2">
            <w:pPr>
              <w:pStyle w:val="TableParagraph"/>
              <w:jc w:val="both"/>
              <w:rPr>
                <w:sz w:val="24"/>
                <w:lang w:val="ru-RU"/>
              </w:rPr>
            </w:pPr>
            <w:r>
              <w:rPr>
                <w:sz w:val="24"/>
                <w:lang w:val="ru-RU"/>
              </w:rPr>
              <w:t xml:space="preserve">З2 - </w:t>
            </w:r>
            <w:r w:rsidR="00030B2D" w:rsidRPr="00030B2D">
              <w:rPr>
                <w:sz w:val="24"/>
                <w:lang w:val="ru-RU"/>
              </w:rPr>
              <w:t>основы здорового образа жизни; условия</w:t>
            </w:r>
            <w:r>
              <w:rPr>
                <w:sz w:val="24"/>
                <w:lang w:val="ru-RU"/>
              </w:rPr>
              <w:t xml:space="preserve"> </w:t>
            </w:r>
            <w:r w:rsidR="00030B2D" w:rsidRPr="00030B2D">
              <w:rPr>
                <w:sz w:val="24"/>
                <w:lang w:val="ru-RU"/>
              </w:rPr>
              <w:t>профессиональной</w:t>
            </w:r>
            <w:r>
              <w:rPr>
                <w:sz w:val="24"/>
                <w:lang w:val="ru-RU"/>
              </w:rPr>
              <w:t xml:space="preserve"> </w:t>
            </w:r>
            <w:r w:rsidR="00030B2D" w:rsidRPr="00030B2D">
              <w:rPr>
                <w:sz w:val="24"/>
                <w:lang w:val="ru-RU"/>
              </w:rPr>
              <w:t>деятельности и зоны риска физического здоровья для специальности; средства профилактики перенапряжения</w:t>
            </w:r>
          </w:p>
        </w:tc>
      </w:tr>
    </w:tbl>
    <w:p w:rsidR="00030B2D" w:rsidRPr="00AA60E5" w:rsidRDefault="00AA60E5" w:rsidP="008B25A2">
      <w:pPr>
        <w:pStyle w:val="a3"/>
        <w:spacing w:before="240"/>
        <w:ind w:firstLine="709"/>
      </w:pPr>
      <w:r w:rsidRPr="00AA60E5">
        <w:t>Общие компетенции</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4853"/>
        <w:gridCol w:w="4394"/>
      </w:tblGrid>
      <w:tr w:rsidR="00AA60E5" w:rsidRPr="001644E2" w:rsidTr="008B25A2">
        <w:tc>
          <w:tcPr>
            <w:tcW w:w="959" w:type="dxa"/>
          </w:tcPr>
          <w:p w:rsidR="00AA60E5" w:rsidRPr="001644E2" w:rsidRDefault="00AA60E5" w:rsidP="008B25A2">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ОК 01</w:t>
            </w:r>
          </w:p>
        </w:tc>
        <w:tc>
          <w:tcPr>
            <w:tcW w:w="4853" w:type="dxa"/>
          </w:tcPr>
          <w:p w:rsidR="00AA60E5" w:rsidRPr="001644E2" w:rsidRDefault="00AA60E5" w:rsidP="00906F1C">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Распознавать задачу и/или проблему в профессиональном и/или социальном контексте.</w:t>
            </w:r>
            <w:r w:rsidR="00906F1C">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Анализировать задачу и/или проблему и выделять её составные части.</w:t>
            </w:r>
            <w:r w:rsidR="00906F1C">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Правильно выявлять и эффективно искать информацию, необходимую для решения задачи и/или проблемы.</w:t>
            </w:r>
            <w:r w:rsidR="00906F1C">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Составить план действия. Определять необходимые ресурсы.</w:t>
            </w:r>
            <w:r w:rsidR="00906F1C">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Владеть актуальными методами работы в профессиональной и смежных сферах.</w:t>
            </w:r>
            <w:r w:rsidR="00906F1C">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Реализовать составленный план.</w:t>
            </w:r>
            <w:r w:rsidR="00906F1C">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Оценивать результат и последствия своих действий (самостоятельно или с помощью наставника).</w:t>
            </w:r>
          </w:p>
        </w:tc>
        <w:tc>
          <w:tcPr>
            <w:tcW w:w="4394" w:type="dxa"/>
          </w:tcPr>
          <w:p w:rsidR="00AA60E5" w:rsidRPr="001644E2" w:rsidRDefault="00AA60E5" w:rsidP="008B25A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Актуальный профессиональный и социальный контекст, в котором приходится работать и жить.</w:t>
            </w:r>
            <w:r w:rsidR="008B25A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Основные источники информации и ресурсы для решения задач и проблем в профессиональном и/или социальном контексте.</w:t>
            </w:r>
            <w:r w:rsidR="008B25A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Алгоритмы выполнения работ в профессиональной и смежных областях.</w:t>
            </w:r>
            <w:r w:rsidR="008B25A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Методы работы в профессиональной и смежных сферах.</w:t>
            </w:r>
            <w:r w:rsidR="008B25A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Структура плана для решения задач.</w:t>
            </w:r>
            <w:r w:rsidR="008B25A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Порядок оценки результатов решения задач профессиональной деятельности</w:t>
            </w:r>
          </w:p>
        </w:tc>
      </w:tr>
      <w:tr w:rsidR="00AA60E5" w:rsidRPr="001644E2" w:rsidTr="008B25A2">
        <w:tc>
          <w:tcPr>
            <w:tcW w:w="959" w:type="dxa"/>
          </w:tcPr>
          <w:p w:rsidR="00AA60E5" w:rsidRPr="001644E2" w:rsidRDefault="00AA60E5" w:rsidP="008B25A2">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ОК 02</w:t>
            </w:r>
          </w:p>
        </w:tc>
        <w:tc>
          <w:tcPr>
            <w:tcW w:w="4853" w:type="dxa"/>
          </w:tcPr>
          <w:p w:rsidR="00AA60E5" w:rsidRPr="001644E2" w:rsidRDefault="00AA60E5" w:rsidP="008B25A2">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Определять задачи поиска информации</w:t>
            </w:r>
            <w:r w:rsidR="008B25A2">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Определять необходимые источники информации</w:t>
            </w:r>
            <w:r w:rsidR="008B25A2">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Планировать процесс поиска</w:t>
            </w:r>
            <w:r w:rsidR="008B25A2">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Структурировать получаемую информацию</w:t>
            </w:r>
            <w:r w:rsidR="008B25A2">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Выделять наиболее значимое в перечне информации</w:t>
            </w:r>
            <w:r w:rsidR="008B25A2">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Оценивать практическую значимость результатов поиска</w:t>
            </w:r>
            <w:r w:rsidR="008B25A2">
              <w:rPr>
                <w:rFonts w:ascii="Times New Roman" w:hAnsi="Times New Roman" w:cs="Times New Roman"/>
                <w:sz w:val="24"/>
                <w:szCs w:val="24"/>
                <w:lang w:eastAsia="en-US"/>
              </w:rPr>
              <w:t xml:space="preserve">. </w:t>
            </w:r>
            <w:r w:rsidRPr="001644E2">
              <w:rPr>
                <w:rFonts w:ascii="Times New Roman" w:hAnsi="Times New Roman" w:cs="Times New Roman"/>
                <w:sz w:val="24"/>
                <w:szCs w:val="24"/>
                <w:lang w:eastAsia="en-US"/>
              </w:rPr>
              <w:t>Оформлять результаты поиска</w:t>
            </w:r>
          </w:p>
        </w:tc>
        <w:tc>
          <w:tcPr>
            <w:tcW w:w="4394" w:type="dxa"/>
          </w:tcPr>
          <w:p w:rsidR="00AA60E5" w:rsidRPr="001644E2" w:rsidRDefault="00AA60E5" w:rsidP="008B25A2">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Номенклатура информационных источников, применяемых в профессиональной деятельности</w:t>
            </w:r>
            <w:r w:rsidR="00906F1C">
              <w:rPr>
                <w:rFonts w:ascii="Times New Roman" w:hAnsi="Times New Roman" w:cs="Times New Roman"/>
                <w:sz w:val="24"/>
                <w:szCs w:val="24"/>
                <w:lang w:eastAsia="en-US"/>
              </w:rPr>
              <w:t>.</w:t>
            </w:r>
          </w:p>
          <w:p w:rsidR="00AA60E5" w:rsidRPr="001644E2" w:rsidRDefault="00AA60E5" w:rsidP="008B25A2">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Приемы структурирования информации</w:t>
            </w:r>
            <w:r w:rsidR="00906F1C">
              <w:rPr>
                <w:rFonts w:ascii="Times New Roman" w:hAnsi="Times New Roman" w:cs="Times New Roman"/>
                <w:sz w:val="24"/>
                <w:szCs w:val="24"/>
                <w:lang w:eastAsia="en-US"/>
              </w:rPr>
              <w:t>.</w:t>
            </w:r>
          </w:p>
          <w:p w:rsidR="00AA60E5" w:rsidRPr="001644E2" w:rsidRDefault="00AA60E5" w:rsidP="008B25A2">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Формат оформления результатов поиска информации</w:t>
            </w:r>
          </w:p>
        </w:tc>
      </w:tr>
      <w:tr w:rsidR="00AA60E5" w:rsidRPr="001644E2" w:rsidTr="008B25A2">
        <w:tc>
          <w:tcPr>
            <w:tcW w:w="959" w:type="dxa"/>
          </w:tcPr>
          <w:p w:rsidR="00AA60E5" w:rsidRPr="001644E2" w:rsidRDefault="00AA60E5" w:rsidP="008B25A2">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ОК 03</w:t>
            </w:r>
          </w:p>
        </w:tc>
        <w:tc>
          <w:tcPr>
            <w:tcW w:w="4853" w:type="dxa"/>
          </w:tcPr>
          <w:p w:rsidR="00AA60E5" w:rsidRPr="001644E2" w:rsidRDefault="00AA60E5" w:rsidP="00906F1C">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Определять актуальность нормативно-правовой документации в профессиональной деятельности</w:t>
            </w:r>
            <w:r w:rsidR="00906F1C">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Выстраивать траектории профессионального и личностного развития</w:t>
            </w:r>
          </w:p>
        </w:tc>
        <w:tc>
          <w:tcPr>
            <w:tcW w:w="4394" w:type="dxa"/>
          </w:tcPr>
          <w:p w:rsidR="00AA60E5" w:rsidRPr="001644E2" w:rsidRDefault="00AA60E5" w:rsidP="008B25A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Содержание актуальной нормативно-правовой документации</w:t>
            </w:r>
            <w:r w:rsidR="008B25A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Современная научная и профессиональная терминология</w:t>
            </w:r>
            <w:r w:rsidR="008B25A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Возможные траект</w:t>
            </w:r>
            <w:r w:rsidR="00906F1C">
              <w:rPr>
                <w:rFonts w:ascii="Times New Roman" w:hAnsi="Times New Roman" w:cs="Times New Roman"/>
                <w:bCs/>
                <w:sz w:val="24"/>
                <w:szCs w:val="24"/>
                <w:lang w:eastAsia="en-US"/>
              </w:rPr>
              <w:t>ории профессионального развития</w:t>
            </w:r>
            <w:r w:rsidRPr="001644E2">
              <w:rPr>
                <w:rFonts w:ascii="Times New Roman" w:hAnsi="Times New Roman" w:cs="Times New Roman"/>
                <w:bCs/>
                <w:sz w:val="24"/>
                <w:szCs w:val="24"/>
                <w:lang w:eastAsia="en-US"/>
              </w:rPr>
              <w:t xml:space="preserve"> и самообразования</w:t>
            </w:r>
          </w:p>
        </w:tc>
      </w:tr>
      <w:tr w:rsidR="00AA60E5" w:rsidRPr="001644E2" w:rsidTr="008B25A2">
        <w:tc>
          <w:tcPr>
            <w:tcW w:w="959" w:type="dxa"/>
          </w:tcPr>
          <w:p w:rsidR="00AA60E5" w:rsidRPr="001644E2" w:rsidRDefault="00AA60E5" w:rsidP="008B25A2">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t>ОК 04</w:t>
            </w:r>
          </w:p>
        </w:tc>
        <w:tc>
          <w:tcPr>
            <w:tcW w:w="4853" w:type="dxa"/>
          </w:tcPr>
          <w:p w:rsidR="00AA60E5" w:rsidRPr="001644E2" w:rsidRDefault="00AA60E5" w:rsidP="00906F1C">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 xml:space="preserve">Организовывать работу коллектива и </w:t>
            </w:r>
            <w:r w:rsidRPr="001644E2">
              <w:rPr>
                <w:rFonts w:ascii="Times New Roman" w:hAnsi="Times New Roman" w:cs="Times New Roman"/>
                <w:bCs/>
                <w:sz w:val="24"/>
                <w:szCs w:val="24"/>
                <w:lang w:eastAsia="en-US"/>
              </w:rPr>
              <w:lastRenderedPageBreak/>
              <w:t>команды</w:t>
            </w:r>
            <w:r w:rsidR="008B25A2">
              <w:rPr>
                <w:rFonts w:ascii="Times New Roman" w:hAnsi="Times New Roman" w:cs="Times New Roman"/>
                <w:bCs/>
                <w:sz w:val="24"/>
                <w:szCs w:val="24"/>
                <w:lang w:eastAsia="en-US"/>
              </w:rPr>
              <w:t>.</w:t>
            </w:r>
            <w:r w:rsidR="00906F1C">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Взаимодействовать</w:t>
            </w:r>
            <w:r>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 xml:space="preserve">с коллегами, руководством, клиентами.  </w:t>
            </w:r>
          </w:p>
        </w:tc>
        <w:tc>
          <w:tcPr>
            <w:tcW w:w="4394" w:type="dxa"/>
          </w:tcPr>
          <w:p w:rsidR="00AA60E5" w:rsidRPr="001644E2" w:rsidRDefault="00AA60E5" w:rsidP="008B25A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lastRenderedPageBreak/>
              <w:t>Психология коллектива</w:t>
            </w:r>
            <w:r w:rsidR="008B25A2">
              <w:rPr>
                <w:rFonts w:ascii="Times New Roman" w:hAnsi="Times New Roman" w:cs="Times New Roman"/>
                <w:bCs/>
                <w:sz w:val="24"/>
                <w:szCs w:val="24"/>
                <w:lang w:eastAsia="en-US"/>
              </w:rPr>
              <w:t xml:space="preserve"> и </w:t>
            </w:r>
            <w:r w:rsidRPr="001644E2">
              <w:rPr>
                <w:rFonts w:ascii="Times New Roman" w:hAnsi="Times New Roman" w:cs="Times New Roman"/>
                <w:bCs/>
                <w:sz w:val="24"/>
                <w:szCs w:val="24"/>
                <w:lang w:eastAsia="en-US"/>
              </w:rPr>
              <w:t>личности</w:t>
            </w:r>
            <w:r w:rsidR="008B25A2">
              <w:rPr>
                <w:rFonts w:ascii="Times New Roman" w:hAnsi="Times New Roman" w:cs="Times New Roman"/>
                <w:bCs/>
                <w:sz w:val="24"/>
                <w:szCs w:val="24"/>
                <w:lang w:eastAsia="en-US"/>
              </w:rPr>
              <w:t>.</w:t>
            </w:r>
          </w:p>
          <w:p w:rsidR="00AA60E5" w:rsidRPr="001644E2" w:rsidRDefault="00AA60E5" w:rsidP="008B25A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lastRenderedPageBreak/>
              <w:t>Основы проектной деятельности</w:t>
            </w:r>
          </w:p>
        </w:tc>
      </w:tr>
      <w:tr w:rsidR="00AA60E5" w:rsidRPr="001644E2" w:rsidTr="008B25A2">
        <w:tc>
          <w:tcPr>
            <w:tcW w:w="959" w:type="dxa"/>
          </w:tcPr>
          <w:p w:rsidR="00AA60E5" w:rsidRPr="001644E2" w:rsidRDefault="00AA60E5" w:rsidP="008B25A2">
            <w:pPr>
              <w:spacing w:after="0" w:line="240" w:lineRule="auto"/>
              <w:jc w:val="both"/>
              <w:rPr>
                <w:rFonts w:ascii="Times New Roman" w:hAnsi="Times New Roman" w:cs="Times New Roman"/>
                <w:sz w:val="24"/>
                <w:szCs w:val="24"/>
                <w:lang w:eastAsia="en-US"/>
              </w:rPr>
            </w:pPr>
            <w:r w:rsidRPr="001644E2">
              <w:rPr>
                <w:rFonts w:ascii="Times New Roman" w:hAnsi="Times New Roman" w:cs="Times New Roman"/>
                <w:sz w:val="24"/>
                <w:szCs w:val="24"/>
                <w:lang w:eastAsia="en-US"/>
              </w:rPr>
              <w:lastRenderedPageBreak/>
              <w:t>ОК 05</w:t>
            </w:r>
          </w:p>
        </w:tc>
        <w:tc>
          <w:tcPr>
            <w:tcW w:w="4853" w:type="dxa"/>
          </w:tcPr>
          <w:p w:rsidR="00AA60E5" w:rsidRPr="001644E2" w:rsidRDefault="00AA60E5" w:rsidP="00906F1C">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Излагать свои мысли на государственном языке</w:t>
            </w:r>
            <w:r w:rsidR="00906F1C">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Оформлять документы</w:t>
            </w:r>
          </w:p>
        </w:tc>
        <w:tc>
          <w:tcPr>
            <w:tcW w:w="4394" w:type="dxa"/>
          </w:tcPr>
          <w:p w:rsidR="00AA60E5" w:rsidRPr="001644E2" w:rsidRDefault="00AA60E5" w:rsidP="008B25A2">
            <w:pPr>
              <w:spacing w:after="0" w:line="240" w:lineRule="auto"/>
              <w:jc w:val="both"/>
              <w:rPr>
                <w:rFonts w:ascii="Times New Roman" w:hAnsi="Times New Roman" w:cs="Times New Roman"/>
                <w:bCs/>
                <w:sz w:val="24"/>
                <w:szCs w:val="24"/>
                <w:lang w:eastAsia="en-US"/>
              </w:rPr>
            </w:pPr>
            <w:r w:rsidRPr="001644E2">
              <w:rPr>
                <w:rFonts w:ascii="Times New Roman" w:hAnsi="Times New Roman" w:cs="Times New Roman"/>
                <w:bCs/>
                <w:sz w:val="24"/>
                <w:szCs w:val="24"/>
                <w:lang w:eastAsia="en-US"/>
              </w:rPr>
              <w:t>Особенности социального и культурного контекста</w:t>
            </w:r>
            <w:r w:rsidR="008B25A2">
              <w:rPr>
                <w:rFonts w:ascii="Times New Roman" w:hAnsi="Times New Roman" w:cs="Times New Roman"/>
                <w:bCs/>
                <w:sz w:val="24"/>
                <w:szCs w:val="24"/>
                <w:lang w:eastAsia="en-US"/>
              </w:rPr>
              <w:t xml:space="preserve">. </w:t>
            </w:r>
            <w:r w:rsidRPr="001644E2">
              <w:rPr>
                <w:rFonts w:ascii="Times New Roman" w:hAnsi="Times New Roman" w:cs="Times New Roman"/>
                <w:bCs/>
                <w:sz w:val="24"/>
                <w:szCs w:val="24"/>
                <w:lang w:eastAsia="en-US"/>
              </w:rPr>
              <w:t>Правила оформления документов.</w:t>
            </w:r>
          </w:p>
        </w:tc>
      </w:tr>
      <w:tr w:rsidR="00F95C86" w:rsidRPr="001644E2" w:rsidTr="008B25A2">
        <w:tc>
          <w:tcPr>
            <w:tcW w:w="959" w:type="dxa"/>
          </w:tcPr>
          <w:p w:rsidR="00F95C86" w:rsidRPr="002951CD" w:rsidRDefault="00F95C86" w:rsidP="008B25A2">
            <w:pPr>
              <w:spacing w:after="0" w:line="240" w:lineRule="auto"/>
              <w:jc w:val="both"/>
              <w:rPr>
                <w:rFonts w:ascii="Times New Roman" w:hAnsi="Times New Roman" w:cs="Times New Roman"/>
                <w:sz w:val="24"/>
                <w:szCs w:val="24"/>
                <w:lang w:eastAsia="en-US"/>
              </w:rPr>
            </w:pPr>
            <w:r w:rsidRPr="002951CD">
              <w:rPr>
                <w:rFonts w:ascii="Times New Roman" w:hAnsi="Times New Roman" w:cs="Times New Roman"/>
                <w:sz w:val="24"/>
                <w:szCs w:val="24"/>
                <w:lang w:eastAsia="en-US"/>
              </w:rPr>
              <w:t>ОК 06</w:t>
            </w:r>
          </w:p>
        </w:tc>
        <w:tc>
          <w:tcPr>
            <w:tcW w:w="4853" w:type="dxa"/>
          </w:tcPr>
          <w:p w:rsidR="00F95C86" w:rsidRPr="002951CD" w:rsidRDefault="00F95C86" w:rsidP="008B25A2">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Описывать значимость своей профессии.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Презентовать структуру профессиональной деятельности по профессии.</w:t>
            </w:r>
          </w:p>
        </w:tc>
        <w:tc>
          <w:tcPr>
            <w:tcW w:w="4394" w:type="dxa"/>
          </w:tcPr>
          <w:p w:rsidR="00F95C86" w:rsidRPr="002951CD" w:rsidRDefault="00F95C86" w:rsidP="008B25A2">
            <w:pPr>
              <w:spacing w:after="0" w:line="240" w:lineRule="auto"/>
              <w:jc w:val="both"/>
              <w:rPr>
                <w:rFonts w:ascii="Times New Roman" w:hAnsi="Times New Roman" w:cs="Times New Roman"/>
                <w:bCs/>
                <w:sz w:val="24"/>
                <w:szCs w:val="24"/>
                <w:lang w:eastAsia="en-US"/>
              </w:rPr>
            </w:pPr>
            <w:r w:rsidRPr="002951CD">
              <w:rPr>
                <w:rFonts w:ascii="Times New Roman" w:hAnsi="Times New Roman" w:cs="Times New Roman"/>
                <w:bCs/>
                <w:sz w:val="24"/>
                <w:szCs w:val="24"/>
                <w:lang w:eastAsia="en-US"/>
              </w:rPr>
              <w:t>Сущность гражданско-патриотической позиции.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Общечеловеческие ценности.</w:t>
            </w:r>
            <w:r>
              <w:rPr>
                <w:rFonts w:ascii="Times New Roman" w:hAnsi="Times New Roman" w:cs="Times New Roman"/>
                <w:bCs/>
                <w:sz w:val="24"/>
                <w:szCs w:val="24"/>
                <w:lang w:eastAsia="en-US"/>
              </w:rPr>
              <w:t xml:space="preserve"> </w:t>
            </w:r>
            <w:r w:rsidRPr="002951CD">
              <w:rPr>
                <w:rFonts w:ascii="Times New Roman" w:hAnsi="Times New Roman" w:cs="Times New Roman"/>
                <w:bCs/>
                <w:sz w:val="24"/>
                <w:szCs w:val="24"/>
                <w:lang w:eastAsia="en-US"/>
              </w:rPr>
              <w:t>Правила поведения в ходе выполнения профессиональной деятельности.</w:t>
            </w:r>
          </w:p>
        </w:tc>
      </w:tr>
      <w:tr w:rsidR="00F95C86" w:rsidRPr="001644E2" w:rsidTr="008B25A2">
        <w:tc>
          <w:tcPr>
            <w:tcW w:w="959" w:type="dxa"/>
          </w:tcPr>
          <w:p w:rsidR="00F95C86" w:rsidRPr="002417C3" w:rsidRDefault="00F95C86" w:rsidP="008B25A2">
            <w:pPr>
              <w:spacing w:after="0" w:line="240" w:lineRule="auto"/>
              <w:ind w:left="8" w:right="-46" w:hanging="7"/>
              <w:jc w:val="both"/>
              <w:rPr>
                <w:rFonts w:ascii="Times New Roman" w:hAnsi="Times New Roman" w:cs="Times New Roman"/>
                <w:iCs/>
                <w:sz w:val="24"/>
                <w:szCs w:val="24"/>
              </w:rPr>
            </w:pPr>
            <w:r w:rsidRPr="002417C3">
              <w:rPr>
                <w:rFonts w:ascii="Times New Roman" w:hAnsi="Times New Roman" w:cs="Times New Roman"/>
                <w:iCs/>
                <w:sz w:val="24"/>
                <w:szCs w:val="24"/>
              </w:rPr>
              <w:t>ОК.8</w:t>
            </w:r>
            <w:r w:rsidRPr="002417C3">
              <w:rPr>
                <w:rFonts w:ascii="Times New Roman" w:hAnsi="Times New Roman" w:cs="Times New Roman"/>
                <w:sz w:val="24"/>
                <w:szCs w:val="24"/>
              </w:rPr>
              <w:t xml:space="preserve"> </w:t>
            </w:r>
          </w:p>
        </w:tc>
        <w:tc>
          <w:tcPr>
            <w:tcW w:w="4853" w:type="dxa"/>
          </w:tcPr>
          <w:p w:rsidR="00F95C86" w:rsidRPr="002417C3" w:rsidRDefault="00F95C86" w:rsidP="008B25A2">
            <w:pPr>
              <w:spacing w:after="0" w:line="240" w:lineRule="auto"/>
              <w:ind w:left="8" w:hanging="7"/>
              <w:jc w:val="both"/>
              <w:rPr>
                <w:rFonts w:ascii="Times New Roman" w:hAnsi="Times New Roman" w:cs="Times New Roman"/>
                <w:b/>
                <w:iCs/>
                <w:sz w:val="24"/>
                <w:szCs w:val="24"/>
              </w:rPr>
            </w:pPr>
            <w:r w:rsidRPr="002417C3">
              <w:rPr>
                <w:rFonts w:ascii="Times New Roman"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c>
          <w:tcPr>
            <w:tcW w:w="4394" w:type="dxa"/>
          </w:tcPr>
          <w:p w:rsidR="00F95C86" w:rsidRPr="002417C3" w:rsidRDefault="00F95C86" w:rsidP="008B25A2">
            <w:pPr>
              <w:spacing w:after="0" w:line="240" w:lineRule="auto"/>
              <w:jc w:val="both"/>
              <w:rPr>
                <w:rFonts w:ascii="Times New Roman" w:hAnsi="Times New Roman" w:cs="Times New Roman"/>
                <w:bCs/>
                <w:sz w:val="24"/>
                <w:szCs w:val="24"/>
                <w:lang w:eastAsia="en-US"/>
              </w:rPr>
            </w:pPr>
            <w:r w:rsidRPr="002417C3">
              <w:rPr>
                <w:rFonts w:ascii="Times New Roman" w:hAnsi="Times New Roman" w:cs="Times New Roman"/>
                <w:iCs/>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r>
    </w:tbl>
    <w:p w:rsidR="00F95C86" w:rsidRPr="00537624" w:rsidRDefault="00F95C86" w:rsidP="00906F1C">
      <w:pPr>
        <w:spacing w:before="240" w:after="0" w:line="240" w:lineRule="auto"/>
        <w:ind w:firstLine="709"/>
        <w:jc w:val="both"/>
        <w:rPr>
          <w:rFonts w:ascii="Times New Roman" w:hAnsi="Times New Roman" w:cs="Times New Roman"/>
          <w:b/>
          <w:sz w:val="24"/>
          <w:szCs w:val="24"/>
        </w:rPr>
      </w:pPr>
      <w:r w:rsidRPr="00537624">
        <w:rPr>
          <w:rFonts w:ascii="Times New Roman" w:hAnsi="Times New Roman" w:cs="Times New Roman"/>
          <w:b/>
          <w:sz w:val="24"/>
          <w:szCs w:val="24"/>
        </w:rPr>
        <w:t>Личностные результаты воспитания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9497"/>
      </w:tblGrid>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
                <w:bCs/>
                <w:sz w:val="24"/>
                <w:szCs w:val="24"/>
              </w:rPr>
            </w:pPr>
            <w:bookmarkStart w:id="0" w:name="_Hlk73632186"/>
            <w:r w:rsidRPr="00537624">
              <w:rPr>
                <w:rFonts w:ascii="Times New Roman" w:hAnsi="Times New Roman" w:cs="Times New Roman"/>
                <w:b/>
                <w:bCs/>
                <w:sz w:val="24"/>
                <w:szCs w:val="24"/>
              </w:rPr>
              <w:t xml:space="preserve">Код </w:t>
            </w:r>
          </w:p>
        </w:tc>
        <w:tc>
          <w:tcPr>
            <w:tcW w:w="9497" w:type="dxa"/>
          </w:tcPr>
          <w:p w:rsidR="00F95C86" w:rsidRPr="00537624" w:rsidRDefault="00F95C86" w:rsidP="008B25A2">
            <w:pPr>
              <w:spacing w:after="0" w:line="240" w:lineRule="auto"/>
              <w:jc w:val="center"/>
              <w:rPr>
                <w:rFonts w:ascii="Times New Roman" w:hAnsi="Times New Roman" w:cs="Times New Roman"/>
                <w:b/>
                <w:bCs/>
                <w:sz w:val="24"/>
                <w:szCs w:val="24"/>
              </w:rPr>
            </w:pPr>
            <w:r w:rsidRPr="00537624">
              <w:rPr>
                <w:rFonts w:ascii="Times New Roman" w:hAnsi="Times New Roman" w:cs="Times New Roman"/>
                <w:b/>
                <w:bCs/>
                <w:sz w:val="24"/>
                <w:szCs w:val="24"/>
              </w:rPr>
              <w:t xml:space="preserve">Личностные результаты реализации программы воспитания </w:t>
            </w:r>
            <w:r w:rsidRPr="00537624">
              <w:rPr>
                <w:rFonts w:ascii="Times New Roman" w:hAnsi="Times New Roman" w:cs="Times New Roman"/>
                <w:i/>
                <w:iCs/>
                <w:sz w:val="24"/>
                <w:szCs w:val="24"/>
              </w:rPr>
              <w:t>(дескрипторы)</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1</w:t>
            </w:r>
          </w:p>
        </w:tc>
        <w:tc>
          <w:tcPr>
            <w:tcW w:w="9497" w:type="dxa"/>
          </w:tcPr>
          <w:p w:rsidR="00F95C86" w:rsidRPr="00537624" w:rsidRDefault="00F95C86" w:rsidP="008B25A2">
            <w:pPr>
              <w:spacing w:after="0" w:line="240" w:lineRule="auto"/>
              <w:jc w:val="both"/>
              <w:rPr>
                <w:rFonts w:ascii="Times New Roman" w:hAnsi="Times New Roman" w:cs="Times New Roman"/>
                <w:b/>
                <w:bCs/>
                <w:i/>
                <w:iCs/>
                <w:sz w:val="24"/>
                <w:szCs w:val="24"/>
              </w:rPr>
            </w:pPr>
            <w:r w:rsidRPr="00537624">
              <w:rPr>
                <w:rFonts w:ascii="Times New Roman" w:hAnsi="Times New Roman" w:cs="Times New Roman"/>
                <w:sz w:val="24"/>
                <w:szCs w:val="24"/>
              </w:rPr>
              <w:t>Осознающий себя гражданином и защитником великой страны.</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2</w:t>
            </w:r>
          </w:p>
        </w:tc>
        <w:tc>
          <w:tcPr>
            <w:tcW w:w="9497" w:type="dxa"/>
          </w:tcPr>
          <w:p w:rsidR="00F95C86" w:rsidRPr="00537624" w:rsidRDefault="00F95C86" w:rsidP="008B25A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3</w:t>
            </w:r>
          </w:p>
        </w:tc>
        <w:tc>
          <w:tcPr>
            <w:tcW w:w="9497" w:type="dxa"/>
          </w:tcPr>
          <w:p w:rsidR="00F95C86" w:rsidRPr="00537624" w:rsidRDefault="00F95C86" w:rsidP="008B25A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4</w:t>
            </w:r>
          </w:p>
        </w:tc>
        <w:tc>
          <w:tcPr>
            <w:tcW w:w="9497" w:type="dxa"/>
          </w:tcPr>
          <w:p w:rsidR="00F95C86" w:rsidRPr="00537624" w:rsidRDefault="00F95C86" w:rsidP="008B25A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5</w:t>
            </w:r>
          </w:p>
        </w:tc>
        <w:tc>
          <w:tcPr>
            <w:tcW w:w="9497" w:type="dxa"/>
          </w:tcPr>
          <w:p w:rsidR="00F95C86" w:rsidRPr="00537624" w:rsidRDefault="00F95C86" w:rsidP="008B25A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6</w:t>
            </w:r>
          </w:p>
        </w:tc>
        <w:tc>
          <w:tcPr>
            <w:tcW w:w="9497" w:type="dxa"/>
          </w:tcPr>
          <w:p w:rsidR="00F95C86" w:rsidRPr="00537624" w:rsidRDefault="00F95C86" w:rsidP="008B25A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F95C86" w:rsidRPr="00537624" w:rsidTr="008B25A2">
        <w:trPr>
          <w:trHeight w:val="268"/>
        </w:trPr>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7</w:t>
            </w:r>
          </w:p>
        </w:tc>
        <w:tc>
          <w:tcPr>
            <w:tcW w:w="9497" w:type="dxa"/>
          </w:tcPr>
          <w:p w:rsidR="00F95C86" w:rsidRPr="00537624" w:rsidRDefault="00F95C86" w:rsidP="008B25A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8</w:t>
            </w:r>
          </w:p>
        </w:tc>
        <w:tc>
          <w:tcPr>
            <w:tcW w:w="9497" w:type="dxa"/>
          </w:tcPr>
          <w:p w:rsidR="00F95C86" w:rsidRPr="00537624" w:rsidRDefault="00F95C86" w:rsidP="008B25A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9</w:t>
            </w:r>
          </w:p>
        </w:tc>
        <w:tc>
          <w:tcPr>
            <w:tcW w:w="9497" w:type="dxa"/>
          </w:tcPr>
          <w:p w:rsidR="00F95C86" w:rsidRPr="00537624" w:rsidRDefault="00F95C86" w:rsidP="008B25A2">
            <w:pPr>
              <w:spacing w:after="0" w:line="240" w:lineRule="auto"/>
              <w:ind w:firstLine="33"/>
              <w:jc w:val="both"/>
              <w:rPr>
                <w:rFonts w:ascii="Times New Roman" w:hAnsi="Times New Roman" w:cs="Times New Roman"/>
                <w:b/>
                <w:bCs/>
                <w:sz w:val="24"/>
                <w:szCs w:val="24"/>
              </w:rPr>
            </w:pPr>
            <w:r w:rsidRPr="00537624">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10</w:t>
            </w:r>
          </w:p>
        </w:tc>
        <w:tc>
          <w:tcPr>
            <w:tcW w:w="9497" w:type="dxa"/>
          </w:tcPr>
          <w:p w:rsidR="00F95C86" w:rsidRPr="00537624" w:rsidRDefault="00F95C86" w:rsidP="008B25A2">
            <w:pPr>
              <w:spacing w:after="0" w:line="240" w:lineRule="auto"/>
              <w:jc w:val="both"/>
              <w:rPr>
                <w:rFonts w:ascii="Times New Roman" w:hAnsi="Times New Roman" w:cs="Times New Roman"/>
                <w:b/>
                <w:bCs/>
                <w:sz w:val="24"/>
                <w:szCs w:val="24"/>
              </w:rPr>
            </w:pPr>
            <w:r w:rsidRPr="00537624">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lastRenderedPageBreak/>
              <w:t>ЛР 11</w:t>
            </w:r>
          </w:p>
        </w:tc>
        <w:tc>
          <w:tcPr>
            <w:tcW w:w="9497" w:type="dxa"/>
          </w:tcPr>
          <w:p w:rsidR="00F95C86" w:rsidRPr="00537624" w:rsidRDefault="00F95C86" w:rsidP="008B25A2">
            <w:pPr>
              <w:spacing w:after="0" w:line="240" w:lineRule="auto"/>
              <w:jc w:val="both"/>
              <w:rPr>
                <w:rFonts w:ascii="Times New Roman" w:hAnsi="Times New Roman" w:cs="Times New Roman"/>
                <w:b/>
                <w:bCs/>
                <w:sz w:val="24"/>
                <w:szCs w:val="24"/>
              </w:rPr>
            </w:pPr>
            <w:r w:rsidRPr="00537624">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r>
      <w:tr w:rsidR="00F95C86" w:rsidRPr="00537624" w:rsidTr="008B25A2">
        <w:tc>
          <w:tcPr>
            <w:tcW w:w="817" w:type="dxa"/>
            <w:vAlign w:val="center"/>
          </w:tcPr>
          <w:p w:rsidR="00F95C86" w:rsidRPr="00537624" w:rsidRDefault="00F95C86" w:rsidP="008B25A2">
            <w:pPr>
              <w:spacing w:after="0" w:line="240" w:lineRule="auto"/>
              <w:ind w:firstLine="33"/>
              <w:jc w:val="center"/>
              <w:rPr>
                <w:rFonts w:ascii="Times New Roman" w:hAnsi="Times New Roman" w:cs="Times New Roman"/>
                <w:bCs/>
                <w:sz w:val="24"/>
                <w:szCs w:val="24"/>
              </w:rPr>
            </w:pPr>
            <w:r w:rsidRPr="00537624">
              <w:rPr>
                <w:rFonts w:ascii="Times New Roman" w:hAnsi="Times New Roman" w:cs="Times New Roman"/>
                <w:bCs/>
                <w:sz w:val="24"/>
                <w:szCs w:val="24"/>
              </w:rPr>
              <w:t>ЛР 12</w:t>
            </w:r>
          </w:p>
        </w:tc>
        <w:tc>
          <w:tcPr>
            <w:tcW w:w="9497" w:type="dxa"/>
          </w:tcPr>
          <w:p w:rsidR="00F95C86" w:rsidRPr="00537624" w:rsidRDefault="00F95C86" w:rsidP="008B25A2">
            <w:pPr>
              <w:spacing w:after="0" w:line="240" w:lineRule="auto"/>
              <w:jc w:val="both"/>
              <w:rPr>
                <w:rFonts w:ascii="Times New Roman" w:hAnsi="Times New Roman" w:cs="Times New Roman"/>
                <w:b/>
                <w:bCs/>
                <w:sz w:val="24"/>
                <w:szCs w:val="24"/>
              </w:rPr>
            </w:pPr>
            <w:r w:rsidRPr="00537624">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F95C86" w:rsidRPr="00537624" w:rsidTr="008B25A2">
        <w:tc>
          <w:tcPr>
            <w:tcW w:w="10314" w:type="dxa"/>
            <w:gridSpan w:val="2"/>
            <w:vAlign w:val="center"/>
          </w:tcPr>
          <w:p w:rsidR="00F95C86" w:rsidRPr="00537624" w:rsidRDefault="00F95C86" w:rsidP="008B25A2">
            <w:pPr>
              <w:spacing w:after="0" w:line="240" w:lineRule="auto"/>
              <w:ind w:firstLine="33"/>
              <w:jc w:val="center"/>
              <w:rPr>
                <w:rFonts w:ascii="Times New Roman" w:hAnsi="Times New Roman" w:cs="Times New Roman"/>
                <w:b/>
                <w:bCs/>
                <w:sz w:val="24"/>
                <w:szCs w:val="24"/>
              </w:rPr>
            </w:pPr>
            <w:r w:rsidRPr="00537624">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F95C86" w:rsidRPr="00537624" w:rsidTr="008B25A2">
        <w:tc>
          <w:tcPr>
            <w:tcW w:w="817" w:type="dxa"/>
          </w:tcPr>
          <w:p w:rsidR="00F95C86" w:rsidRPr="00537624" w:rsidRDefault="00F95C86" w:rsidP="008B25A2">
            <w:pPr>
              <w:spacing w:after="0" w:line="240" w:lineRule="auto"/>
              <w:jc w:val="center"/>
              <w:rPr>
                <w:rFonts w:ascii="Times New Roman" w:hAnsi="Times New Roman" w:cs="Times New Roman"/>
                <w:bCs/>
                <w:sz w:val="24"/>
                <w:szCs w:val="24"/>
              </w:rPr>
            </w:pPr>
            <w:r w:rsidRPr="00537624">
              <w:rPr>
                <w:rFonts w:ascii="Times New Roman" w:hAnsi="Times New Roman" w:cs="Times New Roman"/>
                <w:bCs/>
                <w:sz w:val="24"/>
                <w:szCs w:val="24"/>
              </w:rPr>
              <w:t>ЛР 13</w:t>
            </w:r>
          </w:p>
        </w:tc>
        <w:tc>
          <w:tcPr>
            <w:tcW w:w="9497" w:type="dxa"/>
          </w:tcPr>
          <w:p w:rsidR="00F95C86" w:rsidRPr="00537624" w:rsidRDefault="00F95C86" w:rsidP="008B25A2">
            <w:pPr>
              <w:spacing w:after="0" w:line="240" w:lineRule="auto"/>
              <w:jc w:val="both"/>
              <w:rPr>
                <w:rFonts w:ascii="Times New Roman" w:hAnsi="Times New Roman" w:cs="Times New Roman"/>
                <w:bCs/>
                <w:sz w:val="24"/>
                <w:szCs w:val="24"/>
              </w:rPr>
            </w:pPr>
            <w:r w:rsidRPr="00537624">
              <w:rPr>
                <w:rFonts w:ascii="Times New Roman" w:hAnsi="Times New Roman" w:cs="Times New Roman"/>
                <w:bCs/>
                <w:sz w:val="24"/>
                <w:szCs w:val="24"/>
              </w:rPr>
              <w:t xml:space="preserve">Выполняющий профессиональные навыки в сфере </w:t>
            </w:r>
            <w:r w:rsidRPr="00537624">
              <w:rPr>
                <w:rFonts w:ascii="Times New Roman" w:hAnsi="Times New Roman" w:cs="Times New Roman"/>
                <w:i/>
                <w:iCs/>
                <w:sz w:val="24"/>
                <w:szCs w:val="24"/>
              </w:rPr>
              <w:t>сервиса домашнего и коммунального хозяйства/гостиничного дела</w:t>
            </w:r>
          </w:p>
        </w:tc>
      </w:tr>
      <w:tr w:rsidR="00F95C86" w:rsidRPr="00537624" w:rsidTr="008B25A2">
        <w:tc>
          <w:tcPr>
            <w:tcW w:w="10314" w:type="dxa"/>
            <w:gridSpan w:val="2"/>
          </w:tcPr>
          <w:p w:rsidR="00F95C86" w:rsidRPr="00537624" w:rsidRDefault="00F95C86" w:rsidP="008B25A2">
            <w:pPr>
              <w:spacing w:after="0" w:line="240" w:lineRule="auto"/>
              <w:ind w:firstLine="33"/>
              <w:jc w:val="center"/>
              <w:rPr>
                <w:rFonts w:ascii="Times New Roman" w:hAnsi="Times New Roman" w:cs="Times New Roman"/>
                <w:sz w:val="24"/>
                <w:szCs w:val="24"/>
              </w:rPr>
            </w:pPr>
            <w:r w:rsidRPr="00537624">
              <w:rPr>
                <w:rFonts w:ascii="Times New Roman" w:hAnsi="Times New Roman" w:cs="Times New Roman"/>
                <w:b/>
                <w:bCs/>
                <w:sz w:val="24"/>
                <w:szCs w:val="24"/>
              </w:rPr>
              <w:t>Личностные результаты реализации программы воспитания, определенные субъектом РФ</w:t>
            </w:r>
            <w:r w:rsidRPr="00537624">
              <w:rPr>
                <w:rFonts w:ascii="Times New Roman" w:hAnsi="Times New Roman" w:cs="Times New Roman"/>
                <w:sz w:val="24"/>
                <w:szCs w:val="24"/>
              </w:rPr>
              <w:t xml:space="preserve"> </w:t>
            </w:r>
          </w:p>
        </w:tc>
      </w:tr>
      <w:tr w:rsidR="00F95C86" w:rsidRPr="00537624" w:rsidTr="008B25A2">
        <w:tc>
          <w:tcPr>
            <w:tcW w:w="817" w:type="dxa"/>
          </w:tcPr>
          <w:p w:rsidR="00F95C86" w:rsidRPr="00537624" w:rsidRDefault="00F95C86" w:rsidP="008B25A2">
            <w:pPr>
              <w:spacing w:after="0" w:line="240" w:lineRule="auto"/>
              <w:jc w:val="center"/>
              <w:rPr>
                <w:rFonts w:ascii="Times New Roman" w:hAnsi="Times New Roman" w:cs="Times New Roman"/>
                <w:bCs/>
                <w:sz w:val="24"/>
                <w:szCs w:val="24"/>
              </w:rPr>
            </w:pPr>
            <w:r w:rsidRPr="00537624">
              <w:rPr>
                <w:rFonts w:ascii="Times New Roman" w:hAnsi="Times New Roman" w:cs="Times New Roman"/>
                <w:bCs/>
                <w:sz w:val="24"/>
                <w:szCs w:val="24"/>
              </w:rPr>
              <w:t>ЛР 14</w:t>
            </w:r>
          </w:p>
        </w:tc>
        <w:tc>
          <w:tcPr>
            <w:tcW w:w="9497" w:type="dxa"/>
          </w:tcPr>
          <w:p w:rsidR="00F95C86" w:rsidRPr="00537624" w:rsidRDefault="00F95C86" w:rsidP="008B25A2">
            <w:pPr>
              <w:spacing w:after="0" w:line="240" w:lineRule="auto"/>
              <w:jc w:val="both"/>
              <w:rPr>
                <w:rFonts w:ascii="Times New Roman" w:hAnsi="Times New Roman" w:cs="Times New Roman"/>
                <w:bCs/>
                <w:sz w:val="24"/>
                <w:szCs w:val="24"/>
              </w:rPr>
            </w:pPr>
            <w:r w:rsidRPr="00537624">
              <w:rPr>
                <w:rFonts w:ascii="Times New Roman" w:hAnsi="Times New Roman" w:cs="Times New Roman"/>
                <w:bCs/>
                <w:sz w:val="24"/>
                <w:szCs w:val="24"/>
              </w:rPr>
              <w:t xml:space="preserve">Выполняющий профессиональные навыки в сфере </w:t>
            </w:r>
            <w:r w:rsidRPr="00537624">
              <w:rPr>
                <w:rFonts w:ascii="Times New Roman" w:hAnsi="Times New Roman" w:cs="Times New Roman"/>
                <w:i/>
                <w:iCs/>
                <w:sz w:val="24"/>
                <w:szCs w:val="24"/>
              </w:rPr>
              <w:t xml:space="preserve">сервиса домашнего и коммунального хозяйства/гостиничного дела </w:t>
            </w:r>
            <w:r w:rsidRPr="00537624">
              <w:rPr>
                <w:rFonts w:ascii="Times New Roman" w:hAnsi="Times New Roman" w:cs="Times New Roman"/>
                <w:bCs/>
                <w:sz w:val="24"/>
                <w:szCs w:val="24"/>
              </w:rPr>
              <w:t>с учетом специфики субъекта РФ</w:t>
            </w:r>
          </w:p>
        </w:tc>
      </w:tr>
      <w:bookmarkEnd w:id="0"/>
    </w:tbl>
    <w:p w:rsidR="008B25A2" w:rsidRDefault="008B25A2" w:rsidP="008B25A2">
      <w:pPr>
        <w:pStyle w:val="a3"/>
        <w:jc w:val="center"/>
        <w:rPr>
          <w:b/>
          <w:sz w:val="27"/>
        </w:rPr>
      </w:pPr>
    </w:p>
    <w:p w:rsidR="00030B2D" w:rsidRDefault="00F95C86" w:rsidP="008B25A2">
      <w:pPr>
        <w:pStyle w:val="a3"/>
        <w:jc w:val="center"/>
        <w:rPr>
          <w:b/>
        </w:rPr>
      </w:pPr>
      <w:r>
        <w:rPr>
          <w:b/>
          <w:sz w:val="27"/>
        </w:rPr>
        <w:t xml:space="preserve">2. </w:t>
      </w:r>
      <w:r w:rsidR="00030B2D" w:rsidRPr="00677521">
        <w:rPr>
          <w:b/>
        </w:rPr>
        <w:t xml:space="preserve">СТРУКТУРА И СОДЕРЖАНИЕ </w:t>
      </w:r>
      <w:r w:rsidR="008B25A2">
        <w:rPr>
          <w:b/>
        </w:rPr>
        <w:t xml:space="preserve">ПРОГРАММЫ </w:t>
      </w:r>
      <w:r w:rsidR="00030B2D" w:rsidRPr="00677521">
        <w:rPr>
          <w:b/>
        </w:rPr>
        <w:t>УЧЕБНОЙ ДИСЦИПЛИНЫ</w:t>
      </w:r>
    </w:p>
    <w:p w:rsidR="00F95C86" w:rsidRPr="00677521" w:rsidRDefault="00F95C86" w:rsidP="008B25A2">
      <w:pPr>
        <w:pStyle w:val="a3"/>
        <w:jc w:val="center"/>
        <w:rPr>
          <w:b/>
        </w:rPr>
      </w:pPr>
    </w:p>
    <w:p w:rsidR="00F95C86" w:rsidRPr="00F95C86" w:rsidRDefault="00F95C86" w:rsidP="00906F1C">
      <w:pPr>
        <w:pStyle w:val="a5"/>
        <w:spacing w:after="240"/>
        <w:ind w:left="0" w:firstLine="709"/>
        <w:rPr>
          <w:b/>
          <w:sz w:val="24"/>
          <w:szCs w:val="24"/>
        </w:rPr>
      </w:pPr>
      <w:r w:rsidRPr="00F95C86">
        <w:rPr>
          <w:b/>
          <w:sz w:val="24"/>
          <w:szCs w:val="24"/>
        </w:rPr>
        <w:t>2.1. Объем учебной дисциплины и виды учебной работы</w:t>
      </w:r>
    </w:p>
    <w:tbl>
      <w:tblPr>
        <w:tblW w:w="488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298"/>
        <w:gridCol w:w="1876"/>
      </w:tblGrid>
      <w:tr w:rsidR="00F95C86" w:rsidRPr="002417C3" w:rsidTr="00F95C86">
        <w:trPr>
          <w:trHeight w:val="113"/>
        </w:trPr>
        <w:tc>
          <w:tcPr>
            <w:tcW w:w="4078" w:type="pct"/>
            <w:vAlign w:val="center"/>
          </w:tcPr>
          <w:p w:rsidR="00F95C86" w:rsidRPr="002417C3" w:rsidRDefault="00F95C86" w:rsidP="008B25A2">
            <w:pPr>
              <w:spacing w:after="0" w:line="240" w:lineRule="auto"/>
              <w:rPr>
                <w:rFonts w:ascii="Times New Roman" w:hAnsi="Times New Roman" w:cs="Times New Roman"/>
                <w:b/>
                <w:sz w:val="24"/>
                <w:szCs w:val="24"/>
              </w:rPr>
            </w:pPr>
            <w:r w:rsidRPr="002417C3">
              <w:rPr>
                <w:rFonts w:ascii="Times New Roman" w:hAnsi="Times New Roman" w:cs="Times New Roman"/>
                <w:b/>
                <w:sz w:val="24"/>
                <w:szCs w:val="24"/>
              </w:rPr>
              <w:t>Вид учебной работы</w:t>
            </w:r>
          </w:p>
        </w:tc>
        <w:tc>
          <w:tcPr>
            <w:tcW w:w="922" w:type="pct"/>
            <w:vAlign w:val="center"/>
          </w:tcPr>
          <w:p w:rsidR="00F95C86" w:rsidRPr="002417C3" w:rsidRDefault="00F95C86" w:rsidP="008B25A2">
            <w:pPr>
              <w:spacing w:after="0" w:line="240" w:lineRule="auto"/>
              <w:jc w:val="center"/>
              <w:rPr>
                <w:rFonts w:ascii="Times New Roman" w:hAnsi="Times New Roman" w:cs="Times New Roman"/>
                <w:b/>
                <w:iCs/>
                <w:sz w:val="24"/>
                <w:szCs w:val="24"/>
              </w:rPr>
            </w:pPr>
            <w:r w:rsidRPr="002417C3">
              <w:rPr>
                <w:rFonts w:ascii="Times New Roman" w:hAnsi="Times New Roman" w:cs="Times New Roman"/>
                <w:b/>
                <w:iCs/>
                <w:sz w:val="24"/>
                <w:szCs w:val="24"/>
              </w:rPr>
              <w:t>Объем часов</w:t>
            </w:r>
          </w:p>
        </w:tc>
      </w:tr>
      <w:tr w:rsidR="00F95C86" w:rsidRPr="002417C3" w:rsidTr="00F95C86">
        <w:trPr>
          <w:trHeight w:val="202"/>
        </w:trPr>
        <w:tc>
          <w:tcPr>
            <w:tcW w:w="4078" w:type="pct"/>
            <w:vAlign w:val="center"/>
          </w:tcPr>
          <w:p w:rsidR="00F95C86" w:rsidRPr="002417C3" w:rsidRDefault="00F95C86" w:rsidP="008B25A2">
            <w:pPr>
              <w:spacing w:after="0" w:line="240" w:lineRule="auto"/>
              <w:rPr>
                <w:rFonts w:ascii="Times New Roman" w:hAnsi="Times New Roman" w:cs="Times New Roman"/>
                <w:b/>
                <w:sz w:val="24"/>
                <w:szCs w:val="24"/>
              </w:rPr>
            </w:pPr>
            <w:r w:rsidRPr="002417C3">
              <w:rPr>
                <w:rFonts w:ascii="Times New Roman" w:hAnsi="Times New Roman" w:cs="Times New Roman"/>
                <w:b/>
                <w:sz w:val="24"/>
                <w:szCs w:val="24"/>
              </w:rPr>
              <w:t xml:space="preserve">Объем образовательной программы </w:t>
            </w:r>
          </w:p>
        </w:tc>
        <w:tc>
          <w:tcPr>
            <w:tcW w:w="922" w:type="pct"/>
            <w:vAlign w:val="center"/>
          </w:tcPr>
          <w:p w:rsidR="00F95C86" w:rsidRPr="002417C3" w:rsidRDefault="00F95C86" w:rsidP="008B25A2">
            <w:pPr>
              <w:spacing w:after="0" w:line="240" w:lineRule="auto"/>
              <w:jc w:val="center"/>
              <w:rPr>
                <w:rFonts w:ascii="Times New Roman" w:hAnsi="Times New Roman" w:cs="Times New Roman"/>
                <w:iCs/>
                <w:sz w:val="24"/>
                <w:szCs w:val="24"/>
              </w:rPr>
            </w:pPr>
            <w:r w:rsidRPr="002417C3">
              <w:rPr>
                <w:rFonts w:ascii="Times New Roman" w:hAnsi="Times New Roman" w:cs="Times New Roman"/>
                <w:iCs/>
                <w:sz w:val="24"/>
                <w:szCs w:val="24"/>
              </w:rPr>
              <w:t>4</w:t>
            </w:r>
            <w:r>
              <w:rPr>
                <w:rFonts w:ascii="Times New Roman" w:hAnsi="Times New Roman" w:cs="Times New Roman"/>
                <w:iCs/>
                <w:sz w:val="24"/>
                <w:szCs w:val="24"/>
              </w:rPr>
              <w:t>0</w:t>
            </w:r>
          </w:p>
        </w:tc>
      </w:tr>
      <w:tr w:rsidR="00F95C86" w:rsidRPr="002417C3" w:rsidTr="00F95C86">
        <w:trPr>
          <w:trHeight w:val="267"/>
        </w:trPr>
        <w:tc>
          <w:tcPr>
            <w:tcW w:w="5000" w:type="pct"/>
            <w:gridSpan w:val="2"/>
            <w:vAlign w:val="center"/>
          </w:tcPr>
          <w:p w:rsidR="00F95C86" w:rsidRPr="002417C3" w:rsidRDefault="00F95C86" w:rsidP="008B25A2">
            <w:pPr>
              <w:spacing w:after="0" w:line="240" w:lineRule="auto"/>
              <w:rPr>
                <w:rFonts w:ascii="Times New Roman" w:hAnsi="Times New Roman" w:cs="Times New Roman"/>
                <w:iCs/>
                <w:sz w:val="24"/>
                <w:szCs w:val="24"/>
              </w:rPr>
            </w:pPr>
            <w:r w:rsidRPr="002417C3">
              <w:rPr>
                <w:rFonts w:ascii="Times New Roman" w:hAnsi="Times New Roman" w:cs="Times New Roman"/>
                <w:sz w:val="24"/>
                <w:szCs w:val="24"/>
              </w:rPr>
              <w:t>в том числе:</w:t>
            </w:r>
          </w:p>
        </w:tc>
      </w:tr>
      <w:tr w:rsidR="00F95C86" w:rsidRPr="002417C3" w:rsidTr="00F95C86">
        <w:trPr>
          <w:trHeight w:val="256"/>
        </w:trPr>
        <w:tc>
          <w:tcPr>
            <w:tcW w:w="4078" w:type="pct"/>
            <w:vAlign w:val="center"/>
          </w:tcPr>
          <w:p w:rsidR="00F95C86" w:rsidRPr="002417C3" w:rsidRDefault="00F95C86" w:rsidP="008B25A2">
            <w:pPr>
              <w:spacing w:after="0" w:line="240" w:lineRule="auto"/>
              <w:ind w:firstLine="851"/>
              <w:rPr>
                <w:rFonts w:ascii="Times New Roman" w:hAnsi="Times New Roman" w:cs="Times New Roman"/>
                <w:sz w:val="24"/>
                <w:szCs w:val="24"/>
              </w:rPr>
            </w:pPr>
            <w:r w:rsidRPr="002417C3">
              <w:rPr>
                <w:rFonts w:ascii="Times New Roman" w:hAnsi="Times New Roman" w:cs="Times New Roman"/>
                <w:sz w:val="24"/>
                <w:szCs w:val="24"/>
              </w:rPr>
              <w:t>теоретическое обучение</w:t>
            </w:r>
          </w:p>
        </w:tc>
        <w:tc>
          <w:tcPr>
            <w:tcW w:w="922" w:type="pct"/>
            <w:vAlign w:val="center"/>
          </w:tcPr>
          <w:p w:rsidR="00F95C86" w:rsidRPr="002417C3" w:rsidRDefault="00F95C86" w:rsidP="008B25A2">
            <w:pPr>
              <w:spacing w:after="0" w:line="240" w:lineRule="auto"/>
              <w:jc w:val="center"/>
              <w:rPr>
                <w:rFonts w:ascii="Times New Roman" w:hAnsi="Times New Roman" w:cs="Times New Roman"/>
                <w:iCs/>
                <w:sz w:val="24"/>
                <w:szCs w:val="24"/>
              </w:rPr>
            </w:pPr>
            <w:r w:rsidRPr="002417C3">
              <w:rPr>
                <w:rFonts w:ascii="Times New Roman" w:hAnsi="Times New Roman" w:cs="Times New Roman"/>
                <w:iCs/>
                <w:sz w:val="24"/>
                <w:szCs w:val="24"/>
              </w:rPr>
              <w:t>0</w:t>
            </w:r>
          </w:p>
        </w:tc>
      </w:tr>
      <w:tr w:rsidR="00F95C86" w:rsidRPr="002417C3" w:rsidTr="00F95C86">
        <w:trPr>
          <w:trHeight w:val="247"/>
        </w:trPr>
        <w:tc>
          <w:tcPr>
            <w:tcW w:w="4078" w:type="pct"/>
            <w:vAlign w:val="center"/>
          </w:tcPr>
          <w:p w:rsidR="00F95C86" w:rsidRPr="002417C3" w:rsidRDefault="00F95C86" w:rsidP="008B25A2">
            <w:pPr>
              <w:spacing w:after="0" w:line="240" w:lineRule="auto"/>
              <w:ind w:firstLine="851"/>
              <w:rPr>
                <w:rFonts w:ascii="Times New Roman" w:hAnsi="Times New Roman" w:cs="Times New Roman"/>
                <w:sz w:val="24"/>
                <w:szCs w:val="24"/>
              </w:rPr>
            </w:pPr>
            <w:r w:rsidRPr="002417C3">
              <w:rPr>
                <w:rFonts w:ascii="Times New Roman" w:hAnsi="Times New Roman" w:cs="Times New Roman"/>
                <w:sz w:val="24"/>
                <w:szCs w:val="24"/>
              </w:rPr>
              <w:t xml:space="preserve">лабораторные занятия </w:t>
            </w:r>
          </w:p>
        </w:tc>
        <w:tc>
          <w:tcPr>
            <w:tcW w:w="922" w:type="pct"/>
            <w:vAlign w:val="center"/>
          </w:tcPr>
          <w:p w:rsidR="00F95C86" w:rsidRPr="002417C3" w:rsidRDefault="00F95C86" w:rsidP="008B25A2">
            <w:pPr>
              <w:spacing w:after="0" w:line="240" w:lineRule="auto"/>
              <w:jc w:val="center"/>
              <w:rPr>
                <w:rFonts w:ascii="Times New Roman" w:hAnsi="Times New Roman" w:cs="Times New Roman"/>
                <w:iCs/>
                <w:sz w:val="24"/>
                <w:szCs w:val="24"/>
              </w:rPr>
            </w:pPr>
            <w:r w:rsidRPr="002417C3">
              <w:rPr>
                <w:rFonts w:ascii="Times New Roman" w:hAnsi="Times New Roman" w:cs="Times New Roman"/>
                <w:iCs/>
                <w:sz w:val="24"/>
                <w:szCs w:val="24"/>
              </w:rPr>
              <w:t>-</w:t>
            </w:r>
          </w:p>
        </w:tc>
      </w:tr>
      <w:tr w:rsidR="00F95C86" w:rsidRPr="002417C3" w:rsidTr="00F95C86">
        <w:trPr>
          <w:trHeight w:val="236"/>
        </w:trPr>
        <w:tc>
          <w:tcPr>
            <w:tcW w:w="4078" w:type="pct"/>
            <w:vAlign w:val="center"/>
          </w:tcPr>
          <w:p w:rsidR="00F95C86" w:rsidRPr="002417C3" w:rsidRDefault="00F95C86" w:rsidP="008B25A2">
            <w:pPr>
              <w:spacing w:after="0" w:line="240" w:lineRule="auto"/>
              <w:ind w:firstLine="851"/>
              <w:rPr>
                <w:rFonts w:ascii="Times New Roman" w:hAnsi="Times New Roman" w:cs="Times New Roman"/>
                <w:sz w:val="24"/>
                <w:szCs w:val="24"/>
              </w:rPr>
            </w:pPr>
            <w:r w:rsidRPr="002417C3">
              <w:rPr>
                <w:rFonts w:ascii="Times New Roman" w:hAnsi="Times New Roman" w:cs="Times New Roman"/>
                <w:sz w:val="24"/>
                <w:szCs w:val="24"/>
              </w:rPr>
              <w:t xml:space="preserve">практические занятия </w:t>
            </w:r>
          </w:p>
        </w:tc>
        <w:tc>
          <w:tcPr>
            <w:tcW w:w="922" w:type="pct"/>
            <w:vAlign w:val="center"/>
          </w:tcPr>
          <w:p w:rsidR="00F95C86" w:rsidRPr="002417C3" w:rsidRDefault="00F95C86" w:rsidP="008B25A2">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w:t>
            </w:r>
            <w:r w:rsidR="0071519A">
              <w:rPr>
                <w:rFonts w:ascii="Times New Roman" w:hAnsi="Times New Roman" w:cs="Times New Roman"/>
                <w:iCs/>
                <w:sz w:val="24"/>
                <w:szCs w:val="24"/>
              </w:rPr>
              <w:t>4</w:t>
            </w:r>
          </w:p>
        </w:tc>
      </w:tr>
      <w:tr w:rsidR="00F95C86" w:rsidRPr="002417C3" w:rsidTr="00F95C86">
        <w:trPr>
          <w:trHeight w:val="227"/>
        </w:trPr>
        <w:tc>
          <w:tcPr>
            <w:tcW w:w="4078" w:type="pct"/>
            <w:vAlign w:val="center"/>
          </w:tcPr>
          <w:p w:rsidR="00F95C86" w:rsidRPr="002417C3" w:rsidRDefault="00F95C86" w:rsidP="008B25A2">
            <w:pPr>
              <w:spacing w:after="0" w:line="240" w:lineRule="auto"/>
              <w:rPr>
                <w:rFonts w:ascii="Times New Roman" w:hAnsi="Times New Roman" w:cs="Times New Roman"/>
                <w:sz w:val="24"/>
                <w:szCs w:val="24"/>
              </w:rPr>
            </w:pPr>
            <w:r w:rsidRPr="002417C3">
              <w:rPr>
                <w:rFonts w:ascii="Times New Roman" w:hAnsi="Times New Roman" w:cs="Times New Roman"/>
                <w:sz w:val="24"/>
                <w:szCs w:val="24"/>
              </w:rPr>
              <w:t>Самостоятельная работа</w:t>
            </w:r>
          </w:p>
        </w:tc>
        <w:tc>
          <w:tcPr>
            <w:tcW w:w="922" w:type="pct"/>
            <w:vAlign w:val="center"/>
          </w:tcPr>
          <w:p w:rsidR="00F95C86" w:rsidRPr="002417C3" w:rsidRDefault="00F95C86" w:rsidP="008B25A2">
            <w:pPr>
              <w:spacing w:after="0" w:line="240" w:lineRule="auto"/>
              <w:jc w:val="center"/>
              <w:rPr>
                <w:rFonts w:ascii="Times New Roman" w:hAnsi="Times New Roman" w:cs="Times New Roman"/>
                <w:iCs/>
                <w:sz w:val="24"/>
                <w:szCs w:val="24"/>
              </w:rPr>
            </w:pPr>
            <w:r w:rsidRPr="002417C3">
              <w:rPr>
                <w:rFonts w:ascii="Times New Roman" w:hAnsi="Times New Roman" w:cs="Times New Roman"/>
                <w:iCs/>
                <w:sz w:val="24"/>
                <w:szCs w:val="24"/>
              </w:rPr>
              <w:t>0</w:t>
            </w:r>
          </w:p>
        </w:tc>
      </w:tr>
      <w:tr w:rsidR="00F95C86" w:rsidRPr="002417C3" w:rsidTr="00F95C86">
        <w:trPr>
          <w:trHeight w:val="89"/>
        </w:trPr>
        <w:tc>
          <w:tcPr>
            <w:tcW w:w="4078" w:type="pct"/>
            <w:vAlign w:val="center"/>
          </w:tcPr>
          <w:p w:rsidR="00F95C86" w:rsidRPr="002417C3" w:rsidRDefault="00F95C86" w:rsidP="008B25A2">
            <w:pPr>
              <w:suppressAutoHyphens/>
              <w:spacing w:after="0" w:line="240" w:lineRule="auto"/>
              <w:rPr>
                <w:rFonts w:ascii="Times New Roman" w:hAnsi="Times New Roman" w:cs="Times New Roman"/>
                <w:b/>
                <w:iCs/>
                <w:sz w:val="24"/>
                <w:szCs w:val="24"/>
              </w:rPr>
            </w:pPr>
            <w:r w:rsidRPr="002417C3">
              <w:rPr>
                <w:rFonts w:ascii="Times New Roman" w:hAnsi="Times New Roman" w:cs="Times New Roman"/>
                <w:b/>
                <w:iCs/>
                <w:sz w:val="24"/>
                <w:szCs w:val="24"/>
              </w:rPr>
              <w:t xml:space="preserve">Промежуточная аттестация в форме </w:t>
            </w:r>
            <w:r>
              <w:rPr>
                <w:rFonts w:ascii="Times New Roman" w:hAnsi="Times New Roman" w:cs="Times New Roman"/>
                <w:b/>
                <w:iCs/>
                <w:sz w:val="24"/>
                <w:szCs w:val="24"/>
              </w:rPr>
              <w:t>зачёта</w:t>
            </w:r>
            <w:r w:rsidR="0071519A">
              <w:rPr>
                <w:rFonts w:ascii="Times New Roman" w:hAnsi="Times New Roman" w:cs="Times New Roman"/>
                <w:b/>
                <w:iCs/>
                <w:sz w:val="24"/>
                <w:szCs w:val="24"/>
              </w:rPr>
              <w:t xml:space="preserve"> и </w:t>
            </w:r>
            <w:r w:rsidRPr="002417C3">
              <w:rPr>
                <w:rFonts w:ascii="Times New Roman" w:hAnsi="Times New Roman" w:cs="Times New Roman"/>
                <w:b/>
                <w:iCs/>
                <w:sz w:val="24"/>
                <w:szCs w:val="24"/>
              </w:rPr>
              <w:t>дифференцированного зачёта</w:t>
            </w:r>
          </w:p>
        </w:tc>
        <w:tc>
          <w:tcPr>
            <w:tcW w:w="922" w:type="pct"/>
            <w:vAlign w:val="center"/>
          </w:tcPr>
          <w:p w:rsidR="00F95C86" w:rsidRPr="002417C3" w:rsidRDefault="0071519A" w:rsidP="008B25A2">
            <w:pPr>
              <w:suppressAutoHyphens/>
              <w:spacing w:after="0" w:line="240" w:lineRule="auto"/>
              <w:jc w:val="center"/>
              <w:rPr>
                <w:rFonts w:ascii="Times New Roman" w:hAnsi="Times New Roman" w:cs="Times New Roman"/>
                <w:b/>
                <w:iCs/>
                <w:sz w:val="24"/>
                <w:szCs w:val="24"/>
              </w:rPr>
            </w:pPr>
            <w:r>
              <w:rPr>
                <w:rFonts w:ascii="Times New Roman" w:hAnsi="Times New Roman" w:cs="Times New Roman"/>
                <w:b/>
                <w:iCs/>
                <w:sz w:val="24"/>
                <w:szCs w:val="24"/>
              </w:rPr>
              <w:t>6</w:t>
            </w:r>
          </w:p>
        </w:tc>
      </w:tr>
    </w:tbl>
    <w:p w:rsidR="00F95C86" w:rsidRPr="00F95C86" w:rsidRDefault="00F95C86" w:rsidP="008B25A2">
      <w:pPr>
        <w:pStyle w:val="a5"/>
        <w:ind w:left="1787" w:firstLine="0"/>
        <w:jc w:val="center"/>
        <w:rPr>
          <w:b/>
          <w:i/>
          <w:sz w:val="24"/>
          <w:szCs w:val="24"/>
        </w:rPr>
      </w:pPr>
    </w:p>
    <w:p w:rsidR="00F95C86" w:rsidRPr="00F95C86" w:rsidRDefault="00F95C86" w:rsidP="00906F1C">
      <w:pPr>
        <w:spacing w:line="240" w:lineRule="auto"/>
        <w:ind w:firstLine="709"/>
        <w:rPr>
          <w:rFonts w:ascii="Times New Roman" w:hAnsi="Times New Roman" w:cs="Times New Roman"/>
          <w:b/>
          <w:sz w:val="24"/>
          <w:szCs w:val="24"/>
        </w:rPr>
      </w:pPr>
      <w:r w:rsidRPr="00F95C86">
        <w:rPr>
          <w:b/>
          <w:sz w:val="24"/>
          <w:szCs w:val="24"/>
        </w:rPr>
        <w:t>2</w:t>
      </w:r>
      <w:r w:rsidRPr="00F95C86">
        <w:rPr>
          <w:rFonts w:ascii="Times New Roman" w:hAnsi="Times New Roman" w:cs="Times New Roman"/>
          <w:b/>
          <w:sz w:val="24"/>
          <w:szCs w:val="24"/>
        </w:rPr>
        <w:t xml:space="preserve">.2. Тематический план </w:t>
      </w:r>
    </w:p>
    <w:tbl>
      <w:tblPr>
        <w:tblStyle w:val="ae"/>
        <w:tblW w:w="0" w:type="auto"/>
        <w:tblLayout w:type="fixed"/>
        <w:tblLook w:val="04A0" w:firstRow="1" w:lastRow="0" w:firstColumn="1" w:lastColumn="0" w:noHBand="0" w:noVBand="1"/>
      </w:tblPr>
      <w:tblGrid>
        <w:gridCol w:w="5907"/>
        <w:gridCol w:w="709"/>
        <w:gridCol w:w="709"/>
        <w:gridCol w:w="567"/>
        <w:gridCol w:w="567"/>
        <w:gridCol w:w="1714"/>
      </w:tblGrid>
      <w:tr w:rsidR="00F95C86" w:rsidRPr="00F95C86" w:rsidTr="00F95C86">
        <w:tc>
          <w:tcPr>
            <w:tcW w:w="5907" w:type="dxa"/>
            <w:vMerge w:val="restart"/>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Наименование разделов/тем</w:t>
            </w:r>
          </w:p>
        </w:tc>
        <w:tc>
          <w:tcPr>
            <w:tcW w:w="2552" w:type="dxa"/>
            <w:gridSpan w:val="4"/>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Вид учебной работы</w:t>
            </w:r>
          </w:p>
        </w:tc>
        <w:tc>
          <w:tcPr>
            <w:tcW w:w="1714" w:type="dxa"/>
            <w:vMerge w:val="restart"/>
          </w:tcPr>
          <w:p w:rsidR="00F95C86" w:rsidRPr="00AE5791" w:rsidRDefault="00F95C86" w:rsidP="008B25A2">
            <w:pPr>
              <w:pStyle w:val="ab"/>
              <w:jc w:val="center"/>
              <w:rPr>
                <w:rFonts w:ascii="Times New Roman" w:hAnsi="Times New Roman"/>
                <w:b/>
                <w:sz w:val="24"/>
                <w:szCs w:val="24"/>
              </w:rPr>
            </w:pPr>
            <w:r w:rsidRPr="00AE5791">
              <w:rPr>
                <w:rFonts w:ascii="Times New Roman" w:hAnsi="Times New Roman"/>
                <w:b/>
                <w:sz w:val="24"/>
                <w:szCs w:val="24"/>
              </w:rPr>
              <w:t>Всего часов</w:t>
            </w:r>
          </w:p>
        </w:tc>
      </w:tr>
      <w:tr w:rsidR="00F95C86" w:rsidRPr="00F95C86" w:rsidTr="00F95C86">
        <w:tc>
          <w:tcPr>
            <w:tcW w:w="5907" w:type="dxa"/>
            <w:vMerge/>
          </w:tcPr>
          <w:p w:rsidR="00F95C86" w:rsidRPr="00F95C86" w:rsidRDefault="00F95C86" w:rsidP="008B25A2">
            <w:pPr>
              <w:pStyle w:val="ab"/>
              <w:rPr>
                <w:rFonts w:ascii="Times New Roman" w:hAnsi="Times New Roman"/>
                <w:sz w:val="24"/>
                <w:szCs w:val="24"/>
              </w:rPr>
            </w:pPr>
          </w:p>
        </w:tc>
        <w:tc>
          <w:tcPr>
            <w:tcW w:w="709"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Т/О</w:t>
            </w:r>
          </w:p>
        </w:tc>
        <w:tc>
          <w:tcPr>
            <w:tcW w:w="709"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ПЗ</w:t>
            </w:r>
          </w:p>
        </w:tc>
        <w:tc>
          <w:tcPr>
            <w:tcW w:w="567"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СР</w:t>
            </w:r>
          </w:p>
        </w:tc>
        <w:tc>
          <w:tcPr>
            <w:tcW w:w="567"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КР</w:t>
            </w:r>
          </w:p>
        </w:tc>
        <w:tc>
          <w:tcPr>
            <w:tcW w:w="1714" w:type="dxa"/>
            <w:vMerge/>
          </w:tcPr>
          <w:p w:rsidR="00F95C86" w:rsidRPr="00AE5791" w:rsidRDefault="00F95C86" w:rsidP="008B25A2">
            <w:pPr>
              <w:pStyle w:val="ab"/>
              <w:rPr>
                <w:rFonts w:ascii="Times New Roman" w:hAnsi="Times New Roman"/>
                <w:b/>
                <w:sz w:val="24"/>
                <w:szCs w:val="24"/>
              </w:rPr>
            </w:pPr>
          </w:p>
        </w:tc>
      </w:tr>
      <w:tr w:rsidR="00F95C86" w:rsidRPr="00F95C86" w:rsidTr="00F95C86">
        <w:tc>
          <w:tcPr>
            <w:tcW w:w="5907" w:type="dxa"/>
          </w:tcPr>
          <w:p w:rsidR="00F95C86" w:rsidRPr="00F95C86" w:rsidRDefault="00F95C86" w:rsidP="008B25A2">
            <w:pPr>
              <w:pStyle w:val="ab"/>
              <w:rPr>
                <w:rFonts w:ascii="Times New Roman" w:hAnsi="Times New Roman"/>
                <w:sz w:val="24"/>
                <w:szCs w:val="24"/>
              </w:rPr>
            </w:pPr>
            <w:r w:rsidRPr="00F95C86">
              <w:rPr>
                <w:rFonts w:ascii="Times New Roman" w:hAnsi="Times New Roman"/>
                <w:bCs/>
                <w:sz w:val="24"/>
                <w:szCs w:val="24"/>
              </w:rPr>
              <w:t xml:space="preserve">Раздел 1. </w:t>
            </w:r>
            <w:r w:rsidRPr="00F95C86">
              <w:rPr>
                <w:rFonts w:ascii="Times New Roman" w:hAnsi="Times New Roman"/>
                <w:sz w:val="24"/>
                <w:szCs w:val="24"/>
              </w:rPr>
              <w:t>Легкая атлетика</w:t>
            </w:r>
          </w:p>
        </w:tc>
        <w:tc>
          <w:tcPr>
            <w:tcW w:w="709" w:type="dxa"/>
          </w:tcPr>
          <w:p w:rsidR="00F95C86" w:rsidRPr="00F95C86" w:rsidRDefault="00F95C86" w:rsidP="008B25A2">
            <w:pPr>
              <w:pStyle w:val="ab"/>
              <w:jc w:val="center"/>
              <w:rPr>
                <w:rFonts w:ascii="Times New Roman" w:hAnsi="Times New Roman"/>
                <w:sz w:val="24"/>
                <w:szCs w:val="24"/>
              </w:rPr>
            </w:pPr>
          </w:p>
        </w:tc>
        <w:tc>
          <w:tcPr>
            <w:tcW w:w="709"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4</w:t>
            </w:r>
          </w:p>
        </w:tc>
        <w:tc>
          <w:tcPr>
            <w:tcW w:w="567" w:type="dxa"/>
          </w:tcPr>
          <w:p w:rsidR="00F95C86" w:rsidRPr="00F95C86" w:rsidRDefault="00F95C86" w:rsidP="008B25A2">
            <w:pPr>
              <w:pStyle w:val="ab"/>
              <w:jc w:val="center"/>
              <w:rPr>
                <w:rFonts w:ascii="Times New Roman" w:hAnsi="Times New Roman"/>
                <w:sz w:val="24"/>
                <w:szCs w:val="24"/>
              </w:rPr>
            </w:pPr>
          </w:p>
        </w:tc>
        <w:tc>
          <w:tcPr>
            <w:tcW w:w="567" w:type="dxa"/>
          </w:tcPr>
          <w:p w:rsidR="00F95C86" w:rsidRPr="00F95C86" w:rsidRDefault="00F95C86" w:rsidP="008B25A2">
            <w:pPr>
              <w:pStyle w:val="ab"/>
              <w:jc w:val="center"/>
              <w:rPr>
                <w:rFonts w:ascii="Times New Roman" w:hAnsi="Times New Roman"/>
                <w:sz w:val="24"/>
                <w:szCs w:val="24"/>
              </w:rPr>
            </w:pPr>
          </w:p>
        </w:tc>
        <w:tc>
          <w:tcPr>
            <w:tcW w:w="1714" w:type="dxa"/>
          </w:tcPr>
          <w:p w:rsidR="00F95C86" w:rsidRPr="00AE5791" w:rsidRDefault="00AE5791" w:rsidP="008B25A2">
            <w:pPr>
              <w:pStyle w:val="ab"/>
              <w:jc w:val="center"/>
              <w:rPr>
                <w:rFonts w:ascii="Times New Roman" w:hAnsi="Times New Roman"/>
                <w:b/>
                <w:sz w:val="24"/>
                <w:szCs w:val="24"/>
              </w:rPr>
            </w:pPr>
            <w:r w:rsidRPr="00AE5791">
              <w:rPr>
                <w:rFonts w:ascii="Times New Roman" w:hAnsi="Times New Roman"/>
                <w:b/>
                <w:sz w:val="24"/>
                <w:szCs w:val="24"/>
              </w:rPr>
              <w:t>4</w:t>
            </w:r>
          </w:p>
        </w:tc>
      </w:tr>
      <w:tr w:rsidR="00F95C86" w:rsidRPr="00F95C86" w:rsidTr="00F95C86">
        <w:tc>
          <w:tcPr>
            <w:tcW w:w="5907" w:type="dxa"/>
          </w:tcPr>
          <w:p w:rsidR="00F95C86" w:rsidRPr="00F95C86" w:rsidRDefault="00F95C86" w:rsidP="008B25A2">
            <w:pPr>
              <w:pStyle w:val="ab"/>
              <w:rPr>
                <w:rFonts w:ascii="Times New Roman" w:hAnsi="Times New Roman"/>
                <w:bCs/>
                <w:sz w:val="24"/>
                <w:szCs w:val="24"/>
              </w:rPr>
            </w:pPr>
            <w:r w:rsidRPr="00F95C86">
              <w:rPr>
                <w:rFonts w:ascii="Times New Roman" w:hAnsi="Times New Roman"/>
                <w:bCs/>
                <w:sz w:val="24"/>
                <w:szCs w:val="24"/>
              </w:rPr>
              <w:t>Раздел 2.</w:t>
            </w:r>
            <w:r w:rsidRPr="00F95C86">
              <w:rPr>
                <w:rFonts w:ascii="Times New Roman" w:hAnsi="Times New Roman"/>
                <w:sz w:val="24"/>
                <w:szCs w:val="24"/>
              </w:rPr>
              <w:t xml:space="preserve"> Спортивные игры</w:t>
            </w:r>
          </w:p>
        </w:tc>
        <w:tc>
          <w:tcPr>
            <w:tcW w:w="709" w:type="dxa"/>
          </w:tcPr>
          <w:p w:rsidR="00F95C86" w:rsidRPr="00F95C86" w:rsidRDefault="00F95C86" w:rsidP="008B25A2">
            <w:pPr>
              <w:pStyle w:val="ab"/>
              <w:jc w:val="center"/>
              <w:rPr>
                <w:rFonts w:ascii="Times New Roman" w:hAnsi="Times New Roman"/>
                <w:sz w:val="24"/>
                <w:szCs w:val="24"/>
              </w:rPr>
            </w:pPr>
          </w:p>
        </w:tc>
        <w:tc>
          <w:tcPr>
            <w:tcW w:w="709"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1</w:t>
            </w:r>
            <w:r w:rsidR="0071519A">
              <w:rPr>
                <w:rFonts w:ascii="Times New Roman" w:hAnsi="Times New Roman"/>
                <w:sz w:val="24"/>
                <w:szCs w:val="24"/>
              </w:rPr>
              <w:t>4</w:t>
            </w:r>
          </w:p>
        </w:tc>
        <w:tc>
          <w:tcPr>
            <w:tcW w:w="567" w:type="dxa"/>
          </w:tcPr>
          <w:p w:rsidR="00F95C86" w:rsidRPr="00F95C86" w:rsidRDefault="00F95C86" w:rsidP="008B25A2">
            <w:pPr>
              <w:pStyle w:val="ab"/>
              <w:jc w:val="center"/>
              <w:rPr>
                <w:rFonts w:ascii="Times New Roman" w:hAnsi="Times New Roman"/>
                <w:sz w:val="24"/>
                <w:szCs w:val="24"/>
              </w:rPr>
            </w:pPr>
          </w:p>
        </w:tc>
        <w:tc>
          <w:tcPr>
            <w:tcW w:w="567" w:type="dxa"/>
          </w:tcPr>
          <w:p w:rsidR="00F95C86" w:rsidRPr="00F95C86" w:rsidRDefault="00F95C86" w:rsidP="008B25A2">
            <w:pPr>
              <w:pStyle w:val="ab"/>
              <w:jc w:val="center"/>
              <w:rPr>
                <w:rFonts w:ascii="Times New Roman" w:hAnsi="Times New Roman"/>
                <w:sz w:val="24"/>
                <w:szCs w:val="24"/>
              </w:rPr>
            </w:pPr>
          </w:p>
        </w:tc>
        <w:tc>
          <w:tcPr>
            <w:tcW w:w="1714" w:type="dxa"/>
          </w:tcPr>
          <w:p w:rsidR="00F95C86" w:rsidRPr="00AE5791" w:rsidRDefault="00AE5791" w:rsidP="008B25A2">
            <w:pPr>
              <w:pStyle w:val="ab"/>
              <w:jc w:val="center"/>
              <w:rPr>
                <w:rFonts w:ascii="Times New Roman" w:hAnsi="Times New Roman"/>
                <w:b/>
                <w:sz w:val="24"/>
                <w:szCs w:val="24"/>
              </w:rPr>
            </w:pPr>
            <w:r w:rsidRPr="00AE5791">
              <w:rPr>
                <w:rFonts w:ascii="Times New Roman" w:hAnsi="Times New Roman"/>
                <w:b/>
                <w:sz w:val="24"/>
                <w:szCs w:val="24"/>
              </w:rPr>
              <w:t>14</w:t>
            </w:r>
          </w:p>
        </w:tc>
      </w:tr>
      <w:tr w:rsidR="00F95C86" w:rsidRPr="00F95C86" w:rsidTr="00F95C86">
        <w:tc>
          <w:tcPr>
            <w:tcW w:w="5907" w:type="dxa"/>
          </w:tcPr>
          <w:p w:rsidR="00F95C86" w:rsidRPr="00F95C86" w:rsidRDefault="00F95C86" w:rsidP="008B25A2">
            <w:pPr>
              <w:pStyle w:val="ab"/>
              <w:rPr>
                <w:rFonts w:ascii="Times New Roman" w:hAnsi="Times New Roman"/>
                <w:bCs/>
                <w:sz w:val="24"/>
                <w:szCs w:val="24"/>
              </w:rPr>
            </w:pPr>
            <w:r w:rsidRPr="00F95C86">
              <w:rPr>
                <w:rFonts w:ascii="Times New Roman" w:hAnsi="Times New Roman"/>
                <w:sz w:val="24"/>
                <w:szCs w:val="24"/>
              </w:rPr>
              <w:t>Раздел 3</w:t>
            </w:r>
            <w:r w:rsidR="00AE5791">
              <w:rPr>
                <w:rFonts w:ascii="Times New Roman" w:hAnsi="Times New Roman"/>
                <w:sz w:val="24"/>
                <w:szCs w:val="24"/>
              </w:rPr>
              <w:t>.</w:t>
            </w:r>
            <w:r w:rsidRPr="00F95C86">
              <w:rPr>
                <w:rFonts w:ascii="Times New Roman" w:hAnsi="Times New Roman"/>
                <w:sz w:val="24"/>
                <w:szCs w:val="24"/>
              </w:rPr>
              <w:t xml:space="preserve"> </w:t>
            </w:r>
            <w:r w:rsidRPr="00F95C86">
              <w:rPr>
                <w:rFonts w:ascii="Times New Roman" w:hAnsi="Times New Roman"/>
                <w:bCs/>
                <w:sz w:val="24"/>
                <w:szCs w:val="24"/>
              </w:rPr>
              <w:t>Виды спорта по выбору</w:t>
            </w:r>
          </w:p>
        </w:tc>
        <w:tc>
          <w:tcPr>
            <w:tcW w:w="709" w:type="dxa"/>
          </w:tcPr>
          <w:p w:rsidR="00F95C86" w:rsidRPr="00F95C86" w:rsidRDefault="00F95C86" w:rsidP="008B25A2">
            <w:pPr>
              <w:pStyle w:val="ab"/>
              <w:jc w:val="center"/>
              <w:rPr>
                <w:rFonts w:ascii="Times New Roman" w:hAnsi="Times New Roman"/>
                <w:sz w:val="24"/>
                <w:szCs w:val="24"/>
              </w:rPr>
            </w:pPr>
          </w:p>
        </w:tc>
        <w:tc>
          <w:tcPr>
            <w:tcW w:w="709"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1</w:t>
            </w:r>
            <w:r w:rsidR="0071519A">
              <w:rPr>
                <w:rFonts w:ascii="Times New Roman" w:hAnsi="Times New Roman"/>
                <w:sz w:val="24"/>
                <w:szCs w:val="24"/>
              </w:rPr>
              <w:t>2</w:t>
            </w:r>
          </w:p>
        </w:tc>
        <w:tc>
          <w:tcPr>
            <w:tcW w:w="567" w:type="dxa"/>
          </w:tcPr>
          <w:p w:rsidR="00F95C86" w:rsidRPr="00F95C86" w:rsidRDefault="00F95C86" w:rsidP="008B25A2">
            <w:pPr>
              <w:pStyle w:val="ab"/>
              <w:jc w:val="center"/>
              <w:rPr>
                <w:rFonts w:ascii="Times New Roman" w:hAnsi="Times New Roman"/>
                <w:sz w:val="24"/>
                <w:szCs w:val="24"/>
              </w:rPr>
            </w:pPr>
          </w:p>
        </w:tc>
        <w:tc>
          <w:tcPr>
            <w:tcW w:w="567" w:type="dxa"/>
          </w:tcPr>
          <w:p w:rsidR="00F95C86" w:rsidRPr="00F95C86" w:rsidRDefault="00F95C86" w:rsidP="008B25A2">
            <w:pPr>
              <w:pStyle w:val="ab"/>
              <w:jc w:val="center"/>
              <w:rPr>
                <w:rFonts w:ascii="Times New Roman" w:hAnsi="Times New Roman"/>
                <w:sz w:val="24"/>
                <w:szCs w:val="24"/>
              </w:rPr>
            </w:pPr>
          </w:p>
        </w:tc>
        <w:tc>
          <w:tcPr>
            <w:tcW w:w="1714" w:type="dxa"/>
          </w:tcPr>
          <w:p w:rsidR="00F95C86" w:rsidRPr="00AE5791" w:rsidRDefault="00AE5791" w:rsidP="008B25A2">
            <w:pPr>
              <w:pStyle w:val="ab"/>
              <w:jc w:val="center"/>
              <w:rPr>
                <w:rFonts w:ascii="Times New Roman" w:hAnsi="Times New Roman"/>
                <w:b/>
                <w:sz w:val="24"/>
                <w:szCs w:val="24"/>
              </w:rPr>
            </w:pPr>
            <w:r w:rsidRPr="00AE5791">
              <w:rPr>
                <w:rFonts w:ascii="Times New Roman" w:hAnsi="Times New Roman"/>
                <w:b/>
                <w:sz w:val="24"/>
                <w:szCs w:val="24"/>
              </w:rPr>
              <w:t>12</w:t>
            </w:r>
          </w:p>
        </w:tc>
      </w:tr>
      <w:tr w:rsidR="00F95C86" w:rsidRPr="00F95C86" w:rsidTr="00F95C86">
        <w:tc>
          <w:tcPr>
            <w:tcW w:w="5907" w:type="dxa"/>
          </w:tcPr>
          <w:p w:rsidR="00F95C86" w:rsidRPr="00F95C86" w:rsidRDefault="00F95C86" w:rsidP="008B25A2">
            <w:pPr>
              <w:pStyle w:val="ab"/>
              <w:rPr>
                <w:rFonts w:ascii="Times New Roman" w:hAnsi="Times New Roman"/>
                <w:bCs/>
                <w:sz w:val="24"/>
                <w:szCs w:val="24"/>
              </w:rPr>
            </w:pPr>
            <w:r w:rsidRPr="00F95C86">
              <w:rPr>
                <w:rFonts w:ascii="Times New Roman" w:hAnsi="Times New Roman"/>
                <w:sz w:val="24"/>
                <w:szCs w:val="24"/>
              </w:rPr>
              <w:t>Раздел 4</w:t>
            </w:r>
            <w:r w:rsidR="00AE5791">
              <w:rPr>
                <w:rFonts w:ascii="Times New Roman" w:hAnsi="Times New Roman"/>
                <w:sz w:val="24"/>
                <w:szCs w:val="24"/>
              </w:rPr>
              <w:t>.</w:t>
            </w:r>
            <w:r w:rsidRPr="00F95C86">
              <w:rPr>
                <w:rFonts w:ascii="Times New Roman" w:hAnsi="Times New Roman"/>
                <w:sz w:val="24"/>
                <w:szCs w:val="24"/>
              </w:rPr>
              <w:t xml:space="preserve"> Профессионально-прикладная физическая подготовка</w:t>
            </w:r>
          </w:p>
        </w:tc>
        <w:tc>
          <w:tcPr>
            <w:tcW w:w="709"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w:t>
            </w:r>
          </w:p>
        </w:tc>
        <w:tc>
          <w:tcPr>
            <w:tcW w:w="709"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4</w:t>
            </w:r>
          </w:p>
        </w:tc>
        <w:tc>
          <w:tcPr>
            <w:tcW w:w="567"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w:t>
            </w:r>
          </w:p>
        </w:tc>
        <w:tc>
          <w:tcPr>
            <w:tcW w:w="567"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2</w:t>
            </w:r>
          </w:p>
        </w:tc>
        <w:tc>
          <w:tcPr>
            <w:tcW w:w="1714" w:type="dxa"/>
          </w:tcPr>
          <w:p w:rsidR="00F95C86" w:rsidRPr="00AE5791" w:rsidRDefault="00AE5791" w:rsidP="008B25A2">
            <w:pPr>
              <w:pStyle w:val="ab"/>
              <w:jc w:val="center"/>
              <w:rPr>
                <w:rFonts w:ascii="Times New Roman" w:hAnsi="Times New Roman"/>
                <w:b/>
                <w:sz w:val="24"/>
                <w:szCs w:val="24"/>
              </w:rPr>
            </w:pPr>
            <w:r w:rsidRPr="00AE5791">
              <w:rPr>
                <w:rFonts w:ascii="Times New Roman" w:hAnsi="Times New Roman"/>
                <w:b/>
                <w:sz w:val="24"/>
                <w:szCs w:val="24"/>
              </w:rPr>
              <w:t>6</w:t>
            </w:r>
          </w:p>
        </w:tc>
      </w:tr>
      <w:tr w:rsidR="00F95C86" w:rsidRPr="00F95C86" w:rsidTr="00F95C86">
        <w:tc>
          <w:tcPr>
            <w:tcW w:w="5907" w:type="dxa"/>
          </w:tcPr>
          <w:p w:rsidR="00F95C86" w:rsidRPr="00AE5791" w:rsidRDefault="00F95C86" w:rsidP="008B25A2">
            <w:pPr>
              <w:pStyle w:val="ab"/>
              <w:rPr>
                <w:rFonts w:ascii="Times New Roman" w:hAnsi="Times New Roman"/>
                <w:b/>
                <w:bCs/>
                <w:sz w:val="24"/>
                <w:szCs w:val="24"/>
              </w:rPr>
            </w:pPr>
            <w:r w:rsidRPr="00AE5791">
              <w:rPr>
                <w:rFonts w:ascii="Times New Roman" w:hAnsi="Times New Roman"/>
                <w:b/>
                <w:bCs/>
                <w:sz w:val="24"/>
                <w:szCs w:val="24"/>
              </w:rPr>
              <w:t>Дифференцированный зачёт</w:t>
            </w:r>
          </w:p>
        </w:tc>
        <w:tc>
          <w:tcPr>
            <w:tcW w:w="709"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w:t>
            </w:r>
          </w:p>
        </w:tc>
        <w:tc>
          <w:tcPr>
            <w:tcW w:w="709" w:type="dxa"/>
          </w:tcPr>
          <w:p w:rsidR="00F95C86" w:rsidRPr="00F95C86" w:rsidRDefault="00F95C86" w:rsidP="008B25A2">
            <w:pPr>
              <w:pStyle w:val="ab"/>
              <w:jc w:val="center"/>
              <w:rPr>
                <w:rFonts w:ascii="Times New Roman" w:hAnsi="Times New Roman"/>
                <w:sz w:val="24"/>
                <w:szCs w:val="24"/>
              </w:rPr>
            </w:pPr>
          </w:p>
        </w:tc>
        <w:tc>
          <w:tcPr>
            <w:tcW w:w="567" w:type="dxa"/>
          </w:tcPr>
          <w:p w:rsidR="00F95C86" w:rsidRPr="00F95C86" w:rsidRDefault="00F95C86" w:rsidP="008B25A2">
            <w:pPr>
              <w:pStyle w:val="ab"/>
              <w:jc w:val="center"/>
              <w:rPr>
                <w:rFonts w:ascii="Times New Roman" w:hAnsi="Times New Roman"/>
                <w:sz w:val="24"/>
                <w:szCs w:val="24"/>
              </w:rPr>
            </w:pPr>
            <w:r w:rsidRPr="00F95C86">
              <w:rPr>
                <w:rFonts w:ascii="Times New Roman" w:hAnsi="Times New Roman"/>
                <w:sz w:val="24"/>
                <w:szCs w:val="24"/>
              </w:rPr>
              <w:t>-</w:t>
            </w:r>
          </w:p>
        </w:tc>
        <w:tc>
          <w:tcPr>
            <w:tcW w:w="567" w:type="dxa"/>
          </w:tcPr>
          <w:p w:rsidR="00F95C86" w:rsidRPr="00F95C86" w:rsidRDefault="0071519A" w:rsidP="008B25A2">
            <w:pPr>
              <w:pStyle w:val="ab"/>
              <w:jc w:val="center"/>
              <w:rPr>
                <w:rFonts w:ascii="Times New Roman" w:hAnsi="Times New Roman"/>
                <w:sz w:val="24"/>
                <w:szCs w:val="24"/>
              </w:rPr>
            </w:pPr>
            <w:r>
              <w:rPr>
                <w:rFonts w:ascii="Times New Roman" w:hAnsi="Times New Roman"/>
                <w:sz w:val="24"/>
                <w:szCs w:val="24"/>
              </w:rPr>
              <w:t>4</w:t>
            </w:r>
          </w:p>
        </w:tc>
        <w:tc>
          <w:tcPr>
            <w:tcW w:w="1714" w:type="dxa"/>
          </w:tcPr>
          <w:p w:rsidR="00F95C86" w:rsidRPr="00F95C86" w:rsidRDefault="00AE5791" w:rsidP="008B25A2">
            <w:pPr>
              <w:pStyle w:val="ab"/>
              <w:jc w:val="center"/>
              <w:rPr>
                <w:rFonts w:ascii="Times New Roman" w:hAnsi="Times New Roman"/>
                <w:b/>
                <w:sz w:val="24"/>
                <w:szCs w:val="24"/>
              </w:rPr>
            </w:pPr>
            <w:r>
              <w:rPr>
                <w:rFonts w:ascii="Times New Roman" w:hAnsi="Times New Roman"/>
                <w:b/>
                <w:sz w:val="24"/>
                <w:szCs w:val="24"/>
              </w:rPr>
              <w:t>4</w:t>
            </w:r>
          </w:p>
        </w:tc>
      </w:tr>
      <w:tr w:rsidR="00F95C86" w:rsidRPr="00F95C86" w:rsidTr="00F95C86">
        <w:tc>
          <w:tcPr>
            <w:tcW w:w="5907" w:type="dxa"/>
          </w:tcPr>
          <w:p w:rsidR="00F95C86" w:rsidRPr="00AE5791" w:rsidRDefault="00F95C86" w:rsidP="008B25A2">
            <w:pPr>
              <w:pStyle w:val="ab"/>
              <w:jc w:val="right"/>
              <w:rPr>
                <w:rFonts w:ascii="Times New Roman" w:hAnsi="Times New Roman"/>
                <w:b/>
                <w:sz w:val="24"/>
                <w:szCs w:val="24"/>
              </w:rPr>
            </w:pPr>
            <w:r w:rsidRPr="00AE5791">
              <w:rPr>
                <w:rFonts w:ascii="Times New Roman" w:hAnsi="Times New Roman"/>
                <w:b/>
                <w:sz w:val="24"/>
                <w:szCs w:val="24"/>
              </w:rPr>
              <w:t>ИТОГО:</w:t>
            </w:r>
          </w:p>
        </w:tc>
        <w:tc>
          <w:tcPr>
            <w:tcW w:w="709" w:type="dxa"/>
          </w:tcPr>
          <w:p w:rsidR="00F95C86" w:rsidRPr="00F95C86" w:rsidRDefault="00F95C86" w:rsidP="008B25A2">
            <w:pPr>
              <w:pStyle w:val="ab"/>
              <w:jc w:val="center"/>
              <w:rPr>
                <w:rFonts w:ascii="Times New Roman" w:hAnsi="Times New Roman"/>
                <w:b/>
                <w:sz w:val="24"/>
                <w:szCs w:val="24"/>
              </w:rPr>
            </w:pPr>
            <w:r w:rsidRPr="00F95C86">
              <w:rPr>
                <w:rFonts w:ascii="Times New Roman" w:hAnsi="Times New Roman"/>
                <w:b/>
                <w:sz w:val="24"/>
                <w:szCs w:val="24"/>
              </w:rPr>
              <w:t>-</w:t>
            </w:r>
          </w:p>
        </w:tc>
        <w:tc>
          <w:tcPr>
            <w:tcW w:w="709" w:type="dxa"/>
          </w:tcPr>
          <w:p w:rsidR="00F95C86" w:rsidRPr="00F95C86" w:rsidRDefault="00F95C86" w:rsidP="008B25A2">
            <w:pPr>
              <w:pStyle w:val="ab"/>
              <w:jc w:val="center"/>
              <w:rPr>
                <w:rFonts w:ascii="Times New Roman" w:hAnsi="Times New Roman"/>
                <w:b/>
                <w:sz w:val="24"/>
                <w:szCs w:val="24"/>
              </w:rPr>
            </w:pPr>
            <w:r w:rsidRPr="00F95C86">
              <w:rPr>
                <w:rFonts w:ascii="Times New Roman" w:hAnsi="Times New Roman"/>
                <w:b/>
                <w:sz w:val="24"/>
                <w:szCs w:val="24"/>
              </w:rPr>
              <w:t>3</w:t>
            </w:r>
            <w:r w:rsidR="0071519A">
              <w:rPr>
                <w:rFonts w:ascii="Times New Roman" w:hAnsi="Times New Roman"/>
                <w:b/>
                <w:sz w:val="24"/>
                <w:szCs w:val="24"/>
              </w:rPr>
              <w:t>4</w:t>
            </w:r>
          </w:p>
        </w:tc>
        <w:tc>
          <w:tcPr>
            <w:tcW w:w="567" w:type="dxa"/>
          </w:tcPr>
          <w:p w:rsidR="00F95C86" w:rsidRPr="00F95C86" w:rsidRDefault="00F95C86" w:rsidP="008B25A2">
            <w:pPr>
              <w:pStyle w:val="ab"/>
              <w:jc w:val="center"/>
              <w:rPr>
                <w:rFonts w:ascii="Times New Roman" w:hAnsi="Times New Roman"/>
                <w:b/>
                <w:sz w:val="24"/>
                <w:szCs w:val="24"/>
              </w:rPr>
            </w:pPr>
            <w:r w:rsidRPr="00F95C86">
              <w:rPr>
                <w:rFonts w:ascii="Times New Roman" w:hAnsi="Times New Roman"/>
                <w:b/>
                <w:sz w:val="24"/>
                <w:szCs w:val="24"/>
              </w:rPr>
              <w:t>-</w:t>
            </w:r>
          </w:p>
        </w:tc>
        <w:tc>
          <w:tcPr>
            <w:tcW w:w="567" w:type="dxa"/>
          </w:tcPr>
          <w:p w:rsidR="00F95C86" w:rsidRPr="00F95C86" w:rsidRDefault="0071519A" w:rsidP="008B25A2">
            <w:pPr>
              <w:pStyle w:val="ab"/>
              <w:jc w:val="center"/>
              <w:rPr>
                <w:rFonts w:ascii="Times New Roman" w:hAnsi="Times New Roman"/>
                <w:b/>
                <w:sz w:val="24"/>
                <w:szCs w:val="24"/>
              </w:rPr>
            </w:pPr>
            <w:r>
              <w:rPr>
                <w:rFonts w:ascii="Times New Roman" w:hAnsi="Times New Roman"/>
                <w:b/>
                <w:sz w:val="24"/>
                <w:szCs w:val="24"/>
              </w:rPr>
              <w:t>6</w:t>
            </w:r>
          </w:p>
        </w:tc>
        <w:tc>
          <w:tcPr>
            <w:tcW w:w="1714" w:type="dxa"/>
          </w:tcPr>
          <w:p w:rsidR="00F95C86" w:rsidRPr="00F95C86" w:rsidRDefault="00F95C86" w:rsidP="008B25A2">
            <w:pPr>
              <w:pStyle w:val="ab"/>
              <w:jc w:val="center"/>
              <w:rPr>
                <w:rFonts w:ascii="Times New Roman" w:hAnsi="Times New Roman"/>
                <w:b/>
                <w:sz w:val="24"/>
                <w:szCs w:val="24"/>
              </w:rPr>
            </w:pPr>
            <w:r w:rsidRPr="00F95C86">
              <w:rPr>
                <w:rFonts w:ascii="Times New Roman" w:hAnsi="Times New Roman"/>
                <w:b/>
                <w:sz w:val="24"/>
                <w:szCs w:val="24"/>
              </w:rPr>
              <w:t>40</w:t>
            </w:r>
          </w:p>
        </w:tc>
      </w:tr>
    </w:tbl>
    <w:p w:rsidR="00030B2D" w:rsidRPr="00677521" w:rsidRDefault="00030B2D" w:rsidP="008B25A2">
      <w:pPr>
        <w:spacing w:line="240" w:lineRule="auto"/>
        <w:ind w:right="262" w:firstLine="709"/>
        <w:jc w:val="both"/>
        <w:rPr>
          <w:sz w:val="20"/>
        </w:rPr>
      </w:pPr>
    </w:p>
    <w:p w:rsidR="00030B2D" w:rsidRPr="00677521" w:rsidRDefault="00030B2D" w:rsidP="008B25A2">
      <w:pPr>
        <w:spacing w:line="240" w:lineRule="auto"/>
        <w:jc w:val="both"/>
        <w:rPr>
          <w:sz w:val="20"/>
        </w:rPr>
        <w:sectPr w:rsidR="00030B2D" w:rsidRPr="00677521" w:rsidSect="008B25A2">
          <w:pgSz w:w="11910" w:h="16840"/>
          <w:pgMar w:top="851" w:right="570" w:bottom="1134" w:left="1134" w:header="0" w:footer="1215" w:gutter="0"/>
          <w:cols w:space="720"/>
        </w:sectPr>
      </w:pPr>
    </w:p>
    <w:p w:rsidR="00030B2D" w:rsidRPr="00F95C86" w:rsidRDefault="00F95C86" w:rsidP="008B25A2">
      <w:pPr>
        <w:spacing w:after="0" w:line="240" w:lineRule="auto"/>
        <w:ind w:left="710"/>
        <w:rPr>
          <w:rFonts w:ascii="Times New Roman" w:hAnsi="Times New Roman" w:cs="Times New Roman"/>
          <w:b/>
          <w:sz w:val="24"/>
        </w:rPr>
      </w:pPr>
      <w:r>
        <w:rPr>
          <w:rFonts w:ascii="Times New Roman" w:hAnsi="Times New Roman" w:cs="Times New Roman"/>
          <w:b/>
          <w:sz w:val="24"/>
        </w:rPr>
        <w:lastRenderedPageBreak/>
        <w:t xml:space="preserve">2.3. </w:t>
      </w:r>
      <w:r w:rsidR="00906F1C">
        <w:rPr>
          <w:rFonts w:ascii="Times New Roman" w:hAnsi="Times New Roman" w:cs="Times New Roman"/>
          <w:b/>
          <w:sz w:val="24"/>
        </w:rPr>
        <w:t>С</w:t>
      </w:r>
      <w:r w:rsidR="00030B2D" w:rsidRPr="00F95C86">
        <w:rPr>
          <w:rFonts w:ascii="Times New Roman" w:hAnsi="Times New Roman" w:cs="Times New Roman"/>
          <w:b/>
          <w:sz w:val="24"/>
        </w:rPr>
        <w:t>одержание учебной дисциплины</w:t>
      </w:r>
    </w:p>
    <w:tbl>
      <w:tblPr>
        <w:tblStyle w:val="TableNormal"/>
        <w:tblW w:w="15876" w:type="dxa"/>
        <w:tblInd w:w="-1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11198"/>
        <w:gridCol w:w="851"/>
        <w:gridCol w:w="1984"/>
      </w:tblGrid>
      <w:tr w:rsidR="00030B2D" w:rsidRPr="00677521" w:rsidTr="008B25A2">
        <w:tc>
          <w:tcPr>
            <w:tcW w:w="1843" w:type="dxa"/>
            <w:tcMar>
              <w:top w:w="57" w:type="dxa"/>
              <w:left w:w="57" w:type="dxa"/>
              <w:bottom w:w="57" w:type="dxa"/>
              <w:right w:w="57" w:type="dxa"/>
            </w:tcMar>
          </w:tcPr>
          <w:p w:rsidR="00030B2D" w:rsidRPr="00677521" w:rsidRDefault="00030B2D" w:rsidP="008B25A2">
            <w:pPr>
              <w:pStyle w:val="TableParagraph"/>
              <w:jc w:val="center"/>
              <w:rPr>
                <w:b/>
              </w:rPr>
            </w:pPr>
            <w:r w:rsidRPr="00AE5791">
              <w:rPr>
                <w:b/>
                <w:lang w:val="ru-RU"/>
              </w:rPr>
              <w:t>Наим</w:t>
            </w:r>
            <w:r w:rsidRPr="00677521">
              <w:rPr>
                <w:b/>
              </w:rPr>
              <w:t>енование разделов и тем</w:t>
            </w:r>
          </w:p>
        </w:tc>
        <w:tc>
          <w:tcPr>
            <w:tcW w:w="11198" w:type="dxa"/>
            <w:tcMar>
              <w:top w:w="57" w:type="dxa"/>
              <w:left w:w="57" w:type="dxa"/>
              <w:bottom w:w="57" w:type="dxa"/>
              <w:right w:w="57" w:type="dxa"/>
            </w:tcMar>
          </w:tcPr>
          <w:p w:rsidR="00030B2D" w:rsidRPr="00030B2D" w:rsidRDefault="00030B2D" w:rsidP="008B25A2">
            <w:pPr>
              <w:pStyle w:val="TableParagraph"/>
              <w:jc w:val="center"/>
              <w:rPr>
                <w:b/>
                <w:lang w:val="ru-RU"/>
              </w:rPr>
            </w:pPr>
            <w:r w:rsidRPr="00030B2D">
              <w:rPr>
                <w:b/>
                <w:lang w:val="ru-RU"/>
              </w:rPr>
              <w:t>Содержание учебного материала и формы организации деятельности обучающихся</w:t>
            </w:r>
          </w:p>
        </w:tc>
        <w:tc>
          <w:tcPr>
            <w:tcW w:w="851" w:type="dxa"/>
            <w:tcMar>
              <w:top w:w="57" w:type="dxa"/>
              <w:left w:w="57" w:type="dxa"/>
              <w:bottom w:w="57" w:type="dxa"/>
              <w:right w:w="57" w:type="dxa"/>
            </w:tcMar>
          </w:tcPr>
          <w:p w:rsidR="00030B2D" w:rsidRPr="00906F1C" w:rsidRDefault="00030B2D" w:rsidP="00906F1C">
            <w:pPr>
              <w:pStyle w:val="TableParagraph"/>
              <w:jc w:val="center"/>
              <w:rPr>
                <w:b/>
                <w:lang w:val="ru-RU"/>
              </w:rPr>
            </w:pPr>
            <w:r w:rsidRPr="00677521">
              <w:rPr>
                <w:b/>
              </w:rPr>
              <w:t>Объем час</w:t>
            </w:r>
            <w:r w:rsidR="00906F1C">
              <w:rPr>
                <w:b/>
                <w:lang w:val="ru-RU"/>
              </w:rPr>
              <w:t>ов</w:t>
            </w:r>
          </w:p>
        </w:tc>
        <w:tc>
          <w:tcPr>
            <w:tcW w:w="1984" w:type="dxa"/>
            <w:tcMar>
              <w:top w:w="57" w:type="dxa"/>
              <w:left w:w="57" w:type="dxa"/>
              <w:bottom w:w="57" w:type="dxa"/>
              <w:right w:w="57" w:type="dxa"/>
            </w:tcMar>
          </w:tcPr>
          <w:p w:rsidR="00030B2D" w:rsidRPr="00030B2D" w:rsidRDefault="00F95C86" w:rsidP="008B25A2">
            <w:pPr>
              <w:pStyle w:val="TableParagraph"/>
              <w:jc w:val="center"/>
              <w:rPr>
                <w:b/>
                <w:lang w:val="ru-RU"/>
              </w:rPr>
            </w:pPr>
            <w:r>
              <w:rPr>
                <w:b/>
                <w:bCs/>
                <w:lang w:val="ru-RU"/>
              </w:rPr>
              <w:t>Осваиваемые элементы компетенций</w:t>
            </w:r>
          </w:p>
        </w:tc>
      </w:tr>
      <w:tr w:rsidR="00030B2D" w:rsidRPr="00677521" w:rsidTr="00906F1C">
        <w:trPr>
          <w:trHeight w:val="50"/>
        </w:trPr>
        <w:tc>
          <w:tcPr>
            <w:tcW w:w="1843" w:type="dxa"/>
            <w:tcMar>
              <w:top w:w="57" w:type="dxa"/>
              <w:left w:w="57" w:type="dxa"/>
              <w:bottom w:w="57" w:type="dxa"/>
              <w:right w:w="57" w:type="dxa"/>
            </w:tcMar>
          </w:tcPr>
          <w:p w:rsidR="00030B2D" w:rsidRPr="00F95C86" w:rsidRDefault="00030B2D" w:rsidP="008B25A2">
            <w:pPr>
              <w:pStyle w:val="TableParagraph"/>
              <w:jc w:val="center"/>
              <w:rPr>
                <w:sz w:val="16"/>
                <w:szCs w:val="16"/>
              </w:rPr>
            </w:pPr>
            <w:r w:rsidRPr="00F95C86">
              <w:rPr>
                <w:sz w:val="16"/>
                <w:szCs w:val="16"/>
              </w:rPr>
              <w:t>1</w:t>
            </w:r>
          </w:p>
        </w:tc>
        <w:tc>
          <w:tcPr>
            <w:tcW w:w="11198" w:type="dxa"/>
            <w:tcMar>
              <w:top w:w="57" w:type="dxa"/>
              <w:left w:w="57" w:type="dxa"/>
              <w:bottom w:w="57" w:type="dxa"/>
              <w:right w:w="57" w:type="dxa"/>
            </w:tcMar>
          </w:tcPr>
          <w:p w:rsidR="00030B2D" w:rsidRPr="00F95C86" w:rsidRDefault="00030B2D" w:rsidP="008B25A2">
            <w:pPr>
              <w:pStyle w:val="TableParagraph"/>
              <w:jc w:val="center"/>
              <w:rPr>
                <w:sz w:val="16"/>
                <w:szCs w:val="16"/>
              </w:rPr>
            </w:pPr>
            <w:r w:rsidRPr="00F95C86">
              <w:rPr>
                <w:sz w:val="16"/>
                <w:szCs w:val="16"/>
              </w:rPr>
              <w:t>2</w:t>
            </w:r>
          </w:p>
        </w:tc>
        <w:tc>
          <w:tcPr>
            <w:tcW w:w="851" w:type="dxa"/>
            <w:tcMar>
              <w:top w:w="57" w:type="dxa"/>
              <w:left w:w="57" w:type="dxa"/>
              <w:bottom w:w="57" w:type="dxa"/>
              <w:right w:w="57" w:type="dxa"/>
            </w:tcMar>
          </w:tcPr>
          <w:p w:rsidR="00030B2D" w:rsidRPr="00F95C86" w:rsidRDefault="00030B2D" w:rsidP="008B25A2">
            <w:pPr>
              <w:pStyle w:val="TableParagraph"/>
              <w:jc w:val="center"/>
              <w:rPr>
                <w:sz w:val="16"/>
                <w:szCs w:val="16"/>
              </w:rPr>
            </w:pPr>
            <w:r w:rsidRPr="00F95C86">
              <w:rPr>
                <w:sz w:val="16"/>
                <w:szCs w:val="16"/>
              </w:rPr>
              <w:t>3</w:t>
            </w:r>
          </w:p>
        </w:tc>
        <w:tc>
          <w:tcPr>
            <w:tcW w:w="1984" w:type="dxa"/>
            <w:tcMar>
              <w:top w:w="57" w:type="dxa"/>
              <w:left w:w="57" w:type="dxa"/>
              <w:bottom w:w="57" w:type="dxa"/>
              <w:right w:w="57" w:type="dxa"/>
            </w:tcMar>
          </w:tcPr>
          <w:p w:rsidR="00030B2D" w:rsidRPr="00F95C86" w:rsidRDefault="00030B2D" w:rsidP="008B25A2">
            <w:pPr>
              <w:pStyle w:val="TableParagraph"/>
              <w:jc w:val="center"/>
              <w:rPr>
                <w:sz w:val="16"/>
                <w:szCs w:val="16"/>
              </w:rPr>
            </w:pPr>
            <w:r w:rsidRPr="00F95C86">
              <w:rPr>
                <w:sz w:val="16"/>
                <w:szCs w:val="16"/>
              </w:rPr>
              <w:t>4</w:t>
            </w:r>
          </w:p>
        </w:tc>
      </w:tr>
      <w:tr w:rsidR="0071519A" w:rsidRPr="00677521" w:rsidTr="008B25A2">
        <w:trPr>
          <w:trHeight w:val="150"/>
        </w:trPr>
        <w:tc>
          <w:tcPr>
            <w:tcW w:w="1843" w:type="dxa"/>
            <w:tcMar>
              <w:top w:w="57" w:type="dxa"/>
              <w:left w:w="57" w:type="dxa"/>
              <w:bottom w:w="57" w:type="dxa"/>
              <w:right w:w="57" w:type="dxa"/>
            </w:tcMar>
          </w:tcPr>
          <w:p w:rsidR="0071519A" w:rsidRPr="00F95C86" w:rsidRDefault="0071519A" w:rsidP="008B25A2">
            <w:pPr>
              <w:pStyle w:val="TableParagraph"/>
              <w:jc w:val="center"/>
              <w:rPr>
                <w:sz w:val="16"/>
                <w:szCs w:val="16"/>
              </w:rPr>
            </w:pPr>
          </w:p>
        </w:tc>
        <w:tc>
          <w:tcPr>
            <w:tcW w:w="11198" w:type="dxa"/>
            <w:tcMar>
              <w:top w:w="57" w:type="dxa"/>
              <w:left w:w="57" w:type="dxa"/>
              <w:bottom w:w="57" w:type="dxa"/>
              <w:right w:w="57" w:type="dxa"/>
            </w:tcMar>
          </w:tcPr>
          <w:p w:rsidR="0071519A" w:rsidRPr="0071519A" w:rsidRDefault="0071519A" w:rsidP="008B25A2">
            <w:pPr>
              <w:pStyle w:val="TableParagraph"/>
              <w:jc w:val="center"/>
              <w:rPr>
                <w:b/>
                <w:sz w:val="24"/>
                <w:szCs w:val="24"/>
              </w:rPr>
            </w:pPr>
            <w:r w:rsidRPr="0071519A">
              <w:rPr>
                <w:b/>
                <w:bCs/>
                <w:sz w:val="24"/>
                <w:szCs w:val="24"/>
              </w:rPr>
              <w:t xml:space="preserve">Раздел 1. </w:t>
            </w:r>
            <w:r w:rsidRPr="0071519A">
              <w:rPr>
                <w:b/>
                <w:sz w:val="24"/>
                <w:szCs w:val="24"/>
              </w:rPr>
              <w:t>Легкая атлетика</w:t>
            </w:r>
          </w:p>
        </w:tc>
        <w:tc>
          <w:tcPr>
            <w:tcW w:w="851" w:type="dxa"/>
            <w:tcMar>
              <w:top w:w="57" w:type="dxa"/>
              <w:left w:w="57" w:type="dxa"/>
              <w:bottom w:w="57" w:type="dxa"/>
              <w:right w:w="57" w:type="dxa"/>
            </w:tcMar>
          </w:tcPr>
          <w:p w:rsidR="0071519A" w:rsidRPr="0071519A" w:rsidRDefault="0071519A" w:rsidP="008B25A2">
            <w:pPr>
              <w:pStyle w:val="TableParagraph"/>
              <w:jc w:val="center"/>
              <w:rPr>
                <w:b/>
                <w:sz w:val="24"/>
                <w:szCs w:val="24"/>
                <w:lang w:val="ru-RU"/>
              </w:rPr>
            </w:pPr>
            <w:r w:rsidRPr="0071519A">
              <w:rPr>
                <w:b/>
                <w:sz w:val="24"/>
                <w:szCs w:val="24"/>
                <w:lang w:val="ru-RU"/>
              </w:rPr>
              <w:t>4</w:t>
            </w:r>
          </w:p>
        </w:tc>
        <w:tc>
          <w:tcPr>
            <w:tcW w:w="1984" w:type="dxa"/>
            <w:tcMar>
              <w:top w:w="57" w:type="dxa"/>
              <w:left w:w="57" w:type="dxa"/>
              <w:bottom w:w="57" w:type="dxa"/>
              <w:right w:w="57" w:type="dxa"/>
            </w:tcMar>
          </w:tcPr>
          <w:p w:rsidR="0071519A" w:rsidRPr="0071519A" w:rsidRDefault="0071519A" w:rsidP="008B25A2">
            <w:pPr>
              <w:pStyle w:val="TableParagraph"/>
              <w:jc w:val="center"/>
              <w:rPr>
                <w:b/>
                <w:sz w:val="24"/>
                <w:szCs w:val="24"/>
              </w:rPr>
            </w:pPr>
          </w:p>
        </w:tc>
      </w:tr>
      <w:tr w:rsidR="00F95C86" w:rsidRPr="00677521" w:rsidTr="008B25A2">
        <w:tc>
          <w:tcPr>
            <w:tcW w:w="1843" w:type="dxa"/>
            <w:vMerge w:val="restart"/>
            <w:tcMar>
              <w:top w:w="57" w:type="dxa"/>
              <w:left w:w="57" w:type="dxa"/>
              <w:bottom w:w="57" w:type="dxa"/>
              <w:right w:w="57" w:type="dxa"/>
            </w:tcMar>
          </w:tcPr>
          <w:p w:rsidR="00F95C86" w:rsidRPr="00677521" w:rsidRDefault="00F95C86" w:rsidP="008B25A2">
            <w:pPr>
              <w:pStyle w:val="TableParagraph"/>
              <w:rPr>
                <w:sz w:val="24"/>
                <w:szCs w:val="24"/>
              </w:rPr>
            </w:pPr>
            <w:r w:rsidRPr="00F95C86">
              <w:rPr>
                <w:sz w:val="24"/>
                <w:szCs w:val="24"/>
              </w:rPr>
              <w:t xml:space="preserve">Тема </w:t>
            </w:r>
            <w:r>
              <w:rPr>
                <w:sz w:val="24"/>
                <w:szCs w:val="24"/>
                <w:lang w:val="ru-RU"/>
              </w:rPr>
              <w:t>1</w:t>
            </w:r>
            <w:r w:rsidRPr="00F95C86">
              <w:rPr>
                <w:sz w:val="24"/>
                <w:szCs w:val="24"/>
              </w:rPr>
              <w:t>.</w:t>
            </w:r>
            <w:r w:rsidR="00230F89">
              <w:rPr>
                <w:sz w:val="24"/>
                <w:szCs w:val="24"/>
                <w:lang w:val="ru-RU"/>
              </w:rPr>
              <w:t>1</w:t>
            </w:r>
            <w:r w:rsidRPr="00677521">
              <w:rPr>
                <w:b/>
                <w:sz w:val="24"/>
                <w:szCs w:val="24"/>
              </w:rPr>
              <w:t xml:space="preserve"> </w:t>
            </w:r>
            <w:r w:rsidRPr="00677521">
              <w:rPr>
                <w:sz w:val="24"/>
                <w:szCs w:val="24"/>
              </w:rPr>
              <w:t>Общая физическая подготовка</w:t>
            </w:r>
          </w:p>
        </w:tc>
        <w:tc>
          <w:tcPr>
            <w:tcW w:w="11198" w:type="dxa"/>
            <w:tcMar>
              <w:top w:w="57" w:type="dxa"/>
              <w:left w:w="57" w:type="dxa"/>
              <w:bottom w:w="57" w:type="dxa"/>
              <w:right w:w="57" w:type="dxa"/>
            </w:tcMar>
          </w:tcPr>
          <w:p w:rsidR="00F95C86" w:rsidRPr="00F95C86" w:rsidRDefault="00F95C86" w:rsidP="008B25A2">
            <w:pPr>
              <w:pStyle w:val="TableParagraph"/>
              <w:jc w:val="both"/>
              <w:rPr>
                <w:sz w:val="24"/>
                <w:szCs w:val="24"/>
                <w:lang w:val="ru-RU"/>
              </w:rPr>
            </w:pPr>
            <w:r w:rsidRPr="00030B2D">
              <w:rPr>
                <w:sz w:val="24"/>
                <w:szCs w:val="24"/>
                <w:lang w:val="ru-RU"/>
              </w:rPr>
              <w:t>Физические качества и способности человека и основы методики их воспитания. Средства, методы, принципы воспитания быстроты, силы, выносливости, гибкости, координационных способностей. Возрастная динамика развития физических качеств и способностей.</w:t>
            </w:r>
            <w:r>
              <w:rPr>
                <w:sz w:val="24"/>
                <w:szCs w:val="24"/>
                <w:lang w:val="ru-RU"/>
              </w:rPr>
              <w:t xml:space="preserve"> </w:t>
            </w:r>
            <w:r w:rsidRPr="00030B2D">
              <w:rPr>
                <w:sz w:val="24"/>
                <w:szCs w:val="24"/>
                <w:lang w:val="ru-RU"/>
              </w:rPr>
              <w:t xml:space="preserve">Взаимосвязь в развитии физических качеств и возможности направленного воспитания отдельных качеств. </w:t>
            </w:r>
            <w:r w:rsidRPr="00F95C86">
              <w:rPr>
                <w:sz w:val="24"/>
                <w:szCs w:val="24"/>
                <w:lang w:val="ru-RU"/>
              </w:rPr>
              <w:t>Особенности физической и функциональной подготовленности</w:t>
            </w:r>
            <w:r>
              <w:rPr>
                <w:sz w:val="24"/>
                <w:szCs w:val="24"/>
                <w:lang w:val="ru-RU"/>
              </w:rPr>
              <w:t>.</w:t>
            </w:r>
          </w:p>
        </w:tc>
        <w:tc>
          <w:tcPr>
            <w:tcW w:w="851" w:type="dxa"/>
            <w:vMerge w:val="restart"/>
            <w:tcMar>
              <w:top w:w="57" w:type="dxa"/>
              <w:left w:w="57" w:type="dxa"/>
              <w:bottom w:w="57" w:type="dxa"/>
              <w:right w:w="57" w:type="dxa"/>
            </w:tcMar>
          </w:tcPr>
          <w:p w:rsidR="00F95C86" w:rsidRPr="000D0BD7" w:rsidRDefault="0071519A" w:rsidP="008B25A2">
            <w:pPr>
              <w:pStyle w:val="TableParagraph"/>
              <w:jc w:val="center"/>
              <w:rPr>
                <w:sz w:val="24"/>
                <w:szCs w:val="24"/>
                <w:lang w:val="ru-RU"/>
              </w:rPr>
            </w:pPr>
            <w:r w:rsidRPr="000D0BD7">
              <w:rPr>
                <w:sz w:val="24"/>
                <w:szCs w:val="24"/>
                <w:lang w:val="ru-RU"/>
              </w:rPr>
              <w:t>2</w:t>
            </w:r>
          </w:p>
        </w:tc>
        <w:tc>
          <w:tcPr>
            <w:tcW w:w="1984" w:type="dxa"/>
            <w:vMerge w:val="restart"/>
            <w:tcMar>
              <w:top w:w="57" w:type="dxa"/>
              <w:left w:w="57" w:type="dxa"/>
              <w:bottom w:w="57" w:type="dxa"/>
              <w:right w:w="57" w:type="dxa"/>
            </w:tcMar>
          </w:tcPr>
          <w:p w:rsidR="00F95C86" w:rsidRPr="00677521" w:rsidRDefault="00F95C86" w:rsidP="008B25A2">
            <w:pPr>
              <w:pStyle w:val="TableParagraph"/>
              <w:rPr>
                <w:sz w:val="24"/>
                <w:szCs w:val="24"/>
              </w:rPr>
            </w:pPr>
            <w:r w:rsidRPr="00677521">
              <w:rPr>
                <w:sz w:val="24"/>
                <w:szCs w:val="24"/>
              </w:rPr>
              <w:t xml:space="preserve">ОК 01-06, </w:t>
            </w:r>
          </w:p>
          <w:p w:rsidR="00F95C86" w:rsidRPr="00677521" w:rsidRDefault="00F95C86" w:rsidP="008B25A2">
            <w:pPr>
              <w:pStyle w:val="TableParagraph"/>
              <w:rPr>
                <w:b/>
                <w:sz w:val="24"/>
                <w:szCs w:val="24"/>
              </w:rPr>
            </w:pPr>
            <w:r w:rsidRPr="00677521">
              <w:rPr>
                <w:sz w:val="24"/>
                <w:szCs w:val="24"/>
              </w:rPr>
              <w:t>ОК 08-10</w:t>
            </w:r>
          </w:p>
        </w:tc>
      </w:tr>
      <w:tr w:rsidR="00F95C86" w:rsidRPr="00677521" w:rsidTr="008B25A2">
        <w:tc>
          <w:tcPr>
            <w:tcW w:w="1843" w:type="dxa"/>
            <w:vMerge/>
            <w:tcBorders>
              <w:top w:val="nil"/>
            </w:tcBorders>
            <w:tcMar>
              <w:top w:w="57" w:type="dxa"/>
              <w:left w:w="57" w:type="dxa"/>
              <w:bottom w:w="57" w:type="dxa"/>
              <w:right w:w="57" w:type="dxa"/>
            </w:tcMar>
          </w:tcPr>
          <w:p w:rsidR="00F95C86" w:rsidRPr="00677521" w:rsidRDefault="00F95C86" w:rsidP="008B25A2">
            <w:pPr>
              <w:rPr>
                <w:sz w:val="24"/>
                <w:szCs w:val="24"/>
              </w:rPr>
            </w:pPr>
          </w:p>
        </w:tc>
        <w:tc>
          <w:tcPr>
            <w:tcW w:w="11198" w:type="dxa"/>
            <w:tcMar>
              <w:top w:w="57" w:type="dxa"/>
              <w:left w:w="57" w:type="dxa"/>
              <w:bottom w:w="57" w:type="dxa"/>
              <w:right w:w="57" w:type="dxa"/>
            </w:tcMar>
          </w:tcPr>
          <w:p w:rsidR="00F95C86" w:rsidRPr="00030B2D" w:rsidRDefault="00F95C86" w:rsidP="008B25A2">
            <w:pPr>
              <w:pStyle w:val="TableParagraph"/>
              <w:jc w:val="both"/>
              <w:rPr>
                <w:sz w:val="24"/>
                <w:szCs w:val="24"/>
                <w:lang w:val="ru-RU"/>
              </w:rPr>
            </w:pPr>
            <w:r w:rsidRPr="00F95C86">
              <w:rPr>
                <w:b/>
                <w:sz w:val="24"/>
                <w:szCs w:val="24"/>
                <w:lang w:val="ru-RU"/>
              </w:rPr>
              <w:t>Практическ</w:t>
            </w:r>
            <w:r>
              <w:rPr>
                <w:b/>
                <w:sz w:val="24"/>
                <w:szCs w:val="24"/>
                <w:lang w:val="ru-RU"/>
              </w:rPr>
              <w:t>ое</w:t>
            </w:r>
            <w:r w:rsidRPr="00F95C86">
              <w:rPr>
                <w:b/>
                <w:sz w:val="24"/>
                <w:szCs w:val="24"/>
                <w:lang w:val="ru-RU"/>
              </w:rPr>
              <w:t xml:space="preserve"> заняти</w:t>
            </w:r>
            <w:r>
              <w:rPr>
                <w:b/>
                <w:sz w:val="24"/>
                <w:szCs w:val="24"/>
                <w:lang w:val="ru-RU"/>
              </w:rPr>
              <w:t>е 1.</w:t>
            </w:r>
            <w:r w:rsidRPr="00030B2D">
              <w:rPr>
                <w:sz w:val="24"/>
                <w:szCs w:val="24"/>
                <w:lang w:val="ru-RU"/>
              </w:rPr>
              <w:t xml:space="preserve"> Выполнение построений, перестроений, различных видов ходьбы, беговых и прыжковых упражнений, комплексов обще развивающих упражнений, в том числе в парах, с предметами</w:t>
            </w:r>
            <w:r>
              <w:rPr>
                <w:sz w:val="24"/>
                <w:szCs w:val="24"/>
                <w:lang w:val="ru-RU"/>
              </w:rPr>
              <w:t>.</w:t>
            </w:r>
            <w:r w:rsidRPr="00F95C86">
              <w:rPr>
                <w:sz w:val="24"/>
                <w:szCs w:val="24"/>
                <w:lang w:val="ru-RU"/>
              </w:rPr>
              <w:t xml:space="preserve"> Подвижные игры различной интенсивности</w:t>
            </w:r>
            <w:r>
              <w:rPr>
                <w:sz w:val="24"/>
                <w:szCs w:val="24"/>
                <w:lang w:val="ru-RU"/>
              </w:rPr>
              <w:t>.</w:t>
            </w:r>
          </w:p>
        </w:tc>
        <w:tc>
          <w:tcPr>
            <w:tcW w:w="851" w:type="dxa"/>
            <w:vMerge/>
            <w:tcBorders>
              <w:top w:val="nil"/>
            </w:tcBorders>
            <w:tcMar>
              <w:top w:w="57" w:type="dxa"/>
              <w:left w:w="57" w:type="dxa"/>
              <w:bottom w:w="57" w:type="dxa"/>
              <w:right w:w="57" w:type="dxa"/>
            </w:tcMar>
          </w:tcPr>
          <w:p w:rsidR="00F95C86" w:rsidRPr="000D0BD7" w:rsidRDefault="00F95C86" w:rsidP="008B25A2">
            <w:pPr>
              <w:jc w:val="center"/>
              <w:rPr>
                <w:sz w:val="24"/>
                <w:szCs w:val="24"/>
                <w:lang w:val="ru-RU"/>
              </w:rPr>
            </w:pPr>
          </w:p>
        </w:tc>
        <w:tc>
          <w:tcPr>
            <w:tcW w:w="1984" w:type="dxa"/>
            <w:vMerge/>
            <w:tcMar>
              <w:top w:w="57" w:type="dxa"/>
              <w:left w:w="57" w:type="dxa"/>
              <w:bottom w:w="57" w:type="dxa"/>
              <w:right w:w="57" w:type="dxa"/>
            </w:tcMar>
          </w:tcPr>
          <w:p w:rsidR="00F95C86" w:rsidRPr="00F95C86" w:rsidRDefault="00F95C86" w:rsidP="008B25A2">
            <w:pPr>
              <w:rPr>
                <w:sz w:val="24"/>
                <w:szCs w:val="24"/>
                <w:lang w:val="ru-RU"/>
              </w:rPr>
            </w:pPr>
          </w:p>
        </w:tc>
      </w:tr>
      <w:tr w:rsidR="00F95C86" w:rsidRPr="00677521" w:rsidTr="008B25A2">
        <w:tc>
          <w:tcPr>
            <w:tcW w:w="1843" w:type="dxa"/>
            <w:vMerge w:val="restart"/>
            <w:tcMar>
              <w:top w:w="57" w:type="dxa"/>
              <w:left w:w="57" w:type="dxa"/>
              <w:bottom w:w="57" w:type="dxa"/>
              <w:right w:w="57" w:type="dxa"/>
            </w:tcMar>
          </w:tcPr>
          <w:p w:rsidR="00F95C86" w:rsidRPr="00677521" w:rsidRDefault="00F95C86" w:rsidP="008B25A2">
            <w:pPr>
              <w:pStyle w:val="TableParagraph"/>
              <w:rPr>
                <w:sz w:val="24"/>
                <w:szCs w:val="24"/>
              </w:rPr>
            </w:pPr>
            <w:r>
              <w:rPr>
                <w:sz w:val="24"/>
                <w:szCs w:val="24"/>
              </w:rPr>
              <w:t xml:space="preserve">Тема </w:t>
            </w:r>
            <w:r>
              <w:rPr>
                <w:sz w:val="24"/>
                <w:szCs w:val="24"/>
                <w:lang w:val="ru-RU"/>
              </w:rPr>
              <w:t>2</w:t>
            </w:r>
            <w:r w:rsidRPr="00F95C86">
              <w:rPr>
                <w:sz w:val="24"/>
                <w:szCs w:val="24"/>
              </w:rPr>
              <w:t>.</w:t>
            </w:r>
            <w:r w:rsidRPr="00677521">
              <w:rPr>
                <w:b/>
                <w:sz w:val="24"/>
                <w:szCs w:val="24"/>
              </w:rPr>
              <w:t xml:space="preserve"> </w:t>
            </w:r>
            <w:r w:rsidRPr="00677521">
              <w:rPr>
                <w:sz w:val="24"/>
                <w:szCs w:val="24"/>
              </w:rPr>
              <w:t>Лёгкая атлетика</w:t>
            </w:r>
          </w:p>
        </w:tc>
        <w:tc>
          <w:tcPr>
            <w:tcW w:w="11198" w:type="dxa"/>
            <w:tcMar>
              <w:top w:w="57" w:type="dxa"/>
              <w:left w:w="57" w:type="dxa"/>
              <w:bottom w:w="57" w:type="dxa"/>
              <w:right w:w="57" w:type="dxa"/>
            </w:tcMar>
          </w:tcPr>
          <w:p w:rsidR="00F95C86" w:rsidRPr="00F95C86" w:rsidRDefault="00F95C86" w:rsidP="008B25A2">
            <w:pPr>
              <w:pStyle w:val="TableParagraph"/>
              <w:jc w:val="both"/>
              <w:rPr>
                <w:sz w:val="24"/>
                <w:szCs w:val="24"/>
                <w:lang w:val="ru-RU"/>
              </w:rPr>
            </w:pPr>
            <w:r w:rsidRPr="00030B2D">
              <w:rPr>
                <w:sz w:val="24"/>
                <w:szCs w:val="24"/>
                <w:lang w:val="ru-RU"/>
              </w:rPr>
              <w:t xml:space="preserve">Техника бега на короткие, средние и длинные дистанции, бега по прямой и виражу, на стадионе и пересечённой местности, Эстафетный бег. </w:t>
            </w:r>
            <w:r w:rsidRPr="00F95C86">
              <w:rPr>
                <w:sz w:val="24"/>
                <w:szCs w:val="24"/>
                <w:lang w:val="ru-RU"/>
              </w:rPr>
              <w:t>Техника спортивной ходьбы. Прыжки вдлину</w:t>
            </w:r>
          </w:p>
        </w:tc>
        <w:tc>
          <w:tcPr>
            <w:tcW w:w="851" w:type="dxa"/>
            <w:vMerge w:val="restart"/>
            <w:tcMar>
              <w:top w:w="57" w:type="dxa"/>
              <w:left w:w="57" w:type="dxa"/>
              <w:bottom w:w="57" w:type="dxa"/>
              <w:right w:w="57" w:type="dxa"/>
            </w:tcMar>
          </w:tcPr>
          <w:p w:rsidR="00F95C86" w:rsidRPr="000D0BD7" w:rsidRDefault="0071519A" w:rsidP="008B25A2">
            <w:pPr>
              <w:pStyle w:val="TableParagraph"/>
              <w:jc w:val="center"/>
              <w:rPr>
                <w:sz w:val="24"/>
                <w:szCs w:val="24"/>
              </w:rPr>
            </w:pPr>
            <w:r w:rsidRPr="000D0BD7">
              <w:rPr>
                <w:sz w:val="24"/>
                <w:szCs w:val="24"/>
                <w:lang w:val="ru-RU"/>
              </w:rPr>
              <w:t>2</w:t>
            </w:r>
          </w:p>
        </w:tc>
        <w:tc>
          <w:tcPr>
            <w:tcW w:w="1984" w:type="dxa"/>
            <w:vMerge w:val="restart"/>
            <w:tcMar>
              <w:top w:w="57" w:type="dxa"/>
              <w:left w:w="57" w:type="dxa"/>
              <w:bottom w:w="57" w:type="dxa"/>
              <w:right w:w="57" w:type="dxa"/>
            </w:tcMar>
          </w:tcPr>
          <w:p w:rsidR="00F95C86" w:rsidRPr="00677521" w:rsidRDefault="00F95C86" w:rsidP="008B25A2">
            <w:pPr>
              <w:pStyle w:val="TableParagraph"/>
              <w:rPr>
                <w:sz w:val="24"/>
                <w:szCs w:val="24"/>
              </w:rPr>
            </w:pPr>
            <w:r w:rsidRPr="00677521">
              <w:rPr>
                <w:sz w:val="24"/>
                <w:szCs w:val="24"/>
              </w:rPr>
              <w:t xml:space="preserve">ОК 01-06, </w:t>
            </w:r>
          </w:p>
          <w:p w:rsidR="00F95C86" w:rsidRPr="00677521" w:rsidRDefault="00F95C86" w:rsidP="008B25A2">
            <w:pPr>
              <w:pStyle w:val="TableParagraph"/>
              <w:rPr>
                <w:b/>
                <w:sz w:val="24"/>
                <w:szCs w:val="24"/>
              </w:rPr>
            </w:pPr>
            <w:r w:rsidRPr="00677521">
              <w:rPr>
                <w:sz w:val="24"/>
                <w:szCs w:val="24"/>
              </w:rPr>
              <w:t>ОК 08-10</w:t>
            </w:r>
          </w:p>
        </w:tc>
      </w:tr>
      <w:tr w:rsidR="00F95C86" w:rsidRPr="00677521" w:rsidTr="008B25A2">
        <w:tc>
          <w:tcPr>
            <w:tcW w:w="1843" w:type="dxa"/>
            <w:vMerge/>
            <w:tcBorders>
              <w:top w:val="nil"/>
            </w:tcBorders>
            <w:tcMar>
              <w:top w:w="57" w:type="dxa"/>
              <w:left w:w="57" w:type="dxa"/>
              <w:bottom w:w="57" w:type="dxa"/>
              <w:right w:w="57" w:type="dxa"/>
            </w:tcMar>
          </w:tcPr>
          <w:p w:rsidR="00F95C86" w:rsidRPr="00677521" w:rsidRDefault="00F95C86" w:rsidP="008B25A2">
            <w:pPr>
              <w:rPr>
                <w:sz w:val="24"/>
                <w:szCs w:val="24"/>
              </w:rPr>
            </w:pPr>
          </w:p>
        </w:tc>
        <w:tc>
          <w:tcPr>
            <w:tcW w:w="11198" w:type="dxa"/>
            <w:tcMar>
              <w:top w:w="57" w:type="dxa"/>
              <w:left w:w="57" w:type="dxa"/>
              <w:bottom w:w="57" w:type="dxa"/>
              <w:right w:w="57" w:type="dxa"/>
            </w:tcMar>
          </w:tcPr>
          <w:p w:rsidR="00F95C86" w:rsidRPr="00F95C86" w:rsidRDefault="00F95C86" w:rsidP="008B25A2">
            <w:pPr>
              <w:pStyle w:val="TableParagraph"/>
              <w:jc w:val="both"/>
              <w:rPr>
                <w:sz w:val="24"/>
                <w:szCs w:val="24"/>
                <w:lang w:val="ru-RU"/>
              </w:rPr>
            </w:pPr>
            <w:r w:rsidRPr="00F95C86">
              <w:rPr>
                <w:b/>
                <w:sz w:val="24"/>
                <w:szCs w:val="24"/>
                <w:lang w:val="ru-RU"/>
              </w:rPr>
              <w:t>Практическ</w:t>
            </w:r>
            <w:r>
              <w:rPr>
                <w:b/>
                <w:sz w:val="24"/>
                <w:szCs w:val="24"/>
                <w:lang w:val="ru-RU"/>
              </w:rPr>
              <w:t>ое</w:t>
            </w:r>
            <w:r w:rsidRPr="00F95C86">
              <w:rPr>
                <w:b/>
                <w:sz w:val="24"/>
                <w:szCs w:val="24"/>
                <w:lang w:val="ru-RU"/>
              </w:rPr>
              <w:t xml:space="preserve"> заняти</w:t>
            </w:r>
            <w:r>
              <w:rPr>
                <w:b/>
                <w:sz w:val="24"/>
                <w:szCs w:val="24"/>
                <w:lang w:val="ru-RU"/>
              </w:rPr>
              <w:t xml:space="preserve">е 2. </w:t>
            </w:r>
            <w:r w:rsidRPr="00030B2D">
              <w:rPr>
                <w:sz w:val="24"/>
                <w:szCs w:val="24"/>
                <w:lang w:val="ru-RU"/>
              </w:rPr>
              <w:t>Разучивание, закрепление и совершенствование техники двигательных действий, дыхательных качеств и способностей</w:t>
            </w:r>
          </w:p>
        </w:tc>
        <w:tc>
          <w:tcPr>
            <w:tcW w:w="851" w:type="dxa"/>
            <w:vMerge/>
            <w:tcBorders>
              <w:top w:val="nil"/>
            </w:tcBorders>
            <w:tcMar>
              <w:top w:w="57" w:type="dxa"/>
              <w:left w:w="57" w:type="dxa"/>
              <w:bottom w:w="57" w:type="dxa"/>
              <w:right w:w="57" w:type="dxa"/>
            </w:tcMar>
          </w:tcPr>
          <w:p w:rsidR="00F95C86" w:rsidRPr="00F95C86" w:rsidRDefault="00F95C86" w:rsidP="008B25A2">
            <w:pPr>
              <w:jc w:val="center"/>
              <w:rPr>
                <w:sz w:val="24"/>
                <w:szCs w:val="24"/>
                <w:lang w:val="ru-RU"/>
              </w:rPr>
            </w:pPr>
          </w:p>
        </w:tc>
        <w:tc>
          <w:tcPr>
            <w:tcW w:w="1984" w:type="dxa"/>
            <w:vMerge/>
            <w:tcBorders>
              <w:top w:val="nil"/>
            </w:tcBorders>
            <w:tcMar>
              <w:top w:w="57" w:type="dxa"/>
              <w:left w:w="57" w:type="dxa"/>
              <w:bottom w:w="57" w:type="dxa"/>
              <w:right w:w="57" w:type="dxa"/>
            </w:tcMar>
          </w:tcPr>
          <w:p w:rsidR="00F95C86" w:rsidRPr="00F95C86" w:rsidRDefault="00F95C86" w:rsidP="008B25A2">
            <w:pPr>
              <w:rPr>
                <w:sz w:val="24"/>
                <w:szCs w:val="24"/>
                <w:lang w:val="ru-RU"/>
              </w:rPr>
            </w:pPr>
          </w:p>
        </w:tc>
      </w:tr>
      <w:tr w:rsidR="0071519A" w:rsidRPr="00677521" w:rsidTr="008B25A2">
        <w:tc>
          <w:tcPr>
            <w:tcW w:w="1843" w:type="dxa"/>
            <w:tcBorders>
              <w:top w:val="nil"/>
            </w:tcBorders>
            <w:tcMar>
              <w:top w:w="57" w:type="dxa"/>
              <w:left w:w="57" w:type="dxa"/>
              <w:bottom w:w="57" w:type="dxa"/>
              <w:right w:w="57" w:type="dxa"/>
            </w:tcMar>
          </w:tcPr>
          <w:p w:rsidR="0071519A" w:rsidRPr="00205D26" w:rsidRDefault="0071519A" w:rsidP="008B25A2">
            <w:pPr>
              <w:rPr>
                <w:sz w:val="24"/>
                <w:szCs w:val="24"/>
                <w:lang w:val="ru-RU"/>
              </w:rPr>
            </w:pPr>
          </w:p>
        </w:tc>
        <w:tc>
          <w:tcPr>
            <w:tcW w:w="11198" w:type="dxa"/>
            <w:tcMar>
              <w:top w:w="57" w:type="dxa"/>
              <w:left w:w="57" w:type="dxa"/>
              <w:bottom w:w="57" w:type="dxa"/>
              <w:right w:w="57" w:type="dxa"/>
            </w:tcMar>
          </w:tcPr>
          <w:p w:rsidR="0071519A" w:rsidRPr="0071519A" w:rsidRDefault="0071519A" w:rsidP="008B25A2">
            <w:pPr>
              <w:pStyle w:val="TableParagraph"/>
              <w:jc w:val="center"/>
              <w:rPr>
                <w:b/>
                <w:sz w:val="24"/>
                <w:szCs w:val="24"/>
              </w:rPr>
            </w:pPr>
            <w:r w:rsidRPr="0071519A">
              <w:rPr>
                <w:b/>
                <w:bCs/>
                <w:sz w:val="24"/>
                <w:szCs w:val="24"/>
              </w:rPr>
              <w:t>Раздел 2.</w:t>
            </w:r>
            <w:r w:rsidRPr="0071519A">
              <w:rPr>
                <w:b/>
                <w:sz w:val="24"/>
                <w:szCs w:val="24"/>
              </w:rPr>
              <w:t xml:space="preserve"> Спортивные игры</w:t>
            </w:r>
          </w:p>
        </w:tc>
        <w:tc>
          <w:tcPr>
            <w:tcW w:w="851" w:type="dxa"/>
            <w:tcBorders>
              <w:top w:val="nil"/>
            </w:tcBorders>
            <w:tcMar>
              <w:top w:w="57" w:type="dxa"/>
              <w:left w:w="57" w:type="dxa"/>
              <w:bottom w:w="57" w:type="dxa"/>
              <w:right w:w="57" w:type="dxa"/>
            </w:tcMar>
          </w:tcPr>
          <w:p w:rsidR="0071519A" w:rsidRPr="0071519A" w:rsidRDefault="0071519A" w:rsidP="008B25A2">
            <w:pPr>
              <w:jc w:val="center"/>
              <w:rPr>
                <w:rFonts w:ascii="Times New Roman" w:hAnsi="Times New Roman" w:cs="Times New Roman"/>
                <w:sz w:val="24"/>
                <w:szCs w:val="24"/>
                <w:lang w:val="ru-RU"/>
              </w:rPr>
            </w:pPr>
            <w:r w:rsidRPr="0071519A">
              <w:rPr>
                <w:rFonts w:ascii="Times New Roman" w:hAnsi="Times New Roman" w:cs="Times New Roman"/>
                <w:sz w:val="24"/>
                <w:szCs w:val="24"/>
                <w:lang w:val="ru-RU"/>
              </w:rPr>
              <w:t>14</w:t>
            </w:r>
          </w:p>
        </w:tc>
        <w:tc>
          <w:tcPr>
            <w:tcW w:w="1984" w:type="dxa"/>
            <w:tcBorders>
              <w:top w:val="nil"/>
            </w:tcBorders>
            <w:tcMar>
              <w:top w:w="57" w:type="dxa"/>
              <w:left w:w="57" w:type="dxa"/>
              <w:bottom w:w="57" w:type="dxa"/>
              <w:right w:w="57" w:type="dxa"/>
            </w:tcMar>
          </w:tcPr>
          <w:p w:rsidR="0071519A" w:rsidRPr="00F95C86" w:rsidRDefault="0071519A" w:rsidP="008B25A2">
            <w:pPr>
              <w:rPr>
                <w:sz w:val="24"/>
                <w:szCs w:val="24"/>
              </w:rPr>
            </w:pPr>
          </w:p>
        </w:tc>
      </w:tr>
      <w:tr w:rsidR="00F95C86" w:rsidRPr="00677521" w:rsidTr="008B25A2">
        <w:tc>
          <w:tcPr>
            <w:tcW w:w="1843" w:type="dxa"/>
            <w:tcMar>
              <w:top w:w="57" w:type="dxa"/>
              <w:left w:w="57" w:type="dxa"/>
              <w:bottom w:w="57" w:type="dxa"/>
              <w:right w:w="57" w:type="dxa"/>
            </w:tcMar>
          </w:tcPr>
          <w:p w:rsidR="00F95C86" w:rsidRPr="00230F89" w:rsidRDefault="00F95C86" w:rsidP="008B25A2">
            <w:pPr>
              <w:pStyle w:val="TableParagraph"/>
              <w:rPr>
                <w:sz w:val="24"/>
                <w:szCs w:val="24"/>
                <w:lang w:val="ru-RU"/>
              </w:rPr>
            </w:pPr>
            <w:r w:rsidRPr="00230F89">
              <w:rPr>
                <w:sz w:val="24"/>
                <w:szCs w:val="24"/>
                <w:lang w:val="ru-RU"/>
              </w:rPr>
              <w:t xml:space="preserve">Тема </w:t>
            </w:r>
            <w:r w:rsidR="00230F89" w:rsidRPr="00230F89">
              <w:rPr>
                <w:sz w:val="24"/>
                <w:szCs w:val="24"/>
                <w:lang w:val="ru-RU"/>
              </w:rPr>
              <w:t>2</w:t>
            </w:r>
            <w:r w:rsidRPr="00230F89">
              <w:rPr>
                <w:sz w:val="24"/>
                <w:szCs w:val="24"/>
                <w:lang w:val="ru-RU"/>
              </w:rPr>
              <w:t>.</w:t>
            </w:r>
            <w:r w:rsidR="00230F89" w:rsidRPr="00230F89">
              <w:rPr>
                <w:sz w:val="24"/>
                <w:szCs w:val="24"/>
                <w:lang w:val="ru-RU"/>
              </w:rPr>
              <w:t>1</w:t>
            </w:r>
            <w:r w:rsidR="00230F89">
              <w:rPr>
                <w:sz w:val="24"/>
                <w:szCs w:val="24"/>
                <w:lang w:val="ru-RU"/>
              </w:rPr>
              <w:t>.</w:t>
            </w:r>
            <w:r w:rsidR="00230F89">
              <w:rPr>
                <w:b/>
                <w:sz w:val="24"/>
                <w:szCs w:val="24"/>
                <w:lang w:val="ru-RU"/>
              </w:rPr>
              <w:t xml:space="preserve"> </w:t>
            </w:r>
            <w:r w:rsidRPr="00230F89">
              <w:rPr>
                <w:sz w:val="24"/>
                <w:szCs w:val="24"/>
                <w:lang w:val="ru-RU"/>
              </w:rPr>
              <w:t>Спортивные игры</w:t>
            </w:r>
          </w:p>
        </w:tc>
        <w:tc>
          <w:tcPr>
            <w:tcW w:w="11198" w:type="dxa"/>
            <w:tcMar>
              <w:top w:w="57" w:type="dxa"/>
              <w:left w:w="57" w:type="dxa"/>
              <w:bottom w:w="57" w:type="dxa"/>
              <w:right w:w="57" w:type="dxa"/>
            </w:tcMar>
          </w:tcPr>
          <w:p w:rsidR="00F95C86" w:rsidRPr="00030B2D" w:rsidRDefault="00F95C86" w:rsidP="008B25A2">
            <w:pPr>
              <w:pStyle w:val="TableParagraph"/>
              <w:jc w:val="both"/>
              <w:rPr>
                <w:b/>
                <w:sz w:val="24"/>
                <w:szCs w:val="24"/>
                <w:lang w:val="ru-RU"/>
              </w:rPr>
            </w:pPr>
            <w:r w:rsidRPr="00030B2D">
              <w:rPr>
                <w:b/>
                <w:sz w:val="24"/>
                <w:szCs w:val="24"/>
                <w:lang w:val="ru-RU"/>
              </w:rPr>
              <w:t>Баскетбол</w:t>
            </w:r>
            <w:r>
              <w:rPr>
                <w:b/>
                <w:sz w:val="24"/>
                <w:szCs w:val="24"/>
                <w:lang w:val="ru-RU"/>
              </w:rPr>
              <w:t xml:space="preserve">. </w:t>
            </w:r>
            <w:r w:rsidRPr="00030B2D">
              <w:rPr>
                <w:sz w:val="24"/>
                <w:szCs w:val="24"/>
                <w:lang w:val="ru-RU"/>
              </w:rPr>
              <w:t>Перемещения по площадке. Ведение мяча. Передачи мяча: двумя руками от груди, с отскоком от пола, одной рукой от плеча, снизу, сбоку. Ловля мяча: двумя руками на уровне груди, «высокого мяча», с отскоком от пола. Броски мяча по кольцу с места, в движении. Тактика игры в нападении. Индивидуальные действия игрока без мяча и с мячом, групповые и командные действия игроков. Тактика игры в защите в баскетболе. Групповые и командные действия игроков. Двусторонняя игра</w:t>
            </w:r>
            <w:r w:rsidRPr="00030B2D">
              <w:rPr>
                <w:b/>
                <w:sz w:val="24"/>
                <w:szCs w:val="24"/>
                <w:lang w:val="ru-RU"/>
              </w:rPr>
              <w:t>.</w:t>
            </w:r>
          </w:p>
          <w:p w:rsidR="00F95C86" w:rsidRPr="00030B2D" w:rsidRDefault="00F95C86" w:rsidP="008B25A2">
            <w:pPr>
              <w:pStyle w:val="TableParagraph"/>
              <w:jc w:val="both"/>
              <w:rPr>
                <w:sz w:val="24"/>
                <w:szCs w:val="24"/>
                <w:lang w:val="ru-RU"/>
              </w:rPr>
            </w:pPr>
            <w:r w:rsidRPr="00030B2D">
              <w:rPr>
                <w:b/>
                <w:sz w:val="24"/>
                <w:szCs w:val="24"/>
                <w:lang w:val="ru-RU"/>
              </w:rPr>
              <w:t>Волейбол.</w:t>
            </w:r>
            <w:r>
              <w:rPr>
                <w:b/>
                <w:sz w:val="24"/>
                <w:szCs w:val="24"/>
                <w:lang w:val="ru-RU"/>
              </w:rPr>
              <w:t xml:space="preserve"> </w:t>
            </w:r>
            <w:r w:rsidRPr="00030B2D">
              <w:rPr>
                <w:sz w:val="24"/>
                <w:szCs w:val="24"/>
                <w:lang w:val="ru-RU"/>
              </w:rPr>
              <w:t>Стойки в волейболе. Перемещение по площадке. Подача мяча: нижняя прямая, нижняя боковая, верхняя прямая, верхняя боковая. Приём мяча. Передачи мяча. Нападающие удары. Блокирование нападающего удара. Страховка у сетки. Расстановка игроков. Тактика игры в защите, в нападении. Индивидуальные действия игроков с мячом, без мяча. Групповые и командные действия игроков. Взаимодействие игроков. Учебная игра</w:t>
            </w:r>
          </w:p>
          <w:p w:rsidR="00F95C86" w:rsidRPr="00030B2D" w:rsidRDefault="00F95C86" w:rsidP="008B25A2">
            <w:pPr>
              <w:pStyle w:val="TableParagraph"/>
              <w:jc w:val="both"/>
              <w:rPr>
                <w:sz w:val="24"/>
                <w:szCs w:val="24"/>
                <w:lang w:val="ru-RU"/>
              </w:rPr>
            </w:pPr>
            <w:r w:rsidRPr="00030B2D">
              <w:rPr>
                <w:b/>
                <w:sz w:val="24"/>
                <w:szCs w:val="24"/>
                <w:lang w:val="ru-RU"/>
              </w:rPr>
              <w:t>Футбол.</w:t>
            </w:r>
            <w:r>
              <w:rPr>
                <w:b/>
                <w:sz w:val="24"/>
                <w:szCs w:val="24"/>
                <w:lang w:val="ru-RU"/>
              </w:rPr>
              <w:t xml:space="preserve"> </w:t>
            </w:r>
            <w:r w:rsidRPr="00030B2D">
              <w:rPr>
                <w:sz w:val="24"/>
                <w:szCs w:val="24"/>
                <w:lang w:val="ru-RU"/>
              </w:rPr>
              <w:t xml:space="preserve">Перемещение по полю. Ведение мяча. Передачи мяча. Удары по мячу ногой, головой. Остановка мяча ногой. Приём мяча: ногой, головой. Удары по воротам. Обманные движения. Обводка соперника, </w:t>
            </w:r>
            <w:r w:rsidRPr="00030B2D">
              <w:rPr>
                <w:sz w:val="24"/>
                <w:szCs w:val="24"/>
                <w:lang w:val="ru-RU"/>
              </w:rPr>
              <w:lastRenderedPageBreak/>
              <w:t>отбор мяча. Тактика игры в защите, в нападении (индивидуальные, групповые, командные действия). Техника и тактика игры вратаря. Взаимодействие игроков. Учебная игра.</w:t>
            </w:r>
          </w:p>
          <w:p w:rsidR="00F95C86" w:rsidRPr="00030B2D" w:rsidRDefault="00F95C86" w:rsidP="008B25A2">
            <w:pPr>
              <w:pStyle w:val="TableParagraph"/>
              <w:jc w:val="both"/>
              <w:rPr>
                <w:sz w:val="24"/>
                <w:szCs w:val="24"/>
                <w:lang w:val="ru-RU"/>
              </w:rPr>
            </w:pPr>
            <w:r w:rsidRPr="00030B2D">
              <w:rPr>
                <w:b/>
                <w:sz w:val="24"/>
                <w:szCs w:val="24"/>
                <w:lang w:val="ru-RU"/>
              </w:rPr>
              <w:t>Бадминтон.</w:t>
            </w:r>
            <w:r>
              <w:rPr>
                <w:b/>
                <w:sz w:val="24"/>
                <w:szCs w:val="24"/>
                <w:lang w:val="ru-RU"/>
              </w:rPr>
              <w:t xml:space="preserve"> </w:t>
            </w:r>
            <w:r w:rsidRPr="00030B2D">
              <w:rPr>
                <w:sz w:val="24"/>
                <w:szCs w:val="24"/>
                <w:lang w:val="ru-RU"/>
              </w:rPr>
              <w:t>Способы хватки ракетки, игровые стойки, передвижения по площадке, жонглирование воланом. Удары: сверху правой и левой сторонами ракетки, удары снизу и сбоку слева и справа, подрезкой справа и слева. Подачи в бадминтоне: снизу и сбоку. Приёма волана. Тактика игры в бадминтон. Особенности тактических действий спортсменов, выступающих в одиночном и парном разряде. Защитные, контратакующие и нападающие тактические действия. Тактика парных встреч: подачи, передвижения, взаимодействие игроков. Двусторонняя игра.</w:t>
            </w:r>
          </w:p>
          <w:p w:rsidR="00F95C86" w:rsidRPr="008B25A2" w:rsidRDefault="00F95C86" w:rsidP="008B25A2">
            <w:pPr>
              <w:pStyle w:val="TableParagraph"/>
              <w:jc w:val="both"/>
              <w:rPr>
                <w:sz w:val="24"/>
                <w:szCs w:val="24"/>
                <w:lang w:val="ru-RU"/>
              </w:rPr>
            </w:pPr>
            <w:r w:rsidRPr="00030B2D">
              <w:rPr>
                <w:b/>
                <w:sz w:val="24"/>
                <w:szCs w:val="24"/>
                <w:lang w:val="ru-RU"/>
              </w:rPr>
              <w:t>Настольный теннис.</w:t>
            </w:r>
            <w:r>
              <w:rPr>
                <w:b/>
                <w:sz w:val="24"/>
                <w:szCs w:val="24"/>
                <w:lang w:val="ru-RU"/>
              </w:rPr>
              <w:t xml:space="preserve"> </w:t>
            </w:r>
            <w:r w:rsidRPr="00030B2D">
              <w:rPr>
                <w:sz w:val="24"/>
                <w:szCs w:val="24"/>
                <w:lang w:val="ru-RU"/>
              </w:rPr>
              <w:t xml:space="preserve">Стойки игрока. Способы держания ракетки: горизонтальная хватка, вертикальная хватка. Передвижения: бесшажные, шаги, прыжки, рывки. Технические приёмы: подача, подрезка, срезка, накат, поставка, топ-спин, топс-удар, сеча. Тактика игры, стили игры. Тактические комбинации. Тактика одиночной и парной игры. </w:t>
            </w:r>
            <w:r w:rsidRPr="00677521">
              <w:rPr>
                <w:sz w:val="24"/>
                <w:szCs w:val="24"/>
              </w:rPr>
              <w:t>Двусторонняя игра</w:t>
            </w:r>
            <w:r w:rsidR="008B25A2">
              <w:rPr>
                <w:sz w:val="24"/>
                <w:szCs w:val="24"/>
                <w:lang w:val="ru-RU"/>
              </w:rPr>
              <w:t>.</w:t>
            </w:r>
          </w:p>
        </w:tc>
        <w:tc>
          <w:tcPr>
            <w:tcW w:w="851" w:type="dxa"/>
            <w:vMerge w:val="restart"/>
            <w:tcMar>
              <w:top w:w="57" w:type="dxa"/>
              <w:left w:w="57" w:type="dxa"/>
              <w:bottom w:w="57" w:type="dxa"/>
              <w:right w:w="57" w:type="dxa"/>
            </w:tcMar>
          </w:tcPr>
          <w:p w:rsidR="00F95C86" w:rsidRPr="000D0BD7" w:rsidRDefault="0071519A" w:rsidP="008B25A2">
            <w:pPr>
              <w:pStyle w:val="TableParagraph"/>
              <w:jc w:val="center"/>
              <w:rPr>
                <w:sz w:val="24"/>
                <w:szCs w:val="24"/>
                <w:lang w:val="ru-RU"/>
              </w:rPr>
            </w:pPr>
            <w:r w:rsidRPr="000D0BD7">
              <w:rPr>
                <w:sz w:val="24"/>
                <w:szCs w:val="24"/>
                <w:lang w:val="ru-RU"/>
              </w:rPr>
              <w:lastRenderedPageBreak/>
              <w:t>1</w:t>
            </w:r>
            <w:r w:rsidR="00F95C86" w:rsidRPr="000D0BD7">
              <w:rPr>
                <w:sz w:val="24"/>
                <w:szCs w:val="24"/>
              </w:rPr>
              <w:t>4</w:t>
            </w:r>
          </w:p>
        </w:tc>
        <w:tc>
          <w:tcPr>
            <w:tcW w:w="1984" w:type="dxa"/>
            <w:vMerge w:val="restart"/>
            <w:tcMar>
              <w:top w:w="57" w:type="dxa"/>
              <w:left w:w="57" w:type="dxa"/>
              <w:bottom w:w="57" w:type="dxa"/>
              <w:right w:w="57" w:type="dxa"/>
            </w:tcMar>
          </w:tcPr>
          <w:p w:rsidR="00F95C86" w:rsidRPr="00677521" w:rsidRDefault="00F95C86" w:rsidP="008B25A2">
            <w:pPr>
              <w:pStyle w:val="TableParagraph"/>
              <w:rPr>
                <w:sz w:val="24"/>
                <w:szCs w:val="24"/>
              </w:rPr>
            </w:pPr>
            <w:r w:rsidRPr="00677521">
              <w:rPr>
                <w:sz w:val="24"/>
                <w:szCs w:val="24"/>
              </w:rPr>
              <w:t xml:space="preserve">ОК 01-06, </w:t>
            </w:r>
          </w:p>
          <w:p w:rsidR="00F95C86" w:rsidRPr="00677521" w:rsidRDefault="00F95C86" w:rsidP="008B25A2">
            <w:pPr>
              <w:pStyle w:val="TableParagraph"/>
              <w:rPr>
                <w:b/>
                <w:sz w:val="24"/>
                <w:szCs w:val="24"/>
              </w:rPr>
            </w:pPr>
            <w:r w:rsidRPr="00677521">
              <w:rPr>
                <w:sz w:val="24"/>
                <w:szCs w:val="24"/>
              </w:rPr>
              <w:t>ОК 08-10</w:t>
            </w:r>
          </w:p>
        </w:tc>
      </w:tr>
      <w:tr w:rsidR="00F95C86" w:rsidRPr="00677521" w:rsidTr="008B25A2">
        <w:trPr>
          <w:trHeight w:val="276"/>
        </w:trPr>
        <w:tc>
          <w:tcPr>
            <w:tcW w:w="1843" w:type="dxa"/>
            <w:tcMar>
              <w:top w:w="57" w:type="dxa"/>
              <w:left w:w="57" w:type="dxa"/>
              <w:bottom w:w="57" w:type="dxa"/>
              <w:right w:w="57" w:type="dxa"/>
            </w:tcMar>
          </w:tcPr>
          <w:p w:rsidR="00F95C86" w:rsidRPr="00677521" w:rsidRDefault="00F95C86" w:rsidP="008B25A2">
            <w:pPr>
              <w:pStyle w:val="TableParagraph"/>
              <w:rPr>
                <w:sz w:val="24"/>
                <w:szCs w:val="24"/>
              </w:rPr>
            </w:pPr>
          </w:p>
        </w:tc>
        <w:tc>
          <w:tcPr>
            <w:tcW w:w="11198" w:type="dxa"/>
            <w:tcMar>
              <w:top w:w="57" w:type="dxa"/>
              <w:left w:w="57" w:type="dxa"/>
              <w:bottom w:w="57" w:type="dxa"/>
              <w:right w:w="57" w:type="dxa"/>
            </w:tcMar>
          </w:tcPr>
          <w:p w:rsidR="00F95C86" w:rsidRPr="0071519A" w:rsidRDefault="0071519A" w:rsidP="000D0BD7">
            <w:pPr>
              <w:pStyle w:val="TableParagraph"/>
              <w:jc w:val="both"/>
              <w:rPr>
                <w:sz w:val="24"/>
                <w:szCs w:val="24"/>
                <w:lang w:val="ru-RU"/>
              </w:rPr>
            </w:pPr>
            <w:r w:rsidRPr="00F95C86">
              <w:rPr>
                <w:b/>
                <w:sz w:val="24"/>
                <w:szCs w:val="24"/>
                <w:lang w:val="ru-RU"/>
              </w:rPr>
              <w:t>Практическ</w:t>
            </w:r>
            <w:r>
              <w:rPr>
                <w:b/>
                <w:sz w:val="24"/>
                <w:szCs w:val="24"/>
                <w:lang w:val="ru-RU"/>
              </w:rPr>
              <w:t>ое</w:t>
            </w:r>
            <w:r w:rsidRPr="00F95C86">
              <w:rPr>
                <w:b/>
                <w:sz w:val="24"/>
                <w:szCs w:val="24"/>
                <w:lang w:val="ru-RU"/>
              </w:rPr>
              <w:t xml:space="preserve"> заняти</w:t>
            </w:r>
            <w:r>
              <w:rPr>
                <w:b/>
                <w:sz w:val="24"/>
                <w:szCs w:val="24"/>
                <w:lang w:val="ru-RU"/>
              </w:rPr>
              <w:t xml:space="preserve">е 3. </w:t>
            </w:r>
            <w:r w:rsidRPr="00030B2D">
              <w:rPr>
                <w:sz w:val="24"/>
                <w:szCs w:val="24"/>
                <w:lang w:val="ru-RU"/>
              </w:rPr>
              <w:t>Подвижные игры различной интенсивности</w:t>
            </w:r>
            <w:r w:rsidR="000D0BD7">
              <w:rPr>
                <w:sz w:val="24"/>
                <w:szCs w:val="24"/>
                <w:lang w:val="ru-RU"/>
              </w:rPr>
              <w:t xml:space="preserve">: </w:t>
            </w:r>
            <w:r>
              <w:rPr>
                <w:sz w:val="24"/>
                <w:szCs w:val="24"/>
                <w:lang w:val="ru-RU"/>
              </w:rPr>
              <w:t>в</w:t>
            </w:r>
            <w:r w:rsidRPr="00030B2D">
              <w:rPr>
                <w:sz w:val="24"/>
                <w:szCs w:val="24"/>
                <w:lang w:val="ru-RU"/>
              </w:rPr>
              <w:t>оспитание</w:t>
            </w:r>
            <w:r>
              <w:rPr>
                <w:sz w:val="24"/>
                <w:szCs w:val="24"/>
                <w:lang w:val="ru-RU"/>
              </w:rPr>
              <w:t xml:space="preserve"> </w:t>
            </w:r>
            <w:r w:rsidRPr="00030B2D">
              <w:rPr>
                <w:sz w:val="24"/>
                <w:szCs w:val="24"/>
                <w:lang w:val="ru-RU"/>
              </w:rPr>
              <w:t>быстроты в процессе занятий спортивными играми</w:t>
            </w:r>
            <w:r w:rsidR="000D0BD7">
              <w:rPr>
                <w:sz w:val="24"/>
                <w:szCs w:val="24"/>
                <w:lang w:val="ru-RU"/>
              </w:rPr>
              <w:t xml:space="preserve">; </w:t>
            </w:r>
            <w:r w:rsidRPr="00030B2D">
              <w:rPr>
                <w:sz w:val="24"/>
                <w:szCs w:val="24"/>
                <w:lang w:val="ru-RU"/>
              </w:rPr>
              <w:t>воспитание скоростно-силовых качеств в процессе занятий спортивными играми</w:t>
            </w:r>
            <w:r w:rsidR="000D0BD7">
              <w:rPr>
                <w:sz w:val="24"/>
                <w:szCs w:val="24"/>
                <w:lang w:val="ru-RU"/>
              </w:rPr>
              <w:t xml:space="preserve">; </w:t>
            </w:r>
            <w:r w:rsidRPr="00030B2D">
              <w:rPr>
                <w:sz w:val="24"/>
                <w:szCs w:val="24"/>
                <w:lang w:val="ru-RU"/>
              </w:rPr>
              <w:t>воспитание выносливости в процессе занятий спортивными играми</w:t>
            </w:r>
            <w:r w:rsidR="000D0BD7">
              <w:rPr>
                <w:sz w:val="24"/>
                <w:szCs w:val="24"/>
                <w:lang w:val="ru-RU"/>
              </w:rPr>
              <w:t xml:space="preserve">; </w:t>
            </w:r>
            <w:r w:rsidRPr="00030B2D">
              <w:rPr>
                <w:sz w:val="24"/>
                <w:szCs w:val="24"/>
                <w:lang w:val="ru-RU"/>
              </w:rPr>
              <w:t>воспитание координации движений в процессе занятий спортивными играми.</w:t>
            </w:r>
          </w:p>
        </w:tc>
        <w:tc>
          <w:tcPr>
            <w:tcW w:w="851" w:type="dxa"/>
            <w:vMerge/>
            <w:tcMar>
              <w:top w:w="57" w:type="dxa"/>
              <w:left w:w="57" w:type="dxa"/>
              <w:bottom w:w="57" w:type="dxa"/>
              <w:right w:w="57" w:type="dxa"/>
            </w:tcMar>
          </w:tcPr>
          <w:p w:rsidR="00F95C86" w:rsidRPr="0071519A" w:rsidRDefault="00F95C86" w:rsidP="008B25A2">
            <w:pPr>
              <w:pStyle w:val="TableParagraph"/>
              <w:jc w:val="center"/>
              <w:rPr>
                <w:sz w:val="24"/>
                <w:szCs w:val="24"/>
                <w:lang w:val="ru-RU"/>
              </w:rPr>
            </w:pPr>
          </w:p>
        </w:tc>
        <w:tc>
          <w:tcPr>
            <w:tcW w:w="1984" w:type="dxa"/>
            <w:vMerge/>
            <w:tcMar>
              <w:top w:w="57" w:type="dxa"/>
              <w:left w:w="57" w:type="dxa"/>
              <w:bottom w:w="57" w:type="dxa"/>
              <w:right w:w="57" w:type="dxa"/>
            </w:tcMar>
          </w:tcPr>
          <w:p w:rsidR="00F95C86" w:rsidRPr="0071519A" w:rsidRDefault="00F95C86" w:rsidP="008B25A2">
            <w:pPr>
              <w:pStyle w:val="TableParagraph"/>
              <w:rPr>
                <w:sz w:val="24"/>
                <w:szCs w:val="24"/>
                <w:lang w:val="ru-RU"/>
              </w:rPr>
            </w:pPr>
          </w:p>
        </w:tc>
      </w:tr>
      <w:tr w:rsidR="0071519A" w:rsidRPr="00677521" w:rsidTr="008B25A2">
        <w:trPr>
          <w:trHeight w:val="276"/>
        </w:trPr>
        <w:tc>
          <w:tcPr>
            <w:tcW w:w="1843" w:type="dxa"/>
            <w:tcMar>
              <w:top w:w="57" w:type="dxa"/>
              <w:left w:w="57" w:type="dxa"/>
              <w:bottom w:w="57" w:type="dxa"/>
              <w:right w:w="57" w:type="dxa"/>
            </w:tcMar>
          </w:tcPr>
          <w:p w:rsidR="0071519A" w:rsidRPr="00205D26" w:rsidRDefault="0071519A" w:rsidP="008B25A2">
            <w:pPr>
              <w:pStyle w:val="TableParagraph"/>
              <w:rPr>
                <w:sz w:val="24"/>
                <w:szCs w:val="24"/>
                <w:lang w:val="ru-RU"/>
              </w:rPr>
            </w:pPr>
          </w:p>
        </w:tc>
        <w:tc>
          <w:tcPr>
            <w:tcW w:w="11198" w:type="dxa"/>
            <w:tcMar>
              <w:top w:w="57" w:type="dxa"/>
              <w:left w:w="57" w:type="dxa"/>
              <w:bottom w:w="57" w:type="dxa"/>
              <w:right w:w="57" w:type="dxa"/>
            </w:tcMar>
          </w:tcPr>
          <w:p w:rsidR="00AB59AA" w:rsidRPr="0071519A" w:rsidRDefault="0071519A" w:rsidP="00AB59AA">
            <w:pPr>
              <w:pStyle w:val="TableParagraph"/>
              <w:jc w:val="center"/>
              <w:rPr>
                <w:b/>
                <w:sz w:val="24"/>
                <w:szCs w:val="24"/>
                <w:lang w:val="ru-RU"/>
              </w:rPr>
            </w:pPr>
            <w:r w:rsidRPr="0071519A">
              <w:rPr>
                <w:b/>
                <w:sz w:val="24"/>
                <w:szCs w:val="24"/>
                <w:lang w:val="ru-RU"/>
              </w:rPr>
              <w:t xml:space="preserve">Раздел 3 </w:t>
            </w:r>
            <w:r w:rsidRPr="0071519A">
              <w:rPr>
                <w:b/>
                <w:bCs/>
                <w:sz w:val="24"/>
                <w:szCs w:val="24"/>
                <w:lang w:val="ru-RU"/>
              </w:rPr>
              <w:t>Виды спорта по выбору</w:t>
            </w:r>
          </w:p>
        </w:tc>
        <w:tc>
          <w:tcPr>
            <w:tcW w:w="851" w:type="dxa"/>
            <w:tcMar>
              <w:top w:w="57" w:type="dxa"/>
              <w:left w:w="57" w:type="dxa"/>
              <w:bottom w:w="57" w:type="dxa"/>
              <w:right w:w="57" w:type="dxa"/>
            </w:tcMar>
          </w:tcPr>
          <w:p w:rsidR="0071519A" w:rsidRPr="0071519A" w:rsidRDefault="0071519A" w:rsidP="008B25A2">
            <w:pPr>
              <w:pStyle w:val="TableParagraph"/>
              <w:jc w:val="center"/>
              <w:rPr>
                <w:sz w:val="24"/>
                <w:szCs w:val="24"/>
                <w:lang w:val="ru-RU"/>
              </w:rPr>
            </w:pPr>
            <w:r>
              <w:rPr>
                <w:sz w:val="24"/>
                <w:szCs w:val="24"/>
                <w:lang w:val="ru-RU"/>
              </w:rPr>
              <w:t>12</w:t>
            </w:r>
          </w:p>
        </w:tc>
        <w:tc>
          <w:tcPr>
            <w:tcW w:w="1984" w:type="dxa"/>
            <w:tcMar>
              <w:top w:w="57" w:type="dxa"/>
              <w:left w:w="57" w:type="dxa"/>
              <w:bottom w:w="57" w:type="dxa"/>
              <w:right w:w="57" w:type="dxa"/>
            </w:tcMar>
          </w:tcPr>
          <w:p w:rsidR="0071519A" w:rsidRPr="0071519A" w:rsidRDefault="0071519A" w:rsidP="008B25A2">
            <w:pPr>
              <w:pStyle w:val="TableParagraph"/>
              <w:rPr>
                <w:sz w:val="24"/>
                <w:szCs w:val="24"/>
                <w:lang w:val="ru-RU"/>
              </w:rPr>
            </w:pPr>
          </w:p>
        </w:tc>
      </w:tr>
      <w:tr w:rsidR="0071519A" w:rsidRPr="00677521" w:rsidTr="00AB59AA">
        <w:trPr>
          <w:trHeight w:val="1353"/>
        </w:trPr>
        <w:tc>
          <w:tcPr>
            <w:tcW w:w="1843" w:type="dxa"/>
            <w:vMerge w:val="restart"/>
            <w:tcMar>
              <w:top w:w="57" w:type="dxa"/>
              <w:left w:w="57" w:type="dxa"/>
              <w:bottom w:w="57" w:type="dxa"/>
              <w:right w:w="57" w:type="dxa"/>
            </w:tcMar>
          </w:tcPr>
          <w:p w:rsidR="0071519A" w:rsidRPr="00030B2D" w:rsidRDefault="0071519A" w:rsidP="008B25A2">
            <w:pPr>
              <w:pStyle w:val="TableParagraph"/>
              <w:rPr>
                <w:sz w:val="24"/>
                <w:szCs w:val="24"/>
                <w:lang w:val="ru-RU"/>
              </w:rPr>
            </w:pPr>
            <w:r>
              <w:rPr>
                <w:sz w:val="24"/>
                <w:szCs w:val="24"/>
                <w:lang w:val="ru-RU"/>
              </w:rPr>
              <w:t xml:space="preserve">Тема </w:t>
            </w:r>
            <w:r w:rsidR="00230F89">
              <w:rPr>
                <w:sz w:val="24"/>
                <w:szCs w:val="24"/>
                <w:lang w:val="ru-RU"/>
              </w:rPr>
              <w:t>3.1</w:t>
            </w:r>
            <w:r w:rsidRPr="0071519A">
              <w:rPr>
                <w:sz w:val="24"/>
                <w:szCs w:val="24"/>
                <w:lang w:val="ru-RU"/>
              </w:rPr>
              <w:t>.</w:t>
            </w:r>
            <w:r w:rsidRPr="00030B2D">
              <w:rPr>
                <w:b/>
                <w:sz w:val="24"/>
                <w:szCs w:val="24"/>
                <w:lang w:val="ru-RU"/>
              </w:rPr>
              <w:t xml:space="preserve"> </w:t>
            </w:r>
            <w:r w:rsidRPr="00030B2D">
              <w:rPr>
                <w:sz w:val="24"/>
                <w:szCs w:val="24"/>
                <w:lang w:val="ru-RU"/>
              </w:rPr>
              <w:t xml:space="preserve">Атлетическая гимнастика (юноши), Аэробика </w:t>
            </w:r>
            <w:r w:rsidRPr="00030B2D">
              <w:rPr>
                <w:sz w:val="24"/>
                <w:szCs w:val="24"/>
                <w:lang w:val="ru-RU"/>
              </w:rPr>
              <w:lastRenderedPageBreak/>
              <w:t>(девушки)</w:t>
            </w:r>
          </w:p>
        </w:tc>
        <w:tc>
          <w:tcPr>
            <w:tcW w:w="11198" w:type="dxa"/>
            <w:tcMar>
              <w:top w:w="57" w:type="dxa"/>
              <w:left w:w="57" w:type="dxa"/>
              <w:bottom w:w="57" w:type="dxa"/>
              <w:right w:w="57" w:type="dxa"/>
            </w:tcMar>
          </w:tcPr>
          <w:p w:rsidR="0071519A" w:rsidRPr="008B25A2" w:rsidRDefault="0071519A" w:rsidP="008B25A2">
            <w:pPr>
              <w:pStyle w:val="TableParagraph"/>
              <w:rPr>
                <w:b/>
                <w:sz w:val="24"/>
                <w:szCs w:val="24"/>
                <w:lang w:val="ru-RU"/>
              </w:rPr>
            </w:pPr>
            <w:r w:rsidRPr="0071519A">
              <w:rPr>
                <w:sz w:val="24"/>
                <w:szCs w:val="24"/>
                <w:lang w:val="ru-RU"/>
              </w:rPr>
              <w:lastRenderedPageBreak/>
              <w:t>Краткие сведения о развитии гимнастики.</w:t>
            </w:r>
            <w:r w:rsidR="008B25A2">
              <w:rPr>
                <w:sz w:val="24"/>
                <w:szCs w:val="24"/>
                <w:lang w:val="ru-RU"/>
              </w:rPr>
              <w:t xml:space="preserve"> </w:t>
            </w:r>
            <w:r w:rsidRPr="00030B2D">
              <w:rPr>
                <w:sz w:val="24"/>
                <w:szCs w:val="24"/>
                <w:lang w:val="ru-RU"/>
              </w:rPr>
              <w:t>Строевые упражнения посторенние в шеренгу, выход из строя</w:t>
            </w:r>
            <w:r w:rsidR="008B25A2">
              <w:rPr>
                <w:sz w:val="24"/>
                <w:szCs w:val="24"/>
                <w:lang w:val="ru-RU"/>
              </w:rPr>
              <w:t xml:space="preserve">. </w:t>
            </w:r>
            <w:r w:rsidRPr="00205D26">
              <w:rPr>
                <w:sz w:val="24"/>
                <w:szCs w:val="24"/>
                <w:lang w:val="ru-RU"/>
              </w:rPr>
              <w:t>Перестроение и повороты в движение</w:t>
            </w:r>
            <w:r w:rsidR="008B25A2">
              <w:rPr>
                <w:sz w:val="24"/>
                <w:szCs w:val="24"/>
                <w:lang w:val="ru-RU"/>
              </w:rPr>
              <w:t xml:space="preserve">. </w:t>
            </w:r>
            <w:r w:rsidRPr="00205D26">
              <w:rPr>
                <w:sz w:val="24"/>
                <w:szCs w:val="24"/>
                <w:lang w:val="ru-RU"/>
              </w:rPr>
              <w:t>Выполнение упражнения на гимнастической скамейке</w:t>
            </w:r>
            <w:r w:rsidR="008B25A2">
              <w:rPr>
                <w:sz w:val="24"/>
                <w:szCs w:val="24"/>
                <w:lang w:val="ru-RU"/>
              </w:rPr>
              <w:t xml:space="preserve">. </w:t>
            </w:r>
            <w:r w:rsidRPr="00205D26">
              <w:rPr>
                <w:sz w:val="24"/>
                <w:szCs w:val="24"/>
                <w:lang w:val="ru-RU"/>
              </w:rPr>
              <w:t>Упражнения на гибкость. Подтягивание, отжимание</w:t>
            </w:r>
            <w:r w:rsidR="008B25A2">
              <w:rPr>
                <w:sz w:val="24"/>
                <w:szCs w:val="24"/>
                <w:lang w:val="ru-RU"/>
              </w:rPr>
              <w:t xml:space="preserve">. </w:t>
            </w:r>
            <w:r w:rsidRPr="00030B2D">
              <w:rPr>
                <w:sz w:val="24"/>
                <w:szCs w:val="24"/>
                <w:lang w:val="ru-RU"/>
              </w:rPr>
              <w:t>Общеразвивающие упражнения с палками, обручами, обручи, тест на гибкость, мостик</w:t>
            </w:r>
            <w:r w:rsidR="008B25A2">
              <w:rPr>
                <w:sz w:val="24"/>
                <w:szCs w:val="24"/>
                <w:lang w:val="ru-RU"/>
              </w:rPr>
              <w:t xml:space="preserve">. </w:t>
            </w:r>
            <w:r w:rsidRPr="00030B2D">
              <w:rPr>
                <w:sz w:val="24"/>
                <w:szCs w:val="24"/>
                <w:lang w:val="ru-RU"/>
              </w:rPr>
              <w:t>Специальные упражнения на укрепления брюшного пресса</w:t>
            </w:r>
            <w:r w:rsidR="008B25A2">
              <w:rPr>
                <w:sz w:val="24"/>
                <w:szCs w:val="24"/>
                <w:lang w:val="ru-RU"/>
              </w:rPr>
              <w:t xml:space="preserve">. </w:t>
            </w:r>
            <w:r w:rsidRPr="00205D26">
              <w:rPr>
                <w:sz w:val="24"/>
                <w:szCs w:val="24"/>
                <w:lang w:val="ru-RU"/>
              </w:rPr>
              <w:t>Акробатика</w:t>
            </w:r>
            <w:r w:rsidR="008B25A2">
              <w:rPr>
                <w:sz w:val="24"/>
                <w:szCs w:val="24"/>
                <w:lang w:val="ru-RU"/>
              </w:rPr>
              <w:t xml:space="preserve">. </w:t>
            </w:r>
            <w:r w:rsidRPr="00030B2D">
              <w:rPr>
                <w:sz w:val="24"/>
                <w:szCs w:val="24"/>
                <w:lang w:val="ru-RU"/>
              </w:rPr>
              <w:t>Кувырок вперед и назад, мостик, на лопатках, полу шпагат</w:t>
            </w:r>
            <w:r w:rsidR="008B25A2">
              <w:rPr>
                <w:sz w:val="24"/>
                <w:szCs w:val="24"/>
                <w:lang w:val="ru-RU"/>
              </w:rPr>
              <w:t xml:space="preserve">. </w:t>
            </w:r>
            <w:r w:rsidRPr="008B25A2">
              <w:rPr>
                <w:sz w:val="24"/>
                <w:szCs w:val="24"/>
                <w:lang w:val="ru-RU"/>
              </w:rPr>
              <w:t>Опорный прыжок</w:t>
            </w:r>
            <w:r w:rsidR="00AB59AA">
              <w:rPr>
                <w:sz w:val="24"/>
                <w:szCs w:val="24"/>
                <w:lang w:val="ru-RU"/>
              </w:rPr>
              <w:t>.</w:t>
            </w:r>
          </w:p>
        </w:tc>
        <w:tc>
          <w:tcPr>
            <w:tcW w:w="851" w:type="dxa"/>
            <w:vMerge w:val="restart"/>
            <w:tcMar>
              <w:top w:w="57" w:type="dxa"/>
              <w:left w:w="57" w:type="dxa"/>
              <w:bottom w:w="57" w:type="dxa"/>
              <w:right w:w="57" w:type="dxa"/>
            </w:tcMar>
          </w:tcPr>
          <w:p w:rsidR="0071519A" w:rsidRPr="00AB59AA" w:rsidRDefault="0071519A" w:rsidP="008B25A2">
            <w:pPr>
              <w:pStyle w:val="TableParagraph"/>
              <w:jc w:val="center"/>
              <w:rPr>
                <w:sz w:val="24"/>
                <w:szCs w:val="24"/>
                <w:lang w:val="ru-RU"/>
              </w:rPr>
            </w:pPr>
            <w:r w:rsidRPr="00AB59AA">
              <w:rPr>
                <w:sz w:val="24"/>
                <w:szCs w:val="24"/>
                <w:lang w:val="ru-RU"/>
              </w:rPr>
              <w:t>6</w:t>
            </w:r>
          </w:p>
        </w:tc>
        <w:tc>
          <w:tcPr>
            <w:tcW w:w="1984" w:type="dxa"/>
            <w:vMerge w:val="restart"/>
            <w:tcMar>
              <w:top w:w="57" w:type="dxa"/>
              <w:left w:w="57" w:type="dxa"/>
              <w:bottom w:w="57" w:type="dxa"/>
              <w:right w:w="57" w:type="dxa"/>
            </w:tcMar>
          </w:tcPr>
          <w:p w:rsidR="0071519A" w:rsidRPr="008B25A2" w:rsidRDefault="0071519A" w:rsidP="008B25A2">
            <w:pPr>
              <w:pStyle w:val="TableParagraph"/>
              <w:rPr>
                <w:sz w:val="24"/>
                <w:szCs w:val="24"/>
                <w:lang w:val="ru-RU"/>
              </w:rPr>
            </w:pPr>
            <w:r w:rsidRPr="008B25A2">
              <w:rPr>
                <w:sz w:val="24"/>
                <w:szCs w:val="24"/>
                <w:lang w:val="ru-RU"/>
              </w:rPr>
              <w:t xml:space="preserve">ОК 01-06, </w:t>
            </w:r>
          </w:p>
          <w:p w:rsidR="0071519A" w:rsidRPr="008B25A2" w:rsidRDefault="0071519A" w:rsidP="008B25A2">
            <w:pPr>
              <w:pStyle w:val="TableParagraph"/>
              <w:rPr>
                <w:b/>
                <w:sz w:val="24"/>
                <w:szCs w:val="24"/>
                <w:lang w:val="ru-RU"/>
              </w:rPr>
            </w:pPr>
            <w:r w:rsidRPr="008B25A2">
              <w:rPr>
                <w:sz w:val="24"/>
                <w:szCs w:val="24"/>
                <w:lang w:val="ru-RU"/>
              </w:rPr>
              <w:t>ОК 08-10</w:t>
            </w:r>
          </w:p>
        </w:tc>
      </w:tr>
      <w:tr w:rsidR="000D0BD7" w:rsidRPr="00677521" w:rsidTr="00AB59AA">
        <w:trPr>
          <w:trHeight w:val="4613"/>
        </w:trPr>
        <w:tc>
          <w:tcPr>
            <w:tcW w:w="1843" w:type="dxa"/>
            <w:vMerge/>
            <w:tcMar>
              <w:top w:w="57" w:type="dxa"/>
              <w:left w:w="57" w:type="dxa"/>
              <w:bottom w:w="57" w:type="dxa"/>
              <w:right w:w="57" w:type="dxa"/>
            </w:tcMar>
          </w:tcPr>
          <w:p w:rsidR="000D0BD7" w:rsidRPr="008B25A2" w:rsidRDefault="000D0BD7" w:rsidP="008B25A2">
            <w:pPr>
              <w:rPr>
                <w:sz w:val="24"/>
                <w:szCs w:val="24"/>
                <w:lang w:val="ru-RU"/>
              </w:rPr>
            </w:pPr>
          </w:p>
        </w:tc>
        <w:tc>
          <w:tcPr>
            <w:tcW w:w="11198" w:type="dxa"/>
            <w:tcMar>
              <w:top w:w="57" w:type="dxa"/>
              <w:left w:w="57" w:type="dxa"/>
              <w:bottom w:w="57" w:type="dxa"/>
              <w:right w:w="57" w:type="dxa"/>
            </w:tcMar>
          </w:tcPr>
          <w:p w:rsidR="000D0BD7" w:rsidRPr="00030B2D" w:rsidRDefault="000D0BD7" w:rsidP="00AB59AA">
            <w:pPr>
              <w:pStyle w:val="TableParagraph"/>
              <w:jc w:val="both"/>
              <w:rPr>
                <w:sz w:val="24"/>
                <w:szCs w:val="24"/>
                <w:lang w:val="ru-RU"/>
              </w:rPr>
            </w:pPr>
            <w:r w:rsidRPr="00F95C86">
              <w:rPr>
                <w:b/>
                <w:sz w:val="24"/>
                <w:szCs w:val="24"/>
                <w:lang w:val="ru-RU"/>
              </w:rPr>
              <w:t>Практическ</w:t>
            </w:r>
            <w:r>
              <w:rPr>
                <w:b/>
                <w:sz w:val="24"/>
                <w:szCs w:val="24"/>
                <w:lang w:val="ru-RU"/>
              </w:rPr>
              <w:t>ое</w:t>
            </w:r>
            <w:r w:rsidRPr="00F95C86">
              <w:rPr>
                <w:b/>
                <w:sz w:val="24"/>
                <w:szCs w:val="24"/>
                <w:lang w:val="ru-RU"/>
              </w:rPr>
              <w:t xml:space="preserve"> заняти</w:t>
            </w:r>
            <w:r>
              <w:rPr>
                <w:b/>
                <w:sz w:val="24"/>
                <w:szCs w:val="24"/>
                <w:lang w:val="ru-RU"/>
              </w:rPr>
              <w:t xml:space="preserve">е 4. </w:t>
            </w:r>
            <w:r w:rsidRPr="0071519A">
              <w:rPr>
                <w:b/>
                <w:sz w:val="24"/>
                <w:szCs w:val="24"/>
                <w:lang w:val="ru-RU"/>
              </w:rPr>
              <w:t>Аэробика (девушки)</w:t>
            </w:r>
            <w:r>
              <w:rPr>
                <w:b/>
                <w:sz w:val="24"/>
                <w:szCs w:val="24"/>
                <w:lang w:val="ru-RU"/>
              </w:rPr>
              <w:t xml:space="preserve">. </w:t>
            </w:r>
            <w:r w:rsidRPr="00030B2D">
              <w:rPr>
                <w:sz w:val="24"/>
                <w:szCs w:val="24"/>
                <w:lang w:val="ru-RU"/>
              </w:rPr>
              <w:t>Разучивание, закрепление и совершенствование техники выполнения отдельных элементов и их комбинаций.</w:t>
            </w:r>
            <w:r>
              <w:rPr>
                <w:sz w:val="24"/>
                <w:szCs w:val="24"/>
                <w:lang w:val="ru-RU"/>
              </w:rPr>
              <w:t xml:space="preserve"> </w:t>
            </w:r>
            <w:r w:rsidRPr="00030B2D">
              <w:rPr>
                <w:sz w:val="24"/>
                <w:szCs w:val="24"/>
                <w:lang w:val="ru-RU"/>
              </w:rPr>
              <w:t>Сопряжённое воспитание двигательных качеств и способностей:</w:t>
            </w:r>
            <w:r>
              <w:rPr>
                <w:sz w:val="24"/>
                <w:szCs w:val="24"/>
                <w:lang w:val="ru-RU"/>
              </w:rPr>
              <w:t xml:space="preserve"> </w:t>
            </w:r>
            <w:r w:rsidRPr="00030B2D">
              <w:rPr>
                <w:sz w:val="24"/>
                <w:szCs w:val="24"/>
                <w:lang w:val="ru-RU"/>
              </w:rPr>
              <w:t>воспитание выносливости в процессе занятий избранными видами аэробики</w:t>
            </w:r>
            <w:r>
              <w:rPr>
                <w:sz w:val="24"/>
                <w:szCs w:val="24"/>
                <w:lang w:val="ru-RU"/>
              </w:rPr>
              <w:t>;</w:t>
            </w:r>
            <w:r w:rsidR="00AB59AA">
              <w:rPr>
                <w:sz w:val="24"/>
                <w:szCs w:val="24"/>
                <w:lang w:val="ru-RU"/>
              </w:rPr>
              <w:t xml:space="preserve"> </w:t>
            </w:r>
            <w:r w:rsidRPr="00030B2D">
              <w:rPr>
                <w:sz w:val="24"/>
                <w:szCs w:val="24"/>
                <w:lang w:val="ru-RU"/>
              </w:rPr>
              <w:t>воспитание координации движений в процессе занятий.</w:t>
            </w:r>
            <w:r w:rsidR="00AB59AA">
              <w:rPr>
                <w:sz w:val="24"/>
                <w:szCs w:val="24"/>
                <w:lang w:val="ru-RU"/>
              </w:rPr>
              <w:t xml:space="preserve"> </w:t>
            </w:r>
            <w:r w:rsidRPr="00030B2D">
              <w:rPr>
                <w:sz w:val="24"/>
                <w:szCs w:val="24"/>
                <w:lang w:val="ru-RU"/>
              </w:rPr>
              <w:t>Выполнение разученной комбинации упражнений осваиваемого вида аэробики различной интенсивности, продолжительности, преимущественной направленности. Самостоятельная разработка содержания и проведение занятия или фрагмента занятия по изучаемому виду (видам) аэробики.</w:t>
            </w:r>
          </w:p>
          <w:p w:rsidR="000D0BD7" w:rsidRPr="00030B2D" w:rsidRDefault="000D0BD7" w:rsidP="008B25A2">
            <w:pPr>
              <w:pStyle w:val="TableParagraph"/>
              <w:rPr>
                <w:b/>
                <w:sz w:val="24"/>
                <w:szCs w:val="24"/>
                <w:lang w:val="ru-RU"/>
              </w:rPr>
            </w:pPr>
            <w:r w:rsidRPr="00030B2D">
              <w:rPr>
                <w:b/>
                <w:sz w:val="24"/>
                <w:szCs w:val="24"/>
                <w:lang w:val="ru-RU"/>
              </w:rPr>
              <w:t>Атлетическая гимнастика (юноши):</w:t>
            </w:r>
          </w:p>
          <w:p w:rsidR="000D0BD7" w:rsidRPr="00030B2D" w:rsidRDefault="000D0BD7" w:rsidP="00AB59AA">
            <w:pPr>
              <w:pStyle w:val="TableParagraph"/>
              <w:jc w:val="both"/>
              <w:rPr>
                <w:sz w:val="24"/>
                <w:szCs w:val="24"/>
                <w:lang w:val="ru-RU"/>
              </w:rPr>
            </w:pPr>
            <w:r w:rsidRPr="00030B2D">
              <w:rPr>
                <w:sz w:val="24"/>
                <w:szCs w:val="24"/>
                <w:lang w:val="ru-RU"/>
              </w:rPr>
              <w:t>Разучивание, закрепление и совершенствование основных элементов техники выполнения упражнений на тренажёрах, с отягощениями.</w:t>
            </w:r>
            <w:r w:rsidR="00AB59AA">
              <w:rPr>
                <w:sz w:val="24"/>
                <w:szCs w:val="24"/>
                <w:lang w:val="ru-RU"/>
              </w:rPr>
              <w:t xml:space="preserve"> </w:t>
            </w:r>
            <w:r w:rsidRPr="00030B2D">
              <w:rPr>
                <w:sz w:val="24"/>
                <w:szCs w:val="24"/>
                <w:lang w:val="ru-RU"/>
              </w:rPr>
              <w:t>Сопряжённое воспитание двигательных качеств и способностей через выполнение комплексов атлетической гимнастики с направленным влиянием на развитие определённых мышечных групп:</w:t>
            </w:r>
            <w:r w:rsidR="00AB59AA">
              <w:rPr>
                <w:sz w:val="24"/>
                <w:szCs w:val="24"/>
                <w:lang w:val="ru-RU"/>
              </w:rPr>
              <w:t xml:space="preserve"> </w:t>
            </w:r>
            <w:r w:rsidRPr="00030B2D">
              <w:rPr>
                <w:sz w:val="24"/>
                <w:szCs w:val="24"/>
                <w:lang w:val="ru-RU"/>
              </w:rPr>
              <w:t>воспитание силовых способностей в ходе занятий атлетической гимнасти кой;</w:t>
            </w:r>
            <w:r w:rsidR="00AB59AA">
              <w:rPr>
                <w:sz w:val="24"/>
                <w:szCs w:val="24"/>
                <w:lang w:val="ru-RU"/>
              </w:rPr>
              <w:t xml:space="preserve"> </w:t>
            </w:r>
            <w:r w:rsidRPr="00030B2D">
              <w:rPr>
                <w:sz w:val="24"/>
                <w:szCs w:val="24"/>
                <w:lang w:val="ru-RU"/>
              </w:rPr>
              <w:t>воспитание силовой выносливости в процессе занятий атлетической гимнастикой;</w:t>
            </w:r>
            <w:r w:rsidR="00AB59AA">
              <w:rPr>
                <w:sz w:val="24"/>
                <w:szCs w:val="24"/>
                <w:lang w:val="ru-RU"/>
              </w:rPr>
              <w:t xml:space="preserve"> </w:t>
            </w:r>
            <w:r w:rsidRPr="00030B2D">
              <w:rPr>
                <w:sz w:val="24"/>
                <w:szCs w:val="24"/>
                <w:lang w:val="ru-RU"/>
              </w:rPr>
              <w:t>воспитание скоростно-силовых способностей в процессе занятий атлетической гимнастикой;</w:t>
            </w:r>
            <w:r w:rsidR="00AB59AA">
              <w:rPr>
                <w:sz w:val="24"/>
                <w:szCs w:val="24"/>
                <w:lang w:val="ru-RU"/>
              </w:rPr>
              <w:t xml:space="preserve"> </w:t>
            </w:r>
            <w:r w:rsidRPr="00030B2D">
              <w:rPr>
                <w:sz w:val="24"/>
                <w:szCs w:val="24"/>
                <w:lang w:val="ru-RU"/>
              </w:rPr>
              <w:t>воспитание гибкости через включение специальных комплексов упражнений.</w:t>
            </w:r>
            <w:r w:rsidR="00AB59AA">
              <w:rPr>
                <w:sz w:val="24"/>
                <w:szCs w:val="24"/>
                <w:lang w:val="ru-RU"/>
              </w:rPr>
              <w:t xml:space="preserve"> </w:t>
            </w:r>
            <w:r w:rsidRPr="00030B2D">
              <w:rPr>
                <w:sz w:val="24"/>
                <w:szCs w:val="24"/>
                <w:lang w:val="ru-RU"/>
              </w:rPr>
              <w:t>Самостоятельная разработка содержания и выполнение комплекса практических упражнений, закрепление и совершенствование основных элементов атлетической гимнастики</w:t>
            </w:r>
            <w:r w:rsidR="00AB59AA">
              <w:rPr>
                <w:sz w:val="24"/>
                <w:szCs w:val="24"/>
                <w:lang w:val="ru-RU"/>
              </w:rPr>
              <w:t>.</w:t>
            </w:r>
          </w:p>
        </w:tc>
        <w:tc>
          <w:tcPr>
            <w:tcW w:w="851" w:type="dxa"/>
            <w:vMerge/>
            <w:tcMar>
              <w:top w:w="57" w:type="dxa"/>
              <w:left w:w="57" w:type="dxa"/>
              <w:bottom w:w="57" w:type="dxa"/>
              <w:right w:w="57" w:type="dxa"/>
            </w:tcMar>
          </w:tcPr>
          <w:p w:rsidR="000D0BD7" w:rsidRPr="00205D26" w:rsidRDefault="000D0BD7" w:rsidP="008B25A2">
            <w:pPr>
              <w:pStyle w:val="TableParagraph"/>
              <w:jc w:val="center"/>
              <w:rPr>
                <w:b/>
                <w:sz w:val="24"/>
                <w:szCs w:val="24"/>
                <w:lang w:val="ru-RU"/>
              </w:rPr>
            </w:pPr>
          </w:p>
        </w:tc>
        <w:tc>
          <w:tcPr>
            <w:tcW w:w="1984" w:type="dxa"/>
            <w:vMerge/>
            <w:tcMar>
              <w:top w:w="57" w:type="dxa"/>
              <w:left w:w="57" w:type="dxa"/>
              <w:bottom w:w="57" w:type="dxa"/>
              <w:right w:w="57" w:type="dxa"/>
            </w:tcMar>
          </w:tcPr>
          <w:p w:rsidR="000D0BD7" w:rsidRPr="00205D26" w:rsidRDefault="000D0BD7" w:rsidP="008B25A2">
            <w:pPr>
              <w:rPr>
                <w:sz w:val="24"/>
                <w:szCs w:val="24"/>
                <w:lang w:val="ru-RU"/>
              </w:rPr>
            </w:pPr>
          </w:p>
        </w:tc>
      </w:tr>
      <w:tr w:rsidR="0071519A" w:rsidRPr="00677521" w:rsidTr="008B25A2">
        <w:tc>
          <w:tcPr>
            <w:tcW w:w="1843" w:type="dxa"/>
            <w:vMerge w:val="restart"/>
            <w:tcMar>
              <w:top w:w="57" w:type="dxa"/>
              <w:left w:w="57" w:type="dxa"/>
              <w:bottom w:w="57" w:type="dxa"/>
              <w:right w:w="57" w:type="dxa"/>
            </w:tcMar>
          </w:tcPr>
          <w:p w:rsidR="0071519A" w:rsidRPr="00677521" w:rsidRDefault="0071519A" w:rsidP="008B25A2">
            <w:pPr>
              <w:pStyle w:val="TableParagraph"/>
              <w:rPr>
                <w:sz w:val="24"/>
                <w:szCs w:val="24"/>
              </w:rPr>
            </w:pPr>
            <w:r w:rsidRPr="0071519A">
              <w:rPr>
                <w:sz w:val="24"/>
                <w:szCs w:val="24"/>
              </w:rPr>
              <w:lastRenderedPageBreak/>
              <w:t xml:space="preserve">Тема </w:t>
            </w:r>
            <w:r w:rsidR="00230F89">
              <w:rPr>
                <w:sz w:val="24"/>
                <w:szCs w:val="24"/>
                <w:lang w:val="ru-RU"/>
              </w:rPr>
              <w:t>3.2</w:t>
            </w:r>
            <w:r w:rsidRPr="0071519A">
              <w:rPr>
                <w:sz w:val="24"/>
                <w:szCs w:val="24"/>
              </w:rPr>
              <w:t>.</w:t>
            </w:r>
            <w:r w:rsidRPr="00677521">
              <w:rPr>
                <w:b/>
                <w:sz w:val="24"/>
                <w:szCs w:val="24"/>
              </w:rPr>
              <w:t xml:space="preserve"> </w:t>
            </w:r>
            <w:r w:rsidRPr="00677521">
              <w:rPr>
                <w:sz w:val="24"/>
                <w:szCs w:val="24"/>
              </w:rPr>
              <w:t>Лыжная подготовка</w:t>
            </w:r>
          </w:p>
        </w:tc>
        <w:tc>
          <w:tcPr>
            <w:tcW w:w="11198" w:type="dxa"/>
            <w:tcMar>
              <w:top w:w="57" w:type="dxa"/>
              <w:left w:w="57" w:type="dxa"/>
              <w:bottom w:w="57" w:type="dxa"/>
              <w:right w:w="57" w:type="dxa"/>
            </w:tcMar>
          </w:tcPr>
          <w:p w:rsidR="0071519A" w:rsidRPr="00030B2D" w:rsidRDefault="0071519A" w:rsidP="008B25A2">
            <w:pPr>
              <w:pStyle w:val="TableParagraph"/>
              <w:jc w:val="both"/>
              <w:rPr>
                <w:sz w:val="24"/>
                <w:szCs w:val="24"/>
                <w:lang w:val="ru-RU"/>
              </w:rPr>
            </w:pPr>
            <w:r w:rsidRPr="00030B2D">
              <w:rPr>
                <w:sz w:val="24"/>
                <w:szCs w:val="24"/>
                <w:lang w:val="ru-RU"/>
              </w:rPr>
              <w:t>Лыжная подготовка (В случае отсутствия снега может быть заменена кроссовой подготовкой. В случае отсутствия условий может быть заменена конькобежной подготовкой (обучением катанию на коньках)).</w:t>
            </w:r>
          </w:p>
          <w:p w:rsidR="0071519A" w:rsidRPr="00030B2D" w:rsidRDefault="0071519A" w:rsidP="008B25A2">
            <w:pPr>
              <w:pStyle w:val="TableParagraph"/>
              <w:jc w:val="both"/>
              <w:rPr>
                <w:sz w:val="24"/>
                <w:szCs w:val="24"/>
                <w:lang w:val="ru-RU"/>
              </w:rPr>
            </w:pPr>
            <w:r w:rsidRPr="00030B2D">
              <w:rPr>
                <w:sz w:val="24"/>
                <w:szCs w:val="24"/>
                <w:lang w:val="ru-RU"/>
              </w:rPr>
              <w:t>Одновременные бесшажный, одношажный, двухшажный классический ход и попеременные лыжные ходы. Полуконьковый и коньковый ход. Передвижение по пересечённой местности. Повороты, торможения, прохождение спусков, подъемов и неровностей в лыжном спорте. Прыжки на лыжах с малого трамплина. Прохождение дистанций до 5 км (девушки), до 10 км (юноши).</w:t>
            </w:r>
            <w:r>
              <w:rPr>
                <w:sz w:val="24"/>
                <w:szCs w:val="24"/>
                <w:lang w:val="ru-RU"/>
              </w:rPr>
              <w:t xml:space="preserve"> </w:t>
            </w:r>
            <w:r w:rsidRPr="00030B2D">
              <w:rPr>
                <w:sz w:val="24"/>
                <w:szCs w:val="24"/>
                <w:lang w:val="ru-RU"/>
              </w:rPr>
              <w:t>Катание на коньках. Посадка. Техника падений. Техника передвижения по прямой, техника передвижения по повороту. Разгон, торможение. Техника и тактика бега по дистанции. Пробегание дистанции до 500 метров. Подвижные игры на коньках.</w:t>
            </w:r>
          </w:p>
          <w:p w:rsidR="0071519A" w:rsidRPr="00030B2D" w:rsidRDefault="0071519A" w:rsidP="008B25A2">
            <w:pPr>
              <w:pStyle w:val="TableParagraph"/>
              <w:rPr>
                <w:sz w:val="24"/>
                <w:szCs w:val="24"/>
                <w:lang w:val="ru-RU"/>
              </w:rPr>
            </w:pPr>
            <w:r w:rsidRPr="00030B2D">
              <w:rPr>
                <w:sz w:val="24"/>
                <w:szCs w:val="24"/>
                <w:lang w:val="ru-RU"/>
              </w:rPr>
              <w:t>Кроссовая подготовка.</w:t>
            </w:r>
            <w:r>
              <w:rPr>
                <w:sz w:val="24"/>
                <w:szCs w:val="24"/>
                <w:lang w:val="ru-RU"/>
              </w:rPr>
              <w:t xml:space="preserve"> </w:t>
            </w:r>
            <w:r w:rsidRPr="00030B2D">
              <w:rPr>
                <w:sz w:val="24"/>
                <w:szCs w:val="24"/>
                <w:lang w:val="ru-RU"/>
              </w:rPr>
              <w:t>Бег по стадиону. Бег по пересечённой местности до 5 км.</w:t>
            </w:r>
          </w:p>
        </w:tc>
        <w:tc>
          <w:tcPr>
            <w:tcW w:w="851" w:type="dxa"/>
            <w:vMerge w:val="restart"/>
            <w:tcMar>
              <w:top w:w="57" w:type="dxa"/>
              <w:left w:w="57" w:type="dxa"/>
              <w:bottom w:w="57" w:type="dxa"/>
              <w:right w:w="57" w:type="dxa"/>
            </w:tcMar>
          </w:tcPr>
          <w:p w:rsidR="0071519A" w:rsidRPr="00AB59AA" w:rsidRDefault="0071519A" w:rsidP="008B25A2">
            <w:pPr>
              <w:pStyle w:val="TableParagraph"/>
              <w:jc w:val="center"/>
              <w:rPr>
                <w:sz w:val="24"/>
                <w:szCs w:val="24"/>
              </w:rPr>
            </w:pPr>
            <w:r w:rsidRPr="00AB59AA">
              <w:rPr>
                <w:sz w:val="24"/>
                <w:szCs w:val="24"/>
              </w:rPr>
              <w:t>6</w:t>
            </w:r>
          </w:p>
        </w:tc>
        <w:tc>
          <w:tcPr>
            <w:tcW w:w="1984" w:type="dxa"/>
            <w:vMerge w:val="restart"/>
            <w:tcMar>
              <w:top w:w="57" w:type="dxa"/>
              <w:left w:w="57" w:type="dxa"/>
              <w:bottom w:w="57" w:type="dxa"/>
              <w:right w:w="57" w:type="dxa"/>
            </w:tcMar>
          </w:tcPr>
          <w:p w:rsidR="0071519A" w:rsidRPr="00677521" w:rsidRDefault="0071519A" w:rsidP="008B25A2">
            <w:pPr>
              <w:pStyle w:val="TableParagraph"/>
              <w:rPr>
                <w:sz w:val="24"/>
                <w:szCs w:val="24"/>
              </w:rPr>
            </w:pPr>
            <w:r w:rsidRPr="00677521">
              <w:rPr>
                <w:sz w:val="24"/>
                <w:szCs w:val="24"/>
              </w:rPr>
              <w:t xml:space="preserve">ОК 01-06, </w:t>
            </w:r>
          </w:p>
          <w:p w:rsidR="0071519A" w:rsidRPr="00677521" w:rsidRDefault="0071519A" w:rsidP="008B25A2">
            <w:pPr>
              <w:pStyle w:val="TableParagraph"/>
              <w:rPr>
                <w:b/>
                <w:sz w:val="24"/>
                <w:szCs w:val="24"/>
              </w:rPr>
            </w:pPr>
            <w:r w:rsidRPr="00677521">
              <w:rPr>
                <w:sz w:val="24"/>
                <w:szCs w:val="24"/>
              </w:rPr>
              <w:t>ОК 08-10</w:t>
            </w:r>
          </w:p>
        </w:tc>
      </w:tr>
      <w:tr w:rsidR="0071519A" w:rsidRPr="00677521" w:rsidTr="008B25A2">
        <w:tc>
          <w:tcPr>
            <w:tcW w:w="1843" w:type="dxa"/>
            <w:vMerge/>
            <w:tcMar>
              <w:top w:w="57" w:type="dxa"/>
              <w:left w:w="57" w:type="dxa"/>
              <w:bottom w:w="57" w:type="dxa"/>
              <w:right w:w="57" w:type="dxa"/>
            </w:tcMar>
          </w:tcPr>
          <w:p w:rsidR="0071519A" w:rsidRPr="00677521" w:rsidRDefault="0071519A" w:rsidP="008B25A2">
            <w:pPr>
              <w:rPr>
                <w:sz w:val="24"/>
                <w:szCs w:val="24"/>
              </w:rPr>
            </w:pPr>
          </w:p>
        </w:tc>
        <w:tc>
          <w:tcPr>
            <w:tcW w:w="11198" w:type="dxa"/>
            <w:tcMar>
              <w:top w:w="57" w:type="dxa"/>
              <w:left w:w="57" w:type="dxa"/>
              <w:bottom w:w="57" w:type="dxa"/>
              <w:right w:w="57" w:type="dxa"/>
            </w:tcMar>
          </w:tcPr>
          <w:p w:rsidR="0071519A" w:rsidRPr="00030B2D" w:rsidRDefault="0071519A" w:rsidP="00AB59AA">
            <w:pPr>
              <w:pStyle w:val="TableParagraph"/>
              <w:jc w:val="both"/>
              <w:rPr>
                <w:sz w:val="24"/>
                <w:szCs w:val="24"/>
                <w:lang w:val="ru-RU"/>
              </w:rPr>
            </w:pPr>
            <w:r w:rsidRPr="00F95C86">
              <w:rPr>
                <w:b/>
                <w:sz w:val="24"/>
                <w:szCs w:val="24"/>
                <w:lang w:val="ru-RU"/>
              </w:rPr>
              <w:t>Практическ</w:t>
            </w:r>
            <w:r>
              <w:rPr>
                <w:b/>
                <w:sz w:val="24"/>
                <w:szCs w:val="24"/>
                <w:lang w:val="ru-RU"/>
              </w:rPr>
              <w:t>ое</w:t>
            </w:r>
            <w:r w:rsidRPr="00F95C86">
              <w:rPr>
                <w:b/>
                <w:sz w:val="24"/>
                <w:szCs w:val="24"/>
                <w:lang w:val="ru-RU"/>
              </w:rPr>
              <w:t xml:space="preserve"> заняти</w:t>
            </w:r>
            <w:r>
              <w:rPr>
                <w:b/>
                <w:sz w:val="24"/>
                <w:szCs w:val="24"/>
                <w:lang w:val="ru-RU"/>
              </w:rPr>
              <w:t xml:space="preserve">е 5. </w:t>
            </w:r>
            <w:r w:rsidRPr="00030B2D">
              <w:rPr>
                <w:sz w:val="24"/>
                <w:szCs w:val="24"/>
                <w:lang w:val="ru-RU"/>
              </w:rPr>
              <w:t>Разучивание, закрепление и совершенствование основных элементов техники изучаемого вида спорта.</w:t>
            </w:r>
            <w:r>
              <w:rPr>
                <w:sz w:val="24"/>
                <w:szCs w:val="24"/>
                <w:lang w:val="ru-RU"/>
              </w:rPr>
              <w:t xml:space="preserve"> </w:t>
            </w:r>
            <w:r w:rsidRPr="00030B2D">
              <w:rPr>
                <w:sz w:val="24"/>
                <w:szCs w:val="24"/>
                <w:lang w:val="ru-RU"/>
              </w:rPr>
              <w:t>Сопряжённое воспитание двигательных качеств и способностей на основе использования средств изучаемого вида спорта:</w:t>
            </w:r>
            <w:r w:rsidR="00AB59AA">
              <w:rPr>
                <w:sz w:val="24"/>
                <w:szCs w:val="24"/>
                <w:lang w:val="ru-RU"/>
              </w:rPr>
              <w:t xml:space="preserve"> </w:t>
            </w:r>
            <w:r w:rsidRPr="00030B2D">
              <w:rPr>
                <w:sz w:val="24"/>
                <w:szCs w:val="24"/>
                <w:lang w:val="ru-RU"/>
              </w:rPr>
              <w:t>-воспитание выносливости в процессе занятий изучаемым видом спорта;</w:t>
            </w:r>
            <w:r w:rsidR="00AB59AA">
              <w:rPr>
                <w:sz w:val="24"/>
                <w:szCs w:val="24"/>
                <w:lang w:val="ru-RU"/>
              </w:rPr>
              <w:t xml:space="preserve"> </w:t>
            </w:r>
            <w:r w:rsidRPr="00030B2D">
              <w:rPr>
                <w:sz w:val="24"/>
                <w:szCs w:val="24"/>
                <w:lang w:val="ru-RU"/>
              </w:rPr>
              <w:t>воспитание координации движений в процессе занятий изучаемым видом спорта;</w:t>
            </w:r>
            <w:r w:rsidR="00AB59AA">
              <w:rPr>
                <w:sz w:val="24"/>
                <w:szCs w:val="24"/>
                <w:lang w:val="ru-RU"/>
              </w:rPr>
              <w:t xml:space="preserve"> </w:t>
            </w:r>
            <w:r w:rsidRPr="00030B2D">
              <w:rPr>
                <w:sz w:val="24"/>
                <w:szCs w:val="24"/>
                <w:lang w:val="ru-RU"/>
              </w:rPr>
              <w:t>воспитание скоростно-силовых способностей в процессе занятий изучаемым видом спорта;</w:t>
            </w:r>
            <w:r w:rsidR="00AB59AA">
              <w:rPr>
                <w:sz w:val="24"/>
                <w:szCs w:val="24"/>
                <w:lang w:val="ru-RU"/>
              </w:rPr>
              <w:t xml:space="preserve"> </w:t>
            </w:r>
            <w:r w:rsidRPr="00030B2D">
              <w:rPr>
                <w:sz w:val="24"/>
                <w:szCs w:val="24"/>
                <w:lang w:val="ru-RU"/>
              </w:rPr>
              <w:t>воспитание гибкости в процессе занятий изучаемым видом спорта.</w:t>
            </w:r>
            <w:r w:rsidR="00AB59AA">
              <w:rPr>
                <w:sz w:val="24"/>
                <w:szCs w:val="24"/>
                <w:lang w:val="ru-RU"/>
              </w:rPr>
              <w:t xml:space="preserve"> </w:t>
            </w:r>
            <w:r w:rsidRPr="00030B2D">
              <w:rPr>
                <w:sz w:val="24"/>
                <w:szCs w:val="24"/>
                <w:lang w:val="ru-RU"/>
              </w:rPr>
              <w:t xml:space="preserve">Каждым студентом обязательно проводится самостоятельная разработка содержания и проведение занятия или фрагмента занятия по изучаемому виду </w:t>
            </w:r>
            <w:r w:rsidRPr="00030B2D">
              <w:rPr>
                <w:sz w:val="24"/>
                <w:szCs w:val="24"/>
                <w:lang w:val="ru-RU"/>
              </w:rPr>
              <w:lastRenderedPageBreak/>
              <w:t>спорта</w:t>
            </w:r>
          </w:p>
        </w:tc>
        <w:tc>
          <w:tcPr>
            <w:tcW w:w="851" w:type="dxa"/>
            <w:vMerge/>
            <w:tcBorders>
              <w:top w:val="nil"/>
            </w:tcBorders>
            <w:tcMar>
              <w:top w:w="57" w:type="dxa"/>
              <w:left w:w="57" w:type="dxa"/>
              <w:bottom w:w="57" w:type="dxa"/>
              <w:right w:w="57" w:type="dxa"/>
            </w:tcMar>
          </w:tcPr>
          <w:p w:rsidR="0071519A" w:rsidRPr="00030B2D" w:rsidRDefault="0071519A" w:rsidP="008B25A2">
            <w:pPr>
              <w:jc w:val="center"/>
              <w:rPr>
                <w:sz w:val="24"/>
                <w:szCs w:val="24"/>
                <w:lang w:val="ru-RU"/>
              </w:rPr>
            </w:pPr>
          </w:p>
        </w:tc>
        <w:tc>
          <w:tcPr>
            <w:tcW w:w="1984" w:type="dxa"/>
            <w:vMerge/>
            <w:tcMar>
              <w:top w:w="57" w:type="dxa"/>
              <w:left w:w="57" w:type="dxa"/>
              <w:bottom w:w="57" w:type="dxa"/>
              <w:right w:w="57" w:type="dxa"/>
            </w:tcMar>
          </w:tcPr>
          <w:p w:rsidR="0071519A" w:rsidRPr="00030B2D" w:rsidRDefault="0071519A" w:rsidP="008B25A2">
            <w:pPr>
              <w:rPr>
                <w:sz w:val="24"/>
                <w:szCs w:val="24"/>
                <w:lang w:val="ru-RU"/>
              </w:rPr>
            </w:pPr>
          </w:p>
        </w:tc>
      </w:tr>
      <w:tr w:rsidR="00230F89" w:rsidRPr="00677521" w:rsidTr="008B25A2">
        <w:tc>
          <w:tcPr>
            <w:tcW w:w="1843" w:type="dxa"/>
            <w:tcMar>
              <w:top w:w="57" w:type="dxa"/>
              <w:left w:w="57" w:type="dxa"/>
              <w:bottom w:w="57" w:type="dxa"/>
              <w:right w:w="57" w:type="dxa"/>
            </w:tcMar>
          </w:tcPr>
          <w:p w:rsidR="00230F89" w:rsidRPr="00205D26" w:rsidRDefault="00230F89" w:rsidP="008B25A2">
            <w:pPr>
              <w:rPr>
                <w:sz w:val="24"/>
                <w:szCs w:val="24"/>
                <w:lang w:val="ru-RU"/>
              </w:rPr>
            </w:pPr>
          </w:p>
        </w:tc>
        <w:tc>
          <w:tcPr>
            <w:tcW w:w="11198" w:type="dxa"/>
            <w:tcMar>
              <w:top w:w="57" w:type="dxa"/>
              <w:left w:w="57" w:type="dxa"/>
              <w:bottom w:w="57" w:type="dxa"/>
              <w:right w:w="57" w:type="dxa"/>
            </w:tcMar>
          </w:tcPr>
          <w:p w:rsidR="00230F89" w:rsidRPr="00230F89" w:rsidRDefault="00230F89" w:rsidP="008B25A2">
            <w:pPr>
              <w:pStyle w:val="TableParagraph"/>
              <w:jc w:val="center"/>
              <w:rPr>
                <w:b/>
                <w:sz w:val="24"/>
                <w:szCs w:val="24"/>
                <w:lang w:val="ru-RU"/>
              </w:rPr>
            </w:pPr>
            <w:r w:rsidRPr="00230F89">
              <w:rPr>
                <w:b/>
                <w:sz w:val="24"/>
                <w:szCs w:val="24"/>
                <w:lang w:val="ru-RU"/>
              </w:rPr>
              <w:t>Раздел 4 Профессионально-прикладная физическая подготовка</w:t>
            </w:r>
          </w:p>
        </w:tc>
        <w:tc>
          <w:tcPr>
            <w:tcW w:w="851" w:type="dxa"/>
            <w:tcBorders>
              <w:top w:val="nil"/>
            </w:tcBorders>
            <w:tcMar>
              <w:top w:w="57" w:type="dxa"/>
              <w:left w:w="57" w:type="dxa"/>
              <w:bottom w:w="57" w:type="dxa"/>
              <w:right w:w="57" w:type="dxa"/>
            </w:tcMar>
          </w:tcPr>
          <w:p w:rsidR="00230F89" w:rsidRPr="00230F89" w:rsidRDefault="00230F89" w:rsidP="008B25A2">
            <w:pPr>
              <w:jc w:val="center"/>
              <w:rPr>
                <w:rFonts w:ascii="Times New Roman" w:hAnsi="Times New Roman" w:cs="Times New Roman"/>
                <w:b/>
                <w:sz w:val="24"/>
                <w:szCs w:val="24"/>
                <w:lang w:val="ru-RU"/>
              </w:rPr>
            </w:pPr>
            <w:r w:rsidRPr="00230F89">
              <w:rPr>
                <w:rFonts w:ascii="Times New Roman" w:hAnsi="Times New Roman" w:cs="Times New Roman"/>
                <w:b/>
                <w:sz w:val="24"/>
                <w:szCs w:val="24"/>
                <w:lang w:val="ru-RU"/>
              </w:rPr>
              <w:t>4</w:t>
            </w:r>
          </w:p>
        </w:tc>
        <w:tc>
          <w:tcPr>
            <w:tcW w:w="1984" w:type="dxa"/>
            <w:tcMar>
              <w:top w:w="57" w:type="dxa"/>
              <w:left w:w="57" w:type="dxa"/>
              <w:bottom w:w="57" w:type="dxa"/>
              <w:right w:w="57" w:type="dxa"/>
            </w:tcMar>
          </w:tcPr>
          <w:p w:rsidR="00230F89" w:rsidRPr="00230F89" w:rsidRDefault="00230F89" w:rsidP="008B25A2">
            <w:pPr>
              <w:rPr>
                <w:sz w:val="24"/>
                <w:szCs w:val="24"/>
                <w:lang w:val="ru-RU"/>
              </w:rPr>
            </w:pPr>
          </w:p>
        </w:tc>
      </w:tr>
      <w:tr w:rsidR="0071519A" w:rsidRPr="00677521" w:rsidTr="008B25A2">
        <w:tc>
          <w:tcPr>
            <w:tcW w:w="1843" w:type="dxa"/>
            <w:vMerge w:val="restart"/>
            <w:tcMar>
              <w:top w:w="57" w:type="dxa"/>
              <w:left w:w="57" w:type="dxa"/>
              <w:bottom w:w="57" w:type="dxa"/>
              <w:right w:w="57" w:type="dxa"/>
            </w:tcMar>
          </w:tcPr>
          <w:p w:rsidR="0071519A" w:rsidRPr="00030B2D" w:rsidRDefault="0071519A" w:rsidP="008B25A2">
            <w:pPr>
              <w:pStyle w:val="TableParagraph"/>
              <w:rPr>
                <w:sz w:val="24"/>
                <w:szCs w:val="24"/>
                <w:lang w:val="ru-RU"/>
              </w:rPr>
            </w:pPr>
            <w:r>
              <w:rPr>
                <w:sz w:val="24"/>
                <w:szCs w:val="24"/>
                <w:lang w:val="ru-RU"/>
              </w:rPr>
              <w:t xml:space="preserve">Тема </w:t>
            </w:r>
            <w:r w:rsidR="00230F89">
              <w:rPr>
                <w:sz w:val="24"/>
                <w:szCs w:val="24"/>
                <w:lang w:val="ru-RU"/>
              </w:rPr>
              <w:t>4.1</w:t>
            </w:r>
            <w:r w:rsidRPr="0071519A">
              <w:rPr>
                <w:sz w:val="24"/>
                <w:szCs w:val="24"/>
                <w:lang w:val="ru-RU"/>
              </w:rPr>
              <w:t>.</w:t>
            </w:r>
            <w:r>
              <w:rPr>
                <w:sz w:val="24"/>
                <w:szCs w:val="24"/>
                <w:lang w:val="ru-RU"/>
              </w:rPr>
              <w:t xml:space="preserve"> </w:t>
            </w:r>
            <w:r w:rsidRPr="00030B2D">
              <w:rPr>
                <w:sz w:val="24"/>
                <w:szCs w:val="24"/>
                <w:lang w:val="ru-RU"/>
              </w:rPr>
              <w:t>Сущность и содержание ППФП в достижении высоких профессиональных результатов</w:t>
            </w:r>
          </w:p>
        </w:tc>
        <w:tc>
          <w:tcPr>
            <w:tcW w:w="11198" w:type="dxa"/>
            <w:tcMar>
              <w:top w:w="57" w:type="dxa"/>
              <w:left w:w="57" w:type="dxa"/>
              <w:bottom w:w="57" w:type="dxa"/>
              <w:right w:w="57" w:type="dxa"/>
            </w:tcMar>
          </w:tcPr>
          <w:p w:rsidR="0071519A" w:rsidRPr="00906F1C" w:rsidRDefault="0071519A" w:rsidP="00AB59AA">
            <w:pPr>
              <w:pStyle w:val="TableParagraph"/>
              <w:jc w:val="both"/>
              <w:rPr>
                <w:sz w:val="24"/>
                <w:szCs w:val="24"/>
                <w:lang w:val="ru-RU"/>
              </w:rPr>
            </w:pPr>
            <w:r w:rsidRPr="00AA60E5">
              <w:rPr>
                <w:sz w:val="24"/>
                <w:szCs w:val="24"/>
                <w:lang w:val="ru-RU"/>
              </w:rPr>
              <w:t>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студентов с учетом специфики будущей профессиональной деятельности. Цели и задачи ППФП с учетом специфики будущей профессиональной деятельности. Профессиональные риски, обусловленные спецификой труда. Анализ профессиограммы.</w:t>
            </w:r>
            <w:r w:rsidR="00AB59AA">
              <w:rPr>
                <w:sz w:val="24"/>
                <w:szCs w:val="24"/>
                <w:lang w:val="ru-RU"/>
              </w:rPr>
              <w:t xml:space="preserve"> </w:t>
            </w:r>
            <w:r w:rsidRPr="00AA60E5">
              <w:rPr>
                <w:sz w:val="24"/>
                <w:szCs w:val="24"/>
                <w:lang w:val="ru-RU"/>
              </w:rPr>
              <w:t>Средства, методы и методики формирования профессионально значимых двигательных умений и навыков</w:t>
            </w:r>
            <w:r w:rsidR="00AB59AA">
              <w:rPr>
                <w:sz w:val="24"/>
                <w:szCs w:val="24"/>
                <w:lang w:val="ru-RU"/>
              </w:rPr>
              <w:t xml:space="preserve">; </w:t>
            </w:r>
            <w:r w:rsidRPr="00AA60E5">
              <w:rPr>
                <w:sz w:val="24"/>
                <w:szCs w:val="24"/>
                <w:lang w:val="ru-RU"/>
              </w:rPr>
              <w:t>физических и психических свойств и качеств</w:t>
            </w:r>
            <w:r w:rsidR="00AB59AA">
              <w:rPr>
                <w:sz w:val="24"/>
                <w:szCs w:val="24"/>
                <w:lang w:val="ru-RU"/>
              </w:rPr>
              <w:t xml:space="preserve">; </w:t>
            </w:r>
            <w:r w:rsidRPr="00AA60E5">
              <w:rPr>
                <w:sz w:val="24"/>
                <w:szCs w:val="24"/>
                <w:lang w:val="ru-RU"/>
              </w:rPr>
              <w:t>устойчивости к профессиональным заболеваниям.</w:t>
            </w:r>
            <w:r w:rsidR="00AB59AA">
              <w:rPr>
                <w:sz w:val="24"/>
                <w:szCs w:val="24"/>
                <w:lang w:val="ru-RU"/>
              </w:rPr>
              <w:t xml:space="preserve"> </w:t>
            </w:r>
            <w:r w:rsidRPr="00AA60E5">
              <w:rPr>
                <w:sz w:val="24"/>
                <w:szCs w:val="24"/>
                <w:lang w:val="ru-RU"/>
              </w:rPr>
              <w:t xml:space="preserve">Прикладные виды спорта. Прикладные умения и навыки. </w:t>
            </w:r>
            <w:r w:rsidRPr="00906F1C">
              <w:rPr>
                <w:sz w:val="24"/>
                <w:szCs w:val="24"/>
                <w:lang w:val="ru-RU"/>
              </w:rPr>
              <w:t>Оценка эффективности ППФП.</w:t>
            </w:r>
          </w:p>
        </w:tc>
        <w:tc>
          <w:tcPr>
            <w:tcW w:w="851" w:type="dxa"/>
            <w:vMerge w:val="restart"/>
            <w:tcMar>
              <w:top w:w="57" w:type="dxa"/>
              <w:left w:w="57" w:type="dxa"/>
              <w:bottom w:w="57" w:type="dxa"/>
              <w:right w:w="57" w:type="dxa"/>
            </w:tcMar>
          </w:tcPr>
          <w:p w:rsidR="0071519A" w:rsidRPr="00AB59AA" w:rsidRDefault="00230F89" w:rsidP="008B25A2">
            <w:pPr>
              <w:pStyle w:val="TableParagraph"/>
              <w:jc w:val="center"/>
              <w:rPr>
                <w:sz w:val="24"/>
                <w:szCs w:val="24"/>
                <w:lang w:val="ru-RU"/>
              </w:rPr>
            </w:pPr>
            <w:r w:rsidRPr="00AB59AA">
              <w:rPr>
                <w:sz w:val="24"/>
                <w:szCs w:val="24"/>
                <w:lang w:val="ru-RU"/>
              </w:rPr>
              <w:t>4</w:t>
            </w:r>
          </w:p>
        </w:tc>
        <w:tc>
          <w:tcPr>
            <w:tcW w:w="1984" w:type="dxa"/>
            <w:vMerge w:val="restart"/>
            <w:tcMar>
              <w:top w:w="57" w:type="dxa"/>
              <w:left w:w="57" w:type="dxa"/>
              <w:bottom w:w="57" w:type="dxa"/>
              <w:right w:w="57" w:type="dxa"/>
            </w:tcMar>
          </w:tcPr>
          <w:p w:rsidR="0071519A" w:rsidRPr="00677521" w:rsidRDefault="0071519A" w:rsidP="008B25A2">
            <w:pPr>
              <w:pStyle w:val="TableParagraph"/>
              <w:rPr>
                <w:sz w:val="24"/>
                <w:szCs w:val="24"/>
              </w:rPr>
            </w:pPr>
            <w:r w:rsidRPr="00677521">
              <w:rPr>
                <w:sz w:val="24"/>
                <w:szCs w:val="24"/>
              </w:rPr>
              <w:t xml:space="preserve">ОК 01-06, </w:t>
            </w:r>
          </w:p>
          <w:p w:rsidR="0071519A" w:rsidRPr="00677521" w:rsidRDefault="0071519A" w:rsidP="008B25A2">
            <w:pPr>
              <w:pStyle w:val="TableParagraph"/>
              <w:rPr>
                <w:b/>
                <w:sz w:val="24"/>
                <w:szCs w:val="24"/>
              </w:rPr>
            </w:pPr>
            <w:r w:rsidRPr="00677521">
              <w:rPr>
                <w:sz w:val="24"/>
                <w:szCs w:val="24"/>
              </w:rPr>
              <w:t>ОК 08-10</w:t>
            </w:r>
          </w:p>
        </w:tc>
      </w:tr>
      <w:tr w:rsidR="0071519A" w:rsidRPr="00677521" w:rsidTr="008B25A2">
        <w:tc>
          <w:tcPr>
            <w:tcW w:w="1843" w:type="dxa"/>
            <w:vMerge/>
            <w:tcBorders>
              <w:top w:val="nil"/>
            </w:tcBorders>
            <w:tcMar>
              <w:top w:w="57" w:type="dxa"/>
              <w:left w:w="57" w:type="dxa"/>
              <w:bottom w:w="57" w:type="dxa"/>
              <w:right w:w="57" w:type="dxa"/>
            </w:tcMar>
          </w:tcPr>
          <w:p w:rsidR="0071519A" w:rsidRPr="00677521" w:rsidRDefault="0071519A" w:rsidP="008B25A2">
            <w:pPr>
              <w:rPr>
                <w:sz w:val="24"/>
                <w:szCs w:val="24"/>
              </w:rPr>
            </w:pPr>
          </w:p>
        </w:tc>
        <w:tc>
          <w:tcPr>
            <w:tcW w:w="11198" w:type="dxa"/>
            <w:tcMar>
              <w:top w:w="57" w:type="dxa"/>
              <w:left w:w="57" w:type="dxa"/>
              <w:bottom w:w="57" w:type="dxa"/>
              <w:right w:w="57" w:type="dxa"/>
            </w:tcMar>
          </w:tcPr>
          <w:p w:rsidR="0071519A" w:rsidRPr="00AA60E5" w:rsidRDefault="0071519A" w:rsidP="00AB59AA">
            <w:pPr>
              <w:pStyle w:val="TableParagraph"/>
              <w:jc w:val="both"/>
              <w:rPr>
                <w:sz w:val="24"/>
                <w:szCs w:val="24"/>
                <w:lang w:val="ru-RU"/>
              </w:rPr>
            </w:pPr>
            <w:r w:rsidRPr="00F95C86">
              <w:rPr>
                <w:b/>
                <w:sz w:val="24"/>
                <w:szCs w:val="24"/>
                <w:lang w:val="ru-RU"/>
              </w:rPr>
              <w:t>Практическ</w:t>
            </w:r>
            <w:r>
              <w:rPr>
                <w:b/>
                <w:sz w:val="24"/>
                <w:szCs w:val="24"/>
                <w:lang w:val="ru-RU"/>
              </w:rPr>
              <w:t>ое</w:t>
            </w:r>
            <w:r w:rsidRPr="00F95C86">
              <w:rPr>
                <w:b/>
                <w:sz w:val="24"/>
                <w:szCs w:val="24"/>
                <w:lang w:val="ru-RU"/>
              </w:rPr>
              <w:t xml:space="preserve"> заняти</w:t>
            </w:r>
            <w:r>
              <w:rPr>
                <w:b/>
                <w:sz w:val="24"/>
                <w:szCs w:val="24"/>
                <w:lang w:val="ru-RU"/>
              </w:rPr>
              <w:t xml:space="preserve">е 6. </w:t>
            </w:r>
            <w:r w:rsidRPr="00AA60E5">
              <w:rPr>
                <w:sz w:val="24"/>
                <w:szCs w:val="24"/>
                <w:lang w:val="ru-RU"/>
              </w:rPr>
              <w:t>Разучивание, закрепление и совершенствование профессионально значимых двигательных действий.</w:t>
            </w:r>
            <w:r>
              <w:rPr>
                <w:sz w:val="24"/>
                <w:szCs w:val="24"/>
                <w:lang w:val="ru-RU"/>
              </w:rPr>
              <w:t xml:space="preserve"> </w:t>
            </w:r>
            <w:r w:rsidRPr="00AA60E5">
              <w:rPr>
                <w:sz w:val="24"/>
                <w:szCs w:val="24"/>
                <w:lang w:val="ru-RU"/>
              </w:rPr>
              <w:t>Формирование профессионально значимых физических качеств.</w:t>
            </w:r>
            <w:r w:rsidR="00AB59AA">
              <w:rPr>
                <w:sz w:val="24"/>
                <w:szCs w:val="24"/>
                <w:lang w:val="ru-RU"/>
              </w:rPr>
              <w:t xml:space="preserve"> </w:t>
            </w:r>
            <w:r w:rsidRPr="00AA60E5">
              <w:rPr>
                <w:sz w:val="24"/>
                <w:szCs w:val="24"/>
                <w:lang w:val="ru-RU"/>
              </w:rPr>
              <w:t>Самостоятельное проведение студентом комплексов профессиональноприкладной физической культуры в режиме дня квалифицированного рабочего.</w:t>
            </w:r>
            <w:r w:rsidR="00AB59AA">
              <w:rPr>
                <w:sz w:val="24"/>
                <w:szCs w:val="24"/>
                <w:lang w:val="ru-RU"/>
              </w:rPr>
              <w:t xml:space="preserve"> </w:t>
            </w:r>
            <w:r w:rsidRPr="00AA60E5">
              <w:rPr>
                <w:sz w:val="24"/>
                <w:szCs w:val="24"/>
                <w:lang w:val="ru-RU"/>
              </w:rPr>
              <w:t>Техника выполнения упражнений с предметами и без предметов.</w:t>
            </w:r>
            <w:r w:rsidR="00AB59AA">
              <w:rPr>
                <w:sz w:val="24"/>
                <w:szCs w:val="24"/>
                <w:lang w:val="ru-RU"/>
              </w:rPr>
              <w:t xml:space="preserve"> </w:t>
            </w:r>
            <w:r w:rsidRPr="00AA60E5">
              <w:rPr>
                <w:sz w:val="24"/>
                <w:szCs w:val="24"/>
                <w:lang w:val="ru-RU"/>
              </w:rPr>
              <w:t>Специальные упражнения для развития основных мышечных групп.</w:t>
            </w:r>
          </w:p>
        </w:tc>
        <w:tc>
          <w:tcPr>
            <w:tcW w:w="851" w:type="dxa"/>
            <w:vMerge/>
            <w:tcBorders>
              <w:top w:val="nil"/>
            </w:tcBorders>
            <w:tcMar>
              <w:top w:w="57" w:type="dxa"/>
              <w:left w:w="57" w:type="dxa"/>
              <w:bottom w:w="57" w:type="dxa"/>
              <w:right w:w="57" w:type="dxa"/>
            </w:tcMar>
          </w:tcPr>
          <w:p w:rsidR="0071519A" w:rsidRPr="00AA60E5" w:rsidRDefault="0071519A" w:rsidP="008B25A2">
            <w:pPr>
              <w:jc w:val="center"/>
              <w:rPr>
                <w:sz w:val="24"/>
                <w:szCs w:val="24"/>
                <w:lang w:val="ru-RU"/>
              </w:rPr>
            </w:pPr>
          </w:p>
        </w:tc>
        <w:tc>
          <w:tcPr>
            <w:tcW w:w="1984" w:type="dxa"/>
            <w:vMerge/>
            <w:tcBorders>
              <w:top w:val="nil"/>
            </w:tcBorders>
            <w:tcMar>
              <w:top w:w="57" w:type="dxa"/>
              <w:left w:w="57" w:type="dxa"/>
              <w:bottom w:w="57" w:type="dxa"/>
              <w:right w:w="57" w:type="dxa"/>
            </w:tcMar>
          </w:tcPr>
          <w:p w:rsidR="0071519A" w:rsidRPr="00AA60E5" w:rsidRDefault="0071519A" w:rsidP="008B25A2">
            <w:pPr>
              <w:rPr>
                <w:sz w:val="24"/>
                <w:szCs w:val="24"/>
                <w:lang w:val="ru-RU"/>
              </w:rPr>
            </w:pPr>
          </w:p>
        </w:tc>
      </w:tr>
      <w:tr w:rsidR="0071519A" w:rsidRPr="00677521" w:rsidTr="008B25A2">
        <w:tc>
          <w:tcPr>
            <w:tcW w:w="13041" w:type="dxa"/>
            <w:gridSpan w:val="2"/>
            <w:tcMar>
              <w:top w:w="57" w:type="dxa"/>
              <w:left w:w="57" w:type="dxa"/>
              <w:bottom w:w="57" w:type="dxa"/>
              <w:right w:w="57" w:type="dxa"/>
            </w:tcMar>
          </w:tcPr>
          <w:p w:rsidR="0071519A" w:rsidRPr="00AB59AA" w:rsidRDefault="0071519A" w:rsidP="008B25A2">
            <w:pPr>
              <w:pStyle w:val="TableParagraph"/>
              <w:jc w:val="right"/>
              <w:rPr>
                <w:b/>
                <w:sz w:val="24"/>
                <w:szCs w:val="24"/>
                <w:lang w:val="ru-RU"/>
              </w:rPr>
            </w:pPr>
            <w:r w:rsidRPr="00AB59AA">
              <w:rPr>
                <w:b/>
                <w:sz w:val="24"/>
                <w:szCs w:val="24"/>
                <w:lang w:val="ru-RU"/>
              </w:rPr>
              <w:t>Промежуточная аттестация</w:t>
            </w:r>
          </w:p>
        </w:tc>
        <w:tc>
          <w:tcPr>
            <w:tcW w:w="851" w:type="dxa"/>
            <w:tcMar>
              <w:top w:w="57" w:type="dxa"/>
              <w:left w:w="57" w:type="dxa"/>
              <w:bottom w:w="57" w:type="dxa"/>
              <w:right w:w="57" w:type="dxa"/>
            </w:tcMar>
          </w:tcPr>
          <w:p w:rsidR="0071519A" w:rsidRPr="00AB59AA" w:rsidRDefault="0071519A" w:rsidP="008B25A2">
            <w:pPr>
              <w:pStyle w:val="TableParagraph"/>
              <w:jc w:val="center"/>
              <w:rPr>
                <w:b/>
                <w:sz w:val="24"/>
                <w:szCs w:val="24"/>
                <w:lang w:val="ru-RU"/>
              </w:rPr>
            </w:pPr>
            <w:r w:rsidRPr="00AB59AA">
              <w:rPr>
                <w:b/>
                <w:sz w:val="24"/>
                <w:szCs w:val="24"/>
                <w:lang w:val="ru-RU"/>
              </w:rPr>
              <w:t>6</w:t>
            </w:r>
          </w:p>
        </w:tc>
        <w:tc>
          <w:tcPr>
            <w:tcW w:w="1984" w:type="dxa"/>
            <w:tcMar>
              <w:top w:w="57" w:type="dxa"/>
              <w:left w:w="57" w:type="dxa"/>
              <w:bottom w:w="57" w:type="dxa"/>
              <w:right w:w="57" w:type="dxa"/>
            </w:tcMar>
          </w:tcPr>
          <w:p w:rsidR="0071519A" w:rsidRPr="00AB59AA" w:rsidRDefault="0071519A" w:rsidP="008B25A2">
            <w:pPr>
              <w:pStyle w:val="TableParagraph"/>
              <w:rPr>
                <w:sz w:val="24"/>
                <w:szCs w:val="24"/>
                <w:lang w:val="ru-RU"/>
              </w:rPr>
            </w:pPr>
          </w:p>
        </w:tc>
      </w:tr>
      <w:tr w:rsidR="0071519A" w:rsidRPr="00677521" w:rsidTr="008B25A2">
        <w:tc>
          <w:tcPr>
            <w:tcW w:w="13041" w:type="dxa"/>
            <w:gridSpan w:val="2"/>
            <w:tcMar>
              <w:top w:w="57" w:type="dxa"/>
              <w:left w:w="57" w:type="dxa"/>
              <w:bottom w:w="57" w:type="dxa"/>
              <w:right w:w="57" w:type="dxa"/>
            </w:tcMar>
          </w:tcPr>
          <w:p w:rsidR="0071519A" w:rsidRPr="00AB59AA" w:rsidRDefault="0071519A" w:rsidP="008B25A2">
            <w:pPr>
              <w:pStyle w:val="TableParagraph"/>
              <w:jc w:val="right"/>
              <w:rPr>
                <w:b/>
                <w:sz w:val="24"/>
                <w:szCs w:val="24"/>
                <w:lang w:val="ru-RU"/>
              </w:rPr>
            </w:pPr>
            <w:r w:rsidRPr="00AB59AA">
              <w:rPr>
                <w:b/>
                <w:sz w:val="24"/>
                <w:szCs w:val="24"/>
                <w:lang w:val="ru-RU"/>
              </w:rPr>
              <w:t>Всего:</w:t>
            </w:r>
          </w:p>
        </w:tc>
        <w:tc>
          <w:tcPr>
            <w:tcW w:w="851" w:type="dxa"/>
            <w:tcMar>
              <w:top w:w="57" w:type="dxa"/>
              <w:left w:w="57" w:type="dxa"/>
              <w:bottom w:w="57" w:type="dxa"/>
              <w:right w:w="57" w:type="dxa"/>
            </w:tcMar>
          </w:tcPr>
          <w:p w:rsidR="0071519A" w:rsidRPr="00AB59AA" w:rsidRDefault="0071519A" w:rsidP="008B25A2">
            <w:pPr>
              <w:pStyle w:val="TableParagraph"/>
              <w:jc w:val="center"/>
              <w:rPr>
                <w:b/>
                <w:sz w:val="24"/>
                <w:szCs w:val="24"/>
                <w:lang w:val="ru-RU"/>
              </w:rPr>
            </w:pPr>
            <w:r w:rsidRPr="00AB59AA">
              <w:rPr>
                <w:b/>
                <w:sz w:val="24"/>
                <w:szCs w:val="24"/>
                <w:lang w:val="ru-RU"/>
              </w:rPr>
              <w:t>40</w:t>
            </w:r>
          </w:p>
        </w:tc>
        <w:tc>
          <w:tcPr>
            <w:tcW w:w="1984" w:type="dxa"/>
            <w:tcMar>
              <w:top w:w="57" w:type="dxa"/>
              <w:left w:w="57" w:type="dxa"/>
              <w:bottom w:w="57" w:type="dxa"/>
              <w:right w:w="57" w:type="dxa"/>
            </w:tcMar>
          </w:tcPr>
          <w:p w:rsidR="0071519A" w:rsidRPr="00AB59AA" w:rsidRDefault="0071519A" w:rsidP="008B25A2">
            <w:pPr>
              <w:pStyle w:val="TableParagraph"/>
              <w:rPr>
                <w:sz w:val="24"/>
                <w:szCs w:val="24"/>
                <w:lang w:val="ru-RU"/>
              </w:rPr>
            </w:pPr>
          </w:p>
        </w:tc>
      </w:tr>
    </w:tbl>
    <w:p w:rsidR="00030B2D" w:rsidRPr="00677521" w:rsidRDefault="00030B2D" w:rsidP="008B25A2">
      <w:pPr>
        <w:spacing w:line="240" w:lineRule="auto"/>
        <w:rPr>
          <w:sz w:val="20"/>
        </w:rPr>
        <w:sectPr w:rsidR="00030B2D" w:rsidRPr="00677521" w:rsidSect="00F95C86">
          <w:footerReference w:type="default" r:id="rId8"/>
          <w:pgSz w:w="16850" w:h="11910" w:orient="landscape"/>
          <w:pgMar w:top="851" w:right="850" w:bottom="1134" w:left="1701" w:header="0" w:footer="1216" w:gutter="0"/>
          <w:cols w:space="720"/>
        </w:sectPr>
      </w:pPr>
    </w:p>
    <w:p w:rsidR="00030B2D" w:rsidRPr="00677521" w:rsidRDefault="00230F89" w:rsidP="008B25A2">
      <w:pPr>
        <w:pStyle w:val="2"/>
        <w:ind w:left="0" w:firstLine="0"/>
        <w:jc w:val="center"/>
      </w:pPr>
      <w:r>
        <w:lastRenderedPageBreak/>
        <w:t xml:space="preserve">3. </w:t>
      </w:r>
      <w:r w:rsidR="00030B2D" w:rsidRPr="00677521">
        <w:t xml:space="preserve">УСЛОВИЯ РЕАЛИЗАЦИИ </w:t>
      </w:r>
      <w:r w:rsidR="00AB59AA">
        <w:t xml:space="preserve">ПРОГРАММЫ </w:t>
      </w:r>
      <w:r w:rsidR="00030B2D" w:rsidRPr="00677521">
        <w:t>УЧЕБНОЙ ДИСЦИПЛИНЫ</w:t>
      </w:r>
    </w:p>
    <w:p w:rsidR="00030B2D" w:rsidRPr="00677521" w:rsidRDefault="00030B2D" w:rsidP="008B25A2">
      <w:pPr>
        <w:pStyle w:val="a3"/>
        <w:ind w:firstLine="709"/>
        <w:rPr>
          <w:b/>
        </w:rPr>
      </w:pPr>
    </w:p>
    <w:p w:rsidR="00AB59AA" w:rsidRDefault="00230F89" w:rsidP="008B25A2">
      <w:pPr>
        <w:pStyle w:val="a5"/>
        <w:ind w:left="0" w:firstLine="709"/>
        <w:rPr>
          <w:sz w:val="24"/>
          <w:szCs w:val="24"/>
        </w:rPr>
      </w:pPr>
      <w:r w:rsidRPr="00230F89">
        <w:rPr>
          <w:b/>
          <w:sz w:val="24"/>
          <w:szCs w:val="24"/>
        </w:rPr>
        <w:t>3.1.</w:t>
      </w:r>
      <w:r>
        <w:rPr>
          <w:sz w:val="24"/>
          <w:szCs w:val="24"/>
        </w:rPr>
        <w:t xml:space="preserve"> </w:t>
      </w:r>
      <w:r w:rsidR="00AB59AA" w:rsidRPr="00AB59AA">
        <w:rPr>
          <w:b/>
          <w:sz w:val="24"/>
          <w:szCs w:val="24"/>
        </w:rPr>
        <w:t>Материально-техническое обеспечение</w:t>
      </w:r>
    </w:p>
    <w:p w:rsidR="00906F1C" w:rsidRPr="006710B8" w:rsidRDefault="00906F1C" w:rsidP="00906F1C">
      <w:pPr>
        <w:suppressAutoHyphens/>
        <w:spacing w:after="0" w:line="240" w:lineRule="auto"/>
        <w:ind w:firstLine="709"/>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Для реализации программы дисциплины предусмотрены спортивные сооружения:</w:t>
      </w:r>
      <w:r>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(универсальный) спортивный зал, оснащенный спортивным инвентарём и оборудованием, обеспечивающим достижение результатов освоения дисциплины;</w:t>
      </w:r>
      <w:r>
        <w:rPr>
          <w:rFonts w:ascii="Times New Roman" w:eastAsia="Times New Roman" w:hAnsi="Times New Roman" w:cs="Times New Roman"/>
          <w:bCs/>
          <w:sz w:val="24"/>
          <w:szCs w:val="24"/>
        </w:rPr>
        <w:t xml:space="preserve"> </w:t>
      </w:r>
      <w:r w:rsidRPr="006710B8">
        <w:rPr>
          <w:rFonts w:ascii="Times New Roman" w:eastAsia="Times New Roman" w:hAnsi="Times New Roman" w:cs="Times New Roman"/>
          <w:bCs/>
          <w:sz w:val="24"/>
          <w:szCs w:val="24"/>
        </w:rPr>
        <w:t>оборудованные открытые спортивные площадки, обеспечивающие достижение результатов освоения дисциплины;</w:t>
      </w:r>
    </w:p>
    <w:p w:rsidR="00906F1C" w:rsidRPr="006710B8" w:rsidRDefault="00906F1C" w:rsidP="00906F1C">
      <w:pPr>
        <w:suppressAutoHyphens/>
        <w:spacing w:after="0" w:line="240" w:lineRule="auto"/>
        <w:ind w:firstLine="709"/>
        <w:jc w:val="both"/>
        <w:rPr>
          <w:rFonts w:ascii="Times New Roman" w:eastAsia="Times New Roman" w:hAnsi="Times New Roman" w:cs="Times New Roman"/>
          <w:bCs/>
          <w:sz w:val="24"/>
          <w:szCs w:val="24"/>
        </w:rPr>
      </w:pPr>
      <w:r w:rsidRPr="006710B8">
        <w:rPr>
          <w:rFonts w:ascii="Times New Roman" w:eastAsia="Times New Roman" w:hAnsi="Times New Roman" w:cs="Times New Roman"/>
          <w:bCs/>
          <w:sz w:val="24"/>
          <w:szCs w:val="24"/>
        </w:rPr>
        <w:t>Примерный перечень оборудования и инвентаря спортивных сооружений:</w:t>
      </w:r>
    </w:p>
    <w:p w:rsidR="00906F1C" w:rsidRPr="006710B8" w:rsidRDefault="00906F1C" w:rsidP="00906F1C">
      <w:pPr>
        <w:widowControl w:val="0"/>
        <w:spacing w:after="0" w:line="240" w:lineRule="auto"/>
        <w:ind w:firstLine="709"/>
        <w:jc w:val="both"/>
        <w:rPr>
          <w:rFonts w:ascii="Times New Roman" w:eastAsia="Times New Roman" w:hAnsi="Times New Roman" w:cs="Times New Roman"/>
          <w:sz w:val="24"/>
          <w:szCs w:val="24"/>
          <w:lang w:bidi="ru-RU"/>
        </w:rPr>
      </w:pPr>
      <w:r w:rsidRPr="006710B8">
        <w:rPr>
          <w:rFonts w:ascii="Times New Roman" w:eastAsia="Times New Roman" w:hAnsi="Times New Roman" w:cs="Times New Roman"/>
          <w:b/>
          <w:bCs/>
          <w:sz w:val="24"/>
          <w:szCs w:val="24"/>
          <w:lang w:bidi="ru-RU"/>
        </w:rPr>
        <w:t xml:space="preserve">Спортивные игры: </w:t>
      </w:r>
      <w:r w:rsidRPr="006710B8">
        <w:rPr>
          <w:rFonts w:ascii="Times New Roman" w:eastAsia="Times New Roman" w:hAnsi="Times New Roman" w:cs="Times New Roman"/>
          <w:sz w:val="24"/>
          <w:szCs w:val="24"/>
          <w:lang w:bidi="ru-RU"/>
        </w:rPr>
        <w:t xml:space="preserve">Щит баскетбольный игровой (комплект); щит баскетбольный тренировочный, щит баскетбольный навесной, ворота, трансформируемые для гандбола и мини-футбола(комплект), </w:t>
      </w:r>
      <w:r w:rsidRPr="006710B8">
        <w:rPr>
          <w:rFonts w:ascii="Times New Roman" w:eastAsia="Times New Roman" w:hAnsi="Times New Roman" w:cs="Times New Roman"/>
          <w:bCs/>
          <w:sz w:val="24"/>
          <w:szCs w:val="24"/>
        </w:rPr>
        <w:t>кольца баскетбольные,</w:t>
      </w:r>
      <w:r w:rsidRPr="006710B8">
        <w:rPr>
          <w:rFonts w:ascii="Times New Roman" w:eastAsia="Times New Roman" w:hAnsi="Times New Roman" w:cs="Times New Roman"/>
          <w:sz w:val="24"/>
          <w:szCs w:val="24"/>
          <w:lang w:bidi="ru-RU"/>
        </w:rPr>
        <w:t xml:space="preserve"> ворота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rsidR="00906F1C" w:rsidRPr="006710B8" w:rsidRDefault="00906F1C" w:rsidP="00906F1C">
      <w:pPr>
        <w:widowControl w:val="0"/>
        <w:spacing w:after="0" w:line="240" w:lineRule="auto"/>
        <w:ind w:firstLine="709"/>
        <w:jc w:val="both"/>
        <w:rPr>
          <w:rFonts w:ascii="Times New Roman" w:eastAsia="Times New Roman" w:hAnsi="Times New Roman" w:cs="Times New Roman"/>
          <w:sz w:val="24"/>
          <w:szCs w:val="24"/>
          <w:lang w:bidi="ru-RU"/>
        </w:rPr>
      </w:pPr>
      <w:r w:rsidRPr="006710B8">
        <w:rPr>
          <w:rFonts w:ascii="Times New Roman" w:eastAsia="Times New Roman" w:hAnsi="Times New Roman" w:cs="Times New Roman"/>
          <w:b/>
          <w:bCs/>
          <w:sz w:val="24"/>
          <w:szCs w:val="24"/>
          <w:lang w:bidi="ru-RU"/>
        </w:rPr>
        <w:t xml:space="preserve">Гимнастика: </w:t>
      </w:r>
      <w:r w:rsidRPr="006710B8">
        <w:rPr>
          <w:rFonts w:ascii="Times New Roman" w:eastAsia="Times New Roman" w:hAnsi="Times New Roman" w:cs="Times New Roman"/>
          <w:sz w:val="24"/>
          <w:szCs w:val="24"/>
          <w:lang w:bidi="ru-RU"/>
        </w:rPr>
        <w:t>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пристенная, коврик гимнастический, палка гимнастическая №3, обруч гимнастический №2, скакалка гимнастическая.</w:t>
      </w:r>
    </w:p>
    <w:p w:rsidR="00906F1C" w:rsidRPr="006710B8" w:rsidRDefault="00906F1C" w:rsidP="00906F1C">
      <w:pPr>
        <w:widowControl w:val="0"/>
        <w:spacing w:after="0" w:line="240" w:lineRule="auto"/>
        <w:ind w:firstLine="709"/>
        <w:jc w:val="both"/>
        <w:rPr>
          <w:rFonts w:ascii="Times New Roman" w:eastAsia="Times New Roman" w:hAnsi="Times New Roman" w:cs="Times New Roman"/>
          <w:sz w:val="24"/>
          <w:szCs w:val="24"/>
          <w:lang w:bidi="ru-RU"/>
        </w:rPr>
      </w:pPr>
      <w:r w:rsidRPr="006710B8">
        <w:rPr>
          <w:rFonts w:ascii="Times New Roman" w:eastAsia="Times New Roman" w:hAnsi="Times New Roman" w:cs="Times New Roman"/>
          <w:b/>
          <w:bCs/>
          <w:sz w:val="24"/>
          <w:szCs w:val="24"/>
          <w:lang w:bidi="ru-RU"/>
        </w:rPr>
        <w:t xml:space="preserve">Легкая атлетика: </w:t>
      </w:r>
      <w:r w:rsidRPr="006710B8">
        <w:rPr>
          <w:rFonts w:ascii="Times New Roman" w:eastAsia="Times New Roman" w:hAnsi="Times New Roman" w:cs="Times New Roman"/>
          <w:sz w:val="24"/>
          <w:szCs w:val="24"/>
          <w:lang w:bidi="ru-RU"/>
        </w:rPr>
        <w:t>Стойки для прыжков в высоту (комплект), граната для метания. Ядро для толкания</w:t>
      </w:r>
    </w:p>
    <w:p w:rsidR="00906F1C" w:rsidRPr="006710B8" w:rsidRDefault="00906F1C" w:rsidP="00906F1C">
      <w:pPr>
        <w:widowControl w:val="0"/>
        <w:spacing w:after="0" w:line="240" w:lineRule="auto"/>
        <w:ind w:firstLine="709"/>
        <w:jc w:val="both"/>
        <w:rPr>
          <w:rFonts w:ascii="Times New Roman" w:eastAsia="Times New Roman" w:hAnsi="Times New Roman" w:cs="Times New Roman"/>
          <w:sz w:val="24"/>
          <w:szCs w:val="24"/>
          <w:lang w:bidi="ru-RU"/>
        </w:rPr>
      </w:pPr>
      <w:r w:rsidRPr="006710B8">
        <w:rPr>
          <w:rFonts w:ascii="Times New Roman" w:eastAsia="Times New Roman" w:hAnsi="Times New Roman" w:cs="Times New Roman"/>
          <w:b/>
          <w:bCs/>
          <w:sz w:val="24"/>
          <w:szCs w:val="24"/>
          <w:lang w:bidi="ru-RU"/>
        </w:rPr>
        <w:t xml:space="preserve">Общефизическая подготовка: </w:t>
      </w:r>
      <w:r w:rsidRPr="006710B8">
        <w:rPr>
          <w:rFonts w:ascii="Times New Roman" w:eastAsia="Times New Roman" w:hAnsi="Times New Roman" w:cs="Times New Roman"/>
          <w:sz w:val="24"/>
          <w:szCs w:val="24"/>
          <w:lang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медболов №3. </w:t>
      </w:r>
    </w:p>
    <w:p w:rsidR="00906F1C" w:rsidRPr="006710B8" w:rsidRDefault="00906F1C" w:rsidP="00906F1C">
      <w:pPr>
        <w:widowControl w:val="0"/>
        <w:spacing w:after="0" w:line="240" w:lineRule="auto"/>
        <w:ind w:firstLine="709"/>
        <w:rPr>
          <w:rFonts w:ascii="Times New Roman" w:eastAsia="Times New Roman" w:hAnsi="Times New Roman" w:cs="Times New Roman"/>
          <w:sz w:val="24"/>
          <w:szCs w:val="24"/>
          <w:lang w:bidi="ru-RU"/>
        </w:rPr>
      </w:pPr>
      <w:r w:rsidRPr="006710B8">
        <w:rPr>
          <w:rFonts w:ascii="Times New Roman" w:eastAsia="Times New Roman" w:hAnsi="Times New Roman" w:cs="Times New Roman"/>
          <w:b/>
          <w:bCs/>
          <w:sz w:val="24"/>
          <w:szCs w:val="24"/>
          <w:lang w:bidi="ru-RU"/>
        </w:rPr>
        <w:t xml:space="preserve">Подвижные игры: </w:t>
      </w:r>
      <w:r w:rsidRPr="006710B8">
        <w:rPr>
          <w:rFonts w:ascii="Times New Roman" w:eastAsia="Times New Roman" w:hAnsi="Times New Roman" w:cs="Times New Roman"/>
          <w:sz w:val="24"/>
          <w:szCs w:val="24"/>
          <w:lang w:bidi="ru-RU"/>
        </w:rPr>
        <w:t>Набор для подвижных игр в контейнере, сумка для подвижных игр</w:t>
      </w:r>
    </w:p>
    <w:p w:rsidR="00906F1C" w:rsidRPr="006710B8" w:rsidRDefault="00906F1C" w:rsidP="00906F1C">
      <w:pPr>
        <w:widowControl w:val="0"/>
        <w:spacing w:after="0" w:line="240" w:lineRule="auto"/>
        <w:ind w:firstLine="709"/>
        <w:jc w:val="both"/>
        <w:rPr>
          <w:rFonts w:ascii="Times New Roman" w:eastAsia="Times New Roman" w:hAnsi="Times New Roman" w:cs="Times New Roman"/>
          <w:sz w:val="24"/>
          <w:szCs w:val="24"/>
          <w:lang w:bidi="ru-RU"/>
        </w:rPr>
      </w:pPr>
      <w:r w:rsidRPr="006710B8">
        <w:rPr>
          <w:rFonts w:ascii="Times New Roman" w:eastAsia="Times New Roman" w:hAnsi="Times New Roman" w:cs="Times New Roman"/>
          <w:b/>
          <w:bCs/>
          <w:sz w:val="24"/>
          <w:szCs w:val="24"/>
          <w:lang w:bidi="ru-RU"/>
        </w:rPr>
        <w:t xml:space="preserve">Оборудование для проведения соревнований: </w:t>
      </w:r>
      <w:r w:rsidRPr="006710B8">
        <w:rPr>
          <w:rFonts w:ascii="Times New Roman" w:eastAsia="Times New Roman" w:hAnsi="Times New Roman" w:cs="Times New Roman"/>
          <w:sz w:val="24"/>
          <w:szCs w:val="24"/>
          <w:lang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rsidR="00906F1C" w:rsidRPr="006710B8" w:rsidRDefault="00906F1C" w:rsidP="00906F1C">
      <w:pPr>
        <w:widowControl w:val="0"/>
        <w:spacing w:after="0" w:line="240" w:lineRule="auto"/>
        <w:ind w:firstLine="780"/>
        <w:rPr>
          <w:rFonts w:ascii="Times New Roman" w:eastAsia="Times New Roman" w:hAnsi="Times New Roman" w:cs="Times New Roman"/>
          <w:sz w:val="24"/>
          <w:szCs w:val="24"/>
          <w:lang w:bidi="ru-RU"/>
        </w:rPr>
      </w:pPr>
      <w:r w:rsidRPr="006710B8">
        <w:rPr>
          <w:rFonts w:ascii="Times New Roman" w:eastAsia="Times New Roman" w:hAnsi="Times New Roman" w:cs="Times New Roman"/>
          <w:b/>
          <w:bCs/>
          <w:sz w:val="24"/>
          <w:szCs w:val="24"/>
          <w:lang w:bidi="ru-RU"/>
        </w:rPr>
        <w:t xml:space="preserve">Прочее: </w:t>
      </w:r>
      <w:r w:rsidRPr="006710B8">
        <w:rPr>
          <w:rFonts w:ascii="Times New Roman" w:eastAsia="Times New Roman" w:hAnsi="Times New Roman" w:cs="Times New Roman"/>
          <w:sz w:val="24"/>
          <w:szCs w:val="24"/>
          <w:lang w:bidi="ru-RU"/>
        </w:rPr>
        <w:t>Аптечка медицинская, сетка заградительная</w:t>
      </w:r>
    </w:p>
    <w:p w:rsidR="00906F1C" w:rsidRPr="006710B8" w:rsidRDefault="00906F1C" w:rsidP="00906F1C">
      <w:pPr>
        <w:suppressAutoHyphens/>
        <w:spacing w:after="0" w:line="240" w:lineRule="auto"/>
        <w:ind w:firstLine="708"/>
        <w:jc w:val="both"/>
        <w:rPr>
          <w:rFonts w:ascii="Times New Roman" w:eastAsia="Times New Roman" w:hAnsi="Times New Roman" w:cs="Times New Roman"/>
          <w:bCs/>
          <w:sz w:val="24"/>
          <w:szCs w:val="24"/>
        </w:rPr>
      </w:pPr>
      <w:r w:rsidRPr="006710B8">
        <w:rPr>
          <w:rFonts w:ascii="Times New Roman" w:eastAsia="Times New Roman" w:hAnsi="Times New Roman" w:cs="Times New Roman"/>
          <w:b/>
          <w:bCs/>
          <w:sz w:val="24"/>
          <w:szCs w:val="24"/>
        </w:rPr>
        <w:t xml:space="preserve">Открытые спортивные площадки: </w:t>
      </w:r>
      <w:r w:rsidRPr="006710B8">
        <w:rPr>
          <w:rFonts w:ascii="Times New Roman" w:eastAsia="Times New Roman" w:hAnsi="Times New Roman" w:cs="Times New Roman"/>
          <w:bCs/>
          <w:sz w:val="24"/>
          <w:szCs w:val="24"/>
        </w:rPr>
        <w:t>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rsidR="00030B2D" w:rsidRPr="00230F89" w:rsidRDefault="00230F89" w:rsidP="008B25A2">
      <w:pPr>
        <w:pStyle w:val="2"/>
        <w:ind w:left="709" w:firstLine="0"/>
        <w:jc w:val="both"/>
      </w:pPr>
      <w:r>
        <w:t xml:space="preserve">3.2. </w:t>
      </w:r>
      <w:r w:rsidR="00030B2D" w:rsidRPr="00230F89">
        <w:t>Информационное обеспечение обучения</w:t>
      </w:r>
    </w:p>
    <w:p w:rsidR="00030B2D" w:rsidRPr="00677521" w:rsidRDefault="00230F89" w:rsidP="008B25A2">
      <w:pPr>
        <w:pStyle w:val="a5"/>
        <w:ind w:left="709" w:firstLine="0"/>
        <w:rPr>
          <w:b/>
          <w:sz w:val="24"/>
          <w:szCs w:val="24"/>
        </w:rPr>
      </w:pPr>
      <w:r>
        <w:rPr>
          <w:b/>
          <w:sz w:val="24"/>
          <w:szCs w:val="24"/>
        </w:rPr>
        <w:t xml:space="preserve">3.2.1. </w:t>
      </w:r>
      <w:r w:rsidR="00030B2D" w:rsidRPr="00677521">
        <w:rPr>
          <w:b/>
          <w:sz w:val="24"/>
          <w:szCs w:val="24"/>
        </w:rPr>
        <w:t>Основные печатные и электронные издания</w:t>
      </w:r>
    </w:p>
    <w:p w:rsidR="00030B2D" w:rsidRPr="00230F89" w:rsidRDefault="00230F89" w:rsidP="008B2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Аллянов, Ю.</w:t>
      </w:r>
      <w:r w:rsidR="00AB59AA">
        <w:rPr>
          <w:rFonts w:ascii="Times New Roman" w:hAnsi="Times New Roman" w:cs="Times New Roman"/>
          <w:sz w:val="24"/>
          <w:szCs w:val="24"/>
        </w:rPr>
        <w:t>Н.  Физическая культура</w:t>
      </w:r>
      <w:r w:rsidR="00030B2D" w:rsidRPr="00230F89">
        <w:rPr>
          <w:rFonts w:ascii="Times New Roman" w:hAnsi="Times New Roman" w:cs="Times New Roman"/>
          <w:sz w:val="24"/>
          <w:szCs w:val="24"/>
        </w:rPr>
        <w:t>: учебник для среднего про</w:t>
      </w:r>
      <w:r>
        <w:rPr>
          <w:rFonts w:ascii="Times New Roman" w:hAnsi="Times New Roman" w:cs="Times New Roman"/>
          <w:sz w:val="24"/>
          <w:szCs w:val="24"/>
        </w:rPr>
        <w:t>фессионального образования / Ю.Н. Аллянов, И.</w:t>
      </w:r>
      <w:r w:rsidR="00030B2D" w:rsidRPr="00230F89">
        <w:rPr>
          <w:rFonts w:ascii="Times New Roman" w:hAnsi="Times New Roman" w:cs="Times New Roman"/>
          <w:sz w:val="24"/>
          <w:szCs w:val="24"/>
        </w:rPr>
        <w:t>А. Письменс</w:t>
      </w:r>
      <w:r>
        <w:rPr>
          <w:rFonts w:ascii="Times New Roman" w:hAnsi="Times New Roman" w:cs="Times New Roman"/>
          <w:sz w:val="24"/>
          <w:szCs w:val="24"/>
        </w:rPr>
        <w:t>кий. — 3-е изд., испр. — Москва</w:t>
      </w:r>
      <w:r w:rsidR="00030B2D" w:rsidRPr="00230F89">
        <w:rPr>
          <w:rFonts w:ascii="Times New Roman" w:hAnsi="Times New Roman" w:cs="Times New Roman"/>
          <w:sz w:val="24"/>
          <w:szCs w:val="24"/>
        </w:rPr>
        <w:t xml:space="preserve">: Издательство Юрайт, 2021. — 493 с. — (Профессиональное образование). — </w:t>
      </w:r>
      <w:r>
        <w:rPr>
          <w:rFonts w:ascii="Times New Roman" w:hAnsi="Times New Roman" w:cs="Times New Roman"/>
          <w:sz w:val="24"/>
          <w:szCs w:val="24"/>
        </w:rPr>
        <w:t>ISBN 978-5-534-02309-1. — Текст</w:t>
      </w:r>
      <w:r w:rsidR="00030B2D" w:rsidRPr="00230F89">
        <w:rPr>
          <w:rFonts w:ascii="Times New Roman" w:hAnsi="Times New Roman" w:cs="Times New Roman"/>
          <w:sz w:val="24"/>
          <w:szCs w:val="24"/>
        </w:rPr>
        <w:t xml:space="preserve">: электронный // Образовательная платформа Юрайт [сайт]. — URL: </w:t>
      </w:r>
      <w:hyperlink r:id="rId9" w:history="1">
        <w:r w:rsidRPr="001A718A">
          <w:rPr>
            <w:rStyle w:val="aa"/>
            <w:rFonts w:ascii="Times New Roman" w:hAnsi="Times New Roman"/>
            <w:sz w:val="24"/>
            <w:szCs w:val="24"/>
          </w:rPr>
          <w:t>https://urait.ru/bcode/471143</w:t>
        </w:r>
      </w:hyperlink>
      <w:r>
        <w:rPr>
          <w:rFonts w:ascii="Times New Roman" w:hAnsi="Times New Roman" w:cs="Times New Roman"/>
          <w:sz w:val="24"/>
          <w:szCs w:val="24"/>
        </w:rPr>
        <w:t xml:space="preserve"> </w:t>
      </w:r>
      <w:r w:rsidR="00030B2D" w:rsidRPr="00230F89">
        <w:rPr>
          <w:rFonts w:ascii="Times New Roman" w:hAnsi="Times New Roman" w:cs="Times New Roman"/>
          <w:sz w:val="24"/>
          <w:szCs w:val="24"/>
        </w:rPr>
        <w:t xml:space="preserve"> </w:t>
      </w:r>
    </w:p>
    <w:p w:rsidR="00030B2D" w:rsidRPr="00230F89" w:rsidRDefault="00230F89" w:rsidP="008B2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030B2D" w:rsidRPr="00230F89">
        <w:rPr>
          <w:rFonts w:ascii="Times New Roman" w:hAnsi="Times New Roman" w:cs="Times New Roman"/>
          <w:sz w:val="24"/>
          <w:szCs w:val="24"/>
        </w:rPr>
        <w:t>Бишаева, А.А. Профессионально-оздоровительн</w:t>
      </w:r>
      <w:r w:rsidR="00AB59AA">
        <w:rPr>
          <w:rFonts w:ascii="Times New Roman" w:hAnsi="Times New Roman" w:cs="Times New Roman"/>
          <w:sz w:val="24"/>
          <w:szCs w:val="24"/>
        </w:rPr>
        <w:t>ая физическая культура студента</w:t>
      </w:r>
      <w:r w:rsidR="00030B2D" w:rsidRPr="00230F89">
        <w:rPr>
          <w:rFonts w:ascii="Times New Roman" w:hAnsi="Times New Roman" w:cs="Times New Roman"/>
          <w:sz w:val="24"/>
          <w:szCs w:val="24"/>
        </w:rPr>
        <w:t xml:space="preserve">: учебное пособие / Бишаева А.А. — </w:t>
      </w:r>
      <w:r w:rsidR="00AB59AA" w:rsidRPr="00230F89">
        <w:rPr>
          <w:rFonts w:ascii="Times New Roman" w:hAnsi="Times New Roman" w:cs="Times New Roman"/>
          <w:sz w:val="24"/>
          <w:szCs w:val="24"/>
        </w:rPr>
        <w:t>Москва:</w:t>
      </w:r>
      <w:r w:rsidR="00030B2D" w:rsidRPr="00230F89">
        <w:rPr>
          <w:rFonts w:ascii="Times New Roman" w:hAnsi="Times New Roman" w:cs="Times New Roman"/>
          <w:sz w:val="24"/>
          <w:szCs w:val="24"/>
        </w:rPr>
        <w:t xml:space="preserve"> КноРус, 2016. — 299 с. — ISBN 978-5-406-01846-0. — URL: </w:t>
      </w:r>
      <w:hyperlink r:id="rId10" w:history="1">
        <w:r w:rsidRPr="001A718A">
          <w:rPr>
            <w:rStyle w:val="aa"/>
            <w:rFonts w:ascii="Times New Roman" w:hAnsi="Times New Roman"/>
            <w:sz w:val="24"/>
            <w:szCs w:val="24"/>
          </w:rPr>
          <w:t>https://book.ru/book/918083</w:t>
        </w:r>
      </w:hyperlink>
      <w:r>
        <w:rPr>
          <w:rFonts w:ascii="Times New Roman" w:hAnsi="Times New Roman" w:cs="Times New Roman"/>
          <w:sz w:val="24"/>
          <w:szCs w:val="24"/>
        </w:rPr>
        <w:t xml:space="preserve"> — Текст</w:t>
      </w:r>
      <w:r w:rsidR="00030B2D" w:rsidRPr="00230F89">
        <w:rPr>
          <w:rFonts w:ascii="Times New Roman" w:hAnsi="Times New Roman" w:cs="Times New Roman"/>
          <w:sz w:val="24"/>
          <w:szCs w:val="24"/>
        </w:rPr>
        <w:t>: электронный.</w:t>
      </w:r>
    </w:p>
    <w:p w:rsidR="00030B2D" w:rsidRPr="00230F89" w:rsidRDefault="00230F89" w:rsidP="008B2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Бурухин, С.</w:t>
      </w:r>
      <w:r w:rsidR="00030B2D" w:rsidRPr="00230F89">
        <w:rPr>
          <w:rFonts w:ascii="Times New Roman" w:hAnsi="Times New Roman" w:cs="Times New Roman"/>
          <w:sz w:val="24"/>
          <w:szCs w:val="24"/>
        </w:rPr>
        <w:t>Ф.  Методика обучения физической культуре. гимнастика: учебное пособие для среднего про</w:t>
      </w:r>
      <w:r>
        <w:rPr>
          <w:rFonts w:ascii="Times New Roman" w:hAnsi="Times New Roman" w:cs="Times New Roman"/>
          <w:sz w:val="24"/>
          <w:szCs w:val="24"/>
        </w:rPr>
        <w:t>фессионального образования / С.</w:t>
      </w:r>
      <w:r w:rsidR="00030B2D" w:rsidRPr="00230F89">
        <w:rPr>
          <w:rFonts w:ascii="Times New Roman" w:hAnsi="Times New Roman" w:cs="Times New Roman"/>
          <w:sz w:val="24"/>
          <w:szCs w:val="24"/>
        </w:rPr>
        <w:t xml:space="preserve">Ф. Бурухин. — </w:t>
      </w:r>
      <w:r>
        <w:rPr>
          <w:rFonts w:ascii="Times New Roman" w:hAnsi="Times New Roman" w:cs="Times New Roman"/>
          <w:sz w:val="24"/>
          <w:szCs w:val="24"/>
        </w:rPr>
        <w:t>3-е изд., испр. и доп. — Москва</w:t>
      </w:r>
      <w:r w:rsidR="00030B2D" w:rsidRPr="00230F89">
        <w:rPr>
          <w:rFonts w:ascii="Times New Roman" w:hAnsi="Times New Roman" w:cs="Times New Roman"/>
          <w:sz w:val="24"/>
          <w:szCs w:val="24"/>
        </w:rPr>
        <w:t xml:space="preserve">: Издательство Юрайт, 2022. — 173 с. — (Профессиональное образование). — </w:t>
      </w:r>
      <w:r>
        <w:rPr>
          <w:rFonts w:ascii="Times New Roman" w:hAnsi="Times New Roman" w:cs="Times New Roman"/>
          <w:sz w:val="24"/>
          <w:szCs w:val="24"/>
        </w:rPr>
        <w:t>ISBN 978-5-534-07538-0. — Текст</w:t>
      </w:r>
      <w:r w:rsidR="00030B2D" w:rsidRPr="00230F89">
        <w:rPr>
          <w:rFonts w:ascii="Times New Roman" w:hAnsi="Times New Roman" w:cs="Times New Roman"/>
          <w:sz w:val="24"/>
          <w:szCs w:val="24"/>
        </w:rPr>
        <w:t xml:space="preserve">: электронный // Образовательная платформа Юрайт [сайт]. — URL: </w:t>
      </w:r>
      <w:hyperlink r:id="rId11" w:history="1">
        <w:r w:rsidRPr="001A718A">
          <w:rPr>
            <w:rStyle w:val="aa"/>
            <w:rFonts w:ascii="Times New Roman" w:hAnsi="Times New Roman"/>
            <w:sz w:val="24"/>
            <w:szCs w:val="24"/>
          </w:rPr>
          <w:t>https://urait.ru/bcode/491838</w:t>
        </w:r>
      </w:hyperlink>
      <w:r>
        <w:rPr>
          <w:rFonts w:ascii="Times New Roman" w:hAnsi="Times New Roman" w:cs="Times New Roman"/>
          <w:sz w:val="24"/>
          <w:szCs w:val="24"/>
        </w:rPr>
        <w:t xml:space="preserve"> </w:t>
      </w:r>
    </w:p>
    <w:p w:rsidR="00030B2D" w:rsidRPr="00230F89" w:rsidRDefault="00230F89" w:rsidP="008B2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hyperlink r:id="rId12" w:history="1">
        <w:r>
          <w:rPr>
            <w:rStyle w:val="aa"/>
            <w:rFonts w:ascii="Times New Roman" w:hAnsi="Times New Roman"/>
            <w:bCs/>
            <w:sz w:val="24"/>
            <w:szCs w:val="24"/>
          </w:rPr>
          <w:t>Быченков, С.</w:t>
        </w:r>
        <w:r w:rsidR="00030B2D" w:rsidRPr="00230F89">
          <w:rPr>
            <w:rStyle w:val="aa"/>
            <w:rFonts w:ascii="Times New Roman" w:hAnsi="Times New Roman"/>
            <w:bCs/>
            <w:sz w:val="24"/>
            <w:szCs w:val="24"/>
          </w:rPr>
          <w:t xml:space="preserve">В. Физическая культура : учебное пособие для СПО / </w:t>
        </w:r>
      </w:hyperlink>
      <w:hyperlink r:id="rId13" w:history="1">
        <w:r w:rsidR="00030B2D" w:rsidRPr="00230F89">
          <w:rPr>
            <w:rStyle w:val="aa"/>
            <w:rFonts w:ascii="Times New Roman" w:hAnsi="Times New Roman"/>
            <w:sz w:val="24"/>
            <w:szCs w:val="24"/>
          </w:rPr>
          <w:t>С</w:t>
        </w:r>
        <w:r>
          <w:rPr>
            <w:rStyle w:val="aa"/>
            <w:rFonts w:ascii="Times New Roman" w:hAnsi="Times New Roman"/>
            <w:sz w:val="24"/>
            <w:szCs w:val="24"/>
          </w:rPr>
          <w:t>.В. Быченков, О.</w:t>
        </w:r>
        <w:r w:rsidR="00030B2D" w:rsidRPr="00230F89">
          <w:rPr>
            <w:rStyle w:val="aa"/>
            <w:rFonts w:ascii="Times New Roman" w:hAnsi="Times New Roman"/>
            <w:sz w:val="24"/>
            <w:szCs w:val="24"/>
          </w:rPr>
          <w:t xml:space="preserve">В. </w:t>
        </w:r>
        <w:r>
          <w:rPr>
            <w:rStyle w:val="aa"/>
            <w:rFonts w:ascii="Times New Roman" w:hAnsi="Times New Roman"/>
            <w:sz w:val="24"/>
            <w:szCs w:val="24"/>
          </w:rPr>
          <w:t>Везеницын. — 2-е изд. — Саратов</w:t>
        </w:r>
        <w:r w:rsidR="00030B2D" w:rsidRPr="00230F89">
          <w:rPr>
            <w:rStyle w:val="aa"/>
            <w:rFonts w:ascii="Times New Roman" w:hAnsi="Times New Roman"/>
            <w:sz w:val="24"/>
            <w:szCs w:val="24"/>
          </w:rPr>
          <w:t xml:space="preserve">: Профобразование, Ай Пи Эр Медиа, 2018. — 122 c. — ISBN 978-5-4486-0374-7, 978-5-4488-0195-2. — Текст : электронный // Электронный ресурс цифровой образовательной среды СПО PROFобразование : [сайт]. — URL: </w:t>
        </w:r>
      </w:hyperlink>
      <w:hyperlink r:id="rId14" w:history="1">
        <w:r w:rsidR="00030B2D" w:rsidRPr="00230F89">
          <w:rPr>
            <w:rStyle w:val="aa"/>
            <w:rFonts w:ascii="Times New Roman" w:hAnsi="Times New Roman"/>
            <w:sz w:val="24"/>
            <w:szCs w:val="24"/>
          </w:rPr>
          <w:t>https://profspo.ru/books/77006</w:t>
        </w:r>
      </w:hyperlink>
    </w:p>
    <w:p w:rsidR="00030B2D" w:rsidRPr="00230F89" w:rsidRDefault="00230F89" w:rsidP="008B25A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5. Жданкина, Е.</w:t>
      </w:r>
      <w:r w:rsidR="00030B2D" w:rsidRPr="00230F89">
        <w:rPr>
          <w:rFonts w:ascii="Times New Roman" w:hAnsi="Times New Roman" w:cs="Times New Roman"/>
          <w:sz w:val="24"/>
          <w:szCs w:val="24"/>
        </w:rPr>
        <w:t xml:space="preserve">Ф.  Физическая культура. Лыжная </w:t>
      </w:r>
      <w:r w:rsidR="00AB59AA" w:rsidRPr="00230F89">
        <w:rPr>
          <w:rFonts w:ascii="Times New Roman" w:hAnsi="Times New Roman" w:cs="Times New Roman"/>
          <w:sz w:val="24"/>
          <w:szCs w:val="24"/>
        </w:rPr>
        <w:t>подготовка:</w:t>
      </w:r>
      <w:r w:rsidR="00030B2D" w:rsidRPr="00230F89">
        <w:rPr>
          <w:rFonts w:ascii="Times New Roman" w:hAnsi="Times New Roman" w:cs="Times New Roman"/>
          <w:sz w:val="24"/>
          <w:szCs w:val="24"/>
        </w:rPr>
        <w:t xml:space="preserve"> учебное пособие для среднего про</w:t>
      </w:r>
      <w:r>
        <w:rPr>
          <w:rFonts w:ascii="Times New Roman" w:hAnsi="Times New Roman" w:cs="Times New Roman"/>
          <w:sz w:val="24"/>
          <w:szCs w:val="24"/>
        </w:rPr>
        <w:t>фессионального образования / Е.Ф. Жданкина, И.</w:t>
      </w:r>
      <w:r w:rsidR="00030B2D" w:rsidRPr="00230F89">
        <w:rPr>
          <w:rFonts w:ascii="Times New Roman" w:hAnsi="Times New Roman" w:cs="Times New Roman"/>
          <w:sz w:val="24"/>
          <w:szCs w:val="24"/>
        </w:rPr>
        <w:t>М. </w:t>
      </w:r>
      <w:r w:rsidR="00AB59AA" w:rsidRPr="00230F89">
        <w:rPr>
          <w:rFonts w:ascii="Times New Roman" w:hAnsi="Times New Roman" w:cs="Times New Roman"/>
          <w:sz w:val="24"/>
          <w:szCs w:val="24"/>
        </w:rPr>
        <w:t>Добрынин;</w:t>
      </w:r>
      <w:r w:rsidR="00030B2D" w:rsidRPr="00230F89">
        <w:rPr>
          <w:rFonts w:ascii="Times New Roman" w:hAnsi="Times New Roman" w:cs="Times New Roman"/>
          <w:sz w:val="24"/>
          <w:szCs w:val="24"/>
        </w:rPr>
        <w:t xml:space="preserve"> под научной редакцией С</w:t>
      </w:r>
      <w:r>
        <w:rPr>
          <w:rFonts w:ascii="Times New Roman" w:hAnsi="Times New Roman" w:cs="Times New Roman"/>
          <w:sz w:val="24"/>
          <w:szCs w:val="24"/>
        </w:rPr>
        <w:t>.В. Новаковского. — Москва</w:t>
      </w:r>
      <w:r w:rsidR="00030B2D" w:rsidRPr="00230F89">
        <w:rPr>
          <w:rFonts w:ascii="Times New Roman" w:hAnsi="Times New Roman" w:cs="Times New Roman"/>
          <w:sz w:val="24"/>
          <w:szCs w:val="24"/>
        </w:rPr>
        <w:t xml:space="preserve">: Издательство Юрайт, 2020. — 125 с. — (Профессиональное образование). — </w:t>
      </w:r>
      <w:r>
        <w:rPr>
          <w:rFonts w:ascii="Times New Roman" w:hAnsi="Times New Roman" w:cs="Times New Roman"/>
          <w:sz w:val="24"/>
          <w:szCs w:val="24"/>
        </w:rPr>
        <w:t>ISBN 978-5-534-10154-6. — Текст</w:t>
      </w:r>
      <w:r w:rsidR="00030B2D" w:rsidRPr="00230F89">
        <w:rPr>
          <w:rFonts w:ascii="Times New Roman" w:hAnsi="Times New Roman" w:cs="Times New Roman"/>
          <w:sz w:val="24"/>
          <w:szCs w:val="24"/>
        </w:rPr>
        <w:t xml:space="preserve">: электронный // Образовательная платформа Юрайт [сайт]. — URL: </w:t>
      </w:r>
      <w:hyperlink r:id="rId15" w:history="1">
        <w:r w:rsidRPr="001A718A">
          <w:rPr>
            <w:rStyle w:val="aa"/>
            <w:rFonts w:ascii="Times New Roman" w:hAnsi="Times New Roman"/>
            <w:sz w:val="24"/>
            <w:szCs w:val="24"/>
          </w:rPr>
          <w:t>https://urait.ru/bcode/453245</w:t>
        </w:r>
      </w:hyperlink>
      <w:r>
        <w:rPr>
          <w:rFonts w:ascii="Times New Roman" w:hAnsi="Times New Roman" w:cs="Times New Roman"/>
          <w:sz w:val="24"/>
          <w:szCs w:val="24"/>
        </w:rPr>
        <w:t xml:space="preserve"> </w:t>
      </w:r>
    </w:p>
    <w:p w:rsidR="00030B2D" w:rsidRPr="00230F89" w:rsidRDefault="00230F89" w:rsidP="008B25A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6. Журин, А.</w:t>
      </w:r>
      <w:r w:rsidR="00030B2D" w:rsidRPr="00230F89">
        <w:rPr>
          <w:rFonts w:ascii="Times New Roman" w:hAnsi="Times New Roman" w:cs="Times New Roman"/>
          <w:sz w:val="24"/>
          <w:szCs w:val="24"/>
        </w:rPr>
        <w:t xml:space="preserve">В. Волейбол. Техника </w:t>
      </w:r>
      <w:r w:rsidR="00AB59AA" w:rsidRPr="00230F89">
        <w:rPr>
          <w:rFonts w:ascii="Times New Roman" w:hAnsi="Times New Roman" w:cs="Times New Roman"/>
          <w:sz w:val="24"/>
          <w:szCs w:val="24"/>
        </w:rPr>
        <w:t>игры</w:t>
      </w:r>
      <w:r w:rsidR="00AB59AA">
        <w:rPr>
          <w:rFonts w:ascii="Times New Roman" w:hAnsi="Times New Roman" w:cs="Times New Roman"/>
          <w:sz w:val="24"/>
          <w:szCs w:val="24"/>
        </w:rPr>
        <w:t>:</w:t>
      </w:r>
      <w:r>
        <w:rPr>
          <w:rFonts w:ascii="Times New Roman" w:hAnsi="Times New Roman" w:cs="Times New Roman"/>
          <w:sz w:val="24"/>
          <w:szCs w:val="24"/>
        </w:rPr>
        <w:t xml:space="preserve"> учебное пособие для СПО / А.</w:t>
      </w:r>
      <w:r w:rsidR="00030B2D" w:rsidRPr="00230F89">
        <w:rPr>
          <w:rFonts w:ascii="Times New Roman" w:hAnsi="Times New Roman" w:cs="Times New Roman"/>
          <w:sz w:val="24"/>
          <w:szCs w:val="24"/>
        </w:rPr>
        <w:t>В. Журин. — Санкт-</w:t>
      </w:r>
      <w:r w:rsidR="00AB59AA" w:rsidRPr="00230F89">
        <w:rPr>
          <w:rFonts w:ascii="Times New Roman" w:hAnsi="Times New Roman" w:cs="Times New Roman"/>
          <w:sz w:val="24"/>
          <w:szCs w:val="24"/>
        </w:rPr>
        <w:t>Петербург:</w:t>
      </w:r>
      <w:r w:rsidR="00030B2D" w:rsidRPr="00230F89">
        <w:rPr>
          <w:rFonts w:ascii="Times New Roman" w:hAnsi="Times New Roman" w:cs="Times New Roman"/>
          <w:sz w:val="24"/>
          <w:szCs w:val="24"/>
        </w:rPr>
        <w:t xml:space="preserve"> Лань, 2021. — 56 с. — </w:t>
      </w:r>
      <w:r>
        <w:rPr>
          <w:rFonts w:ascii="Times New Roman" w:hAnsi="Times New Roman" w:cs="Times New Roman"/>
          <w:sz w:val="24"/>
          <w:szCs w:val="24"/>
        </w:rPr>
        <w:t>ISBN 978-5-8114-5849-3. — Текст</w:t>
      </w:r>
      <w:r w:rsidR="00030B2D" w:rsidRPr="00230F89">
        <w:rPr>
          <w:rFonts w:ascii="Times New Roman" w:hAnsi="Times New Roman" w:cs="Times New Roman"/>
          <w:sz w:val="24"/>
          <w:szCs w:val="24"/>
        </w:rPr>
        <w:t xml:space="preserve">: электронный // </w:t>
      </w:r>
      <w:r w:rsidR="00AB59AA" w:rsidRPr="00230F89">
        <w:rPr>
          <w:rFonts w:ascii="Times New Roman" w:hAnsi="Times New Roman" w:cs="Times New Roman"/>
          <w:sz w:val="24"/>
          <w:szCs w:val="24"/>
        </w:rPr>
        <w:t>Лань:</w:t>
      </w:r>
      <w:r w:rsidR="00030B2D" w:rsidRPr="00230F89">
        <w:rPr>
          <w:rFonts w:ascii="Times New Roman" w:hAnsi="Times New Roman" w:cs="Times New Roman"/>
          <w:sz w:val="24"/>
          <w:szCs w:val="24"/>
        </w:rPr>
        <w:t xml:space="preserve"> электронно-библиотечная система. — URL: </w:t>
      </w:r>
      <w:hyperlink r:id="rId16" w:history="1">
        <w:r w:rsidR="00030B2D" w:rsidRPr="00230F89">
          <w:rPr>
            <w:rStyle w:val="aa"/>
            <w:rFonts w:ascii="Times New Roman" w:hAnsi="Times New Roman"/>
            <w:sz w:val="24"/>
            <w:szCs w:val="24"/>
          </w:rPr>
          <w:t>https://e.lanbook.com/book/156624</w:t>
        </w:r>
      </w:hyperlink>
      <w:r>
        <w:rPr>
          <w:rFonts w:ascii="Times New Roman" w:hAnsi="Times New Roman" w:cs="Times New Roman"/>
          <w:sz w:val="24"/>
          <w:szCs w:val="24"/>
        </w:rPr>
        <w:t xml:space="preserve"> </w:t>
      </w:r>
      <w:r w:rsidR="00030B2D" w:rsidRPr="00230F89">
        <w:rPr>
          <w:rFonts w:ascii="Times New Roman" w:hAnsi="Times New Roman" w:cs="Times New Roman"/>
          <w:sz w:val="24"/>
          <w:szCs w:val="24"/>
        </w:rPr>
        <w:t>— Режим доступа: для авториз. пользователей.</w:t>
      </w:r>
    </w:p>
    <w:p w:rsidR="00030B2D" w:rsidRPr="00230F89" w:rsidRDefault="00230F89" w:rsidP="008B2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Муллер, А.Б.  Физическая культура</w:t>
      </w:r>
      <w:r w:rsidR="00030B2D" w:rsidRPr="00230F89">
        <w:rPr>
          <w:rFonts w:ascii="Times New Roman" w:hAnsi="Times New Roman" w:cs="Times New Roman"/>
          <w:sz w:val="24"/>
          <w:szCs w:val="24"/>
        </w:rPr>
        <w:t>: учебник и практикум для среднего профессионального образования / А.</w:t>
      </w:r>
      <w:r>
        <w:rPr>
          <w:rFonts w:ascii="Times New Roman" w:hAnsi="Times New Roman" w:cs="Times New Roman"/>
          <w:sz w:val="24"/>
          <w:szCs w:val="24"/>
        </w:rPr>
        <w:t>Б. Муллер, Н.С. Дядичкина, Ю.</w:t>
      </w:r>
      <w:r w:rsidR="00030B2D" w:rsidRPr="00230F89">
        <w:rPr>
          <w:rFonts w:ascii="Times New Roman" w:hAnsi="Times New Roman" w:cs="Times New Roman"/>
          <w:sz w:val="24"/>
          <w:szCs w:val="24"/>
        </w:rPr>
        <w:t>А.</w:t>
      </w:r>
      <w:r>
        <w:rPr>
          <w:rFonts w:ascii="Times New Roman" w:hAnsi="Times New Roman" w:cs="Times New Roman"/>
          <w:sz w:val="24"/>
          <w:szCs w:val="24"/>
        </w:rPr>
        <w:t> Богащенко. — Москва</w:t>
      </w:r>
      <w:r w:rsidR="00030B2D" w:rsidRPr="00230F89">
        <w:rPr>
          <w:rFonts w:ascii="Times New Roman" w:hAnsi="Times New Roman" w:cs="Times New Roman"/>
          <w:sz w:val="24"/>
          <w:szCs w:val="24"/>
        </w:rPr>
        <w:t xml:space="preserve">: Издательство Юрайт, 2022. — 424 с. — (Профессиональное образование). — </w:t>
      </w:r>
      <w:r>
        <w:rPr>
          <w:rFonts w:ascii="Times New Roman" w:hAnsi="Times New Roman" w:cs="Times New Roman"/>
          <w:sz w:val="24"/>
          <w:szCs w:val="24"/>
        </w:rPr>
        <w:t>ISBN 978-5-534-02612-2. — Текст</w:t>
      </w:r>
      <w:r w:rsidR="00030B2D" w:rsidRPr="00230F89">
        <w:rPr>
          <w:rFonts w:ascii="Times New Roman" w:hAnsi="Times New Roman" w:cs="Times New Roman"/>
          <w:sz w:val="24"/>
          <w:szCs w:val="24"/>
        </w:rPr>
        <w:t xml:space="preserve">: электронный // Образовательная платформа Юрайт [сайт]. — URL: </w:t>
      </w:r>
      <w:hyperlink r:id="rId17" w:history="1">
        <w:r w:rsidRPr="001A718A">
          <w:rPr>
            <w:rStyle w:val="aa"/>
            <w:rFonts w:ascii="Times New Roman" w:hAnsi="Times New Roman"/>
            <w:sz w:val="24"/>
            <w:szCs w:val="24"/>
          </w:rPr>
          <w:t>https://urait.ru/bcode/489849</w:t>
        </w:r>
      </w:hyperlink>
      <w:r>
        <w:rPr>
          <w:rFonts w:ascii="Times New Roman" w:hAnsi="Times New Roman" w:cs="Times New Roman"/>
          <w:sz w:val="24"/>
          <w:szCs w:val="24"/>
        </w:rPr>
        <w:t xml:space="preserve"> </w:t>
      </w:r>
    </w:p>
    <w:p w:rsidR="00030B2D" w:rsidRPr="00230F89" w:rsidRDefault="00230F89" w:rsidP="008B25A2">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030B2D" w:rsidRPr="00230F89">
        <w:rPr>
          <w:rFonts w:ascii="Times New Roman" w:hAnsi="Times New Roman" w:cs="Times New Roman"/>
          <w:sz w:val="24"/>
          <w:szCs w:val="24"/>
        </w:rPr>
        <w:t>Орлова</w:t>
      </w:r>
      <w:r>
        <w:rPr>
          <w:rFonts w:ascii="Times New Roman" w:hAnsi="Times New Roman" w:cs="Times New Roman"/>
          <w:sz w:val="24"/>
          <w:szCs w:val="24"/>
        </w:rPr>
        <w:t>, Л.Т. Настольный теннис</w:t>
      </w:r>
      <w:r w:rsidR="00030B2D" w:rsidRPr="00230F89">
        <w:rPr>
          <w:rFonts w:ascii="Times New Roman" w:hAnsi="Times New Roman" w:cs="Times New Roman"/>
          <w:sz w:val="24"/>
          <w:szCs w:val="24"/>
        </w:rPr>
        <w:t>: учебное пос</w:t>
      </w:r>
      <w:r>
        <w:rPr>
          <w:rFonts w:ascii="Times New Roman" w:hAnsi="Times New Roman" w:cs="Times New Roman"/>
          <w:sz w:val="24"/>
          <w:szCs w:val="24"/>
        </w:rPr>
        <w:t>обие для СПО / Л. Т. Орлова, А.Ю. Марков. — Санкт-Петербург</w:t>
      </w:r>
      <w:r w:rsidR="00030B2D" w:rsidRPr="00230F89">
        <w:rPr>
          <w:rFonts w:ascii="Times New Roman" w:hAnsi="Times New Roman" w:cs="Times New Roman"/>
          <w:sz w:val="24"/>
          <w:szCs w:val="24"/>
        </w:rPr>
        <w:t xml:space="preserve">: Лань, 2020. — 40 с. — </w:t>
      </w:r>
      <w:r>
        <w:rPr>
          <w:rFonts w:ascii="Times New Roman" w:hAnsi="Times New Roman" w:cs="Times New Roman"/>
          <w:sz w:val="24"/>
          <w:szCs w:val="24"/>
        </w:rPr>
        <w:t>ISBN 978-5-8114-6670-2. — Текст</w:t>
      </w:r>
      <w:r w:rsidR="00030B2D" w:rsidRPr="00230F89">
        <w:rPr>
          <w:rFonts w:ascii="Times New Roman" w:hAnsi="Times New Roman" w:cs="Times New Roman"/>
          <w:sz w:val="24"/>
          <w:szCs w:val="24"/>
        </w:rPr>
        <w:t xml:space="preserve">: электронный // Лань: электронно-библиотечная система. — URL: </w:t>
      </w:r>
      <w:hyperlink r:id="rId18" w:history="1">
        <w:r w:rsidR="00030B2D" w:rsidRPr="00230F89">
          <w:rPr>
            <w:rStyle w:val="aa"/>
            <w:rFonts w:ascii="Times New Roman" w:hAnsi="Times New Roman"/>
            <w:sz w:val="24"/>
            <w:szCs w:val="24"/>
          </w:rPr>
          <w:t>https://e.lanbook.com/book/151215</w:t>
        </w:r>
      </w:hyperlink>
      <w:r w:rsidR="00030B2D" w:rsidRPr="00230F89">
        <w:rPr>
          <w:rFonts w:ascii="Times New Roman" w:hAnsi="Times New Roman" w:cs="Times New Roman"/>
          <w:sz w:val="24"/>
          <w:szCs w:val="24"/>
        </w:rPr>
        <w:t xml:space="preserve"> — Режим доступа: для авториз. пользователей.</w:t>
      </w:r>
    </w:p>
    <w:p w:rsidR="00030B2D" w:rsidRPr="00230F89" w:rsidRDefault="00230F89" w:rsidP="008B2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 Садовникова, Л.</w:t>
      </w:r>
      <w:r w:rsidR="00030B2D" w:rsidRPr="00230F89">
        <w:rPr>
          <w:rFonts w:ascii="Times New Roman" w:hAnsi="Times New Roman" w:cs="Times New Roman"/>
          <w:sz w:val="24"/>
          <w:szCs w:val="24"/>
        </w:rPr>
        <w:t>А. Физическая культура для студентов, занимающихся в специальной медицинско</w:t>
      </w:r>
      <w:r>
        <w:rPr>
          <w:rFonts w:ascii="Times New Roman" w:hAnsi="Times New Roman" w:cs="Times New Roman"/>
          <w:sz w:val="24"/>
          <w:szCs w:val="24"/>
        </w:rPr>
        <w:t xml:space="preserve">й </w:t>
      </w:r>
      <w:r w:rsidR="00AB59AA">
        <w:rPr>
          <w:rFonts w:ascii="Times New Roman" w:hAnsi="Times New Roman" w:cs="Times New Roman"/>
          <w:sz w:val="24"/>
          <w:szCs w:val="24"/>
        </w:rPr>
        <w:t>группе:</w:t>
      </w:r>
      <w:r>
        <w:rPr>
          <w:rFonts w:ascii="Times New Roman" w:hAnsi="Times New Roman" w:cs="Times New Roman"/>
          <w:sz w:val="24"/>
          <w:szCs w:val="24"/>
        </w:rPr>
        <w:t xml:space="preserve"> учебное пособие / Л.</w:t>
      </w:r>
      <w:r w:rsidR="00030B2D" w:rsidRPr="00230F89">
        <w:rPr>
          <w:rFonts w:ascii="Times New Roman" w:hAnsi="Times New Roman" w:cs="Times New Roman"/>
          <w:sz w:val="24"/>
          <w:szCs w:val="24"/>
        </w:rPr>
        <w:t xml:space="preserve">А. Садовникова. — Санкт-Петербург: Лань, 2021. — 60 с. — </w:t>
      </w:r>
      <w:r>
        <w:rPr>
          <w:rFonts w:ascii="Times New Roman" w:hAnsi="Times New Roman" w:cs="Times New Roman"/>
          <w:sz w:val="24"/>
          <w:szCs w:val="24"/>
        </w:rPr>
        <w:t>ISBN 978-5-8114-7201-7. — Текст</w:t>
      </w:r>
      <w:r w:rsidR="00030B2D" w:rsidRPr="00230F89">
        <w:rPr>
          <w:rFonts w:ascii="Times New Roman" w:hAnsi="Times New Roman" w:cs="Times New Roman"/>
          <w:sz w:val="24"/>
          <w:szCs w:val="24"/>
        </w:rPr>
        <w:t xml:space="preserve">: электронный // </w:t>
      </w:r>
      <w:r w:rsidR="00AB59AA" w:rsidRPr="00230F89">
        <w:rPr>
          <w:rFonts w:ascii="Times New Roman" w:hAnsi="Times New Roman" w:cs="Times New Roman"/>
          <w:sz w:val="24"/>
          <w:szCs w:val="24"/>
        </w:rPr>
        <w:t>Лань:</w:t>
      </w:r>
      <w:r w:rsidR="00030B2D" w:rsidRPr="00230F89">
        <w:rPr>
          <w:rFonts w:ascii="Times New Roman" w:hAnsi="Times New Roman" w:cs="Times New Roman"/>
          <w:sz w:val="24"/>
          <w:szCs w:val="24"/>
        </w:rPr>
        <w:t xml:space="preserve"> электронно-библиотечная система. — URL: </w:t>
      </w:r>
      <w:hyperlink r:id="rId19" w:history="1">
        <w:r w:rsidR="00030B2D" w:rsidRPr="00230F89">
          <w:rPr>
            <w:rStyle w:val="aa"/>
            <w:rFonts w:ascii="Times New Roman" w:hAnsi="Times New Roman"/>
            <w:sz w:val="24"/>
            <w:szCs w:val="24"/>
          </w:rPr>
          <w:t>https://e.lanbook.com/book/156380</w:t>
        </w:r>
      </w:hyperlink>
      <w:r>
        <w:rPr>
          <w:rFonts w:ascii="Times New Roman" w:hAnsi="Times New Roman" w:cs="Times New Roman"/>
          <w:sz w:val="24"/>
          <w:szCs w:val="24"/>
        </w:rPr>
        <w:t xml:space="preserve"> </w:t>
      </w:r>
      <w:r w:rsidR="00030B2D" w:rsidRPr="00230F89">
        <w:rPr>
          <w:rFonts w:ascii="Times New Roman" w:hAnsi="Times New Roman" w:cs="Times New Roman"/>
          <w:sz w:val="24"/>
          <w:szCs w:val="24"/>
        </w:rPr>
        <w:t>— Режим доступа: для авториз. пользователей.</w:t>
      </w:r>
    </w:p>
    <w:p w:rsidR="00030B2D" w:rsidRPr="00230F89" w:rsidRDefault="00230F89" w:rsidP="008B2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Физическая культура</w:t>
      </w:r>
      <w:r w:rsidR="00030B2D" w:rsidRPr="00230F89">
        <w:rPr>
          <w:rFonts w:ascii="Times New Roman" w:hAnsi="Times New Roman" w:cs="Times New Roman"/>
          <w:sz w:val="24"/>
          <w:szCs w:val="24"/>
        </w:rPr>
        <w:t>: учебник / М.Я. Виленский, В.Ю. Волков,</w:t>
      </w:r>
      <w:r w:rsidR="0018054D">
        <w:rPr>
          <w:rFonts w:ascii="Times New Roman" w:hAnsi="Times New Roman" w:cs="Times New Roman"/>
          <w:sz w:val="24"/>
          <w:szCs w:val="24"/>
        </w:rPr>
        <w:t xml:space="preserve"> Л.М. Волкова [и др.]. — Москва</w:t>
      </w:r>
      <w:r w:rsidR="00030B2D" w:rsidRPr="00230F89">
        <w:rPr>
          <w:rFonts w:ascii="Times New Roman" w:hAnsi="Times New Roman" w:cs="Times New Roman"/>
          <w:sz w:val="24"/>
          <w:szCs w:val="24"/>
        </w:rPr>
        <w:t xml:space="preserve">: КноРус, 2022. — 424 с. — ISBN 978-5-406-08738-1. — </w:t>
      </w:r>
      <w:hyperlink r:id="rId20" w:history="1">
        <w:r w:rsidR="0018054D" w:rsidRPr="001A718A">
          <w:rPr>
            <w:rStyle w:val="aa"/>
            <w:rFonts w:ascii="Times New Roman" w:hAnsi="Times New Roman"/>
            <w:sz w:val="24"/>
            <w:szCs w:val="24"/>
          </w:rPr>
          <w:t>URL:https://book.ru/book/941736</w:t>
        </w:r>
      </w:hyperlink>
      <w:r w:rsidR="00030B2D" w:rsidRPr="00230F89">
        <w:rPr>
          <w:rFonts w:ascii="Times New Roman" w:hAnsi="Times New Roman" w:cs="Times New Roman"/>
          <w:sz w:val="24"/>
          <w:szCs w:val="24"/>
        </w:rPr>
        <w:t>— Текст : электронный.</w:t>
      </w:r>
    </w:p>
    <w:p w:rsidR="00030B2D" w:rsidRPr="00677521" w:rsidRDefault="0018054D" w:rsidP="008B25A2">
      <w:pPr>
        <w:pStyle w:val="2"/>
        <w:ind w:left="709" w:firstLine="0"/>
        <w:jc w:val="both"/>
      </w:pPr>
      <w:r>
        <w:t xml:space="preserve">3.2.2. </w:t>
      </w:r>
      <w:r w:rsidR="00030B2D" w:rsidRPr="00677521">
        <w:t>Дополнительные источники</w:t>
      </w:r>
    </w:p>
    <w:p w:rsidR="00030B2D" w:rsidRPr="0018054D" w:rsidRDefault="0018054D" w:rsidP="008B2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030B2D" w:rsidRPr="0018054D">
        <w:rPr>
          <w:rFonts w:ascii="Times New Roman" w:hAnsi="Times New Roman" w:cs="Times New Roman"/>
          <w:sz w:val="24"/>
          <w:szCs w:val="24"/>
        </w:rPr>
        <w:t xml:space="preserve">Вайнер, Э.Н., Лечебная физическая культура: </w:t>
      </w:r>
      <w:r>
        <w:rPr>
          <w:rFonts w:ascii="Times New Roman" w:hAnsi="Times New Roman" w:cs="Times New Roman"/>
          <w:sz w:val="24"/>
          <w:szCs w:val="24"/>
        </w:rPr>
        <w:t>учебник / Э.Н. Вайнер. — Москва</w:t>
      </w:r>
      <w:r w:rsidR="00030B2D" w:rsidRPr="0018054D">
        <w:rPr>
          <w:rFonts w:ascii="Times New Roman" w:hAnsi="Times New Roman" w:cs="Times New Roman"/>
          <w:sz w:val="24"/>
          <w:szCs w:val="24"/>
        </w:rPr>
        <w:t xml:space="preserve">: КноРус, 2018. — 345 с. — ISBN 978-5-406-06013-1. — </w:t>
      </w:r>
      <w:hyperlink r:id="rId21" w:history="1">
        <w:r w:rsidRPr="001A718A">
          <w:rPr>
            <w:rStyle w:val="aa"/>
            <w:rFonts w:ascii="Times New Roman" w:hAnsi="Times New Roman"/>
            <w:sz w:val="24"/>
            <w:szCs w:val="24"/>
          </w:rPr>
          <w:t>URL:https://book.ru/book/925957</w:t>
        </w:r>
      </w:hyperlink>
      <w:r>
        <w:rPr>
          <w:rFonts w:ascii="Times New Roman" w:hAnsi="Times New Roman" w:cs="Times New Roman"/>
          <w:sz w:val="24"/>
          <w:szCs w:val="24"/>
        </w:rPr>
        <w:t xml:space="preserve"> — Текст</w:t>
      </w:r>
      <w:r w:rsidR="00030B2D" w:rsidRPr="0018054D">
        <w:rPr>
          <w:rFonts w:ascii="Times New Roman" w:hAnsi="Times New Roman" w:cs="Times New Roman"/>
          <w:sz w:val="24"/>
          <w:szCs w:val="24"/>
        </w:rPr>
        <w:t>: электронный.</w:t>
      </w:r>
    </w:p>
    <w:p w:rsidR="00030B2D" w:rsidRPr="0018054D" w:rsidRDefault="0018054D" w:rsidP="008B25A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030B2D" w:rsidRPr="0018054D">
        <w:rPr>
          <w:rFonts w:ascii="Times New Roman" w:hAnsi="Times New Roman" w:cs="Times New Roman"/>
          <w:sz w:val="24"/>
          <w:szCs w:val="24"/>
        </w:rPr>
        <w:t xml:space="preserve">Сайт Министерства спорта Российской Федерации [Электронный ресурс]. </w:t>
      </w:r>
      <w:hyperlink r:id="rId22" w:history="1">
        <w:r w:rsidRPr="001A718A">
          <w:rPr>
            <w:rStyle w:val="aa"/>
            <w:rFonts w:ascii="Times New Roman" w:hAnsi="Times New Roman"/>
            <w:sz w:val="24"/>
            <w:szCs w:val="24"/>
            <w:lang w:val="en-US"/>
          </w:rPr>
          <w:t>URL</w:t>
        </w:r>
        <w:r w:rsidRPr="001A718A">
          <w:rPr>
            <w:rStyle w:val="aa"/>
            <w:rFonts w:ascii="Times New Roman" w:hAnsi="Times New Roman"/>
            <w:sz w:val="24"/>
            <w:szCs w:val="24"/>
          </w:rPr>
          <w:t>:https://minsport.gov.ru/</w:t>
        </w:r>
      </w:hyperlink>
      <w:r>
        <w:rPr>
          <w:rFonts w:ascii="Times New Roman" w:hAnsi="Times New Roman" w:cs="Times New Roman"/>
          <w:sz w:val="24"/>
          <w:szCs w:val="24"/>
        </w:rPr>
        <w:t xml:space="preserve"> </w:t>
      </w:r>
    </w:p>
    <w:p w:rsidR="0018054D" w:rsidRPr="007A0CDE" w:rsidRDefault="0018054D" w:rsidP="00AB59AA">
      <w:pPr>
        <w:spacing w:after="0" w:line="240" w:lineRule="auto"/>
        <w:ind w:firstLine="709"/>
        <w:rPr>
          <w:rFonts w:ascii="Times New Roman" w:hAnsi="Times New Roman" w:cs="Times New Roman"/>
          <w:b/>
          <w:sz w:val="24"/>
          <w:szCs w:val="24"/>
        </w:rPr>
      </w:pPr>
      <w:r w:rsidRPr="007A0CDE">
        <w:rPr>
          <w:rFonts w:ascii="Times New Roman" w:hAnsi="Times New Roman" w:cs="Times New Roman"/>
          <w:b/>
          <w:sz w:val="24"/>
          <w:szCs w:val="24"/>
        </w:rPr>
        <w:t>3.3. Организация образовательного процесса</w:t>
      </w:r>
    </w:p>
    <w:p w:rsidR="0018054D" w:rsidRPr="007A0CDE" w:rsidRDefault="0018054D" w:rsidP="008B25A2">
      <w:pPr>
        <w:spacing w:after="0" w:line="240" w:lineRule="auto"/>
        <w:ind w:firstLine="709"/>
        <w:jc w:val="both"/>
        <w:rPr>
          <w:rFonts w:ascii="Times New Roman" w:hAnsi="Times New Roman" w:cs="Times New Roman"/>
          <w:bCs/>
          <w:sz w:val="24"/>
          <w:szCs w:val="24"/>
        </w:rPr>
      </w:pPr>
      <w:r w:rsidRPr="007A0CDE">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физических упражнений, подвижных игр и соревнований на практических занятиях. </w:t>
      </w:r>
    </w:p>
    <w:p w:rsidR="0018054D" w:rsidRPr="007A0CDE" w:rsidRDefault="0018054D" w:rsidP="008B25A2">
      <w:pPr>
        <w:spacing w:after="0" w:line="240" w:lineRule="auto"/>
        <w:ind w:firstLine="709"/>
        <w:jc w:val="both"/>
        <w:rPr>
          <w:rFonts w:ascii="Times New Roman" w:hAnsi="Times New Roman" w:cs="Times New Roman"/>
          <w:bCs/>
          <w:sz w:val="24"/>
          <w:szCs w:val="24"/>
        </w:rPr>
      </w:pPr>
      <w:r w:rsidRPr="007A0CDE">
        <w:rPr>
          <w:rFonts w:ascii="Times New Roman" w:hAnsi="Times New Roman" w:cs="Times New Roman"/>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7A0CDE">
        <w:rPr>
          <w:rFonts w:ascii="Times New Roman" w:hAnsi="Times New Roman" w:cs="Times New Roman"/>
          <w:bCs/>
          <w:sz w:val="24"/>
          <w:szCs w:val="24"/>
        </w:rPr>
        <w:t xml:space="preserve">. </w:t>
      </w:r>
    </w:p>
    <w:p w:rsidR="0018054D" w:rsidRPr="007A0CDE" w:rsidRDefault="0018054D" w:rsidP="008B25A2">
      <w:pPr>
        <w:spacing w:after="0" w:line="240" w:lineRule="auto"/>
        <w:ind w:firstLine="709"/>
        <w:jc w:val="both"/>
        <w:rPr>
          <w:rFonts w:ascii="Times New Roman" w:hAnsi="Times New Roman" w:cs="Times New Roman"/>
          <w:color w:val="222222"/>
          <w:sz w:val="24"/>
          <w:szCs w:val="24"/>
        </w:rPr>
      </w:pPr>
      <w:r w:rsidRPr="007A0CDE">
        <w:rPr>
          <w:rFonts w:ascii="Times New Roman" w:hAnsi="Times New Roman" w:cs="Times New Roman"/>
          <w:color w:val="222222"/>
          <w:sz w:val="24"/>
          <w:szCs w:val="24"/>
        </w:rPr>
        <w:t>Теоретические занятия проводятся в целях изучения руководящих документов и проблем физического обучения и воспитания. Практические занятия решают задачи поддержания и повышения уровня физической подготовки студента. Инструкторско-методические занятия играют важную роль в подготовке к проведению спортивных соревнований. Показные (открытые) занятия направлены на ознакомление преподавателей с образцовой методикой проведения учебных занятий. На них демонстрируют: правильную технику выполнения упражнений, приемов и действий; наиболее эффективные методы и методические приемы обучения; рациональные способы организации занятия и полноценного использования оборудования и инвентаря.</w:t>
      </w:r>
    </w:p>
    <w:p w:rsidR="0018054D" w:rsidRPr="00191169" w:rsidRDefault="0018054D" w:rsidP="008B25A2">
      <w:pPr>
        <w:pStyle w:val="af"/>
        <w:shd w:val="clear" w:color="auto" w:fill="FEFEFE"/>
        <w:ind w:left="0" w:right="-1" w:firstLine="709"/>
        <w:jc w:val="both"/>
        <w:rPr>
          <w:color w:val="222222"/>
          <w:shd w:val="clear" w:color="auto" w:fill="FEFEFE"/>
          <w:lang w:val="ru-RU"/>
        </w:rPr>
      </w:pPr>
      <w:r w:rsidRPr="00191169">
        <w:rPr>
          <w:color w:val="222222"/>
          <w:lang w:val="ru-RU"/>
        </w:rPr>
        <w:t xml:space="preserve">Практические занятия организовываются систематически, а теоретические, инструкторско-методические и показные - по мере необходимости. </w:t>
      </w:r>
    </w:p>
    <w:p w:rsidR="0018054D" w:rsidRPr="00191169" w:rsidRDefault="0018054D" w:rsidP="008B25A2">
      <w:pPr>
        <w:pStyle w:val="af"/>
        <w:shd w:val="clear" w:color="auto" w:fill="FEFEFE"/>
        <w:ind w:left="0" w:right="-1" w:firstLine="709"/>
        <w:jc w:val="both"/>
        <w:rPr>
          <w:color w:val="222222"/>
          <w:lang w:val="ru-RU"/>
        </w:rPr>
      </w:pPr>
      <w:r w:rsidRPr="00191169">
        <w:rPr>
          <w:color w:val="222222"/>
          <w:lang w:val="ru-RU"/>
        </w:rPr>
        <w:t>Занятия проводятся при постоянном медицинском обеспечении, которое предусматривает:</w:t>
      </w:r>
    </w:p>
    <w:p w:rsidR="0018054D" w:rsidRPr="00191169" w:rsidRDefault="0018054D" w:rsidP="008B25A2">
      <w:pPr>
        <w:pStyle w:val="af"/>
        <w:shd w:val="clear" w:color="auto" w:fill="FEFEFE"/>
        <w:ind w:left="0" w:right="-1" w:firstLine="709"/>
        <w:jc w:val="both"/>
        <w:rPr>
          <w:color w:val="222222"/>
          <w:lang w:val="ru-RU"/>
        </w:rPr>
      </w:pPr>
      <w:r w:rsidRPr="00191169">
        <w:rPr>
          <w:color w:val="222222"/>
          <w:lang w:val="ru-RU"/>
        </w:rPr>
        <w:t>- участие медперсонала в мероприятиях по физической культуре и спорту;</w:t>
      </w:r>
    </w:p>
    <w:p w:rsidR="0018054D" w:rsidRPr="00191169" w:rsidRDefault="0018054D" w:rsidP="008B25A2">
      <w:pPr>
        <w:pStyle w:val="af"/>
        <w:shd w:val="clear" w:color="auto" w:fill="FEFEFE"/>
        <w:ind w:left="0" w:right="-1" w:firstLine="709"/>
        <w:jc w:val="both"/>
        <w:rPr>
          <w:color w:val="222222"/>
          <w:lang w:val="ru-RU"/>
        </w:rPr>
      </w:pPr>
      <w:r w:rsidRPr="00191169">
        <w:rPr>
          <w:color w:val="222222"/>
          <w:lang w:val="ru-RU"/>
        </w:rPr>
        <w:t>- изучение влияния физической культуры и спорта на состояние здоровья студентов, обобщение результатов медицинских наблюдений и представление руководству техникума предложений по дальнейшему повышению качества физического обучения и воспитания;</w:t>
      </w:r>
    </w:p>
    <w:p w:rsidR="0018054D" w:rsidRPr="00191169" w:rsidRDefault="0018054D" w:rsidP="008B25A2">
      <w:pPr>
        <w:pStyle w:val="af"/>
        <w:shd w:val="clear" w:color="auto" w:fill="FEFEFE"/>
        <w:ind w:left="0" w:right="-1" w:firstLine="709"/>
        <w:jc w:val="both"/>
        <w:rPr>
          <w:color w:val="222222"/>
          <w:lang w:val="ru-RU"/>
        </w:rPr>
      </w:pPr>
      <w:r w:rsidRPr="00191169">
        <w:rPr>
          <w:color w:val="222222"/>
          <w:lang w:val="ru-RU"/>
        </w:rPr>
        <w:lastRenderedPageBreak/>
        <w:t>- контроль за санитарно-гигиеническим состоянием мест занятий и физической нагрузкой при проведении учебных занятий;</w:t>
      </w:r>
    </w:p>
    <w:p w:rsidR="0018054D" w:rsidRPr="00191169" w:rsidRDefault="0018054D" w:rsidP="008B25A2">
      <w:pPr>
        <w:pStyle w:val="af"/>
        <w:shd w:val="clear" w:color="auto" w:fill="FEFEFE"/>
        <w:ind w:left="0" w:right="-1" w:firstLine="709"/>
        <w:jc w:val="both"/>
        <w:rPr>
          <w:color w:val="222222"/>
          <w:lang w:val="ru-RU"/>
        </w:rPr>
      </w:pPr>
      <w:r w:rsidRPr="00191169">
        <w:rPr>
          <w:color w:val="222222"/>
          <w:lang w:val="ru-RU"/>
        </w:rPr>
        <w:t>- привитие навыков самоконтроля, гигиены и закаливания.</w:t>
      </w:r>
    </w:p>
    <w:p w:rsidR="0018054D" w:rsidRPr="00191169" w:rsidRDefault="0018054D" w:rsidP="008B25A2">
      <w:pPr>
        <w:pStyle w:val="af"/>
        <w:shd w:val="clear" w:color="auto" w:fill="FEFEFE"/>
        <w:ind w:left="0" w:right="141" w:firstLine="709"/>
        <w:jc w:val="both"/>
        <w:rPr>
          <w:color w:val="222222"/>
          <w:lang w:val="ru-RU"/>
        </w:rPr>
      </w:pPr>
      <w:r w:rsidRPr="00191169">
        <w:rPr>
          <w:color w:val="222222"/>
          <w:lang w:val="ru-RU"/>
        </w:rPr>
        <w:t>Текущий контроль проводится в форме зачёта, промежуточная аттестация в форме зачёта и дифференцированного зачёта. Систематический и объективный контроль позволяет глубоко изучить фактическое состояние физической культуры, вскрыть недостатки, обобщить лучший опыт обучения и воспитания и на этой основе наметить конкретные меры по дальнейшему повышению квалификации преподавателей.</w:t>
      </w:r>
    </w:p>
    <w:p w:rsidR="0018054D" w:rsidRPr="00191169" w:rsidRDefault="0018054D" w:rsidP="008B25A2">
      <w:pPr>
        <w:pStyle w:val="af"/>
        <w:shd w:val="clear" w:color="auto" w:fill="FEFEFE"/>
        <w:ind w:left="0" w:right="141" w:firstLine="709"/>
        <w:jc w:val="both"/>
        <w:rPr>
          <w:color w:val="222222"/>
          <w:lang w:val="ru-RU"/>
        </w:rPr>
      </w:pPr>
      <w:r w:rsidRPr="00191169">
        <w:rPr>
          <w:color w:val="222222"/>
          <w:lang w:val="ru-RU"/>
        </w:rPr>
        <w:t>Контроль в форме зачёта заключается в определении качества освоения знаний, умений, предметных, личностных и метапредметных компетенций. Проверка и оценка состояния физической подготовленности студента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18054D" w:rsidRPr="00191169" w:rsidRDefault="0018054D" w:rsidP="008B25A2">
      <w:pPr>
        <w:pStyle w:val="af"/>
        <w:shd w:val="clear" w:color="auto" w:fill="FEFEFE"/>
        <w:ind w:left="0" w:right="141" w:firstLine="709"/>
        <w:jc w:val="both"/>
        <w:rPr>
          <w:color w:val="222222"/>
          <w:lang w:val="ru-RU"/>
        </w:rPr>
      </w:pPr>
      <w:r w:rsidRPr="00191169">
        <w:rPr>
          <w:color w:val="222222"/>
          <w:lang w:val="ru-RU"/>
        </w:rPr>
        <w:t>Конечной целью и ключевым фактором специфического и педагогического процесса по формированию двигательных навыков, морально-волевых и психологических качеств, обучаемых является физическое совершенство, которое предполагает высокий уровень физического состояния, физического развития, состояния здоровья и физической подготовленности.</w:t>
      </w:r>
    </w:p>
    <w:p w:rsidR="0018054D" w:rsidRPr="00AB59AA" w:rsidRDefault="0018054D" w:rsidP="00AB59AA">
      <w:pPr>
        <w:pStyle w:val="af"/>
        <w:shd w:val="clear" w:color="auto" w:fill="FEFEFE"/>
        <w:ind w:left="0" w:right="141" w:firstLine="709"/>
        <w:jc w:val="both"/>
        <w:rPr>
          <w:b/>
          <w:lang w:val="ru-RU"/>
        </w:rPr>
      </w:pPr>
      <w:r w:rsidRPr="00191169">
        <w:rPr>
          <w:color w:val="222222"/>
          <w:lang w:val="ru-RU"/>
        </w:rPr>
        <w:t>Успешному освоению знаний способствуют применяемые в образовательном процессе педагогические технологии, методы и формы проведения занятий физической культуры, такие как:</w:t>
      </w:r>
      <w:r w:rsidR="00AB59AA">
        <w:rPr>
          <w:color w:val="222222"/>
          <w:lang w:val="ru-RU"/>
        </w:rPr>
        <w:t xml:space="preserve"> </w:t>
      </w:r>
      <w:r w:rsidRPr="00AB59AA">
        <w:rPr>
          <w:color w:val="000000"/>
          <w:lang w:val="ru-RU"/>
        </w:rPr>
        <w:t>метод строго регламентированных упражнений;</w:t>
      </w:r>
      <w:r w:rsidR="00AB59AA">
        <w:rPr>
          <w:color w:val="000000"/>
          <w:lang w:val="ru-RU"/>
        </w:rPr>
        <w:t xml:space="preserve"> </w:t>
      </w:r>
      <w:r w:rsidRPr="00AB59AA">
        <w:rPr>
          <w:color w:val="000000"/>
          <w:lang w:val="ru-RU"/>
        </w:rPr>
        <w:t>методика развития силовых способностей;</w:t>
      </w:r>
      <w:r w:rsidR="00AB59AA">
        <w:rPr>
          <w:color w:val="000000"/>
          <w:lang w:val="ru-RU"/>
        </w:rPr>
        <w:t xml:space="preserve"> </w:t>
      </w:r>
      <w:r w:rsidRPr="00AB59AA">
        <w:rPr>
          <w:color w:val="000000"/>
          <w:lang w:val="ru-RU"/>
        </w:rPr>
        <w:t>методика двигательных умений и навыков;</w:t>
      </w:r>
      <w:r w:rsidR="00AB59AA">
        <w:rPr>
          <w:color w:val="000000"/>
          <w:lang w:val="ru-RU"/>
        </w:rPr>
        <w:t xml:space="preserve"> </w:t>
      </w:r>
      <w:r w:rsidRPr="00AB59AA">
        <w:rPr>
          <w:color w:val="000000"/>
          <w:lang w:val="ru-RU"/>
        </w:rPr>
        <w:t>методика развития общей выносливости, вегетативных и моторных функций</w:t>
      </w:r>
      <w:r w:rsidR="00AB59AA">
        <w:rPr>
          <w:color w:val="000000"/>
          <w:lang w:val="ru-RU"/>
        </w:rPr>
        <w:t>,</w:t>
      </w:r>
      <w:r w:rsidRPr="00AB59AA">
        <w:rPr>
          <w:color w:val="000000"/>
          <w:lang w:val="ru-RU"/>
        </w:rPr>
        <w:t xml:space="preserve"> а также мышечной системы и опорно-двигательного аппарата;</w:t>
      </w:r>
      <w:r w:rsidR="00AB59AA">
        <w:rPr>
          <w:color w:val="000000"/>
          <w:lang w:val="ru-RU"/>
        </w:rPr>
        <w:t xml:space="preserve"> </w:t>
      </w:r>
      <w:r w:rsidRPr="00AB59AA">
        <w:rPr>
          <w:color w:val="000000"/>
          <w:lang w:val="ru-RU"/>
        </w:rPr>
        <w:t>методика развития гибкости и д.р.</w:t>
      </w:r>
    </w:p>
    <w:p w:rsidR="0018054D" w:rsidRPr="007A0CDE" w:rsidRDefault="0018054D" w:rsidP="008B25A2">
      <w:pPr>
        <w:spacing w:after="0" w:line="240" w:lineRule="auto"/>
        <w:ind w:right="141" w:firstLine="709"/>
        <w:jc w:val="both"/>
        <w:rPr>
          <w:rFonts w:ascii="Times New Roman" w:hAnsi="Times New Roman" w:cs="Times New Roman"/>
          <w:color w:val="000000"/>
          <w:sz w:val="24"/>
          <w:szCs w:val="24"/>
        </w:rPr>
      </w:pPr>
      <w:r w:rsidRPr="007A0CDE">
        <w:rPr>
          <w:rFonts w:ascii="Times New Roman" w:hAnsi="Times New Roman" w:cs="Times New Roman"/>
          <w:color w:val="000000"/>
          <w:sz w:val="24"/>
          <w:szCs w:val="24"/>
        </w:rPr>
        <w:t xml:space="preserve">Так же применяются: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а также техника программных видов спорта, которое должно проходить на фоне углубленной развивающей и образовательной направленности занятий. </w:t>
      </w:r>
    </w:p>
    <w:p w:rsidR="0018054D" w:rsidRPr="007A0CDE" w:rsidRDefault="0018054D" w:rsidP="008B25A2">
      <w:pPr>
        <w:spacing w:after="0" w:line="240" w:lineRule="auto"/>
        <w:ind w:right="141" w:firstLine="709"/>
        <w:jc w:val="both"/>
        <w:rPr>
          <w:rFonts w:ascii="Times New Roman" w:hAnsi="Times New Roman" w:cs="Times New Roman"/>
          <w:b/>
          <w:sz w:val="24"/>
          <w:szCs w:val="24"/>
        </w:rPr>
      </w:pPr>
      <w:r w:rsidRPr="007A0CDE">
        <w:rPr>
          <w:rFonts w:ascii="Times New Roman" w:hAnsi="Times New Roman" w:cs="Times New Roman"/>
          <w:color w:val="000000"/>
          <w:sz w:val="24"/>
          <w:szCs w:val="24"/>
        </w:rPr>
        <w:t>Применяются методы: наглядные; словесные; методы упражнения - целостный и (расчлененный), стандартно-повторный и переменно-повторный (в обучении технике двигательных действий); повторно-переменный, интервальный, игровой, соревновательный, другие методы комбинированного упражнения (с прогрессивно-возрастающей нагрузкой, стандартно-переменный и др.)</w:t>
      </w:r>
    </w:p>
    <w:p w:rsidR="0018054D" w:rsidRPr="007A0CDE" w:rsidRDefault="0018054D" w:rsidP="008B25A2">
      <w:pPr>
        <w:spacing w:after="0" w:line="240" w:lineRule="auto"/>
        <w:ind w:right="141" w:firstLine="709"/>
        <w:jc w:val="both"/>
        <w:rPr>
          <w:rFonts w:ascii="Times New Roman" w:hAnsi="Times New Roman" w:cs="Times New Roman"/>
          <w:color w:val="000000"/>
          <w:sz w:val="24"/>
          <w:szCs w:val="24"/>
        </w:rPr>
      </w:pPr>
      <w:r w:rsidRPr="007A0CDE">
        <w:rPr>
          <w:rFonts w:ascii="Times New Roman" w:hAnsi="Times New Roman" w:cs="Times New Roman"/>
          <w:color w:val="000000"/>
          <w:sz w:val="24"/>
          <w:szCs w:val="24"/>
        </w:rPr>
        <w:t xml:space="preserve">Для </w:t>
      </w:r>
      <w:r w:rsidRPr="007A0CDE">
        <w:rPr>
          <w:rFonts w:ascii="Times New Roman" w:hAnsi="Times New Roman" w:cs="Times New Roman"/>
          <w:iCs/>
          <w:color w:val="000000"/>
          <w:sz w:val="24"/>
          <w:szCs w:val="24"/>
        </w:rPr>
        <w:t xml:space="preserve">организации общего порядка учебной деятельности </w:t>
      </w:r>
      <w:r w:rsidRPr="007A0CDE">
        <w:rPr>
          <w:rFonts w:ascii="Times New Roman" w:hAnsi="Times New Roman" w:cs="Times New Roman"/>
          <w:color w:val="000000"/>
          <w:sz w:val="24"/>
          <w:szCs w:val="24"/>
        </w:rPr>
        <w:t xml:space="preserve">используются различные способы: фронтальный (подготовительная и основная части урока), звеньевая (основная часть), экстенсивная круговая тренировка. </w:t>
      </w:r>
    </w:p>
    <w:p w:rsidR="0018054D" w:rsidRPr="007A0CDE" w:rsidRDefault="0018054D" w:rsidP="008B25A2">
      <w:pPr>
        <w:spacing w:after="0" w:line="240" w:lineRule="auto"/>
        <w:ind w:right="141" w:firstLine="709"/>
        <w:jc w:val="both"/>
        <w:rPr>
          <w:rFonts w:ascii="Times New Roman" w:hAnsi="Times New Roman" w:cs="Times New Roman"/>
          <w:color w:val="000000"/>
          <w:sz w:val="24"/>
          <w:szCs w:val="24"/>
        </w:rPr>
      </w:pPr>
      <w:r w:rsidRPr="007A0CDE">
        <w:rPr>
          <w:rFonts w:ascii="Times New Roman" w:hAnsi="Times New Roman" w:cs="Times New Roman"/>
          <w:iCs/>
          <w:color w:val="000000"/>
          <w:sz w:val="24"/>
          <w:szCs w:val="24"/>
        </w:rPr>
        <w:t xml:space="preserve">Оценка успеваемости </w:t>
      </w:r>
      <w:r w:rsidRPr="007A0CDE">
        <w:rPr>
          <w:rFonts w:ascii="Times New Roman" w:hAnsi="Times New Roman" w:cs="Times New Roman"/>
          <w:color w:val="000000"/>
          <w:sz w:val="24"/>
          <w:szCs w:val="24"/>
        </w:rPr>
        <w:t>по физической культуре включает в себя качественные и количественные показатели согласно возрастным и половым нормативам.</w:t>
      </w:r>
    </w:p>
    <w:p w:rsidR="0018054D" w:rsidRPr="007A0CDE" w:rsidRDefault="0018054D" w:rsidP="008B25A2">
      <w:pPr>
        <w:spacing w:after="0" w:line="240" w:lineRule="auto"/>
        <w:ind w:right="141" w:firstLine="709"/>
        <w:jc w:val="both"/>
        <w:rPr>
          <w:rFonts w:ascii="Times New Roman" w:hAnsi="Times New Roman" w:cs="Times New Roman"/>
          <w:iCs/>
          <w:color w:val="000000"/>
          <w:sz w:val="24"/>
          <w:szCs w:val="24"/>
        </w:rPr>
      </w:pPr>
      <w:r w:rsidRPr="007A0CDE">
        <w:rPr>
          <w:rFonts w:ascii="Times New Roman" w:hAnsi="Times New Roman" w:cs="Times New Roman"/>
          <w:iCs/>
          <w:color w:val="000000"/>
          <w:sz w:val="24"/>
          <w:szCs w:val="24"/>
        </w:rPr>
        <w:t>Основная направленность методики физического воспитания в старшем школьном возрасте:</w:t>
      </w:r>
    </w:p>
    <w:p w:rsidR="0018054D" w:rsidRPr="007A0CDE" w:rsidRDefault="0018054D" w:rsidP="00AB59AA">
      <w:pPr>
        <w:spacing w:after="0" w:line="240" w:lineRule="auto"/>
        <w:ind w:right="141"/>
        <w:jc w:val="both"/>
        <w:rPr>
          <w:rFonts w:ascii="Times New Roman" w:hAnsi="Times New Roman" w:cs="Times New Roman"/>
          <w:color w:val="000000"/>
          <w:sz w:val="24"/>
          <w:szCs w:val="24"/>
        </w:rPr>
      </w:pPr>
      <w:r w:rsidRPr="007A0CDE">
        <w:rPr>
          <w:rFonts w:ascii="Times New Roman" w:hAnsi="Times New Roman" w:cs="Times New Roman"/>
          <w:color w:val="000000"/>
          <w:sz w:val="24"/>
          <w:szCs w:val="24"/>
        </w:rPr>
        <w:t xml:space="preserve">1) сочетанное развитие физических качеств параллельно с обучением технике двигательных действий в различных по сложности условиях; </w:t>
      </w:r>
    </w:p>
    <w:p w:rsidR="0018054D" w:rsidRPr="007A0CDE" w:rsidRDefault="0018054D" w:rsidP="00AB59AA">
      <w:pPr>
        <w:spacing w:after="0" w:line="240" w:lineRule="auto"/>
        <w:ind w:right="141"/>
        <w:jc w:val="both"/>
        <w:rPr>
          <w:rFonts w:ascii="Times New Roman" w:hAnsi="Times New Roman" w:cs="Times New Roman"/>
          <w:color w:val="000000"/>
          <w:sz w:val="24"/>
          <w:szCs w:val="24"/>
        </w:rPr>
      </w:pPr>
      <w:r w:rsidRPr="007A0CDE">
        <w:rPr>
          <w:rFonts w:ascii="Times New Roman" w:hAnsi="Times New Roman" w:cs="Times New Roman"/>
          <w:color w:val="000000"/>
          <w:sz w:val="24"/>
          <w:szCs w:val="24"/>
        </w:rPr>
        <w:t xml:space="preserve">2) необходимость воспитания навыка противостояния психическим и физическим стрессам; </w:t>
      </w:r>
    </w:p>
    <w:p w:rsidR="0018054D" w:rsidRPr="007A0CDE" w:rsidRDefault="0018054D" w:rsidP="00AB59AA">
      <w:pPr>
        <w:spacing w:after="0" w:line="240" w:lineRule="auto"/>
        <w:ind w:right="141"/>
        <w:jc w:val="both"/>
        <w:rPr>
          <w:rFonts w:ascii="Times New Roman" w:hAnsi="Times New Roman" w:cs="Times New Roman"/>
          <w:color w:val="000000"/>
          <w:sz w:val="24"/>
          <w:szCs w:val="24"/>
        </w:rPr>
      </w:pPr>
      <w:r w:rsidRPr="007A0CDE">
        <w:rPr>
          <w:rFonts w:ascii="Times New Roman" w:hAnsi="Times New Roman" w:cs="Times New Roman"/>
          <w:color w:val="000000"/>
          <w:sz w:val="24"/>
          <w:szCs w:val="24"/>
        </w:rPr>
        <w:t xml:space="preserve">3) дифференцированный подход к выбору средств, методов с учетом половых различий; </w:t>
      </w:r>
    </w:p>
    <w:p w:rsidR="0018054D" w:rsidRPr="007A0CDE" w:rsidRDefault="0018054D" w:rsidP="00AB59AA">
      <w:pPr>
        <w:spacing w:after="0" w:line="240" w:lineRule="auto"/>
        <w:ind w:right="141"/>
        <w:jc w:val="both"/>
        <w:rPr>
          <w:rFonts w:ascii="Times New Roman" w:hAnsi="Times New Roman" w:cs="Times New Roman"/>
          <w:b/>
          <w:sz w:val="24"/>
          <w:szCs w:val="24"/>
        </w:rPr>
      </w:pPr>
      <w:r w:rsidRPr="007A0CDE">
        <w:rPr>
          <w:rFonts w:ascii="Times New Roman" w:hAnsi="Times New Roman" w:cs="Times New Roman"/>
          <w:color w:val="000000"/>
          <w:sz w:val="24"/>
          <w:szCs w:val="24"/>
        </w:rPr>
        <w:t>4) усиление тренировочной направленности занятий физической культурой.</w:t>
      </w:r>
    </w:p>
    <w:p w:rsidR="0018054D" w:rsidRPr="007A0CDE" w:rsidRDefault="0018054D" w:rsidP="008B25A2">
      <w:pPr>
        <w:spacing w:after="0" w:line="240" w:lineRule="auto"/>
        <w:ind w:firstLine="709"/>
        <w:jc w:val="both"/>
        <w:rPr>
          <w:rFonts w:ascii="Times New Roman" w:hAnsi="Times New Roman" w:cs="Times New Roman"/>
          <w:b/>
          <w:sz w:val="24"/>
          <w:szCs w:val="24"/>
        </w:rPr>
      </w:pPr>
      <w:r w:rsidRPr="007A0CDE">
        <w:rPr>
          <w:rFonts w:ascii="Times New Roman" w:hAnsi="Times New Roman" w:cs="Times New Roman"/>
          <w:color w:val="222222"/>
          <w:sz w:val="24"/>
          <w:szCs w:val="24"/>
          <w:shd w:val="clear" w:color="auto" w:fill="FEFEFE"/>
        </w:rPr>
        <w:t>В процессе реализации программы используются упражнения, имеющие повышенную сложность с увеличением объема и функциональной психической нагрузкой. В таких случаях обеспечивается необходимая техника безопасности. В случае травм или неадекватных реакций, обучающихся на физическую нагрузку педагог принимает нужные меры с последующей отметкой в учебном журнале.</w:t>
      </w:r>
    </w:p>
    <w:p w:rsidR="0018054D" w:rsidRPr="007A0CDE" w:rsidRDefault="0018054D" w:rsidP="008B25A2">
      <w:pPr>
        <w:spacing w:after="0" w:line="240" w:lineRule="auto"/>
        <w:ind w:firstLine="709"/>
        <w:jc w:val="both"/>
        <w:rPr>
          <w:rFonts w:ascii="Times New Roman" w:hAnsi="Times New Roman" w:cs="Times New Roman"/>
          <w:bCs/>
          <w:sz w:val="24"/>
          <w:szCs w:val="24"/>
        </w:rPr>
      </w:pPr>
      <w:r w:rsidRPr="007A0CDE">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во время инструктажа перед практическими занятиями. </w:t>
      </w:r>
      <w:r w:rsidRPr="007A0CDE">
        <w:rPr>
          <w:rFonts w:ascii="Times New Roman" w:hAnsi="Times New Roman" w:cs="Times New Roman"/>
          <w:sz w:val="24"/>
          <w:szCs w:val="24"/>
        </w:rPr>
        <w:t xml:space="preserve">Промежуточная аттестация обучающихся осуществляется по окончании каждого полугодия в виде зачёта в соответствии с фондами </w:t>
      </w:r>
      <w:r w:rsidRPr="007A0CDE">
        <w:rPr>
          <w:rFonts w:ascii="Times New Roman" w:hAnsi="Times New Roman" w:cs="Times New Roman"/>
          <w:sz w:val="24"/>
          <w:szCs w:val="24"/>
        </w:rPr>
        <w:lastRenderedPageBreak/>
        <w:t xml:space="preserve">оценочных средств, позволяющими оценить достижение запланированных результатов обучения. </w:t>
      </w:r>
      <w:r w:rsidRPr="007A0CDE">
        <w:rPr>
          <w:rFonts w:ascii="Times New Roman" w:hAnsi="Times New Roman" w:cs="Times New Roman"/>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18054D" w:rsidRPr="007A0CDE" w:rsidRDefault="0018054D" w:rsidP="00AB59AA">
      <w:pPr>
        <w:spacing w:after="0" w:line="240" w:lineRule="auto"/>
        <w:ind w:firstLine="709"/>
        <w:rPr>
          <w:rFonts w:ascii="Times New Roman" w:hAnsi="Times New Roman" w:cs="Times New Roman"/>
          <w:b/>
          <w:sz w:val="24"/>
          <w:szCs w:val="24"/>
        </w:rPr>
      </w:pPr>
      <w:r w:rsidRPr="007A0CDE">
        <w:rPr>
          <w:rFonts w:ascii="Times New Roman" w:hAnsi="Times New Roman" w:cs="Times New Roman"/>
          <w:b/>
          <w:sz w:val="24"/>
          <w:szCs w:val="24"/>
        </w:rPr>
        <w:t>3.4. Кадровое обеспечение образовательного процесса</w:t>
      </w:r>
    </w:p>
    <w:p w:rsidR="0018054D" w:rsidRPr="007A0CDE" w:rsidRDefault="0018054D" w:rsidP="008B25A2">
      <w:pPr>
        <w:spacing w:after="0" w:line="240" w:lineRule="auto"/>
        <w:ind w:firstLine="731"/>
        <w:jc w:val="both"/>
        <w:rPr>
          <w:rFonts w:ascii="Times New Roman" w:hAnsi="Times New Roman" w:cs="Times New Roman"/>
          <w:sz w:val="24"/>
          <w:szCs w:val="24"/>
        </w:rPr>
      </w:pPr>
      <w:r w:rsidRPr="007A0CDE">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«Физическая культура»,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18054D" w:rsidRPr="007A0CDE" w:rsidRDefault="0018054D" w:rsidP="008B25A2">
      <w:pPr>
        <w:spacing w:after="0" w:line="240" w:lineRule="auto"/>
        <w:ind w:firstLine="709"/>
        <w:jc w:val="both"/>
        <w:rPr>
          <w:rFonts w:ascii="Times New Roman" w:hAnsi="Times New Roman" w:cs="Times New Roman"/>
          <w:sz w:val="24"/>
          <w:szCs w:val="24"/>
        </w:rPr>
      </w:pPr>
      <w:r w:rsidRPr="007A0CDE">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по физической культуре.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физическое развитие личности. Педагоги обладают высоким уровнем спортивного мастерства, физической подготовленностью по легкой атлетике, гимнастике, плаванию; владеют медико-биологическими основами, хорошей речью и дикцией.</w:t>
      </w:r>
    </w:p>
    <w:p w:rsidR="0018054D" w:rsidRPr="007A0CDE" w:rsidRDefault="0018054D" w:rsidP="008B25A2">
      <w:pPr>
        <w:spacing w:after="0" w:line="240" w:lineRule="auto"/>
        <w:ind w:firstLine="709"/>
        <w:jc w:val="both"/>
        <w:rPr>
          <w:rFonts w:ascii="Times New Roman" w:hAnsi="Times New Roman" w:cs="Times New Roman"/>
          <w:color w:val="222222"/>
          <w:sz w:val="24"/>
          <w:szCs w:val="24"/>
          <w:shd w:val="clear" w:color="auto" w:fill="FEFEFE"/>
        </w:rPr>
      </w:pPr>
      <w:r w:rsidRPr="007A0CDE">
        <w:rPr>
          <w:rFonts w:ascii="Times New Roman" w:hAnsi="Times New Roman" w:cs="Times New Roman"/>
          <w:color w:val="222222"/>
          <w:sz w:val="24"/>
          <w:szCs w:val="24"/>
          <w:shd w:val="clear" w:color="auto" w:fill="FEFEFE"/>
        </w:rPr>
        <w:t>Квалификация преподавателей соответствует занимаемой должности.</w:t>
      </w:r>
    </w:p>
    <w:p w:rsidR="00030B2D" w:rsidRPr="0018054D" w:rsidRDefault="0018054D" w:rsidP="008B25A2">
      <w:pPr>
        <w:spacing w:after="0" w:line="240" w:lineRule="auto"/>
        <w:ind w:firstLine="709"/>
        <w:jc w:val="both"/>
        <w:rPr>
          <w:rFonts w:ascii="Times New Roman" w:hAnsi="Times New Roman"/>
          <w:sz w:val="24"/>
          <w:szCs w:val="24"/>
        </w:rPr>
      </w:pPr>
      <w:r w:rsidRPr="007A0CDE">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7A0CDE">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18054D" w:rsidRPr="00677521" w:rsidRDefault="0018054D" w:rsidP="008B25A2">
      <w:pPr>
        <w:pStyle w:val="a3"/>
        <w:ind w:firstLine="709"/>
        <w:rPr>
          <w:sz w:val="26"/>
        </w:rPr>
      </w:pPr>
    </w:p>
    <w:p w:rsidR="00030B2D" w:rsidRPr="0018054D" w:rsidRDefault="00030B2D" w:rsidP="008B25A2">
      <w:pPr>
        <w:spacing w:line="240" w:lineRule="auto"/>
        <w:jc w:val="center"/>
        <w:rPr>
          <w:rFonts w:ascii="Times New Roman" w:hAnsi="Times New Roman" w:cs="Times New Roman"/>
          <w:b/>
          <w:sz w:val="24"/>
        </w:rPr>
      </w:pPr>
      <w:r w:rsidRPr="0018054D">
        <w:rPr>
          <w:rFonts w:ascii="Times New Roman" w:hAnsi="Times New Roman" w:cs="Times New Roman"/>
          <w:b/>
          <w:sz w:val="24"/>
        </w:rPr>
        <w:t xml:space="preserve">4. КОНТРОЛЬ И ОЦЕНКА РЕЗУЛЬТАТОВ ОСВОЕНИЯ </w:t>
      </w:r>
      <w:r w:rsidR="00AB59AA">
        <w:rPr>
          <w:rFonts w:ascii="Times New Roman" w:hAnsi="Times New Roman" w:cs="Times New Roman"/>
          <w:b/>
          <w:sz w:val="24"/>
        </w:rPr>
        <w:t xml:space="preserve">ПРОГРАММЫ </w:t>
      </w:r>
      <w:r w:rsidRPr="0018054D">
        <w:rPr>
          <w:rFonts w:ascii="Times New Roman" w:hAnsi="Times New Roman" w:cs="Times New Roman"/>
          <w:b/>
          <w:sz w:val="24"/>
        </w:rPr>
        <w:t>УЧЕБНОЙ ДИСЦИПЛИНЫ</w:t>
      </w:r>
    </w:p>
    <w:p w:rsidR="00030B2D" w:rsidRPr="00677521" w:rsidRDefault="00030B2D" w:rsidP="008B25A2">
      <w:pPr>
        <w:pStyle w:val="a3"/>
        <w:rPr>
          <w:b/>
          <w:sz w:val="21"/>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6"/>
        <w:gridCol w:w="2268"/>
        <w:gridCol w:w="4536"/>
      </w:tblGrid>
      <w:tr w:rsidR="00030B2D" w:rsidRPr="00677521" w:rsidTr="009D55EF">
        <w:trPr>
          <w:trHeight w:val="306"/>
        </w:trPr>
        <w:tc>
          <w:tcPr>
            <w:tcW w:w="3346" w:type="dxa"/>
            <w:tcMar>
              <w:top w:w="85" w:type="dxa"/>
              <w:left w:w="85" w:type="dxa"/>
              <w:bottom w:w="85" w:type="dxa"/>
              <w:right w:w="85" w:type="dxa"/>
            </w:tcMar>
          </w:tcPr>
          <w:p w:rsidR="00030B2D" w:rsidRPr="0018054D" w:rsidRDefault="00030B2D" w:rsidP="00797705">
            <w:pPr>
              <w:jc w:val="center"/>
              <w:rPr>
                <w:rFonts w:ascii="Times New Roman" w:hAnsi="Times New Roman" w:cs="Times New Roman"/>
                <w:b/>
                <w:bCs/>
                <w:sz w:val="24"/>
                <w:szCs w:val="24"/>
              </w:rPr>
            </w:pPr>
            <w:r w:rsidRPr="0018054D">
              <w:rPr>
                <w:rFonts w:ascii="Times New Roman" w:hAnsi="Times New Roman" w:cs="Times New Roman"/>
                <w:b/>
                <w:bCs/>
                <w:sz w:val="24"/>
                <w:szCs w:val="24"/>
              </w:rPr>
              <w:t>Результаты обучения</w:t>
            </w:r>
          </w:p>
        </w:tc>
        <w:tc>
          <w:tcPr>
            <w:tcW w:w="2268" w:type="dxa"/>
            <w:tcMar>
              <w:top w:w="85" w:type="dxa"/>
              <w:left w:w="85" w:type="dxa"/>
              <w:bottom w:w="85" w:type="dxa"/>
              <w:right w:w="85" w:type="dxa"/>
            </w:tcMar>
          </w:tcPr>
          <w:p w:rsidR="00030B2D" w:rsidRPr="0018054D" w:rsidRDefault="00030B2D" w:rsidP="008B25A2">
            <w:pPr>
              <w:jc w:val="center"/>
              <w:rPr>
                <w:rFonts w:ascii="Times New Roman" w:hAnsi="Times New Roman" w:cs="Times New Roman"/>
                <w:b/>
                <w:bCs/>
                <w:sz w:val="24"/>
                <w:szCs w:val="24"/>
              </w:rPr>
            </w:pPr>
            <w:r w:rsidRPr="0018054D">
              <w:rPr>
                <w:rFonts w:ascii="Times New Roman" w:hAnsi="Times New Roman" w:cs="Times New Roman"/>
                <w:b/>
                <w:bCs/>
                <w:sz w:val="24"/>
                <w:szCs w:val="24"/>
              </w:rPr>
              <w:t>Критерии оценки</w:t>
            </w:r>
          </w:p>
        </w:tc>
        <w:tc>
          <w:tcPr>
            <w:tcW w:w="4536" w:type="dxa"/>
            <w:tcMar>
              <w:top w:w="85" w:type="dxa"/>
              <w:left w:w="85" w:type="dxa"/>
              <w:bottom w:w="85" w:type="dxa"/>
              <w:right w:w="85" w:type="dxa"/>
            </w:tcMar>
          </w:tcPr>
          <w:p w:rsidR="00030B2D" w:rsidRPr="0018054D" w:rsidRDefault="00030B2D" w:rsidP="008B25A2">
            <w:pPr>
              <w:jc w:val="center"/>
              <w:rPr>
                <w:rFonts w:ascii="Times New Roman" w:hAnsi="Times New Roman" w:cs="Times New Roman"/>
                <w:b/>
                <w:bCs/>
                <w:sz w:val="24"/>
                <w:szCs w:val="24"/>
              </w:rPr>
            </w:pPr>
            <w:r w:rsidRPr="0018054D">
              <w:rPr>
                <w:rFonts w:ascii="Times New Roman" w:hAnsi="Times New Roman" w:cs="Times New Roman"/>
                <w:b/>
                <w:bCs/>
                <w:sz w:val="24"/>
                <w:szCs w:val="24"/>
              </w:rPr>
              <w:t>Методы оценки</w:t>
            </w:r>
          </w:p>
        </w:tc>
      </w:tr>
      <w:tr w:rsidR="00030B2D" w:rsidRPr="00677521" w:rsidTr="009D55EF">
        <w:trPr>
          <w:trHeight w:val="755"/>
        </w:trPr>
        <w:tc>
          <w:tcPr>
            <w:tcW w:w="3346" w:type="dxa"/>
            <w:tcMar>
              <w:top w:w="85" w:type="dxa"/>
              <w:left w:w="85" w:type="dxa"/>
              <w:bottom w:w="85" w:type="dxa"/>
              <w:right w:w="85" w:type="dxa"/>
            </w:tcMar>
          </w:tcPr>
          <w:p w:rsidR="00030B2D" w:rsidRPr="00AA60E5" w:rsidRDefault="00030B2D" w:rsidP="00797705">
            <w:pPr>
              <w:pStyle w:val="TableParagraph"/>
              <w:jc w:val="both"/>
              <w:rPr>
                <w:sz w:val="24"/>
                <w:szCs w:val="24"/>
                <w:lang w:val="ru-RU"/>
              </w:rPr>
            </w:pPr>
            <w:r w:rsidRPr="00AA60E5">
              <w:rPr>
                <w:sz w:val="24"/>
                <w:szCs w:val="24"/>
                <w:lang w:val="ru-RU"/>
              </w:rPr>
              <w:t>Перечень знаний, осваиваемых в рамках дисциплины</w:t>
            </w:r>
            <w:r w:rsidR="0018054D">
              <w:rPr>
                <w:sz w:val="24"/>
                <w:szCs w:val="24"/>
                <w:lang w:val="ru-RU"/>
              </w:rPr>
              <w:t>.</w:t>
            </w:r>
            <w:r w:rsidRPr="00AA60E5">
              <w:rPr>
                <w:sz w:val="24"/>
                <w:szCs w:val="24"/>
                <w:lang w:val="ru-RU"/>
              </w:rPr>
              <w:t xml:space="preserve"> Роль физической культуры в общекультурном,</w:t>
            </w:r>
            <w:r w:rsidR="0018054D">
              <w:rPr>
                <w:sz w:val="24"/>
                <w:szCs w:val="24"/>
                <w:lang w:val="ru-RU"/>
              </w:rPr>
              <w:t xml:space="preserve"> </w:t>
            </w:r>
            <w:r w:rsidRPr="00AA60E5">
              <w:rPr>
                <w:sz w:val="24"/>
                <w:szCs w:val="24"/>
                <w:lang w:val="ru-RU"/>
              </w:rPr>
              <w:t>профессиональном</w:t>
            </w:r>
            <w:r w:rsidR="0018054D">
              <w:rPr>
                <w:sz w:val="24"/>
                <w:szCs w:val="24"/>
                <w:lang w:val="ru-RU"/>
              </w:rPr>
              <w:t xml:space="preserve"> </w:t>
            </w:r>
            <w:r w:rsidRPr="00AA60E5">
              <w:rPr>
                <w:sz w:val="24"/>
                <w:szCs w:val="24"/>
                <w:lang w:val="ru-RU"/>
              </w:rPr>
              <w:t>и</w:t>
            </w:r>
            <w:r w:rsidR="0018054D">
              <w:rPr>
                <w:sz w:val="24"/>
                <w:szCs w:val="24"/>
                <w:lang w:val="ru-RU"/>
              </w:rPr>
              <w:t xml:space="preserve"> </w:t>
            </w:r>
            <w:r w:rsidRPr="00AA60E5">
              <w:rPr>
                <w:sz w:val="24"/>
                <w:szCs w:val="24"/>
                <w:lang w:val="ru-RU"/>
              </w:rPr>
              <w:t>социальном развитии человека;</w:t>
            </w:r>
          </w:p>
          <w:p w:rsidR="00030B2D" w:rsidRPr="00AA60E5" w:rsidRDefault="00030B2D" w:rsidP="00797705">
            <w:pPr>
              <w:pStyle w:val="TableParagraph"/>
              <w:jc w:val="both"/>
              <w:rPr>
                <w:sz w:val="24"/>
                <w:szCs w:val="24"/>
                <w:lang w:val="ru-RU"/>
              </w:rPr>
            </w:pPr>
            <w:r w:rsidRPr="00AA60E5">
              <w:rPr>
                <w:sz w:val="24"/>
                <w:szCs w:val="24"/>
                <w:lang w:val="ru-RU"/>
              </w:rPr>
              <w:t>Основы</w:t>
            </w:r>
            <w:r w:rsidR="0018054D">
              <w:rPr>
                <w:sz w:val="24"/>
                <w:szCs w:val="24"/>
                <w:lang w:val="ru-RU"/>
              </w:rPr>
              <w:t xml:space="preserve"> </w:t>
            </w:r>
            <w:r w:rsidRPr="00AA60E5">
              <w:rPr>
                <w:sz w:val="24"/>
                <w:szCs w:val="24"/>
                <w:lang w:val="ru-RU"/>
              </w:rPr>
              <w:t>здорового</w:t>
            </w:r>
            <w:r w:rsidR="0018054D">
              <w:rPr>
                <w:sz w:val="24"/>
                <w:szCs w:val="24"/>
                <w:lang w:val="ru-RU"/>
              </w:rPr>
              <w:t xml:space="preserve"> </w:t>
            </w:r>
            <w:r w:rsidRPr="00AA60E5">
              <w:rPr>
                <w:sz w:val="24"/>
                <w:szCs w:val="24"/>
                <w:lang w:val="ru-RU"/>
              </w:rPr>
              <w:t>образа жизни;</w:t>
            </w:r>
          </w:p>
          <w:p w:rsidR="00030B2D" w:rsidRPr="00AA60E5" w:rsidRDefault="00030B2D" w:rsidP="00797705">
            <w:pPr>
              <w:pStyle w:val="TableParagraph"/>
              <w:jc w:val="both"/>
              <w:rPr>
                <w:sz w:val="24"/>
                <w:szCs w:val="24"/>
                <w:lang w:val="ru-RU"/>
              </w:rPr>
            </w:pPr>
            <w:r w:rsidRPr="00AA60E5">
              <w:rPr>
                <w:sz w:val="24"/>
                <w:szCs w:val="24"/>
                <w:lang w:val="ru-RU"/>
              </w:rPr>
              <w:t>Условия</w:t>
            </w:r>
            <w:r w:rsidR="0018054D">
              <w:rPr>
                <w:sz w:val="24"/>
                <w:szCs w:val="24"/>
                <w:lang w:val="ru-RU"/>
              </w:rPr>
              <w:t xml:space="preserve"> </w:t>
            </w:r>
            <w:r w:rsidRPr="00AA60E5">
              <w:rPr>
                <w:sz w:val="24"/>
                <w:szCs w:val="24"/>
                <w:lang w:val="ru-RU"/>
              </w:rPr>
              <w:t>профессиональной деятельности и зоны риска физического</w:t>
            </w:r>
            <w:r w:rsidR="0018054D">
              <w:rPr>
                <w:sz w:val="24"/>
                <w:szCs w:val="24"/>
                <w:lang w:val="ru-RU"/>
              </w:rPr>
              <w:t xml:space="preserve"> </w:t>
            </w:r>
            <w:r w:rsidRPr="00AA60E5">
              <w:rPr>
                <w:sz w:val="24"/>
                <w:szCs w:val="24"/>
                <w:lang w:val="ru-RU"/>
              </w:rPr>
              <w:t>здоровья</w:t>
            </w:r>
            <w:r w:rsidR="0018054D">
              <w:rPr>
                <w:sz w:val="24"/>
                <w:szCs w:val="24"/>
                <w:lang w:val="ru-RU"/>
              </w:rPr>
              <w:t xml:space="preserve"> </w:t>
            </w:r>
            <w:r w:rsidRPr="00AA60E5">
              <w:rPr>
                <w:sz w:val="24"/>
                <w:szCs w:val="24"/>
                <w:lang w:val="ru-RU"/>
              </w:rPr>
              <w:t>для профессии (специальности)</w:t>
            </w:r>
            <w:r w:rsidR="0018054D">
              <w:rPr>
                <w:sz w:val="24"/>
                <w:szCs w:val="24"/>
                <w:lang w:val="ru-RU"/>
              </w:rPr>
              <w:t>.</w:t>
            </w:r>
            <w:r w:rsidRPr="00AA60E5">
              <w:rPr>
                <w:sz w:val="24"/>
                <w:szCs w:val="24"/>
                <w:lang w:val="ru-RU"/>
              </w:rPr>
              <w:t xml:space="preserve"> Средства профилактики перенапряжения</w:t>
            </w:r>
          </w:p>
        </w:tc>
        <w:tc>
          <w:tcPr>
            <w:tcW w:w="2268" w:type="dxa"/>
            <w:tcMar>
              <w:top w:w="85" w:type="dxa"/>
              <w:left w:w="85" w:type="dxa"/>
              <w:bottom w:w="85" w:type="dxa"/>
              <w:right w:w="85" w:type="dxa"/>
            </w:tcMar>
          </w:tcPr>
          <w:p w:rsidR="009D55EF" w:rsidRDefault="00030B2D" w:rsidP="008B25A2">
            <w:pPr>
              <w:pStyle w:val="TableParagraph"/>
              <w:rPr>
                <w:sz w:val="24"/>
                <w:szCs w:val="24"/>
                <w:lang w:val="ru-RU"/>
              </w:rPr>
            </w:pPr>
            <w:r w:rsidRPr="00AA60E5">
              <w:rPr>
                <w:sz w:val="24"/>
                <w:szCs w:val="24"/>
                <w:lang w:val="ru-RU"/>
              </w:rPr>
              <w:t>Полнота ответов, точность формулировок, не</w:t>
            </w:r>
          </w:p>
          <w:p w:rsidR="00030B2D" w:rsidRPr="00AA60E5" w:rsidRDefault="00030B2D" w:rsidP="008B25A2">
            <w:pPr>
              <w:pStyle w:val="TableParagraph"/>
              <w:rPr>
                <w:sz w:val="24"/>
                <w:szCs w:val="24"/>
                <w:lang w:val="ru-RU"/>
              </w:rPr>
            </w:pPr>
            <w:r w:rsidRPr="00AA60E5">
              <w:rPr>
                <w:sz w:val="24"/>
                <w:szCs w:val="24"/>
                <w:lang w:val="ru-RU"/>
              </w:rPr>
              <w:t xml:space="preserve"> менее 75% правильных ответов.</w:t>
            </w:r>
          </w:p>
        </w:tc>
        <w:tc>
          <w:tcPr>
            <w:tcW w:w="4536" w:type="dxa"/>
            <w:tcMar>
              <w:top w:w="85" w:type="dxa"/>
              <w:left w:w="85" w:type="dxa"/>
              <w:bottom w:w="85" w:type="dxa"/>
              <w:right w:w="85" w:type="dxa"/>
            </w:tcMar>
          </w:tcPr>
          <w:p w:rsidR="00030B2D" w:rsidRPr="00AA60E5" w:rsidRDefault="00030B2D" w:rsidP="008B25A2">
            <w:pPr>
              <w:pStyle w:val="TableParagraph"/>
              <w:rPr>
                <w:b/>
                <w:sz w:val="24"/>
                <w:szCs w:val="24"/>
                <w:lang w:val="ru-RU"/>
              </w:rPr>
            </w:pPr>
            <w:r w:rsidRPr="00AA60E5">
              <w:rPr>
                <w:b/>
                <w:sz w:val="24"/>
                <w:szCs w:val="24"/>
                <w:lang w:val="ru-RU"/>
              </w:rPr>
              <w:t>Промежуточная аттестация</w:t>
            </w:r>
          </w:p>
          <w:p w:rsidR="00030B2D" w:rsidRPr="0018054D" w:rsidRDefault="00030B2D" w:rsidP="008B25A2">
            <w:pPr>
              <w:pStyle w:val="TableParagraph"/>
              <w:rPr>
                <w:sz w:val="24"/>
                <w:szCs w:val="24"/>
                <w:lang w:val="ru-RU"/>
              </w:rPr>
            </w:pPr>
            <w:r w:rsidRPr="00AA60E5">
              <w:rPr>
                <w:sz w:val="24"/>
                <w:szCs w:val="24"/>
                <w:lang w:val="ru-RU"/>
              </w:rPr>
              <w:t>в форме дифференцированного зачета.</w:t>
            </w:r>
          </w:p>
        </w:tc>
      </w:tr>
      <w:tr w:rsidR="00030B2D" w:rsidRPr="00677521" w:rsidTr="009D55EF">
        <w:tc>
          <w:tcPr>
            <w:tcW w:w="3346" w:type="dxa"/>
            <w:tcMar>
              <w:top w:w="85" w:type="dxa"/>
              <w:left w:w="85" w:type="dxa"/>
              <w:bottom w:w="85" w:type="dxa"/>
              <w:right w:w="85" w:type="dxa"/>
            </w:tcMar>
          </w:tcPr>
          <w:p w:rsidR="00030B2D" w:rsidRPr="00AA60E5" w:rsidRDefault="00030B2D" w:rsidP="00797705">
            <w:pPr>
              <w:pStyle w:val="TableParagraph"/>
              <w:jc w:val="both"/>
              <w:rPr>
                <w:sz w:val="24"/>
                <w:szCs w:val="24"/>
                <w:lang w:val="ru-RU"/>
              </w:rPr>
            </w:pPr>
            <w:bookmarkStart w:id="1" w:name="_GoBack" w:colFirst="0" w:colLast="0"/>
            <w:r w:rsidRPr="00AA60E5">
              <w:rPr>
                <w:sz w:val="24"/>
                <w:szCs w:val="24"/>
                <w:lang w:val="ru-RU"/>
              </w:rPr>
              <w:t xml:space="preserve">Перечень умений, осваиваемых в рамках дисциплины </w:t>
            </w:r>
          </w:p>
          <w:p w:rsidR="00030B2D" w:rsidRPr="00AA60E5" w:rsidRDefault="00030B2D" w:rsidP="00797705">
            <w:pPr>
              <w:pStyle w:val="TableParagraph"/>
              <w:jc w:val="both"/>
              <w:rPr>
                <w:sz w:val="24"/>
                <w:szCs w:val="24"/>
                <w:lang w:val="ru-RU"/>
              </w:rPr>
            </w:pPr>
            <w:r w:rsidRPr="00AA60E5">
              <w:rPr>
                <w:sz w:val="24"/>
                <w:szCs w:val="24"/>
                <w:lang w:val="ru-RU"/>
              </w:rPr>
              <w:t>Использовать физкультурно</w:t>
            </w:r>
            <w:r w:rsidR="00AB59AA">
              <w:rPr>
                <w:sz w:val="24"/>
                <w:szCs w:val="24"/>
                <w:lang w:val="ru-RU"/>
              </w:rPr>
              <w:t>-</w:t>
            </w:r>
            <w:r w:rsidRPr="00AA60E5">
              <w:rPr>
                <w:sz w:val="24"/>
                <w:szCs w:val="24"/>
                <w:lang w:val="ru-RU"/>
              </w:rPr>
              <w:t xml:space="preserve">оздоровительную деятельность для укрепления здоровья, достижения жизненных и профессиональных целей; </w:t>
            </w:r>
            <w:r w:rsidRPr="00AA60E5">
              <w:rPr>
                <w:sz w:val="24"/>
                <w:szCs w:val="24"/>
                <w:lang w:val="ru-RU"/>
              </w:rPr>
              <w:lastRenderedPageBreak/>
              <w:t>Применять рациональные приемы двигательных функций в профессиональной деятельности</w:t>
            </w:r>
          </w:p>
          <w:p w:rsidR="00030B2D" w:rsidRPr="00AA60E5" w:rsidRDefault="00030B2D" w:rsidP="00797705">
            <w:pPr>
              <w:pStyle w:val="TableParagraph"/>
              <w:jc w:val="both"/>
              <w:rPr>
                <w:sz w:val="24"/>
                <w:szCs w:val="24"/>
                <w:lang w:val="ru-RU"/>
              </w:rPr>
            </w:pPr>
            <w:r w:rsidRPr="00AA60E5">
              <w:rPr>
                <w:sz w:val="24"/>
                <w:szCs w:val="24"/>
                <w:lang w:val="ru-RU"/>
              </w:rPr>
              <w:t xml:space="preserve">Пользоваться средствами профилактики перенапряжения характерными для данной профессии </w:t>
            </w:r>
          </w:p>
          <w:p w:rsidR="00030B2D" w:rsidRPr="00AA60E5" w:rsidRDefault="00030B2D" w:rsidP="00797705">
            <w:pPr>
              <w:pStyle w:val="TableParagraph"/>
              <w:jc w:val="both"/>
              <w:rPr>
                <w:sz w:val="24"/>
                <w:szCs w:val="24"/>
                <w:lang w:val="ru-RU"/>
              </w:rPr>
            </w:pPr>
          </w:p>
        </w:tc>
        <w:tc>
          <w:tcPr>
            <w:tcW w:w="2268" w:type="dxa"/>
            <w:tcMar>
              <w:top w:w="85" w:type="dxa"/>
              <w:left w:w="85" w:type="dxa"/>
              <w:bottom w:w="85" w:type="dxa"/>
              <w:right w:w="85" w:type="dxa"/>
            </w:tcMar>
          </w:tcPr>
          <w:p w:rsidR="00030B2D" w:rsidRPr="00AA60E5" w:rsidRDefault="00030B2D" w:rsidP="008B25A2">
            <w:pPr>
              <w:pStyle w:val="TableParagraph"/>
              <w:rPr>
                <w:sz w:val="24"/>
                <w:szCs w:val="24"/>
                <w:lang w:val="ru-RU"/>
              </w:rPr>
            </w:pPr>
            <w:r w:rsidRPr="00AA60E5">
              <w:rPr>
                <w:sz w:val="24"/>
                <w:szCs w:val="24"/>
                <w:lang w:val="ru-RU"/>
              </w:rPr>
              <w:lastRenderedPageBreak/>
              <w:t xml:space="preserve">Оценка уровня развития </w:t>
            </w:r>
            <w:r w:rsidR="00AB59AA" w:rsidRPr="00AA60E5">
              <w:rPr>
                <w:sz w:val="24"/>
                <w:szCs w:val="24"/>
                <w:lang w:val="ru-RU"/>
              </w:rPr>
              <w:t>физических качеств,</w:t>
            </w:r>
            <w:r w:rsidRPr="00AA60E5">
              <w:rPr>
                <w:sz w:val="24"/>
                <w:szCs w:val="24"/>
                <w:lang w:val="ru-RU"/>
              </w:rPr>
              <w:t xml:space="preserve"> занимающихся наиболее целесообразно проводить по приросту к </w:t>
            </w:r>
            <w:r w:rsidRPr="00AA60E5">
              <w:rPr>
                <w:sz w:val="24"/>
                <w:szCs w:val="24"/>
                <w:lang w:val="ru-RU"/>
              </w:rPr>
              <w:lastRenderedPageBreak/>
              <w:t>исходным показателям.</w:t>
            </w:r>
          </w:p>
          <w:p w:rsidR="00030B2D" w:rsidRPr="00AA60E5" w:rsidRDefault="00030B2D" w:rsidP="008B25A2">
            <w:pPr>
              <w:pStyle w:val="TableParagraph"/>
              <w:rPr>
                <w:sz w:val="24"/>
                <w:szCs w:val="24"/>
                <w:lang w:val="ru-RU"/>
              </w:rPr>
            </w:pPr>
            <w:r w:rsidRPr="00AA60E5">
              <w:rPr>
                <w:sz w:val="24"/>
                <w:szCs w:val="24"/>
                <w:lang w:val="ru-RU"/>
              </w:rPr>
              <w:t>Для этого организуется тестирование в контрольных точках:</w:t>
            </w:r>
          </w:p>
          <w:p w:rsidR="00030B2D" w:rsidRPr="00AA60E5" w:rsidRDefault="00030B2D" w:rsidP="008B25A2">
            <w:pPr>
              <w:pStyle w:val="TableParagraph"/>
              <w:rPr>
                <w:sz w:val="24"/>
                <w:szCs w:val="24"/>
                <w:lang w:val="ru-RU"/>
              </w:rPr>
            </w:pPr>
            <w:r w:rsidRPr="00AA60E5">
              <w:rPr>
                <w:sz w:val="24"/>
                <w:szCs w:val="24"/>
                <w:lang w:val="ru-RU"/>
              </w:rPr>
              <w:t>на входе – начало учебного года, семестра;</w:t>
            </w:r>
          </w:p>
          <w:p w:rsidR="00030B2D" w:rsidRPr="00AA60E5" w:rsidRDefault="00030B2D" w:rsidP="008B25A2">
            <w:pPr>
              <w:pStyle w:val="TableParagraph"/>
              <w:rPr>
                <w:sz w:val="24"/>
                <w:szCs w:val="24"/>
                <w:lang w:val="ru-RU"/>
              </w:rPr>
            </w:pPr>
            <w:r w:rsidRPr="00AA60E5">
              <w:rPr>
                <w:sz w:val="24"/>
                <w:szCs w:val="24"/>
                <w:lang w:val="ru-RU"/>
              </w:rPr>
              <w:t>на выходе – в конце учебного года, семестра, освоения темы программы.</w:t>
            </w:r>
          </w:p>
          <w:p w:rsidR="00030B2D" w:rsidRPr="00AA60E5" w:rsidRDefault="00030B2D" w:rsidP="008B25A2">
            <w:pPr>
              <w:pStyle w:val="TableParagraph"/>
              <w:rPr>
                <w:sz w:val="24"/>
                <w:szCs w:val="24"/>
                <w:lang w:val="ru-RU"/>
              </w:rPr>
            </w:pPr>
            <w:r w:rsidRPr="00AA60E5">
              <w:rPr>
                <w:sz w:val="24"/>
                <w:szCs w:val="24"/>
                <w:lang w:val="ru-RU"/>
              </w:rPr>
              <w:t>Тесты по ППФП разрабатываются применительно к укрупнённой группе специальностей/профессий</w:t>
            </w:r>
          </w:p>
        </w:tc>
        <w:tc>
          <w:tcPr>
            <w:tcW w:w="4536" w:type="dxa"/>
            <w:tcMar>
              <w:top w:w="85" w:type="dxa"/>
              <w:left w:w="85" w:type="dxa"/>
              <w:bottom w:w="85" w:type="dxa"/>
              <w:right w:w="85" w:type="dxa"/>
            </w:tcMar>
          </w:tcPr>
          <w:p w:rsidR="00030B2D" w:rsidRPr="00AA60E5" w:rsidRDefault="009D55EF" w:rsidP="00797705">
            <w:pPr>
              <w:pStyle w:val="TableParagraph"/>
              <w:jc w:val="both"/>
              <w:rPr>
                <w:sz w:val="24"/>
                <w:szCs w:val="24"/>
                <w:lang w:val="ru-RU"/>
              </w:rPr>
            </w:pPr>
            <w:r>
              <w:rPr>
                <w:b/>
                <w:sz w:val="24"/>
                <w:szCs w:val="24"/>
                <w:lang w:val="ru-RU"/>
              </w:rPr>
              <w:lastRenderedPageBreak/>
              <w:t>О</w:t>
            </w:r>
            <w:r w:rsidR="00030B2D" w:rsidRPr="00AA60E5">
              <w:rPr>
                <w:b/>
                <w:sz w:val="24"/>
                <w:szCs w:val="24"/>
                <w:lang w:val="ru-RU"/>
              </w:rPr>
              <w:t>ценка результатов деятельности обучающихся в процессе освоения образовательной программы</w:t>
            </w:r>
            <w:r w:rsidR="00030B2D" w:rsidRPr="00AA60E5">
              <w:rPr>
                <w:sz w:val="24"/>
                <w:szCs w:val="24"/>
                <w:lang w:val="ru-RU"/>
              </w:rPr>
              <w:t>:</w:t>
            </w:r>
            <w:r w:rsidR="0018054D">
              <w:rPr>
                <w:sz w:val="24"/>
                <w:szCs w:val="24"/>
                <w:lang w:val="ru-RU"/>
              </w:rPr>
              <w:t xml:space="preserve"> </w:t>
            </w:r>
            <w:r w:rsidR="00030B2D" w:rsidRPr="0018054D">
              <w:rPr>
                <w:sz w:val="24"/>
                <w:szCs w:val="24"/>
                <w:lang w:val="ru-RU"/>
              </w:rPr>
              <w:t>на практических занятиях;</w:t>
            </w:r>
            <w:r>
              <w:rPr>
                <w:sz w:val="24"/>
                <w:szCs w:val="24"/>
                <w:lang w:val="ru-RU"/>
              </w:rPr>
              <w:t xml:space="preserve"> </w:t>
            </w:r>
            <w:r w:rsidR="00030B2D" w:rsidRPr="0018054D">
              <w:rPr>
                <w:sz w:val="24"/>
                <w:szCs w:val="24"/>
                <w:lang w:val="ru-RU"/>
              </w:rPr>
              <w:t>при ведении календаря самонаблюдения;</w:t>
            </w:r>
            <w:r>
              <w:rPr>
                <w:sz w:val="24"/>
                <w:szCs w:val="24"/>
                <w:lang w:val="ru-RU"/>
              </w:rPr>
              <w:t xml:space="preserve"> </w:t>
            </w:r>
            <w:r w:rsidR="00030B2D" w:rsidRPr="00AA60E5">
              <w:rPr>
                <w:sz w:val="24"/>
                <w:szCs w:val="24"/>
                <w:lang w:val="ru-RU"/>
              </w:rPr>
              <w:t xml:space="preserve">при проведении подготовленных студентом фрагментов занятий (занятий) с обоснованием целесообразности использования средств физической </w:t>
            </w:r>
            <w:r w:rsidR="00030B2D" w:rsidRPr="00AA60E5">
              <w:rPr>
                <w:sz w:val="24"/>
                <w:szCs w:val="24"/>
                <w:lang w:val="ru-RU"/>
              </w:rPr>
              <w:lastRenderedPageBreak/>
              <w:t>культуры, режимов нагрузки и отдыха;</w:t>
            </w:r>
            <w:r>
              <w:rPr>
                <w:sz w:val="24"/>
                <w:szCs w:val="24"/>
                <w:lang w:val="ru-RU"/>
              </w:rPr>
              <w:t xml:space="preserve"> </w:t>
            </w:r>
            <w:r w:rsidR="00030B2D" w:rsidRPr="00AA60E5">
              <w:rPr>
                <w:sz w:val="24"/>
                <w:szCs w:val="24"/>
                <w:lang w:val="ru-RU"/>
              </w:rPr>
              <w:t>при тестировании в контрольных точках.</w:t>
            </w:r>
          </w:p>
          <w:p w:rsidR="00030B2D" w:rsidRPr="0018054D" w:rsidRDefault="00030B2D" w:rsidP="00797705">
            <w:pPr>
              <w:pStyle w:val="TableParagraph"/>
              <w:jc w:val="both"/>
              <w:rPr>
                <w:b/>
                <w:sz w:val="24"/>
                <w:szCs w:val="24"/>
                <w:lang w:val="ru-RU"/>
              </w:rPr>
            </w:pPr>
            <w:r w:rsidRPr="0018054D">
              <w:rPr>
                <w:b/>
                <w:sz w:val="24"/>
                <w:szCs w:val="24"/>
                <w:lang w:val="ru-RU"/>
              </w:rPr>
              <w:t>Лёгкая атлетика.</w:t>
            </w:r>
          </w:p>
          <w:p w:rsidR="00030B2D" w:rsidRPr="00AA60E5" w:rsidRDefault="00030B2D" w:rsidP="00797705">
            <w:pPr>
              <w:pStyle w:val="TableParagraph"/>
              <w:jc w:val="both"/>
              <w:rPr>
                <w:sz w:val="24"/>
                <w:szCs w:val="24"/>
                <w:lang w:val="ru-RU"/>
              </w:rPr>
            </w:pPr>
            <w:r w:rsidRPr="0018054D">
              <w:rPr>
                <w:sz w:val="24"/>
                <w:szCs w:val="24"/>
                <w:lang w:val="ru-RU"/>
              </w:rPr>
              <w:t>Экспертная оценка:</w:t>
            </w:r>
            <w:r w:rsidR="009D55EF">
              <w:rPr>
                <w:sz w:val="24"/>
                <w:szCs w:val="24"/>
                <w:lang w:val="ru-RU"/>
              </w:rPr>
              <w:t xml:space="preserve"> </w:t>
            </w:r>
            <w:r w:rsidRPr="00AA60E5">
              <w:rPr>
                <w:sz w:val="24"/>
                <w:szCs w:val="24"/>
                <w:lang w:val="ru-RU"/>
              </w:rPr>
              <w:t>техники выполнения двигательных действий (проводится в ходе</w:t>
            </w:r>
            <w:r w:rsidR="009D55EF">
              <w:rPr>
                <w:sz w:val="24"/>
                <w:szCs w:val="24"/>
                <w:lang w:val="ru-RU"/>
              </w:rPr>
              <w:t xml:space="preserve"> </w:t>
            </w:r>
            <w:r w:rsidRPr="00AA60E5">
              <w:rPr>
                <w:sz w:val="24"/>
                <w:szCs w:val="24"/>
                <w:lang w:val="ru-RU"/>
              </w:rPr>
              <w:t>бега на короткие, средние, длинные дистанции; прыжков в длину);</w:t>
            </w:r>
            <w:r w:rsidR="009D55EF">
              <w:rPr>
                <w:sz w:val="24"/>
                <w:szCs w:val="24"/>
                <w:lang w:val="ru-RU"/>
              </w:rPr>
              <w:t xml:space="preserve"> </w:t>
            </w:r>
            <w:r w:rsidRPr="00AA60E5">
              <w:rPr>
                <w:sz w:val="24"/>
                <w:szCs w:val="24"/>
                <w:lang w:val="ru-RU"/>
              </w:rPr>
              <w:t>самостоятельного проведения студентом фрагмента занятия с решением задачи по развитию физического качества средствами лёгкой атлетики.</w:t>
            </w:r>
          </w:p>
          <w:p w:rsidR="00030B2D" w:rsidRPr="0018054D" w:rsidRDefault="00030B2D" w:rsidP="00797705">
            <w:pPr>
              <w:pStyle w:val="TableParagraph"/>
              <w:jc w:val="both"/>
              <w:rPr>
                <w:b/>
                <w:sz w:val="24"/>
                <w:szCs w:val="24"/>
                <w:lang w:val="ru-RU"/>
              </w:rPr>
            </w:pPr>
            <w:r w:rsidRPr="0018054D">
              <w:rPr>
                <w:b/>
                <w:sz w:val="24"/>
                <w:szCs w:val="24"/>
                <w:lang w:val="ru-RU"/>
              </w:rPr>
              <w:t>Спортивные игры.</w:t>
            </w:r>
          </w:p>
          <w:p w:rsidR="00030B2D" w:rsidRPr="00AA60E5" w:rsidRDefault="00030B2D" w:rsidP="00797705">
            <w:pPr>
              <w:pStyle w:val="TableParagraph"/>
              <w:jc w:val="both"/>
              <w:rPr>
                <w:sz w:val="24"/>
                <w:szCs w:val="24"/>
                <w:lang w:val="ru-RU"/>
              </w:rPr>
            </w:pPr>
            <w:r w:rsidRPr="0018054D">
              <w:rPr>
                <w:sz w:val="24"/>
                <w:szCs w:val="24"/>
                <w:lang w:val="ru-RU"/>
              </w:rPr>
              <w:t>Экспертная оценка:</w:t>
            </w:r>
            <w:r w:rsidR="009D55EF">
              <w:rPr>
                <w:sz w:val="24"/>
                <w:szCs w:val="24"/>
                <w:lang w:val="ru-RU"/>
              </w:rPr>
              <w:t xml:space="preserve"> </w:t>
            </w:r>
            <w:r w:rsidRPr="0018054D">
              <w:rPr>
                <w:sz w:val="24"/>
                <w:szCs w:val="24"/>
                <w:lang w:val="ru-RU"/>
              </w:rPr>
              <w:t>техники базовых элементов,</w:t>
            </w:r>
            <w:r w:rsidR="009D55EF">
              <w:rPr>
                <w:sz w:val="24"/>
                <w:szCs w:val="24"/>
                <w:lang w:val="ru-RU"/>
              </w:rPr>
              <w:t xml:space="preserve"> </w:t>
            </w:r>
            <w:r w:rsidRPr="00AA60E5">
              <w:rPr>
                <w:sz w:val="24"/>
                <w:szCs w:val="24"/>
                <w:lang w:val="ru-RU"/>
              </w:rPr>
              <w:t>техники спортивных игр (броски в кольцо, удары по воротам, подачи, передачи, жонглированиие),</w:t>
            </w:r>
            <w:r w:rsidR="009D55EF">
              <w:rPr>
                <w:sz w:val="24"/>
                <w:szCs w:val="24"/>
                <w:lang w:val="ru-RU"/>
              </w:rPr>
              <w:t xml:space="preserve"> </w:t>
            </w:r>
            <w:r w:rsidRPr="00AA60E5">
              <w:rPr>
                <w:sz w:val="24"/>
                <w:szCs w:val="24"/>
                <w:lang w:val="ru-RU"/>
              </w:rPr>
              <w:t>технико-тактических действий студентов в ходе проведения контрольных соревнований по спортивным играм,</w:t>
            </w:r>
            <w:r w:rsidR="009D55EF">
              <w:rPr>
                <w:sz w:val="24"/>
                <w:szCs w:val="24"/>
                <w:lang w:val="ru-RU"/>
              </w:rPr>
              <w:t xml:space="preserve"> </w:t>
            </w:r>
            <w:r w:rsidRPr="00AA60E5">
              <w:rPr>
                <w:sz w:val="24"/>
                <w:szCs w:val="24"/>
                <w:lang w:val="ru-RU"/>
              </w:rPr>
              <w:t>выполнения студентом функций судьи,</w:t>
            </w:r>
            <w:r w:rsidR="009D55EF">
              <w:rPr>
                <w:sz w:val="24"/>
                <w:szCs w:val="24"/>
                <w:lang w:val="ru-RU"/>
              </w:rPr>
              <w:t xml:space="preserve"> </w:t>
            </w:r>
            <w:r w:rsidRPr="00AA60E5">
              <w:rPr>
                <w:sz w:val="24"/>
                <w:szCs w:val="24"/>
                <w:lang w:val="ru-RU"/>
              </w:rPr>
              <w:t>самостоятельного проведения студентом фрагмента занятия с решением задачи по развитию физического качества средствами спортивных игр.</w:t>
            </w:r>
          </w:p>
          <w:p w:rsidR="00030B2D" w:rsidRPr="00AA60E5" w:rsidRDefault="00030B2D" w:rsidP="00797705">
            <w:pPr>
              <w:pStyle w:val="TableParagraph"/>
              <w:jc w:val="both"/>
              <w:rPr>
                <w:b/>
                <w:sz w:val="24"/>
                <w:szCs w:val="24"/>
                <w:lang w:val="ru-RU"/>
              </w:rPr>
            </w:pPr>
            <w:r w:rsidRPr="00AA60E5">
              <w:rPr>
                <w:b/>
                <w:sz w:val="24"/>
                <w:szCs w:val="24"/>
                <w:lang w:val="ru-RU"/>
              </w:rPr>
              <w:t>Общая физическая подготовка</w:t>
            </w:r>
          </w:p>
          <w:p w:rsidR="00030B2D" w:rsidRPr="00AA60E5" w:rsidRDefault="00030B2D" w:rsidP="00797705">
            <w:pPr>
              <w:pStyle w:val="TableParagraph"/>
              <w:jc w:val="both"/>
              <w:rPr>
                <w:sz w:val="24"/>
                <w:szCs w:val="24"/>
                <w:lang w:val="ru-RU"/>
              </w:rPr>
            </w:pPr>
            <w:r w:rsidRPr="00AA60E5">
              <w:rPr>
                <w:sz w:val="24"/>
                <w:szCs w:val="24"/>
                <w:lang w:val="ru-RU"/>
              </w:rPr>
              <w:t>Экспертная оценка:</w:t>
            </w:r>
            <w:r w:rsidR="009D55EF">
              <w:rPr>
                <w:sz w:val="24"/>
                <w:szCs w:val="24"/>
                <w:lang w:val="ru-RU"/>
              </w:rPr>
              <w:t xml:space="preserve"> </w:t>
            </w:r>
            <w:r w:rsidRPr="00AA60E5">
              <w:rPr>
                <w:sz w:val="24"/>
                <w:szCs w:val="24"/>
                <w:lang w:val="ru-RU"/>
              </w:rPr>
              <w:t>техники выполнения упражнений для развития основных мышечных групп и развития физических качеств;</w:t>
            </w:r>
            <w:r w:rsidR="009D55EF">
              <w:rPr>
                <w:sz w:val="24"/>
                <w:szCs w:val="24"/>
                <w:lang w:val="ru-RU"/>
              </w:rPr>
              <w:t xml:space="preserve"> </w:t>
            </w:r>
            <w:r w:rsidRPr="00AA60E5">
              <w:rPr>
                <w:sz w:val="24"/>
                <w:szCs w:val="24"/>
                <w:lang w:val="ru-RU"/>
              </w:rPr>
              <w:t>самостоятельного проведения фрагмента занятия или занятия</w:t>
            </w:r>
            <w:r w:rsidR="009D55EF">
              <w:rPr>
                <w:sz w:val="24"/>
                <w:szCs w:val="24"/>
                <w:lang w:val="ru-RU"/>
              </w:rPr>
              <w:t xml:space="preserve"> </w:t>
            </w:r>
            <w:r w:rsidRPr="00AA60E5">
              <w:rPr>
                <w:sz w:val="24"/>
                <w:szCs w:val="24"/>
                <w:lang w:val="ru-RU"/>
              </w:rPr>
              <w:t>ППФП с элементами гимнастики;</w:t>
            </w:r>
            <w:r w:rsidR="009D55EF">
              <w:rPr>
                <w:sz w:val="24"/>
                <w:szCs w:val="24"/>
                <w:lang w:val="ru-RU"/>
              </w:rPr>
              <w:t xml:space="preserve"> </w:t>
            </w:r>
            <w:r w:rsidRPr="00AA60E5">
              <w:rPr>
                <w:sz w:val="24"/>
                <w:szCs w:val="24"/>
                <w:lang w:val="ru-RU"/>
              </w:rPr>
              <w:t>техники выполнения упражнений на тренажёрах,</w:t>
            </w:r>
            <w:r w:rsidR="009D55EF">
              <w:rPr>
                <w:sz w:val="24"/>
                <w:szCs w:val="24"/>
                <w:lang w:val="ru-RU"/>
              </w:rPr>
              <w:t xml:space="preserve"> </w:t>
            </w:r>
            <w:r w:rsidRPr="00AA60E5">
              <w:rPr>
                <w:sz w:val="24"/>
                <w:szCs w:val="24"/>
                <w:lang w:val="ru-RU"/>
              </w:rPr>
              <w:t>комплексов с отягощениями, с самоотягощениями;</w:t>
            </w:r>
            <w:r w:rsidR="009D55EF">
              <w:rPr>
                <w:sz w:val="24"/>
                <w:szCs w:val="24"/>
                <w:lang w:val="ru-RU"/>
              </w:rPr>
              <w:t xml:space="preserve"> </w:t>
            </w:r>
            <w:r w:rsidRPr="00AA60E5">
              <w:rPr>
                <w:sz w:val="24"/>
                <w:szCs w:val="24"/>
                <w:lang w:val="ru-RU"/>
              </w:rPr>
              <w:t>самостоятельного проведения фрагмента занятия или занятия</w:t>
            </w:r>
          </w:p>
        </w:tc>
      </w:tr>
      <w:bookmarkEnd w:id="1"/>
    </w:tbl>
    <w:p w:rsidR="0018054D" w:rsidRDefault="0018054D" w:rsidP="008B25A2">
      <w:pPr>
        <w:pStyle w:val="ab"/>
        <w:jc w:val="center"/>
        <w:rPr>
          <w:rFonts w:ascii="Times New Roman" w:hAnsi="Times New Roman"/>
          <w:b/>
          <w:sz w:val="24"/>
          <w:szCs w:val="24"/>
        </w:rPr>
      </w:pPr>
    </w:p>
    <w:p w:rsidR="0018054D" w:rsidRPr="0018054D" w:rsidRDefault="0018054D" w:rsidP="008B25A2">
      <w:pPr>
        <w:pStyle w:val="ab"/>
        <w:jc w:val="center"/>
        <w:rPr>
          <w:rFonts w:ascii="Times New Roman" w:hAnsi="Times New Roman"/>
          <w:b/>
          <w:sz w:val="24"/>
          <w:szCs w:val="24"/>
        </w:rPr>
      </w:pPr>
      <w:r w:rsidRPr="0018054D">
        <w:rPr>
          <w:rFonts w:ascii="Times New Roman" w:hAnsi="Times New Roman"/>
          <w:b/>
          <w:sz w:val="24"/>
          <w:szCs w:val="24"/>
        </w:rPr>
        <w:t xml:space="preserve">5. КОМПЛЕКТ КОНТРОЛЬНО-ОЦЕНОЧНЫХ СРЕДСТВ </w:t>
      </w:r>
      <w:r w:rsidR="00AB59AA">
        <w:rPr>
          <w:rFonts w:ascii="Times New Roman" w:hAnsi="Times New Roman"/>
          <w:b/>
          <w:sz w:val="24"/>
          <w:szCs w:val="24"/>
        </w:rPr>
        <w:t xml:space="preserve">ПРОГРАММЫ </w:t>
      </w:r>
      <w:r w:rsidRPr="0018054D">
        <w:rPr>
          <w:rFonts w:ascii="Times New Roman" w:hAnsi="Times New Roman"/>
          <w:b/>
          <w:sz w:val="24"/>
          <w:szCs w:val="24"/>
        </w:rPr>
        <w:t>УЧЕБНОЙ ДИСЦИПЛИНЫ</w:t>
      </w:r>
    </w:p>
    <w:p w:rsidR="0018054D" w:rsidRPr="0018054D" w:rsidRDefault="0018054D" w:rsidP="008B25A2">
      <w:pPr>
        <w:pStyle w:val="ab"/>
        <w:jc w:val="both"/>
        <w:rPr>
          <w:rFonts w:ascii="Times New Roman" w:hAnsi="Times New Roman"/>
          <w:sz w:val="24"/>
          <w:szCs w:val="24"/>
        </w:rPr>
      </w:pPr>
    </w:p>
    <w:p w:rsidR="0018054D" w:rsidRPr="0018054D" w:rsidRDefault="0018054D" w:rsidP="00AB59AA">
      <w:pPr>
        <w:pStyle w:val="ab"/>
        <w:ind w:firstLine="709"/>
        <w:jc w:val="both"/>
        <w:rPr>
          <w:rFonts w:ascii="Times New Roman" w:hAnsi="Times New Roman"/>
          <w:b/>
          <w:sz w:val="24"/>
          <w:szCs w:val="24"/>
        </w:rPr>
      </w:pPr>
      <w:r w:rsidRPr="0018054D">
        <w:rPr>
          <w:rFonts w:ascii="Times New Roman" w:hAnsi="Times New Roman"/>
          <w:b/>
          <w:sz w:val="24"/>
          <w:szCs w:val="24"/>
        </w:rPr>
        <w:t>5.1. Паспорт контрольно-оценочных средств учебной дисциплины</w:t>
      </w:r>
    </w:p>
    <w:p w:rsidR="0018054D" w:rsidRPr="0018054D" w:rsidRDefault="0018054D" w:rsidP="008B25A2">
      <w:pPr>
        <w:pStyle w:val="ab"/>
        <w:ind w:firstLine="709"/>
        <w:jc w:val="both"/>
        <w:rPr>
          <w:rFonts w:ascii="Times New Roman" w:hAnsi="Times New Roman"/>
          <w:b/>
          <w:sz w:val="24"/>
          <w:szCs w:val="24"/>
        </w:rPr>
      </w:pPr>
      <w:r w:rsidRPr="0018054D">
        <w:rPr>
          <w:rFonts w:ascii="Times New Roman" w:hAnsi="Times New Roman"/>
          <w:b/>
          <w:sz w:val="24"/>
          <w:szCs w:val="24"/>
        </w:rPr>
        <w:t>5.1.1 Область применения</w:t>
      </w:r>
    </w:p>
    <w:p w:rsidR="0018054D" w:rsidRPr="0018054D" w:rsidRDefault="0018054D" w:rsidP="008B25A2">
      <w:pPr>
        <w:pStyle w:val="a5"/>
        <w:ind w:left="0" w:firstLine="709"/>
        <w:rPr>
          <w:sz w:val="24"/>
          <w:szCs w:val="24"/>
        </w:rPr>
      </w:pPr>
      <w:r w:rsidRPr="0018054D">
        <w:rPr>
          <w:sz w:val="24"/>
          <w:szCs w:val="24"/>
        </w:rPr>
        <w:t>Комплект контрольно-оценочных средств разработан в соответствии с программой учебной дисциплины ОП.09 Физическая культура.</w:t>
      </w:r>
    </w:p>
    <w:p w:rsidR="0018054D" w:rsidRPr="0018054D" w:rsidRDefault="0018054D" w:rsidP="008B25A2">
      <w:pPr>
        <w:pStyle w:val="ab"/>
        <w:ind w:firstLine="709"/>
        <w:rPr>
          <w:rFonts w:ascii="Times New Roman" w:hAnsi="Times New Roman"/>
          <w:sz w:val="24"/>
          <w:szCs w:val="24"/>
        </w:rPr>
      </w:pPr>
      <w:r w:rsidRPr="0018054D">
        <w:rPr>
          <w:rFonts w:ascii="Times New Roman" w:hAnsi="Times New Roman"/>
          <w:b/>
          <w:sz w:val="24"/>
          <w:szCs w:val="24"/>
        </w:rPr>
        <w:t>5.2 Оценочные материалы для промежуточной аттестации</w:t>
      </w:r>
    </w:p>
    <w:p w:rsidR="0018054D" w:rsidRPr="0061740E" w:rsidRDefault="0018054D" w:rsidP="008B25A2">
      <w:pPr>
        <w:spacing w:after="0" w:line="240" w:lineRule="auto"/>
        <w:jc w:val="center"/>
        <w:rPr>
          <w:rFonts w:ascii="Times New Roman" w:hAnsi="Times New Roman" w:cs="Times New Roman"/>
          <w:sz w:val="24"/>
          <w:szCs w:val="24"/>
        </w:rPr>
      </w:pPr>
      <w:r w:rsidRPr="0061740E">
        <w:rPr>
          <w:rFonts w:ascii="Times New Roman" w:hAnsi="Times New Roman" w:cs="Times New Roman"/>
          <w:sz w:val="24"/>
          <w:szCs w:val="24"/>
        </w:rPr>
        <w:t>Нормативы и зачетные упражнения</w:t>
      </w:r>
    </w:p>
    <w:p w:rsidR="0018054D" w:rsidRPr="0061740E" w:rsidRDefault="0018054D" w:rsidP="008B25A2">
      <w:pPr>
        <w:spacing w:after="0" w:line="240" w:lineRule="auto"/>
        <w:jc w:val="center"/>
        <w:rPr>
          <w:rFonts w:ascii="Times New Roman" w:hAnsi="Times New Roman" w:cs="Times New Roman"/>
          <w:sz w:val="24"/>
          <w:szCs w:val="24"/>
        </w:rPr>
      </w:pPr>
      <w:r w:rsidRPr="0061740E">
        <w:rPr>
          <w:rFonts w:ascii="Times New Roman" w:hAnsi="Times New Roman" w:cs="Times New Roman"/>
          <w:sz w:val="24"/>
          <w:szCs w:val="24"/>
        </w:rPr>
        <w:t>Юноши</w:t>
      </w:r>
    </w:p>
    <w:tbl>
      <w:tblPr>
        <w:tblStyle w:val="ae"/>
        <w:tblW w:w="5000" w:type="pct"/>
        <w:tblLook w:val="04A0" w:firstRow="1" w:lastRow="0" w:firstColumn="1" w:lastColumn="0" w:noHBand="0" w:noVBand="1"/>
      </w:tblPr>
      <w:tblGrid>
        <w:gridCol w:w="6372"/>
        <w:gridCol w:w="1067"/>
        <w:gridCol w:w="863"/>
        <w:gridCol w:w="1007"/>
        <w:gridCol w:w="1113"/>
      </w:tblGrid>
      <w:tr w:rsidR="0018054D" w:rsidRPr="0061740E" w:rsidTr="008B25A2">
        <w:trPr>
          <w:trHeight w:val="273"/>
        </w:trPr>
        <w:tc>
          <w:tcPr>
            <w:tcW w:w="3057"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УПРАЖНЕНИЯ</w:t>
            </w:r>
          </w:p>
        </w:tc>
        <w:tc>
          <w:tcPr>
            <w:tcW w:w="512" w:type="pct"/>
          </w:tcPr>
          <w:p w:rsidR="0018054D" w:rsidRPr="0061740E" w:rsidRDefault="0018054D" w:rsidP="008B25A2">
            <w:pPr>
              <w:jc w:val="center"/>
              <w:rPr>
                <w:rFonts w:ascii="Times New Roman" w:hAnsi="Times New Roman" w:cs="Times New Roman"/>
                <w:sz w:val="24"/>
                <w:szCs w:val="24"/>
              </w:rPr>
            </w:pP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5</w:t>
            </w:r>
          </w:p>
        </w:tc>
        <w:tc>
          <w:tcPr>
            <w:tcW w:w="483"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4</w:t>
            </w:r>
          </w:p>
        </w:tc>
        <w:tc>
          <w:tcPr>
            <w:tcW w:w="53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3</w:t>
            </w:r>
          </w:p>
        </w:tc>
      </w:tr>
      <w:tr w:rsidR="0018054D" w:rsidRPr="0061740E" w:rsidTr="008B25A2">
        <w:trPr>
          <w:trHeight w:val="499"/>
        </w:trPr>
        <w:tc>
          <w:tcPr>
            <w:tcW w:w="3057" w:type="pct"/>
          </w:tcPr>
          <w:p w:rsidR="0018054D" w:rsidRPr="0061740E" w:rsidRDefault="0018054D" w:rsidP="008B25A2">
            <w:pPr>
              <w:rPr>
                <w:rFonts w:ascii="Times New Roman" w:hAnsi="Times New Roman" w:cs="Times New Roman"/>
                <w:sz w:val="24"/>
                <w:szCs w:val="24"/>
              </w:rPr>
            </w:pPr>
            <w:r w:rsidRPr="0061740E">
              <w:rPr>
                <w:rFonts w:ascii="Times New Roman" w:hAnsi="Times New Roman" w:cs="Times New Roman"/>
                <w:sz w:val="24"/>
                <w:szCs w:val="24"/>
              </w:rPr>
              <w:t>Сгибание и разгибание рук в упоре лежа – 10 раз, приседания – 10 раз, количество повторений за 1 минуту</w:t>
            </w:r>
          </w:p>
        </w:tc>
        <w:tc>
          <w:tcPr>
            <w:tcW w:w="51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раз</w:t>
            </w: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6</w:t>
            </w:r>
          </w:p>
        </w:tc>
        <w:tc>
          <w:tcPr>
            <w:tcW w:w="483"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4</w:t>
            </w:r>
          </w:p>
        </w:tc>
        <w:tc>
          <w:tcPr>
            <w:tcW w:w="53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3</w:t>
            </w:r>
          </w:p>
        </w:tc>
      </w:tr>
      <w:tr w:rsidR="0018054D" w:rsidRPr="0061740E" w:rsidTr="008B25A2">
        <w:trPr>
          <w:trHeight w:val="506"/>
        </w:trPr>
        <w:tc>
          <w:tcPr>
            <w:tcW w:w="3057" w:type="pct"/>
          </w:tcPr>
          <w:p w:rsidR="0018054D" w:rsidRPr="0061740E" w:rsidRDefault="0018054D" w:rsidP="008B25A2">
            <w:pPr>
              <w:rPr>
                <w:rFonts w:ascii="Times New Roman" w:hAnsi="Times New Roman" w:cs="Times New Roman"/>
                <w:sz w:val="24"/>
                <w:szCs w:val="24"/>
              </w:rPr>
            </w:pPr>
            <w:r w:rsidRPr="0061740E">
              <w:rPr>
                <w:rFonts w:ascii="Times New Roman" w:hAnsi="Times New Roman" w:cs="Times New Roman"/>
                <w:sz w:val="24"/>
                <w:szCs w:val="24"/>
              </w:rPr>
              <w:t>Броски баскетбольного мяча в стену из положения лежа на животе</w:t>
            </w:r>
          </w:p>
        </w:tc>
        <w:tc>
          <w:tcPr>
            <w:tcW w:w="51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см</w:t>
            </w: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15</w:t>
            </w:r>
          </w:p>
        </w:tc>
        <w:tc>
          <w:tcPr>
            <w:tcW w:w="483"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11</w:t>
            </w:r>
          </w:p>
        </w:tc>
        <w:tc>
          <w:tcPr>
            <w:tcW w:w="53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7</w:t>
            </w:r>
          </w:p>
        </w:tc>
      </w:tr>
      <w:tr w:rsidR="0018054D" w:rsidRPr="0061740E" w:rsidTr="008B25A2">
        <w:trPr>
          <w:trHeight w:val="210"/>
        </w:trPr>
        <w:tc>
          <w:tcPr>
            <w:tcW w:w="3057" w:type="pct"/>
          </w:tcPr>
          <w:p w:rsidR="0018054D" w:rsidRPr="0061740E" w:rsidRDefault="0018054D" w:rsidP="008B25A2">
            <w:pPr>
              <w:rPr>
                <w:rFonts w:ascii="Times New Roman" w:hAnsi="Times New Roman" w:cs="Times New Roman"/>
                <w:sz w:val="24"/>
                <w:szCs w:val="24"/>
              </w:rPr>
            </w:pPr>
            <w:r w:rsidRPr="0061740E">
              <w:rPr>
                <w:rFonts w:ascii="Times New Roman" w:hAnsi="Times New Roman" w:cs="Times New Roman"/>
                <w:sz w:val="24"/>
                <w:szCs w:val="24"/>
              </w:rPr>
              <w:lastRenderedPageBreak/>
              <w:t>Жонглирование футбольного мяча</w:t>
            </w:r>
          </w:p>
        </w:tc>
        <w:tc>
          <w:tcPr>
            <w:tcW w:w="51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раз</w:t>
            </w: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35</w:t>
            </w:r>
          </w:p>
        </w:tc>
        <w:tc>
          <w:tcPr>
            <w:tcW w:w="483"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25</w:t>
            </w:r>
          </w:p>
        </w:tc>
        <w:tc>
          <w:tcPr>
            <w:tcW w:w="53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20</w:t>
            </w:r>
          </w:p>
        </w:tc>
      </w:tr>
      <w:tr w:rsidR="0018054D" w:rsidRPr="0061740E" w:rsidTr="008B25A2">
        <w:trPr>
          <w:trHeight w:val="504"/>
        </w:trPr>
        <w:tc>
          <w:tcPr>
            <w:tcW w:w="3057" w:type="pct"/>
          </w:tcPr>
          <w:p w:rsidR="0018054D" w:rsidRPr="0061740E" w:rsidRDefault="0018054D" w:rsidP="008B25A2">
            <w:pPr>
              <w:rPr>
                <w:rFonts w:ascii="Times New Roman" w:hAnsi="Times New Roman" w:cs="Times New Roman"/>
                <w:sz w:val="24"/>
                <w:szCs w:val="24"/>
              </w:rPr>
            </w:pPr>
            <w:r w:rsidRPr="0061740E">
              <w:rPr>
                <w:rFonts w:ascii="Times New Roman" w:hAnsi="Times New Roman" w:cs="Times New Roman"/>
                <w:sz w:val="24"/>
                <w:szCs w:val="24"/>
              </w:rPr>
              <w:t>Броски мяча в корзину с различной дистанции (10 бросков)</w:t>
            </w:r>
          </w:p>
        </w:tc>
        <w:tc>
          <w:tcPr>
            <w:tcW w:w="51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раз</w:t>
            </w: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8</w:t>
            </w:r>
          </w:p>
        </w:tc>
        <w:tc>
          <w:tcPr>
            <w:tcW w:w="483"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5</w:t>
            </w:r>
          </w:p>
        </w:tc>
        <w:tc>
          <w:tcPr>
            <w:tcW w:w="53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3</w:t>
            </w:r>
          </w:p>
        </w:tc>
      </w:tr>
      <w:tr w:rsidR="0018054D" w:rsidRPr="0061740E" w:rsidTr="008B25A2">
        <w:trPr>
          <w:trHeight w:val="253"/>
        </w:trPr>
        <w:tc>
          <w:tcPr>
            <w:tcW w:w="3057" w:type="pct"/>
          </w:tcPr>
          <w:p w:rsidR="0018054D" w:rsidRPr="0061740E" w:rsidRDefault="0018054D" w:rsidP="008B25A2">
            <w:pPr>
              <w:rPr>
                <w:rFonts w:ascii="Times New Roman" w:hAnsi="Times New Roman" w:cs="Times New Roman"/>
                <w:sz w:val="24"/>
                <w:szCs w:val="24"/>
              </w:rPr>
            </w:pPr>
            <w:r w:rsidRPr="0061740E">
              <w:rPr>
                <w:rFonts w:ascii="Times New Roman" w:hAnsi="Times New Roman" w:cs="Times New Roman"/>
                <w:sz w:val="24"/>
                <w:szCs w:val="24"/>
              </w:rPr>
              <w:t>Бег 6 минут</w:t>
            </w:r>
          </w:p>
        </w:tc>
        <w:tc>
          <w:tcPr>
            <w:tcW w:w="51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метров</w:t>
            </w: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1650</w:t>
            </w:r>
          </w:p>
        </w:tc>
        <w:tc>
          <w:tcPr>
            <w:tcW w:w="483"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1500</w:t>
            </w:r>
          </w:p>
        </w:tc>
        <w:tc>
          <w:tcPr>
            <w:tcW w:w="53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1400</w:t>
            </w:r>
          </w:p>
        </w:tc>
      </w:tr>
    </w:tbl>
    <w:p w:rsidR="0018054D" w:rsidRPr="0061740E" w:rsidRDefault="0018054D" w:rsidP="008B25A2">
      <w:pPr>
        <w:spacing w:after="0" w:line="240" w:lineRule="auto"/>
        <w:jc w:val="center"/>
        <w:rPr>
          <w:rFonts w:ascii="Times New Roman" w:hAnsi="Times New Roman" w:cs="Times New Roman"/>
          <w:sz w:val="24"/>
          <w:szCs w:val="24"/>
        </w:rPr>
      </w:pPr>
      <w:r w:rsidRPr="0061740E">
        <w:rPr>
          <w:rFonts w:ascii="Times New Roman" w:hAnsi="Times New Roman" w:cs="Times New Roman"/>
          <w:sz w:val="24"/>
          <w:szCs w:val="24"/>
        </w:rPr>
        <w:t>Девушки</w:t>
      </w:r>
    </w:p>
    <w:tbl>
      <w:tblPr>
        <w:tblStyle w:val="ae"/>
        <w:tblW w:w="5000" w:type="pct"/>
        <w:tblLook w:val="04A0" w:firstRow="1" w:lastRow="0" w:firstColumn="1" w:lastColumn="0" w:noHBand="0" w:noVBand="1"/>
      </w:tblPr>
      <w:tblGrid>
        <w:gridCol w:w="6290"/>
        <w:gridCol w:w="1151"/>
        <w:gridCol w:w="863"/>
        <w:gridCol w:w="1005"/>
        <w:gridCol w:w="1113"/>
      </w:tblGrid>
      <w:tr w:rsidR="0018054D" w:rsidRPr="0061740E" w:rsidTr="008B25A2">
        <w:trPr>
          <w:trHeight w:val="217"/>
        </w:trPr>
        <w:tc>
          <w:tcPr>
            <w:tcW w:w="3018"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УПРАЖНЕНИЯ</w:t>
            </w:r>
          </w:p>
        </w:tc>
        <w:tc>
          <w:tcPr>
            <w:tcW w:w="552" w:type="pct"/>
          </w:tcPr>
          <w:p w:rsidR="0018054D" w:rsidRPr="0061740E" w:rsidRDefault="0018054D" w:rsidP="008B25A2">
            <w:pPr>
              <w:jc w:val="center"/>
              <w:rPr>
                <w:rFonts w:ascii="Times New Roman" w:hAnsi="Times New Roman" w:cs="Times New Roman"/>
                <w:sz w:val="24"/>
                <w:szCs w:val="24"/>
              </w:rPr>
            </w:pP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5</w:t>
            </w:r>
          </w:p>
        </w:tc>
        <w:tc>
          <w:tcPr>
            <w:tcW w:w="48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4</w:t>
            </w:r>
          </w:p>
        </w:tc>
        <w:tc>
          <w:tcPr>
            <w:tcW w:w="535"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3</w:t>
            </w:r>
          </w:p>
        </w:tc>
      </w:tr>
      <w:tr w:rsidR="0018054D" w:rsidRPr="0061740E" w:rsidTr="008B25A2">
        <w:trPr>
          <w:trHeight w:val="558"/>
        </w:trPr>
        <w:tc>
          <w:tcPr>
            <w:tcW w:w="3018" w:type="pct"/>
          </w:tcPr>
          <w:p w:rsidR="0018054D" w:rsidRPr="0061740E" w:rsidRDefault="0018054D" w:rsidP="008B25A2">
            <w:pPr>
              <w:rPr>
                <w:rFonts w:ascii="Times New Roman" w:hAnsi="Times New Roman" w:cs="Times New Roman"/>
                <w:sz w:val="24"/>
                <w:szCs w:val="24"/>
              </w:rPr>
            </w:pPr>
            <w:r w:rsidRPr="0061740E">
              <w:rPr>
                <w:rFonts w:ascii="Times New Roman" w:hAnsi="Times New Roman" w:cs="Times New Roman"/>
                <w:sz w:val="24"/>
                <w:szCs w:val="24"/>
              </w:rPr>
              <w:t>Броски баскетбольного мяча в стену из положения лежа на животе</w:t>
            </w:r>
          </w:p>
        </w:tc>
        <w:tc>
          <w:tcPr>
            <w:tcW w:w="55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см</w:t>
            </w: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15</w:t>
            </w:r>
          </w:p>
        </w:tc>
        <w:tc>
          <w:tcPr>
            <w:tcW w:w="48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11</w:t>
            </w:r>
          </w:p>
        </w:tc>
        <w:tc>
          <w:tcPr>
            <w:tcW w:w="535"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7</w:t>
            </w:r>
          </w:p>
        </w:tc>
      </w:tr>
      <w:tr w:rsidR="0018054D" w:rsidRPr="0061740E" w:rsidTr="008B25A2">
        <w:trPr>
          <w:trHeight w:val="327"/>
        </w:trPr>
        <w:tc>
          <w:tcPr>
            <w:tcW w:w="3018" w:type="pct"/>
          </w:tcPr>
          <w:p w:rsidR="0018054D" w:rsidRPr="0061740E" w:rsidRDefault="0018054D" w:rsidP="008B25A2">
            <w:pPr>
              <w:rPr>
                <w:rFonts w:ascii="Times New Roman" w:hAnsi="Times New Roman" w:cs="Times New Roman"/>
                <w:sz w:val="24"/>
                <w:szCs w:val="24"/>
              </w:rPr>
            </w:pPr>
            <w:r w:rsidRPr="0061740E">
              <w:rPr>
                <w:rFonts w:ascii="Times New Roman" w:hAnsi="Times New Roman" w:cs="Times New Roman"/>
                <w:sz w:val="24"/>
                <w:szCs w:val="24"/>
              </w:rPr>
              <w:t>Броски теннисного мяча в стену за 1 минуту</w:t>
            </w:r>
          </w:p>
        </w:tc>
        <w:tc>
          <w:tcPr>
            <w:tcW w:w="55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раз</w:t>
            </w: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45</w:t>
            </w:r>
          </w:p>
        </w:tc>
        <w:tc>
          <w:tcPr>
            <w:tcW w:w="48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40</w:t>
            </w:r>
          </w:p>
        </w:tc>
        <w:tc>
          <w:tcPr>
            <w:tcW w:w="535"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35</w:t>
            </w:r>
          </w:p>
        </w:tc>
      </w:tr>
      <w:tr w:rsidR="0018054D" w:rsidRPr="0061740E" w:rsidTr="008B25A2">
        <w:trPr>
          <w:trHeight w:val="275"/>
        </w:trPr>
        <w:tc>
          <w:tcPr>
            <w:tcW w:w="3018" w:type="pct"/>
          </w:tcPr>
          <w:p w:rsidR="0018054D" w:rsidRPr="0061740E" w:rsidRDefault="0018054D" w:rsidP="008B25A2">
            <w:pPr>
              <w:rPr>
                <w:rFonts w:ascii="Times New Roman" w:hAnsi="Times New Roman" w:cs="Times New Roman"/>
                <w:sz w:val="24"/>
                <w:szCs w:val="24"/>
              </w:rPr>
            </w:pPr>
            <w:r w:rsidRPr="0061740E">
              <w:rPr>
                <w:rFonts w:ascii="Times New Roman" w:hAnsi="Times New Roman" w:cs="Times New Roman"/>
                <w:sz w:val="24"/>
                <w:szCs w:val="24"/>
              </w:rPr>
              <w:t>Прыжки на скакалке за 1 минуту</w:t>
            </w:r>
          </w:p>
        </w:tc>
        <w:tc>
          <w:tcPr>
            <w:tcW w:w="55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раз</w:t>
            </w: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130</w:t>
            </w:r>
          </w:p>
        </w:tc>
        <w:tc>
          <w:tcPr>
            <w:tcW w:w="48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100</w:t>
            </w:r>
          </w:p>
        </w:tc>
        <w:tc>
          <w:tcPr>
            <w:tcW w:w="535"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75</w:t>
            </w:r>
          </w:p>
        </w:tc>
      </w:tr>
      <w:tr w:rsidR="0018054D" w:rsidRPr="0061740E" w:rsidTr="008B25A2">
        <w:trPr>
          <w:trHeight w:val="351"/>
        </w:trPr>
        <w:tc>
          <w:tcPr>
            <w:tcW w:w="3018" w:type="pct"/>
          </w:tcPr>
          <w:p w:rsidR="0018054D" w:rsidRPr="0061740E" w:rsidRDefault="0018054D" w:rsidP="008B25A2">
            <w:pPr>
              <w:rPr>
                <w:rFonts w:ascii="Times New Roman" w:hAnsi="Times New Roman" w:cs="Times New Roman"/>
                <w:sz w:val="24"/>
                <w:szCs w:val="24"/>
              </w:rPr>
            </w:pPr>
            <w:r w:rsidRPr="0061740E">
              <w:rPr>
                <w:rFonts w:ascii="Times New Roman" w:hAnsi="Times New Roman" w:cs="Times New Roman"/>
                <w:sz w:val="24"/>
                <w:szCs w:val="24"/>
              </w:rPr>
              <w:t>Упражнение на пресс за 1 минуту</w:t>
            </w:r>
          </w:p>
        </w:tc>
        <w:tc>
          <w:tcPr>
            <w:tcW w:w="55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раз</w:t>
            </w: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50</w:t>
            </w:r>
          </w:p>
        </w:tc>
        <w:tc>
          <w:tcPr>
            <w:tcW w:w="48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45</w:t>
            </w:r>
          </w:p>
        </w:tc>
        <w:tc>
          <w:tcPr>
            <w:tcW w:w="535"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40</w:t>
            </w:r>
          </w:p>
        </w:tc>
      </w:tr>
      <w:tr w:rsidR="0018054D" w:rsidRPr="0061740E" w:rsidTr="008B25A2">
        <w:trPr>
          <w:trHeight w:val="285"/>
        </w:trPr>
        <w:tc>
          <w:tcPr>
            <w:tcW w:w="3018" w:type="pct"/>
          </w:tcPr>
          <w:p w:rsidR="0018054D" w:rsidRPr="0061740E" w:rsidRDefault="0018054D" w:rsidP="008B25A2">
            <w:pPr>
              <w:rPr>
                <w:rFonts w:ascii="Times New Roman" w:hAnsi="Times New Roman" w:cs="Times New Roman"/>
                <w:sz w:val="24"/>
                <w:szCs w:val="24"/>
              </w:rPr>
            </w:pPr>
            <w:r w:rsidRPr="0061740E">
              <w:rPr>
                <w:rFonts w:ascii="Times New Roman" w:hAnsi="Times New Roman" w:cs="Times New Roman"/>
                <w:sz w:val="24"/>
                <w:szCs w:val="24"/>
              </w:rPr>
              <w:t>Бег 6 минут</w:t>
            </w:r>
          </w:p>
        </w:tc>
        <w:tc>
          <w:tcPr>
            <w:tcW w:w="55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метров</w:t>
            </w:r>
          </w:p>
        </w:tc>
        <w:tc>
          <w:tcPr>
            <w:tcW w:w="414"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1350</w:t>
            </w:r>
          </w:p>
        </w:tc>
        <w:tc>
          <w:tcPr>
            <w:tcW w:w="482"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1250</w:t>
            </w:r>
          </w:p>
        </w:tc>
        <w:tc>
          <w:tcPr>
            <w:tcW w:w="535" w:type="pct"/>
          </w:tcPr>
          <w:p w:rsidR="0018054D" w:rsidRPr="0061740E" w:rsidRDefault="0018054D" w:rsidP="008B25A2">
            <w:pPr>
              <w:jc w:val="center"/>
              <w:rPr>
                <w:rFonts w:ascii="Times New Roman" w:hAnsi="Times New Roman" w:cs="Times New Roman"/>
                <w:sz w:val="24"/>
                <w:szCs w:val="24"/>
              </w:rPr>
            </w:pPr>
            <w:r w:rsidRPr="0061740E">
              <w:rPr>
                <w:rFonts w:ascii="Times New Roman" w:hAnsi="Times New Roman" w:cs="Times New Roman"/>
                <w:sz w:val="24"/>
                <w:szCs w:val="24"/>
              </w:rPr>
              <w:t>1100</w:t>
            </w:r>
          </w:p>
        </w:tc>
      </w:tr>
    </w:tbl>
    <w:p w:rsidR="00F04D7D" w:rsidRDefault="00F04D7D" w:rsidP="008B25A2">
      <w:pPr>
        <w:spacing w:line="240" w:lineRule="auto"/>
      </w:pPr>
    </w:p>
    <w:sectPr w:rsidR="00F04D7D" w:rsidSect="00906F1C">
      <w:footerReference w:type="default" r:id="rId23"/>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82B" w:rsidRDefault="005A182B" w:rsidP="00030B2D">
      <w:pPr>
        <w:spacing w:after="0" w:line="240" w:lineRule="auto"/>
      </w:pPr>
      <w:r>
        <w:separator/>
      </w:r>
    </w:p>
  </w:endnote>
  <w:endnote w:type="continuationSeparator" w:id="0">
    <w:p w:rsidR="005A182B" w:rsidRDefault="005A182B" w:rsidP="00030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603066"/>
      <w:docPartObj>
        <w:docPartGallery w:val="Page Numbers (Bottom of Page)"/>
        <w:docPartUnique/>
      </w:docPartObj>
    </w:sdtPr>
    <w:sdtEndPr/>
    <w:sdtContent>
      <w:p w:rsidR="00906F1C" w:rsidRDefault="00906F1C">
        <w:pPr>
          <w:pStyle w:val="af2"/>
          <w:jc w:val="center"/>
        </w:pPr>
        <w:r>
          <w:fldChar w:fldCharType="begin"/>
        </w:r>
        <w:r>
          <w:instrText>PAGE   \* MERGEFORMAT</w:instrText>
        </w:r>
        <w:r>
          <w:fldChar w:fldCharType="separate"/>
        </w:r>
        <w:r w:rsidR="00797705">
          <w:rPr>
            <w:noProof/>
          </w:rPr>
          <w:t>852</w:t>
        </w:r>
        <w:r>
          <w:fldChar w:fldCharType="end"/>
        </w:r>
      </w:p>
    </w:sdtContent>
  </w:sdt>
  <w:p w:rsidR="00906F1C" w:rsidRDefault="00906F1C">
    <w:pPr>
      <w:pStyle w:val="a3"/>
      <w:spacing w:line="14" w:lineRule="auto"/>
      <w:rPr>
        <w:sz w:val="19"/>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915505"/>
      <w:docPartObj>
        <w:docPartGallery w:val="Page Numbers (Bottom of Page)"/>
        <w:docPartUnique/>
      </w:docPartObj>
    </w:sdtPr>
    <w:sdtEndPr/>
    <w:sdtContent>
      <w:p w:rsidR="00906F1C" w:rsidRDefault="00906F1C">
        <w:pPr>
          <w:pStyle w:val="af2"/>
          <w:jc w:val="center"/>
        </w:pPr>
        <w:r>
          <w:fldChar w:fldCharType="begin"/>
        </w:r>
        <w:r>
          <w:instrText>PAGE   \* MERGEFORMAT</w:instrText>
        </w:r>
        <w:r>
          <w:fldChar w:fldCharType="separate"/>
        </w:r>
        <w:r w:rsidR="00797705">
          <w:rPr>
            <w:noProof/>
          </w:rPr>
          <w:t>856</w:t>
        </w:r>
        <w:r>
          <w:fldChar w:fldCharType="end"/>
        </w:r>
      </w:p>
    </w:sdtContent>
  </w:sdt>
  <w:p w:rsidR="00906F1C" w:rsidRDefault="00906F1C">
    <w:pPr>
      <w:pStyle w:val="a3"/>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392061"/>
      <w:docPartObj>
        <w:docPartGallery w:val="Page Numbers (Bottom of Page)"/>
        <w:docPartUnique/>
      </w:docPartObj>
    </w:sdtPr>
    <w:sdtEndPr/>
    <w:sdtContent>
      <w:p w:rsidR="00906F1C" w:rsidRDefault="00906F1C">
        <w:pPr>
          <w:pStyle w:val="af2"/>
          <w:jc w:val="center"/>
        </w:pPr>
        <w:r>
          <w:fldChar w:fldCharType="begin"/>
        </w:r>
        <w:r>
          <w:instrText>PAGE   \* MERGEFORMAT</w:instrText>
        </w:r>
        <w:r>
          <w:fldChar w:fldCharType="separate"/>
        </w:r>
        <w:r w:rsidR="00797705">
          <w:rPr>
            <w:noProof/>
          </w:rPr>
          <w:t>861</w:t>
        </w:r>
        <w:r>
          <w:fldChar w:fldCharType="end"/>
        </w:r>
      </w:p>
    </w:sdtContent>
  </w:sdt>
  <w:p w:rsidR="00906F1C" w:rsidRDefault="00906F1C">
    <w:pPr>
      <w:pStyle w:val="a3"/>
      <w:spacing w:line="14" w:lineRule="auto"/>
      <w:rPr>
        <w:sz w:val="1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82B" w:rsidRDefault="005A182B" w:rsidP="00030B2D">
      <w:pPr>
        <w:spacing w:after="0" w:line="240" w:lineRule="auto"/>
      </w:pPr>
      <w:r>
        <w:separator/>
      </w:r>
    </w:p>
  </w:footnote>
  <w:footnote w:type="continuationSeparator" w:id="0">
    <w:p w:rsidR="005A182B" w:rsidRDefault="005A182B" w:rsidP="00030B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B6162"/>
    <w:multiLevelType w:val="hybridMultilevel"/>
    <w:tmpl w:val="51A46FF6"/>
    <w:lvl w:ilvl="0" w:tplc="BE88114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A76CC62">
      <w:numFmt w:val="bullet"/>
      <w:lvlText w:val="•"/>
      <w:lvlJc w:val="left"/>
      <w:pPr>
        <w:ind w:left="620" w:hanging="140"/>
      </w:pPr>
      <w:rPr>
        <w:rFonts w:hint="default"/>
        <w:lang w:val="ru-RU" w:eastAsia="en-US" w:bidi="ar-SA"/>
      </w:rPr>
    </w:lvl>
    <w:lvl w:ilvl="2" w:tplc="78CA4792">
      <w:numFmt w:val="bullet"/>
      <w:lvlText w:val="•"/>
      <w:lvlJc w:val="left"/>
      <w:pPr>
        <w:ind w:left="1553" w:hanging="140"/>
      </w:pPr>
      <w:rPr>
        <w:rFonts w:hint="default"/>
        <w:lang w:val="ru-RU" w:eastAsia="en-US" w:bidi="ar-SA"/>
      </w:rPr>
    </w:lvl>
    <w:lvl w:ilvl="3" w:tplc="0FC0954A">
      <w:numFmt w:val="bullet"/>
      <w:lvlText w:val="•"/>
      <w:lvlJc w:val="left"/>
      <w:pPr>
        <w:ind w:left="2487" w:hanging="140"/>
      </w:pPr>
      <w:rPr>
        <w:rFonts w:hint="default"/>
        <w:lang w:val="ru-RU" w:eastAsia="en-US" w:bidi="ar-SA"/>
      </w:rPr>
    </w:lvl>
    <w:lvl w:ilvl="4" w:tplc="9EE2EC92">
      <w:numFmt w:val="bullet"/>
      <w:lvlText w:val="•"/>
      <w:lvlJc w:val="left"/>
      <w:pPr>
        <w:ind w:left="3421" w:hanging="140"/>
      </w:pPr>
      <w:rPr>
        <w:rFonts w:hint="default"/>
        <w:lang w:val="ru-RU" w:eastAsia="en-US" w:bidi="ar-SA"/>
      </w:rPr>
    </w:lvl>
    <w:lvl w:ilvl="5" w:tplc="22929F98">
      <w:numFmt w:val="bullet"/>
      <w:lvlText w:val="•"/>
      <w:lvlJc w:val="left"/>
      <w:pPr>
        <w:ind w:left="4354" w:hanging="140"/>
      </w:pPr>
      <w:rPr>
        <w:rFonts w:hint="default"/>
        <w:lang w:val="ru-RU" w:eastAsia="en-US" w:bidi="ar-SA"/>
      </w:rPr>
    </w:lvl>
    <w:lvl w:ilvl="6" w:tplc="1688A16C">
      <w:numFmt w:val="bullet"/>
      <w:lvlText w:val="•"/>
      <w:lvlJc w:val="left"/>
      <w:pPr>
        <w:ind w:left="5288" w:hanging="140"/>
      </w:pPr>
      <w:rPr>
        <w:rFonts w:hint="default"/>
        <w:lang w:val="ru-RU" w:eastAsia="en-US" w:bidi="ar-SA"/>
      </w:rPr>
    </w:lvl>
    <w:lvl w:ilvl="7" w:tplc="246CC4C4">
      <w:numFmt w:val="bullet"/>
      <w:lvlText w:val="•"/>
      <w:lvlJc w:val="left"/>
      <w:pPr>
        <w:ind w:left="6222" w:hanging="140"/>
      </w:pPr>
      <w:rPr>
        <w:rFonts w:hint="default"/>
        <w:lang w:val="ru-RU" w:eastAsia="en-US" w:bidi="ar-SA"/>
      </w:rPr>
    </w:lvl>
    <w:lvl w:ilvl="8" w:tplc="309C314A">
      <w:numFmt w:val="bullet"/>
      <w:lvlText w:val="•"/>
      <w:lvlJc w:val="left"/>
      <w:pPr>
        <w:ind w:left="7155" w:hanging="140"/>
      </w:pPr>
      <w:rPr>
        <w:rFonts w:hint="default"/>
        <w:lang w:val="ru-RU" w:eastAsia="en-US" w:bidi="ar-SA"/>
      </w:rPr>
    </w:lvl>
  </w:abstractNum>
  <w:abstractNum w:abstractNumId="1" w15:restartNumberingAfterBreak="0">
    <w:nsid w:val="147C16F9"/>
    <w:multiLevelType w:val="hybridMultilevel"/>
    <w:tmpl w:val="097672FC"/>
    <w:lvl w:ilvl="0" w:tplc="CDD02CEE">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1CC4CFB6">
      <w:numFmt w:val="bullet"/>
      <w:lvlText w:val="•"/>
      <w:lvlJc w:val="left"/>
      <w:pPr>
        <w:ind w:left="1640" w:hanging="360"/>
      </w:pPr>
      <w:rPr>
        <w:rFonts w:hint="default"/>
        <w:lang w:val="ru-RU" w:eastAsia="en-US" w:bidi="ar-SA"/>
      </w:rPr>
    </w:lvl>
    <w:lvl w:ilvl="2" w:tplc="1D3E4EDA">
      <w:numFmt w:val="bullet"/>
      <w:lvlText w:val="•"/>
      <w:lvlJc w:val="left"/>
      <w:pPr>
        <w:ind w:left="2460" w:hanging="360"/>
      </w:pPr>
      <w:rPr>
        <w:rFonts w:hint="default"/>
        <w:lang w:val="ru-RU" w:eastAsia="en-US" w:bidi="ar-SA"/>
      </w:rPr>
    </w:lvl>
    <w:lvl w:ilvl="3" w:tplc="8320EE12">
      <w:numFmt w:val="bullet"/>
      <w:lvlText w:val="•"/>
      <w:lvlJc w:val="left"/>
      <w:pPr>
        <w:ind w:left="3280" w:hanging="360"/>
      </w:pPr>
      <w:rPr>
        <w:rFonts w:hint="default"/>
        <w:lang w:val="ru-RU" w:eastAsia="en-US" w:bidi="ar-SA"/>
      </w:rPr>
    </w:lvl>
    <w:lvl w:ilvl="4" w:tplc="AFC22976">
      <w:numFmt w:val="bullet"/>
      <w:lvlText w:val="•"/>
      <w:lvlJc w:val="left"/>
      <w:pPr>
        <w:ind w:left="4101" w:hanging="360"/>
      </w:pPr>
      <w:rPr>
        <w:rFonts w:hint="default"/>
        <w:lang w:val="ru-RU" w:eastAsia="en-US" w:bidi="ar-SA"/>
      </w:rPr>
    </w:lvl>
    <w:lvl w:ilvl="5" w:tplc="EE8E8108">
      <w:numFmt w:val="bullet"/>
      <w:lvlText w:val="•"/>
      <w:lvlJc w:val="left"/>
      <w:pPr>
        <w:ind w:left="4921" w:hanging="360"/>
      </w:pPr>
      <w:rPr>
        <w:rFonts w:hint="default"/>
        <w:lang w:val="ru-RU" w:eastAsia="en-US" w:bidi="ar-SA"/>
      </w:rPr>
    </w:lvl>
    <w:lvl w:ilvl="6" w:tplc="7D687AAA">
      <w:numFmt w:val="bullet"/>
      <w:lvlText w:val="•"/>
      <w:lvlJc w:val="left"/>
      <w:pPr>
        <w:ind w:left="5741" w:hanging="360"/>
      </w:pPr>
      <w:rPr>
        <w:rFonts w:hint="default"/>
        <w:lang w:val="ru-RU" w:eastAsia="en-US" w:bidi="ar-SA"/>
      </w:rPr>
    </w:lvl>
    <w:lvl w:ilvl="7" w:tplc="3C2E3A1A">
      <w:numFmt w:val="bullet"/>
      <w:lvlText w:val="•"/>
      <w:lvlJc w:val="left"/>
      <w:pPr>
        <w:ind w:left="6562" w:hanging="360"/>
      </w:pPr>
      <w:rPr>
        <w:rFonts w:hint="default"/>
        <w:lang w:val="ru-RU" w:eastAsia="en-US" w:bidi="ar-SA"/>
      </w:rPr>
    </w:lvl>
    <w:lvl w:ilvl="8" w:tplc="62083A54">
      <w:numFmt w:val="bullet"/>
      <w:lvlText w:val="•"/>
      <w:lvlJc w:val="left"/>
      <w:pPr>
        <w:ind w:left="7382" w:hanging="360"/>
      </w:pPr>
      <w:rPr>
        <w:rFonts w:hint="default"/>
        <w:lang w:val="ru-RU" w:eastAsia="en-US" w:bidi="ar-SA"/>
      </w:rPr>
    </w:lvl>
  </w:abstractNum>
  <w:abstractNum w:abstractNumId="2" w15:restartNumberingAfterBreak="0">
    <w:nsid w:val="32D96E53"/>
    <w:multiLevelType w:val="hybridMultilevel"/>
    <w:tmpl w:val="8E0A7E78"/>
    <w:lvl w:ilvl="0" w:tplc="61C6746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4FFE47EE">
      <w:numFmt w:val="bullet"/>
      <w:lvlText w:val="•"/>
      <w:lvlJc w:val="left"/>
      <w:pPr>
        <w:ind w:left="451" w:hanging="140"/>
      </w:pPr>
      <w:rPr>
        <w:rFonts w:hint="default"/>
        <w:lang w:val="ru-RU" w:eastAsia="en-US" w:bidi="ar-SA"/>
      </w:rPr>
    </w:lvl>
    <w:lvl w:ilvl="2" w:tplc="D3EE1352">
      <w:numFmt w:val="bullet"/>
      <w:lvlText w:val="•"/>
      <w:lvlJc w:val="left"/>
      <w:pPr>
        <w:ind w:left="762" w:hanging="140"/>
      </w:pPr>
      <w:rPr>
        <w:rFonts w:hint="default"/>
        <w:lang w:val="ru-RU" w:eastAsia="en-US" w:bidi="ar-SA"/>
      </w:rPr>
    </w:lvl>
    <w:lvl w:ilvl="3" w:tplc="AA18057E">
      <w:numFmt w:val="bullet"/>
      <w:lvlText w:val="•"/>
      <w:lvlJc w:val="left"/>
      <w:pPr>
        <w:ind w:left="1073" w:hanging="140"/>
      </w:pPr>
      <w:rPr>
        <w:rFonts w:hint="default"/>
        <w:lang w:val="ru-RU" w:eastAsia="en-US" w:bidi="ar-SA"/>
      </w:rPr>
    </w:lvl>
    <w:lvl w:ilvl="4" w:tplc="03D8D150">
      <w:numFmt w:val="bullet"/>
      <w:lvlText w:val="•"/>
      <w:lvlJc w:val="left"/>
      <w:pPr>
        <w:ind w:left="1384" w:hanging="140"/>
      </w:pPr>
      <w:rPr>
        <w:rFonts w:hint="default"/>
        <w:lang w:val="ru-RU" w:eastAsia="en-US" w:bidi="ar-SA"/>
      </w:rPr>
    </w:lvl>
    <w:lvl w:ilvl="5" w:tplc="A6A24918">
      <w:numFmt w:val="bullet"/>
      <w:lvlText w:val="•"/>
      <w:lvlJc w:val="left"/>
      <w:pPr>
        <w:ind w:left="1695" w:hanging="140"/>
      </w:pPr>
      <w:rPr>
        <w:rFonts w:hint="default"/>
        <w:lang w:val="ru-RU" w:eastAsia="en-US" w:bidi="ar-SA"/>
      </w:rPr>
    </w:lvl>
    <w:lvl w:ilvl="6" w:tplc="B4CA49D0">
      <w:numFmt w:val="bullet"/>
      <w:lvlText w:val="•"/>
      <w:lvlJc w:val="left"/>
      <w:pPr>
        <w:ind w:left="2006" w:hanging="140"/>
      </w:pPr>
      <w:rPr>
        <w:rFonts w:hint="default"/>
        <w:lang w:val="ru-RU" w:eastAsia="en-US" w:bidi="ar-SA"/>
      </w:rPr>
    </w:lvl>
    <w:lvl w:ilvl="7" w:tplc="40321510">
      <w:numFmt w:val="bullet"/>
      <w:lvlText w:val="•"/>
      <w:lvlJc w:val="left"/>
      <w:pPr>
        <w:ind w:left="2317" w:hanging="140"/>
      </w:pPr>
      <w:rPr>
        <w:rFonts w:hint="default"/>
        <w:lang w:val="ru-RU" w:eastAsia="en-US" w:bidi="ar-SA"/>
      </w:rPr>
    </w:lvl>
    <w:lvl w:ilvl="8" w:tplc="740C74A6">
      <w:numFmt w:val="bullet"/>
      <w:lvlText w:val="•"/>
      <w:lvlJc w:val="left"/>
      <w:pPr>
        <w:ind w:left="2628" w:hanging="140"/>
      </w:pPr>
      <w:rPr>
        <w:rFonts w:hint="default"/>
        <w:lang w:val="ru-RU" w:eastAsia="en-US" w:bidi="ar-SA"/>
      </w:rPr>
    </w:lvl>
  </w:abstractNum>
  <w:abstractNum w:abstractNumId="3" w15:restartNumberingAfterBreak="0">
    <w:nsid w:val="36A62F60"/>
    <w:multiLevelType w:val="hybridMultilevel"/>
    <w:tmpl w:val="7B1AFDE6"/>
    <w:lvl w:ilvl="0" w:tplc="21AC348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B8F665E2">
      <w:numFmt w:val="bullet"/>
      <w:lvlText w:val="•"/>
      <w:lvlJc w:val="left"/>
      <w:pPr>
        <w:ind w:left="451" w:hanging="140"/>
      </w:pPr>
      <w:rPr>
        <w:rFonts w:hint="default"/>
        <w:lang w:val="ru-RU" w:eastAsia="en-US" w:bidi="ar-SA"/>
      </w:rPr>
    </w:lvl>
    <w:lvl w:ilvl="2" w:tplc="02F49BD4">
      <w:numFmt w:val="bullet"/>
      <w:lvlText w:val="•"/>
      <w:lvlJc w:val="left"/>
      <w:pPr>
        <w:ind w:left="762" w:hanging="140"/>
      </w:pPr>
      <w:rPr>
        <w:rFonts w:hint="default"/>
        <w:lang w:val="ru-RU" w:eastAsia="en-US" w:bidi="ar-SA"/>
      </w:rPr>
    </w:lvl>
    <w:lvl w:ilvl="3" w:tplc="9F620262">
      <w:numFmt w:val="bullet"/>
      <w:lvlText w:val="•"/>
      <w:lvlJc w:val="left"/>
      <w:pPr>
        <w:ind w:left="1073" w:hanging="140"/>
      </w:pPr>
      <w:rPr>
        <w:rFonts w:hint="default"/>
        <w:lang w:val="ru-RU" w:eastAsia="en-US" w:bidi="ar-SA"/>
      </w:rPr>
    </w:lvl>
    <w:lvl w:ilvl="4" w:tplc="B30ED118">
      <w:numFmt w:val="bullet"/>
      <w:lvlText w:val="•"/>
      <w:lvlJc w:val="left"/>
      <w:pPr>
        <w:ind w:left="1384" w:hanging="140"/>
      </w:pPr>
      <w:rPr>
        <w:rFonts w:hint="default"/>
        <w:lang w:val="ru-RU" w:eastAsia="en-US" w:bidi="ar-SA"/>
      </w:rPr>
    </w:lvl>
    <w:lvl w:ilvl="5" w:tplc="467C8A14">
      <w:numFmt w:val="bullet"/>
      <w:lvlText w:val="•"/>
      <w:lvlJc w:val="left"/>
      <w:pPr>
        <w:ind w:left="1695" w:hanging="140"/>
      </w:pPr>
      <w:rPr>
        <w:rFonts w:hint="default"/>
        <w:lang w:val="ru-RU" w:eastAsia="en-US" w:bidi="ar-SA"/>
      </w:rPr>
    </w:lvl>
    <w:lvl w:ilvl="6" w:tplc="A244A7CA">
      <w:numFmt w:val="bullet"/>
      <w:lvlText w:val="•"/>
      <w:lvlJc w:val="left"/>
      <w:pPr>
        <w:ind w:left="2006" w:hanging="140"/>
      </w:pPr>
      <w:rPr>
        <w:rFonts w:hint="default"/>
        <w:lang w:val="ru-RU" w:eastAsia="en-US" w:bidi="ar-SA"/>
      </w:rPr>
    </w:lvl>
    <w:lvl w:ilvl="7" w:tplc="642A1ACA">
      <w:numFmt w:val="bullet"/>
      <w:lvlText w:val="•"/>
      <w:lvlJc w:val="left"/>
      <w:pPr>
        <w:ind w:left="2317" w:hanging="140"/>
      </w:pPr>
      <w:rPr>
        <w:rFonts w:hint="default"/>
        <w:lang w:val="ru-RU" w:eastAsia="en-US" w:bidi="ar-SA"/>
      </w:rPr>
    </w:lvl>
    <w:lvl w:ilvl="8" w:tplc="22A47022">
      <w:numFmt w:val="bullet"/>
      <w:lvlText w:val="•"/>
      <w:lvlJc w:val="left"/>
      <w:pPr>
        <w:ind w:left="2628" w:hanging="140"/>
      </w:pPr>
      <w:rPr>
        <w:rFonts w:hint="default"/>
        <w:lang w:val="ru-RU" w:eastAsia="en-US" w:bidi="ar-SA"/>
      </w:rPr>
    </w:lvl>
  </w:abstractNum>
  <w:abstractNum w:abstractNumId="4" w15:restartNumberingAfterBreak="0">
    <w:nsid w:val="3DC9141E"/>
    <w:multiLevelType w:val="hybridMultilevel"/>
    <w:tmpl w:val="EE7E0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C06774"/>
    <w:multiLevelType w:val="hybridMultilevel"/>
    <w:tmpl w:val="4AE8F486"/>
    <w:lvl w:ilvl="0" w:tplc="51603B3E">
      <w:start w:val="1"/>
      <w:numFmt w:val="decimal"/>
      <w:lvlText w:val="%1."/>
      <w:lvlJc w:val="left"/>
      <w:pPr>
        <w:ind w:left="969" w:hanging="368"/>
      </w:pPr>
      <w:rPr>
        <w:rFonts w:ascii="Times New Roman" w:eastAsia="Times New Roman" w:hAnsi="Times New Roman" w:cs="Times New Roman" w:hint="default"/>
        <w:w w:val="100"/>
        <w:sz w:val="24"/>
        <w:szCs w:val="24"/>
        <w:lang w:val="ru-RU" w:eastAsia="en-US" w:bidi="ar-SA"/>
      </w:rPr>
    </w:lvl>
    <w:lvl w:ilvl="1" w:tplc="44503D36">
      <w:numFmt w:val="bullet"/>
      <w:lvlText w:val="•"/>
      <w:lvlJc w:val="left"/>
      <w:pPr>
        <w:ind w:left="1894" w:hanging="368"/>
      </w:pPr>
      <w:rPr>
        <w:rFonts w:hint="default"/>
        <w:lang w:val="ru-RU" w:eastAsia="en-US" w:bidi="ar-SA"/>
      </w:rPr>
    </w:lvl>
    <w:lvl w:ilvl="2" w:tplc="B13E2872">
      <w:numFmt w:val="bullet"/>
      <w:lvlText w:val="•"/>
      <w:lvlJc w:val="left"/>
      <w:pPr>
        <w:ind w:left="2829" w:hanging="368"/>
      </w:pPr>
      <w:rPr>
        <w:rFonts w:hint="default"/>
        <w:lang w:val="ru-RU" w:eastAsia="en-US" w:bidi="ar-SA"/>
      </w:rPr>
    </w:lvl>
    <w:lvl w:ilvl="3" w:tplc="0E1EE5C4">
      <w:numFmt w:val="bullet"/>
      <w:lvlText w:val="•"/>
      <w:lvlJc w:val="left"/>
      <w:pPr>
        <w:ind w:left="3763" w:hanging="368"/>
      </w:pPr>
      <w:rPr>
        <w:rFonts w:hint="default"/>
        <w:lang w:val="ru-RU" w:eastAsia="en-US" w:bidi="ar-SA"/>
      </w:rPr>
    </w:lvl>
    <w:lvl w:ilvl="4" w:tplc="4852EF16">
      <w:numFmt w:val="bullet"/>
      <w:lvlText w:val="•"/>
      <w:lvlJc w:val="left"/>
      <w:pPr>
        <w:ind w:left="4698" w:hanging="368"/>
      </w:pPr>
      <w:rPr>
        <w:rFonts w:hint="default"/>
        <w:lang w:val="ru-RU" w:eastAsia="en-US" w:bidi="ar-SA"/>
      </w:rPr>
    </w:lvl>
    <w:lvl w:ilvl="5" w:tplc="AB3A3A54">
      <w:numFmt w:val="bullet"/>
      <w:lvlText w:val="•"/>
      <w:lvlJc w:val="left"/>
      <w:pPr>
        <w:ind w:left="5633" w:hanging="368"/>
      </w:pPr>
      <w:rPr>
        <w:rFonts w:hint="default"/>
        <w:lang w:val="ru-RU" w:eastAsia="en-US" w:bidi="ar-SA"/>
      </w:rPr>
    </w:lvl>
    <w:lvl w:ilvl="6" w:tplc="28C8EC6E">
      <w:numFmt w:val="bullet"/>
      <w:lvlText w:val="•"/>
      <w:lvlJc w:val="left"/>
      <w:pPr>
        <w:ind w:left="6567" w:hanging="368"/>
      </w:pPr>
      <w:rPr>
        <w:rFonts w:hint="default"/>
        <w:lang w:val="ru-RU" w:eastAsia="en-US" w:bidi="ar-SA"/>
      </w:rPr>
    </w:lvl>
    <w:lvl w:ilvl="7" w:tplc="ED2A06F8">
      <w:numFmt w:val="bullet"/>
      <w:lvlText w:val="•"/>
      <w:lvlJc w:val="left"/>
      <w:pPr>
        <w:ind w:left="7502" w:hanging="368"/>
      </w:pPr>
      <w:rPr>
        <w:rFonts w:hint="default"/>
        <w:lang w:val="ru-RU" w:eastAsia="en-US" w:bidi="ar-SA"/>
      </w:rPr>
    </w:lvl>
    <w:lvl w:ilvl="8" w:tplc="CD9EC7DC">
      <w:numFmt w:val="bullet"/>
      <w:lvlText w:val="•"/>
      <w:lvlJc w:val="left"/>
      <w:pPr>
        <w:ind w:left="8437" w:hanging="368"/>
      </w:pPr>
      <w:rPr>
        <w:rFonts w:hint="default"/>
        <w:lang w:val="ru-RU" w:eastAsia="en-US" w:bidi="ar-SA"/>
      </w:rPr>
    </w:lvl>
  </w:abstractNum>
  <w:abstractNum w:abstractNumId="6" w15:restartNumberingAfterBreak="0">
    <w:nsid w:val="44594322"/>
    <w:multiLevelType w:val="hybridMultilevel"/>
    <w:tmpl w:val="6E5E7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624FDE"/>
    <w:multiLevelType w:val="multilevel"/>
    <w:tmpl w:val="D262B218"/>
    <w:lvl w:ilvl="0">
      <w:start w:val="1"/>
      <w:numFmt w:val="decimal"/>
      <w:lvlText w:val="%1."/>
      <w:lvlJc w:val="left"/>
      <w:pPr>
        <w:ind w:left="1787" w:hanging="1440"/>
        <w:jc w:val="right"/>
      </w:pPr>
      <w:rPr>
        <w:rFonts w:hint="default"/>
        <w:b/>
        <w:bCs/>
        <w:i w:val="0"/>
        <w:iCs/>
        <w:w w:val="100"/>
        <w:lang w:val="ru-RU" w:eastAsia="en-US" w:bidi="ar-SA"/>
      </w:rPr>
    </w:lvl>
    <w:lvl w:ilvl="1">
      <w:start w:val="1"/>
      <w:numFmt w:val="decimal"/>
      <w:lvlText w:val="%1.%2."/>
      <w:lvlJc w:val="left"/>
      <w:pPr>
        <w:ind w:left="1130" w:hanging="420"/>
      </w:pPr>
      <w:rPr>
        <w:rFonts w:hint="default"/>
        <w:w w:val="100"/>
        <w:lang w:val="ru-RU" w:eastAsia="en-US" w:bidi="ar-SA"/>
      </w:rPr>
    </w:lvl>
    <w:lvl w:ilvl="2">
      <w:start w:val="1"/>
      <w:numFmt w:val="decimal"/>
      <w:lvlText w:val="%3."/>
      <w:lvlJc w:val="left"/>
      <w:pPr>
        <w:ind w:left="858" w:hanging="4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780" w:hanging="420"/>
      </w:pPr>
      <w:rPr>
        <w:rFonts w:hint="default"/>
        <w:lang w:val="ru-RU" w:eastAsia="en-US" w:bidi="ar-SA"/>
      </w:rPr>
    </w:lvl>
    <w:lvl w:ilvl="4">
      <w:numFmt w:val="bullet"/>
      <w:lvlText w:val="•"/>
      <w:lvlJc w:val="left"/>
      <w:pPr>
        <w:ind w:left="2943" w:hanging="420"/>
      </w:pPr>
      <w:rPr>
        <w:rFonts w:hint="default"/>
        <w:lang w:val="ru-RU" w:eastAsia="en-US" w:bidi="ar-SA"/>
      </w:rPr>
    </w:lvl>
    <w:lvl w:ilvl="5">
      <w:numFmt w:val="bullet"/>
      <w:lvlText w:val="•"/>
      <w:lvlJc w:val="left"/>
      <w:pPr>
        <w:ind w:left="4107" w:hanging="420"/>
      </w:pPr>
      <w:rPr>
        <w:rFonts w:hint="default"/>
        <w:lang w:val="ru-RU" w:eastAsia="en-US" w:bidi="ar-SA"/>
      </w:rPr>
    </w:lvl>
    <w:lvl w:ilvl="6">
      <w:numFmt w:val="bullet"/>
      <w:lvlText w:val="•"/>
      <w:lvlJc w:val="left"/>
      <w:pPr>
        <w:ind w:left="5271" w:hanging="420"/>
      </w:pPr>
      <w:rPr>
        <w:rFonts w:hint="default"/>
        <w:lang w:val="ru-RU" w:eastAsia="en-US" w:bidi="ar-SA"/>
      </w:rPr>
    </w:lvl>
    <w:lvl w:ilvl="7">
      <w:numFmt w:val="bullet"/>
      <w:lvlText w:val="•"/>
      <w:lvlJc w:val="left"/>
      <w:pPr>
        <w:ind w:left="6435" w:hanging="420"/>
      </w:pPr>
      <w:rPr>
        <w:rFonts w:hint="default"/>
        <w:lang w:val="ru-RU" w:eastAsia="en-US" w:bidi="ar-SA"/>
      </w:rPr>
    </w:lvl>
    <w:lvl w:ilvl="8">
      <w:numFmt w:val="bullet"/>
      <w:lvlText w:val="•"/>
      <w:lvlJc w:val="left"/>
      <w:pPr>
        <w:ind w:left="7598" w:hanging="420"/>
      </w:pPr>
      <w:rPr>
        <w:rFonts w:hint="default"/>
        <w:lang w:val="ru-RU" w:eastAsia="en-US" w:bidi="ar-SA"/>
      </w:rPr>
    </w:lvl>
  </w:abstractNum>
  <w:abstractNum w:abstractNumId="8" w15:restartNumberingAfterBreak="0">
    <w:nsid w:val="505521FB"/>
    <w:multiLevelType w:val="hybridMultilevel"/>
    <w:tmpl w:val="AD66D230"/>
    <w:lvl w:ilvl="0" w:tplc="1C3C7FCC">
      <w:start w:val="1"/>
      <w:numFmt w:val="decimal"/>
      <w:lvlText w:val="%1."/>
      <w:lvlJc w:val="left"/>
      <w:pPr>
        <w:ind w:left="820" w:hanging="298"/>
      </w:pPr>
      <w:rPr>
        <w:rFonts w:ascii="Times New Roman" w:eastAsia="Times New Roman" w:hAnsi="Times New Roman" w:cs="Times New Roman" w:hint="default"/>
        <w:w w:val="100"/>
        <w:sz w:val="24"/>
        <w:szCs w:val="24"/>
        <w:lang w:val="ru-RU" w:eastAsia="en-US" w:bidi="ar-SA"/>
      </w:rPr>
    </w:lvl>
    <w:lvl w:ilvl="1" w:tplc="2C96F1E2">
      <w:numFmt w:val="bullet"/>
      <w:lvlText w:val="•"/>
      <w:lvlJc w:val="left"/>
      <w:pPr>
        <w:ind w:left="1640" w:hanging="298"/>
      </w:pPr>
      <w:rPr>
        <w:rFonts w:hint="default"/>
        <w:lang w:val="ru-RU" w:eastAsia="en-US" w:bidi="ar-SA"/>
      </w:rPr>
    </w:lvl>
    <w:lvl w:ilvl="2" w:tplc="18224682">
      <w:numFmt w:val="bullet"/>
      <w:lvlText w:val="•"/>
      <w:lvlJc w:val="left"/>
      <w:pPr>
        <w:ind w:left="2460" w:hanging="298"/>
      </w:pPr>
      <w:rPr>
        <w:rFonts w:hint="default"/>
        <w:lang w:val="ru-RU" w:eastAsia="en-US" w:bidi="ar-SA"/>
      </w:rPr>
    </w:lvl>
    <w:lvl w:ilvl="3" w:tplc="5694C32E">
      <w:numFmt w:val="bullet"/>
      <w:lvlText w:val="•"/>
      <w:lvlJc w:val="left"/>
      <w:pPr>
        <w:ind w:left="3280" w:hanging="298"/>
      </w:pPr>
      <w:rPr>
        <w:rFonts w:hint="default"/>
        <w:lang w:val="ru-RU" w:eastAsia="en-US" w:bidi="ar-SA"/>
      </w:rPr>
    </w:lvl>
    <w:lvl w:ilvl="4" w:tplc="78061050">
      <w:numFmt w:val="bullet"/>
      <w:lvlText w:val="•"/>
      <w:lvlJc w:val="left"/>
      <w:pPr>
        <w:ind w:left="4101" w:hanging="298"/>
      </w:pPr>
      <w:rPr>
        <w:rFonts w:hint="default"/>
        <w:lang w:val="ru-RU" w:eastAsia="en-US" w:bidi="ar-SA"/>
      </w:rPr>
    </w:lvl>
    <w:lvl w:ilvl="5" w:tplc="2CE6CC1C">
      <w:numFmt w:val="bullet"/>
      <w:lvlText w:val="•"/>
      <w:lvlJc w:val="left"/>
      <w:pPr>
        <w:ind w:left="4921" w:hanging="298"/>
      </w:pPr>
      <w:rPr>
        <w:rFonts w:hint="default"/>
        <w:lang w:val="ru-RU" w:eastAsia="en-US" w:bidi="ar-SA"/>
      </w:rPr>
    </w:lvl>
    <w:lvl w:ilvl="6" w:tplc="E0001574">
      <w:numFmt w:val="bullet"/>
      <w:lvlText w:val="•"/>
      <w:lvlJc w:val="left"/>
      <w:pPr>
        <w:ind w:left="5741" w:hanging="298"/>
      </w:pPr>
      <w:rPr>
        <w:rFonts w:hint="default"/>
        <w:lang w:val="ru-RU" w:eastAsia="en-US" w:bidi="ar-SA"/>
      </w:rPr>
    </w:lvl>
    <w:lvl w:ilvl="7" w:tplc="49824D28">
      <w:numFmt w:val="bullet"/>
      <w:lvlText w:val="•"/>
      <w:lvlJc w:val="left"/>
      <w:pPr>
        <w:ind w:left="6562" w:hanging="298"/>
      </w:pPr>
      <w:rPr>
        <w:rFonts w:hint="default"/>
        <w:lang w:val="ru-RU" w:eastAsia="en-US" w:bidi="ar-SA"/>
      </w:rPr>
    </w:lvl>
    <w:lvl w:ilvl="8" w:tplc="59E64674">
      <w:numFmt w:val="bullet"/>
      <w:lvlText w:val="•"/>
      <w:lvlJc w:val="left"/>
      <w:pPr>
        <w:ind w:left="7382" w:hanging="298"/>
      </w:pPr>
      <w:rPr>
        <w:rFonts w:hint="default"/>
        <w:lang w:val="ru-RU" w:eastAsia="en-US" w:bidi="ar-SA"/>
      </w:rPr>
    </w:lvl>
  </w:abstractNum>
  <w:abstractNum w:abstractNumId="9" w15:restartNumberingAfterBreak="0">
    <w:nsid w:val="79A20AF6"/>
    <w:multiLevelType w:val="multilevel"/>
    <w:tmpl w:val="DF00A352"/>
    <w:lvl w:ilvl="0">
      <w:start w:val="3"/>
      <w:numFmt w:val="decimal"/>
      <w:lvlText w:val="%1"/>
      <w:lvlJc w:val="left"/>
      <w:pPr>
        <w:ind w:left="1305" w:hanging="420"/>
      </w:pPr>
      <w:rPr>
        <w:rFonts w:hint="default"/>
        <w:lang w:val="ru-RU" w:eastAsia="en-US" w:bidi="ar-SA"/>
      </w:rPr>
    </w:lvl>
    <w:lvl w:ilvl="1">
      <w:start w:val="2"/>
      <w:numFmt w:val="decimal"/>
      <w:lvlText w:val="%1.%2"/>
      <w:lvlJc w:val="left"/>
      <w:pPr>
        <w:ind w:left="1305"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99"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56" w:hanging="600"/>
      </w:pPr>
      <w:rPr>
        <w:rFonts w:hint="default"/>
        <w:lang w:val="ru-RU" w:eastAsia="en-US" w:bidi="ar-SA"/>
      </w:rPr>
    </w:lvl>
    <w:lvl w:ilvl="4">
      <w:numFmt w:val="bullet"/>
      <w:lvlText w:val="•"/>
      <w:lvlJc w:val="left"/>
      <w:pPr>
        <w:ind w:left="4435" w:hanging="600"/>
      </w:pPr>
      <w:rPr>
        <w:rFonts w:hint="default"/>
        <w:lang w:val="ru-RU" w:eastAsia="en-US" w:bidi="ar-SA"/>
      </w:rPr>
    </w:lvl>
    <w:lvl w:ilvl="5">
      <w:numFmt w:val="bullet"/>
      <w:lvlText w:val="•"/>
      <w:lvlJc w:val="left"/>
      <w:pPr>
        <w:ind w:left="5413" w:hanging="600"/>
      </w:pPr>
      <w:rPr>
        <w:rFonts w:hint="default"/>
        <w:lang w:val="ru-RU" w:eastAsia="en-US" w:bidi="ar-SA"/>
      </w:rPr>
    </w:lvl>
    <w:lvl w:ilvl="6">
      <w:numFmt w:val="bullet"/>
      <w:lvlText w:val="•"/>
      <w:lvlJc w:val="left"/>
      <w:pPr>
        <w:ind w:left="6392" w:hanging="600"/>
      </w:pPr>
      <w:rPr>
        <w:rFonts w:hint="default"/>
        <w:lang w:val="ru-RU" w:eastAsia="en-US" w:bidi="ar-SA"/>
      </w:rPr>
    </w:lvl>
    <w:lvl w:ilvl="7">
      <w:numFmt w:val="bullet"/>
      <w:lvlText w:val="•"/>
      <w:lvlJc w:val="left"/>
      <w:pPr>
        <w:ind w:left="7370" w:hanging="600"/>
      </w:pPr>
      <w:rPr>
        <w:rFonts w:hint="default"/>
        <w:lang w:val="ru-RU" w:eastAsia="en-US" w:bidi="ar-SA"/>
      </w:rPr>
    </w:lvl>
    <w:lvl w:ilvl="8">
      <w:numFmt w:val="bullet"/>
      <w:lvlText w:val="•"/>
      <w:lvlJc w:val="left"/>
      <w:pPr>
        <w:ind w:left="8349" w:hanging="600"/>
      </w:pPr>
      <w:rPr>
        <w:rFonts w:hint="default"/>
        <w:lang w:val="ru-RU" w:eastAsia="en-US" w:bidi="ar-SA"/>
      </w:rPr>
    </w:lvl>
  </w:abstractNum>
  <w:abstractNum w:abstractNumId="10" w15:restartNumberingAfterBreak="0">
    <w:nsid w:val="7DF43D33"/>
    <w:multiLevelType w:val="hybridMultilevel"/>
    <w:tmpl w:val="2078156C"/>
    <w:lvl w:ilvl="0" w:tplc="1C30C104">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4AFCF618">
      <w:numFmt w:val="bullet"/>
      <w:lvlText w:val="•"/>
      <w:lvlJc w:val="left"/>
      <w:pPr>
        <w:ind w:left="1640" w:hanging="360"/>
      </w:pPr>
      <w:rPr>
        <w:rFonts w:hint="default"/>
        <w:lang w:val="ru-RU" w:eastAsia="en-US" w:bidi="ar-SA"/>
      </w:rPr>
    </w:lvl>
    <w:lvl w:ilvl="2" w:tplc="BF88693A">
      <w:numFmt w:val="bullet"/>
      <w:lvlText w:val="•"/>
      <w:lvlJc w:val="left"/>
      <w:pPr>
        <w:ind w:left="2460" w:hanging="360"/>
      </w:pPr>
      <w:rPr>
        <w:rFonts w:hint="default"/>
        <w:lang w:val="ru-RU" w:eastAsia="en-US" w:bidi="ar-SA"/>
      </w:rPr>
    </w:lvl>
    <w:lvl w:ilvl="3" w:tplc="78106442">
      <w:numFmt w:val="bullet"/>
      <w:lvlText w:val="•"/>
      <w:lvlJc w:val="left"/>
      <w:pPr>
        <w:ind w:left="3280" w:hanging="360"/>
      </w:pPr>
      <w:rPr>
        <w:rFonts w:hint="default"/>
        <w:lang w:val="ru-RU" w:eastAsia="en-US" w:bidi="ar-SA"/>
      </w:rPr>
    </w:lvl>
    <w:lvl w:ilvl="4" w:tplc="8D2443CC">
      <w:numFmt w:val="bullet"/>
      <w:lvlText w:val="•"/>
      <w:lvlJc w:val="left"/>
      <w:pPr>
        <w:ind w:left="4101" w:hanging="360"/>
      </w:pPr>
      <w:rPr>
        <w:rFonts w:hint="default"/>
        <w:lang w:val="ru-RU" w:eastAsia="en-US" w:bidi="ar-SA"/>
      </w:rPr>
    </w:lvl>
    <w:lvl w:ilvl="5" w:tplc="78EEC912">
      <w:numFmt w:val="bullet"/>
      <w:lvlText w:val="•"/>
      <w:lvlJc w:val="left"/>
      <w:pPr>
        <w:ind w:left="4921" w:hanging="360"/>
      </w:pPr>
      <w:rPr>
        <w:rFonts w:hint="default"/>
        <w:lang w:val="ru-RU" w:eastAsia="en-US" w:bidi="ar-SA"/>
      </w:rPr>
    </w:lvl>
    <w:lvl w:ilvl="6" w:tplc="2E967B50">
      <w:numFmt w:val="bullet"/>
      <w:lvlText w:val="•"/>
      <w:lvlJc w:val="left"/>
      <w:pPr>
        <w:ind w:left="5741" w:hanging="360"/>
      </w:pPr>
      <w:rPr>
        <w:rFonts w:hint="default"/>
        <w:lang w:val="ru-RU" w:eastAsia="en-US" w:bidi="ar-SA"/>
      </w:rPr>
    </w:lvl>
    <w:lvl w:ilvl="7" w:tplc="3474AFCC">
      <w:numFmt w:val="bullet"/>
      <w:lvlText w:val="•"/>
      <w:lvlJc w:val="left"/>
      <w:pPr>
        <w:ind w:left="6562" w:hanging="360"/>
      </w:pPr>
      <w:rPr>
        <w:rFonts w:hint="default"/>
        <w:lang w:val="ru-RU" w:eastAsia="en-US" w:bidi="ar-SA"/>
      </w:rPr>
    </w:lvl>
    <w:lvl w:ilvl="8" w:tplc="C818DC1A">
      <w:numFmt w:val="bullet"/>
      <w:lvlText w:val="•"/>
      <w:lvlJc w:val="left"/>
      <w:pPr>
        <w:ind w:left="7382" w:hanging="360"/>
      </w:pPr>
      <w:rPr>
        <w:rFonts w:hint="default"/>
        <w:lang w:val="ru-RU" w:eastAsia="en-US" w:bidi="ar-SA"/>
      </w:rPr>
    </w:lvl>
  </w:abstractNum>
  <w:num w:numId="1">
    <w:abstractNumId w:val="3"/>
  </w:num>
  <w:num w:numId="2">
    <w:abstractNumId w:val="2"/>
  </w:num>
  <w:num w:numId="3">
    <w:abstractNumId w:val="5"/>
  </w:num>
  <w:num w:numId="4">
    <w:abstractNumId w:val="9"/>
  </w:num>
  <w:num w:numId="5">
    <w:abstractNumId w:val="8"/>
  </w:num>
  <w:num w:numId="6">
    <w:abstractNumId w:val="0"/>
  </w:num>
  <w:num w:numId="7">
    <w:abstractNumId w:val="1"/>
  </w:num>
  <w:num w:numId="8">
    <w:abstractNumId w:val="10"/>
  </w:num>
  <w:num w:numId="9">
    <w:abstractNumId w:val="7"/>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30B2D"/>
    <w:rsid w:val="00000380"/>
    <w:rsid w:val="00030B2D"/>
    <w:rsid w:val="000B6B69"/>
    <w:rsid w:val="000D0BD7"/>
    <w:rsid w:val="0018054D"/>
    <w:rsid w:val="00205D26"/>
    <w:rsid w:val="00230F89"/>
    <w:rsid w:val="002A5CDB"/>
    <w:rsid w:val="002A600B"/>
    <w:rsid w:val="00361148"/>
    <w:rsid w:val="005A182B"/>
    <w:rsid w:val="0071519A"/>
    <w:rsid w:val="00797705"/>
    <w:rsid w:val="008239F1"/>
    <w:rsid w:val="008B25A2"/>
    <w:rsid w:val="00906F1C"/>
    <w:rsid w:val="00915186"/>
    <w:rsid w:val="009D55EF"/>
    <w:rsid w:val="009E48B3"/>
    <w:rsid w:val="00A05533"/>
    <w:rsid w:val="00AA60E5"/>
    <w:rsid w:val="00AB59AA"/>
    <w:rsid w:val="00AE5791"/>
    <w:rsid w:val="00AE604F"/>
    <w:rsid w:val="00C9469F"/>
    <w:rsid w:val="00CC1DBC"/>
    <w:rsid w:val="00CD2364"/>
    <w:rsid w:val="00D57885"/>
    <w:rsid w:val="00E76B6B"/>
    <w:rsid w:val="00F04D7D"/>
    <w:rsid w:val="00F95C86"/>
    <w:rsid w:val="00FC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4581B"/>
  <w15:docId w15:val="{86F594DC-9873-4541-80B3-C0B44C5C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04F"/>
  </w:style>
  <w:style w:type="paragraph" w:styleId="2">
    <w:name w:val="heading 2"/>
    <w:basedOn w:val="a"/>
    <w:link w:val="20"/>
    <w:uiPriority w:val="99"/>
    <w:qFormat/>
    <w:rsid w:val="00030B2D"/>
    <w:pPr>
      <w:widowControl w:val="0"/>
      <w:autoSpaceDE w:val="0"/>
      <w:autoSpaceDN w:val="0"/>
      <w:spacing w:after="0" w:line="240" w:lineRule="auto"/>
      <w:ind w:left="999" w:hanging="421"/>
      <w:outlineLvl w:val="1"/>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030B2D"/>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030B2D"/>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qFormat/>
    <w:rsid w:val="00030B2D"/>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4">
    <w:name w:val="Основной текст Знак"/>
    <w:basedOn w:val="a0"/>
    <w:link w:val="a3"/>
    <w:uiPriority w:val="99"/>
    <w:rsid w:val="00030B2D"/>
    <w:rPr>
      <w:rFonts w:ascii="Times New Roman" w:eastAsia="Times New Roman" w:hAnsi="Times New Roman" w:cs="Times New Roman"/>
      <w:sz w:val="24"/>
      <w:szCs w:val="24"/>
      <w:lang w:eastAsia="en-US"/>
    </w:rPr>
  </w:style>
  <w:style w:type="paragraph" w:styleId="a5">
    <w:name w:val="List Paragraph"/>
    <w:aliases w:val="Содержание. 2 уровень,List Paragraph"/>
    <w:basedOn w:val="a"/>
    <w:link w:val="a6"/>
    <w:uiPriority w:val="34"/>
    <w:qFormat/>
    <w:rsid w:val="00030B2D"/>
    <w:pPr>
      <w:widowControl w:val="0"/>
      <w:autoSpaceDE w:val="0"/>
      <w:autoSpaceDN w:val="0"/>
      <w:spacing w:after="0" w:line="240" w:lineRule="auto"/>
      <w:ind w:left="590" w:hanging="360"/>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030B2D"/>
    <w:pPr>
      <w:widowControl w:val="0"/>
      <w:autoSpaceDE w:val="0"/>
      <w:autoSpaceDN w:val="0"/>
      <w:spacing w:after="0" w:line="240" w:lineRule="auto"/>
    </w:pPr>
    <w:rPr>
      <w:rFonts w:ascii="Times New Roman" w:eastAsia="Times New Roman" w:hAnsi="Times New Roman" w:cs="Times New Roman"/>
      <w:lang w:eastAsia="en-US"/>
    </w:rPr>
  </w:style>
  <w:style w:type="paragraph" w:styleId="a7">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8"/>
    <w:qFormat/>
    <w:rsid w:val="00030B2D"/>
    <w:pPr>
      <w:spacing w:after="0" w:line="240" w:lineRule="auto"/>
    </w:pPr>
    <w:rPr>
      <w:rFonts w:ascii="Times New Roman" w:eastAsia="Times New Roman" w:hAnsi="Times New Roman" w:cs="Times New Roman"/>
      <w:sz w:val="20"/>
      <w:szCs w:val="20"/>
      <w:lang w:val="en-US" w:eastAsia="en-US"/>
    </w:rPr>
  </w:style>
  <w:style w:type="character" w:customStyle="1" w:styleId="a8">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0"/>
    <w:link w:val="a7"/>
    <w:rsid w:val="00030B2D"/>
    <w:rPr>
      <w:rFonts w:ascii="Times New Roman" w:eastAsia="Times New Roman" w:hAnsi="Times New Roman" w:cs="Times New Roman"/>
      <w:sz w:val="20"/>
      <w:szCs w:val="20"/>
      <w:lang w:val="en-US" w:eastAsia="en-US"/>
    </w:rPr>
  </w:style>
  <w:style w:type="character" w:styleId="a9">
    <w:name w:val="footnote reference"/>
    <w:aliases w:val="Знак сноски-FN,Ciae niinee-FN,AЗнак сноски зел"/>
    <w:uiPriority w:val="99"/>
    <w:rsid w:val="00030B2D"/>
    <w:rPr>
      <w:rFonts w:cs="Times New Roman"/>
      <w:vertAlign w:val="superscript"/>
    </w:rPr>
  </w:style>
  <w:style w:type="character" w:styleId="aa">
    <w:name w:val="Hyperlink"/>
    <w:uiPriority w:val="99"/>
    <w:rsid w:val="00030B2D"/>
    <w:rPr>
      <w:rFonts w:cs="Times New Roman"/>
      <w:color w:val="0000FF"/>
      <w:u w:val="single"/>
    </w:rPr>
  </w:style>
  <w:style w:type="character" w:customStyle="1" w:styleId="a6">
    <w:name w:val="Абзац списка Знак"/>
    <w:aliases w:val="Содержание. 2 уровень Знак,List Paragraph Знак"/>
    <w:link w:val="a5"/>
    <w:uiPriority w:val="34"/>
    <w:qFormat/>
    <w:locked/>
    <w:rsid w:val="00030B2D"/>
    <w:rPr>
      <w:rFonts w:ascii="Times New Roman" w:eastAsia="Times New Roman" w:hAnsi="Times New Roman" w:cs="Times New Roman"/>
      <w:lang w:eastAsia="en-US"/>
    </w:rPr>
  </w:style>
  <w:style w:type="paragraph" w:styleId="ab">
    <w:name w:val="No Spacing"/>
    <w:link w:val="ac"/>
    <w:uiPriority w:val="1"/>
    <w:qFormat/>
    <w:rsid w:val="00AA60E5"/>
    <w:pPr>
      <w:spacing w:after="0" w:line="240" w:lineRule="auto"/>
    </w:pPr>
    <w:rPr>
      <w:rFonts w:ascii="Calibri" w:eastAsia="Times New Roman" w:hAnsi="Calibri" w:cs="Times New Roman"/>
    </w:rPr>
  </w:style>
  <w:style w:type="character" w:customStyle="1" w:styleId="ac">
    <w:name w:val="Без интервала Знак"/>
    <w:basedOn w:val="a0"/>
    <w:link w:val="ab"/>
    <w:rsid w:val="00AA60E5"/>
    <w:rPr>
      <w:rFonts w:ascii="Calibri" w:eastAsia="Times New Roman" w:hAnsi="Calibri" w:cs="Times New Roman"/>
    </w:rPr>
  </w:style>
  <w:style w:type="character" w:customStyle="1" w:styleId="5">
    <w:name w:val="Основной текст (5)_"/>
    <w:link w:val="51"/>
    <w:uiPriority w:val="99"/>
    <w:rsid w:val="00AA60E5"/>
    <w:rPr>
      <w:rFonts w:ascii="Century Schoolbook" w:hAnsi="Century Schoolbook" w:cs="Century Schoolbook"/>
      <w:b/>
      <w:bCs/>
      <w:spacing w:val="6"/>
      <w:sz w:val="15"/>
      <w:szCs w:val="15"/>
      <w:shd w:val="clear" w:color="auto" w:fill="FFFFFF"/>
    </w:rPr>
  </w:style>
  <w:style w:type="paragraph" w:customStyle="1" w:styleId="51">
    <w:name w:val="Основной текст (5)1"/>
    <w:basedOn w:val="a"/>
    <w:link w:val="5"/>
    <w:uiPriority w:val="99"/>
    <w:rsid w:val="00AA60E5"/>
    <w:pPr>
      <w:widowControl w:val="0"/>
      <w:shd w:val="clear" w:color="auto" w:fill="FFFFFF"/>
      <w:spacing w:before="3540" w:after="120" w:line="240" w:lineRule="atLeast"/>
      <w:jc w:val="center"/>
    </w:pPr>
    <w:rPr>
      <w:rFonts w:ascii="Century Schoolbook" w:hAnsi="Century Schoolbook" w:cs="Century Schoolbook"/>
      <w:b/>
      <w:bCs/>
      <w:spacing w:val="6"/>
      <w:sz w:val="15"/>
      <w:szCs w:val="15"/>
    </w:rPr>
  </w:style>
  <w:style w:type="paragraph" w:customStyle="1" w:styleId="ad">
    <w:name w:val="Документ в списке"/>
    <w:basedOn w:val="a"/>
    <w:next w:val="a"/>
    <w:uiPriority w:val="99"/>
    <w:rsid w:val="00AA60E5"/>
    <w:pPr>
      <w:widowControl w:val="0"/>
      <w:autoSpaceDE w:val="0"/>
      <w:autoSpaceDN w:val="0"/>
      <w:adjustRightInd w:val="0"/>
      <w:spacing w:before="144" w:after="0" w:line="240" w:lineRule="auto"/>
      <w:ind w:left="720"/>
      <w:jc w:val="both"/>
    </w:pPr>
    <w:rPr>
      <w:rFonts w:ascii="Times New Roman CYR" w:hAnsi="Times New Roman CYR" w:cs="Times New Roman CYR"/>
      <w:sz w:val="24"/>
      <w:szCs w:val="24"/>
    </w:rPr>
  </w:style>
  <w:style w:type="table" w:styleId="ae">
    <w:name w:val="Table Grid"/>
    <w:basedOn w:val="a1"/>
    <w:uiPriority w:val="59"/>
    <w:rsid w:val="00F95C8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
    <w:uiPriority w:val="99"/>
    <w:rsid w:val="0018054D"/>
    <w:pPr>
      <w:widowControl w:val="0"/>
      <w:spacing w:after="0" w:line="240" w:lineRule="auto"/>
      <w:ind w:left="714" w:hanging="357"/>
    </w:pPr>
    <w:rPr>
      <w:rFonts w:ascii="Times New Roman" w:eastAsia="MS Mincho" w:hAnsi="Times New Roman" w:cs="Times New Roman"/>
      <w:sz w:val="24"/>
      <w:szCs w:val="24"/>
      <w:lang w:val="en-US" w:eastAsia="nl-NL"/>
    </w:rPr>
  </w:style>
  <w:style w:type="paragraph" w:styleId="af0">
    <w:name w:val="header"/>
    <w:basedOn w:val="a"/>
    <w:link w:val="af1"/>
    <w:uiPriority w:val="99"/>
    <w:unhideWhenUsed/>
    <w:rsid w:val="008B25A2"/>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B25A2"/>
  </w:style>
  <w:style w:type="paragraph" w:styleId="af2">
    <w:name w:val="footer"/>
    <w:basedOn w:val="a"/>
    <w:link w:val="af3"/>
    <w:uiPriority w:val="99"/>
    <w:unhideWhenUsed/>
    <w:rsid w:val="008B25A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B25A2"/>
  </w:style>
  <w:style w:type="paragraph" w:styleId="af4">
    <w:name w:val="Balloon Text"/>
    <w:basedOn w:val="a"/>
    <w:link w:val="af5"/>
    <w:uiPriority w:val="99"/>
    <w:semiHidden/>
    <w:unhideWhenUsed/>
    <w:rsid w:val="008239F1"/>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8239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profspo.ru/books/77006" TargetMode="External"/><Relationship Id="rId18" Type="http://schemas.openxmlformats.org/officeDocument/2006/relationships/hyperlink" Target="https://e.lanbook.com/book/151215" TargetMode="External"/><Relationship Id="rId3" Type="http://schemas.openxmlformats.org/officeDocument/2006/relationships/settings" Target="settings.xml"/><Relationship Id="rId21" Type="http://schemas.openxmlformats.org/officeDocument/2006/relationships/hyperlink" Target="URL:https://book.ru/book/925957" TargetMode="External"/><Relationship Id="rId7" Type="http://schemas.openxmlformats.org/officeDocument/2006/relationships/footer" Target="footer1.xml"/><Relationship Id="rId12" Type="http://schemas.openxmlformats.org/officeDocument/2006/relationships/hyperlink" Target="https://profspo.ru/books/77006" TargetMode="External"/><Relationship Id="rId17" Type="http://schemas.openxmlformats.org/officeDocument/2006/relationships/hyperlink" Target="https://urait.ru/bcode/48984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lanbook.com/book/156624" TargetMode="External"/><Relationship Id="rId20" Type="http://schemas.openxmlformats.org/officeDocument/2006/relationships/hyperlink" Target="URL:https://book.ru/book/9417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9183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rait.ru/bcode/453245" TargetMode="External"/><Relationship Id="rId23" Type="http://schemas.openxmlformats.org/officeDocument/2006/relationships/footer" Target="footer3.xml"/><Relationship Id="rId10" Type="http://schemas.openxmlformats.org/officeDocument/2006/relationships/hyperlink" Target="https://book.ru/book/918083" TargetMode="External"/><Relationship Id="rId19" Type="http://schemas.openxmlformats.org/officeDocument/2006/relationships/hyperlink" Target="https://e.lanbook.com/book/156380" TargetMode="External"/><Relationship Id="rId4" Type="http://schemas.openxmlformats.org/officeDocument/2006/relationships/webSettings" Target="webSettings.xml"/><Relationship Id="rId9" Type="http://schemas.openxmlformats.org/officeDocument/2006/relationships/hyperlink" Target="https://urait.ru/bcode/471143" TargetMode="External"/><Relationship Id="rId14" Type="http://schemas.openxmlformats.org/officeDocument/2006/relationships/hyperlink" Target="https://profspo.ru/books/77006" TargetMode="External"/><Relationship Id="rId22" Type="http://schemas.openxmlformats.org/officeDocument/2006/relationships/hyperlink" Target="URL:https://minspor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Pages>
  <Words>5454</Words>
  <Characters>31088</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pc</cp:lastModifiedBy>
  <cp:revision>13</cp:revision>
  <cp:lastPrinted>2024-02-21T23:36:00Z</cp:lastPrinted>
  <dcterms:created xsi:type="dcterms:W3CDTF">2022-04-19T06:21:00Z</dcterms:created>
  <dcterms:modified xsi:type="dcterms:W3CDTF">2026-07-02T02:25:00Z</dcterms:modified>
</cp:coreProperties>
</file>