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0DBF" w14:textId="77777777" w:rsidR="001E21F9" w:rsidRPr="00BA75C4" w:rsidRDefault="001E21F9" w:rsidP="001E21F9">
      <w:pPr>
        <w:pStyle w:val="1"/>
        <w:spacing w:before="0" w:after="0" w:line="276" w:lineRule="auto"/>
        <w:contextualSpacing/>
        <w:jc w:val="right"/>
        <w:rPr>
          <w:rFonts w:ascii="Times New Roman" w:hAnsi="Times New Roman"/>
          <w:sz w:val="24"/>
          <w:szCs w:val="24"/>
        </w:rPr>
      </w:pPr>
      <w:r w:rsidRPr="00BA75C4">
        <w:rPr>
          <w:rFonts w:ascii="Times New Roman" w:hAnsi="Times New Roman"/>
          <w:sz w:val="24"/>
          <w:szCs w:val="24"/>
        </w:rPr>
        <w:t>Приложение 4</w:t>
      </w:r>
    </w:p>
    <w:p w14:paraId="5C8849E7" w14:textId="77777777" w:rsidR="001E21F9" w:rsidRPr="00BA75C4" w:rsidRDefault="001E21F9" w:rsidP="001E21F9">
      <w:pPr>
        <w:spacing w:after="0"/>
        <w:contextualSpacing/>
        <w:jc w:val="right"/>
        <w:rPr>
          <w:rFonts w:ascii="Times New Roman" w:hAnsi="Times New Roman"/>
          <w:b/>
          <w:bCs/>
          <w:sz w:val="24"/>
          <w:szCs w:val="24"/>
        </w:rPr>
      </w:pPr>
      <w:r w:rsidRPr="00BA75C4">
        <w:rPr>
          <w:rFonts w:ascii="Times New Roman" w:hAnsi="Times New Roman"/>
          <w:b/>
          <w:bCs/>
          <w:sz w:val="24"/>
          <w:szCs w:val="24"/>
        </w:rPr>
        <w:t>к ПОП по специальности</w:t>
      </w:r>
    </w:p>
    <w:p w14:paraId="738803F3" w14:textId="77777777" w:rsidR="001E21F9" w:rsidRPr="00BA75C4" w:rsidRDefault="001E21F9" w:rsidP="001E21F9">
      <w:pPr>
        <w:spacing w:after="0"/>
        <w:contextualSpacing/>
        <w:jc w:val="right"/>
        <w:rPr>
          <w:rFonts w:ascii="Times New Roman" w:hAnsi="Times New Roman"/>
          <w:b/>
          <w:bCs/>
          <w:sz w:val="24"/>
          <w:szCs w:val="24"/>
        </w:rPr>
      </w:pPr>
      <w:r w:rsidRPr="00BA75C4">
        <w:rPr>
          <w:rFonts w:ascii="Times New Roman" w:hAnsi="Times New Roman"/>
          <w:b/>
          <w:bCs/>
          <w:sz w:val="24"/>
          <w:szCs w:val="24"/>
        </w:rPr>
        <w:t>36.02.</w:t>
      </w:r>
      <w:r>
        <w:rPr>
          <w:rFonts w:ascii="Times New Roman" w:hAnsi="Times New Roman"/>
          <w:b/>
          <w:bCs/>
          <w:sz w:val="24"/>
          <w:szCs w:val="24"/>
        </w:rPr>
        <w:t>03</w:t>
      </w:r>
      <w:r w:rsidRPr="00BA75C4">
        <w:rPr>
          <w:rFonts w:ascii="Times New Roman" w:hAnsi="Times New Roman"/>
          <w:b/>
          <w:bCs/>
          <w:sz w:val="24"/>
          <w:szCs w:val="24"/>
        </w:rPr>
        <w:t xml:space="preserve"> Зоотехния</w:t>
      </w:r>
    </w:p>
    <w:p w14:paraId="440C63BC" w14:textId="77777777" w:rsidR="001E21F9" w:rsidRPr="00BA75C4" w:rsidRDefault="001E21F9" w:rsidP="001E21F9">
      <w:pPr>
        <w:tabs>
          <w:tab w:val="right" w:leader="underscore" w:pos="9639"/>
        </w:tabs>
        <w:spacing w:after="0"/>
        <w:contextualSpacing/>
        <w:jc w:val="center"/>
        <w:rPr>
          <w:rFonts w:ascii="Times New Roman" w:hAnsi="Times New Roman"/>
          <w:b/>
          <w:bCs/>
          <w:sz w:val="28"/>
          <w:szCs w:val="28"/>
          <w:vertAlign w:val="superscript"/>
        </w:rPr>
      </w:pPr>
    </w:p>
    <w:p w14:paraId="2A5AF0D9" w14:textId="77777777" w:rsidR="001E21F9" w:rsidRPr="00BA75C4" w:rsidRDefault="001E21F9" w:rsidP="001E21F9">
      <w:pPr>
        <w:spacing w:after="0"/>
        <w:contextualSpacing/>
        <w:jc w:val="center"/>
        <w:rPr>
          <w:rFonts w:ascii="Times New Roman" w:hAnsi="Times New Roman"/>
          <w:b/>
          <w:bCs/>
          <w:sz w:val="28"/>
          <w:szCs w:val="28"/>
          <w:vertAlign w:val="superscript"/>
        </w:rPr>
      </w:pPr>
    </w:p>
    <w:p w14:paraId="7DD68E98" w14:textId="77777777" w:rsidR="001E21F9" w:rsidRPr="00BA75C4" w:rsidRDefault="001E21F9" w:rsidP="001E21F9">
      <w:pPr>
        <w:spacing w:after="0"/>
        <w:contextualSpacing/>
        <w:jc w:val="center"/>
        <w:rPr>
          <w:rFonts w:ascii="Times New Roman" w:hAnsi="Times New Roman"/>
          <w:b/>
          <w:bCs/>
          <w:sz w:val="24"/>
          <w:szCs w:val="24"/>
        </w:rPr>
      </w:pPr>
    </w:p>
    <w:p w14:paraId="2B294E4A" w14:textId="77777777" w:rsidR="001E21F9" w:rsidRPr="00BA75C4" w:rsidRDefault="001E21F9" w:rsidP="001E21F9">
      <w:pPr>
        <w:spacing w:after="0"/>
        <w:contextualSpacing/>
        <w:jc w:val="center"/>
        <w:rPr>
          <w:rFonts w:ascii="Times New Roman" w:hAnsi="Times New Roman"/>
          <w:b/>
          <w:bCs/>
          <w:sz w:val="24"/>
          <w:szCs w:val="24"/>
        </w:rPr>
      </w:pPr>
    </w:p>
    <w:p w14:paraId="6AAD241A" w14:textId="77777777" w:rsidR="001E21F9" w:rsidRPr="00BA75C4" w:rsidRDefault="001E21F9" w:rsidP="001E21F9">
      <w:pPr>
        <w:spacing w:after="0"/>
        <w:contextualSpacing/>
        <w:jc w:val="center"/>
        <w:rPr>
          <w:rFonts w:ascii="Times New Roman" w:hAnsi="Times New Roman"/>
          <w:b/>
          <w:bCs/>
          <w:sz w:val="24"/>
          <w:szCs w:val="24"/>
        </w:rPr>
      </w:pPr>
    </w:p>
    <w:p w14:paraId="0F4EF4A1" w14:textId="77777777" w:rsidR="001E21F9" w:rsidRDefault="001E21F9" w:rsidP="001E21F9">
      <w:pPr>
        <w:shd w:val="clear" w:color="auto" w:fill="FFFFFF"/>
        <w:spacing w:after="0"/>
        <w:contextualSpacing/>
        <w:jc w:val="center"/>
        <w:rPr>
          <w:rFonts w:ascii="Times New Roman" w:hAnsi="Times New Roman"/>
          <w:b/>
          <w:bCs/>
          <w:sz w:val="24"/>
          <w:szCs w:val="24"/>
        </w:rPr>
      </w:pPr>
    </w:p>
    <w:p w14:paraId="630B8FA4" w14:textId="77777777" w:rsidR="001E21F9" w:rsidRDefault="001E21F9" w:rsidP="001E21F9">
      <w:pPr>
        <w:shd w:val="clear" w:color="auto" w:fill="FFFFFF"/>
        <w:spacing w:after="0"/>
        <w:contextualSpacing/>
        <w:jc w:val="center"/>
        <w:rPr>
          <w:rFonts w:ascii="Times New Roman" w:hAnsi="Times New Roman"/>
          <w:b/>
          <w:bCs/>
          <w:sz w:val="24"/>
          <w:szCs w:val="24"/>
        </w:rPr>
      </w:pPr>
    </w:p>
    <w:p w14:paraId="4D926789" w14:textId="77777777" w:rsidR="001E21F9" w:rsidRPr="00BA75C4" w:rsidRDefault="001E21F9" w:rsidP="001E21F9">
      <w:pPr>
        <w:shd w:val="clear" w:color="auto" w:fill="FFFFFF"/>
        <w:spacing w:after="0"/>
        <w:contextualSpacing/>
        <w:jc w:val="center"/>
        <w:rPr>
          <w:rFonts w:ascii="Times New Roman" w:hAnsi="Times New Roman"/>
          <w:b/>
          <w:bCs/>
          <w:sz w:val="24"/>
          <w:szCs w:val="24"/>
        </w:rPr>
      </w:pPr>
    </w:p>
    <w:p w14:paraId="049ACE43" w14:textId="77777777" w:rsidR="001E21F9" w:rsidRPr="00BA75C4" w:rsidRDefault="001E21F9" w:rsidP="001E21F9">
      <w:pPr>
        <w:pStyle w:val="1"/>
        <w:shd w:val="clear" w:color="auto" w:fill="FFFFFF"/>
        <w:spacing w:before="0" w:after="0" w:line="276" w:lineRule="auto"/>
        <w:contextualSpacing/>
        <w:jc w:val="center"/>
        <w:rPr>
          <w:rFonts w:ascii="Times New Roman" w:hAnsi="Times New Roman"/>
          <w:sz w:val="24"/>
          <w:szCs w:val="24"/>
        </w:rPr>
      </w:pPr>
      <w:r w:rsidRPr="00BA75C4">
        <w:rPr>
          <w:rFonts w:ascii="Times New Roman" w:hAnsi="Times New Roman"/>
          <w:sz w:val="24"/>
          <w:szCs w:val="24"/>
        </w:rPr>
        <w:t>ПРИМЕРНЫЕ ОЦЕНОЧНЫЕ МАТЕРИАЛЫ ДЛЯ ГИА</w:t>
      </w:r>
    </w:p>
    <w:p w14:paraId="41E78B80" w14:textId="77777777" w:rsidR="001E21F9" w:rsidRPr="00BA75C4" w:rsidRDefault="001E21F9" w:rsidP="001E21F9">
      <w:pPr>
        <w:pStyle w:val="1"/>
        <w:spacing w:before="0" w:after="0" w:line="276" w:lineRule="auto"/>
        <w:contextualSpacing/>
        <w:jc w:val="center"/>
        <w:rPr>
          <w:rFonts w:ascii="Times New Roman" w:hAnsi="Times New Roman"/>
          <w:sz w:val="24"/>
          <w:szCs w:val="24"/>
        </w:rPr>
      </w:pPr>
      <w:r w:rsidRPr="00BA75C4">
        <w:rPr>
          <w:rFonts w:ascii="Times New Roman" w:hAnsi="Times New Roman"/>
          <w:sz w:val="24"/>
          <w:szCs w:val="24"/>
        </w:rPr>
        <w:t>ПО СПЕЦИАЛЬНОСТИ</w:t>
      </w:r>
    </w:p>
    <w:p w14:paraId="6ADF78F3" w14:textId="77777777" w:rsidR="001E21F9" w:rsidRPr="00BA75C4" w:rsidRDefault="001E21F9" w:rsidP="001E21F9">
      <w:pPr>
        <w:spacing w:after="0"/>
        <w:contextualSpacing/>
        <w:jc w:val="center"/>
        <w:rPr>
          <w:rFonts w:ascii="Times New Roman" w:hAnsi="Times New Roman"/>
          <w:b/>
          <w:bCs/>
          <w:sz w:val="40"/>
          <w:szCs w:val="40"/>
          <w:vertAlign w:val="superscript"/>
        </w:rPr>
      </w:pPr>
      <w:r w:rsidRPr="00BA75C4">
        <w:rPr>
          <w:rFonts w:ascii="Times New Roman" w:hAnsi="Times New Roman"/>
          <w:b/>
          <w:bCs/>
          <w:sz w:val="40"/>
          <w:szCs w:val="40"/>
          <w:vertAlign w:val="superscript"/>
        </w:rPr>
        <w:t>36.02.</w:t>
      </w:r>
      <w:r>
        <w:rPr>
          <w:rFonts w:ascii="Times New Roman" w:hAnsi="Times New Roman"/>
          <w:b/>
          <w:bCs/>
          <w:sz w:val="40"/>
          <w:szCs w:val="40"/>
          <w:vertAlign w:val="superscript"/>
        </w:rPr>
        <w:t>03</w:t>
      </w:r>
      <w:r w:rsidRPr="00BA75C4">
        <w:rPr>
          <w:rFonts w:ascii="Times New Roman" w:hAnsi="Times New Roman"/>
          <w:b/>
          <w:bCs/>
          <w:sz w:val="40"/>
          <w:szCs w:val="40"/>
          <w:vertAlign w:val="superscript"/>
        </w:rPr>
        <w:t xml:space="preserve"> Зоотехния</w:t>
      </w:r>
    </w:p>
    <w:p w14:paraId="1A2FFF1C" w14:textId="77777777" w:rsidR="001E21F9" w:rsidRPr="00BA75C4" w:rsidRDefault="001E21F9" w:rsidP="001E21F9">
      <w:pPr>
        <w:spacing w:after="0"/>
        <w:contextualSpacing/>
        <w:jc w:val="center"/>
        <w:rPr>
          <w:rFonts w:ascii="Times New Roman" w:hAnsi="Times New Roman"/>
          <w:b/>
          <w:bCs/>
        </w:rPr>
      </w:pPr>
    </w:p>
    <w:p w14:paraId="3E5AA053" w14:textId="77777777" w:rsidR="001E21F9" w:rsidRPr="00BA75C4" w:rsidRDefault="001E21F9" w:rsidP="001E21F9">
      <w:pPr>
        <w:spacing w:after="0"/>
        <w:contextualSpacing/>
        <w:jc w:val="center"/>
        <w:rPr>
          <w:rFonts w:ascii="Times New Roman" w:hAnsi="Times New Roman"/>
          <w:b/>
          <w:bCs/>
        </w:rPr>
      </w:pPr>
    </w:p>
    <w:p w14:paraId="35C5711C" w14:textId="77777777" w:rsidR="001E21F9" w:rsidRPr="00BA75C4" w:rsidRDefault="001E21F9" w:rsidP="001E21F9">
      <w:pPr>
        <w:spacing w:after="0"/>
        <w:contextualSpacing/>
        <w:jc w:val="center"/>
        <w:rPr>
          <w:rFonts w:ascii="Times New Roman" w:hAnsi="Times New Roman"/>
          <w:b/>
          <w:bCs/>
        </w:rPr>
      </w:pPr>
    </w:p>
    <w:p w14:paraId="72911AA8" w14:textId="77777777" w:rsidR="001E21F9" w:rsidRPr="00BA75C4" w:rsidRDefault="001E21F9" w:rsidP="001E21F9">
      <w:pPr>
        <w:spacing w:after="0"/>
        <w:contextualSpacing/>
        <w:jc w:val="center"/>
        <w:rPr>
          <w:rFonts w:ascii="Times New Roman" w:hAnsi="Times New Roman"/>
          <w:b/>
          <w:bCs/>
        </w:rPr>
      </w:pPr>
    </w:p>
    <w:p w14:paraId="43B896EB" w14:textId="77777777" w:rsidR="001E21F9" w:rsidRPr="00BA75C4" w:rsidRDefault="001E21F9" w:rsidP="001E21F9">
      <w:pPr>
        <w:spacing w:after="0"/>
        <w:contextualSpacing/>
        <w:jc w:val="center"/>
        <w:rPr>
          <w:rFonts w:ascii="Times New Roman" w:hAnsi="Times New Roman"/>
          <w:b/>
          <w:bCs/>
        </w:rPr>
      </w:pPr>
    </w:p>
    <w:p w14:paraId="1B8280D4" w14:textId="77777777" w:rsidR="001E21F9" w:rsidRPr="00BA75C4" w:rsidRDefault="001E21F9" w:rsidP="001E21F9">
      <w:pPr>
        <w:spacing w:after="0"/>
        <w:contextualSpacing/>
        <w:jc w:val="center"/>
        <w:rPr>
          <w:rFonts w:ascii="Times New Roman" w:hAnsi="Times New Roman"/>
          <w:b/>
          <w:bCs/>
        </w:rPr>
      </w:pPr>
    </w:p>
    <w:p w14:paraId="7894F51E" w14:textId="77777777" w:rsidR="001E21F9" w:rsidRPr="00BA75C4" w:rsidRDefault="001E21F9" w:rsidP="001E21F9">
      <w:pPr>
        <w:spacing w:after="0"/>
        <w:contextualSpacing/>
        <w:jc w:val="center"/>
        <w:rPr>
          <w:rFonts w:ascii="Times New Roman" w:hAnsi="Times New Roman"/>
          <w:b/>
          <w:bCs/>
        </w:rPr>
      </w:pPr>
    </w:p>
    <w:p w14:paraId="058C7145" w14:textId="77777777" w:rsidR="001E21F9" w:rsidRPr="00BA75C4" w:rsidRDefault="001E21F9" w:rsidP="001E21F9">
      <w:pPr>
        <w:spacing w:after="0"/>
        <w:contextualSpacing/>
        <w:jc w:val="center"/>
        <w:rPr>
          <w:rFonts w:ascii="Times New Roman" w:hAnsi="Times New Roman"/>
          <w:b/>
          <w:bCs/>
        </w:rPr>
      </w:pPr>
    </w:p>
    <w:p w14:paraId="77E210CC" w14:textId="77777777" w:rsidR="001E21F9" w:rsidRPr="00BA75C4" w:rsidRDefault="001E21F9" w:rsidP="001E21F9">
      <w:pPr>
        <w:spacing w:after="0"/>
        <w:contextualSpacing/>
        <w:jc w:val="center"/>
        <w:rPr>
          <w:rFonts w:ascii="Times New Roman" w:hAnsi="Times New Roman"/>
          <w:b/>
          <w:bCs/>
        </w:rPr>
      </w:pPr>
    </w:p>
    <w:p w14:paraId="36AB4CCF" w14:textId="77777777" w:rsidR="001E21F9" w:rsidRPr="00BA75C4" w:rsidRDefault="001E21F9" w:rsidP="001E21F9">
      <w:pPr>
        <w:spacing w:after="0"/>
        <w:contextualSpacing/>
        <w:jc w:val="center"/>
        <w:rPr>
          <w:rFonts w:ascii="Times New Roman" w:hAnsi="Times New Roman"/>
          <w:b/>
          <w:bCs/>
        </w:rPr>
      </w:pPr>
    </w:p>
    <w:p w14:paraId="64AE6DD9" w14:textId="77777777" w:rsidR="001E21F9" w:rsidRDefault="001E21F9" w:rsidP="001E21F9">
      <w:pPr>
        <w:spacing w:after="0"/>
        <w:contextualSpacing/>
        <w:jc w:val="center"/>
        <w:rPr>
          <w:rFonts w:ascii="Times New Roman" w:hAnsi="Times New Roman"/>
          <w:b/>
          <w:bCs/>
        </w:rPr>
      </w:pPr>
    </w:p>
    <w:p w14:paraId="12B91712" w14:textId="77777777" w:rsidR="001E21F9" w:rsidRDefault="001E21F9" w:rsidP="001E21F9">
      <w:pPr>
        <w:spacing w:after="0"/>
        <w:contextualSpacing/>
        <w:jc w:val="center"/>
        <w:rPr>
          <w:rFonts w:ascii="Times New Roman" w:hAnsi="Times New Roman"/>
          <w:b/>
          <w:bCs/>
        </w:rPr>
      </w:pPr>
    </w:p>
    <w:p w14:paraId="61B6BCF8" w14:textId="77777777" w:rsidR="001E21F9" w:rsidRDefault="001E21F9" w:rsidP="001E21F9">
      <w:pPr>
        <w:spacing w:after="0"/>
        <w:contextualSpacing/>
        <w:jc w:val="center"/>
        <w:rPr>
          <w:rFonts w:ascii="Times New Roman" w:hAnsi="Times New Roman"/>
          <w:b/>
          <w:bCs/>
        </w:rPr>
      </w:pPr>
    </w:p>
    <w:p w14:paraId="3A7C4F1C" w14:textId="77777777" w:rsidR="001E21F9" w:rsidRDefault="001E21F9" w:rsidP="001E21F9">
      <w:pPr>
        <w:spacing w:after="0"/>
        <w:contextualSpacing/>
        <w:jc w:val="center"/>
        <w:rPr>
          <w:rFonts w:ascii="Times New Roman" w:hAnsi="Times New Roman"/>
          <w:b/>
          <w:bCs/>
        </w:rPr>
      </w:pPr>
    </w:p>
    <w:p w14:paraId="4DF3B6EB" w14:textId="77777777" w:rsidR="001E21F9" w:rsidRDefault="001E21F9" w:rsidP="001E21F9">
      <w:pPr>
        <w:spacing w:after="0"/>
        <w:contextualSpacing/>
        <w:jc w:val="center"/>
        <w:rPr>
          <w:rFonts w:ascii="Times New Roman" w:hAnsi="Times New Roman"/>
          <w:b/>
          <w:bCs/>
        </w:rPr>
      </w:pPr>
    </w:p>
    <w:p w14:paraId="19BD35BB" w14:textId="77777777" w:rsidR="001E21F9" w:rsidRDefault="001E21F9" w:rsidP="001E21F9">
      <w:pPr>
        <w:spacing w:after="0"/>
        <w:contextualSpacing/>
        <w:jc w:val="center"/>
        <w:rPr>
          <w:rFonts w:ascii="Times New Roman" w:hAnsi="Times New Roman"/>
          <w:b/>
          <w:bCs/>
        </w:rPr>
      </w:pPr>
    </w:p>
    <w:p w14:paraId="0AC3110B" w14:textId="77777777" w:rsidR="001E21F9" w:rsidRDefault="001E21F9" w:rsidP="001E21F9">
      <w:pPr>
        <w:spacing w:after="0"/>
        <w:contextualSpacing/>
        <w:jc w:val="center"/>
        <w:rPr>
          <w:rFonts w:ascii="Times New Roman" w:hAnsi="Times New Roman"/>
          <w:b/>
          <w:bCs/>
        </w:rPr>
      </w:pPr>
    </w:p>
    <w:p w14:paraId="787178C2" w14:textId="77777777" w:rsidR="001E21F9" w:rsidRDefault="001E21F9" w:rsidP="001E21F9">
      <w:pPr>
        <w:spacing w:after="0"/>
        <w:contextualSpacing/>
        <w:jc w:val="center"/>
        <w:rPr>
          <w:rFonts w:ascii="Times New Roman" w:hAnsi="Times New Roman"/>
          <w:b/>
          <w:bCs/>
        </w:rPr>
      </w:pPr>
    </w:p>
    <w:p w14:paraId="3432994C" w14:textId="77777777" w:rsidR="001E21F9" w:rsidRDefault="001E21F9" w:rsidP="001E21F9">
      <w:pPr>
        <w:spacing w:after="0"/>
        <w:contextualSpacing/>
        <w:jc w:val="center"/>
        <w:rPr>
          <w:rFonts w:ascii="Times New Roman" w:hAnsi="Times New Roman"/>
          <w:b/>
          <w:bCs/>
        </w:rPr>
      </w:pPr>
    </w:p>
    <w:p w14:paraId="142FC4F7" w14:textId="77777777" w:rsidR="001E21F9" w:rsidRDefault="001E21F9" w:rsidP="001E21F9">
      <w:pPr>
        <w:spacing w:after="0"/>
        <w:contextualSpacing/>
        <w:jc w:val="center"/>
        <w:rPr>
          <w:rFonts w:ascii="Times New Roman" w:hAnsi="Times New Roman"/>
          <w:b/>
          <w:bCs/>
        </w:rPr>
      </w:pPr>
    </w:p>
    <w:p w14:paraId="07A3EEBB" w14:textId="77777777" w:rsidR="001E21F9" w:rsidRDefault="001E21F9" w:rsidP="001E21F9">
      <w:pPr>
        <w:spacing w:after="0"/>
        <w:contextualSpacing/>
        <w:jc w:val="center"/>
        <w:rPr>
          <w:rFonts w:ascii="Times New Roman" w:hAnsi="Times New Roman"/>
          <w:b/>
          <w:bCs/>
        </w:rPr>
      </w:pPr>
    </w:p>
    <w:p w14:paraId="370A3BD9" w14:textId="77777777" w:rsidR="001E21F9" w:rsidRDefault="001E21F9" w:rsidP="001E21F9">
      <w:pPr>
        <w:spacing w:after="0"/>
        <w:contextualSpacing/>
        <w:jc w:val="center"/>
        <w:rPr>
          <w:rFonts w:ascii="Times New Roman" w:hAnsi="Times New Roman"/>
          <w:b/>
          <w:bCs/>
        </w:rPr>
      </w:pPr>
    </w:p>
    <w:p w14:paraId="1EA6CB5A" w14:textId="77777777" w:rsidR="001E21F9" w:rsidRDefault="001E21F9" w:rsidP="001E21F9">
      <w:pPr>
        <w:spacing w:after="0"/>
        <w:contextualSpacing/>
        <w:jc w:val="center"/>
        <w:rPr>
          <w:rFonts w:ascii="Times New Roman" w:hAnsi="Times New Roman"/>
          <w:b/>
          <w:bCs/>
        </w:rPr>
      </w:pPr>
    </w:p>
    <w:p w14:paraId="7FD3F529" w14:textId="77777777" w:rsidR="001E21F9" w:rsidRDefault="001E21F9" w:rsidP="001E21F9">
      <w:pPr>
        <w:spacing w:after="0"/>
        <w:contextualSpacing/>
        <w:jc w:val="center"/>
        <w:rPr>
          <w:rFonts w:ascii="Times New Roman" w:hAnsi="Times New Roman"/>
          <w:b/>
          <w:bCs/>
        </w:rPr>
      </w:pPr>
    </w:p>
    <w:p w14:paraId="01713250" w14:textId="77777777" w:rsidR="001E21F9" w:rsidRDefault="001E21F9" w:rsidP="001E21F9">
      <w:pPr>
        <w:spacing w:after="0"/>
        <w:contextualSpacing/>
        <w:jc w:val="center"/>
        <w:rPr>
          <w:rFonts w:ascii="Times New Roman" w:hAnsi="Times New Roman"/>
          <w:b/>
          <w:bCs/>
        </w:rPr>
      </w:pPr>
    </w:p>
    <w:p w14:paraId="6EA3E9D2" w14:textId="77777777" w:rsidR="001E21F9" w:rsidRDefault="001E21F9" w:rsidP="001E21F9">
      <w:pPr>
        <w:spacing w:after="0"/>
        <w:contextualSpacing/>
        <w:jc w:val="center"/>
        <w:rPr>
          <w:rFonts w:ascii="Times New Roman" w:hAnsi="Times New Roman"/>
          <w:b/>
          <w:bCs/>
        </w:rPr>
      </w:pPr>
    </w:p>
    <w:p w14:paraId="214E176D" w14:textId="77777777" w:rsidR="001E21F9" w:rsidRDefault="001E21F9" w:rsidP="001E21F9">
      <w:pPr>
        <w:spacing w:after="0"/>
        <w:contextualSpacing/>
        <w:jc w:val="center"/>
        <w:rPr>
          <w:rFonts w:ascii="Times New Roman" w:hAnsi="Times New Roman"/>
          <w:b/>
          <w:bCs/>
        </w:rPr>
      </w:pPr>
    </w:p>
    <w:p w14:paraId="4BE57276" w14:textId="77777777" w:rsidR="001E21F9" w:rsidRDefault="001E21F9" w:rsidP="001E21F9">
      <w:pPr>
        <w:spacing w:after="0"/>
        <w:contextualSpacing/>
        <w:jc w:val="center"/>
        <w:rPr>
          <w:rFonts w:ascii="Times New Roman" w:hAnsi="Times New Roman"/>
          <w:b/>
          <w:bCs/>
        </w:rPr>
      </w:pPr>
    </w:p>
    <w:p w14:paraId="3C64E5BF" w14:textId="77777777" w:rsidR="001E21F9" w:rsidRDefault="001E21F9" w:rsidP="001E21F9">
      <w:pPr>
        <w:spacing w:after="0"/>
        <w:contextualSpacing/>
        <w:jc w:val="center"/>
        <w:rPr>
          <w:rFonts w:ascii="Times New Roman" w:hAnsi="Times New Roman"/>
          <w:b/>
          <w:bCs/>
        </w:rPr>
      </w:pPr>
    </w:p>
    <w:p w14:paraId="05CE91CE" w14:textId="77777777" w:rsidR="001E21F9" w:rsidRPr="00BA75C4" w:rsidRDefault="001E21F9" w:rsidP="001E21F9">
      <w:pPr>
        <w:spacing w:after="0"/>
        <w:contextualSpacing/>
        <w:jc w:val="center"/>
        <w:rPr>
          <w:rFonts w:ascii="Times New Roman" w:hAnsi="Times New Roman"/>
          <w:b/>
          <w:bCs/>
        </w:rPr>
      </w:pPr>
    </w:p>
    <w:p w14:paraId="60BC2EE7" w14:textId="77777777" w:rsidR="001E21F9" w:rsidRPr="00BA75C4" w:rsidRDefault="001E21F9" w:rsidP="001E21F9">
      <w:pPr>
        <w:spacing w:after="0"/>
        <w:contextualSpacing/>
        <w:jc w:val="center"/>
        <w:rPr>
          <w:rFonts w:ascii="Times New Roman" w:hAnsi="Times New Roman"/>
          <w:b/>
          <w:bCs/>
        </w:rPr>
      </w:pPr>
    </w:p>
    <w:p w14:paraId="2E602E0F" w14:textId="77777777" w:rsidR="001E21F9" w:rsidRPr="00BA75C4" w:rsidRDefault="001E21F9" w:rsidP="001E21F9">
      <w:pPr>
        <w:spacing w:after="0"/>
        <w:contextualSpacing/>
        <w:jc w:val="center"/>
        <w:rPr>
          <w:rFonts w:ascii="Times New Roman" w:hAnsi="Times New Roman"/>
          <w:b/>
          <w:bCs/>
          <w:sz w:val="24"/>
          <w:szCs w:val="24"/>
        </w:rPr>
      </w:pPr>
      <w:r w:rsidRPr="00BA75C4">
        <w:rPr>
          <w:rFonts w:ascii="Times New Roman" w:hAnsi="Times New Roman"/>
          <w:b/>
          <w:bCs/>
          <w:sz w:val="24"/>
          <w:szCs w:val="24"/>
        </w:rPr>
        <w:t>202</w:t>
      </w:r>
      <w:r>
        <w:rPr>
          <w:rFonts w:ascii="Times New Roman" w:hAnsi="Times New Roman"/>
          <w:b/>
          <w:bCs/>
          <w:sz w:val="24"/>
          <w:szCs w:val="24"/>
        </w:rPr>
        <w:t>4</w:t>
      </w:r>
      <w:r w:rsidRPr="00BA75C4">
        <w:rPr>
          <w:rFonts w:ascii="Times New Roman" w:hAnsi="Times New Roman"/>
          <w:b/>
          <w:bCs/>
          <w:sz w:val="24"/>
          <w:szCs w:val="24"/>
        </w:rPr>
        <w:t xml:space="preserve"> г.</w:t>
      </w:r>
    </w:p>
    <w:p w14:paraId="3AD3BCA2" w14:textId="77777777" w:rsidR="001E21F9" w:rsidRDefault="001E21F9" w:rsidP="001E21F9">
      <w:pPr>
        <w:spacing w:after="0"/>
        <w:rPr>
          <w:rFonts w:ascii="Times New Roman" w:hAnsi="Times New Roman"/>
          <w:b/>
          <w:iCs/>
          <w:sz w:val="24"/>
          <w:szCs w:val="24"/>
        </w:rPr>
        <w:sectPr w:rsidR="001E21F9" w:rsidSect="002B1DD2">
          <w:footerReference w:type="default" r:id="rId7"/>
          <w:pgSz w:w="11906" w:h="16838"/>
          <w:pgMar w:top="1134" w:right="851" w:bottom="992" w:left="1418" w:header="0" w:footer="709" w:gutter="0"/>
          <w:cols w:space="720"/>
          <w:formProt w:val="0"/>
          <w:titlePg/>
          <w:docGrid w:linePitch="299"/>
        </w:sectPr>
      </w:pPr>
    </w:p>
    <w:p w14:paraId="67F85BC1" w14:textId="77777777" w:rsidR="001E21F9" w:rsidRDefault="001E21F9" w:rsidP="001E21F9">
      <w:pPr>
        <w:jc w:val="center"/>
        <w:rPr>
          <w:rFonts w:ascii="Times New Roman" w:hAnsi="Times New Roman"/>
          <w:b/>
          <w:i/>
          <w:sz w:val="24"/>
          <w:szCs w:val="24"/>
        </w:rPr>
      </w:pPr>
      <w:r>
        <w:rPr>
          <w:rFonts w:ascii="Times New Roman" w:hAnsi="Times New Roman"/>
          <w:b/>
          <w:i/>
          <w:sz w:val="24"/>
          <w:szCs w:val="24"/>
        </w:rPr>
        <w:lastRenderedPageBreak/>
        <w:t>СОДЕРЖАНИЕ</w:t>
      </w:r>
    </w:p>
    <w:p w14:paraId="3DE4F133" w14:textId="77777777" w:rsidR="001E21F9" w:rsidRDefault="001E21F9" w:rsidP="001E21F9">
      <w:pPr>
        <w:jc w:val="center"/>
        <w:rPr>
          <w:rFonts w:ascii="Times New Roman" w:hAnsi="Times New Roman"/>
          <w:b/>
          <w:i/>
          <w:sz w:val="24"/>
          <w:szCs w:val="24"/>
        </w:rPr>
      </w:pPr>
    </w:p>
    <w:p w14:paraId="1306158F" w14:textId="77777777" w:rsidR="001E21F9" w:rsidRDefault="001E21F9" w:rsidP="001E21F9">
      <w:pPr>
        <w:pStyle w:val="a8"/>
        <w:numPr>
          <w:ilvl w:val="0"/>
          <w:numId w:val="1"/>
        </w:numPr>
        <w:suppressAutoHyphens/>
        <w:spacing w:before="0" w:after="200" w:line="480" w:lineRule="auto"/>
        <w:contextualSpacing/>
      </w:pPr>
      <w:r>
        <w:rPr>
          <w:b/>
        </w:rPr>
        <w:t>ПАСПОРТ ОЦЕНОЧНЫХ МАТЕРИАЛОВ ДЛЯ ГИА</w:t>
      </w:r>
    </w:p>
    <w:p w14:paraId="6B75D53B" w14:textId="77777777" w:rsidR="001E21F9" w:rsidRDefault="001E21F9" w:rsidP="001E21F9">
      <w:pPr>
        <w:pStyle w:val="a8"/>
        <w:numPr>
          <w:ilvl w:val="0"/>
          <w:numId w:val="1"/>
        </w:numPr>
        <w:suppressAutoHyphens/>
        <w:spacing w:before="0" w:after="200" w:line="480" w:lineRule="auto"/>
        <w:contextualSpacing/>
        <w:rPr>
          <w:b/>
        </w:rPr>
      </w:pPr>
      <w:r>
        <w:rPr>
          <w:b/>
        </w:rPr>
        <w:t xml:space="preserve">СТРУКТУРА ПРОЦЕДУР </w:t>
      </w:r>
      <w:proofErr w:type="gramStart"/>
      <w:r>
        <w:rPr>
          <w:b/>
        </w:rPr>
        <w:t>ГИА  И</w:t>
      </w:r>
      <w:proofErr w:type="gramEnd"/>
      <w:r>
        <w:rPr>
          <w:b/>
        </w:rPr>
        <w:t xml:space="preserve"> ПОРЯДОК ПРОВЕДЕНИЯДЕМОНСТРАЦИОННОГО ЭКЗАМЕНА</w:t>
      </w:r>
    </w:p>
    <w:p w14:paraId="228220D0" w14:textId="77777777" w:rsidR="001E21F9" w:rsidRDefault="001E21F9" w:rsidP="001E21F9">
      <w:pPr>
        <w:pStyle w:val="a8"/>
        <w:numPr>
          <w:ilvl w:val="0"/>
          <w:numId w:val="1"/>
        </w:numPr>
        <w:suppressAutoHyphens/>
        <w:spacing w:before="0" w:after="200" w:line="480" w:lineRule="auto"/>
        <w:contextualSpacing/>
        <w:rPr>
          <w:b/>
        </w:rPr>
      </w:pPr>
      <w:r>
        <w:rPr>
          <w:b/>
        </w:rPr>
        <w:t xml:space="preserve"> ТИПОВОЕ ЗАДАНИЕ ДЛЯ ДЕМОНСТРАЦИОННОГО ЭКЗАМЕНА</w:t>
      </w:r>
    </w:p>
    <w:p w14:paraId="75318016" w14:textId="77777777" w:rsidR="001E21F9" w:rsidRDefault="001E21F9" w:rsidP="001E21F9">
      <w:pPr>
        <w:pStyle w:val="a8"/>
        <w:numPr>
          <w:ilvl w:val="0"/>
          <w:numId w:val="1"/>
        </w:numPr>
        <w:suppressAutoHyphens/>
        <w:spacing w:before="0"/>
        <w:contextualSpacing/>
        <w:rPr>
          <w:b/>
        </w:rPr>
      </w:pPr>
      <w:r>
        <w:rPr>
          <w:b/>
        </w:rPr>
        <w:t xml:space="preserve">ПОРЯДОК ОРГАНИЗАЦИИ </w:t>
      </w:r>
      <w:r w:rsidRPr="00E32A45">
        <w:rPr>
          <w:b/>
        </w:rPr>
        <w:t>И ПРОВЕДЕНИЯ ЗАЩИТЫ ДИПЛОМНОГО ПРОЕКТА (РАБОТЫ)</w:t>
      </w:r>
      <w:r w:rsidRPr="00E32A45">
        <w:rPr>
          <w:rStyle w:val="FootnoteAnchor"/>
        </w:rPr>
        <w:footnoteReference w:id="1"/>
      </w:r>
    </w:p>
    <w:p w14:paraId="070BB27F" w14:textId="77777777" w:rsidR="001E21F9" w:rsidRDefault="001E21F9" w:rsidP="001E21F9">
      <w:pPr>
        <w:pStyle w:val="a8"/>
        <w:suppressAutoHyphens/>
        <w:spacing w:before="0"/>
        <w:ind w:left="1080"/>
        <w:contextualSpacing/>
        <w:rPr>
          <w:b/>
        </w:rPr>
      </w:pPr>
    </w:p>
    <w:p w14:paraId="66CB7831" w14:textId="77777777" w:rsidR="001E21F9" w:rsidRDefault="001E21F9" w:rsidP="001E21F9">
      <w:pPr>
        <w:spacing w:after="0" w:line="480" w:lineRule="auto"/>
        <w:rPr>
          <w:rFonts w:ascii="Times New Roman" w:hAnsi="Times New Roman"/>
          <w:b/>
          <w:sz w:val="24"/>
          <w:szCs w:val="24"/>
        </w:rPr>
        <w:sectPr w:rsidR="001E21F9" w:rsidSect="002B1DD2">
          <w:footerReference w:type="default" r:id="rId8"/>
          <w:headerReference w:type="first" r:id="rId9"/>
          <w:footerReference w:type="first" r:id="rId10"/>
          <w:pgSz w:w="11906" w:h="16838"/>
          <w:pgMar w:top="1134" w:right="851" w:bottom="1134" w:left="1701" w:header="0" w:footer="709" w:gutter="0"/>
          <w:pgNumType w:start="1105"/>
          <w:cols w:space="720"/>
          <w:formProt w:val="0"/>
          <w:titlePg/>
          <w:docGrid w:linePitch="299"/>
        </w:sectPr>
      </w:pPr>
    </w:p>
    <w:p w14:paraId="26CEE9A3" w14:textId="77777777" w:rsidR="001E21F9" w:rsidRDefault="001E21F9" w:rsidP="001E21F9">
      <w:pPr>
        <w:pStyle w:val="a8"/>
        <w:numPr>
          <w:ilvl w:val="0"/>
          <w:numId w:val="2"/>
        </w:numPr>
        <w:suppressAutoHyphens/>
        <w:spacing w:before="0" w:after="200" w:line="276" w:lineRule="auto"/>
        <w:ind w:left="0" w:firstLine="0"/>
        <w:contextualSpacing/>
        <w:jc w:val="center"/>
      </w:pPr>
      <w:r w:rsidRPr="001E6596">
        <w:rPr>
          <w:b/>
        </w:rPr>
        <w:lastRenderedPageBreak/>
        <w:t>ПАСПОРТ ПРИМЕРНЫХ</w:t>
      </w:r>
      <w:r>
        <w:rPr>
          <w:b/>
        </w:rPr>
        <w:t xml:space="preserve"> ОЦЕНОЧНЫХ МАТЕРИАЛОВ ДЛЯ ГИА</w:t>
      </w:r>
    </w:p>
    <w:p w14:paraId="6AE5D307" w14:textId="77777777" w:rsidR="001E21F9" w:rsidRDefault="001E21F9" w:rsidP="001E21F9">
      <w:pPr>
        <w:pStyle w:val="a8"/>
        <w:spacing w:before="0" w:after="200" w:line="276" w:lineRule="auto"/>
        <w:ind w:left="0"/>
        <w:contextualSpacing/>
        <w:rPr>
          <w:b/>
        </w:rPr>
      </w:pPr>
    </w:p>
    <w:p w14:paraId="0DDD91F5" w14:textId="77777777" w:rsidR="001E21F9" w:rsidRDefault="001E21F9" w:rsidP="001E21F9">
      <w:pPr>
        <w:pStyle w:val="a8"/>
        <w:numPr>
          <w:ilvl w:val="1"/>
          <w:numId w:val="3"/>
        </w:numPr>
        <w:tabs>
          <w:tab w:val="clear" w:pos="0"/>
          <w:tab w:val="num" w:pos="-425"/>
        </w:tabs>
        <w:suppressAutoHyphens/>
        <w:spacing w:before="0" w:after="0" w:line="276" w:lineRule="auto"/>
        <w:ind w:left="567" w:firstLine="709"/>
        <w:contextualSpacing/>
        <w:jc w:val="both"/>
        <w:rPr>
          <w:b/>
          <w:bCs/>
          <w:color w:val="000000"/>
          <w:shd w:val="clear" w:color="auto" w:fill="FFFFFF"/>
        </w:rPr>
      </w:pPr>
      <w:r>
        <w:rPr>
          <w:b/>
          <w:bCs/>
          <w:color w:val="000000"/>
          <w:shd w:val="clear" w:color="auto" w:fill="FFFFFF"/>
        </w:rPr>
        <w:t>Особенности образовательной программы</w:t>
      </w:r>
    </w:p>
    <w:p w14:paraId="08351263" w14:textId="77777777" w:rsidR="001E21F9" w:rsidRDefault="001E21F9" w:rsidP="001E21F9">
      <w:pPr>
        <w:pStyle w:val="a8"/>
        <w:tabs>
          <w:tab w:val="num" w:pos="142"/>
        </w:tabs>
        <w:spacing w:before="0" w:after="0" w:line="276" w:lineRule="auto"/>
        <w:ind w:left="567" w:firstLine="709"/>
        <w:jc w:val="both"/>
      </w:pPr>
      <w:r>
        <w:rPr>
          <w:shd w:val="clear" w:color="auto" w:fill="FFFFFF"/>
        </w:rPr>
        <w:t xml:space="preserve">Примерные оценочные </w:t>
      </w:r>
      <w:r>
        <w:rPr>
          <w:bCs/>
          <w:shd w:val="clear" w:color="auto" w:fill="FFFFFF"/>
        </w:rPr>
        <w:t xml:space="preserve">материалы </w:t>
      </w:r>
      <w:r>
        <w:rPr>
          <w:shd w:val="clear" w:color="auto" w:fill="FFFFFF"/>
        </w:rPr>
        <w:t xml:space="preserve">разработаны для </w:t>
      </w:r>
      <w:r w:rsidRPr="001E6596">
        <w:rPr>
          <w:iCs/>
          <w:shd w:val="clear" w:color="auto" w:fill="FFFFFF"/>
        </w:rPr>
        <w:t>специальности</w:t>
      </w:r>
      <w:r>
        <w:rPr>
          <w:shd w:val="clear" w:color="auto" w:fill="FFFFFF"/>
        </w:rPr>
        <w:t xml:space="preserve"> 36.02.03 Зоотехния</w:t>
      </w:r>
      <w:r>
        <w:rPr>
          <w:i/>
          <w:iCs/>
          <w:shd w:val="clear" w:color="auto" w:fill="FFFFFF"/>
        </w:rPr>
        <w:t>.</w:t>
      </w:r>
    </w:p>
    <w:p w14:paraId="770F2426" w14:textId="77777777" w:rsidR="001E21F9" w:rsidRDefault="001E21F9" w:rsidP="001E21F9">
      <w:pPr>
        <w:pStyle w:val="a8"/>
        <w:tabs>
          <w:tab w:val="num" w:pos="142"/>
        </w:tabs>
        <w:spacing w:before="0" w:after="0" w:line="276" w:lineRule="auto"/>
        <w:ind w:left="567" w:firstLine="709"/>
        <w:jc w:val="both"/>
      </w:pPr>
      <w:r>
        <w:rPr>
          <w:shd w:val="clear" w:color="auto" w:fill="FFFFFF"/>
        </w:rPr>
        <w:t xml:space="preserve">В рамках </w:t>
      </w:r>
      <w:r w:rsidRPr="008D198F">
        <w:rPr>
          <w:iCs/>
          <w:shd w:val="clear" w:color="auto" w:fill="FFFFFF"/>
        </w:rPr>
        <w:t>специальности</w:t>
      </w:r>
      <w:r>
        <w:rPr>
          <w:iCs/>
          <w:shd w:val="clear" w:color="auto" w:fill="FFFFFF"/>
        </w:rPr>
        <w:t xml:space="preserve"> </w:t>
      </w:r>
      <w:r>
        <w:rPr>
          <w:shd w:val="clear" w:color="auto" w:fill="FFFFFF"/>
        </w:rPr>
        <w:t xml:space="preserve">СПО предусмотрено освоение квалификации: </w:t>
      </w:r>
      <w:r w:rsidRPr="007E6DF1">
        <w:rPr>
          <w:sz w:val="28"/>
          <w:szCs w:val="28"/>
        </w:rPr>
        <w:t>«</w:t>
      </w:r>
      <w:r w:rsidRPr="001E6596">
        <w:rPr>
          <w:szCs w:val="28"/>
        </w:rPr>
        <w:t>зоотехник»</w:t>
      </w:r>
      <w:r>
        <w:rPr>
          <w:bCs/>
          <w:sz w:val="28"/>
          <w:szCs w:val="28"/>
          <w:vertAlign w:val="superscript"/>
        </w:rPr>
        <w:t>1</w:t>
      </w:r>
      <w:r w:rsidRPr="007E6DF1">
        <w:rPr>
          <w:bCs/>
          <w:sz w:val="28"/>
          <w:szCs w:val="28"/>
        </w:rPr>
        <w:t>.</w:t>
      </w:r>
    </w:p>
    <w:p w14:paraId="1AEAAAE3" w14:textId="77777777" w:rsidR="001E21F9" w:rsidRDefault="001E21F9" w:rsidP="001E21F9">
      <w:pPr>
        <w:pStyle w:val="a8"/>
        <w:tabs>
          <w:tab w:val="num" w:pos="142"/>
        </w:tabs>
        <w:spacing w:before="0" w:after="0" w:line="276" w:lineRule="auto"/>
        <w:ind w:left="567" w:firstLine="709"/>
        <w:jc w:val="both"/>
        <w:rPr>
          <w:strike/>
          <w:color w:val="FF0000"/>
          <w:shd w:val="clear" w:color="auto" w:fill="FFFFFF"/>
        </w:rPr>
      </w:pPr>
      <w:r>
        <w:rPr>
          <w:shd w:val="clear" w:color="auto" w:fill="FFFFFF"/>
        </w:rPr>
        <w:t xml:space="preserve">Выпускник, освоивший образовательную программу, должен быть готов к выполнению видов деятельности, перечисленных в таблице №1. </w:t>
      </w:r>
    </w:p>
    <w:p w14:paraId="37AA7B4A" w14:textId="77777777" w:rsidR="001E21F9" w:rsidRDefault="001E21F9" w:rsidP="001E21F9">
      <w:pPr>
        <w:pStyle w:val="a8"/>
        <w:tabs>
          <w:tab w:val="num" w:pos="142"/>
        </w:tabs>
        <w:spacing w:before="0" w:after="0"/>
        <w:ind w:left="567" w:firstLine="709"/>
        <w:jc w:val="both"/>
        <w:rPr>
          <w:i/>
          <w:iCs/>
          <w:shd w:val="clear" w:color="auto" w:fill="FFFFFF"/>
        </w:rPr>
      </w:pPr>
    </w:p>
    <w:p w14:paraId="2248A1E6" w14:textId="77777777" w:rsidR="001E21F9" w:rsidRDefault="001E21F9" w:rsidP="001E21F9">
      <w:pPr>
        <w:pStyle w:val="a8"/>
        <w:spacing w:before="0" w:after="0"/>
        <w:ind w:left="0" w:firstLine="709"/>
        <w:jc w:val="right"/>
        <w:rPr>
          <w:b/>
          <w:iCs/>
          <w:shd w:val="clear" w:color="auto" w:fill="FFFFFF"/>
        </w:rPr>
      </w:pPr>
      <w:r>
        <w:rPr>
          <w:b/>
          <w:iCs/>
          <w:shd w:val="clear" w:color="auto" w:fill="FFFFFF"/>
        </w:rPr>
        <w:t xml:space="preserve">Таблица №1. </w:t>
      </w:r>
    </w:p>
    <w:p w14:paraId="5777AA21" w14:textId="77777777" w:rsidR="001E21F9" w:rsidRDefault="001E21F9" w:rsidP="001E21F9">
      <w:pPr>
        <w:pStyle w:val="a8"/>
        <w:spacing w:before="0" w:after="0"/>
        <w:ind w:left="0" w:firstLine="709"/>
        <w:jc w:val="center"/>
        <w:rPr>
          <w:b/>
        </w:rPr>
      </w:pPr>
      <w:r>
        <w:rPr>
          <w:b/>
        </w:rPr>
        <w:t>Виды деятельности</w:t>
      </w:r>
    </w:p>
    <w:tbl>
      <w:tblPr>
        <w:tblW w:w="9639" w:type="dxa"/>
        <w:tblInd w:w="562" w:type="dxa"/>
        <w:tblLayout w:type="fixed"/>
        <w:tblCellMar>
          <w:left w:w="5" w:type="dxa"/>
          <w:right w:w="5" w:type="dxa"/>
        </w:tblCellMar>
        <w:tblLook w:val="04A0" w:firstRow="1" w:lastRow="0" w:firstColumn="1" w:lastColumn="0" w:noHBand="0" w:noVBand="1"/>
      </w:tblPr>
      <w:tblGrid>
        <w:gridCol w:w="4930"/>
        <w:gridCol w:w="4709"/>
      </w:tblGrid>
      <w:tr w:rsidR="001E21F9" w:rsidRPr="00B40E8D" w14:paraId="1175F55B" w14:textId="77777777" w:rsidTr="0086770A">
        <w:trPr>
          <w:trHeight w:val="441"/>
        </w:trPr>
        <w:tc>
          <w:tcPr>
            <w:tcW w:w="4930" w:type="dxa"/>
            <w:tcBorders>
              <w:top w:val="single" w:sz="4" w:space="0" w:color="000000"/>
              <w:left w:val="single" w:sz="4" w:space="0" w:color="000000"/>
              <w:bottom w:val="single" w:sz="4" w:space="0" w:color="000000"/>
              <w:right w:val="single" w:sz="4" w:space="0" w:color="000000"/>
            </w:tcBorders>
            <w:hideMark/>
          </w:tcPr>
          <w:p w14:paraId="24C688F5" w14:textId="77777777" w:rsidR="001E21F9" w:rsidRPr="00B40E8D" w:rsidRDefault="001E21F9" w:rsidP="0086770A">
            <w:pPr>
              <w:spacing w:after="0" w:line="240" w:lineRule="auto"/>
              <w:jc w:val="center"/>
              <w:rPr>
                <w:rFonts w:ascii="Times New Roman" w:hAnsi="Times New Roman"/>
                <w:b/>
                <w:color w:val="000000"/>
                <w:sz w:val="24"/>
                <w:szCs w:val="28"/>
              </w:rPr>
            </w:pPr>
            <w:r w:rsidRPr="00B40E8D">
              <w:rPr>
                <w:rFonts w:ascii="Times New Roman" w:hAnsi="Times New Roman"/>
                <w:b/>
                <w:color w:val="000000"/>
                <w:sz w:val="24"/>
                <w:szCs w:val="28"/>
              </w:rPr>
              <w:t xml:space="preserve">Код и наименование </w:t>
            </w:r>
          </w:p>
          <w:p w14:paraId="6F80F817" w14:textId="77777777" w:rsidR="001E21F9" w:rsidRPr="00B40E8D" w:rsidRDefault="001E21F9" w:rsidP="0086770A">
            <w:pPr>
              <w:spacing w:after="0" w:line="240" w:lineRule="auto"/>
              <w:jc w:val="center"/>
              <w:rPr>
                <w:rFonts w:ascii="Times New Roman" w:hAnsi="Times New Roman"/>
                <w:color w:val="000000"/>
                <w:sz w:val="24"/>
                <w:szCs w:val="28"/>
              </w:rPr>
            </w:pPr>
            <w:r w:rsidRPr="00B40E8D">
              <w:rPr>
                <w:rFonts w:ascii="Times New Roman" w:hAnsi="Times New Roman"/>
                <w:b/>
                <w:color w:val="000000"/>
                <w:sz w:val="24"/>
                <w:szCs w:val="28"/>
              </w:rPr>
              <w:t>вида деятельности (ВД)</w:t>
            </w:r>
          </w:p>
        </w:tc>
        <w:tc>
          <w:tcPr>
            <w:tcW w:w="4709" w:type="dxa"/>
            <w:tcBorders>
              <w:top w:val="single" w:sz="4" w:space="0" w:color="000000"/>
              <w:left w:val="single" w:sz="4" w:space="0" w:color="000000"/>
              <w:bottom w:val="single" w:sz="4" w:space="0" w:color="000000"/>
              <w:right w:val="single" w:sz="4" w:space="0" w:color="000000"/>
            </w:tcBorders>
            <w:hideMark/>
          </w:tcPr>
          <w:p w14:paraId="41BA896F" w14:textId="77777777" w:rsidR="001E21F9" w:rsidRPr="00B40E8D" w:rsidRDefault="001E21F9" w:rsidP="0086770A">
            <w:pPr>
              <w:spacing w:after="0" w:line="240" w:lineRule="auto"/>
              <w:jc w:val="center"/>
              <w:rPr>
                <w:rFonts w:ascii="Times New Roman" w:hAnsi="Times New Roman"/>
                <w:b/>
                <w:bCs/>
                <w:color w:val="000000"/>
                <w:sz w:val="24"/>
                <w:szCs w:val="28"/>
              </w:rPr>
            </w:pPr>
            <w:r w:rsidRPr="00B40E8D">
              <w:rPr>
                <w:rFonts w:ascii="Times New Roman" w:hAnsi="Times New Roman"/>
                <w:b/>
                <w:bCs/>
                <w:color w:val="000000"/>
                <w:sz w:val="24"/>
                <w:szCs w:val="28"/>
              </w:rPr>
              <w:t xml:space="preserve">Код и наименование </w:t>
            </w:r>
          </w:p>
          <w:p w14:paraId="2C374390" w14:textId="77777777" w:rsidR="001E21F9" w:rsidRPr="00B40E8D" w:rsidRDefault="001E21F9" w:rsidP="0086770A">
            <w:pPr>
              <w:spacing w:after="0" w:line="240" w:lineRule="auto"/>
              <w:jc w:val="center"/>
              <w:rPr>
                <w:rFonts w:ascii="Times New Roman" w:hAnsi="Times New Roman"/>
                <w:b/>
                <w:bCs/>
                <w:color w:val="000000"/>
                <w:sz w:val="24"/>
                <w:szCs w:val="28"/>
              </w:rPr>
            </w:pPr>
            <w:r w:rsidRPr="00B40E8D">
              <w:rPr>
                <w:rFonts w:ascii="Times New Roman" w:hAnsi="Times New Roman"/>
                <w:b/>
                <w:bCs/>
                <w:color w:val="000000"/>
                <w:sz w:val="24"/>
                <w:szCs w:val="28"/>
              </w:rPr>
              <w:t xml:space="preserve">профессионального модуля (ПМ), </w:t>
            </w:r>
          </w:p>
          <w:p w14:paraId="5F27B5CA" w14:textId="77777777" w:rsidR="001E21F9" w:rsidRPr="00B40E8D" w:rsidRDefault="001E21F9" w:rsidP="0086770A">
            <w:pPr>
              <w:spacing w:after="0" w:line="240" w:lineRule="auto"/>
              <w:jc w:val="center"/>
              <w:rPr>
                <w:rFonts w:ascii="Times New Roman" w:hAnsi="Times New Roman"/>
                <w:b/>
                <w:bCs/>
                <w:color w:val="000000"/>
                <w:sz w:val="24"/>
                <w:szCs w:val="28"/>
              </w:rPr>
            </w:pPr>
            <w:r w:rsidRPr="00B40E8D">
              <w:rPr>
                <w:rFonts w:ascii="Times New Roman" w:hAnsi="Times New Roman"/>
                <w:b/>
                <w:bCs/>
                <w:color w:val="000000"/>
                <w:sz w:val="24"/>
                <w:szCs w:val="28"/>
              </w:rPr>
              <w:t>в рамках которого осваивается ВД</w:t>
            </w:r>
          </w:p>
        </w:tc>
      </w:tr>
      <w:tr w:rsidR="001E21F9" w:rsidRPr="00B40E8D" w14:paraId="61B27DF7" w14:textId="77777777" w:rsidTr="0086770A">
        <w:trPr>
          <w:trHeight w:val="221"/>
        </w:trPr>
        <w:tc>
          <w:tcPr>
            <w:tcW w:w="4930" w:type="dxa"/>
            <w:tcBorders>
              <w:top w:val="single" w:sz="4" w:space="0" w:color="000000"/>
              <w:left w:val="single" w:sz="4" w:space="0" w:color="000000"/>
              <w:bottom w:val="single" w:sz="4" w:space="0" w:color="000000"/>
              <w:right w:val="single" w:sz="4" w:space="0" w:color="000000"/>
            </w:tcBorders>
            <w:hideMark/>
          </w:tcPr>
          <w:p w14:paraId="755257E8" w14:textId="77777777" w:rsidR="001E21F9" w:rsidRPr="00B40E8D" w:rsidRDefault="001E21F9" w:rsidP="0086770A">
            <w:pPr>
              <w:spacing w:after="0" w:line="240" w:lineRule="auto"/>
              <w:jc w:val="center"/>
              <w:rPr>
                <w:rFonts w:ascii="Times New Roman" w:hAnsi="Times New Roman"/>
                <w:color w:val="000000"/>
                <w:sz w:val="24"/>
                <w:szCs w:val="28"/>
              </w:rPr>
            </w:pPr>
            <w:r w:rsidRPr="00B40E8D">
              <w:rPr>
                <w:rFonts w:ascii="Times New Roman" w:hAnsi="Times New Roman"/>
                <w:color w:val="000000"/>
                <w:sz w:val="24"/>
                <w:szCs w:val="28"/>
              </w:rPr>
              <w:t>1</w:t>
            </w:r>
          </w:p>
        </w:tc>
        <w:tc>
          <w:tcPr>
            <w:tcW w:w="4709" w:type="dxa"/>
            <w:tcBorders>
              <w:top w:val="single" w:sz="4" w:space="0" w:color="000000"/>
              <w:left w:val="single" w:sz="4" w:space="0" w:color="000000"/>
              <w:bottom w:val="single" w:sz="4" w:space="0" w:color="000000"/>
              <w:right w:val="single" w:sz="4" w:space="0" w:color="000000"/>
            </w:tcBorders>
            <w:hideMark/>
          </w:tcPr>
          <w:p w14:paraId="730353CB" w14:textId="77777777" w:rsidR="001E21F9" w:rsidRPr="00B40E8D" w:rsidRDefault="001E21F9" w:rsidP="0086770A">
            <w:pPr>
              <w:spacing w:after="0" w:line="240" w:lineRule="auto"/>
              <w:jc w:val="center"/>
              <w:rPr>
                <w:rFonts w:ascii="Times New Roman" w:hAnsi="Times New Roman"/>
                <w:color w:val="000000"/>
                <w:sz w:val="24"/>
                <w:szCs w:val="28"/>
              </w:rPr>
            </w:pPr>
            <w:r w:rsidRPr="00B40E8D">
              <w:rPr>
                <w:rFonts w:ascii="Times New Roman" w:hAnsi="Times New Roman"/>
                <w:color w:val="000000"/>
                <w:sz w:val="24"/>
                <w:szCs w:val="28"/>
              </w:rPr>
              <w:t>2</w:t>
            </w:r>
          </w:p>
        </w:tc>
      </w:tr>
      <w:tr w:rsidR="001E21F9" w:rsidRPr="00B40E8D" w14:paraId="26D36327" w14:textId="77777777" w:rsidTr="0086770A">
        <w:trPr>
          <w:trHeight w:val="363"/>
        </w:trPr>
        <w:tc>
          <w:tcPr>
            <w:tcW w:w="9639" w:type="dxa"/>
            <w:gridSpan w:val="2"/>
            <w:tcBorders>
              <w:top w:val="single" w:sz="4" w:space="0" w:color="000000"/>
              <w:left w:val="single" w:sz="4" w:space="0" w:color="000000"/>
              <w:bottom w:val="single" w:sz="4" w:space="0" w:color="000000"/>
              <w:right w:val="single" w:sz="4" w:space="0" w:color="000000"/>
            </w:tcBorders>
            <w:vAlign w:val="center"/>
            <w:hideMark/>
          </w:tcPr>
          <w:p w14:paraId="17976A3D" w14:textId="77777777" w:rsidR="001E21F9" w:rsidRPr="00B40E8D" w:rsidRDefault="001E21F9" w:rsidP="0086770A">
            <w:pPr>
              <w:spacing w:after="0" w:line="240" w:lineRule="auto"/>
              <w:jc w:val="center"/>
              <w:rPr>
                <w:rFonts w:ascii="Times New Roman" w:hAnsi="Times New Roman"/>
                <w:b/>
                <w:color w:val="000000"/>
                <w:sz w:val="24"/>
                <w:szCs w:val="28"/>
              </w:rPr>
            </w:pPr>
            <w:r w:rsidRPr="00B40E8D">
              <w:rPr>
                <w:rFonts w:ascii="Times New Roman" w:hAnsi="Times New Roman"/>
                <w:b/>
                <w:color w:val="000000"/>
                <w:sz w:val="24"/>
                <w:szCs w:val="28"/>
              </w:rPr>
              <w:t>В соответствии с ФГОС</w:t>
            </w:r>
          </w:p>
        </w:tc>
      </w:tr>
      <w:tr w:rsidR="001E21F9" w:rsidRPr="00B40E8D" w14:paraId="5E8A1D89" w14:textId="77777777" w:rsidTr="0086770A">
        <w:trPr>
          <w:trHeight w:val="221"/>
        </w:trPr>
        <w:tc>
          <w:tcPr>
            <w:tcW w:w="4930" w:type="dxa"/>
            <w:tcBorders>
              <w:top w:val="single" w:sz="4" w:space="0" w:color="000000"/>
              <w:left w:val="single" w:sz="4" w:space="0" w:color="000000"/>
              <w:bottom w:val="single" w:sz="4" w:space="0" w:color="000000"/>
              <w:right w:val="single" w:sz="4" w:space="0" w:color="000000"/>
            </w:tcBorders>
            <w:hideMark/>
          </w:tcPr>
          <w:p w14:paraId="168FA377" w14:textId="77777777" w:rsidR="001E21F9" w:rsidRPr="00B40E8D" w:rsidRDefault="001E21F9" w:rsidP="0086770A">
            <w:pPr>
              <w:spacing w:after="0"/>
              <w:ind w:left="49" w:right="51"/>
              <w:rPr>
                <w:rFonts w:ascii="Times New Roman" w:hAnsi="Times New Roman"/>
                <w:iCs/>
                <w:color w:val="000000"/>
                <w:sz w:val="24"/>
                <w:szCs w:val="28"/>
              </w:rPr>
            </w:pPr>
            <w:r w:rsidRPr="00B40E8D">
              <w:rPr>
                <w:rFonts w:ascii="Times New Roman" w:hAnsi="Times New Roman"/>
                <w:color w:val="000000"/>
                <w:sz w:val="24"/>
                <w:szCs w:val="28"/>
              </w:rPr>
              <w:t>ВД 01</w:t>
            </w:r>
            <w:r w:rsidRPr="00B40E8D">
              <w:rPr>
                <w:rFonts w:ascii="Times New Roman" w:hAnsi="Times New Roman"/>
                <w:iCs/>
                <w:sz w:val="24"/>
                <w:szCs w:val="28"/>
              </w:rPr>
              <w:t xml:space="preserve"> Организация работ </w:t>
            </w:r>
            <w:r w:rsidRPr="00B40E8D">
              <w:rPr>
                <w:rFonts w:ascii="Times New Roman" w:hAnsi="Times New Roman"/>
                <w:iCs/>
                <w:sz w:val="24"/>
                <w:szCs w:val="28"/>
              </w:rPr>
              <w:br/>
              <w:t>по производству продукции животноводства</w:t>
            </w:r>
            <w:r w:rsidRPr="00B40E8D">
              <w:rPr>
                <w:rFonts w:ascii="Times New Roman" w:hAnsi="Times New Roman"/>
                <w:iCs/>
                <w:sz w:val="24"/>
                <w:szCs w:val="28"/>
              </w:rPr>
              <w:br/>
              <w:t>(по выбору)</w:t>
            </w:r>
          </w:p>
        </w:tc>
        <w:tc>
          <w:tcPr>
            <w:tcW w:w="4709" w:type="dxa"/>
            <w:tcBorders>
              <w:top w:val="single" w:sz="4" w:space="0" w:color="000000"/>
              <w:left w:val="single" w:sz="4" w:space="0" w:color="000000"/>
              <w:bottom w:val="single" w:sz="4" w:space="0" w:color="000000"/>
              <w:right w:val="single" w:sz="4" w:space="0" w:color="000000"/>
            </w:tcBorders>
            <w:hideMark/>
          </w:tcPr>
          <w:p w14:paraId="1F7ECCF9" w14:textId="77777777" w:rsidR="001E21F9" w:rsidRPr="00B40E8D" w:rsidRDefault="001E21F9" w:rsidP="0086770A">
            <w:pPr>
              <w:spacing w:after="0"/>
              <w:ind w:left="77" w:right="137"/>
              <w:rPr>
                <w:rFonts w:ascii="Times New Roman" w:hAnsi="Times New Roman"/>
                <w:color w:val="000000"/>
                <w:sz w:val="24"/>
                <w:szCs w:val="28"/>
              </w:rPr>
            </w:pPr>
            <w:proofErr w:type="spellStart"/>
            <w:r w:rsidRPr="00B40E8D">
              <w:rPr>
                <w:rFonts w:ascii="Times New Roman" w:hAnsi="Times New Roman"/>
                <w:color w:val="000000"/>
                <w:sz w:val="24"/>
                <w:szCs w:val="28"/>
              </w:rPr>
              <w:t>ПМ</w:t>
            </w:r>
            <w:r>
              <w:rPr>
                <w:rFonts w:ascii="Times New Roman" w:hAnsi="Times New Roman"/>
                <w:color w:val="000000"/>
                <w:sz w:val="24"/>
                <w:szCs w:val="28"/>
              </w:rPr>
              <w:t>н</w:t>
            </w:r>
            <w:proofErr w:type="spellEnd"/>
            <w:r>
              <w:rPr>
                <w:rFonts w:ascii="Times New Roman" w:hAnsi="Times New Roman"/>
                <w:color w:val="000000"/>
                <w:sz w:val="24"/>
                <w:szCs w:val="28"/>
              </w:rPr>
              <w:t>.</w:t>
            </w:r>
            <w:r w:rsidRPr="00B40E8D">
              <w:rPr>
                <w:rFonts w:ascii="Times New Roman" w:hAnsi="Times New Roman"/>
                <w:color w:val="000000"/>
                <w:sz w:val="24"/>
                <w:szCs w:val="28"/>
              </w:rPr>
              <w:t xml:space="preserve"> 01. </w:t>
            </w:r>
            <w:r>
              <w:rPr>
                <w:rFonts w:ascii="Times New Roman" w:hAnsi="Times New Roman"/>
                <w:color w:val="000000"/>
                <w:sz w:val="24"/>
                <w:szCs w:val="28"/>
              </w:rPr>
              <w:t xml:space="preserve">Организация работ по </w:t>
            </w:r>
            <w:r>
              <w:rPr>
                <w:rFonts w:ascii="Times New Roman" w:hAnsi="Times New Roman"/>
                <w:iCs/>
                <w:color w:val="000000"/>
                <w:sz w:val="24"/>
                <w:szCs w:val="28"/>
              </w:rPr>
              <w:t xml:space="preserve">производству </w:t>
            </w:r>
            <w:r w:rsidRPr="00B40E8D">
              <w:rPr>
                <w:rFonts w:ascii="Times New Roman" w:hAnsi="Times New Roman"/>
                <w:iCs/>
                <w:color w:val="000000"/>
                <w:sz w:val="24"/>
                <w:szCs w:val="28"/>
              </w:rPr>
              <w:t>продукции животново</w:t>
            </w:r>
            <w:r>
              <w:rPr>
                <w:rFonts w:ascii="Times New Roman" w:hAnsi="Times New Roman"/>
                <w:iCs/>
                <w:color w:val="000000"/>
                <w:sz w:val="24"/>
                <w:szCs w:val="28"/>
              </w:rPr>
              <w:t>дства</w:t>
            </w:r>
          </w:p>
        </w:tc>
      </w:tr>
      <w:tr w:rsidR="001E21F9" w:rsidRPr="00B40E8D" w14:paraId="34458CDB" w14:textId="77777777" w:rsidTr="0086770A">
        <w:trPr>
          <w:trHeight w:val="221"/>
        </w:trPr>
        <w:tc>
          <w:tcPr>
            <w:tcW w:w="4930" w:type="dxa"/>
            <w:tcBorders>
              <w:top w:val="single" w:sz="4" w:space="0" w:color="000000"/>
              <w:left w:val="single" w:sz="4" w:space="0" w:color="000000"/>
              <w:bottom w:val="single" w:sz="4" w:space="0" w:color="000000"/>
              <w:right w:val="single" w:sz="4" w:space="0" w:color="000000"/>
            </w:tcBorders>
            <w:hideMark/>
          </w:tcPr>
          <w:p w14:paraId="739BE9A2" w14:textId="77777777" w:rsidR="001E21F9" w:rsidRPr="00791A02" w:rsidRDefault="001E21F9" w:rsidP="0086770A">
            <w:pPr>
              <w:widowControl w:val="0"/>
              <w:autoSpaceDE w:val="0"/>
              <w:autoSpaceDN w:val="0"/>
              <w:adjustRightInd w:val="0"/>
              <w:rPr>
                <w:rFonts w:ascii="Times New Roman" w:hAnsi="Times New Roman"/>
                <w:sz w:val="24"/>
                <w:szCs w:val="28"/>
              </w:rPr>
            </w:pPr>
            <w:r w:rsidRPr="00B40E8D">
              <w:rPr>
                <w:rFonts w:ascii="Times New Roman" w:hAnsi="Times New Roman"/>
                <w:sz w:val="24"/>
                <w:szCs w:val="28"/>
              </w:rPr>
              <w:t xml:space="preserve">ВД </w:t>
            </w:r>
            <w:r>
              <w:rPr>
                <w:rFonts w:ascii="Times New Roman" w:hAnsi="Times New Roman"/>
                <w:sz w:val="24"/>
                <w:szCs w:val="28"/>
              </w:rPr>
              <w:t>0</w:t>
            </w:r>
            <w:r w:rsidRPr="00B40E8D">
              <w:rPr>
                <w:rFonts w:ascii="Times New Roman" w:hAnsi="Times New Roman"/>
                <w:sz w:val="24"/>
                <w:szCs w:val="28"/>
              </w:rPr>
              <w:t>1 Организация работ по производству продукции пчеловодства</w:t>
            </w:r>
          </w:p>
        </w:tc>
        <w:tc>
          <w:tcPr>
            <w:tcW w:w="4709" w:type="dxa"/>
            <w:tcBorders>
              <w:top w:val="single" w:sz="4" w:space="0" w:color="000000"/>
              <w:left w:val="single" w:sz="4" w:space="0" w:color="000000"/>
              <w:bottom w:val="single" w:sz="4" w:space="0" w:color="000000"/>
              <w:right w:val="single" w:sz="4" w:space="0" w:color="000000"/>
            </w:tcBorders>
            <w:hideMark/>
          </w:tcPr>
          <w:p w14:paraId="3F5ED606" w14:textId="77777777" w:rsidR="001E21F9" w:rsidRPr="00B40E8D" w:rsidRDefault="001E21F9" w:rsidP="0086770A">
            <w:pPr>
              <w:spacing w:after="0"/>
              <w:ind w:left="77" w:right="137"/>
              <w:rPr>
                <w:rFonts w:ascii="Times New Roman" w:hAnsi="Times New Roman"/>
                <w:color w:val="000000"/>
                <w:sz w:val="24"/>
                <w:szCs w:val="28"/>
              </w:rPr>
            </w:pPr>
            <w:proofErr w:type="spellStart"/>
            <w:r w:rsidRPr="00B40E8D">
              <w:rPr>
                <w:rFonts w:ascii="Times New Roman" w:hAnsi="Times New Roman"/>
                <w:color w:val="000000"/>
                <w:sz w:val="24"/>
                <w:szCs w:val="28"/>
              </w:rPr>
              <w:t>ПМ</w:t>
            </w:r>
            <w:r>
              <w:rPr>
                <w:rFonts w:ascii="Times New Roman" w:hAnsi="Times New Roman"/>
                <w:color w:val="000000"/>
                <w:sz w:val="24"/>
                <w:szCs w:val="28"/>
              </w:rPr>
              <w:t>н</w:t>
            </w:r>
            <w:proofErr w:type="spellEnd"/>
            <w:r>
              <w:rPr>
                <w:rFonts w:ascii="Times New Roman" w:hAnsi="Times New Roman"/>
                <w:color w:val="000000"/>
                <w:sz w:val="24"/>
                <w:szCs w:val="28"/>
              </w:rPr>
              <w:t>.</w:t>
            </w:r>
            <w:r w:rsidRPr="00B40E8D">
              <w:rPr>
                <w:rFonts w:ascii="Times New Roman" w:hAnsi="Times New Roman"/>
                <w:color w:val="000000"/>
                <w:sz w:val="24"/>
                <w:szCs w:val="28"/>
              </w:rPr>
              <w:t xml:space="preserve"> 01. </w:t>
            </w:r>
            <w:r>
              <w:rPr>
                <w:rFonts w:ascii="Times New Roman" w:hAnsi="Times New Roman"/>
                <w:color w:val="000000"/>
                <w:sz w:val="24"/>
                <w:szCs w:val="28"/>
              </w:rPr>
              <w:t xml:space="preserve">Организация работ по производству </w:t>
            </w:r>
            <w:r w:rsidRPr="00B40E8D">
              <w:rPr>
                <w:rFonts w:ascii="Times New Roman" w:hAnsi="Times New Roman"/>
                <w:color w:val="000000"/>
                <w:sz w:val="24"/>
                <w:szCs w:val="28"/>
              </w:rPr>
              <w:t>продукции пчеловодства</w:t>
            </w:r>
          </w:p>
        </w:tc>
      </w:tr>
      <w:tr w:rsidR="001E21F9" w:rsidRPr="00B40E8D" w14:paraId="4D21A1EC" w14:textId="77777777" w:rsidTr="0086770A">
        <w:trPr>
          <w:trHeight w:val="221"/>
        </w:trPr>
        <w:tc>
          <w:tcPr>
            <w:tcW w:w="4930" w:type="dxa"/>
            <w:tcBorders>
              <w:top w:val="single" w:sz="4" w:space="0" w:color="000000"/>
              <w:left w:val="single" w:sz="4" w:space="0" w:color="000000"/>
              <w:bottom w:val="single" w:sz="4" w:space="0" w:color="000000"/>
              <w:right w:val="single" w:sz="4" w:space="0" w:color="000000"/>
            </w:tcBorders>
          </w:tcPr>
          <w:p w14:paraId="6B397DE1" w14:textId="77777777" w:rsidR="001E21F9" w:rsidRPr="00B40E8D" w:rsidRDefault="001E21F9" w:rsidP="0086770A">
            <w:pPr>
              <w:rPr>
                <w:rFonts w:ascii="Times New Roman" w:hAnsi="Times New Roman"/>
                <w:color w:val="000000"/>
                <w:sz w:val="24"/>
                <w:szCs w:val="28"/>
              </w:rPr>
            </w:pPr>
            <w:r w:rsidRPr="00B40E8D">
              <w:rPr>
                <w:rFonts w:ascii="Times New Roman" w:eastAsia="Calibri" w:hAnsi="Times New Roman"/>
                <w:sz w:val="24"/>
                <w:szCs w:val="28"/>
                <w:lang w:eastAsia="en-US"/>
              </w:rPr>
              <w:t>Общий Вид деятельности 2 Организация работы структурного подразделения предприятия отрасли</w:t>
            </w:r>
          </w:p>
        </w:tc>
        <w:tc>
          <w:tcPr>
            <w:tcW w:w="4709" w:type="dxa"/>
            <w:tcBorders>
              <w:top w:val="single" w:sz="4" w:space="0" w:color="000000"/>
              <w:left w:val="single" w:sz="4" w:space="0" w:color="000000"/>
              <w:bottom w:val="single" w:sz="4" w:space="0" w:color="000000"/>
              <w:right w:val="single" w:sz="4" w:space="0" w:color="000000"/>
            </w:tcBorders>
          </w:tcPr>
          <w:p w14:paraId="179F1627" w14:textId="77777777" w:rsidR="001E21F9" w:rsidRPr="00B40E8D" w:rsidRDefault="001E21F9" w:rsidP="0086770A">
            <w:pPr>
              <w:snapToGrid w:val="0"/>
              <w:spacing w:after="0"/>
              <w:ind w:left="77" w:right="137"/>
              <w:rPr>
                <w:rFonts w:ascii="Times New Roman" w:hAnsi="Times New Roman"/>
                <w:color w:val="000000"/>
                <w:sz w:val="24"/>
                <w:szCs w:val="28"/>
              </w:rPr>
            </w:pPr>
            <w:r>
              <w:rPr>
                <w:rFonts w:ascii="Times New Roman" w:hAnsi="Times New Roman"/>
                <w:color w:val="000000"/>
                <w:sz w:val="24"/>
                <w:szCs w:val="28"/>
              </w:rPr>
              <w:t>ПМ 02. Организация работы</w:t>
            </w:r>
            <w:r w:rsidRPr="00B40E8D">
              <w:rPr>
                <w:rFonts w:ascii="Times New Roman" w:hAnsi="Times New Roman"/>
                <w:color w:val="000000"/>
                <w:sz w:val="24"/>
                <w:szCs w:val="28"/>
              </w:rPr>
              <w:t xml:space="preserve"> структурного подразделения предприятия отрасли</w:t>
            </w:r>
          </w:p>
        </w:tc>
      </w:tr>
    </w:tbl>
    <w:p w14:paraId="1E4DA6B7" w14:textId="77777777" w:rsidR="001E21F9" w:rsidRDefault="001E21F9" w:rsidP="001E21F9">
      <w:pPr>
        <w:pStyle w:val="a8"/>
        <w:spacing w:before="0" w:after="0"/>
        <w:ind w:left="0" w:firstLine="709"/>
        <w:jc w:val="both"/>
        <w:rPr>
          <w:i/>
          <w:iCs/>
          <w:shd w:val="clear" w:color="auto" w:fill="FFFFFF"/>
        </w:rPr>
      </w:pPr>
    </w:p>
    <w:p w14:paraId="24017500" w14:textId="77777777" w:rsidR="001E21F9" w:rsidRDefault="001E21F9" w:rsidP="001E21F9">
      <w:pPr>
        <w:pStyle w:val="a8"/>
        <w:numPr>
          <w:ilvl w:val="1"/>
          <w:numId w:val="3"/>
        </w:numPr>
        <w:suppressAutoHyphens/>
        <w:spacing w:before="0" w:after="0" w:line="276" w:lineRule="auto"/>
        <w:ind w:left="0" w:firstLine="709"/>
        <w:contextualSpacing/>
        <w:jc w:val="both"/>
        <w:rPr>
          <w:b/>
          <w:bCs/>
          <w:shd w:val="clear" w:color="auto" w:fill="FFFFFF"/>
        </w:rPr>
      </w:pPr>
      <w:r>
        <w:rPr>
          <w:b/>
          <w:bCs/>
          <w:shd w:val="clear" w:color="auto" w:fill="FFFFFF"/>
        </w:rPr>
        <w:t>Требования к проверке результатов освоения образовательной программы</w:t>
      </w:r>
    </w:p>
    <w:p w14:paraId="66F25584" w14:textId="77777777" w:rsidR="001E21F9" w:rsidRDefault="001E21F9" w:rsidP="001E21F9">
      <w:pPr>
        <w:pStyle w:val="a8"/>
        <w:spacing w:before="0" w:after="0" w:line="276" w:lineRule="auto"/>
        <w:ind w:left="0" w:firstLine="709"/>
        <w:jc w:val="both"/>
        <w:rPr>
          <w:i/>
          <w:iCs/>
          <w:color w:val="FF0000"/>
          <w:shd w:val="clear" w:color="auto" w:fill="FFFFFF"/>
        </w:rPr>
      </w:pPr>
      <w:r>
        <w:rPr>
          <w:shd w:val="clear" w:color="auto" w:fill="FFFFFF"/>
        </w:rPr>
        <w:t>Результаты освоения основной профессиональной образовательной программы, демонстрируемые при проведении ГИА представлены в таблице №2.</w:t>
      </w:r>
    </w:p>
    <w:p w14:paraId="79C7A4F5" w14:textId="77777777" w:rsidR="001E21F9" w:rsidRDefault="001E21F9" w:rsidP="001E21F9">
      <w:pPr>
        <w:pStyle w:val="a8"/>
        <w:spacing w:before="0" w:after="0" w:line="276" w:lineRule="auto"/>
        <w:ind w:left="0" w:firstLine="709"/>
        <w:jc w:val="both"/>
        <w:rPr>
          <w:shd w:val="clear" w:color="auto" w:fill="FFFFFF"/>
        </w:rPr>
      </w:pPr>
      <w:r>
        <w:rPr>
          <w:shd w:val="clear" w:color="auto" w:fill="FFFFFF"/>
        </w:rPr>
        <w:t xml:space="preserve">Для проведения демонстрационного экзамена (далее – ДЭ) применяется комплект оценочной документации </w:t>
      </w:r>
      <w:r>
        <w:rPr>
          <w:rFonts w:eastAsia="Calibri"/>
          <w:szCs w:val="22"/>
          <w:lang w:eastAsia="en-US"/>
        </w:rPr>
        <w:t>(далее - КОД)</w:t>
      </w:r>
      <w:r>
        <w:rPr>
          <w:shd w:val="clear" w:color="auto" w:fill="FFFFFF"/>
        </w:rPr>
        <w:t xml:space="preserve">, разрабатываемый оператором согласно </w:t>
      </w:r>
      <w:r>
        <w:rPr>
          <w:shd w:val="clear" w:color="auto" w:fill="FFFFFF"/>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7B103C71" w14:textId="77777777" w:rsidR="001E21F9" w:rsidRDefault="001E21F9" w:rsidP="001E21F9">
      <w:pPr>
        <w:pStyle w:val="a8"/>
        <w:spacing w:after="0"/>
        <w:ind w:left="0" w:firstLine="709"/>
        <w:jc w:val="right"/>
        <w:rPr>
          <w:b/>
          <w:shd w:val="clear" w:color="auto" w:fill="FFFFFF"/>
        </w:rPr>
      </w:pPr>
    </w:p>
    <w:p w14:paraId="38EBBB8E" w14:textId="77777777" w:rsidR="001E21F9" w:rsidRDefault="001E21F9" w:rsidP="001E21F9">
      <w:pPr>
        <w:pStyle w:val="a8"/>
        <w:spacing w:after="0"/>
        <w:ind w:left="0" w:firstLine="709"/>
        <w:jc w:val="right"/>
        <w:rPr>
          <w:b/>
          <w:shd w:val="clear" w:color="auto" w:fill="FFFFFF"/>
        </w:rPr>
      </w:pPr>
      <w:r>
        <w:rPr>
          <w:b/>
          <w:shd w:val="clear" w:color="auto" w:fill="FFFFFF"/>
        </w:rPr>
        <w:t>Таблица № 2</w:t>
      </w:r>
    </w:p>
    <w:p w14:paraId="4686FDD8" w14:textId="77777777" w:rsidR="001E21F9" w:rsidRDefault="001E21F9" w:rsidP="001E21F9">
      <w:pPr>
        <w:pStyle w:val="a8"/>
        <w:spacing w:after="0"/>
        <w:ind w:left="0" w:firstLine="709"/>
        <w:jc w:val="center"/>
        <w:rPr>
          <w:b/>
        </w:rPr>
      </w:pPr>
      <w:r>
        <w:rPr>
          <w:b/>
          <w:shd w:val="clear" w:color="auto" w:fill="FFFFFF"/>
        </w:rPr>
        <w:t>Перечень проверяемых требований к результатам освоения основной профессиональной образовательной прогр</w:t>
      </w:r>
      <w:r>
        <w:rPr>
          <w:b/>
        </w:rPr>
        <w:t>аммы</w:t>
      </w:r>
    </w:p>
    <w:tbl>
      <w:tblPr>
        <w:tblW w:w="10254" w:type="dxa"/>
        <w:tblInd w:w="89" w:type="dxa"/>
        <w:tblCellMar>
          <w:left w:w="5" w:type="dxa"/>
          <w:right w:w="5" w:type="dxa"/>
        </w:tblCellMar>
        <w:tblLook w:val="0420" w:firstRow="1" w:lastRow="0" w:firstColumn="0" w:lastColumn="0" w:noHBand="0" w:noVBand="1"/>
      </w:tblPr>
      <w:tblGrid>
        <w:gridCol w:w="2609"/>
        <w:gridCol w:w="2322"/>
        <w:gridCol w:w="5323"/>
      </w:tblGrid>
      <w:tr w:rsidR="001E21F9" w:rsidRPr="00E32A45" w14:paraId="1C83EF2D" w14:textId="77777777" w:rsidTr="0086770A">
        <w:trPr>
          <w:trHeight w:val="775"/>
        </w:trPr>
        <w:tc>
          <w:tcPr>
            <w:tcW w:w="10254" w:type="dxa"/>
            <w:gridSpan w:val="3"/>
            <w:tcBorders>
              <w:top w:val="single" w:sz="4" w:space="0" w:color="000000"/>
              <w:left w:val="single" w:sz="4" w:space="0" w:color="000000"/>
              <w:bottom w:val="single" w:sz="4" w:space="0" w:color="000000"/>
              <w:right w:val="single" w:sz="4" w:space="0" w:color="000000"/>
            </w:tcBorders>
            <w:hideMark/>
          </w:tcPr>
          <w:p w14:paraId="43C51758" w14:textId="77777777" w:rsidR="001E21F9" w:rsidRPr="00E32A45" w:rsidRDefault="001E21F9" w:rsidP="0086770A">
            <w:pPr>
              <w:spacing w:after="0"/>
              <w:jc w:val="center"/>
              <w:rPr>
                <w:rFonts w:ascii="Times New Roman" w:eastAsia="Calibri" w:hAnsi="Times New Roman"/>
                <w:sz w:val="24"/>
                <w:szCs w:val="24"/>
              </w:rPr>
            </w:pPr>
            <w:r w:rsidRPr="00E32A45">
              <w:rPr>
                <w:rFonts w:ascii="Times New Roman" w:hAnsi="Times New Roman"/>
                <w:color w:val="000000"/>
                <w:sz w:val="24"/>
                <w:szCs w:val="24"/>
              </w:rPr>
              <w:t xml:space="preserve">ФГОС </w:t>
            </w:r>
            <w:r>
              <w:rPr>
                <w:rFonts w:ascii="Times New Roman" w:hAnsi="Times New Roman"/>
                <w:color w:val="000000"/>
                <w:sz w:val="24"/>
                <w:szCs w:val="24"/>
              </w:rPr>
              <w:t>36.02. 03</w:t>
            </w:r>
            <w:r w:rsidRPr="00E32A45">
              <w:rPr>
                <w:rFonts w:ascii="Times New Roman" w:hAnsi="Times New Roman"/>
                <w:color w:val="000000"/>
                <w:sz w:val="24"/>
                <w:szCs w:val="24"/>
              </w:rPr>
              <w:t xml:space="preserve"> Зоотехния</w:t>
            </w:r>
          </w:p>
          <w:p w14:paraId="7B1D5691"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hAnsi="Times New Roman"/>
                <w:color w:val="000000"/>
                <w:sz w:val="24"/>
                <w:szCs w:val="24"/>
              </w:rPr>
              <w:t xml:space="preserve">Перечень проверяемых требований к результатам освоения </w:t>
            </w:r>
          </w:p>
          <w:p w14:paraId="2F8F0372" w14:textId="77777777" w:rsidR="001E21F9" w:rsidRPr="00E32A45" w:rsidRDefault="001E21F9" w:rsidP="0086770A">
            <w:pPr>
              <w:spacing w:after="0"/>
              <w:jc w:val="center"/>
              <w:rPr>
                <w:rFonts w:ascii="Times New Roman" w:eastAsia="Calibri" w:hAnsi="Times New Roman"/>
                <w:sz w:val="24"/>
                <w:szCs w:val="24"/>
              </w:rPr>
            </w:pPr>
            <w:r w:rsidRPr="00E32A45">
              <w:rPr>
                <w:rFonts w:ascii="Times New Roman" w:hAnsi="Times New Roman"/>
                <w:color w:val="000000"/>
                <w:sz w:val="24"/>
                <w:szCs w:val="24"/>
              </w:rPr>
              <w:t>основной профессиональной образовательной программы</w:t>
            </w:r>
            <w:r w:rsidRPr="00E32A45">
              <w:rPr>
                <w:rFonts w:ascii="Times New Roman" w:hAnsi="Times New Roman"/>
                <w:color w:val="000000"/>
                <w:sz w:val="24"/>
                <w:szCs w:val="24"/>
                <w:vertAlign w:val="superscript"/>
              </w:rPr>
              <w:footnoteReference w:id="2"/>
            </w:r>
          </w:p>
        </w:tc>
      </w:tr>
      <w:tr w:rsidR="001E21F9" w:rsidRPr="00E32A45" w14:paraId="0DBE731E" w14:textId="77777777" w:rsidTr="0086770A">
        <w:trPr>
          <w:trHeight w:val="800"/>
        </w:trPr>
        <w:tc>
          <w:tcPr>
            <w:tcW w:w="2609" w:type="dxa"/>
            <w:tcBorders>
              <w:top w:val="nil"/>
              <w:left w:val="single" w:sz="4" w:space="0" w:color="000000"/>
              <w:bottom w:val="single" w:sz="4" w:space="0" w:color="000000"/>
              <w:right w:val="single" w:sz="4" w:space="0" w:color="000000"/>
            </w:tcBorders>
            <w:hideMark/>
          </w:tcPr>
          <w:p w14:paraId="0C7B651F"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hAnsi="Times New Roman"/>
                <w:b/>
                <w:color w:val="000000"/>
                <w:sz w:val="24"/>
                <w:szCs w:val="24"/>
              </w:rPr>
              <w:lastRenderedPageBreak/>
              <w:t>Трудовая деятельность (основной вид деятельности)</w:t>
            </w:r>
          </w:p>
        </w:tc>
        <w:tc>
          <w:tcPr>
            <w:tcW w:w="2322" w:type="dxa"/>
            <w:tcBorders>
              <w:top w:val="nil"/>
              <w:left w:val="single" w:sz="4" w:space="0" w:color="000000"/>
              <w:bottom w:val="single" w:sz="4" w:space="0" w:color="000000"/>
              <w:right w:val="single" w:sz="4" w:space="0" w:color="000000"/>
            </w:tcBorders>
            <w:hideMark/>
          </w:tcPr>
          <w:p w14:paraId="74E30C95"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hAnsi="Times New Roman"/>
                <w:b/>
                <w:color w:val="000000"/>
                <w:sz w:val="24"/>
                <w:szCs w:val="24"/>
              </w:rPr>
              <w:t>Код проверяемого требования</w:t>
            </w:r>
          </w:p>
        </w:tc>
        <w:tc>
          <w:tcPr>
            <w:tcW w:w="5323" w:type="dxa"/>
            <w:tcBorders>
              <w:top w:val="nil"/>
              <w:left w:val="single" w:sz="4" w:space="0" w:color="000000"/>
              <w:bottom w:val="single" w:sz="4" w:space="0" w:color="000000"/>
              <w:right w:val="single" w:sz="4" w:space="0" w:color="000000"/>
            </w:tcBorders>
            <w:hideMark/>
          </w:tcPr>
          <w:p w14:paraId="4566A46B"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hAnsi="Times New Roman"/>
                <w:b/>
                <w:color w:val="000000"/>
                <w:sz w:val="24"/>
                <w:szCs w:val="24"/>
              </w:rPr>
              <w:t>Наименование проверяемого требования к результатам</w:t>
            </w:r>
          </w:p>
        </w:tc>
      </w:tr>
      <w:tr w:rsidR="001E21F9" w:rsidRPr="00E32A45" w14:paraId="7E2E1192" w14:textId="77777777" w:rsidTr="0086770A">
        <w:trPr>
          <w:trHeight w:val="118"/>
        </w:trPr>
        <w:tc>
          <w:tcPr>
            <w:tcW w:w="2609" w:type="dxa"/>
            <w:tcBorders>
              <w:top w:val="nil"/>
              <w:left w:val="single" w:sz="4" w:space="0" w:color="000000"/>
              <w:bottom w:val="single" w:sz="4" w:space="0" w:color="000000"/>
              <w:right w:val="single" w:sz="4" w:space="0" w:color="000000"/>
            </w:tcBorders>
            <w:hideMark/>
          </w:tcPr>
          <w:p w14:paraId="5E52FBFF"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hAnsi="Times New Roman"/>
                <w:color w:val="000000"/>
                <w:sz w:val="24"/>
                <w:szCs w:val="24"/>
              </w:rPr>
              <w:t>1</w:t>
            </w:r>
          </w:p>
        </w:tc>
        <w:tc>
          <w:tcPr>
            <w:tcW w:w="2322" w:type="dxa"/>
            <w:tcBorders>
              <w:top w:val="nil"/>
              <w:left w:val="single" w:sz="4" w:space="0" w:color="000000"/>
              <w:bottom w:val="single" w:sz="4" w:space="0" w:color="000000"/>
              <w:right w:val="single" w:sz="4" w:space="0" w:color="000000"/>
            </w:tcBorders>
            <w:hideMark/>
          </w:tcPr>
          <w:p w14:paraId="309A4506"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hAnsi="Times New Roman"/>
                <w:color w:val="000000"/>
                <w:sz w:val="24"/>
                <w:szCs w:val="24"/>
              </w:rPr>
              <w:t>2</w:t>
            </w:r>
          </w:p>
        </w:tc>
        <w:tc>
          <w:tcPr>
            <w:tcW w:w="5323" w:type="dxa"/>
            <w:tcBorders>
              <w:top w:val="nil"/>
              <w:left w:val="single" w:sz="4" w:space="0" w:color="000000"/>
              <w:bottom w:val="single" w:sz="4" w:space="0" w:color="000000"/>
              <w:right w:val="single" w:sz="4" w:space="0" w:color="000000"/>
            </w:tcBorders>
            <w:hideMark/>
          </w:tcPr>
          <w:p w14:paraId="2956B36C"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hAnsi="Times New Roman"/>
                <w:color w:val="000000"/>
                <w:sz w:val="24"/>
                <w:szCs w:val="24"/>
              </w:rPr>
              <w:t>3</w:t>
            </w:r>
          </w:p>
        </w:tc>
      </w:tr>
      <w:tr w:rsidR="001E21F9" w:rsidRPr="00E32A45" w14:paraId="2F4767C5" w14:textId="77777777" w:rsidTr="0086770A">
        <w:tc>
          <w:tcPr>
            <w:tcW w:w="2609" w:type="dxa"/>
            <w:vMerge w:val="restart"/>
            <w:tcBorders>
              <w:top w:val="single" w:sz="4" w:space="0" w:color="000000"/>
              <w:left w:val="single" w:sz="4" w:space="0" w:color="000000"/>
              <w:bottom w:val="single" w:sz="4" w:space="0" w:color="000000"/>
              <w:right w:val="single" w:sz="4" w:space="0" w:color="000000"/>
            </w:tcBorders>
            <w:hideMark/>
          </w:tcPr>
          <w:p w14:paraId="4864F7FD" w14:textId="77777777" w:rsidR="001E21F9" w:rsidRPr="00E32A45" w:rsidRDefault="001E21F9" w:rsidP="0086770A">
            <w:pPr>
              <w:spacing w:after="0"/>
              <w:jc w:val="center"/>
              <w:rPr>
                <w:rFonts w:ascii="Times New Roman" w:eastAsia="Calibri" w:hAnsi="Times New Roman"/>
                <w:sz w:val="24"/>
                <w:szCs w:val="24"/>
              </w:rPr>
            </w:pPr>
            <w:r w:rsidRPr="00E32A45">
              <w:rPr>
                <w:rFonts w:ascii="Times New Roman" w:hAnsi="Times New Roman"/>
                <w:color w:val="000000"/>
                <w:sz w:val="24"/>
                <w:szCs w:val="24"/>
              </w:rPr>
              <w:t>ВД 01</w:t>
            </w:r>
          </w:p>
        </w:tc>
        <w:tc>
          <w:tcPr>
            <w:tcW w:w="7645" w:type="dxa"/>
            <w:gridSpan w:val="2"/>
            <w:tcBorders>
              <w:top w:val="single" w:sz="4" w:space="0" w:color="000000"/>
              <w:left w:val="single" w:sz="4" w:space="0" w:color="000000"/>
              <w:bottom w:val="single" w:sz="4" w:space="0" w:color="000000"/>
              <w:right w:val="single" w:sz="4" w:space="0" w:color="000000"/>
            </w:tcBorders>
            <w:hideMark/>
          </w:tcPr>
          <w:p w14:paraId="648A78C1" w14:textId="77777777" w:rsidR="001E21F9" w:rsidRPr="00E32A45" w:rsidRDefault="001E21F9" w:rsidP="0086770A">
            <w:pPr>
              <w:spacing w:after="0"/>
              <w:rPr>
                <w:rFonts w:ascii="Times New Roman" w:eastAsia="Calibri" w:hAnsi="Times New Roman"/>
                <w:sz w:val="24"/>
                <w:szCs w:val="24"/>
              </w:rPr>
            </w:pPr>
            <w:r w:rsidRPr="00E32A45">
              <w:rPr>
                <w:rFonts w:ascii="Times New Roman" w:eastAsia="Calibri" w:hAnsi="Times New Roman"/>
                <w:b/>
                <w:color w:val="000000"/>
                <w:spacing w:val="2"/>
                <w:sz w:val="24"/>
                <w:szCs w:val="24"/>
                <w:shd w:val="clear" w:color="auto" w:fill="FFFFFF"/>
              </w:rPr>
              <w:t>Вид деятельности 1</w:t>
            </w:r>
            <w:r w:rsidRPr="00E32A45">
              <w:rPr>
                <w:rFonts w:ascii="Times New Roman" w:hAnsi="Times New Roman"/>
                <w:color w:val="000000"/>
                <w:sz w:val="24"/>
                <w:szCs w:val="24"/>
              </w:rPr>
              <w:t>.</w:t>
            </w:r>
            <w:r w:rsidRPr="00E32A45">
              <w:rPr>
                <w:rFonts w:ascii="Times New Roman" w:hAnsi="Times New Roman"/>
                <w:iCs/>
                <w:sz w:val="24"/>
                <w:szCs w:val="24"/>
              </w:rPr>
              <w:t xml:space="preserve"> Организация работ</w:t>
            </w:r>
            <w:r>
              <w:rPr>
                <w:rFonts w:ascii="Times New Roman" w:hAnsi="Times New Roman"/>
                <w:iCs/>
                <w:sz w:val="24"/>
                <w:szCs w:val="24"/>
              </w:rPr>
              <w:t xml:space="preserve"> </w:t>
            </w:r>
            <w:r w:rsidRPr="00E32A45">
              <w:rPr>
                <w:rFonts w:ascii="Times New Roman" w:hAnsi="Times New Roman"/>
                <w:iCs/>
                <w:sz w:val="24"/>
                <w:szCs w:val="24"/>
              </w:rPr>
              <w:t>по производству продукции животноводства</w:t>
            </w:r>
            <w:r>
              <w:rPr>
                <w:rFonts w:ascii="Times New Roman" w:hAnsi="Times New Roman"/>
                <w:iCs/>
                <w:sz w:val="24"/>
                <w:szCs w:val="24"/>
              </w:rPr>
              <w:t xml:space="preserve"> </w:t>
            </w:r>
            <w:r w:rsidRPr="00E32A45">
              <w:rPr>
                <w:rFonts w:ascii="Times New Roman" w:hAnsi="Times New Roman"/>
                <w:iCs/>
                <w:sz w:val="24"/>
                <w:szCs w:val="24"/>
              </w:rPr>
              <w:t>(по выбору)</w:t>
            </w:r>
          </w:p>
        </w:tc>
      </w:tr>
      <w:tr w:rsidR="001E21F9" w:rsidRPr="00E32A45" w14:paraId="6D336450" w14:textId="77777777" w:rsidTr="0086770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64BA5E" w14:textId="77777777" w:rsidR="001E21F9" w:rsidRPr="00E32A45" w:rsidRDefault="001E21F9" w:rsidP="0086770A">
            <w:pPr>
              <w:spacing w:after="0"/>
              <w:rPr>
                <w:rFonts w:ascii="Times New Roman" w:eastAsia="Calibri"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704EA520"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hAnsi="Times New Roman"/>
                <w:color w:val="000000"/>
                <w:sz w:val="24"/>
                <w:szCs w:val="24"/>
              </w:rPr>
              <w:t>ПК 1.1</w:t>
            </w:r>
          </w:p>
        </w:tc>
        <w:tc>
          <w:tcPr>
            <w:tcW w:w="5323" w:type="dxa"/>
            <w:tcBorders>
              <w:top w:val="single" w:sz="4" w:space="0" w:color="000000"/>
              <w:left w:val="single" w:sz="4" w:space="0" w:color="000000"/>
              <w:bottom w:val="single" w:sz="4" w:space="0" w:color="000000"/>
              <w:right w:val="single" w:sz="4" w:space="0" w:color="000000"/>
            </w:tcBorders>
            <w:hideMark/>
          </w:tcPr>
          <w:p w14:paraId="1421BBEE" w14:textId="77777777" w:rsidR="001E21F9" w:rsidRPr="00E32A45" w:rsidRDefault="001E21F9" w:rsidP="0086770A">
            <w:pPr>
              <w:ind w:left="78"/>
              <w:rPr>
                <w:rFonts w:ascii="Times New Roman" w:hAnsi="Times New Roman"/>
                <w:i/>
                <w:iCs/>
                <w:color w:val="000000"/>
                <w:sz w:val="24"/>
                <w:szCs w:val="24"/>
              </w:rPr>
            </w:pPr>
            <w:r w:rsidRPr="00E32A45">
              <w:rPr>
                <w:rFonts w:ascii="Times New Roman" w:hAnsi="Times New Roman"/>
                <w:sz w:val="24"/>
                <w:szCs w:val="24"/>
              </w:rPr>
              <w:t>Разрабатывать планы-графики и задания для выполнения технологических операций по содержанию и разведению сельскохозяйственных животных, заготовке, хранению и использованию кормов, получению, первичной переработке и хранению продукции животноводства, в том числе, с применением цифровых технологий</w:t>
            </w:r>
          </w:p>
        </w:tc>
      </w:tr>
      <w:tr w:rsidR="001E21F9" w:rsidRPr="00E32A45" w14:paraId="71BDFDB1" w14:textId="77777777" w:rsidTr="0086770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9C3C82" w14:textId="77777777" w:rsidR="001E21F9" w:rsidRPr="00E32A45" w:rsidRDefault="001E21F9" w:rsidP="0086770A">
            <w:pPr>
              <w:spacing w:after="0"/>
              <w:rPr>
                <w:rFonts w:ascii="Times New Roman" w:eastAsia="Calibri"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6FCA3358"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hAnsi="Times New Roman"/>
                <w:color w:val="000000"/>
                <w:sz w:val="24"/>
                <w:szCs w:val="24"/>
              </w:rPr>
              <w:t>ПК 1.2</w:t>
            </w:r>
          </w:p>
        </w:tc>
        <w:tc>
          <w:tcPr>
            <w:tcW w:w="5323" w:type="dxa"/>
            <w:tcBorders>
              <w:top w:val="single" w:sz="4" w:space="0" w:color="000000"/>
              <w:left w:val="single" w:sz="4" w:space="0" w:color="000000"/>
              <w:bottom w:val="single" w:sz="4" w:space="0" w:color="000000"/>
              <w:right w:val="single" w:sz="4" w:space="0" w:color="000000"/>
            </w:tcBorders>
            <w:hideMark/>
          </w:tcPr>
          <w:p w14:paraId="3B20BB4B" w14:textId="77777777" w:rsidR="001E21F9" w:rsidRPr="00E32A45" w:rsidRDefault="001E21F9" w:rsidP="0086770A">
            <w:pPr>
              <w:ind w:left="78"/>
              <w:rPr>
                <w:rFonts w:ascii="Times New Roman" w:hAnsi="Times New Roman"/>
                <w:i/>
                <w:iCs/>
                <w:color w:val="000000"/>
                <w:sz w:val="24"/>
                <w:szCs w:val="24"/>
              </w:rPr>
            </w:pPr>
            <w:r w:rsidRPr="00E32A45">
              <w:rPr>
                <w:rFonts w:ascii="Times New Roman" w:eastAsia="Calibri" w:hAnsi="Times New Roman"/>
                <w:sz w:val="24"/>
                <w:szCs w:val="24"/>
                <w:lang w:eastAsia="en-US"/>
              </w:rPr>
              <w:t>Определять потребности в средствах производства и рабочей силе для выполнения работ по содержанию и разведению сельскохозяйственных животных, по заготовке, хранению и использованию кормов, получению и первичной переработке, хранению продукции животноводства, в том числе, с учетом концепции бережливого производства</w:t>
            </w:r>
          </w:p>
        </w:tc>
      </w:tr>
      <w:tr w:rsidR="001E21F9" w:rsidRPr="00E32A45" w14:paraId="44D8BB1D" w14:textId="77777777" w:rsidTr="0086770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BA5A27" w14:textId="77777777" w:rsidR="001E21F9" w:rsidRPr="00E32A45" w:rsidRDefault="001E21F9" w:rsidP="0086770A">
            <w:pPr>
              <w:spacing w:after="0"/>
              <w:rPr>
                <w:rFonts w:ascii="Times New Roman" w:eastAsia="Calibri"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28213E8B"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eastAsia="Calibri" w:hAnsi="Times New Roman"/>
                <w:sz w:val="24"/>
                <w:szCs w:val="24"/>
                <w:lang w:eastAsia="en-US"/>
              </w:rPr>
              <w:t>ПК.1.3.</w:t>
            </w:r>
          </w:p>
        </w:tc>
        <w:tc>
          <w:tcPr>
            <w:tcW w:w="5323" w:type="dxa"/>
            <w:tcBorders>
              <w:top w:val="single" w:sz="4" w:space="0" w:color="000000"/>
              <w:left w:val="single" w:sz="4" w:space="0" w:color="000000"/>
              <w:bottom w:val="single" w:sz="4" w:space="0" w:color="000000"/>
              <w:right w:val="single" w:sz="4" w:space="0" w:color="000000"/>
            </w:tcBorders>
            <w:hideMark/>
          </w:tcPr>
          <w:p w14:paraId="1E693310" w14:textId="77777777" w:rsidR="001E21F9" w:rsidRPr="00E32A45" w:rsidRDefault="001E21F9" w:rsidP="0086770A">
            <w:pPr>
              <w:ind w:left="78"/>
              <w:rPr>
                <w:rFonts w:ascii="Times New Roman" w:hAnsi="Times New Roman"/>
                <w:i/>
                <w:iCs/>
                <w:color w:val="000000"/>
                <w:sz w:val="24"/>
                <w:szCs w:val="24"/>
              </w:rPr>
            </w:pPr>
            <w:proofErr w:type="gramStart"/>
            <w:r w:rsidRPr="00E32A45">
              <w:rPr>
                <w:rFonts w:ascii="Times New Roman" w:hAnsi="Times New Roman"/>
                <w:iCs/>
                <w:sz w:val="24"/>
                <w:szCs w:val="24"/>
              </w:rPr>
              <w:t>Оценивать  физиологическое</w:t>
            </w:r>
            <w:proofErr w:type="gramEnd"/>
            <w:r w:rsidRPr="00E32A45">
              <w:rPr>
                <w:rFonts w:ascii="Times New Roman" w:hAnsi="Times New Roman"/>
                <w:iCs/>
                <w:sz w:val="24"/>
                <w:szCs w:val="24"/>
              </w:rPr>
              <w:t xml:space="preserve"> состояние сельскохозяйственных животных и соответствия микроклимата животноводческих помещений для различных половозрастных групп сельскохозяйственных животных, показатели качества и безопасности кормов, классов (подклассов, категорий) продукции животноводства технологическим требованиям, в том числе с использованием автоматизированных систем контроля.</w:t>
            </w:r>
          </w:p>
        </w:tc>
      </w:tr>
      <w:tr w:rsidR="001E21F9" w:rsidRPr="00E32A45" w14:paraId="60DA1F36" w14:textId="77777777" w:rsidTr="0086770A">
        <w:trPr>
          <w:trHeight w:val="3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8F1A41" w14:textId="77777777" w:rsidR="001E21F9" w:rsidRPr="00E32A45" w:rsidRDefault="001E21F9" w:rsidP="0086770A">
            <w:pPr>
              <w:spacing w:after="0"/>
              <w:rPr>
                <w:rFonts w:ascii="Times New Roman" w:eastAsia="Calibri"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11EF1DD6"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eastAsia="Calibri" w:hAnsi="Times New Roman"/>
                <w:sz w:val="24"/>
                <w:szCs w:val="24"/>
                <w:lang w:eastAsia="en-US"/>
              </w:rPr>
              <w:t>ПК.1.4.</w:t>
            </w:r>
          </w:p>
        </w:tc>
        <w:tc>
          <w:tcPr>
            <w:tcW w:w="5323" w:type="dxa"/>
            <w:tcBorders>
              <w:top w:val="single" w:sz="4" w:space="0" w:color="000000"/>
              <w:left w:val="single" w:sz="4" w:space="0" w:color="000000"/>
              <w:bottom w:val="single" w:sz="4" w:space="0" w:color="000000"/>
              <w:right w:val="single" w:sz="4" w:space="0" w:color="000000"/>
            </w:tcBorders>
            <w:hideMark/>
          </w:tcPr>
          <w:p w14:paraId="1D5855A3" w14:textId="77777777" w:rsidR="001E21F9" w:rsidRPr="00E32A45" w:rsidRDefault="001E21F9" w:rsidP="0086770A">
            <w:pPr>
              <w:ind w:left="78"/>
              <w:rPr>
                <w:rFonts w:ascii="Times New Roman" w:hAnsi="Times New Roman"/>
                <w:i/>
                <w:iCs/>
                <w:color w:val="000000"/>
                <w:spacing w:val="2"/>
                <w:sz w:val="24"/>
                <w:szCs w:val="24"/>
              </w:rPr>
            </w:pPr>
            <w:r w:rsidRPr="00E32A45">
              <w:rPr>
                <w:rFonts w:ascii="Times New Roman" w:hAnsi="Times New Roman"/>
                <w:iCs/>
                <w:sz w:val="24"/>
                <w:szCs w:val="24"/>
              </w:rPr>
              <w:t xml:space="preserve">Осуществлять оперативный контроль качества и своевременности выполнения технологических операций и разработку предложений по </w:t>
            </w:r>
            <w:proofErr w:type="gramStart"/>
            <w:r w:rsidRPr="00E32A45">
              <w:rPr>
                <w:rFonts w:ascii="Times New Roman" w:hAnsi="Times New Roman"/>
                <w:iCs/>
                <w:sz w:val="24"/>
                <w:szCs w:val="24"/>
              </w:rPr>
              <w:t>совершенствованию  технологии</w:t>
            </w:r>
            <w:proofErr w:type="gramEnd"/>
            <w:r w:rsidRPr="00E32A45">
              <w:rPr>
                <w:rFonts w:ascii="Times New Roman" w:hAnsi="Times New Roman"/>
                <w:iCs/>
                <w:sz w:val="24"/>
                <w:szCs w:val="24"/>
              </w:rPr>
              <w:t xml:space="preserve"> в области содержания и разведения сельскохозяйственных животных, заготовки, хранения, подготовки к использованию кормов, получения, первичной переработки и хранения продукции, в том числе, с использованием концепции бережливого производства.</w:t>
            </w:r>
          </w:p>
        </w:tc>
      </w:tr>
      <w:tr w:rsidR="001E21F9" w:rsidRPr="00E32A45" w14:paraId="43295E96" w14:textId="77777777" w:rsidTr="0086770A">
        <w:trPr>
          <w:trHeight w:val="3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EC4205" w14:textId="77777777" w:rsidR="001E21F9" w:rsidRPr="00E32A45" w:rsidRDefault="001E21F9" w:rsidP="0086770A">
            <w:pPr>
              <w:spacing w:after="0"/>
              <w:rPr>
                <w:rFonts w:ascii="Times New Roman" w:eastAsia="Calibri"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44AD86C5"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eastAsia="Calibri" w:hAnsi="Times New Roman"/>
                <w:sz w:val="24"/>
                <w:szCs w:val="24"/>
                <w:lang w:eastAsia="en-US"/>
              </w:rPr>
              <w:t>ПК 1.5.</w:t>
            </w:r>
          </w:p>
        </w:tc>
        <w:tc>
          <w:tcPr>
            <w:tcW w:w="5323" w:type="dxa"/>
            <w:tcBorders>
              <w:top w:val="single" w:sz="4" w:space="0" w:color="000000"/>
              <w:left w:val="single" w:sz="4" w:space="0" w:color="000000"/>
              <w:bottom w:val="single" w:sz="4" w:space="0" w:color="000000"/>
              <w:right w:val="single" w:sz="4" w:space="0" w:color="000000"/>
            </w:tcBorders>
            <w:hideMark/>
          </w:tcPr>
          <w:p w14:paraId="5017FBF2" w14:textId="77777777" w:rsidR="001E21F9" w:rsidRPr="00E32A45" w:rsidRDefault="001E21F9" w:rsidP="0086770A">
            <w:pPr>
              <w:shd w:val="clear" w:color="auto" w:fill="FFFFFF"/>
              <w:spacing w:after="0"/>
              <w:rPr>
                <w:rFonts w:ascii="Times New Roman" w:hAnsi="Times New Roman"/>
                <w:i/>
                <w:iCs/>
                <w:color w:val="000000"/>
                <w:spacing w:val="2"/>
                <w:sz w:val="24"/>
                <w:szCs w:val="24"/>
              </w:rPr>
            </w:pPr>
            <w:r w:rsidRPr="00E32A45">
              <w:rPr>
                <w:rFonts w:ascii="Times New Roman" w:eastAsia="Calibri" w:hAnsi="Times New Roman"/>
                <w:sz w:val="24"/>
                <w:szCs w:val="24"/>
                <w:lang w:eastAsia="en-US"/>
              </w:rPr>
              <w:t>Вести первичную документацию по результатам выполнения работ в области содержания и разведения сельскохозяйственных животных, учета кормов, продукции животноводства, в том числе, в электронном виде</w:t>
            </w:r>
            <w:r>
              <w:rPr>
                <w:rFonts w:ascii="Times New Roman" w:eastAsia="Calibri" w:hAnsi="Times New Roman"/>
                <w:sz w:val="24"/>
                <w:szCs w:val="24"/>
                <w:lang w:eastAsia="en-US"/>
              </w:rPr>
              <w:t>.</w:t>
            </w:r>
          </w:p>
        </w:tc>
      </w:tr>
      <w:tr w:rsidR="001E21F9" w:rsidRPr="00E32A45" w14:paraId="4D15D916" w14:textId="77777777" w:rsidTr="0086770A">
        <w:trPr>
          <w:trHeight w:val="3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1E7B02" w14:textId="77777777" w:rsidR="001E21F9" w:rsidRPr="00E32A45" w:rsidRDefault="001E21F9" w:rsidP="0086770A">
            <w:pPr>
              <w:spacing w:after="0"/>
              <w:rPr>
                <w:rFonts w:ascii="Times New Roman" w:eastAsia="Calibri"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1D61BF64"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eastAsia="Calibri" w:hAnsi="Times New Roman"/>
                <w:sz w:val="24"/>
                <w:szCs w:val="24"/>
                <w:lang w:eastAsia="en-US"/>
              </w:rPr>
              <w:t>ПК 1.6.</w:t>
            </w:r>
          </w:p>
        </w:tc>
        <w:tc>
          <w:tcPr>
            <w:tcW w:w="5323" w:type="dxa"/>
            <w:tcBorders>
              <w:top w:val="single" w:sz="4" w:space="0" w:color="000000"/>
              <w:left w:val="single" w:sz="4" w:space="0" w:color="000000"/>
              <w:bottom w:val="single" w:sz="4" w:space="0" w:color="000000"/>
              <w:right w:val="single" w:sz="4" w:space="0" w:color="000000"/>
            </w:tcBorders>
            <w:hideMark/>
          </w:tcPr>
          <w:p w14:paraId="49F813A1" w14:textId="77777777" w:rsidR="001E21F9" w:rsidRPr="00E32A45" w:rsidRDefault="001E21F9" w:rsidP="0086770A">
            <w:pPr>
              <w:rPr>
                <w:rFonts w:ascii="Times New Roman" w:hAnsi="Times New Roman"/>
                <w:i/>
                <w:iCs/>
                <w:color w:val="000000"/>
                <w:spacing w:val="2"/>
                <w:sz w:val="24"/>
                <w:szCs w:val="24"/>
              </w:rPr>
            </w:pPr>
            <w:proofErr w:type="gramStart"/>
            <w:r w:rsidRPr="00E32A45">
              <w:rPr>
                <w:rFonts w:ascii="Times New Roman" w:eastAsia="Calibri" w:hAnsi="Times New Roman"/>
                <w:sz w:val="24"/>
                <w:szCs w:val="24"/>
                <w:lang w:eastAsia="en-US"/>
              </w:rPr>
              <w:t>Организовывать  санитарно</w:t>
            </w:r>
            <w:proofErr w:type="gramEnd"/>
            <w:r w:rsidRPr="00E32A45">
              <w:rPr>
                <w:rFonts w:ascii="Times New Roman" w:eastAsia="Calibri" w:hAnsi="Times New Roman"/>
                <w:sz w:val="24"/>
                <w:szCs w:val="24"/>
                <w:lang w:eastAsia="en-US"/>
              </w:rPr>
              <w:t>-профилактические работы по предупреждению основных незаразных, инфекционных и инвазионных заболеваний сельскохозяйственных животных.</w:t>
            </w:r>
          </w:p>
        </w:tc>
      </w:tr>
      <w:tr w:rsidR="001E21F9" w:rsidRPr="00E32A45" w14:paraId="2D15CBF0" w14:textId="77777777" w:rsidTr="0086770A">
        <w:tc>
          <w:tcPr>
            <w:tcW w:w="2609" w:type="dxa"/>
            <w:vMerge w:val="restart"/>
            <w:tcBorders>
              <w:top w:val="single" w:sz="4" w:space="0" w:color="000000"/>
              <w:left w:val="single" w:sz="4" w:space="0" w:color="000000"/>
              <w:right w:val="single" w:sz="4" w:space="0" w:color="000000"/>
            </w:tcBorders>
            <w:hideMark/>
          </w:tcPr>
          <w:p w14:paraId="5A35F369" w14:textId="77777777" w:rsidR="001E21F9" w:rsidRPr="00E32A45" w:rsidRDefault="001E21F9" w:rsidP="0086770A">
            <w:pPr>
              <w:widowControl w:val="0"/>
              <w:spacing w:after="0"/>
              <w:jc w:val="center"/>
              <w:rPr>
                <w:rFonts w:ascii="Times New Roman" w:hAnsi="Times New Roman"/>
                <w:color w:val="000000"/>
                <w:sz w:val="24"/>
                <w:szCs w:val="24"/>
              </w:rPr>
            </w:pPr>
            <w:r w:rsidRPr="00E32A45">
              <w:rPr>
                <w:rFonts w:ascii="Times New Roman" w:hAnsi="Times New Roman"/>
                <w:color w:val="000000"/>
                <w:sz w:val="24"/>
                <w:szCs w:val="24"/>
              </w:rPr>
              <w:t>ВД 01</w:t>
            </w:r>
          </w:p>
        </w:tc>
        <w:tc>
          <w:tcPr>
            <w:tcW w:w="7645" w:type="dxa"/>
            <w:gridSpan w:val="2"/>
            <w:tcBorders>
              <w:top w:val="single" w:sz="4" w:space="0" w:color="000000"/>
              <w:left w:val="single" w:sz="4" w:space="0" w:color="000000"/>
              <w:bottom w:val="single" w:sz="4" w:space="0" w:color="000000"/>
              <w:right w:val="single" w:sz="4" w:space="0" w:color="000000"/>
            </w:tcBorders>
            <w:hideMark/>
          </w:tcPr>
          <w:p w14:paraId="62C7FBDA" w14:textId="77777777" w:rsidR="001E21F9" w:rsidRPr="00E32A45" w:rsidRDefault="001E21F9" w:rsidP="0086770A">
            <w:pPr>
              <w:widowControl w:val="0"/>
              <w:autoSpaceDE w:val="0"/>
              <w:autoSpaceDN w:val="0"/>
              <w:adjustRightInd w:val="0"/>
              <w:rPr>
                <w:rFonts w:ascii="Times New Roman" w:eastAsia="Calibri" w:hAnsi="Times New Roman"/>
                <w:sz w:val="24"/>
                <w:szCs w:val="24"/>
              </w:rPr>
            </w:pPr>
            <w:r w:rsidRPr="00E32A45">
              <w:rPr>
                <w:rFonts w:ascii="Times New Roman" w:eastAsia="Calibri" w:hAnsi="Times New Roman"/>
                <w:b/>
                <w:color w:val="000000"/>
                <w:spacing w:val="2"/>
                <w:sz w:val="24"/>
                <w:szCs w:val="24"/>
                <w:shd w:val="clear" w:color="auto" w:fill="FFFFFF"/>
              </w:rPr>
              <w:t xml:space="preserve">Вид деятельности 1 </w:t>
            </w:r>
            <w:r w:rsidRPr="00E32A45">
              <w:rPr>
                <w:rFonts w:ascii="Times New Roman" w:hAnsi="Times New Roman"/>
                <w:sz w:val="24"/>
                <w:szCs w:val="24"/>
              </w:rPr>
              <w:t>Организация работ по производству продукции пчеловодства</w:t>
            </w:r>
          </w:p>
        </w:tc>
      </w:tr>
      <w:tr w:rsidR="001E21F9" w:rsidRPr="00E32A45" w14:paraId="4A8847C1" w14:textId="77777777" w:rsidTr="0086770A">
        <w:trPr>
          <w:trHeight w:val="1243"/>
        </w:trPr>
        <w:tc>
          <w:tcPr>
            <w:tcW w:w="0" w:type="auto"/>
            <w:vMerge/>
            <w:tcBorders>
              <w:left w:val="single" w:sz="4" w:space="0" w:color="000000"/>
              <w:right w:val="single" w:sz="4" w:space="0" w:color="000000"/>
            </w:tcBorders>
            <w:vAlign w:val="center"/>
            <w:hideMark/>
          </w:tcPr>
          <w:p w14:paraId="383D85B0" w14:textId="77777777" w:rsidR="001E21F9" w:rsidRPr="00E32A45" w:rsidRDefault="001E21F9" w:rsidP="0086770A">
            <w:pPr>
              <w:spacing w:after="0"/>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2B3E8010"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hAnsi="Times New Roman"/>
                <w:color w:val="000000"/>
                <w:sz w:val="24"/>
                <w:szCs w:val="24"/>
              </w:rPr>
              <w:t>ПК 1.1</w:t>
            </w:r>
          </w:p>
        </w:tc>
        <w:tc>
          <w:tcPr>
            <w:tcW w:w="5323" w:type="dxa"/>
            <w:tcBorders>
              <w:top w:val="single" w:sz="4" w:space="0" w:color="000000"/>
              <w:left w:val="single" w:sz="4" w:space="0" w:color="000000"/>
              <w:bottom w:val="single" w:sz="4" w:space="0" w:color="000000"/>
              <w:right w:val="single" w:sz="4" w:space="0" w:color="000000"/>
            </w:tcBorders>
            <w:hideMark/>
          </w:tcPr>
          <w:p w14:paraId="17C3B876" w14:textId="77777777" w:rsidR="001E21F9" w:rsidRPr="00E32A45" w:rsidRDefault="001E21F9" w:rsidP="0086770A">
            <w:pPr>
              <w:ind w:left="78"/>
              <w:rPr>
                <w:rFonts w:ascii="Times New Roman" w:hAnsi="Times New Roman"/>
                <w:i/>
                <w:iCs/>
                <w:color w:val="000000"/>
                <w:sz w:val="24"/>
                <w:szCs w:val="24"/>
              </w:rPr>
            </w:pPr>
            <w:r w:rsidRPr="00E32A45">
              <w:rPr>
                <w:rFonts w:ascii="Times New Roman" w:eastAsia="Calibri" w:hAnsi="Times New Roman"/>
                <w:sz w:val="24"/>
                <w:szCs w:val="24"/>
                <w:lang w:eastAsia="en-US"/>
              </w:rPr>
              <w:t xml:space="preserve">Разрабатывать планы-графики для выполнения технологических операций по обеспечению круглогодичной продуктивной </w:t>
            </w:r>
            <w:proofErr w:type="gramStart"/>
            <w:r w:rsidRPr="00E32A45">
              <w:rPr>
                <w:rFonts w:ascii="Times New Roman" w:eastAsia="Calibri" w:hAnsi="Times New Roman"/>
                <w:sz w:val="24"/>
                <w:szCs w:val="24"/>
                <w:lang w:eastAsia="en-US"/>
              </w:rPr>
              <w:t>жизнедеятельности  пчел</w:t>
            </w:r>
            <w:proofErr w:type="gramEnd"/>
          </w:p>
        </w:tc>
      </w:tr>
      <w:tr w:rsidR="001E21F9" w:rsidRPr="00E32A45" w14:paraId="227BEF98" w14:textId="77777777" w:rsidTr="0086770A">
        <w:tc>
          <w:tcPr>
            <w:tcW w:w="0" w:type="auto"/>
            <w:vMerge/>
            <w:tcBorders>
              <w:left w:val="single" w:sz="4" w:space="0" w:color="000000"/>
              <w:right w:val="single" w:sz="4" w:space="0" w:color="000000"/>
            </w:tcBorders>
            <w:vAlign w:val="center"/>
            <w:hideMark/>
          </w:tcPr>
          <w:p w14:paraId="69359C7D" w14:textId="77777777" w:rsidR="001E21F9" w:rsidRPr="00E32A45" w:rsidRDefault="001E21F9" w:rsidP="0086770A">
            <w:pPr>
              <w:spacing w:after="0"/>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48C15E65" w14:textId="77777777" w:rsidR="001E21F9" w:rsidRPr="00E32A45" w:rsidRDefault="001E21F9" w:rsidP="0086770A">
            <w:pPr>
              <w:spacing w:after="0"/>
              <w:jc w:val="center"/>
              <w:rPr>
                <w:rFonts w:ascii="Times New Roman" w:hAnsi="Times New Roman"/>
                <w:color w:val="000000"/>
                <w:sz w:val="24"/>
                <w:szCs w:val="24"/>
                <w:lang w:val="en-US"/>
              </w:rPr>
            </w:pPr>
            <w:r w:rsidRPr="00E32A45">
              <w:rPr>
                <w:rFonts w:ascii="Times New Roman" w:hAnsi="Times New Roman"/>
                <w:color w:val="000000"/>
                <w:sz w:val="24"/>
                <w:szCs w:val="24"/>
              </w:rPr>
              <w:t>ПК 1.</w:t>
            </w:r>
            <w:r w:rsidRPr="00E32A45">
              <w:rPr>
                <w:rFonts w:ascii="Times New Roman" w:hAnsi="Times New Roman"/>
                <w:color w:val="000000"/>
                <w:sz w:val="24"/>
                <w:szCs w:val="24"/>
                <w:lang w:val="en-US"/>
              </w:rPr>
              <w:t>2</w:t>
            </w:r>
          </w:p>
        </w:tc>
        <w:tc>
          <w:tcPr>
            <w:tcW w:w="5323" w:type="dxa"/>
            <w:tcBorders>
              <w:top w:val="single" w:sz="4" w:space="0" w:color="000000"/>
              <w:left w:val="single" w:sz="4" w:space="0" w:color="000000"/>
              <w:bottom w:val="single" w:sz="4" w:space="0" w:color="000000"/>
              <w:right w:val="single" w:sz="4" w:space="0" w:color="000000"/>
            </w:tcBorders>
            <w:hideMark/>
          </w:tcPr>
          <w:p w14:paraId="3D4F339D" w14:textId="77777777" w:rsidR="001E21F9" w:rsidRPr="00E32A45" w:rsidRDefault="001E21F9" w:rsidP="0086770A">
            <w:pPr>
              <w:ind w:left="78"/>
              <w:rPr>
                <w:rFonts w:ascii="Times New Roman" w:hAnsi="Times New Roman"/>
                <w:i/>
                <w:iCs/>
                <w:color w:val="000000"/>
                <w:sz w:val="24"/>
                <w:szCs w:val="24"/>
              </w:rPr>
            </w:pPr>
            <w:r w:rsidRPr="00E32A45">
              <w:rPr>
                <w:rFonts w:ascii="Times New Roman" w:eastAsia="Calibri" w:hAnsi="Times New Roman"/>
                <w:sz w:val="24"/>
                <w:szCs w:val="24"/>
                <w:lang w:eastAsia="en-US"/>
              </w:rPr>
              <w:t>Определять потребности в средствах производства и рабочей силе для обеспечения непрерывного технологического процесса получения продукции пчеловодства</w:t>
            </w:r>
            <w:r>
              <w:rPr>
                <w:rFonts w:ascii="Times New Roman" w:eastAsia="Calibri" w:hAnsi="Times New Roman"/>
                <w:sz w:val="24"/>
                <w:szCs w:val="24"/>
                <w:lang w:eastAsia="en-US"/>
              </w:rPr>
              <w:t>.</w:t>
            </w:r>
          </w:p>
        </w:tc>
      </w:tr>
      <w:tr w:rsidR="001E21F9" w:rsidRPr="00E32A45" w14:paraId="387E6395" w14:textId="77777777" w:rsidTr="0086770A">
        <w:tc>
          <w:tcPr>
            <w:tcW w:w="0" w:type="auto"/>
            <w:vMerge/>
            <w:tcBorders>
              <w:left w:val="single" w:sz="4" w:space="0" w:color="000000"/>
              <w:right w:val="single" w:sz="4" w:space="0" w:color="000000"/>
            </w:tcBorders>
            <w:vAlign w:val="center"/>
            <w:hideMark/>
          </w:tcPr>
          <w:p w14:paraId="07A360BB" w14:textId="77777777" w:rsidR="001E21F9" w:rsidRPr="00E32A45" w:rsidRDefault="001E21F9" w:rsidP="0086770A">
            <w:pPr>
              <w:spacing w:after="0"/>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21C2967D"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eastAsia="Calibri" w:hAnsi="Times New Roman"/>
                <w:sz w:val="24"/>
                <w:szCs w:val="24"/>
                <w:lang w:eastAsia="en-US"/>
              </w:rPr>
              <w:t>ПК 1.3.</w:t>
            </w:r>
          </w:p>
        </w:tc>
        <w:tc>
          <w:tcPr>
            <w:tcW w:w="5323" w:type="dxa"/>
            <w:tcBorders>
              <w:top w:val="single" w:sz="4" w:space="0" w:color="000000"/>
              <w:left w:val="single" w:sz="4" w:space="0" w:color="000000"/>
              <w:bottom w:val="single" w:sz="4" w:space="0" w:color="000000"/>
              <w:right w:val="single" w:sz="4" w:space="0" w:color="000000"/>
            </w:tcBorders>
            <w:hideMark/>
          </w:tcPr>
          <w:p w14:paraId="411407DC" w14:textId="77777777" w:rsidR="001E21F9" w:rsidRPr="00E32A45" w:rsidRDefault="001E21F9" w:rsidP="0086770A">
            <w:pPr>
              <w:shd w:val="clear" w:color="auto" w:fill="FFFFFF"/>
              <w:spacing w:after="0"/>
              <w:ind w:left="78"/>
              <w:rPr>
                <w:rFonts w:ascii="Times New Roman" w:hAnsi="Times New Roman"/>
                <w:i/>
                <w:iCs/>
                <w:color w:val="000000"/>
                <w:sz w:val="24"/>
                <w:szCs w:val="24"/>
              </w:rPr>
            </w:pPr>
            <w:proofErr w:type="gramStart"/>
            <w:r w:rsidRPr="00E32A45">
              <w:rPr>
                <w:rFonts w:ascii="Times New Roman" w:eastAsia="Calibri" w:hAnsi="Times New Roman"/>
                <w:sz w:val="24"/>
                <w:szCs w:val="24"/>
                <w:lang w:eastAsia="en-US"/>
              </w:rPr>
              <w:t>Организовывать  селекционно</w:t>
            </w:r>
            <w:proofErr w:type="gramEnd"/>
            <w:r w:rsidRPr="00E32A45">
              <w:rPr>
                <w:rFonts w:ascii="Times New Roman" w:eastAsia="Calibri" w:hAnsi="Times New Roman"/>
                <w:sz w:val="24"/>
                <w:szCs w:val="24"/>
                <w:lang w:eastAsia="en-US"/>
              </w:rPr>
              <w:t>-племенную работу с пчелиными семьями, используя современные методы  разведения, в том числе,  с применением компьютерных технологий</w:t>
            </w:r>
            <w:r>
              <w:rPr>
                <w:rFonts w:ascii="Times New Roman" w:eastAsia="Calibri" w:hAnsi="Times New Roman"/>
                <w:sz w:val="24"/>
                <w:szCs w:val="24"/>
                <w:lang w:eastAsia="en-US"/>
              </w:rPr>
              <w:t>.</w:t>
            </w:r>
          </w:p>
        </w:tc>
      </w:tr>
      <w:tr w:rsidR="001E21F9" w:rsidRPr="00E32A45" w14:paraId="425AD22B" w14:textId="77777777" w:rsidTr="0086770A">
        <w:tc>
          <w:tcPr>
            <w:tcW w:w="0" w:type="auto"/>
            <w:vMerge/>
            <w:tcBorders>
              <w:left w:val="single" w:sz="4" w:space="0" w:color="000000"/>
              <w:right w:val="single" w:sz="4" w:space="0" w:color="000000"/>
            </w:tcBorders>
            <w:vAlign w:val="center"/>
            <w:hideMark/>
          </w:tcPr>
          <w:p w14:paraId="63BF0ABE" w14:textId="77777777" w:rsidR="001E21F9" w:rsidRPr="00E32A45" w:rsidRDefault="001E21F9" w:rsidP="0086770A">
            <w:pPr>
              <w:spacing w:after="0"/>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330BFD08"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eastAsia="Calibri" w:hAnsi="Times New Roman"/>
                <w:sz w:val="24"/>
                <w:szCs w:val="24"/>
                <w:lang w:eastAsia="en-US"/>
              </w:rPr>
              <w:t>ПК.1.4.</w:t>
            </w:r>
          </w:p>
        </w:tc>
        <w:tc>
          <w:tcPr>
            <w:tcW w:w="5323" w:type="dxa"/>
            <w:tcBorders>
              <w:top w:val="single" w:sz="4" w:space="0" w:color="000000"/>
              <w:left w:val="single" w:sz="4" w:space="0" w:color="000000"/>
              <w:bottom w:val="single" w:sz="4" w:space="0" w:color="000000"/>
              <w:right w:val="single" w:sz="4" w:space="0" w:color="000000"/>
            </w:tcBorders>
            <w:hideMark/>
          </w:tcPr>
          <w:p w14:paraId="6DF6E5DC" w14:textId="77777777" w:rsidR="001E21F9" w:rsidRPr="009447DA" w:rsidRDefault="001E21F9" w:rsidP="0086770A">
            <w:pPr>
              <w:pStyle w:val="ConsPlusNormal"/>
              <w:spacing w:line="288" w:lineRule="auto"/>
              <w:ind w:left="78"/>
              <w:rPr>
                <w:rFonts w:ascii="Times New Roman" w:hAnsi="Times New Roman" w:cs="Times New Roman"/>
                <w:iCs/>
                <w:sz w:val="24"/>
                <w:szCs w:val="28"/>
              </w:rPr>
            </w:pPr>
            <w:r w:rsidRPr="009447DA">
              <w:rPr>
                <w:rFonts w:ascii="Times New Roman" w:hAnsi="Times New Roman" w:cs="Times New Roman"/>
                <w:iCs/>
                <w:sz w:val="24"/>
                <w:szCs w:val="28"/>
              </w:rPr>
              <w:t xml:space="preserve">Организовывать производство меда, воска </w:t>
            </w:r>
          </w:p>
          <w:p w14:paraId="33DD0D7A" w14:textId="77777777" w:rsidR="001E21F9" w:rsidRPr="00E32A45" w:rsidRDefault="001E21F9" w:rsidP="0086770A">
            <w:pPr>
              <w:pStyle w:val="ConsPlusNormal"/>
              <w:spacing w:line="288" w:lineRule="auto"/>
              <w:ind w:left="78"/>
              <w:rPr>
                <w:rFonts w:ascii="Times New Roman" w:hAnsi="Times New Roman" w:cs="Times New Roman"/>
                <w:i/>
                <w:iCs/>
                <w:color w:val="000000"/>
                <w:sz w:val="24"/>
                <w:szCs w:val="24"/>
              </w:rPr>
            </w:pPr>
            <w:r w:rsidRPr="009447DA">
              <w:rPr>
                <w:rFonts w:ascii="Times New Roman" w:hAnsi="Times New Roman" w:cs="Times New Roman"/>
                <w:iCs/>
                <w:sz w:val="24"/>
                <w:szCs w:val="28"/>
              </w:rPr>
              <w:t>и другой продукции пчеловодства, их сохранность, в том числе, с учетом концепции бережливого производства.</w:t>
            </w:r>
          </w:p>
        </w:tc>
      </w:tr>
      <w:tr w:rsidR="001E21F9" w:rsidRPr="00E32A45" w14:paraId="10E9C5E5" w14:textId="77777777" w:rsidTr="0086770A">
        <w:trPr>
          <w:trHeight w:val="1194"/>
        </w:trPr>
        <w:tc>
          <w:tcPr>
            <w:tcW w:w="0" w:type="auto"/>
            <w:vMerge/>
            <w:tcBorders>
              <w:left w:val="single" w:sz="4" w:space="0" w:color="000000"/>
              <w:right w:val="single" w:sz="4" w:space="0" w:color="000000"/>
            </w:tcBorders>
            <w:vAlign w:val="center"/>
            <w:hideMark/>
          </w:tcPr>
          <w:p w14:paraId="313D9516" w14:textId="77777777" w:rsidR="001E21F9" w:rsidRPr="00E32A45" w:rsidRDefault="001E21F9" w:rsidP="0086770A">
            <w:pPr>
              <w:spacing w:after="0"/>
              <w:rPr>
                <w:rFonts w:ascii="Times New Roman" w:hAnsi="Times New Roman"/>
                <w:color w:val="000000"/>
                <w:sz w:val="24"/>
                <w:szCs w:val="24"/>
              </w:rPr>
            </w:pPr>
          </w:p>
        </w:tc>
        <w:tc>
          <w:tcPr>
            <w:tcW w:w="2322" w:type="dxa"/>
            <w:tcBorders>
              <w:top w:val="single" w:sz="4" w:space="0" w:color="000000"/>
              <w:left w:val="single" w:sz="4" w:space="0" w:color="000000"/>
              <w:right w:val="single" w:sz="4" w:space="0" w:color="000000"/>
            </w:tcBorders>
            <w:hideMark/>
          </w:tcPr>
          <w:p w14:paraId="228D4230"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eastAsia="Calibri" w:hAnsi="Times New Roman"/>
                <w:sz w:val="24"/>
                <w:szCs w:val="24"/>
                <w:lang w:eastAsia="en-US"/>
              </w:rPr>
              <w:t>ПК 1.5.</w:t>
            </w:r>
          </w:p>
        </w:tc>
        <w:tc>
          <w:tcPr>
            <w:tcW w:w="5323" w:type="dxa"/>
            <w:tcBorders>
              <w:top w:val="single" w:sz="4" w:space="0" w:color="000000"/>
              <w:left w:val="single" w:sz="4" w:space="0" w:color="000000"/>
              <w:right w:val="single" w:sz="4" w:space="0" w:color="000000"/>
            </w:tcBorders>
            <w:hideMark/>
          </w:tcPr>
          <w:p w14:paraId="2030F312" w14:textId="77777777" w:rsidR="001E21F9" w:rsidRPr="00E32A45" w:rsidRDefault="001E21F9" w:rsidP="0086770A">
            <w:pPr>
              <w:ind w:left="78"/>
              <w:rPr>
                <w:rFonts w:ascii="Times New Roman" w:hAnsi="Times New Roman"/>
                <w:i/>
                <w:iCs/>
                <w:color w:val="000000"/>
                <w:spacing w:val="2"/>
                <w:sz w:val="24"/>
                <w:szCs w:val="24"/>
              </w:rPr>
            </w:pPr>
            <w:r w:rsidRPr="009447DA">
              <w:rPr>
                <w:rFonts w:ascii="Times New Roman" w:hAnsi="Times New Roman"/>
                <w:iCs/>
                <w:sz w:val="24"/>
                <w:szCs w:val="28"/>
              </w:rPr>
              <w:t>Организовывать круглогодичную жизнедеятельность пчелиных семей в тепличных хозяйствах с учетом технологии возделывания культур защищенного грунта.</w:t>
            </w:r>
          </w:p>
        </w:tc>
      </w:tr>
      <w:tr w:rsidR="001E21F9" w:rsidRPr="00E32A45" w14:paraId="0ED15958" w14:textId="77777777" w:rsidTr="0086770A">
        <w:tc>
          <w:tcPr>
            <w:tcW w:w="0" w:type="auto"/>
            <w:vMerge/>
            <w:tcBorders>
              <w:left w:val="single" w:sz="4" w:space="0" w:color="000000"/>
              <w:right w:val="single" w:sz="4" w:space="0" w:color="000000"/>
            </w:tcBorders>
            <w:vAlign w:val="center"/>
            <w:hideMark/>
          </w:tcPr>
          <w:p w14:paraId="73599930" w14:textId="77777777" w:rsidR="001E21F9" w:rsidRPr="00E32A45" w:rsidRDefault="001E21F9" w:rsidP="0086770A">
            <w:pPr>
              <w:spacing w:after="0"/>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4F56ACB7"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eastAsia="Calibri" w:hAnsi="Times New Roman"/>
                <w:sz w:val="24"/>
                <w:szCs w:val="24"/>
                <w:lang w:eastAsia="en-US"/>
              </w:rPr>
              <w:t>ПК 1.6.</w:t>
            </w:r>
          </w:p>
        </w:tc>
        <w:tc>
          <w:tcPr>
            <w:tcW w:w="5323" w:type="dxa"/>
            <w:tcBorders>
              <w:top w:val="single" w:sz="4" w:space="0" w:color="000000"/>
              <w:left w:val="single" w:sz="4" w:space="0" w:color="000000"/>
              <w:bottom w:val="single" w:sz="4" w:space="0" w:color="000000"/>
              <w:right w:val="single" w:sz="4" w:space="0" w:color="000000"/>
            </w:tcBorders>
            <w:hideMark/>
          </w:tcPr>
          <w:p w14:paraId="4B2CC012" w14:textId="77777777" w:rsidR="001E21F9" w:rsidRPr="009447DA" w:rsidRDefault="001E21F9" w:rsidP="0086770A">
            <w:pPr>
              <w:shd w:val="clear" w:color="auto" w:fill="FFFFFF"/>
              <w:spacing w:after="0"/>
              <w:ind w:left="78"/>
              <w:rPr>
                <w:rFonts w:ascii="Times New Roman" w:hAnsi="Times New Roman"/>
                <w:i/>
                <w:iCs/>
                <w:color w:val="000000"/>
                <w:spacing w:val="2"/>
                <w:sz w:val="24"/>
                <w:szCs w:val="24"/>
              </w:rPr>
            </w:pPr>
            <w:r w:rsidRPr="009447DA">
              <w:rPr>
                <w:rFonts w:ascii="Times New Roman" w:hAnsi="Times New Roman"/>
                <w:iCs/>
                <w:sz w:val="24"/>
                <w:szCs w:val="24"/>
              </w:rPr>
              <w:t>Обеспечивать оптимальные условия для продуктивной жизнедеятельности пчел, их сохранность в зимний период.</w:t>
            </w:r>
          </w:p>
        </w:tc>
      </w:tr>
      <w:tr w:rsidR="001E21F9" w:rsidRPr="00E32A45" w14:paraId="3E403BBA" w14:textId="77777777" w:rsidTr="0086770A">
        <w:tc>
          <w:tcPr>
            <w:tcW w:w="0" w:type="auto"/>
            <w:vMerge/>
            <w:tcBorders>
              <w:left w:val="single" w:sz="4" w:space="0" w:color="000000"/>
              <w:bottom w:val="single" w:sz="4" w:space="0" w:color="000000"/>
              <w:right w:val="single" w:sz="4" w:space="0" w:color="000000"/>
            </w:tcBorders>
            <w:vAlign w:val="center"/>
            <w:hideMark/>
          </w:tcPr>
          <w:p w14:paraId="105D408A" w14:textId="77777777" w:rsidR="001E21F9" w:rsidRPr="00E32A45" w:rsidRDefault="001E21F9" w:rsidP="0086770A">
            <w:pPr>
              <w:spacing w:after="0"/>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6481B11E" w14:textId="77777777" w:rsidR="001E21F9" w:rsidRPr="00E32A45" w:rsidRDefault="001E21F9" w:rsidP="0086770A">
            <w:pPr>
              <w:spacing w:after="0"/>
              <w:jc w:val="center"/>
              <w:rPr>
                <w:rFonts w:ascii="Times New Roman" w:eastAsia="Calibri" w:hAnsi="Times New Roman"/>
                <w:sz w:val="24"/>
                <w:szCs w:val="24"/>
                <w:lang w:eastAsia="en-US"/>
              </w:rPr>
            </w:pPr>
            <w:r w:rsidRPr="00E32A45">
              <w:rPr>
                <w:rFonts w:ascii="Times New Roman" w:eastAsia="Calibri" w:hAnsi="Times New Roman"/>
                <w:sz w:val="24"/>
                <w:szCs w:val="24"/>
                <w:lang w:eastAsia="en-US"/>
              </w:rPr>
              <w:t>ПК 1.7.</w:t>
            </w:r>
          </w:p>
        </w:tc>
        <w:tc>
          <w:tcPr>
            <w:tcW w:w="5323" w:type="dxa"/>
            <w:tcBorders>
              <w:top w:val="single" w:sz="4" w:space="0" w:color="000000"/>
              <w:left w:val="single" w:sz="4" w:space="0" w:color="000000"/>
              <w:bottom w:val="single" w:sz="4" w:space="0" w:color="000000"/>
              <w:right w:val="single" w:sz="4" w:space="0" w:color="000000"/>
            </w:tcBorders>
            <w:hideMark/>
          </w:tcPr>
          <w:p w14:paraId="5E74B492" w14:textId="77777777" w:rsidR="001E21F9" w:rsidRPr="00E32A45" w:rsidRDefault="001E21F9" w:rsidP="0086770A">
            <w:pPr>
              <w:ind w:left="78"/>
              <w:rPr>
                <w:rFonts w:ascii="Times New Roman" w:eastAsia="Calibri" w:hAnsi="Times New Roman"/>
                <w:sz w:val="24"/>
                <w:szCs w:val="24"/>
                <w:lang w:eastAsia="en-US"/>
              </w:rPr>
            </w:pPr>
            <w:r w:rsidRPr="00E32A45">
              <w:rPr>
                <w:rFonts w:ascii="Times New Roman" w:hAnsi="Times New Roman"/>
                <w:iCs/>
                <w:sz w:val="24"/>
                <w:szCs w:val="24"/>
              </w:rPr>
              <w:t xml:space="preserve">Выполнять ветеринарные назначения </w:t>
            </w:r>
            <w:r w:rsidRPr="00E32A45">
              <w:rPr>
                <w:rFonts w:ascii="Times New Roman" w:hAnsi="Times New Roman"/>
                <w:iCs/>
                <w:sz w:val="24"/>
                <w:szCs w:val="24"/>
              </w:rPr>
              <w:br/>
              <w:t>по профилактике и лечению болезней пчел.</w:t>
            </w:r>
          </w:p>
        </w:tc>
      </w:tr>
      <w:tr w:rsidR="001E21F9" w:rsidRPr="00E32A45" w14:paraId="1B9DF075" w14:textId="77777777" w:rsidTr="0086770A">
        <w:trPr>
          <w:trHeight w:val="510"/>
        </w:trPr>
        <w:tc>
          <w:tcPr>
            <w:tcW w:w="2609" w:type="dxa"/>
            <w:vMerge w:val="restart"/>
            <w:tcBorders>
              <w:top w:val="single" w:sz="4" w:space="0" w:color="000000"/>
              <w:left w:val="single" w:sz="4" w:space="0" w:color="000000"/>
              <w:bottom w:val="single" w:sz="4" w:space="0" w:color="000000"/>
              <w:right w:val="single" w:sz="4" w:space="0" w:color="000000"/>
            </w:tcBorders>
          </w:tcPr>
          <w:p w14:paraId="41401D9F" w14:textId="77777777" w:rsidR="001E21F9" w:rsidRPr="00E32A45" w:rsidRDefault="001E21F9" w:rsidP="0086770A">
            <w:pPr>
              <w:widowControl w:val="0"/>
              <w:spacing w:after="0"/>
              <w:jc w:val="center"/>
              <w:rPr>
                <w:rFonts w:ascii="Times New Roman" w:hAnsi="Times New Roman"/>
                <w:sz w:val="24"/>
                <w:szCs w:val="24"/>
              </w:rPr>
            </w:pPr>
            <w:r w:rsidRPr="00E32A45">
              <w:rPr>
                <w:rFonts w:ascii="Times New Roman" w:hAnsi="Times New Roman"/>
                <w:color w:val="000000"/>
                <w:sz w:val="24"/>
                <w:szCs w:val="24"/>
              </w:rPr>
              <w:t>ВД 2</w:t>
            </w:r>
          </w:p>
          <w:p w14:paraId="53BD2870" w14:textId="77777777" w:rsidR="001E21F9" w:rsidRPr="00E32A45" w:rsidRDefault="001E21F9" w:rsidP="0086770A">
            <w:pPr>
              <w:widowControl w:val="0"/>
              <w:spacing w:after="0"/>
              <w:jc w:val="both"/>
              <w:rPr>
                <w:rFonts w:ascii="Times New Roman" w:hAnsi="Times New Roman"/>
                <w:sz w:val="24"/>
                <w:szCs w:val="24"/>
              </w:rPr>
            </w:pPr>
          </w:p>
        </w:tc>
        <w:tc>
          <w:tcPr>
            <w:tcW w:w="7645" w:type="dxa"/>
            <w:gridSpan w:val="2"/>
            <w:tcBorders>
              <w:top w:val="single" w:sz="4" w:space="0" w:color="000000"/>
              <w:left w:val="single" w:sz="4" w:space="0" w:color="000000"/>
              <w:bottom w:val="single" w:sz="4" w:space="0" w:color="000000"/>
              <w:right w:val="single" w:sz="4" w:space="0" w:color="000000"/>
            </w:tcBorders>
            <w:hideMark/>
          </w:tcPr>
          <w:p w14:paraId="1AC53C10" w14:textId="77777777" w:rsidR="001E21F9" w:rsidRPr="00E32A45" w:rsidRDefault="001E21F9" w:rsidP="0086770A">
            <w:pPr>
              <w:rPr>
                <w:rFonts w:ascii="Times New Roman" w:hAnsi="Times New Roman"/>
                <w:color w:val="000000"/>
                <w:spacing w:val="2"/>
                <w:sz w:val="24"/>
                <w:szCs w:val="24"/>
              </w:rPr>
            </w:pPr>
            <w:r w:rsidRPr="00E32A45">
              <w:rPr>
                <w:rFonts w:ascii="Times New Roman" w:hAnsi="Times New Roman"/>
                <w:b/>
                <w:color w:val="000000"/>
                <w:sz w:val="24"/>
                <w:szCs w:val="24"/>
              </w:rPr>
              <w:t xml:space="preserve">Вид деятельности </w:t>
            </w:r>
            <w:r w:rsidRPr="00E32A45">
              <w:rPr>
                <w:rFonts w:ascii="Times New Roman" w:eastAsia="Calibri" w:hAnsi="Times New Roman"/>
                <w:sz w:val="24"/>
                <w:szCs w:val="24"/>
                <w:lang w:eastAsia="en-US"/>
              </w:rPr>
              <w:t>2</w:t>
            </w:r>
            <w:r>
              <w:rPr>
                <w:rFonts w:ascii="Times New Roman" w:eastAsia="Calibri" w:hAnsi="Times New Roman"/>
                <w:sz w:val="24"/>
                <w:szCs w:val="24"/>
                <w:lang w:eastAsia="en-US"/>
              </w:rPr>
              <w:t xml:space="preserve"> </w:t>
            </w:r>
            <w:r w:rsidRPr="00E32A45">
              <w:rPr>
                <w:rFonts w:ascii="Times New Roman" w:eastAsia="Calibri" w:hAnsi="Times New Roman"/>
                <w:sz w:val="24"/>
                <w:szCs w:val="24"/>
                <w:lang w:eastAsia="en-US"/>
              </w:rPr>
              <w:t>Организация работы структурного подразделения предприятия отрасли</w:t>
            </w:r>
          </w:p>
        </w:tc>
      </w:tr>
      <w:tr w:rsidR="001E21F9" w:rsidRPr="00E32A45" w14:paraId="4D5AA017" w14:textId="77777777" w:rsidTr="0086770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1E664A" w14:textId="77777777" w:rsidR="001E21F9" w:rsidRPr="00E32A45" w:rsidRDefault="001E21F9" w:rsidP="0086770A">
            <w:pPr>
              <w:spacing w:after="0"/>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4A46D7AF"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hAnsi="Times New Roman"/>
                <w:color w:val="000000"/>
                <w:sz w:val="24"/>
                <w:szCs w:val="24"/>
              </w:rPr>
              <w:t>ПК 2.1</w:t>
            </w:r>
          </w:p>
        </w:tc>
        <w:tc>
          <w:tcPr>
            <w:tcW w:w="5323" w:type="dxa"/>
            <w:tcBorders>
              <w:top w:val="single" w:sz="4" w:space="0" w:color="000000"/>
              <w:left w:val="single" w:sz="4" w:space="0" w:color="000000"/>
              <w:bottom w:val="single" w:sz="4" w:space="0" w:color="000000"/>
              <w:right w:val="single" w:sz="4" w:space="0" w:color="000000"/>
            </w:tcBorders>
            <w:hideMark/>
          </w:tcPr>
          <w:p w14:paraId="1ACD3443" w14:textId="77777777" w:rsidR="001E21F9" w:rsidRPr="00E32A45" w:rsidRDefault="001E21F9" w:rsidP="0086770A">
            <w:pPr>
              <w:shd w:val="clear" w:color="auto" w:fill="FFFFFF"/>
              <w:spacing w:after="0"/>
              <w:ind w:left="78"/>
              <w:rPr>
                <w:rFonts w:ascii="Times New Roman" w:hAnsi="Times New Roman"/>
                <w:i/>
                <w:iCs/>
                <w:color w:val="000000"/>
                <w:sz w:val="24"/>
                <w:szCs w:val="24"/>
              </w:rPr>
            </w:pPr>
            <w:r w:rsidRPr="00E32A45">
              <w:rPr>
                <w:rFonts w:ascii="Times New Roman" w:hAnsi="Times New Roman"/>
                <w:iCs/>
                <w:sz w:val="24"/>
                <w:szCs w:val="24"/>
              </w:rPr>
              <w:t>Разрабатывать производственные задания и технологические графики, в том числе, с применением цифровых технологий</w:t>
            </w:r>
          </w:p>
        </w:tc>
      </w:tr>
      <w:tr w:rsidR="001E21F9" w:rsidRPr="00E32A45" w14:paraId="609A27D7" w14:textId="77777777" w:rsidTr="0086770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BC8393" w14:textId="77777777" w:rsidR="001E21F9" w:rsidRPr="00E32A45" w:rsidRDefault="001E21F9" w:rsidP="0086770A">
            <w:pPr>
              <w:spacing w:after="0"/>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6310637C"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hAnsi="Times New Roman"/>
                <w:color w:val="000000"/>
                <w:sz w:val="24"/>
                <w:szCs w:val="24"/>
              </w:rPr>
              <w:t>ПК 2.2</w:t>
            </w:r>
          </w:p>
        </w:tc>
        <w:tc>
          <w:tcPr>
            <w:tcW w:w="5323" w:type="dxa"/>
            <w:tcBorders>
              <w:top w:val="single" w:sz="4" w:space="0" w:color="000000"/>
              <w:left w:val="single" w:sz="4" w:space="0" w:color="000000"/>
              <w:bottom w:val="single" w:sz="4" w:space="0" w:color="000000"/>
              <w:right w:val="single" w:sz="4" w:space="0" w:color="000000"/>
            </w:tcBorders>
            <w:hideMark/>
          </w:tcPr>
          <w:p w14:paraId="06C57806" w14:textId="77777777" w:rsidR="001E21F9" w:rsidRPr="00E32A45" w:rsidRDefault="001E21F9" w:rsidP="0086770A">
            <w:pPr>
              <w:pStyle w:val="ConsPlusNormal"/>
              <w:spacing w:line="276" w:lineRule="auto"/>
              <w:ind w:left="78"/>
              <w:rPr>
                <w:rFonts w:ascii="Times New Roman" w:hAnsi="Times New Roman" w:cs="Times New Roman"/>
                <w:i/>
                <w:iCs/>
                <w:color w:val="000000"/>
                <w:sz w:val="24"/>
                <w:szCs w:val="24"/>
              </w:rPr>
            </w:pPr>
            <w:r w:rsidRPr="00E32A45">
              <w:rPr>
                <w:rFonts w:ascii="Times New Roman" w:hAnsi="Times New Roman" w:cs="Times New Roman"/>
                <w:iCs/>
                <w:sz w:val="24"/>
                <w:szCs w:val="24"/>
              </w:rPr>
              <w:t>Организовывать технологические процессы и работы по получению, первичной переработке и хранению продукции животноводства в соответствии с требованиями охраны труда.</w:t>
            </w:r>
          </w:p>
        </w:tc>
      </w:tr>
      <w:tr w:rsidR="001E21F9" w:rsidRPr="00E32A45" w14:paraId="6CE33B97" w14:textId="77777777" w:rsidTr="0086770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F73CA6" w14:textId="77777777" w:rsidR="001E21F9" w:rsidRPr="00E32A45" w:rsidRDefault="001E21F9" w:rsidP="0086770A">
            <w:pPr>
              <w:spacing w:after="0"/>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6BDE621A" w14:textId="77777777" w:rsidR="001E21F9" w:rsidRPr="00E32A45" w:rsidRDefault="001E21F9" w:rsidP="0086770A">
            <w:pPr>
              <w:spacing w:after="0"/>
              <w:jc w:val="center"/>
              <w:rPr>
                <w:rFonts w:ascii="Times New Roman" w:hAnsi="Times New Roman"/>
                <w:color w:val="000000"/>
                <w:sz w:val="24"/>
                <w:szCs w:val="24"/>
              </w:rPr>
            </w:pPr>
            <w:r w:rsidRPr="00E32A45">
              <w:rPr>
                <w:rFonts w:ascii="Times New Roman" w:hAnsi="Times New Roman"/>
                <w:iCs/>
                <w:sz w:val="24"/>
                <w:szCs w:val="24"/>
              </w:rPr>
              <w:t>ПК 2.3.</w:t>
            </w:r>
          </w:p>
        </w:tc>
        <w:tc>
          <w:tcPr>
            <w:tcW w:w="5323" w:type="dxa"/>
            <w:tcBorders>
              <w:top w:val="single" w:sz="4" w:space="0" w:color="000000"/>
              <w:left w:val="single" w:sz="4" w:space="0" w:color="000000"/>
              <w:bottom w:val="single" w:sz="4" w:space="0" w:color="000000"/>
              <w:right w:val="single" w:sz="4" w:space="0" w:color="000000"/>
            </w:tcBorders>
            <w:hideMark/>
          </w:tcPr>
          <w:p w14:paraId="4D666952" w14:textId="77777777" w:rsidR="001E21F9" w:rsidRPr="00E32A45" w:rsidRDefault="001E21F9" w:rsidP="0086770A">
            <w:pPr>
              <w:shd w:val="clear" w:color="auto" w:fill="FFFFFF"/>
              <w:spacing w:after="0"/>
              <w:ind w:left="78"/>
              <w:rPr>
                <w:rFonts w:ascii="Times New Roman" w:hAnsi="Times New Roman"/>
                <w:i/>
                <w:iCs/>
                <w:color w:val="000000"/>
                <w:spacing w:val="2"/>
                <w:sz w:val="24"/>
                <w:szCs w:val="24"/>
              </w:rPr>
            </w:pPr>
            <w:r w:rsidRPr="00E32A45">
              <w:rPr>
                <w:rFonts w:ascii="Times New Roman" w:hAnsi="Times New Roman"/>
                <w:iCs/>
                <w:sz w:val="24"/>
                <w:szCs w:val="24"/>
              </w:rPr>
              <w:t xml:space="preserve">Осуществлять контроль своевременности </w:t>
            </w:r>
            <w:r w:rsidRPr="00E32A45">
              <w:rPr>
                <w:rFonts w:ascii="Times New Roman" w:hAnsi="Times New Roman"/>
                <w:iCs/>
                <w:sz w:val="24"/>
                <w:szCs w:val="24"/>
              </w:rPr>
              <w:br/>
              <w:t xml:space="preserve">и оценку хода выполнения </w:t>
            </w:r>
            <w:r>
              <w:rPr>
                <w:rFonts w:ascii="Times New Roman" w:hAnsi="Times New Roman"/>
                <w:iCs/>
                <w:sz w:val="24"/>
                <w:szCs w:val="24"/>
              </w:rPr>
              <w:t>т</w:t>
            </w:r>
            <w:r w:rsidRPr="00E32A45">
              <w:rPr>
                <w:rFonts w:ascii="Times New Roman" w:hAnsi="Times New Roman"/>
                <w:iCs/>
                <w:sz w:val="24"/>
                <w:szCs w:val="24"/>
              </w:rPr>
              <w:t>ехнологических операций и заданий по производству продукции, ее первичной переработке и хранению исполнителями</w:t>
            </w:r>
            <w:r>
              <w:rPr>
                <w:rFonts w:ascii="Times New Roman" w:hAnsi="Times New Roman"/>
                <w:iCs/>
                <w:sz w:val="24"/>
                <w:szCs w:val="24"/>
              </w:rPr>
              <w:t>.</w:t>
            </w:r>
          </w:p>
        </w:tc>
      </w:tr>
      <w:tr w:rsidR="001E21F9" w:rsidRPr="00E32A45" w14:paraId="7368FEEF" w14:textId="77777777" w:rsidTr="0086770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71F0A9" w14:textId="77777777" w:rsidR="001E21F9" w:rsidRPr="00E32A45" w:rsidRDefault="001E21F9" w:rsidP="0086770A">
            <w:pPr>
              <w:spacing w:after="0"/>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022A7750" w14:textId="77777777" w:rsidR="001E21F9" w:rsidRPr="00E32A45" w:rsidRDefault="001E21F9" w:rsidP="0086770A">
            <w:pPr>
              <w:spacing w:after="0"/>
              <w:jc w:val="center"/>
              <w:rPr>
                <w:rFonts w:ascii="Times New Roman" w:hAnsi="Times New Roman"/>
                <w:color w:val="000000"/>
                <w:sz w:val="24"/>
                <w:szCs w:val="24"/>
                <w:lang w:val="en-US"/>
              </w:rPr>
            </w:pPr>
            <w:r w:rsidRPr="00E32A45">
              <w:rPr>
                <w:rFonts w:ascii="Times New Roman" w:hAnsi="Times New Roman"/>
                <w:iCs/>
                <w:sz w:val="24"/>
                <w:szCs w:val="24"/>
              </w:rPr>
              <w:t>ПК 2.4.</w:t>
            </w:r>
          </w:p>
        </w:tc>
        <w:tc>
          <w:tcPr>
            <w:tcW w:w="5323" w:type="dxa"/>
            <w:tcBorders>
              <w:top w:val="single" w:sz="4" w:space="0" w:color="000000"/>
              <w:left w:val="single" w:sz="4" w:space="0" w:color="000000"/>
              <w:bottom w:val="single" w:sz="4" w:space="0" w:color="000000"/>
              <w:right w:val="single" w:sz="4" w:space="0" w:color="000000"/>
            </w:tcBorders>
            <w:hideMark/>
          </w:tcPr>
          <w:p w14:paraId="322FEB77" w14:textId="77777777" w:rsidR="001E21F9" w:rsidRPr="00E32A45" w:rsidRDefault="001E21F9" w:rsidP="0086770A">
            <w:pPr>
              <w:shd w:val="clear" w:color="auto" w:fill="FFFFFF"/>
              <w:spacing w:after="0"/>
              <w:ind w:left="78"/>
              <w:rPr>
                <w:rFonts w:ascii="Times New Roman" w:hAnsi="Times New Roman"/>
                <w:i/>
                <w:iCs/>
                <w:color w:val="000000"/>
                <w:sz w:val="24"/>
                <w:szCs w:val="24"/>
              </w:rPr>
            </w:pPr>
            <w:r w:rsidRPr="00E32A45">
              <w:rPr>
                <w:rFonts w:ascii="Times New Roman" w:hAnsi="Times New Roman"/>
                <w:iCs/>
                <w:sz w:val="24"/>
                <w:szCs w:val="24"/>
              </w:rPr>
              <w:t xml:space="preserve">Вести учетно-отчетную документацию, </w:t>
            </w:r>
            <w:r w:rsidRPr="00E32A45">
              <w:rPr>
                <w:rFonts w:ascii="Times New Roman" w:hAnsi="Times New Roman"/>
                <w:iCs/>
                <w:sz w:val="24"/>
                <w:szCs w:val="24"/>
              </w:rPr>
              <w:br/>
              <w:t>в том числе в электронном виде.</w:t>
            </w:r>
          </w:p>
        </w:tc>
      </w:tr>
    </w:tbl>
    <w:p w14:paraId="1E090B57" w14:textId="77777777" w:rsidR="001E21F9" w:rsidRDefault="001E21F9" w:rsidP="001E21F9">
      <w:pPr>
        <w:pStyle w:val="a8"/>
        <w:spacing w:after="0" w:line="276" w:lineRule="auto"/>
        <w:ind w:left="567" w:firstLine="709"/>
        <w:jc w:val="both"/>
      </w:pPr>
    </w:p>
    <w:p w14:paraId="5C04CD77" w14:textId="77777777" w:rsidR="001E21F9" w:rsidRDefault="001E21F9" w:rsidP="001E21F9">
      <w:pPr>
        <w:pStyle w:val="a8"/>
        <w:spacing w:before="0" w:after="0" w:line="276" w:lineRule="auto"/>
        <w:ind w:left="567" w:firstLine="709"/>
        <w:jc w:val="both"/>
        <w:rPr>
          <w:iCs/>
        </w:rPr>
      </w:pPr>
      <w:r>
        <w:rPr>
          <w:iCs/>
        </w:rPr>
        <w:t>Для выпускников из числа лиц с ограниченными возможностями здоровья</w:t>
      </w:r>
      <w:r>
        <w:rPr>
          <w:iCs/>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3F4B254C" w14:textId="77777777" w:rsidR="001E21F9" w:rsidRDefault="001E21F9" w:rsidP="001E21F9">
      <w:pPr>
        <w:pStyle w:val="a8"/>
        <w:spacing w:before="0" w:after="0" w:line="276" w:lineRule="auto"/>
        <w:ind w:left="567" w:firstLine="709"/>
        <w:jc w:val="both"/>
      </w:pPr>
      <w:r>
        <w:rPr>
          <w:iCs/>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40E2B0FF" w14:textId="77777777" w:rsidR="001E21F9" w:rsidRDefault="001E21F9" w:rsidP="001E21F9">
      <w:pPr>
        <w:pStyle w:val="a8"/>
        <w:spacing w:before="0" w:after="0" w:line="276" w:lineRule="auto"/>
        <w:ind w:left="567" w:firstLine="709"/>
        <w:jc w:val="both"/>
        <w:rPr>
          <w:b/>
          <w:color w:val="000000"/>
          <w:shd w:val="clear" w:color="auto" w:fill="FFFFFF"/>
        </w:rPr>
      </w:pPr>
      <w:r>
        <w:rPr>
          <w:iCs/>
        </w:rPr>
        <w:t xml:space="preserve">Длительность проведения государственной итоговой аттестации по основной профессиональной образовательной программе по </w:t>
      </w:r>
      <w:r w:rsidRPr="00FF513A">
        <w:rPr>
          <w:iCs/>
        </w:rPr>
        <w:t>специальности</w:t>
      </w:r>
      <w:r>
        <w:rPr>
          <w:iCs/>
        </w:rPr>
        <w:t xml:space="preserve"> 36.02.03 Зоотехния 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w:t>
      </w:r>
      <w:r w:rsidRPr="00FF513A">
        <w:rPr>
          <w:iCs/>
        </w:rPr>
        <w:t>специальности</w:t>
      </w:r>
      <w:r>
        <w:rPr>
          <w:iCs/>
        </w:rPr>
        <w:t xml:space="preserve"> 36.02.03 Зоотехния 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53ACFF0D" w14:textId="77777777" w:rsidR="001E21F9" w:rsidRDefault="001E21F9" w:rsidP="001E21F9">
      <w:pPr>
        <w:spacing w:after="0"/>
        <w:ind w:left="567" w:firstLine="709"/>
        <w:rPr>
          <w:rFonts w:ascii="Times New Roman" w:hAnsi="Times New Roman"/>
          <w:b/>
          <w:color w:val="000000"/>
          <w:sz w:val="24"/>
          <w:szCs w:val="24"/>
          <w:shd w:val="clear" w:color="auto" w:fill="FFFFFF"/>
        </w:rPr>
      </w:pPr>
      <w:r>
        <w:rPr>
          <w:rFonts w:ascii="Times New Roman" w:hAnsi="Times New Roman"/>
          <w:b/>
          <w:color w:val="000000"/>
          <w:shd w:val="clear" w:color="auto" w:fill="FFFFFF"/>
        </w:rPr>
        <w:br w:type="page"/>
      </w:r>
    </w:p>
    <w:p w14:paraId="2EC17C73" w14:textId="77777777" w:rsidR="001E21F9" w:rsidRDefault="001E21F9" w:rsidP="001E21F9">
      <w:pPr>
        <w:pStyle w:val="a8"/>
        <w:tabs>
          <w:tab w:val="left" w:pos="681"/>
        </w:tabs>
        <w:spacing w:before="0" w:after="0" w:line="276" w:lineRule="auto"/>
        <w:ind w:left="567" w:firstLine="709"/>
        <w:jc w:val="center"/>
      </w:pPr>
      <w:r>
        <w:rPr>
          <w:b/>
          <w:color w:val="000000"/>
          <w:shd w:val="clear" w:color="auto" w:fill="FFFFFF"/>
        </w:rPr>
        <w:lastRenderedPageBreak/>
        <w:t xml:space="preserve">2. СТРУКТУРА ПРОЦЕДУР ДЕМОНСТРАЦИОННОГО ЭКЗАМЕНА </w:t>
      </w:r>
      <w:r>
        <w:rPr>
          <w:b/>
          <w:color w:val="000000"/>
          <w:shd w:val="clear" w:color="auto" w:fill="FFFFFF"/>
        </w:rPr>
        <w:br/>
        <w:t>И ПОРЯДОК ПРОВЕДЕНИЯ</w:t>
      </w:r>
    </w:p>
    <w:p w14:paraId="4FD022BD" w14:textId="77777777" w:rsidR="001E21F9" w:rsidRDefault="001E21F9" w:rsidP="001E21F9">
      <w:pPr>
        <w:pStyle w:val="a8"/>
        <w:spacing w:before="0" w:after="0" w:line="276" w:lineRule="auto"/>
        <w:ind w:left="567" w:firstLine="709"/>
        <w:jc w:val="both"/>
        <w:rPr>
          <w:b/>
          <w:color w:val="000000"/>
          <w:shd w:val="clear" w:color="auto" w:fill="FFFFFF"/>
        </w:rPr>
      </w:pPr>
    </w:p>
    <w:p w14:paraId="7ED19A20" w14:textId="77777777" w:rsidR="001E21F9" w:rsidRDefault="001E21F9" w:rsidP="001E21F9">
      <w:pPr>
        <w:pStyle w:val="a8"/>
        <w:spacing w:before="0" w:after="0" w:line="276" w:lineRule="auto"/>
        <w:ind w:left="567" w:firstLine="709"/>
        <w:jc w:val="both"/>
        <w:rPr>
          <w:b/>
          <w:color w:val="000000"/>
          <w:shd w:val="clear" w:color="auto" w:fill="FFFFFF"/>
        </w:rPr>
      </w:pPr>
      <w:r>
        <w:rPr>
          <w:b/>
          <w:color w:val="000000"/>
          <w:shd w:val="clear" w:color="auto" w:fill="FFFFFF"/>
        </w:rPr>
        <w:t>2.1. Описание структуры задания для процедуры ГИА в форме ДЭ</w:t>
      </w:r>
    </w:p>
    <w:p w14:paraId="4A12CC4A" w14:textId="77777777" w:rsidR="001E21F9" w:rsidRDefault="001E21F9" w:rsidP="001E21F9">
      <w:pPr>
        <w:pStyle w:val="a8"/>
        <w:spacing w:before="0" w:after="0" w:line="276" w:lineRule="auto"/>
        <w:ind w:left="567" w:firstLine="709"/>
        <w:jc w:val="both"/>
      </w:pPr>
    </w:p>
    <w:p w14:paraId="4E3406BA" w14:textId="77777777" w:rsidR="001E21F9" w:rsidRPr="00D21BC8" w:rsidRDefault="001E21F9" w:rsidP="001E21F9">
      <w:pPr>
        <w:spacing w:after="0"/>
        <w:ind w:left="567" w:firstLine="709"/>
        <w:contextualSpacing/>
        <w:jc w:val="both"/>
        <w:rPr>
          <w:rFonts w:ascii="Times New Roman" w:hAnsi="Times New Roman"/>
          <w:color w:val="000000"/>
          <w:sz w:val="24"/>
          <w:szCs w:val="24"/>
        </w:rPr>
      </w:pPr>
      <w:r w:rsidRPr="00D21BC8">
        <w:rPr>
          <w:rFonts w:ascii="Times New Roman" w:hAnsi="Times New Roman"/>
          <w:bCs/>
          <w:sz w:val="24"/>
          <w:szCs w:val="24"/>
          <w:shd w:val="clear" w:color="auto" w:fill="FFFFFF"/>
        </w:rPr>
        <w:t>Государственная итоговая аттестация выпускников по образовательной программе среднего профессионального об</w:t>
      </w:r>
      <w:r>
        <w:rPr>
          <w:rFonts w:ascii="Times New Roman" w:hAnsi="Times New Roman"/>
          <w:bCs/>
          <w:sz w:val="24"/>
          <w:szCs w:val="24"/>
          <w:shd w:val="clear" w:color="auto" w:fill="FFFFFF"/>
        </w:rPr>
        <w:t>разования специальности 36.02.03</w:t>
      </w:r>
      <w:r w:rsidRPr="00D21BC8">
        <w:rPr>
          <w:rFonts w:ascii="Times New Roman" w:hAnsi="Times New Roman"/>
          <w:bCs/>
          <w:sz w:val="24"/>
          <w:szCs w:val="24"/>
          <w:shd w:val="clear" w:color="auto" w:fill="FFFFFF"/>
        </w:rPr>
        <w:t xml:space="preserve"> Зоотехния проводится </w:t>
      </w:r>
      <w:proofErr w:type="gramStart"/>
      <w:r w:rsidRPr="00D21BC8">
        <w:rPr>
          <w:rFonts w:ascii="Times New Roman" w:hAnsi="Times New Roman"/>
          <w:bCs/>
          <w:sz w:val="24"/>
          <w:szCs w:val="24"/>
          <w:shd w:val="clear" w:color="auto" w:fill="FFFFFF"/>
        </w:rPr>
        <w:t>в  форме</w:t>
      </w:r>
      <w:proofErr w:type="gramEnd"/>
      <w:r w:rsidRPr="00D21BC8">
        <w:rPr>
          <w:rFonts w:ascii="Times New Roman" w:hAnsi="Times New Roman"/>
          <w:bCs/>
          <w:sz w:val="24"/>
          <w:szCs w:val="24"/>
          <w:shd w:val="clear" w:color="auto" w:fill="FFFFFF"/>
        </w:rPr>
        <w:t xml:space="preserve"> </w:t>
      </w:r>
      <w:r w:rsidRPr="00D21BC8">
        <w:rPr>
          <w:rFonts w:ascii="Times New Roman" w:hAnsi="Times New Roman"/>
          <w:color w:val="000000"/>
          <w:sz w:val="24"/>
          <w:szCs w:val="24"/>
        </w:rPr>
        <w:t>защиты выпускной квалификационной работы, которая выполняется в виде дипломного проекта и демонстрационного экзамена.</w:t>
      </w:r>
    </w:p>
    <w:p w14:paraId="3CF2F13A" w14:textId="77777777" w:rsidR="001E21F9" w:rsidRPr="00D21BC8" w:rsidRDefault="001E21F9" w:rsidP="001E21F9">
      <w:pPr>
        <w:spacing w:after="0"/>
        <w:ind w:left="567" w:firstLine="709"/>
        <w:contextualSpacing/>
        <w:jc w:val="both"/>
        <w:rPr>
          <w:rFonts w:ascii="Times New Roman" w:hAnsi="Times New Roman"/>
        </w:rPr>
      </w:pPr>
      <w:r w:rsidRPr="00D21BC8">
        <w:rPr>
          <w:rFonts w:ascii="Times New Roman" w:hAnsi="Times New Roman"/>
          <w:sz w:val="24"/>
          <w:szCs w:val="24"/>
          <w:shd w:val="clear" w:color="auto" w:fill="FFFFFF"/>
        </w:rPr>
        <w:t xml:space="preserve">Для выпускников, осваивающих ППКРС государственная итоговая аттестация </w:t>
      </w:r>
      <w:r w:rsidRPr="00D21BC8">
        <w:rPr>
          <w:rFonts w:ascii="Times New Roman" w:hAnsi="Times New Roman"/>
          <w:sz w:val="24"/>
          <w:szCs w:val="24"/>
          <w:shd w:val="clear" w:color="auto" w:fill="FFFFFF"/>
        </w:rPr>
        <w:br/>
        <w:t xml:space="preserve">в соответствии с ФГОС СПО проводится в форме демонстрационного экзамена, </w:t>
      </w:r>
      <w:r w:rsidRPr="00D21BC8">
        <w:rPr>
          <w:rFonts w:ascii="Times New Roman" w:hAnsi="Times New Roman"/>
          <w:sz w:val="24"/>
          <w:szCs w:val="24"/>
          <w:shd w:val="clear" w:color="auto" w:fill="FFFFFF"/>
        </w:rPr>
        <w:br/>
        <w:t xml:space="preserve">а осваивающих ППССЗ – в форме демонстрационного экзамена и защиты дипломного проекта (работы). </w:t>
      </w:r>
    </w:p>
    <w:p w14:paraId="4F1D07E0" w14:textId="77777777" w:rsidR="001E21F9" w:rsidRPr="00D21BC8" w:rsidRDefault="001E21F9" w:rsidP="001E21F9">
      <w:pPr>
        <w:spacing w:after="0"/>
        <w:ind w:left="567" w:firstLine="709"/>
        <w:contextualSpacing/>
        <w:jc w:val="both"/>
        <w:rPr>
          <w:rFonts w:ascii="Times New Roman" w:hAnsi="Times New Roman"/>
          <w:bCs/>
          <w:sz w:val="24"/>
          <w:szCs w:val="24"/>
          <w:shd w:val="clear" w:color="auto" w:fill="FFFFFF"/>
        </w:rPr>
      </w:pPr>
      <w:r w:rsidRPr="00D21BC8">
        <w:rPr>
          <w:rFonts w:ascii="Times New Roman" w:hAnsi="Times New Roman"/>
          <w:bCs/>
          <w:sz w:val="24"/>
          <w:szCs w:val="24"/>
          <w:shd w:val="clear" w:color="auto" w:fill="FFFFFF"/>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основной профессиональной образовательной программе по специальности 36.02</w:t>
      </w:r>
      <w:r>
        <w:rPr>
          <w:rFonts w:ascii="Times New Roman" w:hAnsi="Times New Roman"/>
          <w:bCs/>
          <w:sz w:val="24"/>
          <w:szCs w:val="24"/>
          <w:shd w:val="clear" w:color="auto" w:fill="FFFFFF"/>
        </w:rPr>
        <w:t>.03</w:t>
      </w:r>
      <w:r w:rsidRPr="00D21BC8">
        <w:rPr>
          <w:rFonts w:ascii="Times New Roman" w:hAnsi="Times New Roman"/>
          <w:bCs/>
          <w:sz w:val="24"/>
          <w:szCs w:val="24"/>
          <w:shd w:val="clear" w:color="auto" w:fill="FFFFFF"/>
        </w:rPr>
        <w:t xml:space="preserve"> Зоотехния</w:t>
      </w:r>
    </w:p>
    <w:p w14:paraId="27C3F2FE" w14:textId="77777777" w:rsidR="001E21F9" w:rsidRDefault="001E21F9" w:rsidP="001E21F9">
      <w:pPr>
        <w:spacing w:after="0"/>
        <w:ind w:left="567" w:firstLine="709"/>
        <w:jc w:val="both"/>
        <w:rPr>
          <w:rFonts w:ascii="Times New Roman" w:hAnsi="Times New Roman"/>
        </w:rPr>
      </w:pPr>
      <w:r>
        <w:rPr>
          <w:rFonts w:ascii="Times New Roman" w:hAnsi="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Pr>
          <w:rFonts w:ascii="Times New Roman" w:hAnsi="Times New Roman"/>
          <w:color w:val="FF0000"/>
          <w:sz w:val="24"/>
          <w:szCs w:val="24"/>
        </w:rPr>
        <w:t xml:space="preserve">, </w:t>
      </w:r>
      <w:r>
        <w:rPr>
          <w:rFonts w:ascii="Times New Roman" w:hAnsi="Times New Roman"/>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234DD337" w14:textId="77777777" w:rsidR="001E21F9" w:rsidRDefault="001E21F9" w:rsidP="001E21F9">
      <w:pPr>
        <w:pStyle w:val="a8"/>
        <w:spacing w:before="0" w:after="0" w:line="276" w:lineRule="auto"/>
        <w:ind w:left="567" w:firstLine="709"/>
        <w:jc w:val="both"/>
        <w:rPr>
          <w:iCs/>
          <w:color w:val="000000"/>
          <w:shd w:val="clear" w:color="auto" w:fill="FFFFFF"/>
        </w:rPr>
      </w:pPr>
      <w:r>
        <w:t>Для выпускников, освоивших образовательные программы среднего профессионального образования проводится демонстрационный экзамен с</w:t>
      </w:r>
      <w:r>
        <w:rPr>
          <w:iCs/>
          <w:color w:val="000000"/>
          <w:shd w:val="clear" w:color="auto" w:fill="FFFFFF"/>
        </w:rPr>
        <w:t xml:space="preserve"> использованием </w:t>
      </w:r>
      <w: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Pr>
          <w:iCs/>
          <w:color w:val="000000"/>
          <w:shd w:val="clear" w:color="auto" w:fill="FFFFFF"/>
        </w:rPr>
        <w:t>.</w:t>
      </w:r>
    </w:p>
    <w:p w14:paraId="7BACAFC1" w14:textId="77777777" w:rsidR="001E21F9" w:rsidRDefault="001E21F9" w:rsidP="001E21F9">
      <w:pPr>
        <w:pStyle w:val="a8"/>
        <w:spacing w:before="0" w:after="0" w:line="276" w:lineRule="auto"/>
        <w:ind w:left="567" w:firstLine="709"/>
        <w:jc w:val="both"/>
        <w:rPr>
          <w:szCs w:val="20"/>
        </w:rPr>
      </w:pPr>
      <w:r>
        <w:rPr>
          <w:szCs w:val="20"/>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2ADF89F5" w14:textId="77777777" w:rsidR="001E21F9" w:rsidRDefault="001E21F9" w:rsidP="001E21F9">
      <w:pPr>
        <w:pStyle w:val="a8"/>
        <w:spacing w:before="0" w:after="0" w:line="276" w:lineRule="auto"/>
        <w:ind w:left="567" w:firstLine="709"/>
        <w:jc w:val="both"/>
        <w:rPr>
          <w:rFonts w:eastAsia="Calibri"/>
          <w:szCs w:val="22"/>
          <w:lang w:eastAsia="en-US"/>
        </w:rPr>
      </w:pPr>
      <w:r>
        <w:rPr>
          <w:rFonts w:eastAsia="Calibri"/>
          <w:szCs w:val="22"/>
          <w:lang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t xml:space="preserve">оператора до 1 октября года, предшествующего проведению демонстрационного экзамена (далее – ДЭ). </w:t>
      </w:r>
      <w:r>
        <w:rPr>
          <w:rFonts w:eastAsia="Calibri"/>
          <w:szCs w:val="22"/>
          <w:lang w:eastAsia="en-US"/>
        </w:rPr>
        <w:t>Конкретный вариант задания доступен главному эксперту за день до даты ДЭ.</w:t>
      </w:r>
    </w:p>
    <w:p w14:paraId="5CBC45CF" w14:textId="77777777" w:rsidR="001E21F9" w:rsidRPr="00FF513A" w:rsidRDefault="001E21F9" w:rsidP="001E21F9">
      <w:pPr>
        <w:spacing w:after="0"/>
        <w:ind w:left="567" w:firstLine="709"/>
        <w:contextualSpacing/>
        <w:jc w:val="both"/>
        <w:rPr>
          <w:rFonts w:ascii="Times New Roman" w:hAnsi="Times New Roman"/>
          <w:bCs/>
          <w:sz w:val="24"/>
          <w:szCs w:val="24"/>
          <w:shd w:val="clear" w:color="auto" w:fill="FFFFFF"/>
        </w:rPr>
      </w:pPr>
      <w:r w:rsidRPr="00FF513A">
        <w:rPr>
          <w:rFonts w:ascii="Times New Roman" w:hAnsi="Times New Roman"/>
          <w:bCs/>
          <w:sz w:val="24"/>
          <w:szCs w:val="24"/>
          <w:shd w:val="clear" w:color="auto" w:fill="FFFFFF"/>
        </w:rPr>
        <w:t>Выпускнику предоставляется право выбора темы выпускной квалификационной работы из предложенного перечня тем. Выпускник имеет право предложить на согласование собственную тему выпускной квалификационной работы с необходимым обоснованием целесообразности ее разработки (в том числе предварительно согласованную с работодателем).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3DCEECD1" w14:textId="77777777" w:rsidR="001E21F9" w:rsidRPr="00FF513A" w:rsidRDefault="001E21F9" w:rsidP="001E21F9">
      <w:pPr>
        <w:spacing w:after="0"/>
        <w:ind w:left="567" w:firstLine="709"/>
        <w:contextualSpacing/>
        <w:jc w:val="both"/>
        <w:rPr>
          <w:rFonts w:ascii="Times New Roman" w:hAnsi="Times New Roman"/>
          <w:bCs/>
          <w:sz w:val="24"/>
          <w:szCs w:val="24"/>
          <w:shd w:val="clear" w:color="auto" w:fill="FFFFFF"/>
        </w:rPr>
      </w:pPr>
      <w:r w:rsidRPr="00FF513A">
        <w:rPr>
          <w:rFonts w:ascii="Times New Roman" w:hAnsi="Times New Roman"/>
          <w:bCs/>
          <w:sz w:val="24"/>
          <w:szCs w:val="24"/>
          <w:shd w:val="clear" w:color="auto" w:fill="FFFFFF"/>
        </w:rPr>
        <w:lastRenderedPageBreak/>
        <w:t xml:space="preserve">Для подготовки выпускной квалификационной работы студенту назначается руководитель и, при необходимости, консультанты. Выпускные квалификационные работы подлежат обязательному рецензированию. Рецензентами могут быть руководящие и педагогические работники профессиональных образовательных организаций и образовательных организаций высшего образования, а также представители предприятий, организаций – социальных партнеров. </w:t>
      </w:r>
    </w:p>
    <w:p w14:paraId="465FE6DE" w14:textId="77777777" w:rsidR="001E21F9" w:rsidRPr="00FF513A" w:rsidRDefault="001E21F9" w:rsidP="001E21F9">
      <w:pPr>
        <w:spacing w:after="0"/>
        <w:ind w:left="567" w:firstLine="709"/>
        <w:contextualSpacing/>
        <w:jc w:val="both"/>
        <w:rPr>
          <w:rFonts w:ascii="Times New Roman" w:hAnsi="Times New Roman"/>
          <w:bCs/>
          <w:sz w:val="24"/>
          <w:szCs w:val="24"/>
          <w:shd w:val="clear" w:color="auto" w:fill="FFFFFF"/>
        </w:rPr>
      </w:pPr>
      <w:r w:rsidRPr="00FF513A">
        <w:rPr>
          <w:rFonts w:ascii="Times New Roman" w:hAnsi="Times New Roman"/>
          <w:bCs/>
          <w:sz w:val="24"/>
          <w:szCs w:val="24"/>
          <w:shd w:val="clear" w:color="auto" w:fill="FFFFFF"/>
        </w:rPr>
        <w:t xml:space="preserve">Закрепление тем выпускных квалификационных работ, руководителей, консультантов за студентами оформляется приказом директора образовательной организации. </w:t>
      </w:r>
    </w:p>
    <w:p w14:paraId="68289D6D" w14:textId="77777777" w:rsidR="001E21F9" w:rsidRPr="00FF513A" w:rsidRDefault="001E21F9" w:rsidP="001E21F9">
      <w:pPr>
        <w:spacing w:after="0"/>
        <w:ind w:left="567" w:firstLine="709"/>
        <w:contextualSpacing/>
        <w:jc w:val="both"/>
        <w:rPr>
          <w:rFonts w:ascii="Times New Roman" w:hAnsi="Times New Roman"/>
          <w:bCs/>
          <w:sz w:val="24"/>
          <w:szCs w:val="24"/>
          <w:shd w:val="clear" w:color="auto" w:fill="FFFFFF"/>
        </w:rPr>
      </w:pPr>
      <w:r w:rsidRPr="00FF513A">
        <w:rPr>
          <w:rFonts w:ascii="Times New Roman" w:hAnsi="Times New Roman"/>
          <w:bCs/>
          <w:sz w:val="24"/>
          <w:szCs w:val="24"/>
          <w:shd w:val="clear" w:color="auto" w:fill="FFFFFF"/>
        </w:rPr>
        <w:t xml:space="preserve">По утвержденным темам руководители выпускных квалификационных работ разрабатывают индивидуальные задания для каждого студента и план-график выполнения выпускной квалификационной работы. </w:t>
      </w:r>
    </w:p>
    <w:p w14:paraId="792C4313" w14:textId="77777777" w:rsidR="001E21F9" w:rsidRDefault="001E21F9" w:rsidP="001E21F9">
      <w:pPr>
        <w:pStyle w:val="a8"/>
        <w:spacing w:before="0" w:after="0" w:line="276" w:lineRule="auto"/>
        <w:ind w:left="567" w:firstLine="709"/>
        <w:jc w:val="both"/>
        <w:rPr>
          <w:iCs/>
          <w:color w:val="000000"/>
          <w:shd w:val="clear" w:color="auto" w:fill="FFFFFF"/>
        </w:rPr>
      </w:pPr>
    </w:p>
    <w:p w14:paraId="32161FFF" w14:textId="77777777" w:rsidR="001E21F9" w:rsidRDefault="001E21F9" w:rsidP="001E21F9">
      <w:pPr>
        <w:pStyle w:val="a8"/>
        <w:spacing w:before="0" w:after="0" w:line="276" w:lineRule="auto"/>
        <w:ind w:left="567" w:firstLine="709"/>
        <w:rPr>
          <w:b/>
        </w:rPr>
      </w:pPr>
      <w:r>
        <w:rPr>
          <w:b/>
        </w:rPr>
        <w:t>2.2. Порядок проведения процедуры ГИА в форме ДЭ</w:t>
      </w:r>
    </w:p>
    <w:p w14:paraId="15D6494A" w14:textId="77777777" w:rsidR="001E21F9" w:rsidRDefault="001E21F9" w:rsidP="001E21F9">
      <w:pPr>
        <w:pStyle w:val="a8"/>
        <w:spacing w:before="0" w:after="0" w:line="276" w:lineRule="auto"/>
        <w:ind w:left="567" w:firstLine="709"/>
        <w:rPr>
          <w:b/>
        </w:rPr>
      </w:pPr>
    </w:p>
    <w:p w14:paraId="58C65294" w14:textId="77777777" w:rsidR="001E21F9" w:rsidRDefault="001E21F9" w:rsidP="001E21F9">
      <w:pPr>
        <w:pStyle w:val="a8"/>
        <w:spacing w:before="0" w:after="0" w:line="276" w:lineRule="auto"/>
        <w:ind w:left="567" w:firstLine="709"/>
        <w:jc w:val="both"/>
        <w:rPr>
          <w:iCs/>
        </w:rPr>
      </w:pPr>
      <w:r>
        <w:rPr>
          <w:iCs/>
        </w:rPr>
        <w:t xml:space="preserve">Порядок проведения процедуры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4B5AE888" w14:textId="77777777" w:rsidR="001E21F9" w:rsidRDefault="001E21F9" w:rsidP="001E21F9">
      <w:pPr>
        <w:spacing w:after="160"/>
        <w:ind w:left="567"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w:t>
      </w:r>
      <w:r>
        <w:rPr>
          <w:rFonts w:ascii="Times New Roman" w:eastAsia="Calibri" w:hAnsi="Times New Roman"/>
          <w:sz w:val="24"/>
          <w:szCs w:val="24"/>
          <w:lang w:eastAsia="en-US"/>
        </w:rPr>
        <w:br/>
        <w:t>в части наличия расходных материалов.</w:t>
      </w:r>
    </w:p>
    <w:p w14:paraId="79979167" w14:textId="77777777" w:rsidR="001E21F9" w:rsidRDefault="001E21F9" w:rsidP="001E21F9">
      <w:pPr>
        <w:spacing w:after="160"/>
        <w:ind w:left="567"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46B2211E" w14:textId="77777777" w:rsidR="001E21F9" w:rsidRDefault="001E21F9" w:rsidP="001E21F9">
      <w:pPr>
        <w:spacing w:after="160"/>
        <w:ind w:left="567"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Выпускники проходят демонстрационный экзамен в ЦПДЭ 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5 рабочих дней до даты проведения экзамена. Количество, общая площадь и состояние помещений, предоставляемых </w:t>
      </w:r>
      <w:r>
        <w:rPr>
          <w:rFonts w:ascii="Times New Roman" w:eastAsia="Calibri" w:hAnsi="Times New Roman"/>
          <w:sz w:val="24"/>
          <w:szCs w:val="24"/>
          <w:lang w:eastAsia="en-US"/>
        </w:rPr>
        <w:lastRenderedPageBreak/>
        <w:t>для проведения демонстрационного экзамена, должны обеспечивать проведение демонстрационного экзамена в соответствии с КОД.</w:t>
      </w:r>
    </w:p>
    <w:p w14:paraId="3AAD49C0" w14:textId="77777777" w:rsidR="001E21F9" w:rsidRDefault="001E21F9" w:rsidP="001E21F9">
      <w:pPr>
        <w:spacing w:after="160"/>
        <w:ind w:left="567"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Не </w:t>
      </w:r>
      <w:proofErr w:type="gramStart"/>
      <w:r>
        <w:rPr>
          <w:rFonts w:ascii="Times New Roman" w:eastAsia="Calibri" w:hAnsi="Times New Roman"/>
          <w:sz w:val="24"/>
          <w:szCs w:val="24"/>
          <w:lang w:eastAsia="en-US"/>
        </w:rPr>
        <w:t>позднее,  чем</w:t>
      </w:r>
      <w:proofErr w:type="gramEnd"/>
      <w:r>
        <w:rPr>
          <w:rFonts w:ascii="Times New Roman" w:eastAsia="Calibri" w:hAnsi="Times New Roman"/>
          <w:sz w:val="24"/>
          <w:szCs w:val="24"/>
          <w:lang w:eastAsia="en-US"/>
        </w:rPr>
        <w:t xml:space="preserve">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24F31A07" w14:textId="77777777" w:rsidR="001E21F9" w:rsidRDefault="001E21F9" w:rsidP="001E21F9">
      <w:pPr>
        <w:spacing w:after="160"/>
        <w:ind w:left="567"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1D3A38C4" w14:textId="77777777" w:rsidR="001E21F9" w:rsidRDefault="001E21F9" w:rsidP="001E21F9">
      <w:pPr>
        <w:spacing w:after="160"/>
        <w:ind w:left="567"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5DA06FD9" w14:textId="77777777" w:rsidR="001E21F9" w:rsidRDefault="001E21F9" w:rsidP="001E21F9">
      <w:pPr>
        <w:spacing w:after="160"/>
        <w:ind w:left="567"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Pr>
          <w:rFonts w:ascii="Times New Roman" w:eastAsia="Calibri" w:hAnsi="Times New Roman"/>
          <w:sz w:val="24"/>
          <w:szCs w:val="24"/>
          <w:lang w:eastAsia="en-US"/>
        </w:rPr>
        <w:br/>
        <w:t>в проведении демонстрационного экзамена тьютора (ассистента).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8"/>
      </w:tblGrid>
      <w:tr w:rsidR="001E21F9" w:rsidRPr="00CF590A" w14:paraId="76A2DF23" w14:textId="77777777" w:rsidTr="0086770A">
        <w:tc>
          <w:tcPr>
            <w:tcW w:w="2500" w:type="pct"/>
            <w:tcBorders>
              <w:top w:val="single" w:sz="4" w:space="0" w:color="auto"/>
              <w:left w:val="single" w:sz="4" w:space="0" w:color="auto"/>
              <w:bottom w:val="single" w:sz="4" w:space="0" w:color="auto"/>
              <w:right w:val="single" w:sz="4" w:space="0" w:color="auto"/>
            </w:tcBorders>
            <w:shd w:val="clear" w:color="auto" w:fill="auto"/>
            <w:hideMark/>
          </w:tcPr>
          <w:p w14:paraId="6EEFBDF5" w14:textId="77777777" w:rsidR="001E21F9" w:rsidRPr="00CF590A" w:rsidRDefault="001E21F9" w:rsidP="0086770A">
            <w:pPr>
              <w:spacing w:after="0"/>
              <w:rPr>
                <w:rFonts w:ascii="Times New Roman" w:eastAsia="Calibri" w:hAnsi="Times New Roman"/>
                <w:sz w:val="24"/>
                <w:szCs w:val="24"/>
              </w:rPr>
            </w:pPr>
            <w:r w:rsidRPr="00CF590A">
              <w:rPr>
                <w:rFonts w:ascii="Times New Roman" w:eastAsia="Calibri" w:hAnsi="Times New Roman"/>
                <w:sz w:val="24"/>
                <w:szCs w:val="24"/>
              </w:rPr>
              <w:t>Продолжительность демонстрационного экзамена (не более)</w:t>
            </w:r>
          </w:p>
        </w:tc>
        <w:tc>
          <w:tcPr>
            <w:tcW w:w="2500" w:type="pct"/>
            <w:tcBorders>
              <w:top w:val="single" w:sz="4" w:space="0" w:color="auto"/>
              <w:left w:val="single" w:sz="4" w:space="0" w:color="auto"/>
              <w:bottom w:val="single" w:sz="4" w:space="0" w:color="auto"/>
              <w:right w:val="single" w:sz="4" w:space="0" w:color="auto"/>
            </w:tcBorders>
            <w:shd w:val="clear" w:color="auto" w:fill="auto"/>
            <w:hideMark/>
          </w:tcPr>
          <w:p w14:paraId="7E574FF1" w14:textId="77777777" w:rsidR="001E21F9" w:rsidRPr="00CF590A" w:rsidRDefault="001E21F9" w:rsidP="0086770A">
            <w:pPr>
              <w:spacing w:after="0"/>
              <w:jc w:val="center"/>
              <w:rPr>
                <w:rFonts w:ascii="Times New Roman" w:eastAsia="Calibri" w:hAnsi="Times New Roman"/>
                <w:sz w:val="24"/>
                <w:szCs w:val="24"/>
              </w:rPr>
            </w:pPr>
            <w:r w:rsidRPr="00CF590A">
              <w:rPr>
                <w:rFonts w:ascii="Times New Roman" w:eastAsia="Calibri" w:hAnsi="Times New Roman"/>
                <w:b/>
                <w:color w:val="000000"/>
                <w:sz w:val="24"/>
                <w:szCs w:val="24"/>
              </w:rPr>
              <w:t>0</w:t>
            </w:r>
            <w:r>
              <w:rPr>
                <w:rFonts w:ascii="Times New Roman" w:eastAsia="Calibri" w:hAnsi="Times New Roman"/>
                <w:b/>
                <w:color w:val="000000"/>
                <w:sz w:val="24"/>
                <w:szCs w:val="24"/>
              </w:rPr>
              <w:t>6</w:t>
            </w:r>
            <w:r w:rsidRPr="00CF590A">
              <w:rPr>
                <w:rFonts w:ascii="Times New Roman" w:eastAsia="Calibri" w:hAnsi="Times New Roman"/>
                <w:b/>
                <w:color w:val="000000"/>
                <w:sz w:val="24"/>
                <w:szCs w:val="24"/>
              </w:rPr>
              <w:t>:00:00</w:t>
            </w:r>
          </w:p>
        </w:tc>
      </w:tr>
    </w:tbl>
    <w:p w14:paraId="61573507" w14:textId="77777777" w:rsidR="001E21F9" w:rsidRDefault="001E21F9" w:rsidP="001E21F9">
      <w:pPr>
        <w:spacing w:after="160"/>
        <w:ind w:left="567" w:firstLine="709"/>
        <w:rPr>
          <w:rFonts w:ascii="Times New Roman" w:eastAsia="Calibri" w:hAnsi="Times New Roman"/>
          <w:b/>
          <w:color w:val="000000"/>
          <w:spacing w:val="2"/>
          <w:sz w:val="24"/>
          <w:szCs w:val="24"/>
          <w:shd w:val="clear" w:color="auto" w:fill="FFFFFF"/>
        </w:rPr>
      </w:pPr>
    </w:p>
    <w:p w14:paraId="699A3C5C" w14:textId="77777777" w:rsidR="001E21F9" w:rsidRPr="00056747" w:rsidRDefault="001E21F9" w:rsidP="001E21F9">
      <w:pPr>
        <w:tabs>
          <w:tab w:val="left" w:pos="709"/>
        </w:tabs>
        <w:spacing w:after="0"/>
        <w:ind w:left="567" w:firstLine="709"/>
        <w:jc w:val="center"/>
        <w:rPr>
          <w:rFonts w:ascii="Times New Roman" w:hAnsi="Times New Roman"/>
          <w:b/>
          <w:sz w:val="24"/>
          <w:szCs w:val="24"/>
        </w:rPr>
      </w:pPr>
      <w:r w:rsidRPr="006F7F08">
        <w:rPr>
          <w:rFonts w:ascii="Times New Roman" w:hAnsi="Times New Roman"/>
          <w:b/>
          <w:sz w:val="24"/>
          <w:szCs w:val="24"/>
        </w:rPr>
        <w:t xml:space="preserve">3. ПОРЯДОК </w:t>
      </w:r>
      <w:r w:rsidRPr="00056747">
        <w:rPr>
          <w:rFonts w:ascii="Times New Roman" w:hAnsi="Times New Roman"/>
          <w:b/>
          <w:sz w:val="24"/>
          <w:szCs w:val="24"/>
        </w:rPr>
        <w:t>ОРГАНИЗАЦИИ И ПРОВЕДЕНИЯ ЗАЩИТЫ ДИПЛОМНОГО ПРОЕКТА (РАБОТЫ)</w:t>
      </w:r>
      <w:r w:rsidRPr="00056747">
        <w:rPr>
          <w:rStyle w:val="FootnoteAnchor"/>
          <w:rFonts w:ascii="Times New Roman" w:hAnsi="Times New Roman"/>
          <w:sz w:val="24"/>
          <w:szCs w:val="24"/>
        </w:rPr>
        <w:footnoteReference w:id="3"/>
      </w:r>
    </w:p>
    <w:p w14:paraId="5D0A8810" w14:textId="77777777" w:rsidR="001E21F9" w:rsidRPr="00056747" w:rsidRDefault="001E21F9" w:rsidP="001E21F9">
      <w:pPr>
        <w:pStyle w:val="a8"/>
        <w:tabs>
          <w:tab w:val="left" w:pos="709"/>
        </w:tabs>
        <w:spacing w:before="0" w:after="0" w:line="276" w:lineRule="auto"/>
        <w:ind w:left="567" w:firstLine="709"/>
        <w:contextualSpacing/>
        <w:jc w:val="both"/>
      </w:pPr>
    </w:p>
    <w:p w14:paraId="7812A434" w14:textId="77777777" w:rsidR="001E21F9" w:rsidRPr="00056747" w:rsidRDefault="001E21F9" w:rsidP="001E21F9">
      <w:pPr>
        <w:pStyle w:val="a8"/>
        <w:tabs>
          <w:tab w:val="left" w:pos="709"/>
        </w:tabs>
        <w:spacing w:before="0" w:after="0" w:line="276" w:lineRule="auto"/>
        <w:ind w:left="567" w:firstLine="709"/>
        <w:contextualSpacing/>
        <w:jc w:val="both"/>
        <w:rPr>
          <w:i/>
        </w:rPr>
      </w:pPr>
      <w:r w:rsidRPr="00056747">
        <w:t>Программа организации проведения защиты дипломного проекта (работы) как часть программы ГИА должна включать:</w:t>
      </w:r>
    </w:p>
    <w:p w14:paraId="7E324949" w14:textId="77777777" w:rsidR="001E21F9" w:rsidRPr="00056747" w:rsidRDefault="001E21F9" w:rsidP="001E21F9">
      <w:pPr>
        <w:pStyle w:val="a8"/>
        <w:tabs>
          <w:tab w:val="left" w:pos="709"/>
        </w:tabs>
        <w:spacing w:before="0" w:after="0" w:line="276" w:lineRule="auto"/>
        <w:ind w:left="567" w:firstLine="709"/>
        <w:contextualSpacing/>
        <w:jc w:val="both"/>
        <w:rPr>
          <w:i/>
        </w:rPr>
      </w:pPr>
      <w:r w:rsidRPr="00056747">
        <w:t>3.1 Общие положения (включают описание порядка подготовки и защиты дипломного проекта (работы), основные требования к организации процедур).</w:t>
      </w:r>
    </w:p>
    <w:p w14:paraId="6A327306" w14:textId="77777777" w:rsidR="001E21F9" w:rsidRPr="00056747" w:rsidRDefault="001E21F9" w:rsidP="001E21F9">
      <w:pPr>
        <w:pStyle w:val="a8"/>
        <w:tabs>
          <w:tab w:val="left" w:pos="709"/>
        </w:tabs>
        <w:spacing w:after="0" w:line="276" w:lineRule="auto"/>
        <w:ind w:left="567" w:firstLine="709"/>
        <w:contextualSpacing/>
        <w:jc w:val="both"/>
      </w:pPr>
      <w:r w:rsidRPr="00056747">
        <w:rPr>
          <w:iCs/>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Pr="00056747">
        <w:rPr>
          <w:iCs/>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2C73909C" w14:textId="77777777" w:rsidR="001E21F9" w:rsidRPr="00056747" w:rsidRDefault="001E21F9" w:rsidP="001E21F9">
      <w:pPr>
        <w:pStyle w:val="a8"/>
        <w:tabs>
          <w:tab w:val="left" w:pos="709"/>
        </w:tabs>
        <w:spacing w:before="0" w:after="0" w:line="276" w:lineRule="auto"/>
        <w:ind w:left="567" w:firstLine="709"/>
        <w:contextualSpacing/>
        <w:jc w:val="both"/>
        <w:rPr>
          <w:iCs/>
        </w:rPr>
      </w:pPr>
      <w:r w:rsidRPr="00056747">
        <w:rPr>
          <w:iCs/>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Pr="00056747">
        <w:rPr>
          <w:iCs/>
        </w:rPr>
        <w:br/>
        <w:t>в образовательную программу среднего профессионального образования.</w:t>
      </w:r>
    </w:p>
    <w:p w14:paraId="687F8BEF" w14:textId="77777777" w:rsidR="001E21F9" w:rsidRPr="00056747" w:rsidRDefault="001E21F9" w:rsidP="001E21F9">
      <w:pPr>
        <w:pStyle w:val="a8"/>
        <w:tabs>
          <w:tab w:val="left" w:pos="709"/>
          <w:tab w:val="left" w:pos="9354"/>
        </w:tabs>
        <w:spacing w:line="276" w:lineRule="auto"/>
        <w:ind w:left="567" w:firstLine="709"/>
        <w:contextualSpacing/>
        <w:jc w:val="both"/>
        <w:rPr>
          <w:iCs/>
        </w:rPr>
      </w:pPr>
      <w:r w:rsidRPr="00056747">
        <w:rPr>
          <w:iCs/>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002832CF" w14:textId="77777777" w:rsidR="001E21F9" w:rsidRPr="00056747" w:rsidRDefault="001E21F9" w:rsidP="001E21F9">
      <w:pPr>
        <w:pStyle w:val="a8"/>
        <w:tabs>
          <w:tab w:val="left" w:pos="709"/>
          <w:tab w:val="left" w:pos="9354"/>
        </w:tabs>
        <w:spacing w:line="276" w:lineRule="auto"/>
        <w:ind w:left="567" w:firstLine="709"/>
        <w:contextualSpacing/>
        <w:jc w:val="both"/>
        <w:rPr>
          <w:iCs/>
        </w:rPr>
      </w:pPr>
      <w:r w:rsidRPr="00056747">
        <w:rPr>
          <w:iCs/>
        </w:rPr>
        <w:lastRenderedPageBreak/>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2131E0A7" w14:textId="77777777" w:rsidR="001E21F9" w:rsidRDefault="001E21F9" w:rsidP="001E21F9">
      <w:pPr>
        <w:pStyle w:val="a8"/>
        <w:tabs>
          <w:tab w:val="left" w:pos="709"/>
        </w:tabs>
        <w:spacing w:before="0" w:after="0" w:line="276" w:lineRule="auto"/>
        <w:ind w:left="567" w:firstLine="709"/>
        <w:contextualSpacing/>
        <w:jc w:val="both"/>
      </w:pPr>
    </w:p>
    <w:p w14:paraId="11843C04" w14:textId="77777777" w:rsidR="001E21F9" w:rsidRPr="00056747" w:rsidRDefault="001E21F9" w:rsidP="001E21F9">
      <w:pPr>
        <w:pStyle w:val="a8"/>
        <w:tabs>
          <w:tab w:val="left" w:pos="709"/>
        </w:tabs>
        <w:spacing w:before="0" w:after="0" w:line="276" w:lineRule="auto"/>
        <w:ind w:left="567" w:firstLine="709"/>
        <w:contextualSpacing/>
        <w:jc w:val="both"/>
      </w:pPr>
      <w:r w:rsidRPr="00056747">
        <w:t>3.2 Примерная тематика дипломных проектов (работы) по направленности Зоотехния</w:t>
      </w:r>
      <w:r>
        <w:t xml:space="preserve"> сельскохозяйственных животных:</w:t>
      </w:r>
    </w:p>
    <w:p w14:paraId="18FF230C"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1.Эффективность использования заменителей цельного молока при выращивании молодняка сельскохозяйственных животных.</w:t>
      </w:r>
    </w:p>
    <w:p w14:paraId="0EF042AD"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2.Эффективность откорма крупного рогатого скота на кормах собственного производства.</w:t>
      </w:r>
    </w:p>
    <w:p w14:paraId="323AACFB"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3.Анализ и пути повышения полноценности кормления сельскохозяйственных животных.</w:t>
      </w:r>
    </w:p>
    <w:p w14:paraId="100AF3A0"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4.Использование биологически активных веществ в рационах сельскохозяйственных животных и птиц.</w:t>
      </w:r>
    </w:p>
    <w:p w14:paraId="0F30FDD2"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5.Эффективность использования минеральных подкормок в рационах сельскохозяйственных животных и птиц.</w:t>
      </w:r>
    </w:p>
    <w:p w14:paraId="658619B5"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6.Особенности кормления высокопродуктивных коров в хозяйстве.</w:t>
      </w:r>
    </w:p>
    <w:p w14:paraId="64952C56"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7.Качество и питательность основных кормов хозяйства.</w:t>
      </w:r>
    </w:p>
    <w:p w14:paraId="49D2DB8C"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8.Влияние кормления на воспроизводительные функции сельскохозяйственных животных.</w:t>
      </w:r>
    </w:p>
    <w:p w14:paraId="393D70D0"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9.Эффективность различных способов подготовки кормов к скармливанию.</w:t>
      </w:r>
    </w:p>
    <w:p w14:paraId="051DA512"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10.Эффективность использования отходов переработки сельскохозяйственной продукции в рационах сельскохозяйственных животных.</w:t>
      </w:r>
    </w:p>
    <w:p w14:paraId="5D525E48"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11.Влияние кормовых факторов на качество молока, мяса и продуктов их переработки.</w:t>
      </w:r>
    </w:p>
    <w:p w14:paraId="3BF7D995"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12.Особенности получения продуктов пчеловодства в хозяйствах разного типа.</w:t>
      </w:r>
    </w:p>
    <w:p w14:paraId="2E62F269"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 xml:space="preserve">13.Анализ состояния и перспектива развития кормовой базы </w:t>
      </w:r>
      <w:proofErr w:type="gramStart"/>
      <w:r w:rsidRPr="00056747">
        <w:rPr>
          <w:rFonts w:ascii="Times New Roman" w:hAnsi="Times New Roman"/>
          <w:sz w:val="24"/>
          <w:szCs w:val="24"/>
        </w:rPr>
        <w:t>хозяйства .</w:t>
      </w:r>
      <w:proofErr w:type="gramEnd"/>
    </w:p>
    <w:p w14:paraId="24FA7259"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14.Эффективность создания и рационального использования культурных растений в хозяйстве при интенсивном производстве молока и говядины.</w:t>
      </w:r>
    </w:p>
    <w:p w14:paraId="37018FC2"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15.Эффективность использования зеленых кормов в животноводстве.</w:t>
      </w:r>
    </w:p>
    <w:p w14:paraId="51F4CDA2"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 xml:space="preserve">16.Современные способы </w:t>
      </w:r>
      <w:proofErr w:type="gramStart"/>
      <w:r w:rsidRPr="00056747">
        <w:rPr>
          <w:rFonts w:ascii="Times New Roman" w:hAnsi="Times New Roman"/>
          <w:sz w:val="24"/>
          <w:szCs w:val="24"/>
        </w:rPr>
        <w:t>заготовки  растительных</w:t>
      </w:r>
      <w:proofErr w:type="gramEnd"/>
      <w:r w:rsidRPr="00056747">
        <w:rPr>
          <w:rFonts w:ascii="Times New Roman" w:hAnsi="Times New Roman"/>
          <w:sz w:val="24"/>
          <w:szCs w:val="24"/>
        </w:rPr>
        <w:t xml:space="preserve"> кормов и  эффективность их использования в кормлении с.-х. животных.</w:t>
      </w:r>
    </w:p>
    <w:p w14:paraId="3781969F"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17.Эффективность использования кормовых угодий в хозяйстве при разных способах содержания крупного рогатого скота в летний пастбищный период.</w:t>
      </w:r>
    </w:p>
    <w:p w14:paraId="017C1247"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18.Режимы выращивания ремонтного молодняка яичных пород кур в хозяйстве (вид птицы может изменяться).</w:t>
      </w:r>
    </w:p>
    <w:p w14:paraId="0FD5F055"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19.Эффективность использования клеточных батарей при выращивании молодняка на мясо (разных видов сельскохозяйственных птиц).</w:t>
      </w:r>
    </w:p>
    <w:p w14:paraId="1D71ABBF"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20.Влияние различных кормовых добавок на яйценоскость сельскохозяйственной птицы (разных видов).</w:t>
      </w:r>
    </w:p>
    <w:p w14:paraId="2CD68C93"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21.Влияние различных приёмов и способов обработки инкубационных яиц перед закладкой на выводимость молодняка и его сохранность при выращивании.</w:t>
      </w:r>
    </w:p>
    <w:p w14:paraId="3DDBBEDA"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22.Технология производства мяса бройлеров в клеточных батареях.</w:t>
      </w:r>
    </w:p>
    <w:p w14:paraId="3235926A"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23.Яйценоскость кур-несушек в зависимости от времени года.</w:t>
      </w:r>
    </w:p>
    <w:p w14:paraId="4C3ECD2A"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lastRenderedPageBreak/>
        <w:t>24.Анализ качества инкубационных яиц мясных пород кур и меры, способствующие их повышению (вид с.-х. птицы может изменяться).</w:t>
      </w:r>
    </w:p>
    <w:p w14:paraId="2051AA3D"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25.Сравнительная характеристика выращивания мясного молодняка птицы разных кроссов.</w:t>
      </w:r>
    </w:p>
    <w:p w14:paraId="77FCA1CD"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26.Организация и технология производства колбасных изделий на примере конкретного предприятия.</w:t>
      </w:r>
    </w:p>
    <w:p w14:paraId="31D825CB"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27.Организация и технология производства мясных полуфабрикатов на примере конкретного предприятия.</w:t>
      </w:r>
    </w:p>
    <w:p w14:paraId="4C2E9B03"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28.Повышение эффективности производства колбасных изделий на примере конкретного предприятия.</w:t>
      </w:r>
    </w:p>
    <w:p w14:paraId="32FD99C2"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29.Технология разведения и выращивания карпа в хозяйстве.</w:t>
      </w:r>
    </w:p>
    <w:p w14:paraId="46006EE2"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30.Технология выращивания товарной столовой рыбы и её переработка.</w:t>
      </w:r>
    </w:p>
    <w:p w14:paraId="19AAB1EA"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31.Качество молока и молочных продуктов при различных типах кормления коров.</w:t>
      </w:r>
    </w:p>
    <w:p w14:paraId="4478215E"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32.Качество молока и молочных продуктов в зависимости от возраста коров.</w:t>
      </w:r>
    </w:p>
    <w:p w14:paraId="4FA4F84D"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33.Влияние различных способов содержания на качество мяса и мясопродуктов.</w:t>
      </w:r>
    </w:p>
    <w:p w14:paraId="06D6840F"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34.Качество мяса и мясопродуктов в связи с возрастом и полом животных.</w:t>
      </w:r>
    </w:p>
    <w:p w14:paraId="6E94DE02"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35.Влияние способов обработки туш на показатели качества мяса и мясопродуктов.</w:t>
      </w:r>
    </w:p>
    <w:p w14:paraId="6015D328"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 xml:space="preserve">36.Влияние </w:t>
      </w:r>
      <w:proofErr w:type="spellStart"/>
      <w:r w:rsidRPr="00056747">
        <w:rPr>
          <w:rFonts w:ascii="Times New Roman" w:hAnsi="Times New Roman"/>
          <w:sz w:val="24"/>
          <w:szCs w:val="24"/>
        </w:rPr>
        <w:t>предубойного</w:t>
      </w:r>
      <w:proofErr w:type="spellEnd"/>
      <w:r w:rsidRPr="00056747">
        <w:rPr>
          <w:rFonts w:ascii="Times New Roman" w:hAnsi="Times New Roman"/>
          <w:sz w:val="24"/>
          <w:szCs w:val="24"/>
        </w:rPr>
        <w:t xml:space="preserve"> состояния животных на качество мяса.</w:t>
      </w:r>
    </w:p>
    <w:p w14:paraId="40529D0B"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37.Влияние различных технологических факторов на качество мясопродуктов.</w:t>
      </w:r>
    </w:p>
    <w:p w14:paraId="3C5F7DF9"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38.Качество молока (чистота, кислотность, плотность, содержание жира, белка и т.д.) и мероприятия по его повышению.</w:t>
      </w:r>
    </w:p>
    <w:p w14:paraId="36707E2B"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39.Оценка и использование маточных семейств</w:t>
      </w:r>
    </w:p>
    <w:p w14:paraId="14A500C1"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40.Ремонт стада крупного рогатого скота</w:t>
      </w:r>
      <w:proofErr w:type="gramStart"/>
      <w:r w:rsidRPr="00056747">
        <w:rPr>
          <w:rFonts w:ascii="Times New Roman" w:hAnsi="Times New Roman"/>
          <w:sz w:val="24"/>
          <w:szCs w:val="24"/>
        </w:rPr>
        <w:t xml:space="preserve"> ….</w:t>
      </w:r>
      <w:proofErr w:type="gramEnd"/>
      <w:r w:rsidRPr="00056747">
        <w:rPr>
          <w:rFonts w:ascii="Times New Roman" w:hAnsi="Times New Roman"/>
          <w:sz w:val="24"/>
          <w:szCs w:val="24"/>
        </w:rPr>
        <w:t xml:space="preserve"> породы в конкретном хозяйстве.</w:t>
      </w:r>
    </w:p>
    <w:p w14:paraId="191AAA62"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41.Выращивание и отбор первотелок в конкретном хозяйстве.</w:t>
      </w:r>
    </w:p>
    <w:p w14:paraId="2F0722E8"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42.Результаты применения инбридинга в молочном стаде конкретного хозяйства.</w:t>
      </w:r>
    </w:p>
    <w:p w14:paraId="3FD2E5B0"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43.Молочная продуктивность коров и факторы на неё влияющие.</w:t>
      </w:r>
    </w:p>
    <w:p w14:paraId="18C26EC0"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44.Сравнительная характеристика коров</w:t>
      </w:r>
      <w:proofErr w:type="gramStart"/>
      <w:r w:rsidRPr="00056747">
        <w:rPr>
          <w:rFonts w:ascii="Times New Roman" w:hAnsi="Times New Roman"/>
          <w:sz w:val="24"/>
          <w:szCs w:val="24"/>
        </w:rPr>
        <w:t xml:space="preserve"> ….</w:t>
      </w:r>
      <w:proofErr w:type="gramEnd"/>
      <w:r w:rsidRPr="00056747">
        <w:rPr>
          <w:rFonts w:ascii="Times New Roman" w:hAnsi="Times New Roman"/>
          <w:sz w:val="24"/>
          <w:szCs w:val="24"/>
        </w:rPr>
        <w:t xml:space="preserve"> и … пород в условиях конкретного хозяйства.</w:t>
      </w:r>
    </w:p>
    <w:p w14:paraId="761F7F1C"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45.Анализ и зоогигиеническая оценка условий содержания коров на примере хозяйства.</w:t>
      </w:r>
    </w:p>
    <w:p w14:paraId="315C3A54"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46.Зоогигиеническая оценка технологии откорма молодняка крупного рогатого скота на примере хозяйства.</w:t>
      </w:r>
    </w:p>
    <w:p w14:paraId="3A366462"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47.Зоогигиеническая оценка систем обеспечения микроклимата на примере специализированного комплекса.</w:t>
      </w:r>
    </w:p>
    <w:p w14:paraId="53B5E276"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48.Анализ и зоогигиеническая оценка технологии откорма свиней на примере свиноводческого комплекса.</w:t>
      </w:r>
    </w:p>
    <w:p w14:paraId="03BDA110"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49.Зоогигиеническая оценка условий выращивания поросят на примере хозяйства.</w:t>
      </w:r>
    </w:p>
    <w:p w14:paraId="1CD88E46"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50.Зоогигиеническая оценка систем обеспечения оптимального микроклимата в специализированном хозяйстве.</w:t>
      </w:r>
    </w:p>
    <w:p w14:paraId="3AD6D465"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51.Анализ и зоогигиеническая оценка получения, выращивания и откорма молодняка свиней на примере конкретного хозяйства.</w:t>
      </w:r>
    </w:p>
    <w:p w14:paraId="5E9EECAC" w14:textId="77777777" w:rsidR="001E21F9" w:rsidRPr="00056747" w:rsidRDefault="001E21F9" w:rsidP="001E21F9">
      <w:pPr>
        <w:pStyle w:val="aa"/>
        <w:tabs>
          <w:tab w:val="left" w:pos="709"/>
        </w:tabs>
        <w:spacing w:line="276" w:lineRule="auto"/>
        <w:ind w:left="567" w:firstLine="709"/>
        <w:jc w:val="both"/>
        <w:rPr>
          <w:rFonts w:ascii="Times New Roman" w:hAnsi="Times New Roman"/>
          <w:sz w:val="24"/>
          <w:szCs w:val="24"/>
        </w:rPr>
      </w:pPr>
      <w:r w:rsidRPr="00056747">
        <w:rPr>
          <w:rFonts w:ascii="Times New Roman" w:hAnsi="Times New Roman"/>
          <w:sz w:val="24"/>
          <w:szCs w:val="24"/>
        </w:rPr>
        <w:t>52.Гигиена сельскохозяйственной птицы в условиях промышленной технологии производства.</w:t>
      </w:r>
    </w:p>
    <w:p w14:paraId="11EA755A" w14:textId="77777777" w:rsidR="001E21F9" w:rsidRPr="00056747" w:rsidRDefault="001E21F9" w:rsidP="001E21F9">
      <w:pPr>
        <w:pStyle w:val="aa"/>
        <w:tabs>
          <w:tab w:val="left" w:pos="709"/>
        </w:tabs>
        <w:spacing w:line="276" w:lineRule="auto"/>
        <w:ind w:left="567" w:firstLine="709"/>
        <w:jc w:val="both"/>
        <w:rPr>
          <w:rFonts w:ascii="Times New Roman" w:hAnsi="Times New Roman"/>
          <w:iCs/>
          <w:sz w:val="24"/>
          <w:szCs w:val="24"/>
        </w:rPr>
      </w:pPr>
      <w:r w:rsidRPr="00056747">
        <w:rPr>
          <w:rFonts w:ascii="Times New Roman" w:hAnsi="Times New Roman"/>
          <w:iCs/>
          <w:sz w:val="24"/>
          <w:szCs w:val="24"/>
        </w:rPr>
        <w:t>53.Сравнительная характеристика пород овец, разводимых в хозяйстве.</w:t>
      </w:r>
    </w:p>
    <w:p w14:paraId="6AA4C2A1" w14:textId="77777777" w:rsidR="001E21F9" w:rsidRPr="00056747" w:rsidRDefault="001E21F9" w:rsidP="001E21F9">
      <w:pPr>
        <w:pStyle w:val="aa"/>
        <w:tabs>
          <w:tab w:val="left" w:pos="709"/>
        </w:tabs>
        <w:spacing w:line="276" w:lineRule="auto"/>
        <w:ind w:left="567" w:firstLine="709"/>
        <w:jc w:val="both"/>
        <w:rPr>
          <w:rFonts w:ascii="Times New Roman" w:hAnsi="Times New Roman"/>
          <w:iCs/>
          <w:sz w:val="24"/>
          <w:szCs w:val="24"/>
        </w:rPr>
      </w:pPr>
      <w:r w:rsidRPr="00056747">
        <w:rPr>
          <w:rFonts w:ascii="Times New Roman" w:hAnsi="Times New Roman"/>
          <w:iCs/>
          <w:sz w:val="24"/>
          <w:szCs w:val="24"/>
        </w:rPr>
        <w:t>54.Сравнительная характеристика пород кроликов, разводимых в хозяйстве.</w:t>
      </w:r>
    </w:p>
    <w:p w14:paraId="4DCB7886" w14:textId="77777777" w:rsidR="001E21F9" w:rsidRPr="00056747" w:rsidRDefault="001E21F9" w:rsidP="001E21F9">
      <w:pPr>
        <w:pStyle w:val="aa"/>
        <w:tabs>
          <w:tab w:val="left" w:pos="709"/>
        </w:tabs>
        <w:spacing w:line="276" w:lineRule="auto"/>
        <w:ind w:left="567" w:firstLine="709"/>
        <w:jc w:val="both"/>
        <w:rPr>
          <w:rFonts w:ascii="Times New Roman" w:hAnsi="Times New Roman"/>
          <w:iCs/>
          <w:sz w:val="24"/>
          <w:szCs w:val="24"/>
        </w:rPr>
      </w:pPr>
    </w:p>
    <w:p w14:paraId="11DB84F3" w14:textId="77777777" w:rsidR="001E21F9" w:rsidRPr="00056747" w:rsidRDefault="001E21F9" w:rsidP="001E21F9">
      <w:pPr>
        <w:tabs>
          <w:tab w:val="left" w:pos="709"/>
        </w:tabs>
        <w:spacing w:after="0"/>
        <w:ind w:left="567" w:firstLine="709"/>
        <w:jc w:val="both"/>
        <w:rPr>
          <w:rStyle w:val="fontstyle01"/>
          <w:b/>
          <w:sz w:val="24"/>
          <w:szCs w:val="24"/>
        </w:rPr>
      </w:pPr>
      <w:r w:rsidRPr="00056747">
        <w:rPr>
          <w:rStyle w:val="fontstyle01"/>
          <w:sz w:val="24"/>
          <w:szCs w:val="24"/>
        </w:rPr>
        <w:t>3.2.1.</w:t>
      </w:r>
      <w:r w:rsidRPr="00056747">
        <w:rPr>
          <w:rFonts w:ascii="Times New Roman" w:hAnsi="Times New Roman"/>
          <w:sz w:val="24"/>
          <w:szCs w:val="24"/>
        </w:rPr>
        <w:t xml:space="preserve"> Примерная тематика дипломных проектов (работы)</w:t>
      </w:r>
      <w:r w:rsidRPr="00056747">
        <w:rPr>
          <w:rStyle w:val="fontstyle01"/>
          <w:sz w:val="24"/>
          <w:szCs w:val="24"/>
        </w:rPr>
        <w:t xml:space="preserve"> по направленности Пчеловодство.</w:t>
      </w:r>
    </w:p>
    <w:p w14:paraId="2D8810B5"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1. Технология производства ______</w:t>
      </w:r>
      <w:r>
        <w:rPr>
          <w:rStyle w:val="fontstyle01"/>
          <w:sz w:val="24"/>
          <w:szCs w:val="24"/>
        </w:rPr>
        <w:t xml:space="preserve"> </w:t>
      </w:r>
      <w:r w:rsidRPr="00056747">
        <w:rPr>
          <w:rStyle w:val="fontstyle01"/>
          <w:sz w:val="24"/>
          <w:szCs w:val="24"/>
        </w:rPr>
        <w:t>(далее указывается объект исследования работы).</w:t>
      </w:r>
    </w:p>
    <w:p w14:paraId="57F5AC98"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2. Ассортимент и качество продуктов пчеловодства в _________</w:t>
      </w:r>
      <w:r>
        <w:rPr>
          <w:rStyle w:val="fontstyle01"/>
          <w:sz w:val="24"/>
          <w:szCs w:val="24"/>
        </w:rPr>
        <w:t xml:space="preserve"> </w:t>
      </w:r>
      <w:r w:rsidRPr="00056747">
        <w:rPr>
          <w:rStyle w:val="fontstyle01"/>
          <w:sz w:val="24"/>
          <w:szCs w:val="24"/>
        </w:rPr>
        <w:t>районе в условиях (указывается организация).</w:t>
      </w:r>
    </w:p>
    <w:p w14:paraId="06EB2FF2"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3. Сравнительная характеристика потребительских свойств (далее указывается объект исследования работы) в _________ районе в</w:t>
      </w:r>
      <w:r w:rsidRPr="00056747">
        <w:rPr>
          <w:rFonts w:ascii="Times New Roman" w:hAnsi="Times New Roman"/>
          <w:color w:val="000000"/>
          <w:sz w:val="24"/>
          <w:szCs w:val="24"/>
        </w:rPr>
        <w:t xml:space="preserve"> </w:t>
      </w:r>
      <w:r w:rsidRPr="00056747">
        <w:rPr>
          <w:rStyle w:val="fontstyle01"/>
          <w:sz w:val="24"/>
          <w:szCs w:val="24"/>
        </w:rPr>
        <w:t>условиях (указывается организация).</w:t>
      </w:r>
    </w:p>
    <w:p w14:paraId="079AF989"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4. Экспертиза качества продуктов пчеловодства в _________районе в условиях (указывается организация).</w:t>
      </w:r>
    </w:p>
    <w:p w14:paraId="5F63AD19"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5. Изучение влияния естественного роения у пчел на продуктивность и силу семьи.</w:t>
      </w:r>
    </w:p>
    <w:p w14:paraId="0DF477FE"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6. Изучение жизни пчелиной семьи в период зимовки.</w:t>
      </w:r>
    </w:p>
    <w:p w14:paraId="76AC11EE"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7. Изучение влияния условий на восковую продуктивность воска</w:t>
      </w:r>
      <w:r w:rsidRPr="00056747">
        <w:rPr>
          <w:rFonts w:ascii="Times New Roman" w:hAnsi="Times New Roman"/>
          <w:color w:val="000000"/>
          <w:sz w:val="24"/>
          <w:szCs w:val="24"/>
        </w:rPr>
        <w:t xml:space="preserve"> </w:t>
      </w:r>
      <w:r w:rsidRPr="00056747">
        <w:rPr>
          <w:rStyle w:val="fontstyle01"/>
          <w:sz w:val="24"/>
          <w:szCs w:val="24"/>
        </w:rPr>
        <w:t>и строительство сотов.</w:t>
      </w:r>
    </w:p>
    <w:p w14:paraId="4238BC51"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8. Сравнительная эффективность разных способов исправления</w:t>
      </w:r>
      <w:r w:rsidRPr="00056747">
        <w:rPr>
          <w:rFonts w:ascii="Times New Roman" w:hAnsi="Times New Roman"/>
          <w:color w:val="000000"/>
          <w:sz w:val="24"/>
          <w:szCs w:val="24"/>
        </w:rPr>
        <w:t xml:space="preserve"> </w:t>
      </w:r>
      <w:proofErr w:type="spellStart"/>
      <w:r w:rsidRPr="00056747">
        <w:rPr>
          <w:rStyle w:val="fontstyle01"/>
          <w:sz w:val="24"/>
          <w:szCs w:val="24"/>
        </w:rPr>
        <w:t>отрутневевших</w:t>
      </w:r>
      <w:proofErr w:type="spellEnd"/>
      <w:r w:rsidRPr="00056747">
        <w:rPr>
          <w:rStyle w:val="fontstyle01"/>
          <w:sz w:val="24"/>
          <w:szCs w:val="24"/>
        </w:rPr>
        <w:t xml:space="preserve"> семей.</w:t>
      </w:r>
    </w:p>
    <w:p w14:paraId="159D35C9"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9. Изучение влияния различных условий на наращивание силы</w:t>
      </w:r>
      <w:r w:rsidRPr="00056747">
        <w:rPr>
          <w:rFonts w:ascii="Times New Roman" w:hAnsi="Times New Roman"/>
          <w:color w:val="000000"/>
          <w:sz w:val="24"/>
          <w:szCs w:val="24"/>
        </w:rPr>
        <w:t xml:space="preserve"> </w:t>
      </w:r>
      <w:r w:rsidRPr="00056747">
        <w:rPr>
          <w:rStyle w:val="fontstyle01"/>
          <w:sz w:val="24"/>
          <w:szCs w:val="24"/>
        </w:rPr>
        <w:t>семьи перед главным медосбором.</w:t>
      </w:r>
    </w:p>
    <w:p w14:paraId="4B252900" w14:textId="77777777" w:rsidR="001E21F9" w:rsidRPr="00056747" w:rsidRDefault="001E21F9" w:rsidP="001E21F9">
      <w:pPr>
        <w:tabs>
          <w:tab w:val="left" w:pos="709"/>
        </w:tabs>
        <w:spacing w:after="0"/>
        <w:ind w:left="567" w:firstLine="709"/>
        <w:jc w:val="both"/>
        <w:rPr>
          <w:rFonts w:ascii="Times New Roman" w:hAnsi="Times New Roman"/>
          <w:color w:val="000000"/>
          <w:sz w:val="24"/>
          <w:szCs w:val="24"/>
        </w:rPr>
      </w:pPr>
      <w:r w:rsidRPr="00056747">
        <w:rPr>
          <w:rStyle w:val="fontstyle01"/>
          <w:sz w:val="24"/>
          <w:szCs w:val="24"/>
        </w:rPr>
        <w:t>10. Изучение влияния объема улья для наращивания силы семьи и</w:t>
      </w:r>
      <w:r w:rsidRPr="00056747">
        <w:rPr>
          <w:rFonts w:ascii="Times New Roman" w:hAnsi="Times New Roman"/>
          <w:color w:val="000000"/>
          <w:sz w:val="24"/>
          <w:szCs w:val="24"/>
        </w:rPr>
        <w:t xml:space="preserve"> </w:t>
      </w:r>
      <w:r w:rsidRPr="00056747">
        <w:rPr>
          <w:rStyle w:val="fontstyle01"/>
          <w:sz w:val="24"/>
          <w:szCs w:val="24"/>
        </w:rPr>
        <w:t>получения высоких сборов меда.</w:t>
      </w:r>
    </w:p>
    <w:p w14:paraId="6BA2BBB1"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11. Эффективность использования ульев большого объема.</w:t>
      </w:r>
    </w:p>
    <w:p w14:paraId="5D075535"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12. Сравнительная эффективность основных способов увеличения</w:t>
      </w:r>
      <w:r w:rsidRPr="00056747">
        <w:rPr>
          <w:rFonts w:ascii="Times New Roman" w:hAnsi="Times New Roman"/>
          <w:color w:val="000000"/>
          <w:sz w:val="24"/>
          <w:szCs w:val="24"/>
        </w:rPr>
        <w:t xml:space="preserve"> </w:t>
      </w:r>
      <w:r w:rsidRPr="00056747">
        <w:rPr>
          <w:rStyle w:val="fontstyle01"/>
          <w:sz w:val="24"/>
          <w:szCs w:val="24"/>
        </w:rPr>
        <w:t>числа семей на пасеке.</w:t>
      </w:r>
    </w:p>
    <w:p w14:paraId="7D5CBF45"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13. Сравнительная эффективность основных способов искусственного вывода пчелиных маток.</w:t>
      </w:r>
    </w:p>
    <w:p w14:paraId="6A22C548"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14. Влияние индивидуального отбора в пчеловодстве с проверкой</w:t>
      </w:r>
      <w:r w:rsidRPr="00056747">
        <w:rPr>
          <w:rFonts w:ascii="Times New Roman" w:hAnsi="Times New Roman"/>
          <w:color w:val="000000"/>
          <w:sz w:val="24"/>
          <w:szCs w:val="24"/>
        </w:rPr>
        <w:t xml:space="preserve"> </w:t>
      </w:r>
      <w:r w:rsidRPr="00056747">
        <w:rPr>
          <w:rStyle w:val="fontstyle01"/>
          <w:sz w:val="24"/>
          <w:szCs w:val="24"/>
        </w:rPr>
        <w:t>качества потомства.</w:t>
      </w:r>
    </w:p>
    <w:p w14:paraId="52F747E0"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15. Сравнительная характеристика основных пород пчел, разводимых в России.</w:t>
      </w:r>
    </w:p>
    <w:p w14:paraId="738D4BB7"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16. Экономическая эффективность перевозок пчел на медосбор и</w:t>
      </w:r>
      <w:r w:rsidRPr="00056747">
        <w:rPr>
          <w:rFonts w:ascii="Times New Roman" w:hAnsi="Times New Roman"/>
          <w:color w:val="000000"/>
          <w:sz w:val="24"/>
          <w:szCs w:val="24"/>
        </w:rPr>
        <w:t xml:space="preserve"> </w:t>
      </w:r>
      <w:r w:rsidRPr="00056747">
        <w:rPr>
          <w:rStyle w:val="fontstyle01"/>
          <w:sz w:val="24"/>
          <w:szCs w:val="24"/>
        </w:rPr>
        <w:t>опыление с.-х. растений.</w:t>
      </w:r>
    </w:p>
    <w:p w14:paraId="0E9EA88A"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17. Изучение эффективности подкормки пчел.</w:t>
      </w:r>
    </w:p>
    <w:p w14:paraId="77B46FC0"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18. Изучение эффективности разных способов зимовки пчелиных</w:t>
      </w:r>
      <w:r w:rsidRPr="00056747">
        <w:rPr>
          <w:rFonts w:ascii="Times New Roman" w:hAnsi="Times New Roman"/>
          <w:color w:val="000000"/>
          <w:sz w:val="24"/>
          <w:szCs w:val="24"/>
        </w:rPr>
        <w:t xml:space="preserve"> </w:t>
      </w:r>
      <w:r w:rsidRPr="00056747">
        <w:rPr>
          <w:rStyle w:val="fontstyle01"/>
          <w:sz w:val="24"/>
          <w:szCs w:val="24"/>
        </w:rPr>
        <w:t>семей.</w:t>
      </w:r>
    </w:p>
    <w:p w14:paraId="60300CBD"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19. Сравнительная характеристика разных методов замены пчелиной матки в семье.</w:t>
      </w:r>
    </w:p>
    <w:p w14:paraId="2E658F65"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20. Сравнительная характеристика разных методов профилактики</w:t>
      </w:r>
      <w:r w:rsidRPr="00056747">
        <w:rPr>
          <w:rFonts w:ascii="Times New Roman" w:hAnsi="Times New Roman"/>
          <w:color w:val="000000"/>
          <w:sz w:val="24"/>
          <w:szCs w:val="24"/>
        </w:rPr>
        <w:t xml:space="preserve"> </w:t>
      </w:r>
      <w:r w:rsidRPr="00056747">
        <w:rPr>
          <w:rStyle w:val="fontstyle01"/>
          <w:sz w:val="24"/>
          <w:szCs w:val="24"/>
        </w:rPr>
        <w:t>и мер борьбы с «воровством» у пчел.</w:t>
      </w:r>
    </w:p>
    <w:p w14:paraId="093ADC47"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21. Изучение влияния возраста сотов в гнезде на качество и жизнеспособность расплода.</w:t>
      </w:r>
    </w:p>
    <w:p w14:paraId="32214751"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22. Изучение влияния силы семьи на ее продуктивность и зимостойкость.</w:t>
      </w:r>
    </w:p>
    <w:p w14:paraId="41B9B8C1"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23. Изучение эффективности разных способов зимовки пчел вне</w:t>
      </w:r>
      <w:r w:rsidRPr="00056747">
        <w:rPr>
          <w:rFonts w:ascii="Times New Roman" w:hAnsi="Times New Roman"/>
          <w:color w:val="000000"/>
          <w:sz w:val="24"/>
          <w:szCs w:val="24"/>
        </w:rPr>
        <w:t xml:space="preserve"> </w:t>
      </w:r>
      <w:r w:rsidRPr="00056747">
        <w:rPr>
          <w:rStyle w:val="fontstyle01"/>
          <w:sz w:val="24"/>
          <w:szCs w:val="24"/>
        </w:rPr>
        <w:t>помещений.</w:t>
      </w:r>
    </w:p>
    <w:p w14:paraId="0CF1A526"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 xml:space="preserve">24. Изучение эффективности разных методов борьбы с </w:t>
      </w:r>
      <w:proofErr w:type="spellStart"/>
      <w:r w:rsidRPr="00056747">
        <w:rPr>
          <w:rStyle w:val="fontstyle01"/>
          <w:sz w:val="24"/>
          <w:szCs w:val="24"/>
        </w:rPr>
        <w:t>варроатозом</w:t>
      </w:r>
      <w:proofErr w:type="spellEnd"/>
      <w:r w:rsidRPr="00056747">
        <w:rPr>
          <w:rStyle w:val="fontstyle01"/>
          <w:sz w:val="24"/>
          <w:szCs w:val="24"/>
        </w:rPr>
        <w:t xml:space="preserve"> пчел.</w:t>
      </w:r>
    </w:p>
    <w:p w14:paraId="2D595EE6"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25. Сравнительная характеристика основных мероприятий по ликвидации периодов без медосбора.</w:t>
      </w:r>
    </w:p>
    <w:p w14:paraId="589A6AF4"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26. Изучение эффективности дрессировки пчел.</w:t>
      </w:r>
    </w:p>
    <w:p w14:paraId="370604D5"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27. Эффективность улучшения кормовой базы путем посева медоносов.</w:t>
      </w:r>
    </w:p>
    <w:p w14:paraId="7CF43252"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28.Изучение эффективности производства меда.</w:t>
      </w:r>
    </w:p>
    <w:p w14:paraId="3F3B76EA"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29. Изучение эффективности производства воска.</w:t>
      </w:r>
    </w:p>
    <w:p w14:paraId="674DC40D"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lastRenderedPageBreak/>
        <w:t>30. Сравнительная характеристика основных способов улучшения</w:t>
      </w:r>
      <w:r w:rsidRPr="00056747">
        <w:rPr>
          <w:rFonts w:ascii="Times New Roman" w:hAnsi="Times New Roman"/>
          <w:color w:val="000000"/>
          <w:sz w:val="24"/>
          <w:szCs w:val="24"/>
        </w:rPr>
        <w:t xml:space="preserve"> </w:t>
      </w:r>
      <w:r w:rsidRPr="00056747">
        <w:rPr>
          <w:rStyle w:val="fontstyle01"/>
          <w:sz w:val="24"/>
          <w:szCs w:val="24"/>
        </w:rPr>
        <w:t>кормовой базы в конце пчеловодного сезона.</w:t>
      </w:r>
    </w:p>
    <w:p w14:paraId="2D6706C8"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31. Сравнительная характеристика основных способов наращивания молодых пчел перед зимовкой.</w:t>
      </w:r>
    </w:p>
    <w:p w14:paraId="647BFB40"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32. Изучение влияния качества искусственной вощины на жизнедеятельности пчелиной семьи.</w:t>
      </w:r>
    </w:p>
    <w:p w14:paraId="0362A2DE"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33. Изучение эффективности производства перги и пыльцы.</w:t>
      </w:r>
    </w:p>
    <w:p w14:paraId="7A0EBF3D"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34. Изучение эффективности производства прополиса.</w:t>
      </w:r>
    </w:p>
    <w:p w14:paraId="22CB87E4" w14:textId="77777777" w:rsidR="001E21F9" w:rsidRDefault="001E21F9" w:rsidP="001E21F9">
      <w:pPr>
        <w:tabs>
          <w:tab w:val="left" w:pos="709"/>
        </w:tabs>
        <w:spacing w:after="0"/>
        <w:ind w:left="567" w:firstLine="709"/>
        <w:jc w:val="both"/>
        <w:rPr>
          <w:rStyle w:val="fontstyle01"/>
          <w:sz w:val="24"/>
          <w:szCs w:val="24"/>
        </w:rPr>
      </w:pPr>
      <w:r w:rsidRPr="00056747">
        <w:rPr>
          <w:rStyle w:val="fontstyle01"/>
          <w:sz w:val="24"/>
          <w:szCs w:val="24"/>
        </w:rPr>
        <w:t>35. Изучение эффективности производства пчелиного яда.</w:t>
      </w:r>
    </w:p>
    <w:p w14:paraId="7528EBB3" w14:textId="77777777" w:rsidR="001E21F9" w:rsidRPr="00056747" w:rsidRDefault="001E21F9" w:rsidP="001E21F9">
      <w:pPr>
        <w:tabs>
          <w:tab w:val="left" w:pos="709"/>
        </w:tabs>
        <w:spacing w:after="0"/>
        <w:ind w:left="567" w:firstLine="709"/>
        <w:jc w:val="both"/>
        <w:rPr>
          <w:rFonts w:ascii="Times New Roman" w:hAnsi="Times New Roman"/>
          <w:sz w:val="24"/>
          <w:szCs w:val="24"/>
        </w:rPr>
      </w:pPr>
      <w:r w:rsidRPr="00056747">
        <w:rPr>
          <w:rStyle w:val="fontstyle01"/>
          <w:sz w:val="24"/>
          <w:szCs w:val="24"/>
        </w:rPr>
        <w:t>36. Изучение эффективности производства маточного молочка.</w:t>
      </w:r>
    </w:p>
    <w:p w14:paraId="3DE722DF" w14:textId="77777777" w:rsidR="001E21F9" w:rsidRPr="00056747" w:rsidRDefault="001E21F9" w:rsidP="001E21F9">
      <w:pPr>
        <w:pStyle w:val="a8"/>
        <w:tabs>
          <w:tab w:val="left" w:pos="709"/>
        </w:tabs>
        <w:spacing w:before="0" w:after="0" w:line="276" w:lineRule="auto"/>
        <w:ind w:left="567" w:firstLine="709"/>
        <w:contextualSpacing/>
        <w:jc w:val="both"/>
      </w:pPr>
      <w:r w:rsidRPr="00056747">
        <w:t>3.3 Структура и содержание дипломного проекта (работы).</w:t>
      </w:r>
    </w:p>
    <w:p w14:paraId="67318DC4"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xml:space="preserve">Требования к содержанию, объему и структуре ВКР определяется программой ГИА по специальности. </w:t>
      </w:r>
    </w:p>
    <w:p w14:paraId="7318805A"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xml:space="preserve">Дипломный проект (работа) каждого студента имеет свои отличительные особенности, определяемые своеобразием проблемы исследования, объекта и предмета исследования, наличием и полнотой источников информации, глубиной знаний обучающегося (его умением отражать теоретические и практические вопросы). </w:t>
      </w:r>
    </w:p>
    <w:p w14:paraId="0E00E8F8"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xml:space="preserve">Дипломный проект (работа) должен иметь актуальность и практическую значимость. Каждый проект (работа) должны быть построены по общей схеме на основе единых методических рекомендаций, отражающих современный уровень требований к выполнению учебно-исследовательской работы. </w:t>
      </w:r>
    </w:p>
    <w:p w14:paraId="53F637B4"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Примерная структура пояснительной записки к дипломному проекту (работе):</w:t>
      </w:r>
    </w:p>
    <w:p w14:paraId="27C3C46A"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Титульный лист</w:t>
      </w:r>
    </w:p>
    <w:p w14:paraId="1C52F00D"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Задание на выпускную квалифицированную работу</w:t>
      </w:r>
    </w:p>
    <w:p w14:paraId="34CFD886"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Содержание</w:t>
      </w:r>
    </w:p>
    <w:p w14:paraId="24B25031"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Введение</w:t>
      </w:r>
    </w:p>
    <w:p w14:paraId="67BB3486"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xml:space="preserve">Глава </w:t>
      </w:r>
      <w:r w:rsidRPr="00056747">
        <w:rPr>
          <w:rFonts w:cs="Times New Roman"/>
          <w:shd w:val="clear" w:color="auto" w:fill="FFFFFF"/>
          <w:lang w:val="en-US"/>
        </w:rPr>
        <w:t>I</w:t>
      </w:r>
      <w:r>
        <w:rPr>
          <w:rFonts w:cs="Times New Roman"/>
          <w:shd w:val="clear" w:color="auto" w:fill="FFFFFF"/>
        </w:rPr>
        <w:t xml:space="preserve"> </w:t>
      </w:r>
      <w:r w:rsidRPr="00056747">
        <w:rPr>
          <w:rFonts w:cs="Times New Roman"/>
          <w:shd w:val="clear" w:color="auto" w:fill="FFFFFF"/>
        </w:rPr>
        <w:t>&lt;Наименование главы&gt;</w:t>
      </w:r>
    </w:p>
    <w:p w14:paraId="13DAF8E3"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Глава ІІ &lt;Наименование главы&gt;</w:t>
      </w:r>
    </w:p>
    <w:p w14:paraId="528AC7C6"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Заключение</w:t>
      </w:r>
    </w:p>
    <w:p w14:paraId="311ED052"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Список используемых источников информации</w:t>
      </w:r>
    </w:p>
    <w:p w14:paraId="062AA805"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Приложения (при необходимости)</w:t>
      </w:r>
    </w:p>
    <w:p w14:paraId="2D7C6D35"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Объем работы – 40 – 50 страниц печатного текста без учета приложений.</w:t>
      </w:r>
    </w:p>
    <w:p w14:paraId="1976563C"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Титульный лист является первой страницей. На титульном листе приводятся следующие данные:</w:t>
      </w:r>
    </w:p>
    <w:p w14:paraId="6BD6F650"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учредитель;</w:t>
      </w:r>
    </w:p>
    <w:p w14:paraId="30B455F2"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наименование учреждения;</w:t>
      </w:r>
    </w:p>
    <w:p w14:paraId="1151FA8F"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допуск к ГИА;</w:t>
      </w:r>
    </w:p>
    <w:p w14:paraId="11060B08"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название работы;</w:t>
      </w:r>
    </w:p>
    <w:p w14:paraId="2FE1E588"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шифр выпускной квалификационной работы;</w:t>
      </w:r>
    </w:p>
    <w:p w14:paraId="082F7205"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сведения о руководителе;</w:t>
      </w:r>
    </w:p>
    <w:p w14:paraId="1F35D49A"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сведения об авторе.</w:t>
      </w:r>
    </w:p>
    <w:p w14:paraId="6F29E6EB"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Введение к работе может включать в себя следующие структурные элементы:</w:t>
      </w:r>
    </w:p>
    <w:p w14:paraId="358CB072"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обоснование актуальности и значимости выбранной проблемы исследования, степень новизны;</w:t>
      </w:r>
    </w:p>
    <w:p w14:paraId="7159CE9E"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lastRenderedPageBreak/>
        <w:t>- формулировку проблемы исследования;</w:t>
      </w:r>
    </w:p>
    <w:p w14:paraId="1D586EFF"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объект исследования;</w:t>
      </w:r>
    </w:p>
    <w:p w14:paraId="64A7002E"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предмет исследования;</w:t>
      </w:r>
    </w:p>
    <w:p w14:paraId="75BED2DA"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цель исследования;</w:t>
      </w:r>
    </w:p>
    <w:p w14:paraId="34ABF5D9"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задачи исследования;</w:t>
      </w:r>
    </w:p>
    <w:p w14:paraId="44035B07"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структура работы;</w:t>
      </w:r>
    </w:p>
    <w:p w14:paraId="4FC7E32C"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объем работы.</w:t>
      </w:r>
    </w:p>
    <w:p w14:paraId="426301B3"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Глава І носит теоретический характер, и посвящена объекту исследования. Представляет собой краткий обзор ранее проведенных исследований и наблюдений по теме.</w:t>
      </w:r>
    </w:p>
    <w:p w14:paraId="6B450D63"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 xml:space="preserve">Глава ІI содержит описательную часть практической самостоятельной учебно-исследовательской работы студента. </w:t>
      </w:r>
    </w:p>
    <w:p w14:paraId="531F753E"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Заключение – это завершающая часть работы, в которой должно быть представлено описание результатов работы и ее практическая значимость.</w:t>
      </w:r>
    </w:p>
    <w:p w14:paraId="78E1A31D"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Список источников информации содержит библиографическое описание использованных источников.</w:t>
      </w:r>
    </w:p>
    <w:p w14:paraId="033B7657" w14:textId="77777777" w:rsidR="001E21F9" w:rsidRPr="00056747" w:rsidRDefault="001E21F9" w:rsidP="001E21F9">
      <w:pPr>
        <w:pStyle w:val="21"/>
        <w:widowControl w:val="0"/>
        <w:tabs>
          <w:tab w:val="left" w:pos="540"/>
          <w:tab w:val="left" w:pos="709"/>
        </w:tabs>
        <w:spacing w:line="276" w:lineRule="auto"/>
        <w:ind w:left="567"/>
        <w:contextualSpacing/>
        <w:rPr>
          <w:rFonts w:cs="Times New Roman"/>
          <w:shd w:val="clear" w:color="auto" w:fill="FFFFFF"/>
        </w:rPr>
      </w:pPr>
      <w:r w:rsidRPr="00056747">
        <w:rPr>
          <w:rFonts w:cs="Times New Roman"/>
          <w:shd w:val="clear" w:color="auto" w:fill="FFFFFF"/>
        </w:rPr>
        <w:t>Выпускная квалификационная работа в виде дипломного проекта выполняется в соответствии с утвержденной темой и с индивидуальным заданием на выполнение выпускной квалификационной работы.</w:t>
      </w:r>
    </w:p>
    <w:p w14:paraId="1B37A32D" w14:textId="77777777" w:rsidR="001E21F9" w:rsidRPr="00056747" w:rsidRDefault="001E21F9" w:rsidP="001E21F9">
      <w:pPr>
        <w:pStyle w:val="a8"/>
        <w:tabs>
          <w:tab w:val="left" w:pos="709"/>
        </w:tabs>
        <w:spacing w:before="0" w:after="0" w:line="276" w:lineRule="auto"/>
        <w:ind w:left="567" w:firstLine="709"/>
        <w:contextualSpacing/>
        <w:jc w:val="both"/>
        <w:rPr>
          <w:i/>
          <w:iCs/>
        </w:rPr>
      </w:pPr>
    </w:p>
    <w:p w14:paraId="407BB856" w14:textId="77777777" w:rsidR="001E21F9" w:rsidRPr="00056747" w:rsidRDefault="001E21F9" w:rsidP="001E21F9">
      <w:pPr>
        <w:pStyle w:val="a8"/>
        <w:tabs>
          <w:tab w:val="left" w:pos="709"/>
        </w:tabs>
        <w:spacing w:before="0" w:after="0" w:line="276" w:lineRule="auto"/>
        <w:ind w:left="567" w:firstLine="709"/>
        <w:contextualSpacing/>
        <w:jc w:val="both"/>
      </w:pPr>
      <w:r w:rsidRPr="00056747">
        <w:t>3.4. Порядок оценки результатов дипломного проекта (работы).</w:t>
      </w:r>
    </w:p>
    <w:p w14:paraId="655B948E" w14:textId="77777777" w:rsidR="001E21F9" w:rsidRPr="00056747" w:rsidRDefault="001E21F9" w:rsidP="001E21F9">
      <w:pPr>
        <w:tabs>
          <w:tab w:val="left" w:pos="709"/>
        </w:tabs>
        <w:spacing w:after="0"/>
        <w:ind w:left="567" w:firstLine="709"/>
        <w:contextualSpacing/>
        <w:jc w:val="both"/>
        <w:rPr>
          <w:rFonts w:ascii="Times New Roman" w:hAnsi="Times New Roman"/>
          <w:sz w:val="24"/>
          <w:szCs w:val="24"/>
        </w:rPr>
      </w:pPr>
      <w:r w:rsidRPr="00056747">
        <w:rPr>
          <w:rFonts w:ascii="Times New Roman" w:hAnsi="Times New Roman"/>
          <w:sz w:val="24"/>
          <w:szCs w:val="24"/>
        </w:rPr>
        <w:t>По завершению студентом выпускной квалификационной работы руководитель пишет отзыв.</w:t>
      </w:r>
    </w:p>
    <w:p w14:paraId="055EF936" w14:textId="77777777" w:rsidR="001E21F9" w:rsidRPr="00056747" w:rsidRDefault="001E21F9" w:rsidP="001E21F9">
      <w:pPr>
        <w:tabs>
          <w:tab w:val="left" w:pos="709"/>
        </w:tabs>
        <w:spacing w:after="0"/>
        <w:ind w:left="567" w:firstLine="709"/>
        <w:contextualSpacing/>
        <w:jc w:val="both"/>
        <w:rPr>
          <w:rFonts w:ascii="Times New Roman" w:hAnsi="Times New Roman"/>
          <w:sz w:val="24"/>
          <w:szCs w:val="24"/>
        </w:rPr>
      </w:pPr>
      <w:r w:rsidRPr="00056747">
        <w:rPr>
          <w:rFonts w:ascii="Times New Roman" w:hAnsi="Times New Roman"/>
          <w:sz w:val="24"/>
          <w:szCs w:val="24"/>
        </w:rPr>
        <w:t xml:space="preserve">Законченная выпускная квалификационная работы с подписями руководителя, всех консультантов и исполнителя (студента) рецензируется специалистами, хорошо владеющими вопросами, связанными с тематикой дипломного проекта (работы). </w:t>
      </w:r>
    </w:p>
    <w:p w14:paraId="278B3621" w14:textId="77777777" w:rsidR="001E21F9" w:rsidRPr="00056747" w:rsidRDefault="001E21F9" w:rsidP="001E21F9">
      <w:pPr>
        <w:tabs>
          <w:tab w:val="left" w:pos="709"/>
        </w:tabs>
        <w:spacing w:after="0"/>
        <w:ind w:left="567" w:firstLine="709"/>
        <w:contextualSpacing/>
        <w:jc w:val="both"/>
        <w:rPr>
          <w:rFonts w:ascii="Times New Roman" w:hAnsi="Times New Roman"/>
          <w:sz w:val="24"/>
          <w:szCs w:val="24"/>
        </w:rPr>
      </w:pPr>
      <w:r w:rsidRPr="00056747">
        <w:rPr>
          <w:rFonts w:ascii="Times New Roman" w:hAnsi="Times New Roman"/>
          <w:sz w:val="24"/>
          <w:szCs w:val="24"/>
        </w:rPr>
        <w:t>Рецензия должна включать:</w:t>
      </w:r>
    </w:p>
    <w:p w14:paraId="22A85B98" w14:textId="77777777" w:rsidR="001E21F9" w:rsidRPr="00056747" w:rsidRDefault="001E21F9" w:rsidP="001E21F9">
      <w:pPr>
        <w:tabs>
          <w:tab w:val="left" w:pos="709"/>
        </w:tabs>
        <w:spacing w:after="0"/>
        <w:ind w:left="567" w:firstLine="709"/>
        <w:contextualSpacing/>
        <w:jc w:val="both"/>
        <w:rPr>
          <w:rFonts w:ascii="Times New Roman" w:hAnsi="Times New Roman"/>
          <w:sz w:val="24"/>
          <w:szCs w:val="24"/>
        </w:rPr>
      </w:pPr>
      <w:r w:rsidRPr="00056747">
        <w:rPr>
          <w:rFonts w:ascii="Times New Roman" w:hAnsi="Times New Roman"/>
          <w:sz w:val="24"/>
          <w:szCs w:val="24"/>
        </w:rPr>
        <w:t>-заключение о соответствии дипломного проекта (работы) заданию;</w:t>
      </w:r>
    </w:p>
    <w:p w14:paraId="2FCE9443" w14:textId="77777777" w:rsidR="001E21F9" w:rsidRPr="00056747" w:rsidRDefault="001E21F9" w:rsidP="001E21F9">
      <w:pPr>
        <w:tabs>
          <w:tab w:val="left" w:pos="709"/>
        </w:tabs>
        <w:spacing w:after="0"/>
        <w:ind w:left="567" w:firstLine="709"/>
        <w:contextualSpacing/>
        <w:jc w:val="both"/>
        <w:rPr>
          <w:rFonts w:ascii="Times New Roman" w:hAnsi="Times New Roman"/>
          <w:sz w:val="24"/>
          <w:szCs w:val="24"/>
        </w:rPr>
      </w:pPr>
      <w:r w:rsidRPr="00056747">
        <w:rPr>
          <w:rFonts w:ascii="Times New Roman" w:hAnsi="Times New Roman"/>
          <w:sz w:val="24"/>
          <w:szCs w:val="24"/>
        </w:rPr>
        <w:t>-оценку качества выполнения каждого раздела дипломного проекта (работы);</w:t>
      </w:r>
    </w:p>
    <w:p w14:paraId="231A911A" w14:textId="77777777" w:rsidR="001E21F9" w:rsidRPr="00056747" w:rsidRDefault="001E21F9" w:rsidP="001E21F9">
      <w:pPr>
        <w:tabs>
          <w:tab w:val="left" w:pos="709"/>
        </w:tabs>
        <w:spacing w:after="0"/>
        <w:ind w:left="567" w:firstLine="709"/>
        <w:contextualSpacing/>
        <w:jc w:val="both"/>
        <w:rPr>
          <w:rFonts w:ascii="Times New Roman" w:hAnsi="Times New Roman"/>
          <w:sz w:val="24"/>
          <w:szCs w:val="24"/>
        </w:rPr>
      </w:pPr>
      <w:r w:rsidRPr="00056747">
        <w:rPr>
          <w:rFonts w:ascii="Times New Roman" w:hAnsi="Times New Roman"/>
          <w:sz w:val="24"/>
          <w:szCs w:val="24"/>
        </w:rPr>
        <w:t>-оценку степени проработки, новизны и оригинальности решений, принятых в проекте (работе), использования современных научных достижений, материалов, методов расчета, технологических и организационных решений, экономических обоснований;</w:t>
      </w:r>
    </w:p>
    <w:p w14:paraId="4D3D6637" w14:textId="77777777" w:rsidR="001E21F9" w:rsidRPr="00056747" w:rsidRDefault="001E21F9" w:rsidP="001E21F9">
      <w:pPr>
        <w:tabs>
          <w:tab w:val="left" w:pos="709"/>
        </w:tabs>
        <w:spacing w:after="0"/>
        <w:ind w:left="567" w:firstLine="709"/>
        <w:contextualSpacing/>
        <w:jc w:val="both"/>
        <w:rPr>
          <w:rFonts w:ascii="Times New Roman" w:hAnsi="Times New Roman"/>
          <w:sz w:val="24"/>
          <w:szCs w:val="24"/>
        </w:rPr>
      </w:pPr>
      <w:r w:rsidRPr="00056747">
        <w:rPr>
          <w:rFonts w:ascii="Times New Roman" w:hAnsi="Times New Roman"/>
          <w:sz w:val="24"/>
          <w:szCs w:val="24"/>
        </w:rPr>
        <w:t>-перечень положительных качеств проекта (работы) и его недостатков;</w:t>
      </w:r>
    </w:p>
    <w:p w14:paraId="478728AB" w14:textId="77777777" w:rsidR="001E21F9" w:rsidRPr="00056747" w:rsidRDefault="001E21F9" w:rsidP="001E21F9">
      <w:pPr>
        <w:tabs>
          <w:tab w:val="left" w:pos="709"/>
        </w:tabs>
        <w:spacing w:after="0"/>
        <w:ind w:left="567" w:firstLine="709"/>
        <w:contextualSpacing/>
        <w:jc w:val="both"/>
        <w:rPr>
          <w:rFonts w:ascii="Times New Roman" w:hAnsi="Times New Roman"/>
          <w:sz w:val="24"/>
          <w:szCs w:val="24"/>
        </w:rPr>
      </w:pPr>
      <w:r w:rsidRPr="00056747">
        <w:rPr>
          <w:rFonts w:ascii="Times New Roman" w:hAnsi="Times New Roman"/>
          <w:sz w:val="24"/>
          <w:szCs w:val="24"/>
        </w:rPr>
        <w:t>-оценку дипломного проекта (работы) в целом.</w:t>
      </w:r>
    </w:p>
    <w:p w14:paraId="272FF60C" w14:textId="77777777" w:rsidR="001E21F9" w:rsidRPr="00056747" w:rsidRDefault="001E21F9" w:rsidP="001E21F9">
      <w:pPr>
        <w:tabs>
          <w:tab w:val="left" w:pos="709"/>
        </w:tabs>
        <w:spacing w:after="0"/>
        <w:ind w:left="567" w:firstLine="709"/>
        <w:contextualSpacing/>
        <w:jc w:val="both"/>
        <w:rPr>
          <w:rFonts w:ascii="Times New Roman" w:hAnsi="Times New Roman"/>
          <w:sz w:val="24"/>
          <w:szCs w:val="24"/>
        </w:rPr>
      </w:pPr>
      <w:r w:rsidRPr="00056747">
        <w:rPr>
          <w:rFonts w:ascii="Times New Roman" w:hAnsi="Times New Roman"/>
          <w:sz w:val="24"/>
          <w:szCs w:val="24"/>
        </w:rPr>
        <w:t>Содержание рецензии доводится до сведения студента не позднее, чем за день до защиты дипломного проекта (работы).</w:t>
      </w:r>
    </w:p>
    <w:p w14:paraId="75FF0099" w14:textId="77777777" w:rsidR="001E21F9" w:rsidRPr="00056747" w:rsidRDefault="001E21F9" w:rsidP="001E21F9">
      <w:pPr>
        <w:tabs>
          <w:tab w:val="left" w:pos="709"/>
        </w:tabs>
        <w:spacing w:after="0"/>
        <w:ind w:left="567" w:firstLine="709"/>
        <w:contextualSpacing/>
        <w:jc w:val="both"/>
        <w:rPr>
          <w:rFonts w:ascii="Times New Roman" w:hAnsi="Times New Roman"/>
          <w:sz w:val="24"/>
          <w:szCs w:val="24"/>
        </w:rPr>
      </w:pPr>
    </w:p>
    <w:p w14:paraId="52C6F068" w14:textId="77777777" w:rsidR="001E21F9" w:rsidRPr="00056747" w:rsidRDefault="001E21F9" w:rsidP="001E21F9">
      <w:pPr>
        <w:pStyle w:val="a8"/>
        <w:tabs>
          <w:tab w:val="left" w:pos="709"/>
        </w:tabs>
        <w:spacing w:before="0" w:after="0" w:line="276" w:lineRule="auto"/>
        <w:ind w:left="567" w:firstLine="709"/>
        <w:contextualSpacing/>
        <w:jc w:val="both"/>
      </w:pPr>
      <w:r w:rsidRPr="00056747">
        <w:t>3.5 Порядок оценки защиты дипломного проекта (работы).</w:t>
      </w:r>
    </w:p>
    <w:p w14:paraId="3501A551" w14:textId="77777777" w:rsidR="001E21F9" w:rsidRPr="00056747" w:rsidRDefault="001E21F9" w:rsidP="001E21F9">
      <w:pPr>
        <w:shd w:val="clear" w:color="auto" w:fill="FFFFFF"/>
        <w:tabs>
          <w:tab w:val="left" w:pos="709"/>
        </w:tabs>
        <w:spacing w:after="0"/>
        <w:ind w:left="567" w:right="10"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Защита выпускных квалификационных работ проводится в специально подготовленных аудиториях на открытых заседаниях государственной экзаменационной комиссии с участием не менее двух третей ее состава.</w:t>
      </w:r>
    </w:p>
    <w:p w14:paraId="1B2FDE9B" w14:textId="77777777" w:rsidR="001E21F9" w:rsidRPr="00056747" w:rsidRDefault="001E21F9" w:rsidP="001E21F9">
      <w:pPr>
        <w:shd w:val="clear" w:color="auto" w:fill="FFFFFF"/>
        <w:tabs>
          <w:tab w:val="left" w:pos="709"/>
        </w:tabs>
        <w:spacing w:after="0"/>
        <w:ind w:left="567" w:right="10"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Выпускникам и лицам, привлекаемым к государственной итоговой аттестации, во время ее проведения запрещается иметь при себе и использовать средства связи.</w:t>
      </w:r>
    </w:p>
    <w:p w14:paraId="167BB368"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 xml:space="preserve">Защита выпускной квалификационной работы (продолжительность защиты до 45 минут) включает доклад студента (не более 15-20 минут) с демонстрацией презентации, разбор </w:t>
      </w:r>
      <w:r w:rsidRPr="00056747">
        <w:rPr>
          <w:rFonts w:ascii="Times New Roman" w:eastAsia="Calibri" w:hAnsi="Times New Roman"/>
          <w:sz w:val="24"/>
          <w:szCs w:val="24"/>
          <w:lang w:eastAsia="en-US"/>
        </w:rPr>
        <w:lastRenderedPageBreak/>
        <w:t>отзыва руководителя и рецензии, вопросы членов комиссии, ответы студента. Может быть предусмотрено выступление руководителя выпускной работы, а также рецензента.</w:t>
      </w:r>
    </w:p>
    <w:p w14:paraId="229E611E"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highlight w:val="yellow"/>
          <w:lang w:eastAsia="en-US"/>
        </w:rPr>
      </w:pPr>
      <w:r w:rsidRPr="00056747">
        <w:rPr>
          <w:rFonts w:ascii="Times New Roman" w:eastAsia="Calibri" w:hAnsi="Times New Roman"/>
          <w:sz w:val="24"/>
          <w:szCs w:val="24"/>
          <w:lang w:eastAsia="en-US"/>
        </w:rPr>
        <w:t xml:space="preserve">Результаты государственной итоговой аттестации определяются оценками </w:t>
      </w:r>
      <w:r>
        <w:rPr>
          <w:rFonts w:ascii="Times New Roman" w:eastAsia="Calibri" w:hAnsi="Times New Roman"/>
          <w:sz w:val="24"/>
          <w:szCs w:val="24"/>
          <w:lang w:eastAsia="en-US"/>
        </w:rPr>
        <w:t>«</w:t>
      </w:r>
      <w:r w:rsidRPr="00056747">
        <w:rPr>
          <w:rFonts w:ascii="Times New Roman" w:eastAsia="Calibri" w:hAnsi="Times New Roman"/>
          <w:sz w:val="24"/>
          <w:szCs w:val="24"/>
          <w:lang w:eastAsia="en-US"/>
        </w:rPr>
        <w:t>отлично</w:t>
      </w:r>
      <w:r>
        <w:rPr>
          <w:rFonts w:ascii="Times New Roman" w:eastAsia="Calibri" w:hAnsi="Times New Roman"/>
          <w:sz w:val="24"/>
          <w:szCs w:val="24"/>
          <w:lang w:eastAsia="en-US"/>
        </w:rPr>
        <w:t>»</w:t>
      </w:r>
      <w:r w:rsidRPr="00056747">
        <w:rPr>
          <w:rFonts w:ascii="Times New Roman" w:eastAsia="Calibri" w:hAnsi="Times New Roman"/>
          <w:sz w:val="24"/>
          <w:szCs w:val="24"/>
          <w:lang w:eastAsia="en-US"/>
        </w:rPr>
        <w:t xml:space="preserve">, </w:t>
      </w:r>
      <w:r>
        <w:rPr>
          <w:rFonts w:ascii="Times New Roman" w:eastAsia="Calibri" w:hAnsi="Times New Roman"/>
          <w:sz w:val="24"/>
          <w:szCs w:val="24"/>
          <w:lang w:eastAsia="en-US"/>
        </w:rPr>
        <w:t>«</w:t>
      </w:r>
      <w:r w:rsidRPr="00056747">
        <w:rPr>
          <w:rFonts w:ascii="Times New Roman" w:eastAsia="Calibri" w:hAnsi="Times New Roman"/>
          <w:sz w:val="24"/>
          <w:szCs w:val="24"/>
          <w:lang w:eastAsia="en-US"/>
        </w:rPr>
        <w:t>хорошо</w:t>
      </w:r>
      <w:r>
        <w:rPr>
          <w:rFonts w:ascii="Times New Roman" w:eastAsia="Calibri" w:hAnsi="Times New Roman"/>
          <w:sz w:val="24"/>
          <w:szCs w:val="24"/>
          <w:lang w:eastAsia="en-US"/>
        </w:rPr>
        <w:t>»</w:t>
      </w:r>
      <w:r w:rsidRPr="00056747">
        <w:rPr>
          <w:rFonts w:ascii="Times New Roman" w:eastAsia="Calibri" w:hAnsi="Times New Roman"/>
          <w:sz w:val="24"/>
          <w:szCs w:val="24"/>
          <w:lang w:eastAsia="en-US"/>
        </w:rPr>
        <w:t xml:space="preserve">, </w:t>
      </w:r>
      <w:r>
        <w:rPr>
          <w:rFonts w:ascii="Times New Roman" w:eastAsia="Calibri" w:hAnsi="Times New Roman"/>
          <w:sz w:val="24"/>
          <w:szCs w:val="24"/>
          <w:lang w:eastAsia="en-US"/>
        </w:rPr>
        <w:t>«</w:t>
      </w:r>
      <w:r w:rsidRPr="00056747">
        <w:rPr>
          <w:rFonts w:ascii="Times New Roman" w:eastAsia="Calibri" w:hAnsi="Times New Roman"/>
          <w:sz w:val="24"/>
          <w:szCs w:val="24"/>
          <w:lang w:eastAsia="en-US"/>
        </w:rPr>
        <w:t>удовлетворительно</w:t>
      </w:r>
      <w:r>
        <w:rPr>
          <w:rFonts w:ascii="Times New Roman" w:eastAsia="Calibri" w:hAnsi="Times New Roman"/>
          <w:sz w:val="24"/>
          <w:szCs w:val="24"/>
          <w:lang w:eastAsia="en-US"/>
        </w:rPr>
        <w:t>»</w:t>
      </w:r>
      <w:r w:rsidRPr="00056747">
        <w:rPr>
          <w:rFonts w:ascii="Times New Roman" w:eastAsia="Calibri" w:hAnsi="Times New Roman"/>
          <w:sz w:val="24"/>
          <w:szCs w:val="24"/>
          <w:lang w:eastAsia="en-US"/>
        </w:rPr>
        <w:t xml:space="preserve">, </w:t>
      </w:r>
      <w:r>
        <w:rPr>
          <w:rFonts w:ascii="Times New Roman" w:eastAsia="Calibri" w:hAnsi="Times New Roman"/>
          <w:sz w:val="24"/>
          <w:szCs w:val="24"/>
          <w:lang w:eastAsia="en-US"/>
        </w:rPr>
        <w:t>«</w:t>
      </w:r>
      <w:r w:rsidRPr="00056747">
        <w:rPr>
          <w:rFonts w:ascii="Times New Roman" w:eastAsia="Calibri" w:hAnsi="Times New Roman"/>
          <w:sz w:val="24"/>
          <w:szCs w:val="24"/>
          <w:lang w:eastAsia="en-US"/>
        </w:rPr>
        <w:t>неудовлетворительно</w:t>
      </w:r>
      <w:r>
        <w:rPr>
          <w:rFonts w:ascii="Times New Roman" w:eastAsia="Calibri" w:hAnsi="Times New Roman"/>
          <w:sz w:val="24"/>
          <w:szCs w:val="24"/>
          <w:lang w:eastAsia="en-US"/>
        </w:rPr>
        <w:t>»</w:t>
      </w:r>
      <w:r w:rsidRPr="00056747">
        <w:rPr>
          <w:rFonts w:ascii="Times New Roman" w:eastAsia="Calibri" w:hAnsi="Times New Roman"/>
          <w:sz w:val="24"/>
          <w:szCs w:val="24"/>
          <w:lang w:eastAsia="en-US"/>
        </w:rPr>
        <w:t xml:space="preserve"> и объявляются в тот же день после оформления в установленном порядке протоколов заседаний государственной экзаменационной комиссии. При неявке на защиту до окончания работы государственной экзаменационной комиссии проставляется отметка «не явился»</w:t>
      </w:r>
      <w:r>
        <w:rPr>
          <w:rFonts w:ascii="Times New Roman" w:eastAsia="Calibri" w:hAnsi="Times New Roman"/>
          <w:sz w:val="24"/>
          <w:szCs w:val="24"/>
          <w:lang w:eastAsia="en-US"/>
        </w:rPr>
        <w:t>,</w:t>
      </w:r>
      <w:r w:rsidRPr="00056747">
        <w:rPr>
          <w:rFonts w:ascii="Times New Roman" w:eastAsia="Calibri" w:hAnsi="Times New Roman"/>
          <w:sz w:val="24"/>
          <w:szCs w:val="24"/>
          <w:lang w:eastAsia="en-US"/>
        </w:rPr>
        <w:t xml:space="preserve"> и секретарь доводит информацию до учебной части.</w:t>
      </w:r>
    </w:p>
    <w:p w14:paraId="3100888D"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 xml:space="preserve">Оценка «5» - «отлично» ставится, если тема работы раскрыта полностью и соответствует теме задания. Глубоко проработаны все разделы работы. Материал изложен логически связно, последовательно, аргументировано, лаконично, ясно, грамотно. Принятые в работе решения грамотны, всесторонне обоснованы с научной и экономической точки зрения, отражают современные направления в развитии науки, техники и технологии производства. Пояснительная записка оформлена аккуратно, в полном соответствии с требованиями стандарта. </w:t>
      </w:r>
    </w:p>
    <w:p w14:paraId="7C835C17"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 xml:space="preserve">Оценка «4» - «хорошо» ставится, если все разделы работы выполнены в полном объеме и в соответствии с заданием. Тема раскрыта полностью. Материал изложен логически связно, последовательно, аргументировано, лаконично, грамотно. Принятые в работе решения обоснованы с научной и экономической точки зрения и, в основном, отвечают современному состоянию зоотехнической науки, и технологии производства. Отдельные решения обоснованы недостаточно полно, или имеются единичные, несущественные ошибки, исправления.  При оформлении пояснительной записки допускается наличие небольшого количества грамматических и стилистических ошибок, несущественных отклонений от требований стандарта, которые не отражаются на качестве дипломной работы в целом. </w:t>
      </w:r>
    </w:p>
    <w:p w14:paraId="5670DA83"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 xml:space="preserve">Оценка «3» - «удовлетворительно» ставится, если все разделы работы выполнены в полном объеме в соответствии с заданием. Тема в основном раскрыта. Имеют место небольшие нарушения в логике и последовательности изложения материала. Принятые в работе решения при разработке технологии допустимы, но не обоснованы с научной и экономической точки зрения; или устаревшие, не в должной мере соответствуют современному состоянию отрасли, науки и технологии производства. Допущены отдельные несущественные технологические, математические ошибки. Имеет место несоответствие решений, принятых в пояснительной записке. Пояснительная записка выполнена неаккуратно, нарушены требования стандарта, допущены грамматические и стилистические ошибки. </w:t>
      </w:r>
    </w:p>
    <w:p w14:paraId="427BACAE"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 xml:space="preserve">Оценка «2» - неудовлетворительно ставится, если работа выполнена в неполном объеме или не соответствует заданию. Тема не раскрыта или раскрыта частично. Много нарушений в логике и последовательности изложения материала, малая степень самостоятельности, многочисленные отступления от специальной терминологии. Принятые в работе решения неграмотны или раскрыты не полностью. Допущено множество технологических, математических ошибок. Пояснительная записка оформлена неаккуратно, небрежно, с множеством грамматических и стилистических ошибок, без соблюдения требований стандарта. Студент не способен обосновать принятие решения, или не владеет материалом, изложенным в работе. </w:t>
      </w:r>
    </w:p>
    <w:p w14:paraId="1D9C67EE"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Оценка результатов членами ГАК проводится по следующим основным показателям оценки результата (ОПОР):</w:t>
      </w:r>
    </w:p>
    <w:p w14:paraId="144BCB56"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lastRenderedPageBreak/>
        <w:t>1. Актуальность и обоснование выбора темы</w:t>
      </w:r>
    </w:p>
    <w:p w14:paraId="3AC46CB9"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2. Степень завершенности работы</w:t>
      </w:r>
    </w:p>
    <w:p w14:paraId="1C8BBDD1"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3. Объем и глубина знаний по теме</w:t>
      </w:r>
    </w:p>
    <w:p w14:paraId="37FDAEC7"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4. Достоверность и обоснованность полученных результатов и выводов</w:t>
      </w:r>
    </w:p>
    <w:p w14:paraId="1A26D672"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5. Наличие материала, подготовленного к практическому использованию</w:t>
      </w:r>
    </w:p>
    <w:p w14:paraId="5EFD9832"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6. Применение новых технологий</w:t>
      </w:r>
    </w:p>
    <w:p w14:paraId="41C4ACA0"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7. Качество доклада (композиция, полнота представления работы, убежденность автора)</w:t>
      </w:r>
    </w:p>
    <w:p w14:paraId="311F56A2"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8. Качество оформления дипломной работы и демонстрационных материалов</w:t>
      </w:r>
    </w:p>
    <w:p w14:paraId="1A4B5CE5"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9. Культура речи, манера общения, умение использовать наглядные пособия, способность заинтересовать аудиторию</w:t>
      </w:r>
    </w:p>
    <w:p w14:paraId="58378113"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10. Ответы на вопросы: полнота, аргументированность, убежденность, умение использовать ответы на вопросы для более полного раскрытия содержания проведенной работы.</w:t>
      </w:r>
    </w:p>
    <w:p w14:paraId="645FA578"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При определении окончательной оценки по защите выпускной квалификационной работы учитываются:</w:t>
      </w:r>
    </w:p>
    <w:p w14:paraId="445BD831"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 доклад выпускника;</w:t>
      </w:r>
    </w:p>
    <w:p w14:paraId="1281A359"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 ответы на вопросы;</w:t>
      </w:r>
    </w:p>
    <w:p w14:paraId="1264551E"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 оценка рецензента;</w:t>
      </w:r>
    </w:p>
    <w:p w14:paraId="2E2213D3"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 отзыв руководителя.</w:t>
      </w:r>
    </w:p>
    <w:p w14:paraId="6C5F5AC5"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 xml:space="preserve">Решения государственной экзаменационной комиссии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председателя государственной экзаменационной комиссии является решающим. </w:t>
      </w:r>
    </w:p>
    <w:p w14:paraId="212A1E98" w14:textId="77777777" w:rsidR="001E21F9" w:rsidRPr="00056747" w:rsidRDefault="001E21F9" w:rsidP="001E21F9">
      <w:pPr>
        <w:tabs>
          <w:tab w:val="left" w:pos="709"/>
        </w:tabs>
        <w:spacing w:after="0"/>
        <w:ind w:left="567" w:firstLine="709"/>
        <w:contextualSpacing/>
        <w:jc w:val="both"/>
        <w:rPr>
          <w:rFonts w:ascii="Times New Roman" w:eastAsia="Calibri" w:hAnsi="Times New Roman"/>
          <w:sz w:val="24"/>
          <w:szCs w:val="24"/>
          <w:lang w:eastAsia="en-US"/>
        </w:rPr>
      </w:pPr>
      <w:r w:rsidRPr="00056747">
        <w:rPr>
          <w:rFonts w:ascii="Times New Roman" w:eastAsia="Calibri" w:hAnsi="Times New Roman"/>
          <w:sz w:val="24"/>
          <w:szCs w:val="24"/>
          <w:lang w:eastAsia="en-US"/>
        </w:rPr>
        <w:t>Все решения государственной экзаменационной комиссии оформляются протоколами.</w:t>
      </w:r>
    </w:p>
    <w:p w14:paraId="67E47DC4" w14:textId="77777777" w:rsidR="001E21F9" w:rsidRPr="006E1BBF" w:rsidRDefault="001E21F9" w:rsidP="001E21F9">
      <w:pPr>
        <w:jc w:val="right"/>
        <w:rPr>
          <w:rFonts w:ascii="Times New Roman" w:hAnsi="Times New Roman"/>
          <w:b/>
          <w:sz w:val="20"/>
          <w:szCs w:val="48"/>
        </w:rPr>
      </w:pPr>
    </w:p>
    <w:p w14:paraId="43B9AC28" w14:textId="77777777" w:rsidR="00282B7E" w:rsidRDefault="00282B7E"/>
    <w:sectPr w:rsidR="00282B7E" w:rsidSect="00BA75C4">
      <w:footerReference w:type="even" r:id="rId11"/>
      <w:footerReference w:type="default" r:id="rId12"/>
      <w:pgSz w:w="11906" w:h="16838"/>
      <w:pgMar w:top="992" w:right="849" w:bottom="1134" w:left="85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D87E" w14:textId="77777777" w:rsidR="00AC2507" w:rsidRDefault="00AC2507" w:rsidP="001E21F9">
      <w:pPr>
        <w:spacing w:after="0" w:line="240" w:lineRule="auto"/>
      </w:pPr>
      <w:r>
        <w:separator/>
      </w:r>
    </w:p>
  </w:endnote>
  <w:endnote w:type="continuationSeparator" w:id="0">
    <w:p w14:paraId="7442426D" w14:textId="77777777" w:rsidR="00AC2507" w:rsidRDefault="00AC2507" w:rsidP="001E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32B1" w14:textId="485D3E13" w:rsidR="001E21F9" w:rsidRDefault="001E21F9">
    <w:pPr>
      <w:pStyle w:val="a3"/>
      <w:jc w:val="center"/>
    </w:pPr>
  </w:p>
  <w:p w14:paraId="1DE19229" w14:textId="77777777" w:rsidR="001E21F9" w:rsidRDefault="001E21F9">
    <w:pPr>
      <w:pStyle w:val="a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2353" w14:textId="5C4304B5" w:rsidR="002B1DD2" w:rsidRDefault="002B1DD2" w:rsidP="002B1DD2">
    <w:pPr>
      <w:pStyle w:val="a3"/>
    </w:pPr>
  </w:p>
  <w:p w14:paraId="3091EA11" w14:textId="77777777" w:rsidR="002B1DD2" w:rsidRDefault="002B1DD2">
    <w:pPr>
      <w:pStyle w:val="a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7622" w14:textId="44AEDB08" w:rsidR="002B1DD2" w:rsidRDefault="002B1DD2" w:rsidP="002B1DD2">
    <w:pPr>
      <w:pStyle w:val="a3"/>
      <w:jc w:val="center"/>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D971" w14:textId="77777777" w:rsidR="00E0693D" w:rsidRDefault="00F0248A" w:rsidP="00733A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C129401" w14:textId="77777777" w:rsidR="00E0693D" w:rsidRDefault="00AC2507" w:rsidP="00733AEF">
    <w:pPr>
      <w:pStyle w:val="a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13F52" w14:textId="67DB1319" w:rsidR="00A10037" w:rsidRDefault="00AC2507" w:rsidP="002B1DD2">
    <w:pPr>
      <w:pStyle w:val="a3"/>
    </w:pPr>
  </w:p>
  <w:p w14:paraId="3D77164A" w14:textId="0315AD22" w:rsidR="00E0693D" w:rsidRDefault="002B1DD2" w:rsidP="002B1DD2">
    <w:pPr>
      <w:pStyle w:val="a3"/>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E184" w14:textId="77777777" w:rsidR="00AC2507" w:rsidRDefault="00AC2507" w:rsidP="001E21F9">
      <w:pPr>
        <w:spacing w:after="0" w:line="240" w:lineRule="auto"/>
      </w:pPr>
      <w:r>
        <w:separator/>
      </w:r>
    </w:p>
  </w:footnote>
  <w:footnote w:type="continuationSeparator" w:id="0">
    <w:p w14:paraId="24AD86A7" w14:textId="77777777" w:rsidR="00AC2507" w:rsidRDefault="00AC2507" w:rsidP="001E21F9">
      <w:pPr>
        <w:spacing w:after="0" w:line="240" w:lineRule="auto"/>
      </w:pPr>
      <w:r>
        <w:continuationSeparator/>
      </w:r>
    </w:p>
  </w:footnote>
  <w:footnote w:id="1">
    <w:p w14:paraId="3AAE9F20" w14:textId="77777777" w:rsidR="001E21F9" w:rsidRDefault="001E21F9" w:rsidP="001E21F9"/>
    <w:p w14:paraId="581B5342" w14:textId="77777777" w:rsidR="001E21F9" w:rsidRDefault="001E21F9" w:rsidP="001E21F9">
      <w:pPr>
        <w:pStyle w:val="a6"/>
        <w:rPr>
          <w:lang w:val="ru-RU"/>
        </w:rPr>
      </w:pPr>
    </w:p>
  </w:footnote>
  <w:footnote w:id="2">
    <w:p w14:paraId="2B55F381" w14:textId="77777777" w:rsidR="001E21F9" w:rsidRDefault="001E21F9" w:rsidP="001E21F9"/>
    <w:p w14:paraId="1B6B5E41" w14:textId="77777777" w:rsidR="001E21F9" w:rsidRDefault="001E21F9" w:rsidP="001E21F9">
      <w:pPr>
        <w:pStyle w:val="a6"/>
        <w:rPr>
          <w:color w:val="000000"/>
          <w:lang w:val="ru-RU"/>
        </w:rPr>
      </w:pPr>
    </w:p>
  </w:footnote>
  <w:footnote w:id="3">
    <w:p w14:paraId="010B948C" w14:textId="77777777" w:rsidR="001E21F9" w:rsidRPr="00663896" w:rsidRDefault="001E21F9" w:rsidP="001E21F9">
      <w:pPr>
        <w:pStyle w:val="a6"/>
        <w:rPr>
          <w:lang w:val="ru-RU"/>
        </w:rPr>
      </w:pPr>
      <w:r>
        <w:rPr>
          <w:rStyle w:val="FootnoteCharacters"/>
        </w:rPr>
        <w:footnoteRef/>
      </w:r>
      <w:r>
        <w:rPr>
          <w:lang w:val="ru-RU"/>
        </w:rPr>
        <w:t xml:space="preserve"> Заполняется только для специальностей среднего профессионального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5750" w14:textId="77777777" w:rsidR="002B1DD2" w:rsidRDefault="002B1DD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B87"/>
    <w:rsid w:val="001E21F9"/>
    <w:rsid w:val="00282B7E"/>
    <w:rsid w:val="002B1DD2"/>
    <w:rsid w:val="00AC2507"/>
    <w:rsid w:val="00E96B87"/>
    <w:rsid w:val="00F02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38BA9"/>
  <w15:chartTrackingRefBased/>
  <w15:docId w15:val="{B33185C4-0833-48AA-A25F-0B7C3905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1F9"/>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1E21F9"/>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21F9"/>
    <w:rPr>
      <w:rFonts w:ascii="Arial" w:eastAsia="Times New Roman" w:hAnsi="Arial" w:cs="Times New Roman"/>
      <w:b/>
      <w:bCs/>
      <w:kern w:val="32"/>
      <w:sz w:val="32"/>
      <w:szCs w:val="32"/>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1E21F9"/>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1E21F9"/>
    <w:rPr>
      <w:rFonts w:ascii="Times New Roman" w:eastAsia="Times New Roman" w:hAnsi="Times New Roman" w:cs="Times New Roman"/>
      <w:sz w:val="24"/>
      <w:szCs w:val="24"/>
      <w:lang w:eastAsia="ru-RU"/>
    </w:rPr>
  </w:style>
  <w:style w:type="character" w:styleId="a5">
    <w:name w:val="page number"/>
    <w:rsid w:val="001E21F9"/>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1E21F9"/>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1E21F9"/>
    <w:rPr>
      <w:rFonts w:ascii="Times New Roman" w:eastAsia="Times New Roman" w:hAnsi="Times New Roman" w:cs="Times New Roman"/>
      <w:sz w:val="20"/>
      <w:szCs w:val="20"/>
      <w:lang w:val="en-US" w:eastAsia="ru-RU"/>
    </w:rPr>
  </w:style>
  <w:style w:type="paragraph" w:styleId="a8">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9"/>
    <w:uiPriority w:val="34"/>
    <w:qFormat/>
    <w:rsid w:val="001E21F9"/>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8"/>
    <w:uiPriority w:val="34"/>
    <w:qFormat/>
    <w:locked/>
    <w:rsid w:val="001E21F9"/>
    <w:rPr>
      <w:rFonts w:ascii="Times New Roman" w:eastAsia="Times New Roman" w:hAnsi="Times New Roman" w:cs="Times New Roman"/>
      <w:sz w:val="24"/>
      <w:szCs w:val="24"/>
      <w:lang w:eastAsia="ru-RU"/>
    </w:rPr>
  </w:style>
  <w:style w:type="paragraph" w:customStyle="1" w:styleId="ConsPlusNormal">
    <w:name w:val="ConsPlusNormal"/>
    <w:qFormat/>
    <w:rsid w:val="001E21F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otnoteCharacters">
    <w:name w:val="Footnote Characters"/>
    <w:qFormat/>
    <w:rsid w:val="001E21F9"/>
    <w:rPr>
      <w:rFonts w:cs="Times New Roman"/>
      <w:vertAlign w:val="superscript"/>
    </w:rPr>
  </w:style>
  <w:style w:type="character" w:customStyle="1" w:styleId="FootnoteAnchor">
    <w:name w:val="Footnote Anchor"/>
    <w:rsid w:val="001E21F9"/>
    <w:rPr>
      <w:vertAlign w:val="superscript"/>
    </w:rPr>
  </w:style>
  <w:style w:type="paragraph" w:styleId="aa">
    <w:name w:val="No Spacing"/>
    <w:link w:val="ab"/>
    <w:uiPriority w:val="1"/>
    <w:qFormat/>
    <w:rsid w:val="001E21F9"/>
    <w:pPr>
      <w:spacing w:after="0" w:line="240" w:lineRule="auto"/>
    </w:pPr>
    <w:rPr>
      <w:rFonts w:ascii="Calibri" w:eastAsia="Times New Roman" w:hAnsi="Calibri" w:cs="Times New Roman"/>
      <w:lang w:eastAsia="ru-RU"/>
    </w:rPr>
  </w:style>
  <w:style w:type="character" w:customStyle="1" w:styleId="ab">
    <w:name w:val="Без интервала Знак"/>
    <w:link w:val="aa"/>
    <w:uiPriority w:val="1"/>
    <w:locked/>
    <w:rsid w:val="001E21F9"/>
    <w:rPr>
      <w:rFonts w:ascii="Calibri" w:eastAsia="Times New Roman" w:hAnsi="Calibri" w:cs="Times New Roman"/>
      <w:lang w:eastAsia="ru-RU"/>
    </w:rPr>
  </w:style>
  <w:style w:type="paragraph" w:customStyle="1" w:styleId="21">
    <w:name w:val="Основной текст 21"/>
    <w:basedOn w:val="a"/>
    <w:rsid w:val="001E21F9"/>
    <w:pPr>
      <w:suppressAutoHyphens/>
      <w:spacing w:after="0" w:line="240" w:lineRule="auto"/>
      <w:ind w:firstLine="709"/>
      <w:jc w:val="both"/>
    </w:pPr>
    <w:rPr>
      <w:rFonts w:ascii="Times New Roman" w:hAnsi="Times New Roman" w:cs="Courier New"/>
      <w:sz w:val="24"/>
      <w:szCs w:val="24"/>
      <w:lang w:eastAsia="ar-SA"/>
    </w:rPr>
  </w:style>
  <w:style w:type="character" w:customStyle="1" w:styleId="fontstyle01">
    <w:name w:val="fontstyle01"/>
    <w:basedOn w:val="a0"/>
    <w:rsid w:val="001E21F9"/>
    <w:rPr>
      <w:rFonts w:ascii="Times New Roman" w:hAnsi="Times New Roman" w:cs="Times New Roman" w:hint="default"/>
      <w:b w:val="0"/>
      <w:bCs w:val="0"/>
      <w:i w:val="0"/>
      <w:iCs w:val="0"/>
      <w:color w:val="000000"/>
      <w:sz w:val="32"/>
      <w:szCs w:val="32"/>
    </w:rPr>
  </w:style>
  <w:style w:type="paragraph" w:styleId="ac">
    <w:name w:val="header"/>
    <w:basedOn w:val="a"/>
    <w:link w:val="ad"/>
    <w:uiPriority w:val="99"/>
    <w:unhideWhenUsed/>
    <w:rsid w:val="002B1DD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B1DD2"/>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4826</Words>
  <Characters>27513</Characters>
  <Application>Microsoft Office Word</Application>
  <DocSecurity>0</DocSecurity>
  <Lines>229</Lines>
  <Paragraphs>64</Paragraphs>
  <ScaleCrop>false</ScaleCrop>
  <Company>SPecialiST RePack</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102 - преподаватель</cp:lastModifiedBy>
  <cp:revision>3</cp:revision>
  <dcterms:created xsi:type="dcterms:W3CDTF">2024-05-20T01:19:00Z</dcterms:created>
  <dcterms:modified xsi:type="dcterms:W3CDTF">2024-10-08T03:49:00Z</dcterms:modified>
</cp:coreProperties>
</file>