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7"/>
        <w:spacing w:line="276" w:lineRule="auto"/>
        <w:jc w:val="right"/>
      </w:pPr>
      <w:bookmarkStart w:id="0" w:name="_Hlk125104808"/>
      <w:r>
        <w:t>Приложение 2.1.13</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238495C5" w14:textId="77777777" w:rsidR="00844B56" w:rsidRDefault="00844B56" w:rsidP="00844B56">
      <w:pPr>
        <w:pStyle w:val="af7"/>
        <w:jc w:val="right"/>
      </w:pPr>
      <w:r w:rsidRPr="00675D4B">
        <w:t>35.02.16</w:t>
      </w:r>
      <w:r>
        <w:t xml:space="preserve"> </w:t>
      </w:r>
      <w:r w:rsidRPr="00675D4B">
        <w:t xml:space="preserve">Эксплуатация и ремонт сельскохозяйственной </w:t>
      </w:r>
    </w:p>
    <w:p w14:paraId="307274F1" w14:textId="77777777" w:rsidR="00844B56" w:rsidRDefault="00844B56" w:rsidP="00844B56">
      <w:pPr>
        <w:pStyle w:val="af7"/>
        <w:spacing w:line="276" w:lineRule="auto"/>
        <w:jc w:val="right"/>
      </w:pPr>
      <w:r w:rsidRPr="00675D4B">
        <w:t xml:space="preserve">техники и </w:t>
      </w:r>
      <w:r>
        <w:t>оборудования</w:t>
      </w: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«Хорский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77777777" w:rsidR="00594BD1" w:rsidRPr="007D2D3A" w:rsidRDefault="00594BD1" w:rsidP="00594BD1">
      <w:pPr>
        <w:pStyle w:val="af7"/>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7"/>
        <w:spacing w:line="276" w:lineRule="auto"/>
        <w:ind w:left="5103"/>
      </w:pPr>
      <w:r>
        <w:t>__________</w:t>
      </w:r>
      <w:r w:rsidR="00E64D8B">
        <w:t>__</w:t>
      </w:r>
      <w:r>
        <w:t xml:space="preserve">__ Мысова </w:t>
      </w:r>
      <w:r w:rsidRPr="007D2D3A">
        <w:t>Е.И.</w:t>
      </w:r>
    </w:p>
    <w:p w14:paraId="7D2CA4A8" w14:textId="485E1780" w:rsidR="00594BD1" w:rsidRPr="007D2D3A" w:rsidRDefault="00594BD1" w:rsidP="00594BD1">
      <w:pPr>
        <w:pStyle w:val="af7"/>
        <w:spacing w:line="276" w:lineRule="auto"/>
        <w:ind w:left="5103"/>
      </w:pPr>
      <w:r w:rsidRPr="007D2D3A">
        <w:t>«</w:t>
      </w:r>
      <w:r w:rsidR="00844B56">
        <w:t>1</w:t>
      </w:r>
      <w:r w:rsidR="0016743E">
        <w:t>7</w:t>
      </w:r>
      <w:r w:rsidRPr="007D2D3A">
        <w:t>»</w:t>
      </w:r>
      <w:r>
        <w:t xml:space="preserve"> </w:t>
      </w:r>
      <w:r w:rsidR="0016743E">
        <w:t>апреля</w:t>
      </w:r>
      <w:r>
        <w:t xml:space="preserve"> </w:t>
      </w:r>
      <w:r w:rsidR="00F933AB">
        <w:t>2025</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59EACAD5"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9156E2">
        <w:rPr>
          <w:rFonts w:ascii="Times New Roman" w:hAnsi="Times New Roman"/>
          <w:b/>
          <w:bCs/>
          <w:sz w:val="24"/>
          <w:szCs w:val="24"/>
        </w:rPr>
        <w:t>Д.02</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BF88736" w:rsidR="004F32F9" w:rsidRDefault="004F32F9" w:rsidP="0016743E">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w:t>
      </w:r>
      <w:r w:rsidR="0016743E">
        <w:rPr>
          <w:rFonts w:ascii="Times New Roman" w:hAnsi="Times New Roman"/>
          <w:sz w:val="24"/>
          <w:szCs w:val="24"/>
        </w:rPr>
        <w:t>-</w:t>
      </w:r>
      <w:r w:rsidR="000D7565">
        <w:rPr>
          <w:rFonts w:ascii="Times New Roman" w:hAnsi="Times New Roman"/>
          <w:sz w:val="24"/>
          <w:szCs w:val="24"/>
        </w:rPr>
        <w:t>научный</w:t>
      </w:r>
    </w:p>
    <w:p w14:paraId="00F61776" w14:textId="77777777" w:rsidR="004F32F9" w:rsidRDefault="004F32F9" w:rsidP="004F32F9">
      <w:pPr>
        <w:spacing w:after="0"/>
        <w:rPr>
          <w:rFonts w:ascii="Times New Roman" w:hAnsi="Times New Roman"/>
          <w:sz w:val="24"/>
          <w:szCs w:val="24"/>
        </w:rPr>
      </w:pPr>
    </w:p>
    <w:p w14:paraId="106D0474" w14:textId="7016E248" w:rsidR="00844B56" w:rsidRDefault="007D261E" w:rsidP="00844B56">
      <w:pPr>
        <w:pStyle w:val="af7"/>
        <w:jc w:val="both"/>
      </w:pPr>
      <w:r>
        <w:t>Специальность</w:t>
      </w:r>
      <w:r w:rsidR="00594BD1" w:rsidRPr="00594BD1">
        <w:t xml:space="preserve">: </w:t>
      </w:r>
      <w:bookmarkStart w:id="1" w:name="_GoBack"/>
      <w:r w:rsidR="00F933AB">
        <w:t>19.02.11 Технология продуктов питания из растительного сырья</w:t>
      </w:r>
      <w:bookmarkEnd w:id="1"/>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0FCB004B" w:rsidR="00844B56" w:rsidRDefault="00844B56" w:rsidP="006A7F51">
      <w:pPr>
        <w:spacing w:after="0"/>
        <w:rPr>
          <w:rFonts w:ascii="OfficinaSansBookC" w:hAnsi="OfficinaSansBookC"/>
          <w:sz w:val="24"/>
          <w:szCs w:val="24"/>
        </w:rPr>
      </w:pPr>
    </w:p>
    <w:p w14:paraId="79D707CC" w14:textId="2FC1B568" w:rsidR="0016743E" w:rsidRDefault="0016743E" w:rsidP="006A7F51">
      <w:pPr>
        <w:spacing w:after="0"/>
        <w:rPr>
          <w:rFonts w:ascii="OfficinaSansBookC" w:hAnsi="OfficinaSansBookC"/>
          <w:sz w:val="24"/>
          <w:szCs w:val="24"/>
        </w:rPr>
      </w:pPr>
    </w:p>
    <w:p w14:paraId="3559362A" w14:textId="77777777" w:rsidR="0016743E" w:rsidRPr="004F32F9" w:rsidRDefault="0016743E" w:rsidP="006A7F51">
      <w:pPr>
        <w:spacing w:after="0"/>
        <w:rPr>
          <w:rFonts w:ascii="OfficinaSansBookC" w:hAnsi="OfficinaSansBookC"/>
          <w:sz w:val="24"/>
          <w:szCs w:val="24"/>
        </w:rPr>
      </w:pPr>
    </w:p>
    <w:p w14:paraId="276CACCA" w14:textId="6DA3A582" w:rsidR="002B60EA" w:rsidRPr="004F32F9" w:rsidRDefault="00594BD1" w:rsidP="000927F1">
      <w:pPr>
        <w:pStyle w:val="af7"/>
        <w:tabs>
          <w:tab w:val="left" w:pos="2835"/>
        </w:tabs>
        <w:spacing w:line="276" w:lineRule="auto"/>
        <w:jc w:val="center"/>
      </w:pPr>
      <w:r w:rsidRPr="004F32F9">
        <w:t xml:space="preserve">п. ХОР, </w:t>
      </w:r>
      <w:bookmarkEnd w:id="0"/>
      <w:r w:rsidR="00F933AB">
        <w:t>2025</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к.тех.н., доцент </w:t>
      </w:r>
    </w:p>
    <w:p w14:paraId="266F6A7E"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Безуевская Валерия Александровна, к.пед.н, доцент </w:t>
      </w:r>
    </w:p>
    <w:p w14:paraId="1B5520C5"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Шалунова Марина Геровна, к.пед.н,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r w:rsidR="00BC64B1">
        <w:t>Колубай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456BD878" w:rsidR="00594BD1" w:rsidRDefault="00594BD1" w:rsidP="00594BD1">
      <w:pPr>
        <w:pStyle w:val="af7"/>
        <w:spacing w:line="276" w:lineRule="auto"/>
        <w:jc w:val="both"/>
        <w:rPr>
          <w:bCs/>
          <w:iCs/>
        </w:rPr>
      </w:pPr>
      <w:r w:rsidRPr="00092B06">
        <w:t xml:space="preserve">Протокол № </w:t>
      </w:r>
      <w:r w:rsidR="0016743E">
        <w:rPr>
          <w:bCs/>
          <w:iCs/>
        </w:rPr>
        <w:t>8</w:t>
      </w:r>
      <w:r>
        <w:rPr>
          <w:bCs/>
          <w:iCs/>
        </w:rPr>
        <w:t xml:space="preserve"> </w:t>
      </w:r>
      <w:r w:rsidRPr="00FB0B5C">
        <w:rPr>
          <w:bCs/>
          <w:iCs/>
        </w:rPr>
        <w:t>от «</w:t>
      </w:r>
      <w:r>
        <w:rPr>
          <w:bCs/>
          <w:iCs/>
        </w:rPr>
        <w:t>1</w:t>
      </w:r>
      <w:r w:rsidR="00844B56">
        <w:rPr>
          <w:bCs/>
          <w:iCs/>
        </w:rPr>
        <w:t>5</w:t>
      </w:r>
      <w:r w:rsidRPr="00FB0B5C">
        <w:rPr>
          <w:bCs/>
          <w:iCs/>
        </w:rPr>
        <w:t xml:space="preserve">» </w:t>
      </w:r>
      <w:r w:rsidR="0016743E">
        <w:rPr>
          <w:bCs/>
          <w:iCs/>
        </w:rPr>
        <w:t>апреля</w:t>
      </w:r>
      <w:r w:rsidRPr="00FB0B5C">
        <w:rPr>
          <w:bCs/>
          <w:iCs/>
        </w:rPr>
        <w:t xml:space="preserve"> </w:t>
      </w:r>
      <w:r w:rsidR="00F933AB">
        <w:rPr>
          <w:bCs/>
          <w:iCs/>
        </w:rPr>
        <w:t>2025</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(подпись)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3" w:name="_Hlk125106949"/>
    </w:p>
    <w:p w14:paraId="79AF97BC" w14:textId="22EC7A99" w:rsidR="000927F1" w:rsidRPr="0016743E" w:rsidRDefault="000927F1" w:rsidP="000927F1">
      <w:pPr>
        <w:pStyle w:val="af7"/>
        <w:spacing w:line="276" w:lineRule="auto"/>
        <w:jc w:val="center"/>
      </w:pPr>
      <w:r w:rsidRPr="0016743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DF12319" w:rsidR="000927F1" w:rsidRPr="002B60EA" w:rsidRDefault="000927F1" w:rsidP="00EC12D9">
            <w:pPr>
              <w:pStyle w:val="af7"/>
              <w:spacing w:after="240" w:line="276" w:lineRule="auto"/>
              <w:jc w:val="both"/>
            </w:pPr>
            <w:r w:rsidRPr="002B60EA">
              <w:t xml:space="preserve">СТРУКТУРА И СОДЕРЖАНИЕ </w:t>
            </w:r>
            <w:r w:rsidR="0016743E">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F9D3B5F"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16743E">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ED8154C"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16743E">
              <w:t xml:space="preserve">ПРОГРАММЫ </w:t>
            </w:r>
            <w:r w:rsidR="00844B56">
              <w:t>ОБЩЕОБРАЗОВАТЕЛЬНОЙ</w:t>
            </w:r>
            <w:r w:rsidR="00844B56" w:rsidRPr="002B60EA">
              <w:t xml:space="preserve"> </w:t>
            </w:r>
            <w:r w:rsidR="000927F1" w:rsidRPr="002B60EA">
              <w:t>УЧЕБНОЙ ДИСЦИПЛИНЫ</w:t>
            </w:r>
          </w:p>
        </w:tc>
      </w:tr>
      <w:bookmarkEnd w:id="3"/>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14:paraId="0D384CBD" w14:textId="13D42A39" w:rsidR="0099276D" w:rsidRDefault="00E424FD" w:rsidP="0016743E">
      <w:pPr>
        <w:spacing w:after="0" w:line="240" w:lineRule="auto"/>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bookmarkEnd w:id="5"/>
      <w:bookmarkEnd w:id="6"/>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7"/>
    <w:p w14:paraId="4E752698" w14:textId="77777777" w:rsidR="00B76DAD" w:rsidRPr="000927F1" w:rsidRDefault="00B76D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16743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32077687" w:rsidR="00844B56" w:rsidRDefault="00BC64B1" w:rsidP="0016743E">
      <w:pPr>
        <w:pStyle w:val="af7"/>
        <w:ind w:firstLine="709"/>
        <w:jc w:val="both"/>
      </w:pPr>
      <w:r w:rsidRPr="00BC64B1">
        <w:t xml:space="preserve">Общеобразовательная дисциплина </w:t>
      </w:r>
      <w:r w:rsidR="0016743E">
        <w:t xml:space="preserve">ПД.02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F933AB">
        <w:t>19.02.11 Технология продуктов питания из растительного сырья</w:t>
      </w:r>
    </w:p>
    <w:p w14:paraId="6EA1CBC2" w14:textId="37400706" w:rsidR="00B76DAD" w:rsidRPr="000927F1" w:rsidRDefault="00B76DAD" w:rsidP="0016743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167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1691951D" w:rsidR="00BC64B1" w:rsidRPr="00BC64B1" w:rsidRDefault="00BC64B1" w:rsidP="0016743E">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 ПД.</w:t>
      </w:r>
      <w:r w:rsidR="00844B56">
        <w:rPr>
          <w:rFonts w:ascii="Times New Roman" w:hAnsi="Times New Roman"/>
          <w:sz w:val="24"/>
          <w:szCs w:val="24"/>
        </w:rPr>
        <w:t>02</w:t>
      </w:r>
      <w:r w:rsidRPr="00BC64B1">
        <w:rPr>
          <w:rFonts w:ascii="Times New Roman" w:hAnsi="Times New Roman"/>
          <w:sz w:val="24"/>
          <w:szCs w:val="24"/>
        </w:rPr>
        <w:t xml:space="preserve">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16743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16743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16743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16743E">
      <w:pPr>
        <w:spacing w:after="60" w:line="240" w:lineRule="auto"/>
        <w:ind w:left="57" w:right="57" w:firstLine="709"/>
        <w:jc w:val="both"/>
        <w:rPr>
          <w:rFonts w:ascii="OfficinaSansBookC" w:hAnsi="OfficinaSansBookC"/>
          <w:i/>
          <w:sz w:val="28"/>
          <w:szCs w:val="28"/>
        </w:rPr>
        <w:sectPr w:rsidR="009C0716" w:rsidSect="0016743E">
          <w:footerReference w:type="default" r:id="rId9"/>
          <w:type w:val="continuous"/>
          <w:pgSz w:w="11906" w:h="16838"/>
          <w:pgMar w:top="993" w:right="566" w:bottom="1134" w:left="1134" w:header="708" w:footer="708" w:gutter="0"/>
          <w:pgNumType w:start="600"/>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16743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16743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16743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16743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16743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16743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16743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1DC7773B" w14:textId="5DF1B7CE" w:rsidR="00457DEF" w:rsidRPr="00457DEF" w:rsidRDefault="00AB4FA6" w:rsidP="00AB4FA6">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Pr>
                <w:rFonts w:ascii="Times New Roman" w:hAnsi="Times New Roman"/>
                <w:sz w:val="24"/>
                <w:szCs w:val="24"/>
              </w:rPr>
              <w:t xml:space="preserve"> </w:t>
            </w:r>
            <w:r w:rsidR="00457DEF" w:rsidRPr="00457DEF">
              <w:rPr>
                <w:rFonts w:ascii="Times New Roman" w:hAnsi="Times New Roman"/>
                <w:sz w:val="24"/>
                <w:szCs w:val="24"/>
              </w:rPr>
              <w:t>уметь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sz w:val="24"/>
                <w:szCs w:val="24"/>
              </w:rPr>
              <w:t xml:space="preserve"> </w:t>
            </w:r>
            <w:r w:rsidR="00457DEF" w:rsidRPr="00457DEF">
              <w:rPr>
                <w:rFonts w:ascii="Times New Roman" w:hAnsi="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r>
              <w:rPr>
                <w:rFonts w:ascii="Times New Roman" w:hAnsi="Times New Roman"/>
                <w:sz w:val="24"/>
                <w:szCs w:val="24"/>
              </w:rPr>
              <w:t xml:space="preserve"> </w:t>
            </w:r>
            <w:r w:rsidR="00457DEF" w:rsidRPr="00457DEF">
              <w:rPr>
                <w:rFonts w:ascii="Times New Roman" w:hAnsi="Times New Roman"/>
                <w:sz w:val="24"/>
                <w:szCs w:val="24"/>
              </w:rPr>
              <w:t>принципы (чистоты гамет, комплементарности);</w:t>
            </w:r>
            <w:r>
              <w:rPr>
                <w:rFonts w:ascii="Times New Roman" w:hAnsi="Times New Roman"/>
                <w:sz w:val="24"/>
                <w:szCs w:val="24"/>
              </w:rPr>
              <w:t xml:space="preserve"> </w:t>
            </w:r>
            <w:r w:rsidR="00457DEF" w:rsidRPr="00457DEF">
              <w:rPr>
                <w:rFonts w:ascii="Times New Roman" w:hAnsi="Times New Roman"/>
                <w:sz w:val="24"/>
                <w:szCs w:val="24"/>
              </w:rPr>
              <w:t>правила (минимума Ю. Либиха, экологической пирамиды чисел, биомассы и энергии);</w:t>
            </w:r>
            <w:r>
              <w:rPr>
                <w:rFonts w:ascii="Times New Roman" w:hAnsi="Times New Roman"/>
                <w:sz w:val="24"/>
                <w:szCs w:val="24"/>
              </w:rPr>
              <w:t xml:space="preserve"> </w:t>
            </w:r>
            <w:r w:rsidR="00457DEF" w:rsidRPr="00457DEF">
              <w:rPr>
                <w:rFonts w:ascii="Times New Roman" w:hAnsi="Times New Roman"/>
                <w:sz w:val="24"/>
                <w:szCs w:val="24"/>
              </w:rPr>
              <w:t>гипотезы (коацерватной А.И. Опарина, первичного бульона Дж. Холдейна, микросфер С. Фокса, рибозима Т. Чек);</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раскрывать содержание основополагающих биологических </w:t>
            </w:r>
            <w:r w:rsidR="00457DEF" w:rsidRPr="00457DEF">
              <w:rPr>
                <w:rFonts w:ascii="Times New Roman" w:hAnsi="Times New Roman"/>
                <w:sz w:val="24"/>
                <w:szCs w:val="24"/>
              </w:rPr>
              <w:lastRenderedPageBreak/>
              <w:t>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Pr>
                <w:rFonts w:ascii="Times New Roman" w:hAnsi="Times New Roman"/>
                <w:sz w:val="24"/>
                <w:szCs w:val="24"/>
              </w:rPr>
              <w:t xml:space="preserve"> </w:t>
            </w:r>
            <w:r w:rsidR="00457DEF" w:rsidRPr="00457DEF">
              <w:rPr>
                <w:rFonts w:ascii="Times New Roman" w:hAnsi="Times New Roman"/>
                <w:sz w:val="24"/>
                <w:szCs w:val="24"/>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 xml:space="preserve"> </w:t>
            </w:r>
            <w:r w:rsidR="00457DEF"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00457DEF" w:rsidRPr="00457DEF">
              <w:rPr>
                <w:rFonts w:ascii="Times New Roman" w:hAnsi="Times New Roman"/>
                <w:sz w:val="24"/>
                <w:szCs w:val="24"/>
              </w:rPr>
              <w:lastRenderedPageBreak/>
              <w:t>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создавать </w:t>
            </w:r>
            <w:r w:rsidR="00457DEF" w:rsidRPr="00457DEF">
              <w:rPr>
                <w:rFonts w:ascii="Times New Roman" w:hAnsi="Times New Roman"/>
                <w:sz w:val="24"/>
                <w:szCs w:val="24"/>
              </w:rPr>
              <w:lastRenderedPageBreak/>
              <w:t>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206A0E3F" w:rsidR="00457DEF" w:rsidRPr="00150801" w:rsidRDefault="00457DEF" w:rsidP="0016743E">
            <w:pPr>
              <w:spacing w:after="0" w:line="240" w:lineRule="auto"/>
              <w:jc w:val="both"/>
              <w:rPr>
                <w:rFonts w:ascii="Times New Roman" w:hAnsi="Times New Roman"/>
                <w:b/>
                <w:bCs/>
                <w:iCs/>
                <w:sz w:val="24"/>
                <w:szCs w:val="24"/>
              </w:rPr>
            </w:pPr>
            <w:r w:rsidRPr="00AB4FA6">
              <w:rPr>
                <w:rFonts w:ascii="Times New Roman" w:hAnsi="Times New Roman"/>
                <w:bCs/>
                <w:color w:val="000000"/>
                <w:sz w:val="24"/>
                <w:szCs w:val="24"/>
                <w:shd w:val="clear" w:color="auto" w:fill="FFFFFF"/>
              </w:rPr>
              <w:t>В области</w:t>
            </w:r>
            <w:r w:rsidRPr="00AB4FA6">
              <w:rPr>
                <w:rFonts w:ascii="Times New Roman" w:hAnsi="Times New Roman"/>
                <w:color w:val="000000"/>
                <w:sz w:val="24"/>
                <w:szCs w:val="24"/>
                <w:shd w:val="clear" w:color="auto" w:fill="FFFFFF"/>
              </w:rPr>
              <w:t xml:space="preserve"> </w:t>
            </w:r>
            <w:r w:rsidRPr="00AB4FA6">
              <w:rPr>
                <w:rFonts w:ascii="Times New Roman" w:hAnsi="Times New Roman"/>
                <w:bCs/>
                <w:color w:val="000000"/>
                <w:sz w:val="24"/>
                <w:szCs w:val="24"/>
                <w:shd w:val="clear" w:color="auto" w:fill="FFFFFF"/>
              </w:rPr>
              <w:t>ценности научного познания:</w:t>
            </w:r>
            <w:r w:rsidR="00AB4FA6">
              <w:rPr>
                <w:rFonts w:ascii="Times New Roman" w:hAnsi="Times New Roman"/>
                <w:bCs/>
                <w:color w:val="000000"/>
                <w:sz w:val="24"/>
                <w:szCs w:val="24"/>
                <w:shd w:val="clear" w:color="auto" w:fill="FFFFFF"/>
              </w:rPr>
              <w:t xml:space="preserve"> </w:t>
            </w:r>
            <w:r w:rsidRPr="0015080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B4FA6">
              <w:rPr>
                <w:rFonts w:ascii="Times New Roman" w:hAnsi="Times New Roman"/>
                <w:color w:val="000000"/>
                <w:sz w:val="24"/>
                <w:szCs w:val="24"/>
                <w:shd w:val="clear" w:color="auto" w:fill="FFFFFF"/>
              </w:rPr>
              <w:t>.</w:t>
            </w:r>
          </w:p>
          <w:p w14:paraId="689D07DA" w14:textId="40D1A580" w:rsidR="00457DEF" w:rsidRPr="00150801" w:rsidRDefault="00457DEF" w:rsidP="00AB4FA6">
            <w:pPr>
              <w:spacing w:after="0" w:line="240" w:lineRule="auto"/>
              <w:jc w:val="both"/>
              <w:rPr>
                <w:rFonts w:ascii="Times New Roman" w:eastAsia="Calibri" w:hAnsi="Times New Roman"/>
                <w:iCs/>
                <w:sz w:val="24"/>
                <w:szCs w:val="24"/>
              </w:rPr>
            </w:pPr>
            <w:r w:rsidRPr="00AB4FA6">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AB4FA6">
              <w:rPr>
                <w:rFonts w:ascii="Times New Roman" w:hAnsi="Times New Roman"/>
                <w:bCs/>
                <w:color w:val="000000"/>
                <w:sz w:val="24"/>
                <w:szCs w:val="24"/>
                <w:shd w:val="clear" w:color="auto" w:fill="FFFFFF"/>
              </w:rPr>
              <w:t xml:space="preserve"> </w:t>
            </w:r>
            <w:r w:rsidRPr="00AB4FA6">
              <w:rPr>
                <w:rFonts w:ascii="Times New Roman" w:hAnsi="Times New Roman"/>
                <w:bCs/>
                <w:color w:val="808080"/>
                <w:sz w:val="24"/>
                <w:szCs w:val="24"/>
              </w:rPr>
              <w:t>в)</w:t>
            </w:r>
            <w:r w:rsidRPr="00AB4FA6">
              <w:rPr>
                <w:rFonts w:ascii="Times New Roman" w:hAnsi="Times New Roman"/>
                <w:bCs/>
                <w:color w:val="000000"/>
                <w:sz w:val="24"/>
                <w:szCs w:val="24"/>
              </w:rPr>
              <w:t> работа с информацией:</w:t>
            </w:r>
            <w:r w:rsidR="00AB4FA6">
              <w:rPr>
                <w:rFonts w:ascii="Times New Roman" w:hAnsi="Times New Roman"/>
                <w:bCs/>
                <w:color w:val="000000"/>
                <w:sz w:val="24"/>
                <w:szCs w:val="24"/>
              </w:rPr>
              <w:t xml:space="preserve"> </w:t>
            </w:r>
            <w:r w:rsidRPr="00150801">
              <w:rPr>
                <w:rFonts w:ascii="Times New Roman" w:hAnsi="Times New Roman"/>
                <w:color w:val="000000"/>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w:t>
            </w:r>
            <w:r w:rsidRPr="00150801">
              <w:rPr>
                <w:rFonts w:ascii="Times New Roman" w:hAnsi="Times New Roman"/>
                <w:color w:val="000000"/>
                <w:sz w:val="24"/>
                <w:szCs w:val="24"/>
              </w:rPr>
              <w:lastRenderedPageBreak/>
              <w:t>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AB4FA6">
              <w:rPr>
                <w:rFonts w:ascii="Times New Roman" w:hAnsi="Times New Roman"/>
                <w:color w:val="000000"/>
                <w:sz w:val="24"/>
                <w:szCs w:val="24"/>
              </w:rPr>
              <w:t>.</w:t>
            </w:r>
          </w:p>
        </w:tc>
        <w:tc>
          <w:tcPr>
            <w:tcW w:w="7512" w:type="dxa"/>
          </w:tcPr>
          <w:p w14:paraId="11FA9A68"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16743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6BE2E9F7" w:rsidR="00457DEF" w:rsidRPr="007F6334" w:rsidRDefault="00AB4FA6" w:rsidP="00AB4FA6">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p w14:paraId="5B22283D" w14:textId="3ED7ED68" w:rsidR="00457DEF" w:rsidRPr="007F6334" w:rsidRDefault="00457DEF" w:rsidP="00AB4FA6">
            <w:pPr>
              <w:spacing w:after="0" w:line="240" w:lineRule="auto"/>
              <w:jc w:val="both"/>
              <w:textAlignment w:val="baseline"/>
              <w:rPr>
                <w:rFonts w:ascii="Times New Roman" w:hAnsi="Times New Roman"/>
                <w:color w:val="000000"/>
                <w:sz w:val="24"/>
                <w:szCs w:val="24"/>
              </w:rPr>
            </w:pPr>
            <w:r w:rsidRPr="00AB4FA6">
              <w:rPr>
                <w:rFonts w:ascii="Times New Roman" w:hAnsi="Times New Roman"/>
                <w:bCs/>
                <w:color w:val="000000"/>
                <w:sz w:val="24"/>
                <w:szCs w:val="24"/>
              </w:rPr>
              <w:t>Овладение универсальными коммуникативными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б)</w:t>
            </w:r>
            <w:r w:rsidRPr="00AB4FA6">
              <w:rPr>
                <w:rFonts w:ascii="Times New Roman" w:hAnsi="Times New Roman"/>
                <w:color w:val="000000"/>
                <w:sz w:val="24"/>
                <w:szCs w:val="24"/>
              </w:rPr>
              <w:t> </w:t>
            </w:r>
            <w:r w:rsidRPr="00AB4FA6">
              <w:rPr>
                <w:rFonts w:ascii="Times New Roman" w:hAnsi="Times New Roman"/>
                <w:bCs/>
                <w:color w:val="000000"/>
                <w:sz w:val="24"/>
                <w:szCs w:val="24"/>
              </w:rPr>
              <w:t>совместная деятельность</w:t>
            </w:r>
            <w:r w:rsidRPr="00AB4FA6">
              <w:rPr>
                <w:rFonts w:ascii="Times New Roman" w:hAnsi="Times New Roman"/>
                <w:color w:val="000000"/>
                <w:sz w:val="24"/>
                <w:szCs w:val="24"/>
              </w:rPr>
              <w:t>:</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AB4FA6">
              <w:rPr>
                <w:rFonts w:ascii="Times New Roman" w:hAnsi="Times New Roman"/>
                <w:color w:val="000000"/>
                <w:sz w:val="24"/>
                <w:szCs w:val="24"/>
              </w:rPr>
              <w:t>.</w:t>
            </w:r>
          </w:p>
          <w:p w14:paraId="5BC568E1" w14:textId="24D20F08" w:rsidR="00457DEF" w:rsidRPr="007F6334" w:rsidRDefault="00457DEF" w:rsidP="00AB4FA6">
            <w:pPr>
              <w:spacing w:after="0" w:line="240" w:lineRule="auto"/>
              <w:jc w:val="both"/>
              <w:textAlignment w:val="baseline"/>
              <w:rPr>
                <w:rFonts w:ascii="Times New Roman" w:hAnsi="Times New Roman"/>
                <w:color w:val="000000"/>
                <w:sz w:val="24"/>
                <w:szCs w:val="24"/>
                <w:shd w:val="clear" w:color="auto" w:fill="FFFFFF"/>
              </w:rPr>
            </w:pPr>
            <w:r w:rsidRPr="00AB4FA6">
              <w:rPr>
                <w:rFonts w:ascii="Times New Roman" w:hAnsi="Times New Roman"/>
                <w:bCs/>
                <w:color w:val="000000"/>
                <w:sz w:val="24"/>
                <w:szCs w:val="24"/>
              </w:rPr>
              <w:lastRenderedPageBreak/>
              <w:t>Овладение универсальными регулятивными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г</w:t>
            </w:r>
            <w:r w:rsidRPr="00AB4FA6">
              <w:rPr>
                <w:rFonts w:ascii="Times New Roman" w:hAnsi="Times New Roman"/>
                <w:bCs/>
                <w:color w:val="808080"/>
                <w:sz w:val="24"/>
                <w:szCs w:val="24"/>
              </w:rPr>
              <w:t>)</w:t>
            </w:r>
            <w:r w:rsidRPr="00AB4FA6">
              <w:rPr>
                <w:rFonts w:ascii="Times New Roman" w:hAnsi="Times New Roman"/>
                <w:bCs/>
                <w:color w:val="000000"/>
                <w:sz w:val="24"/>
                <w:szCs w:val="24"/>
              </w:rPr>
              <w:t> 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развивать способность понимать мир с позиции другого человека</w:t>
            </w:r>
            <w:r w:rsidR="00AB4FA6">
              <w:rPr>
                <w:rFonts w:ascii="Times New Roman" w:hAnsi="Times New Roman"/>
                <w:color w:val="000000"/>
                <w:sz w:val="24"/>
                <w:szCs w:val="24"/>
              </w:rPr>
              <w:t>.</w:t>
            </w:r>
          </w:p>
        </w:tc>
        <w:tc>
          <w:tcPr>
            <w:tcW w:w="7512" w:type="dxa"/>
          </w:tcPr>
          <w:p w14:paraId="610F41F8"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16743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4928D018" w:rsidR="00457DEF" w:rsidRPr="007F6334" w:rsidRDefault="00457DEF" w:rsidP="00AB4FA6">
            <w:pPr>
              <w:spacing w:after="0" w:line="240" w:lineRule="auto"/>
              <w:jc w:val="both"/>
              <w:rPr>
                <w:rFonts w:ascii="Times New Roman" w:hAnsi="Times New Roman"/>
                <w:color w:val="000000"/>
                <w:sz w:val="24"/>
                <w:szCs w:val="24"/>
                <w:shd w:val="clear" w:color="auto" w:fill="FFFFFF"/>
              </w:rPr>
            </w:pPr>
            <w:r w:rsidRPr="00AB4FA6">
              <w:rPr>
                <w:rFonts w:ascii="Times New Roman" w:hAnsi="Times New Roman"/>
                <w:bCs/>
                <w:color w:val="000000"/>
                <w:sz w:val="24"/>
                <w:szCs w:val="24"/>
                <w:shd w:val="clear" w:color="auto" w:fill="FFFFFF"/>
                <w:lang w:eastAsia="en-US"/>
              </w:rPr>
              <w:t>В области</w:t>
            </w:r>
            <w:r w:rsidRPr="00AB4FA6">
              <w:rPr>
                <w:rFonts w:ascii="Times New Roman" w:hAnsi="Times New Roman"/>
                <w:color w:val="000000"/>
                <w:sz w:val="24"/>
                <w:szCs w:val="24"/>
                <w:shd w:val="clear" w:color="auto" w:fill="FFFFFF"/>
                <w:lang w:eastAsia="en-US"/>
              </w:rPr>
              <w:t xml:space="preserve"> </w:t>
            </w:r>
            <w:r w:rsidRPr="00AB4FA6">
              <w:rPr>
                <w:rFonts w:ascii="Times New Roman" w:hAnsi="Times New Roman"/>
                <w:bCs/>
                <w:color w:val="000000"/>
                <w:sz w:val="24"/>
                <w:szCs w:val="24"/>
                <w:shd w:val="clear" w:color="auto" w:fill="FFFFFF"/>
                <w:lang w:eastAsia="en-US"/>
              </w:rPr>
              <w:t>экологического воспитания:</w:t>
            </w:r>
            <w:r w:rsidR="00AB4FA6">
              <w:rPr>
                <w:rFonts w:ascii="Times New Roman" w:hAnsi="Times New Roman"/>
                <w:bCs/>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AB4FA6">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AB4FA6">
              <w:rPr>
                <w:rFonts w:ascii="Times New Roman" w:hAnsi="Times New Roman"/>
                <w:color w:val="000000"/>
                <w:sz w:val="24"/>
                <w:szCs w:val="24"/>
                <w:lang w:eastAsia="en-US"/>
              </w:rPr>
              <w:t>.</w:t>
            </w:r>
          </w:p>
        </w:tc>
        <w:tc>
          <w:tcPr>
            <w:tcW w:w="7512" w:type="dxa"/>
          </w:tcPr>
          <w:p w14:paraId="2B89B22B" w14:textId="4F9B60C0" w:rsidR="00457DEF" w:rsidRPr="007F6334" w:rsidRDefault="00AB4FA6" w:rsidP="00AB4FA6">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7F6334">
              <w:rPr>
                <w:rFonts w:ascii="Times New Roman" w:hAnsi="Times New Roman"/>
                <w:sz w:val="24"/>
                <w:szCs w:val="24"/>
              </w:rPr>
              <w:t>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A91CC0" w:rsidRPr="00C14C63" w14:paraId="7EDA1BF1" w14:textId="77777777" w:rsidTr="004F32F9">
        <w:trPr>
          <w:trHeight w:val="556"/>
          <w:jc w:val="center"/>
        </w:trPr>
        <w:tc>
          <w:tcPr>
            <w:tcW w:w="3681" w:type="dxa"/>
          </w:tcPr>
          <w:p w14:paraId="67A0D46F"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w:t>
            </w:r>
            <w:r>
              <w:rPr>
                <w:rFonts w:ascii="Times New Roman" w:hAnsi="Times New Roman"/>
                <w:sz w:val="24"/>
                <w:szCs w:val="24"/>
              </w:rPr>
              <w:t xml:space="preserve"> </w:t>
            </w:r>
            <w:r w:rsidRPr="006F4063">
              <w:rPr>
                <w:rFonts w:ascii="Times New Roman" w:hAnsi="Times New Roman"/>
                <w:sz w:val="24"/>
                <w:szCs w:val="24"/>
              </w:rPr>
              <w:t>1.11 Выбирать агротехнологии для различных сельскохозяйственных культур</w:t>
            </w:r>
          </w:p>
          <w:p w14:paraId="20029A17"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14:paraId="1EDE302F" w14:textId="77777777" w:rsidR="00A91CC0" w:rsidRPr="006F4063" w:rsidRDefault="00A91CC0" w:rsidP="0016743E">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14:paraId="4CEB4E05" w14:textId="77777777" w:rsidR="00A91CC0" w:rsidRPr="006F4063" w:rsidRDefault="00A91CC0" w:rsidP="0016743E">
            <w:pPr>
              <w:spacing w:after="0" w:line="240" w:lineRule="auto"/>
              <w:rPr>
                <w:rFonts w:ascii="Times New Roman" w:hAnsi="Times New Roman"/>
                <w:sz w:val="24"/>
                <w:szCs w:val="24"/>
              </w:rPr>
            </w:pPr>
            <w:r w:rsidRPr="006F4063">
              <w:rPr>
                <w:rFonts w:ascii="Times New Roman" w:hAnsi="Times New Roman"/>
                <w:sz w:val="24"/>
                <w:szCs w:val="24"/>
              </w:rPr>
              <w:lastRenderedPageBreak/>
              <w:t>ПК 1.14 Определять качество продукции растениеводства</w:t>
            </w:r>
          </w:p>
          <w:p w14:paraId="3ED376E0" w14:textId="7A1CF293" w:rsidR="00A91CC0" w:rsidRPr="00BC4EA8" w:rsidRDefault="00A91CC0" w:rsidP="0016743E">
            <w:pPr>
              <w:spacing w:after="0" w:line="240" w:lineRule="auto"/>
              <w:jc w:val="both"/>
              <w:rPr>
                <w:rFonts w:ascii="Times New Roman" w:eastAsia="Calibri" w:hAnsi="Times New Roman"/>
                <w:iCs/>
                <w:sz w:val="24"/>
                <w:szCs w:val="24"/>
                <w:highlight w:val="yellow"/>
              </w:rPr>
            </w:pPr>
            <w:r w:rsidRPr="006F4063">
              <w:rPr>
                <w:rFonts w:ascii="Times New Roman" w:hAnsi="Times New Roman"/>
                <w:sz w:val="24"/>
                <w:szCs w:val="24"/>
              </w:rPr>
              <w:t>ПК 1.15 Проводить уборку и первичную обработку урожая</w:t>
            </w:r>
            <w:r w:rsidRPr="006F4063">
              <w:rPr>
                <w:rStyle w:val="af"/>
                <w:rFonts w:ascii="Times New Roman" w:hAnsi="Times New Roman"/>
                <w:sz w:val="24"/>
                <w:szCs w:val="24"/>
              </w:rPr>
              <w:footnoteReference w:id="1"/>
            </w:r>
          </w:p>
        </w:tc>
        <w:tc>
          <w:tcPr>
            <w:tcW w:w="4678" w:type="dxa"/>
          </w:tcPr>
          <w:p w14:paraId="51843FB3" w14:textId="59ECA4BF" w:rsidR="00A91CC0" w:rsidRPr="00BC75E8" w:rsidRDefault="00AB4FA6" w:rsidP="00AB4FA6">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eastAsia="en-US"/>
              </w:rPr>
              <w:lastRenderedPageBreak/>
              <w:t>П</w:t>
            </w:r>
            <w:r w:rsidR="00A91CC0" w:rsidRPr="007F6334">
              <w:rPr>
                <w:rFonts w:ascii="Times New Roman" w:hAnsi="Times New Roman"/>
                <w:color w:val="000000"/>
                <w:sz w:val="24"/>
                <w:szCs w:val="24"/>
                <w:shd w:val="clear" w:color="auto" w:fill="FFFFFF"/>
                <w:lang w:eastAsia="en-US"/>
              </w:rPr>
              <w:t>ланирование и осуществление действий в окружающей среде на основе знания целей устойчивого развития человечества;</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 xml:space="preserve">умение прогнозировать неблагоприятные экологические последствия предпринимаемых действий, </w:t>
            </w:r>
            <w:r w:rsidR="00A91CC0" w:rsidRPr="007F6334">
              <w:rPr>
                <w:rFonts w:ascii="Times New Roman" w:hAnsi="Times New Roman"/>
                <w:color w:val="000000"/>
                <w:sz w:val="24"/>
                <w:szCs w:val="24"/>
                <w:shd w:val="clear" w:color="auto" w:fill="FFFFFF"/>
                <w:lang w:eastAsia="en-US"/>
              </w:rPr>
              <w:lastRenderedPageBreak/>
              <w:t>предотвращать их;</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98C8513" w14:textId="4F1808DD" w:rsidR="00A91CC0" w:rsidRPr="00150801" w:rsidRDefault="00AB4FA6" w:rsidP="0016743E">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У</w:t>
            </w:r>
            <w:r w:rsidR="00A91CC0"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r w:rsidR="00A91CC0" w:rsidRPr="007F6334">
              <w:rPr>
                <w:rFonts w:ascii="Times New Roman" w:hAnsi="Times New Roman"/>
                <w:sz w:val="24"/>
                <w:szCs w:val="24"/>
              </w:rPr>
              <w:lastRenderedPageBreak/>
              <w:t>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bl>
    <w:p w14:paraId="4696283B" w14:textId="77777777" w:rsidR="009C0716" w:rsidRDefault="009C0716" w:rsidP="0016743E">
      <w:pPr>
        <w:spacing w:line="240" w:lineRule="auto"/>
        <w:rPr>
          <w:rFonts w:ascii="OfficinaSansBookC" w:hAnsi="OfficinaSansBookC"/>
          <w:sz w:val="28"/>
          <w:szCs w:val="28"/>
        </w:rPr>
        <w:sectPr w:rsidR="009C0716" w:rsidSect="00AB4FA6">
          <w:pgSz w:w="16838" w:h="11906" w:orient="landscape"/>
          <w:pgMar w:top="851" w:right="1134" w:bottom="851" w:left="851" w:header="709" w:footer="709" w:gutter="0"/>
          <w:cols w:space="720"/>
          <w:docGrid w:linePitch="299"/>
        </w:sectPr>
      </w:pPr>
    </w:p>
    <w:p w14:paraId="42476044" w14:textId="381E5125" w:rsidR="00D74243" w:rsidRPr="000927F1" w:rsidRDefault="00E424FD" w:rsidP="0016743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AB4FA6">
        <w:rPr>
          <w:rFonts w:ascii="Times New Roman" w:hAnsi="Times New Roman"/>
          <w:b/>
          <w:sz w:val="24"/>
          <w:szCs w:val="24"/>
        </w:rPr>
        <w:t xml:space="preserve">ПРОГРАММЫ </w:t>
      </w:r>
      <w:r w:rsidR="002B60EA" w:rsidRPr="002B60EA">
        <w:rPr>
          <w:rFonts w:ascii="Times New Roman" w:hAnsi="Times New Roman"/>
          <w:b/>
          <w:sz w:val="24"/>
          <w:szCs w:val="24"/>
        </w:rPr>
        <w:t>ОБЩЕОБРАЗОВАТЕЛЬНОЙ ДИСЦИПЛИНЫ</w:t>
      </w:r>
      <w:bookmarkEnd w:id="8"/>
    </w:p>
    <w:p w14:paraId="39A1DA12" w14:textId="77777777" w:rsidR="00D86D0C" w:rsidRPr="000927F1" w:rsidRDefault="00D86D0C" w:rsidP="0016743E">
      <w:pPr>
        <w:suppressAutoHyphens/>
        <w:spacing w:after="0" w:line="240" w:lineRule="auto"/>
        <w:rPr>
          <w:rFonts w:ascii="Times New Roman" w:hAnsi="Times New Roman"/>
          <w:b/>
          <w:sz w:val="24"/>
          <w:szCs w:val="24"/>
        </w:rPr>
      </w:pPr>
    </w:p>
    <w:p w14:paraId="4744E333" w14:textId="77777777" w:rsidR="00D74243" w:rsidRPr="000927F1" w:rsidRDefault="00D74243" w:rsidP="0016743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16743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16743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6743E">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16743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6743E">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4C3F0F87" w:rsidR="00883EC1" w:rsidRPr="000927F1" w:rsidRDefault="00617E9A" w:rsidP="0016743E">
            <w:pPr>
              <w:ind w:left="57" w:right="57"/>
              <w:jc w:val="center"/>
              <w:rPr>
                <w:rFonts w:ascii="Times New Roman" w:hAnsi="Times New Roman"/>
                <w:b/>
                <w:sz w:val="24"/>
                <w:szCs w:val="24"/>
              </w:rPr>
            </w:pPr>
            <w:r>
              <w:rPr>
                <w:rFonts w:ascii="Times New Roman" w:hAnsi="Times New Roman"/>
                <w:b/>
                <w:sz w:val="24"/>
                <w:szCs w:val="24"/>
              </w:rPr>
              <w:t>1</w:t>
            </w:r>
            <w:r w:rsidR="00A91CC0">
              <w:rPr>
                <w:rFonts w:ascii="Times New Roman" w:hAnsi="Times New Roman"/>
                <w:b/>
                <w:sz w:val="24"/>
                <w:szCs w:val="24"/>
              </w:rPr>
              <w:t>0</w:t>
            </w:r>
            <w:r>
              <w:rPr>
                <w:rFonts w:ascii="Times New Roman" w:hAnsi="Times New Roman"/>
                <w:b/>
                <w:sz w:val="24"/>
                <w:szCs w:val="24"/>
              </w:rPr>
              <w:t>2</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019239A8" w:rsidR="00883EC1"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58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41343B3E" w:rsidR="00883EC1" w:rsidRPr="000927F1" w:rsidRDefault="00617E9A" w:rsidP="0016743E">
            <w:pPr>
              <w:ind w:left="57" w:right="57" w:hanging="1"/>
              <w:jc w:val="center"/>
              <w:rPr>
                <w:rFonts w:ascii="Times New Roman" w:hAnsi="Times New Roman"/>
                <w:sz w:val="24"/>
                <w:szCs w:val="24"/>
              </w:rPr>
            </w:pPr>
            <w:r>
              <w:rPr>
                <w:rFonts w:ascii="Times New Roman" w:hAnsi="Times New Roman"/>
                <w:sz w:val="24"/>
                <w:szCs w:val="24"/>
              </w:rPr>
              <w:t>4</w:t>
            </w:r>
            <w:r w:rsidR="00A91CC0">
              <w:rPr>
                <w:rFonts w:ascii="Times New Roman" w:hAnsi="Times New Roman"/>
                <w:sz w:val="24"/>
                <w:szCs w:val="24"/>
              </w:rPr>
              <w:t>4</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16743E">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16743E">
            <w:pPr>
              <w:ind w:left="57" w:righ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16743E">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16743E">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71B7FFF2" w:rsidR="00A91CC0"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2C0E8F90" w:rsidR="00A91CC0"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16</w:t>
            </w:r>
          </w:p>
        </w:tc>
      </w:tr>
      <w:tr w:rsidR="00A91CC0" w:rsidRPr="000927F1" w14:paraId="22F4CF18" w14:textId="77777777" w:rsidTr="000D7565">
        <w:trPr>
          <w:trHeight w:val="249"/>
        </w:trPr>
        <w:tc>
          <w:tcPr>
            <w:tcW w:w="7945" w:type="dxa"/>
            <w:vAlign w:val="center"/>
          </w:tcPr>
          <w:p w14:paraId="22F4CF16" w14:textId="7908F00F" w:rsidR="00A91CC0" w:rsidRPr="00A91CC0" w:rsidRDefault="00A91CC0" w:rsidP="0016743E">
            <w:pPr>
              <w:ind w:right="57"/>
              <w:rPr>
                <w:rFonts w:ascii="Times New Roman" w:hAnsi="Times New Roman"/>
                <w:b/>
                <w:sz w:val="24"/>
                <w:szCs w:val="24"/>
              </w:rPr>
            </w:pPr>
            <w:r w:rsidRPr="00A91CC0">
              <w:rPr>
                <w:rFonts w:ascii="Times New Roman" w:hAnsi="Times New Roman"/>
                <w:b/>
                <w:sz w:val="24"/>
                <w:szCs w:val="24"/>
              </w:rPr>
              <w:t xml:space="preserve">Консультации </w:t>
            </w:r>
          </w:p>
        </w:tc>
        <w:tc>
          <w:tcPr>
            <w:tcW w:w="2007" w:type="dxa"/>
            <w:vAlign w:val="center"/>
          </w:tcPr>
          <w:p w14:paraId="22F4CF17" w14:textId="66EE574C" w:rsidR="00A91CC0" w:rsidRPr="00A91CC0" w:rsidRDefault="00A91CC0" w:rsidP="0016743E">
            <w:pPr>
              <w:ind w:left="57" w:right="57" w:hanging="1"/>
              <w:jc w:val="center"/>
              <w:rPr>
                <w:rFonts w:ascii="Times New Roman" w:hAnsi="Times New Roman"/>
                <w:b/>
                <w:sz w:val="24"/>
                <w:szCs w:val="24"/>
              </w:rPr>
            </w:pPr>
            <w:r w:rsidRPr="00A91CC0">
              <w:rPr>
                <w:rFonts w:ascii="Times New Roman" w:hAnsi="Times New Roman"/>
                <w:b/>
                <w:sz w:val="24"/>
                <w:szCs w:val="24"/>
              </w:rPr>
              <w:t>12</w:t>
            </w:r>
          </w:p>
        </w:tc>
      </w:tr>
      <w:tr w:rsidR="00A91CC0" w:rsidRPr="000927F1" w14:paraId="22F4CF1C" w14:textId="77777777" w:rsidTr="000D7565">
        <w:trPr>
          <w:trHeight w:val="68"/>
        </w:trPr>
        <w:tc>
          <w:tcPr>
            <w:tcW w:w="7945" w:type="dxa"/>
            <w:vAlign w:val="center"/>
          </w:tcPr>
          <w:p w14:paraId="22F4CF1A" w14:textId="7358D1D8" w:rsidR="00A91CC0" w:rsidRPr="000927F1" w:rsidRDefault="00A91CC0" w:rsidP="0016743E">
            <w:pPr>
              <w:ind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2007" w:type="dxa"/>
            <w:vAlign w:val="center"/>
          </w:tcPr>
          <w:p w14:paraId="22F4CF1B" w14:textId="444C777C" w:rsidR="00A91CC0" w:rsidRPr="000927F1" w:rsidRDefault="00A91CC0" w:rsidP="0016743E">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16743E">
      <w:pPr>
        <w:spacing w:after="0" w:line="240" w:lineRule="auto"/>
        <w:rPr>
          <w:rFonts w:ascii="Times New Roman" w:hAnsi="Times New Roman"/>
          <w:b/>
          <w:i/>
          <w:sz w:val="24"/>
          <w:szCs w:val="24"/>
        </w:rPr>
      </w:pPr>
    </w:p>
    <w:p w14:paraId="38DD92D7" w14:textId="5A5ADD14" w:rsidR="00656BEB" w:rsidRDefault="00656BEB" w:rsidP="0016743E">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16743E">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16743E">
            <w:pPr>
              <w:pStyle w:val="af7"/>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16743E">
            <w:pPr>
              <w:pStyle w:val="af7"/>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16743E">
            <w:pPr>
              <w:pStyle w:val="af7"/>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16743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16743E">
            <w:pPr>
              <w:pStyle w:val="af7"/>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16743E">
            <w:pPr>
              <w:pStyle w:val="af7"/>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16743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16743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3399712" w:rsidR="00F7642C" w:rsidRPr="002506BF" w:rsidRDefault="00421B6C" w:rsidP="0016743E">
            <w:pPr>
              <w:ind w:firstLine="34"/>
              <w:jc w:val="center"/>
              <w:rPr>
                <w:rFonts w:ascii="Times New Roman" w:hAnsi="Times New Roman"/>
                <w:sz w:val="24"/>
                <w:szCs w:val="24"/>
                <w:lang w:val="en-US" w:eastAsia="en-US"/>
              </w:rPr>
            </w:pPr>
            <w:r>
              <w:rPr>
                <w:rFonts w:ascii="Times New Roman" w:hAnsi="Times New Roman"/>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3011DB99" w14:textId="2CEA5952" w:rsidR="00F7642C" w:rsidRPr="00FA4442" w:rsidRDefault="00A95BD7" w:rsidP="0016743E">
            <w:pPr>
              <w:jc w:val="center"/>
              <w:rPr>
                <w:rFonts w:ascii="Times New Roman" w:hAnsi="Times New Roman"/>
                <w:sz w:val="24"/>
                <w:szCs w:val="24"/>
                <w:lang w:eastAsia="en-US"/>
              </w:rPr>
            </w:pPr>
            <w:r w:rsidRPr="002506BF">
              <w:rPr>
                <w:rFonts w:ascii="Times New Roman" w:hAnsi="Times New Roman"/>
                <w:sz w:val="24"/>
                <w:szCs w:val="24"/>
                <w:lang w:eastAsia="en-US"/>
              </w:rPr>
              <w:t>1</w:t>
            </w:r>
            <w:r w:rsidR="00FA4442">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16743E">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19BEF152" w:rsidR="00F7642C" w:rsidRPr="00421B6C" w:rsidRDefault="00421B6C" w:rsidP="0016743E">
            <w:pPr>
              <w:pStyle w:val="af7"/>
              <w:jc w:val="center"/>
              <w:rPr>
                <w:b/>
                <w:lang w:eastAsia="en-US"/>
              </w:rPr>
            </w:pPr>
            <w:r>
              <w:rPr>
                <w:b/>
                <w:lang w:eastAsia="en-US"/>
              </w:rPr>
              <w:t>36</w:t>
            </w:r>
          </w:p>
        </w:tc>
      </w:tr>
      <w:tr w:rsidR="00F7642C" w14:paraId="42D21DEF" w14:textId="77777777" w:rsidTr="002506BF">
        <w:tc>
          <w:tcPr>
            <w:tcW w:w="6799" w:type="dxa"/>
            <w:shd w:val="clear" w:color="auto" w:fill="auto"/>
          </w:tcPr>
          <w:p w14:paraId="56DA4669" w14:textId="70EC37F5" w:rsidR="00F7642C" w:rsidRPr="00C62703" w:rsidRDefault="00F7642C" w:rsidP="0016743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2F3B4549" w:rsidR="00F7642C" w:rsidRPr="002506BF" w:rsidRDefault="00A95BD7" w:rsidP="0016743E">
            <w:pPr>
              <w:jc w:val="center"/>
              <w:rPr>
                <w:rFonts w:ascii="Times New Roman" w:hAnsi="Times New Roman"/>
                <w:sz w:val="24"/>
                <w:szCs w:val="24"/>
                <w:lang w:eastAsia="en-US"/>
              </w:rPr>
            </w:pPr>
            <w:r w:rsidRPr="002506BF">
              <w:rPr>
                <w:rFonts w:ascii="Times New Roman" w:hAnsi="Times New Roman"/>
                <w:sz w:val="24"/>
                <w:szCs w:val="24"/>
                <w:lang w:eastAsia="en-US"/>
              </w:rPr>
              <w:t>2</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7766220A" w:rsidR="00F7642C" w:rsidRPr="002506BF" w:rsidRDefault="00FA4442" w:rsidP="0016743E">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16743E">
            <w:pPr>
              <w:pStyle w:val="af7"/>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16743E">
            <w:pPr>
              <w:pStyle w:val="af7"/>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55BDEA22" w:rsidR="00F7642C" w:rsidRPr="00C7170C" w:rsidRDefault="00421B6C" w:rsidP="0016743E">
            <w:pPr>
              <w:pStyle w:val="af7"/>
              <w:jc w:val="center"/>
              <w:rPr>
                <w:b/>
                <w:lang w:eastAsia="en-US"/>
              </w:rPr>
            </w:pPr>
            <w:r>
              <w:rPr>
                <w:b/>
                <w:lang w:eastAsia="en-US"/>
              </w:rPr>
              <w:t>36</w:t>
            </w:r>
          </w:p>
        </w:tc>
      </w:tr>
      <w:tr w:rsidR="00F7642C" w14:paraId="5FA2465F" w14:textId="77777777" w:rsidTr="002506BF">
        <w:tc>
          <w:tcPr>
            <w:tcW w:w="6799" w:type="dxa"/>
            <w:shd w:val="clear" w:color="auto" w:fill="auto"/>
          </w:tcPr>
          <w:p w14:paraId="32499FB4" w14:textId="57C8B4E1" w:rsidR="00F7642C" w:rsidRPr="00C62703" w:rsidRDefault="00F7642C" w:rsidP="0016743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16743E">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7E940DB4" w:rsidR="00F7642C" w:rsidRPr="002506BF" w:rsidRDefault="0007238A" w:rsidP="0016743E">
            <w:pPr>
              <w:jc w:val="center"/>
              <w:rPr>
                <w:rFonts w:ascii="Times New Roman" w:hAnsi="Times New Roman"/>
                <w:sz w:val="24"/>
                <w:szCs w:val="24"/>
                <w:lang w:eastAsia="en-US"/>
              </w:rPr>
            </w:pPr>
            <w:r w:rsidRPr="002506B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38351311" w:rsidR="00F7642C" w:rsidRPr="00FE0D63" w:rsidRDefault="0007238A" w:rsidP="0016743E">
            <w:pPr>
              <w:pStyle w:val="af7"/>
              <w:jc w:val="center"/>
              <w:rPr>
                <w:b/>
                <w:lang w:eastAsia="en-US"/>
              </w:rPr>
            </w:pPr>
            <w:r>
              <w:rPr>
                <w:b/>
                <w:lang w:eastAsia="en-US"/>
              </w:rPr>
              <w:t>1</w:t>
            </w:r>
            <w:r w:rsidR="00AA1AAE">
              <w:rPr>
                <w:b/>
                <w:lang w:eastAsia="en-US"/>
              </w:rPr>
              <w:t>2</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2506BF" w:rsidRDefault="00A95BD7"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1</w:t>
            </w:r>
            <w:r w:rsidR="00AA1AAE">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0F40D8A5" w:rsidR="00FB1CF4" w:rsidRPr="002506BF" w:rsidRDefault="00FA4442" w:rsidP="0016743E">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16743E">
            <w:pPr>
              <w:pStyle w:val="af7"/>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69ABEEE9" w:rsidR="00FB1CF4" w:rsidRPr="00B87311" w:rsidRDefault="00A95BD7" w:rsidP="0016743E">
            <w:pPr>
              <w:pStyle w:val="af7"/>
              <w:jc w:val="center"/>
              <w:rPr>
                <w:b/>
                <w:bCs/>
                <w:lang w:eastAsia="en-US"/>
              </w:rPr>
            </w:pPr>
            <w:r>
              <w:rPr>
                <w:b/>
                <w:bCs/>
                <w:lang w:eastAsia="en-US"/>
              </w:rPr>
              <w:t>2</w:t>
            </w:r>
            <w:r w:rsidR="00AA1AAE">
              <w:rPr>
                <w:b/>
                <w:bCs/>
                <w:lang w:eastAsia="en-US"/>
              </w:rPr>
              <w:t>0</w:t>
            </w:r>
          </w:p>
        </w:tc>
      </w:tr>
      <w:tr w:rsidR="00FB1CF4" w:rsidRPr="00B87311" w14:paraId="0ABE2323" w14:textId="77777777" w:rsidTr="002506BF">
        <w:tc>
          <w:tcPr>
            <w:tcW w:w="6799" w:type="dxa"/>
            <w:shd w:val="clear" w:color="auto" w:fill="auto"/>
          </w:tcPr>
          <w:p w14:paraId="61ED6CE9" w14:textId="1E39D961" w:rsidR="00FB1CF4" w:rsidRPr="00C62703" w:rsidRDefault="00B87311" w:rsidP="0016743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16743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16743E">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16743E">
            <w:pPr>
              <w:pStyle w:val="af7"/>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16743E">
            <w:pPr>
              <w:pStyle w:val="af7"/>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16743E">
            <w:pPr>
              <w:pStyle w:val="af7"/>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16743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36568662" w:rsidR="00B87311" w:rsidRPr="002506BF" w:rsidRDefault="00FA4442" w:rsidP="0016743E">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16743E">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543E54E7" w:rsidR="00B87311" w:rsidRPr="00B87311" w:rsidRDefault="00A95BD7" w:rsidP="0016743E">
            <w:pPr>
              <w:pStyle w:val="af7"/>
              <w:jc w:val="center"/>
              <w:rPr>
                <w:b/>
                <w:bCs/>
                <w:lang w:eastAsia="en-US"/>
              </w:rPr>
            </w:pPr>
            <w:r>
              <w:rPr>
                <w:b/>
                <w:bCs/>
                <w:lang w:eastAsia="en-US"/>
              </w:rPr>
              <w:t>1</w:t>
            </w:r>
            <w:r w:rsidR="00AA1AAE">
              <w:rPr>
                <w:b/>
                <w:bCs/>
                <w:lang w:eastAsia="en-US"/>
              </w:rPr>
              <w:t>0</w:t>
            </w:r>
          </w:p>
        </w:tc>
      </w:tr>
      <w:tr w:rsidR="00C62703" w14:paraId="222A52DA" w14:textId="77777777" w:rsidTr="002506BF">
        <w:tc>
          <w:tcPr>
            <w:tcW w:w="6799" w:type="dxa"/>
            <w:shd w:val="clear" w:color="auto" w:fill="auto"/>
          </w:tcPr>
          <w:p w14:paraId="79177518" w14:textId="2C710038" w:rsidR="00C62703" w:rsidRPr="00C62703" w:rsidRDefault="00C62703" w:rsidP="0016743E">
            <w:pPr>
              <w:jc w:val="right"/>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Borders>
              <w:top w:val="single" w:sz="4" w:space="0" w:color="auto"/>
              <w:left w:val="single" w:sz="4" w:space="0" w:color="auto"/>
              <w:bottom w:val="single" w:sz="4" w:space="0" w:color="auto"/>
              <w:right w:val="single" w:sz="4" w:space="0" w:color="auto"/>
            </w:tcBorders>
          </w:tcPr>
          <w:p w14:paraId="13F424A4" w14:textId="17A66670" w:rsidR="00C62703" w:rsidRPr="002506BF" w:rsidRDefault="00C62703"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C62703" w:rsidRPr="002506BF" w:rsidRDefault="00C62703" w:rsidP="0016743E">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C62703" w:rsidRPr="002506BF" w:rsidRDefault="00C62703"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C62703" w:rsidRPr="002506BF" w:rsidRDefault="00C62703" w:rsidP="0016743E">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EFC5A8B" w14:textId="46311F7C" w:rsidR="00C62703" w:rsidRDefault="00C62703" w:rsidP="0016743E">
            <w:pPr>
              <w:pStyle w:val="af7"/>
              <w:jc w:val="center"/>
              <w:rPr>
                <w:b/>
                <w:bCs/>
                <w:lang w:eastAsia="en-US"/>
              </w:rPr>
            </w:pPr>
            <w:r>
              <w:rPr>
                <w:b/>
                <w:bCs/>
                <w:lang w:eastAsia="en-US"/>
              </w:rPr>
              <w:t>12</w:t>
            </w:r>
          </w:p>
        </w:tc>
      </w:tr>
      <w:tr w:rsidR="00F7642C" w14:paraId="7869DD96" w14:textId="77777777" w:rsidTr="002506BF">
        <w:tc>
          <w:tcPr>
            <w:tcW w:w="6799" w:type="dxa"/>
          </w:tcPr>
          <w:p w14:paraId="0F8A2CE4" w14:textId="765D3E1D" w:rsidR="00F7642C" w:rsidRPr="00546ECD" w:rsidRDefault="00C62703" w:rsidP="0016743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B87311">
              <w:rPr>
                <w:rFonts w:ascii="Times New Roman" w:hAnsi="Times New Roman"/>
                <w:b/>
                <w:sz w:val="24"/>
                <w:szCs w:val="24"/>
                <w:lang w:eastAsia="en-US"/>
              </w:rPr>
              <w:t>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F7642C" w:rsidRPr="002506BF" w:rsidRDefault="00C62703" w:rsidP="0016743E">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16743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F7642C" w:rsidRPr="002A1366" w:rsidRDefault="00C62703" w:rsidP="0016743E">
            <w:pPr>
              <w:pStyle w:val="af7"/>
              <w:jc w:val="center"/>
              <w:rPr>
                <w:b/>
                <w:lang w:eastAsia="en-US"/>
              </w:rPr>
            </w:pPr>
            <w:r>
              <w:rPr>
                <w:b/>
                <w:lang w:eastAsia="en-US"/>
              </w:rPr>
              <w:t>6</w:t>
            </w:r>
          </w:p>
        </w:tc>
      </w:tr>
      <w:tr w:rsidR="00F7642C" w14:paraId="35AE069F" w14:textId="77777777" w:rsidTr="002506BF">
        <w:tc>
          <w:tcPr>
            <w:tcW w:w="6799" w:type="dxa"/>
          </w:tcPr>
          <w:p w14:paraId="6C384E73" w14:textId="73D6087A" w:rsidR="00F7642C" w:rsidRPr="00546ECD" w:rsidRDefault="00F7642C" w:rsidP="0016743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FB61F25" w:rsidR="00F7642C" w:rsidRPr="002A1366" w:rsidRDefault="00A91CC0" w:rsidP="0016743E">
            <w:pPr>
              <w:jc w:val="center"/>
              <w:rPr>
                <w:rFonts w:ascii="Times New Roman" w:hAnsi="Times New Roman"/>
                <w:b/>
                <w:sz w:val="24"/>
                <w:szCs w:val="24"/>
                <w:lang w:eastAsia="en-US"/>
              </w:rPr>
            </w:pPr>
            <w:r>
              <w:rPr>
                <w:rFonts w:ascii="Times New Roman"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tcPr>
          <w:p w14:paraId="2A06869C" w14:textId="1770A5E4" w:rsidR="00F7642C" w:rsidRPr="002A1366" w:rsidRDefault="00A95BD7" w:rsidP="0016743E">
            <w:pPr>
              <w:jc w:val="center"/>
              <w:rPr>
                <w:rFonts w:ascii="Times New Roman" w:hAnsi="Times New Roman"/>
                <w:b/>
                <w:sz w:val="24"/>
                <w:szCs w:val="24"/>
                <w:lang w:eastAsia="en-US"/>
              </w:rPr>
            </w:pPr>
            <w:r>
              <w:rPr>
                <w:rFonts w:ascii="Times New Roman"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16743E">
            <w:pPr>
              <w:pStyle w:val="af7"/>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16743E">
            <w:pPr>
              <w:pStyle w:val="af7"/>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F7642C" w:rsidRPr="002A1366" w:rsidRDefault="00A95BD7" w:rsidP="0016743E">
            <w:pPr>
              <w:pStyle w:val="af7"/>
              <w:jc w:val="center"/>
              <w:rPr>
                <w:b/>
                <w:lang w:eastAsia="en-US"/>
              </w:rPr>
            </w:pPr>
            <w:r>
              <w:rPr>
                <w:b/>
                <w:lang w:eastAsia="en-US"/>
              </w:rPr>
              <w:t>144</w:t>
            </w:r>
          </w:p>
        </w:tc>
      </w:tr>
    </w:tbl>
    <w:p w14:paraId="5B1B53EE" w14:textId="77777777" w:rsidR="00C7170C" w:rsidRDefault="00C7170C" w:rsidP="0016743E">
      <w:pPr>
        <w:spacing w:line="240" w:lineRule="auto"/>
        <w:ind w:firstLine="709"/>
        <w:rPr>
          <w:rFonts w:ascii="Times New Roman" w:hAnsi="Times New Roman"/>
          <w:b/>
          <w:i/>
          <w:sz w:val="24"/>
          <w:szCs w:val="24"/>
        </w:rPr>
      </w:pPr>
    </w:p>
    <w:p w14:paraId="7E403964" w14:textId="77777777" w:rsidR="00656BEB" w:rsidRPr="000927F1" w:rsidRDefault="00656BEB" w:rsidP="0016743E">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16743E">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58"/>
        <w:gridCol w:w="933"/>
        <w:gridCol w:w="1711"/>
      </w:tblGrid>
      <w:tr w:rsidR="00B87311" w:rsidRPr="00B87311" w14:paraId="3AD88E4D"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767AAEA6"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33" w:type="dxa"/>
            <w:shd w:val="clear" w:color="auto" w:fill="auto"/>
          </w:tcPr>
          <w:p w14:paraId="5B8AFDEE" w14:textId="02401176" w:rsidR="00B87311" w:rsidRPr="00421B6C" w:rsidRDefault="00B87311"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32A0B4CF" w14:textId="691964D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A454450" w14:textId="77777777"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258" w:type="dxa"/>
            <w:shd w:val="clear" w:color="auto" w:fill="auto"/>
          </w:tcPr>
          <w:p w14:paraId="302E1511" w14:textId="259563D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D2555A">
              <w:rPr>
                <w:rFonts w:ascii="Times New Roman" w:hAnsi="Times New Roman"/>
                <w:sz w:val="24"/>
                <w:szCs w:val="24"/>
              </w:rPr>
              <w:t>.</w:t>
            </w:r>
          </w:p>
        </w:tc>
        <w:tc>
          <w:tcPr>
            <w:tcW w:w="933" w:type="dxa"/>
            <w:shd w:val="clear" w:color="auto" w:fill="auto"/>
          </w:tcPr>
          <w:p w14:paraId="72EAF57B" w14:textId="64951F03"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3AD8546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258" w:type="dxa"/>
            <w:shd w:val="clear" w:color="auto" w:fill="auto"/>
          </w:tcPr>
          <w:p w14:paraId="2FDBD4A5" w14:textId="6D4F36BE"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D2555A">
              <w:rPr>
                <w:rFonts w:ascii="Times New Roman" w:hAnsi="Times New Roman"/>
                <w:sz w:val="24"/>
                <w:szCs w:val="24"/>
              </w:rPr>
              <w:t>.</w:t>
            </w:r>
          </w:p>
        </w:tc>
        <w:tc>
          <w:tcPr>
            <w:tcW w:w="933" w:type="dxa"/>
            <w:shd w:val="clear" w:color="auto" w:fill="auto"/>
          </w:tcPr>
          <w:p w14:paraId="1F798952"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62703">
              <w:rPr>
                <w:rFonts w:ascii="Times New Roman" w:hAnsi="Times New Roman"/>
                <w:sz w:val="24"/>
                <w:szCs w:val="24"/>
              </w:rPr>
              <w:t>2</w:t>
            </w:r>
          </w:p>
        </w:tc>
        <w:tc>
          <w:tcPr>
            <w:tcW w:w="1711" w:type="dxa"/>
            <w:shd w:val="clear" w:color="auto" w:fill="auto"/>
            <w:vAlign w:val="center"/>
          </w:tcPr>
          <w:p w14:paraId="1495DE4A"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258" w:type="dxa"/>
            <w:shd w:val="clear" w:color="auto" w:fill="auto"/>
          </w:tcPr>
          <w:p w14:paraId="3053E216" w14:textId="33696826" w:rsidR="00C62703" w:rsidRPr="00B87311" w:rsidRDefault="00C62703" w:rsidP="0016743E">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r w:rsidR="00D2555A">
              <w:rPr>
                <w:rFonts w:ascii="Times New Roman" w:hAnsi="Times New Roman"/>
                <w:sz w:val="24"/>
                <w:szCs w:val="24"/>
              </w:rPr>
              <w:t>.</w:t>
            </w:r>
          </w:p>
        </w:tc>
        <w:tc>
          <w:tcPr>
            <w:tcW w:w="933" w:type="dxa"/>
            <w:shd w:val="clear" w:color="auto" w:fill="auto"/>
          </w:tcPr>
          <w:p w14:paraId="1D1535F1" w14:textId="338E8D8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51C3311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88"/>
        </w:trPr>
        <w:tc>
          <w:tcPr>
            <w:tcW w:w="2116" w:type="dxa"/>
            <w:vMerge/>
            <w:shd w:val="clear" w:color="auto" w:fill="auto"/>
          </w:tcPr>
          <w:p w14:paraId="6A34233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Mar>
              <w:top w:w="40" w:type="dxa"/>
              <w:left w:w="40" w:type="dxa"/>
              <w:bottom w:w="40" w:type="dxa"/>
              <w:right w:w="40" w:type="dxa"/>
            </w:tcMar>
          </w:tcPr>
          <w:p w14:paraId="6D36C9D8" w14:textId="080F171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33" w:type="dxa"/>
            <w:shd w:val="clear" w:color="auto" w:fill="auto"/>
          </w:tcPr>
          <w:p w14:paraId="69EA426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B0248A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5BC5A21C" w14:textId="13DF9772"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bottom w:val="single" w:sz="4" w:space="0" w:color="auto"/>
            </w:tcBorders>
            <w:shd w:val="clear" w:color="auto" w:fill="auto"/>
            <w:vAlign w:val="center"/>
          </w:tcPr>
          <w:p w14:paraId="47E8E291" w14:textId="50AED49D" w:rsidR="00C62703" w:rsidRPr="00F07CB3"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4C48A42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5ADCB8C" w14:textId="3F3E341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«Гидрофильно-гидрофобные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7766641E" w14:textId="7120C768"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258" w:type="dxa"/>
            <w:shd w:val="clear" w:color="auto" w:fill="auto"/>
          </w:tcPr>
          <w:p w14:paraId="001E4014" w14:textId="2676970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w:t>
            </w:r>
            <w:r w:rsidRPr="00B87311">
              <w:rPr>
                <w:rFonts w:ascii="Times New Roman" w:hAnsi="Times New Roman"/>
                <w:sz w:val="24"/>
                <w:szCs w:val="24"/>
              </w:rPr>
              <w:lastRenderedPageBreak/>
              <w:t>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r w:rsidR="00D2555A">
              <w:rPr>
                <w:rFonts w:ascii="Times New Roman" w:hAnsi="Times New Roman"/>
                <w:sz w:val="24"/>
                <w:szCs w:val="24"/>
              </w:rPr>
              <w:t>.</w:t>
            </w:r>
          </w:p>
        </w:tc>
        <w:tc>
          <w:tcPr>
            <w:tcW w:w="933" w:type="dxa"/>
            <w:shd w:val="clear" w:color="auto" w:fill="auto"/>
          </w:tcPr>
          <w:p w14:paraId="238CEDF3" w14:textId="11F657ED"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vMerge w:val="restart"/>
            <w:shd w:val="clear" w:color="auto" w:fill="auto"/>
            <w:vAlign w:val="center"/>
          </w:tcPr>
          <w:p w14:paraId="70913CF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544EA0A" w14:textId="6D18E1C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Цитоплазма. Цитозоль. Цитоскелет. Одномембранные органоиды клетки: эндоплазматическая сеть (ЭП</w:t>
            </w:r>
            <w:r w:rsidR="00D2555A">
              <w:rPr>
                <w:rFonts w:ascii="Times New Roman" w:hAnsi="Times New Roman"/>
                <w:sz w:val="24"/>
                <w:szCs w:val="24"/>
              </w:rPr>
              <w:t>.</w:t>
            </w:r>
            <w:r w:rsidRPr="00B87311">
              <w:rPr>
                <w:rFonts w:ascii="Times New Roman" w:hAnsi="Times New Roman"/>
                <w:sz w:val="24"/>
                <w:szCs w:val="24"/>
              </w:rPr>
              <w:t>С), аппарат Гольджи, лизосомы, пероксисомы, вакуоли растительных клеток. Строение и функции одномембранных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r w:rsidRPr="00B87311">
              <w:rPr>
                <w:rFonts w:ascii="Times New Roman" w:hAnsi="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r w:rsidR="00D2555A">
              <w:rPr>
                <w:rFonts w:ascii="Times New Roman" w:hAnsi="Times New Roman"/>
                <w:sz w:val="24"/>
                <w:szCs w:val="24"/>
              </w:rPr>
              <w:t>.</w:t>
            </w:r>
          </w:p>
        </w:tc>
        <w:tc>
          <w:tcPr>
            <w:tcW w:w="933" w:type="dxa"/>
            <w:shd w:val="clear" w:color="auto" w:fill="auto"/>
          </w:tcPr>
          <w:p w14:paraId="1FD36331" w14:textId="22EB777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0B91155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6E4AEC53" w14:textId="34733A4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и клеточные включения»</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33" w:type="dxa"/>
            <w:tcBorders>
              <w:bottom w:val="single" w:sz="4" w:space="0" w:color="auto"/>
            </w:tcBorders>
            <w:shd w:val="clear" w:color="auto" w:fill="auto"/>
            <w:vAlign w:val="center"/>
          </w:tcPr>
          <w:p w14:paraId="4B592935" w14:textId="5D13FA96" w:rsidR="00C62703" w:rsidRPr="002506BF"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68EB63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230B68E" w14:textId="2C79D68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00D2555A">
              <w:rPr>
                <w:rFonts w:ascii="Times New Roman" w:hAnsi="Times New Roman"/>
                <w:sz w:val="24"/>
                <w:szCs w:val="24"/>
              </w:rPr>
              <w:t>«Проницаемость мембраны</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21D8098E" w14:textId="6C3CB11A"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7F3474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258" w:type="dxa"/>
            <w:shd w:val="clear" w:color="auto" w:fill="auto"/>
          </w:tcPr>
          <w:p w14:paraId="403BEBAF" w14:textId="320F1A9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r w:rsidR="00D2555A">
              <w:rPr>
                <w:rFonts w:ascii="Times New Roman" w:hAnsi="Times New Roman"/>
                <w:sz w:val="24"/>
                <w:szCs w:val="24"/>
              </w:rPr>
              <w:t>.</w:t>
            </w:r>
          </w:p>
        </w:tc>
        <w:tc>
          <w:tcPr>
            <w:tcW w:w="933" w:type="dxa"/>
            <w:shd w:val="clear" w:color="auto" w:fill="auto"/>
          </w:tcPr>
          <w:p w14:paraId="55CD6753" w14:textId="07066CB5"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01B15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F5AD017" w14:textId="636C56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33" w:type="dxa"/>
            <w:shd w:val="clear" w:color="auto" w:fill="auto"/>
          </w:tcPr>
          <w:p w14:paraId="49EDBC33" w14:textId="121C621E"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711" w:type="dxa"/>
            <w:vMerge/>
            <w:shd w:val="clear" w:color="auto" w:fill="auto"/>
          </w:tcPr>
          <w:p w14:paraId="4059D30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258" w:type="dxa"/>
            <w:shd w:val="clear" w:color="auto" w:fill="auto"/>
          </w:tcPr>
          <w:p w14:paraId="16E17318" w14:textId="532A9DB6"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33" w:type="dxa"/>
            <w:shd w:val="clear" w:color="auto" w:fill="auto"/>
          </w:tcPr>
          <w:p w14:paraId="62091D15" w14:textId="731C7B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12ADA5C5"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5347E4E" w14:textId="08DF060C"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r w:rsidR="00D2555A">
              <w:rPr>
                <w:rFonts w:ascii="Times New Roman" w:hAnsi="Times New Roman"/>
                <w:sz w:val="24"/>
                <w:szCs w:val="24"/>
              </w:rPr>
              <w:t>..</w:t>
            </w:r>
          </w:p>
        </w:tc>
        <w:tc>
          <w:tcPr>
            <w:tcW w:w="933" w:type="dxa"/>
            <w:shd w:val="clear" w:color="auto" w:fill="auto"/>
          </w:tcPr>
          <w:p w14:paraId="49DE213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69AC511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258" w:type="dxa"/>
            <w:shd w:val="clear" w:color="auto" w:fill="auto"/>
          </w:tcPr>
          <w:p w14:paraId="38D8B3BA" w14:textId="01C0F97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r w:rsidR="00D2555A">
              <w:rPr>
                <w:rFonts w:ascii="Times New Roman" w:hAnsi="Times New Roman"/>
                <w:sz w:val="24"/>
                <w:szCs w:val="24"/>
              </w:rPr>
              <w:t>.</w:t>
            </w:r>
          </w:p>
        </w:tc>
        <w:tc>
          <w:tcPr>
            <w:tcW w:w="933" w:type="dxa"/>
            <w:shd w:val="clear" w:color="auto" w:fill="auto"/>
          </w:tcPr>
          <w:p w14:paraId="6C73AB6D" w14:textId="39C09674"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EB07F48" w14:textId="12BCCB5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340FC69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C4396F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D673965" w14:textId="65BAE362"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258" w:type="dxa"/>
            <w:shd w:val="clear" w:color="auto" w:fill="auto"/>
          </w:tcPr>
          <w:p w14:paraId="5C11BC9E" w14:textId="100D591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sidR="00D2555A">
              <w:rPr>
                <w:rFonts w:ascii="Times New Roman" w:hAnsi="Times New Roman"/>
                <w:sz w:val="24"/>
                <w:szCs w:val="24"/>
              </w:rPr>
              <w:t>.</w:t>
            </w:r>
          </w:p>
        </w:tc>
        <w:tc>
          <w:tcPr>
            <w:tcW w:w="933" w:type="dxa"/>
            <w:shd w:val="clear" w:color="auto" w:fill="auto"/>
          </w:tcPr>
          <w:p w14:paraId="2F7DECF0" w14:textId="0EFAC57C"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3307956"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5ABDE11" w14:textId="5D1353F1"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r w:rsidR="00D2555A">
              <w:rPr>
                <w:rFonts w:ascii="Times New Roman" w:hAnsi="Times New Roman"/>
                <w:sz w:val="24"/>
                <w:szCs w:val="24"/>
              </w:rPr>
              <w:t>.</w:t>
            </w:r>
          </w:p>
        </w:tc>
        <w:tc>
          <w:tcPr>
            <w:tcW w:w="933" w:type="dxa"/>
            <w:shd w:val="clear" w:color="auto" w:fill="auto"/>
          </w:tcPr>
          <w:p w14:paraId="4D72F589" w14:textId="35DB2C55"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E426DE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258" w:type="dxa"/>
            <w:shd w:val="clear" w:color="auto" w:fill="auto"/>
          </w:tcPr>
          <w:p w14:paraId="54A40A66" w14:textId="6E213279"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r w:rsidR="00D2555A">
              <w:rPr>
                <w:rFonts w:ascii="Times New Roman" w:hAnsi="Times New Roman"/>
                <w:sz w:val="24"/>
                <w:szCs w:val="24"/>
              </w:rPr>
              <w:t>.</w:t>
            </w:r>
          </w:p>
        </w:tc>
        <w:tc>
          <w:tcPr>
            <w:tcW w:w="933" w:type="dxa"/>
            <w:shd w:val="clear" w:color="auto" w:fill="auto"/>
          </w:tcPr>
          <w:p w14:paraId="342FCD23" w14:textId="02CC0F1A"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2FD299BC" w14:textId="3D6CD155"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33" w:type="dxa"/>
            <w:shd w:val="clear" w:color="auto" w:fill="auto"/>
          </w:tcPr>
          <w:p w14:paraId="3D607E5D" w14:textId="71CA4AC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1A44D6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33" w:type="dxa"/>
            <w:shd w:val="clear" w:color="auto" w:fill="auto"/>
          </w:tcPr>
          <w:p w14:paraId="673AFD93" w14:textId="31F7D8D2"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6F927C6" w14:textId="4F5F677B"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0F7797A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B842B12" w14:textId="702028DB"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258" w:type="dxa"/>
            <w:shd w:val="clear" w:color="auto" w:fill="auto"/>
          </w:tcPr>
          <w:p w14:paraId="08752636" w14:textId="13D323DF"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33" w:type="dxa"/>
            <w:shd w:val="clear" w:color="auto" w:fill="auto"/>
          </w:tcPr>
          <w:p w14:paraId="1147A2D6" w14:textId="0B366A5A"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656AD">
              <w:rPr>
                <w:rFonts w:ascii="Times New Roman" w:hAnsi="Times New Roman"/>
                <w:sz w:val="24"/>
                <w:szCs w:val="24"/>
              </w:rPr>
              <w:t>2</w:t>
            </w:r>
          </w:p>
        </w:tc>
        <w:tc>
          <w:tcPr>
            <w:tcW w:w="1711" w:type="dxa"/>
            <w:vMerge w:val="restart"/>
            <w:shd w:val="clear" w:color="auto" w:fill="auto"/>
            <w:vAlign w:val="center"/>
          </w:tcPr>
          <w:p w14:paraId="043EAE9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B5609C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EC2E374" w14:textId="4B8C403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sidR="00D2555A">
              <w:rPr>
                <w:rFonts w:ascii="Times New Roman" w:hAnsi="Times New Roman"/>
                <w:sz w:val="24"/>
                <w:szCs w:val="24"/>
              </w:rPr>
              <w:t>.</w:t>
            </w:r>
          </w:p>
        </w:tc>
        <w:tc>
          <w:tcPr>
            <w:tcW w:w="933" w:type="dxa"/>
            <w:shd w:val="clear" w:color="auto" w:fill="auto"/>
          </w:tcPr>
          <w:p w14:paraId="659C94C8" w14:textId="1462A2AA"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vMerge/>
            <w:shd w:val="clear" w:color="auto" w:fill="auto"/>
          </w:tcPr>
          <w:p w14:paraId="4304ACF9"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2542094" w14:textId="5C12C69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5072BBAF"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shd w:val="clear" w:color="auto" w:fill="auto"/>
          </w:tcPr>
          <w:p w14:paraId="5C971452"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7492D7B" w14:textId="201B7A8E"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3D62850D" w14:textId="77777777" w:rsidR="00830E09" w:rsidRPr="009656AD"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258" w:type="dxa"/>
            <w:shd w:val="clear" w:color="auto" w:fill="auto"/>
          </w:tcPr>
          <w:p w14:paraId="7BBDFEDA" w14:textId="04813EC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33" w:type="dxa"/>
            <w:shd w:val="clear" w:color="auto" w:fill="auto"/>
            <w:vAlign w:val="center"/>
          </w:tcPr>
          <w:p w14:paraId="42E6F55E" w14:textId="3A27B09E"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65A095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A91CC0">
              <w:rPr>
                <w:rFonts w:ascii="Times New Roman" w:hAnsi="Times New Roman"/>
                <w:sz w:val="24"/>
                <w:szCs w:val="24"/>
              </w:rPr>
              <w:t>11-1.15</w:t>
            </w:r>
          </w:p>
        </w:tc>
      </w:tr>
      <w:tr w:rsidR="00830E09" w:rsidRPr="00B87311" w14:paraId="2E40A6B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4A95D6" w14:textId="4ADCFC6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2630731"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8E281F2" w14:textId="09331C10"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258" w:type="dxa"/>
            <w:shd w:val="clear" w:color="auto" w:fill="auto"/>
          </w:tcPr>
          <w:p w14:paraId="649FEF23" w14:textId="43AC444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sidR="00D2555A">
              <w:rPr>
                <w:rFonts w:ascii="Times New Roman" w:hAnsi="Times New Roman"/>
                <w:sz w:val="24"/>
                <w:szCs w:val="24"/>
              </w:rPr>
              <w:t>.</w:t>
            </w:r>
          </w:p>
        </w:tc>
        <w:tc>
          <w:tcPr>
            <w:tcW w:w="933" w:type="dxa"/>
            <w:shd w:val="clear" w:color="auto" w:fill="auto"/>
          </w:tcPr>
          <w:p w14:paraId="66A603D4" w14:textId="7AB4AC99"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BE0533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7E41429" w14:textId="603F764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sidR="00D2555A">
              <w:rPr>
                <w:rFonts w:ascii="Times New Roman" w:hAnsi="Times New Roman"/>
                <w:sz w:val="24"/>
                <w:szCs w:val="24"/>
              </w:rPr>
              <w:t>.</w:t>
            </w:r>
          </w:p>
        </w:tc>
        <w:tc>
          <w:tcPr>
            <w:tcW w:w="933" w:type="dxa"/>
            <w:shd w:val="clear" w:color="auto" w:fill="auto"/>
          </w:tcPr>
          <w:p w14:paraId="53E61374" w14:textId="4E31BDE1"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C85299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258" w:type="dxa"/>
            <w:shd w:val="clear" w:color="auto" w:fill="auto"/>
          </w:tcPr>
          <w:p w14:paraId="38EB91C4" w14:textId="2494304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r w:rsidR="00D2555A">
              <w:rPr>
                <w:rFonts w:ascii="Times New Roman" w:hAnsi="Times New Roman"/>
                <w:sz w:val="24"/>
                <w:szCs w:val="24"/>
              </w:rPr>
              <w:t>.</w:t>
            </w:r>
          </w:p>
        </w:tc>
        <w:tc>
          <w:tcPr>
            <w:tcW w:w="933" w:type="dxa"/>
            <w:shd w:val="clear" w:color="auto" w:fill="auto"/>
          </w:tcPr>
          <w:p w14:paraId="4043EF7C" w14:textId="7DFC7180"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258" w:type="dxa"/>
            <w:shd w:val="clear" w:color="auto" w:fill="auto"/>
          </w:tcPr>
          <w:p w14:paraId="49D8CB94" w14:textId="57C9BBB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r w:rsidR="00D2555A">
              <w:rPr>
                <w:rFonts w:ascii="Times New Roman" w:hAnsi="Times New Roman"/>
                <w:sz w:val="24"/>
                <w:szCs w:val="24"/>
              </w:rPr>
              <w:t>.</w:t>
            </w:r>
          </w:p>
        </w:tc>
        <w:tc>
          <w:tcPr>
            <w:tcW w:w="933" w:type="dxa"/>
            <w:shd w:val="clear" w:color="auto" w:fill="auto"/>
          </w:tcPr>
          <w:p w14:paraId="1D06CB8D" w14:textId="5B51C518"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28BBB17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258" w:type="dxa"/>
            <w:tcBorders>
              <w:bottom w:val="single" w:sz="4" w:space="0" w:color="auto"/>
            </w:tcBorders>
            <w:shd w:val="clear" w:color="auto" w:fill="auto"/>
          </w:tcPr>
          <w:p w14:paraId="64819B27" w14:textId="101BB284"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r w:rsidR="00AD00FB">
              <w:rPr>
                <w:rFonts w:ascii="Times New Roman" w:hAnsi="Times New Roman"/>
                <w:sz w:val="24"/>
                <w:szCs w:val="24"/>
              </w:rPr>
              <w:t>.</w:t>
            </w:r>
          </w:p>
        </w:tc>
        <w:tc>
          <w:tcPr>
            <w:tcW w:w="933" w:type="dxa"/>
            <w:tcBorders>
              <w:bottom w:val="single" w:sz="4" w:space="0" w:color="auto"/>
            </w:tcBorders>
            <w:shd w:val="clear" w:color="auto" w:fill="auto"/>
          </w:tcPr>
          <w:p w14:paraId="5B2A1ADB" w14:textId="32C9C9F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tcBorders>
              <w:bottom w:val="single" w:sz="4" w:space="0" w:color="auto"/>
            </w:tcBorders>
            <w:shd w:val="clear" w:color="auto" w:fill="auto"/>
            <w:vAlign w:val="center"/>
          </w:tcPr>
          <w:p w14:paraId="79552EC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60CF9BC0" w14:textId="7F8A853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17970226" w14:textId="118E24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D15F1F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5E6DA5B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4E76C49" w14:textId="23DCCB5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5D31F161" w14:textId="06D872DD"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E4D7D4A" w14:textId="67D6FE82"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DCC437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258" w:type="dxa"/>
            <w:tcBorders>
              <w:bottom w:val="single" w:sz="4" w:space="0" w:color="auto"/>
            </w:tcBorders>
            <w:shd w:val="clear" w:color="auto" w:fill="auto"/>
          </w:tcPr>
          <w:p w14:paraId="40438033" w14:textId="7A3624B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r w:rsidR="00D2555A">
              <w:rPr>
                <w:rFonts w:ascii="Times New Roman" w:hAnsi="Times New Roman"/>
                <w:sz w:val="24"/>
                <w:szCs w:val="24"/>
              </w:rPr>
              <w:t>.</w:t>
            </w:r>
          </w:p>
        </w:tc>
        <w:tc>
          <w:tcPr>
            <w:tcW w:w="933" w:type="dxa"/>
            <w:tcBorders>
              <w:bottom w:val="single" w:sz="4" w:space="0" w:color="auto"/>
            </w:tcBorders>
            <w:shd w:val="clear" w:color="auto" w:fill="auto"/>
          </w:tcPr>
          <w:p w14:paraId="7899FDB0" w14:textId="78E8FE34"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3A04E10A" w14:textId="3B6B7B7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683A21B5" w14:textId="2712BBB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3EAF33D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6C52AE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CA987D5" w14:textId="2E8D3D0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6ECCD2FD" w14:textId="0AEFBDB3"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6C1B48A" w14:textId="7C239DD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2037BCD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258" w:type="dxa"/>
            <w:shd w:val="clear" w:color="auto" w:fill="auto"/>
          </w:tcPr>
          <w:p w14:paraId="47899071" w14:textId="148E3C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D2555A">
              <w:rPr>
                <w:rFonts w:ascii="Times New Roman" w:hAnsi="Times New Roman"/>
                <w:sz w:val="24"/>
                <w:szCs w:val="24"/>
              </w:rPr>
              <w:t>.</w:t>
            </w:r>
          </w:p>
        </w:tc>
        <w:tc>
          <w:tcPr>
            <w:tcW w:w="933" w:type="dxa"/>
            <w:shd w:val="clear" w:color="auto" w:fill="auto"/>
          </w:tcPr>
          <w:p w14:paraId="03770BA2" w14:textId="6AA992EA"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0B2C54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8CE1711"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F1B6429" w14:textId="61B85CD4"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ПК</w:t>
            </w:r>
            <w:r>
              <w:rPr>
                <w:rFonts w:ascii="Times New Roman" w:hAnsi="Times New Roman"/>
                <w:sz w:val="24"/>
                <w:szCs w:val="24"/>
              </w:rPr>
              <w:t xml:space="preserve"> 1.11-1.15</w:t>
            </w:r>
          </w:p>
        </w:tc>
      </w:tr>
      <w:tr w:rsidR="00830E09" w:rsidRPr="00B87311" w14:paraId="3B8245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A2BBDA3" w14:textId="52F0AB6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5B170D33" w14:textId="1FD786E9"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3CB2EAB" w14:textId="1D8857CC" w:rsidR="00830E09"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44CA2492" w14:textId="03BBA762"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A7D16DA" w14:textId="46F51AFB" w:rsid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7BE2681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258" w:type="dxa"/>
            <w:shd w:val="clear" w:color="auto" w:fill="auto"/>
          </w:tcPr>
          <w:p w14:paraId="41CF6A25" w14:textId="6E4F28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r w:rsidR="00D2555A">
              <w:rPr>
                <w:rFonts w:ascii="Times New Roman" w:hAnsi="Times New Roman"/>
                <w:sz w:val="24"/>
                <w:szCs w:val="24"/>
              </w:rPr>
              <w:t>.</w:t>
            </w:r>
          </w:p>
        </w:tc>
        <w:tc>
          <w:tcPr>
            <w:tcW w:w="933" w:type="dxa"/>
            <w:shd w:val="clear" w:color="auto" w:fill="auto"/>
          </w:tcPr>
          <w:p w14:paraId="4D27DFDD" w14:textId="3B3276C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DC3F3A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0A11AB4" w14:textId="5123B085"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5F8A34F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41EF6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258" w:type="dxa"/>
            <w:shd w:val="clear" w:color="auto" w:fill="auto"/>
          </w:tcPr>
          <w:p w14:paraId="14822787" w14:textId="5B57EADD"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r w:rsidR="00D2555A">
              <w:rPr>
                <w:rFonts w:ascii="Times New Roman" w:hAnsi="Times New Roman"/>
                <w:sz w:val="24"/>
                <w:szCs w:val="24"/>
              </w:rPr>
              <w:t>.</w:t>
            </w:r>
          </w:p>
        </w:tc>
        <w:tc>
          <w:tcPr>
            <w:tcW w:w="933" w:type="dxa"/>
            <w:shd w:val="clear" w:color="auto" w:fill="auto"/>
          </w:tcPr>
          <w:p w14:paraId="60331612" w14:textId="053E35B4"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A36FB0A" w14:textId="50D4FDA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r w:rsidR="00AD00FB">
              <w:rPr>
                <w:rFonts w:ascii="Times New Roman" w:hAnsi="Times New Roman"/>
                <w:sz w:val="24"/>
                <w:szCs w:val="24"/>
              </w:rPr>
              <w:t>.</w:t>
            </w:r>
            <w:r w:rsidRPr="00B87311">
              <w:rPr>
                <w:rFonts w:ascii="Times New Roman" w:hAnsi="Times New Roman"/>
                <w:sz w:val="24"/>
                <w:szCs w:val="24"/>
              </w:rPr>
              <w:t xml:space="preserve"> </w:t>
            </w:r>
          </w:p>
        </w:tc>
        <w:tc>
          <w:tcPr>
            <w:tcW w:w="933" w:type="dxa"/>
            <w:shd w:val="clear" w:color="auto" w:fill="auto"/>
          </w:tcPr>
          <w:p w14:paraId="1A497EE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10956C3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258" w:type="dxa"/>
            <w:shd w:val="clear" w:color="auto" w:fill="auto"/>
          </w:tcPr>
          <w:p w14:paraId="7F79B93F" w14:textId="71A01AD0"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Взаимодействие генотипа и среды при формировании фенотипа. Изменчивость признаков. ачественные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w:t>
            </w:r>
            <w:r w:rsidR="00D2555A">
              <w:rPr>
                <w:rFonts w:ascii="Times New Roman" w:hAnsi="Times New Roman"/>
                <w:sz w:val="24"/>
                <w:szCs w:val="24"/>
              </w:rPr>
              <w:t>нной изменчивости</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33" w:type="dxa"/>
            <w:shd w:val="clear" w:color="auto" w:fill="auto"/>
          </w:tcPr>
          <w:p w14:paraId="7BC4B4FF" w14:textId="1586392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609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DC16075" w14:textId="591A9B0F"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r w:rsidR="00AD00FB">
              <w:rPr>
                <w:rFonts w:ascii="Times New Roman" w:hAnsi="Times New Roman"/>
                <w:sz w:val="24"/>
                <w:szCs w:val="24"/>
              </w:rPr>
              <w:t>.</w:t>
            </w:r>
          </w:p>
        </w:tc>
        <w:tc>
          <w:tcPr>
            <w:tcW w:w="933" w:type="dxa"/>
            <w:shd w:val="clear" w:color="auto" w:fill="auto"/>
          </w:tcPr>
          <w:p w14:paraId="2E9E6C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0EB652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258" w:type="dxa"/>
            <w:shd w:val="clear" w:color="auto" w:fill="auto"/>
          </w:tcPr>
          <w:p w14:paraId="063A48AE" w14:textId="3C54E0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050300C0" w14:textId="3981CD69" w:rsidR="00A56DF5" w:rsidRPr="009B386C"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0D785778" w14:textId="34823D82"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33" w:type="dxa"/>
            <w:shd w:val="clear" w:color="auto" w:fill="auto"/>
          </w:tcPr>
          <w:p w14:paraId="5CC04413" w14:textId="26B4573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CC9AD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33" w:type="dxa"/>
            <w:shd w:val="clear" w:color="auto" w:fill="auto"/>
          </w:tcPr>
          <w:p w14:paraId="201AB7E0" w14:textId="5371A86B"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78D9AE2B" w14:textId="7FCFB3F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1FB99E3"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258" w:type="dxa"/>
            <w:shd w:val="clear" w:color="auto" w:fill="auto"/>
          </w:tcPr>
          <w:p w14:paraId="52B2B9EB" w14:textId="37ED8425"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w:t>
            </w:r>
            <w:r w:rsidR="00D2555A">
              <w:rPr>
                <w:rFonts w:ascii="Times New Roman" w:hAnsi="Times New Roman"/>
                <w:sz w:val="24"/>
                <w:szCs w:val="24"/>
              </w:rPr>
              <w:t>нтетической теории эволюции</w:t>
            </w:r>
            <w:r w:rsidRPr="00B87311">
              <w:rPr>
                <w:rFonts w:ascii="Times New Roman" w:hAnsi="Times New Roman"/>
                <w:sz w:val="24"/>
                <w:szCs w:val="24"/>
              </w:rPr>
              <w:t>. Роль эволюционной теории в формировании научной картины мира</w:t>
            </w:r>
            <w:r w:rsidR="00D2555A">
              <w:rPr>
                <w:rFonts w:ascii="Times New Roman" w:hAnsi="Times New Roman"/>
                <w:sz w:val="24"/>
                <w:szCs w:val="24"/>
              </w:rPr>
              <w:t>.</w:t>
            </w:r>
          </w:p>
        </w:tc>
        <w:tc>
          <w:tcPr>
            <w:tcW w:w="933" w:type="dxa"/>
            <w:shd w:val="clear" w:color="auto" w:fill="auto"/>
          </w:tcPr>
          <w:p w14:paraId="2D93496F" w14:textId="3B2CD1BE"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674F1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Тема 3.2. Микроэволюция</w:t>
            </w:r>
          </w:p>
        </w:tc>
        <w:tc>
          <w:tcPr>
            <w:tcW w:w="11258" w:type="dxa"/>
            <w:shd w:val="clear" w:color="auto" w:fill="auto"/>
          </w:tcPr>
          <w:p w14:paraId="7BCD74B2" w14:textId="6D94874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00D2555A">
              <w:rPr>
                <w:rFonts w:ascii="Times New Roman" w:hAnsi="Times New Roman"/>
                <w:sz w:val="24"/>
                <w:szCs w:val="24"/>
              </w:rPr>
              <w:t>Движущие силы</w:t>
            </w:r>
            <w:r w:rsidRPr="00B87311">
              <w:rPr>
                <w:rFonts w:ascii="Times New Roman" w:hAnsi="Times New Roman"/>
                <w:sz w:val="24"/>
                <w:szCs w:val="24"/>
              </w:rPr>
              <w:t xml:space="preserve"> эволюции. Мутационный процесс и комбинативная изменчивость. Миграция. Изоляция популяций: г</w:t>
            </w:r>
            <w:r w:rsidR="00D2555A">
              <w:rPr>
                <w:rFonts w:ascii="Times New Roman" w:hAnsi="Times New Roman"/>
                <w:sz w:val="24"/>
                <w:szCs w:val="24"/>
              </w:rPr>
              <w:t>еографическая, биологическая</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r w:rsidR="00D2555A">
              <w:rPr>
                <w:rFonts w:ascii="Times New Roman" w:hAnsi="Times New Roman"/>
                <w:sz w:val="24"/>
                <w:szCs w:val="24"/>
              </w:rPr>
              <w:t>.</w:t>
            </w:r>
          </w:p>
        </w:tc>
        <w:tc>
          <w:tcPr>
            <w:tcW w:w="933" w:type="dxa"/>
            <w:shd w:val="clear" w:color="auto" w:fill="auto"/>
          </w:tcPr>
          <w:p w14:paraId="1402B8D1" w14:textId="75D4617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258" w:type="dxa"/>
            <w:shd w:val="clear" w:color="auto" w:fill="auto"/>
          </w:tcPr>
          <w:p w14:paraId="60DB74BB" w14:textId="2A2DAFFF"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w:t>
            </w:r>
            <w:r w:rsidR="00D2555A">
              <w:rPr>
                <w:rFonts w:ascii="Times New Roman" w:hAnsi="Times New Roman"/>
                <w:sz w:val="24"/>
                <w:szCs w:val="24"/>
              </w:rPr>
              <w:t>ия макроэволюции</w:t>
            </w:r>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w:t>
            </w:r>
            <w:r w:rsidR="00D2555A">
              <w:rPr>
                <w:rFonts w:ascii="Times New Roman" w:hAnsi="Times New Roman"/>
                <w:sz w:val="24"/>
                <w:szCs w:val="24"/>
              </w:rPr>
              <w:t xml:space="preserve">и. Закон зародышевого сходства. </w:t>
            </w:r>
            <w:r w:rsidRPr="00B87311">
              <w:rPr>
                <w:rFonts w:ascii="Times New Roman" w:hAnsi="Times New Roman"/>
                <w:sz w:val="24"/>
                <w:szCs w:val="24"/>
              </w:rPr>
              <w:t>Биогенетический закон</w:t>
            </w:r>
            <w:r w:rsidR="00D2555A">
              <w:rPr>
                <w:rFonts w:ascii="Times New Roman" w:hAnsi="Times New Roman"/>
                <w:sz w:val="24"/>
                <w:szCs w:val="24"/>
              </w:rPr>
              <w:t xml:space="preserve">. </w:t>
            </w:r>
            <w:r w:rsidRPr="00B87311">
              <w:rPr>
                <w:rFonts w:ascii="Times New Roman" w:hAnsi="Times New Roman"/>
                <w:sz w:val="24"/>
                <w:szCs w:val="24"/>
              </w:rPr>
              <w:t>Общие закономерности (правила) эволюции</w:t>
            </w:r>
            <w:r w:rsidR="00D2555A">
              <w:rPr>
                <w:rFonts w:ascii="Times New Roman" w:hAnsi="Times New Roman"/>
                <w:sz w:val="24"/>
                <w:szCs w:val="24"/>
              </w:rPr>
              <w:t>.</w:t>
            </w:r>
          </w:p>
        </w:tc>
        <w:tc>
          <w:tcPr>
            <w:tcW w:w="933" w:type="dxa"/>
            <w:shd w:val="clear" w:color="auto" w:fill="auto"/>
          </w:tcPr>
          <w:p w14:paraId="5E1A0C03" w14:textId="53C65812"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258" w:type="dxa"/>
            <w:shd w:val="clear" w:color="auto" w:fill="auto"/>
          </w:tcPr>
          <w:p w14:paraId="23592119" w14:textId="76A697F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r w:rsidR="00D2555A">
              <w:rPr>
                <w:rFonts w:ascii="Times New Roman" w:hAnsi="Times New Roman"/>
                <w:sz w:val="24"/>
                <w:szCs w:val="24"/>
              </w:rPr>
              <w:t>.</w:t>
            </w:r>
          </w:p>
        </w:tc>
        <w:tc>
          <w:tcPr>
            <w:tcW w:w="933" w:type="dxa"/>
            <w:shd w:val="clear" w:color="auto" w:fill="auto"/>
          </w:tcPr>
          <w:p w14:paraId="2D57751B" w14:textId="46A8D258"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64389A6" w14:textId="4C3A6F51"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33" w:type="dxa"/>
            <w:shd w:val="clear" w:color="auto" w:fill="auto"/>
          </w:tcPr>
          <w:p w14:paraId="78047D3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F43C379"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258" w:type="dxa"/>
            <w:shd w:val="clear" w:color="auto" w:fill="auto"/>
          </w:tcPr>
          <w:p w14:paraId="5ED29D74" w14:textId="48CFDC81"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w:t>
            </w:r>
            <w:r w:rsidR="00D2555A">
              <w:rPr>
                <w:rFonts w:ascii="Times New Roman" w:hAnsi="Times New Roman"/>
                <w:sz w:val="24"/>
                <w:szCs w:val="24"/>
              </w:rPr>
              <w:t>разийская), негро-австралоидная,</w:t>
            </w:r>
            <w:r w:rsidRPr="00B87311">
              <w:rPr>
                <w:rFonts w:ascii="Times New Roman" w:hAnsi="Times New Roman"/>
                <w:sz w:val="24"/>
                <w:szCs w:val="24"/>
              </w:rPr>
              <w:t xml:space="preserve"> монголоидная. Время и место возникновения человеческих рас. Единство человеческих рас</w:t>
            </w:r>
            <w:r w:rsidR="00D2555A">
              <w:rPr>
                <w:rFonts w:ascii="Times New Roman" w:hAnsi="Times New Roman"/>
                <w:sz w:val="24"/>
                <w:szCs w:val="24"/>
              </w:rPr>
              <w:t>.</w:t>
            </w:r>
          </w:p>
        </w:tc>
        <w:tc>
          <w:tcPr>
            <w:tcW w:w="933" w:type="dxa"/>
            <w:shd w:val="clear" w:color="auto" w:fill="auto"/>
          </w:tcPr>
          <w:p w14:paraId="50EF65B9" w14:textId="24FB7F6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258" w:type="dxa"/>
            <w:shd w:val="clear" w:color="auto" w:fill="auto"/>
            <w:vAlign w:val="center"/>
          </w:tcPr>
          <w:p w14:paraId="14D60A95" w14:textId="52FD26A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7260B65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shd w:val="clear" w:color="auto" w:fill="auto"/>
          </w:tcPr>
          <w:p w14:paraId="03401B0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1F2C710B" w14:textId="28E70219" w:rsidR="00A56DF5"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33" w:type="dxa"/>
            <w:shd w:val="clear" w:color="auto" w:fill="auto"/>
          </w:tcPr>
          <w:p w14:paraId="06F97011" w14:textId="53752B5B"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8FDDDE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33" w:type="dxa"/>
            <w:shd w:val="clear" w:color="auto" w:fill="auto"/>
          </w:tcPr>
          <w:p w14:paraId="5E3755B7" w14:textId="6A23BC5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421B6C">
              <w:rPr>
                <w:rFonts w:ascii="Times New Roman" w:hAnsi="Times New Roman"/>
                <w:b/>
                <w:sz w:val="24"/>
                <w:szCs w:val="24"/>
              </w:rPr>
              <w:t>0</w:t>
            </w:r>
          </w:p>
        </w:tc>
        <w:tc>
          <w:tcPr>
            <w:tcW w:w="1711" w:type="dxa"/>
            <w:shd w:val="clear" w:color="auto" w:fill="auto"/>
          </w:tcPr>
          <w:p w14:paraId="0BE023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EFF576D" w14:textId="6EC3A3E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34C9DF4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258" w:type="dxa"/>
            <w:shd w:val="clear" w:color="auto" w:fill="auto"/>
          </w:tcPr>
          <w:p w14:paraId="34DE34A5" w14:textId="111B5A3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r w:rsidR="00D2555A">
              <w:rPr>
                <w:rFonts w:ascii="Times New Roman" w:hAnsi="Times New Roman"/>
                <w:sz w:val="24"/>
                <w:szCs w:val="24"/>
              </w:rPr>
              <w:t>.</w:t>
            </w:r>
          </w:p>
        </w:tc>
        <w:tc>
          <w:tcPr>
            <w:tcW w:w="933" w:type="dxa"/>
            <w:shd w:val="clear" w:color="auto" w:fill="auto"/>
          </w:tcPr>
          <w:p w14:paraId="4B96729C" w14:textId="700DB559"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 xml:space="preserve">Тема 4.2. Популяция, сообщества, экосистемы </w:t>
            </w:r>
          </w:p>
        </w:tc>
        <w:tc>
          <w:tcPr>
            <w:tcW w:w="11258" w:type="dxa"/>
            <w:shd w:val="clear" w:color="auto" w:fill="auto"/>
          </w:tcPr>
          <w:p w14:paraId="4CFDE44C" w14:textId="5904CE0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r w:rsidR="00D2555A">
              <w:rPr>
                <w:rFonts w:ascii="Times New Roman" w:hAnsi="Times New Roman"/>
                <w:sz w:val="24"/>
                <w:szCs w:val="24"/>
              </w:rPr>
              <w:t>.</w:t>
            </w:r>
          </w:p>
        </w:tc>
        <w:tc>
          <w:tcPr>
            <w:tcW w:w="933" w:type="dxa"/>
            <w:shd w:val="clear" w:color="auto" w:fill="auto"/>
          </w:tcPr>
          <w:p w14:paraId="432C1259" w14:textId="01686B7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5937E9" w14:textId="02E4A97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sidR="00D2555A">
              <w:rPr>
                <w:rFonts w:ascii="Times New Roman" w:hAnsi="Times New Roman"/>
                <w:sz w:val="23"/>
                <w:szCs w:val="23"/>
              </w:rPr>
              <w:t>.</w:t>
            </w:r>
          </w:p>
        </w:tc>
        <w:tc>
          <w:tcPr>
            <w:tcW w:w="933" w:type="dxa"/>
            <w:shd w:val="clear" w:color="auto" w:fill="auto"/>
          </w:tcPr>
          <w:p w14:paraId="43C2B9A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205893C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258" w:type="dxa"/>
            <w:shd w:val="clear" w:color="auto" w:fill="auto"/>
          </w:tcPr>
          <w:p w14:paraId="3D2C03B6" w14:textId="5602BB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r w:rsidR="00D2555A">
              <w:rPr>
                <w:rFonts w:ascii="Times New Roman" w:hAnsi="Times New Roman"/>
                <w:sz w:val="23"/>
                <w:szCs w:val="23"/>
              </w:rPr>
              <w:t>.</w:t>
            </w:r>
          </w:p>
        </w:tc>
        <w:tc>
          <w:tcPr>
            <w:tcW w:w="933" w:type="dxa"/>
            <w:shd w:val="clear" w:color="auto" w:fill="auto"/>
          </w:tcPr>
          <w:p w14:paraId="5C9721D3" w14:textId="00B30D91"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C5D5184" w14:textId="58653463"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r w:rsidR="00D2555A">
              <w:rPr>
                <w:rFonts w:ascii="Times New Roman" w:hAnsi="Times New Roman"/>
                <w:sz w:val="24"/>
                <w:szCs w:val="24"/>
              </w:rPr>
              <w:t>.</w:t>
            </w:r>
          </w:p>
        </w:tc>
        <w:tc>
          <w:tcPr>
            <w:tcW w:w="933" w:type="dxa"/>
            <w:shd w:val="clear" w:color="auto" w:fill="auto"/>
          </w:tcPr>
          <w:p w14:paraId="730CE6B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0FB789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258" w:type="dxa"/>
            <w:shd w:val="clear" w:color="auto" w:fill="auto"/>
          </w:tcPr>
          <w:p w14:paraId="039EF09D" w14:textId="1A46FC8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r w:rsidR="00D2555A">
              <w:rPr>
                <w:rFonts w:ascii="Times New Roman" w:hAnsi="Times New Roman"/>
                <w:sz w:val="24"/>
                <w:szCs w:val="24"/>
              </w:rPr>
              <w:t>.</w:t>
            </w:r>
          </w:p>
        </w:tc>
        <w:tc>
          <w:tcPr>
            <w:tcW w:w="933" w:type="dxa"/>
            <w:shd w:val="clear" w:color="auto" w:fill="auto"/>
          </w:tcPr>
          <w:p w14:paraId="0381736E" w14:textId="185FC154"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183605E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EE525A4"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E1C925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5F9BE17" w14:textId="5DFDD68C"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533F70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45F92F1" w14:textId="36AA2BD8"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6194CEA9" w14:textId="5F8E1BCC"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5B02087" w14:textId="4F16445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r w:rsidR="00AD00FB">
              <w:rPr>
                <w:rFonts w:ascii="Times New Roman" w:hAnsi="Times New Roman"/>
                <w:sz w:val="24"/>
                <w:szCs w:val="24"/>
              </w:rPr>
              <w:t>.</w:t>
            </w:r>
          </w:p>
        </w:tc>
        <w:tc>
          <w:tcPr>
            <w:tcW w:w="933" w:type="dxa"/>
            <w:shd w:val="clear" w:color="auto" w:fill="auto"/>
          </w:tcPr>
          <w:p w14:paraId="00DCBEED" w14:textId="66CEFD7E" w:rsidR="00686561"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4015B649" w14:textId="3FA9B65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1BFEF61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1258" w:type="dxa"/>
            <w:shd w:val="clear" w:color="auto" w:fill="auto"/>
          </w:tcPr>
          <w:p w14:paraId="6AF2499A" w14:textId="004ED3D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33" w:type="dxa"/>
            <w:shd w:val="clear" w:color="auto" w:fill="auto"/>
          </w:tcPr>
          <w:p w14:paraId="6BFE8464" w14:textId="2F2910A6"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D9D6A7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0535025"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19FF55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AB6330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F2AFC1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3EB65C7B" w14:textId="2F2A91E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0729347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E5C3DF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3C0EDBD" w14:textId="214475E9"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r w:rsidR="00D2555A">
              <w:rPr>
                <w:rFonts w:ascii="Times New Roman" w:hAnsi="Times New Roman"/>
                <w:sz w:val="24"/>
                <w:szCs w:val="24"/>
              </w:rPr>
              <w:t>.</w:t>
            </w:r>
          </w:p>
        </w:tc>
        <w:tc>
          <w:tcPr>
            <w:tcW w:w="933" w:type="dxa"/>
            <w:shd w:val="clear" w:color="auto" w:fill="auto"/>
          </w:tcPr>
          <w:p w14:paraId="2B6D456D" w14:textId="3EA9816F"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4DFB4D3" w14:textId="4A0ACB3E" w:rsidR="00686561" w:rsidRPr="00B87311" w:rsidRDefault="00686561" w:rsidP="0016743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33" w:type="dxa"/>
            <w:shd w:val="clear" w:color="auto" w:fill="auto"/>
          </w:tcPr>
          <w:p w14:paraId="45290999" w14:textId="02A91785" w:rsidR="00686561" w:rsidRPr="00686561" w:rsidRDefault="00F07C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26211A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3D663107" w14:textId="27B5824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1473B8C8" w14:textId="01A35B6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2ADF673" w14:textId="3D28DA6E"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r w:rsidR="00D2555A">
              <w:rPr>
                <w:rFonts w:ascii="Times New Roman" w:hAnsi="Times New Roman"/>
                <w:sz w:val="24"/>
                <w:szCs w:val="24"/>
              </w:rPr>
              <w:t>.</w:t>
            </w:r>
          </w:p>
        </w:tc>
        <w:tc>
          <w:tcPr>
            <w:tcW w:w="933" w:type="dxa"/>
            <w:shd w:val="clear" w:color="auto" w:fill="auto"/>
          </w:tcPr>
          <w:p w14:paraId="66D448E8" w14:textId="691BCD11" w:rsidR="00686561" w:rsidRPr="0068656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55CBA99E" w14:textId="7708D61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33" w:type="dxa"/>
            <w:shd w:val="clear" w:color="auto" w:fill="auto"/>
          </w:tcPr>
          <w:p w14:paraId="0136F7A1" w14:textId="318F218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C662B1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33" w:type="dxa"/>
            <w:shd w:val="clear" w:color="auto" w:fill="auto"/>
          </w:tcPr>
          <w:p w14:paraId="0690D3B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2F208C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33" w:type="dxa"/>
            <w:shd w:val="clear" w:color="auto" w:fill="auto"/>
          </w:tcPr>
          <w:p w14:paraId="6A46F282" w14:textId="6E85F3D7" w:rsidR="00686561"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258" w:type="dxa"/>
            <w:shd w:val="clear" w:color="auto" w:fill="auto"/>
            <w:vAlign w:val="center"/>
          </w:tcPr>
          <w:p w14:paraId="1D674589" w14:textId="6299008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sidR="00D2555A">
              <w:rPr>
                <w:rFonts w:ascii="Times New Roman" w:hAnsi="Times New Roman"/>
                <w:sz w:val="24"/>
                <w:szCs w:val="24"/>
              </w:rPr>
              <w:t>.</w:t>
            </w:r>
          </w:p>
        </w:tc>
        <w:tc>
          <w:tcPr>
            <w:tcW w:w="933" w:type="dxa"/>
            <w:shd w:val="clear" w:color="auto" w:fill="auto"/>
          </w:tcPr>
          <w:p w14:paraId="1DE3534A" w14:textId="1BF2B23D"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452A2CA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10419B3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3A190A6E" w14:textId="55F814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vAlign w:val="center"/>
          </w:tcPr>
          <w:p w14:paraId="6DB1F433" w14:textId="464A88E4"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207E1DF" w14:textId="4B5B1DC3"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D2555A">
              <w:rPr>
                <w:rFonts w:ascii="Times New Roman" w:hAnsi="Times New Roman"/>
                <w:sz w:val="24"/>
                <w:szCs w:val="24"/>
              </w:rPr>
              <w:t>.</w:t>
            </w:r>
          </w:p>
        </w:tc>
        <w:tc>
          <w:tcPr>
            <w:tcW w:w="933" w:type="dxa"/>
            <w:vMerge w:val="restart"/>
            <w:shd w:val="clear" w:color="auto" w:fill="auto"/>
          </w:tcPr>
          <w:p w14:paraId="13710560"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71D1204" w14:textId="1AA80867" w:rsidR="009B386C" w:rsidRPr="00B87311" w:rsidRDefault="009B386C" w:rsidP="0016743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vMerge/>
            <w:shd w:val="clear" w:color="auto" w:fill="auto"/>
          </w:tcPr>
          <w:p w14:paraId="41490C6E" w14:textId="700A2668"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258" w:type="dxa"/>
            <w:shd w:val="clear" w:color="auto" w:fill="auto"/>
            <w:vAlign w:val="center"/>
          </w:tcPr>
          <w:p w14:paraId="7D4B5A7D" w14:textId="78AD6C48"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tcPr>
          <w:p w14:paraId="4EDB6824" w14:textId="408A68C1" w:rsidR="002506BF" w:rsidRPr="002506BF"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8CD7DA3" w14:textId="698FAEDB" w:rsidR="002506BF" w:rsidRPr="00B87311" w:rsidRDefault="002506BF"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D2555A">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shd w:val="clear" w:color="auto" w:fill="auto"/>
          </w:tcPr>
          <w:p w14:paraId="0E59C03E" w14:textId="783597EA" w:rsidR="002506BF" w:rsidRPr="002506BF"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18" w:type="dxa"/>
            <w:gridSpan w:val="4"/>
            <w:shd w:val="clear" w:color="auto" w:fill="auto"/>
          </w:tcPr>
          <w:p w14:paraId="7815EE3A"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4A5A2B2"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33" w:type="dxa"/>
            <w:shd w:val="clear" w:color="auto" w:fill="auto"/>
          </w:tcPr>
          <w:p w14:paraId="515F4813" w14:textId="3BFD3B33"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shd w:val="clear" w:color="auto" w:fill="auto"/>
          </w:tcPr>
          <w:p w14:paraId="51963F86" w14:textId="6C7D16AE"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760DA79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w:t>
            </w:r>
            <w:r w:rsidRPr="002506BF">
              <w:rPr>
                <w:rFonts w:ascii="Times New Roman" w:hAnsi="Times New Roman"/>
                <w:sz w:val="24"/>
                <w:szCs w:val="24"/>
              </w:rPr>
              <w:lastRenderedPageBreak/>
              <w:t xml:space="preserve">биоэкологических исследований </w:t>
            </w:r>
          </w:p>
        </w:tc>
        <w:tc>
          <w:tcPr>
            <w:tcW w:w="11258" w:type="dxa"/>
            <w:shd w:val="clear" w:color="auto" w:fill="auto"/>
            <w:vAlign w:val="center"/>
          </w:tcPr>
          <w:p w14:paraId="08976A5A" w14:textId="5F633419"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sz w:val="24"/>
                <w:szCs w:val="24"/>
              </w:rPr>
              <w:lastRenderedPageBreak/>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r>
              <w:rPr>
                <w:rFonts w:ascii="Times New Roman" w:hAnsi="Times New Roman"/>
                <w:sz w:val="24"/>
                <w:szCs w:val="24"/>
              </w:rPr>
              <w:t>.</w:t>
            </w:r>
          </w:p>
        </w:tc>
        <w:tc>
          <w:tcPr>
            <w:tcW w:w="933" w:type="dxa"/>
            <w:shd w:val="clear" w:color="auto" w:fill="auto"/>
          </w:tcPr>
          <w:p w14:paraId="33D7B0AC" w14:textId="295DFBE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tcPr>
          <w:p w14:paraId="57426D70"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6D4D83"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E435CA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39473AA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ОК 07</w:t>
            </w:r>
          </w:p>
        </w:tc>
      </w:tr>
      <w:tr w:rsidR="00AD00FB" w:rsidRPr="00B87311" w14:paraId="1E65F28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C0AC427" w14:textId="0F511DE8"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509EA265" w14:textId="7D668A8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r>
              <w:rPr>
                <w:rFonts w:ascii="Times New Roman" w:hAnsi="Times New Roman"/>
                <w:sz w:val="24"/>
                <w:szCs w:val="24"/>
              </w:rPr>
              <w:t>.</w:t>
            </w:r>
          </w:p>
        </w:tc>
        <w:tc>
          <w:tcPr>
            <w:tcW w:w="933" w:type="dxa"/>
            <w:shd w:val="clear" w:color="auto" w:fill="auto"/>
          </w:tcPr>
          <w:p w14:paraId="70C8D75A"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63FA8FA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60D78DE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AD00FB" w:rsidRPr="002506BF" w:rsidRDefault="00AD00FB" w:rsidP="00AD00FB">
            <w:pPr>
              <w:spacing w:after="0" w:line="240" w:lineRule="auto"/>
              <w:jc w:val="both"/>
              <w:rPr>
                <w:rFonts w:ascii="Times New Roman" w:hAnsi="Times New Roman"/>
                <w:sz w:val="24"/>
                <w:szCs w:val="24"/>
              </w:rPr>
            </w:pPr>
            <w:r w:rsidRPr="002506BF">
              <w:rPr>
                <w:rFonts w:ascii="Times New Roman" w:hAnsi="Times New Roman"/>
              </w:rPr>
              <w:lastRenderedPageBreak/>
              <w:t xml:space="preserve">Тема 6.2. </w:t>
            </w:r>
            <w:r w:rsidRPr="002506BF">
              <w:rPr>
                <w:rFonts w:ascii="Times New Roman" w:hAnsi="Times New Roman"/>
                <w:sz w:val="24"/>
                <w:szCs w:val="24"/>
              </w:rPr>
              <w:t>Биоэкологический эксперимент</w:t>
            </w:r>
          </w:p>
        </w:tc>
        <w:tc>
          <w:tcPr>
            <w:tcW w:w="11258" w:type="dxa"/>
            <w:shd w:val="clear" w:color="auto" w:fill="auto"/>
            <w:vAlign w:val="center"/>
          </w:tcPr>
          <w:p w14:paraId="55E2A23D" w14:textId="23169C56" w:rsidR="00AD00FB" w:rsidRPr="00B87311" w:rsidRDefault="00AD00FB" w:rsidP="00AD00FB">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Оценка качества почв методом фитотестирования</w:t>
            </w:r>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r>
              <w:rPr>
                <w:rFonts w:ascii="Times New Roman" w:hAnsi="Times New Roman"/>
                <w:sz w:val="24"/>
                <w:szCs w:val="24"/>
              </w:rPr>
              <w:t>.</w:t>
            </w:r>
          </w:p>
          <w:p w14:paraId="7935DB34" w14:textId="546FF9F6"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Pr>
                <w:rFonts w:ascii="Times New Roman" w:hAnsi="Times New Roman"/>
                <w:i/>
                <w:sz w:val="24"/>
                <w:szCs w:val="24"/>
              </w:rPr>
              <w:t xml:space="preserve"> </w:t>
            </w: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r>
              <w:rPr>
                <w:rFonts w:ascii="Times New Roman" w:hAnsi="Times New Roman"/>
                <w:sz w:val="24"/>
                <w:szCs w:val="24"/>
              </w:rPr>
              <w:t>.</w:t>
            </w:r>
          </w:p>
        </w:tc>
        <w:tc>
          <w:tcPr>
            <w:tcW w:w="933" w:type="dxa"/>
            <w:shd w:val="clear" w:color="auto" w:fill="auto"/>
          </w:tcPr>
          <w:p w14:paraId="22274138"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56FDC76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006A246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567F798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vAlign w:val="center"/>
          </w:tcPr>
          <w:p w14:paraId="736600E3" w14:textId="099A429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r>
              <w:rPr>
                <w:rFonts w:ascii="Times New Roman" w:hAnsi="Times New Roman"/>
                <w:sz w:val="24"/>
                <w:szCs w:val="24"/>
              </w:rPr>
              <w:t>.</w:t>
            </w:r>
          </w:p>
        </w:tc>
        <w:tc>
          <w:tcPr>
            <w:tcW w:w="933" w:type="dxa"/>
            <w:tcBorders>
              <w:bottom w:val="single" w:sz="4" w:space="0" w:color="auto"/>
            </w:tcBorders>
            <w:shd w:val="clear" w:color="auto" w:fill="auto"/>
          </w:tcPr>
          <w:p w14:paraId="2B3D044B" w14:textId="23AB3F4E"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EDA869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25E8905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77777777" w:rsidR="00AD00FB" w:rsidRPr="002506BF" w:rsidRDefault="00AD00FB" w:rsidP="00AD00FB">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tcBorders>
              <w:left w:val="single" w:sz="4" w:space="0" w:color="auto"/>
            </w:tcBorders>
            <w:shd w:val="clear" w:color="auto" w:fill="auto"/>
          </w:tcPr>
          <w:p w14:paraId="1F26932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551B5C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tcBorders>
              <w:top w:val="single" w:sz="4" w:space="0" w:color="auto"/>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041DCDA0"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74ABE81A" w:rsidR="00AD00FB" w:rsidRPr="00B87311" w:rsidRDefault="00AD00FB" w:rsidP="00AD00FB">
            <w:pPr>
              <w:spacing w:after="0" w:line="240" w:lineRule="auto"/>
              <w:jc w:val="right"/>
              <w:rPr>
                <w:rFonts w:ascii="Times New Roman" w:hAnsi="Times New Roman"/>
                <w:b/>
                <w:sz w:val="24"/>
                <w:szCs w:val="24"/>
              </w:rPr>
            </w:pPr>
            <w:r>
              <w:rPr>
                <w:rFonts w:ascii="Times New Roman" w:hAnsi="Times New Roman"/>
                <w:b/>
                <w:sz w:val="24"/>
                <w:szCs w:val="24"/>
              </w:rPr>
              <w:t xml:space="preserve">Консультации </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5975DDE2" w:rsidR="00AD00FB" w:rsidRPr="00421B6C" w:rsidRDefault="00AD00FB" w:rsidP="00AD00FB">
            <w:pPr>
              <w:spacing w:after="0" w:line="240" w:lineRule="auto"/>
              <w:jc w:val="center"/>
              <w:rPr>
                <w:rFonts w:ascii="Times New Roman" w:hAnsi="Times New Roman"/>
                <w:b/>
                <w:sz w:val="24"/>
                <w:szCs w:val="24"/>
              </w:rPr>
            </w:pPr>
            <w:r w:rsidRPr="00421B6C">
              <w:rPr>
                <w:rFonts w:ascii="Times New Roman" w:hAnsi="Times New Roman"/>
                <w:b/>
                <w:sz w:val="24"/>
                <w:szCs w:val="24"/>
              </w:rPr>
              <w:t>12</w:t>
            </w:r>
          </w:p>
        </w:tc>
        <w:tc>
          <w:tcPr>
            <w:tcW w:w="1711" w:type="dxa"/>
            <w:tcBorders>
              <w:left w:val="single" w:sz="4" w:space="0" w:color="auto"/>
            </w:tcBorders>
            <w:shd w:val="clear" w:color="auto" w:fill="auto"/>
          </w:tcPr>
          <w:p w14:paraId="0B6FA50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452CCFB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tcBorders>
              <w:top w:val="single" w:sz="4" w:space="0" w:color="auto"/>
            </w:tcBorders>
            <w:shd w:val="clear" w:color="auto" w:fill="auto"/>
          </w:tcPr>
          <w:p w14:paraId="6DF8CF7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33" w:type="dxa"/>
            <w:tcBorders>
              <w:top w:val="single" w:sz="4" w:space="0" w:color="auto"/>
            </w:tcBorders>
            <w:shd w:val="clear" w:color="auto" w:fill="auto"/>
          </w:tcPr>
          <w:p w14:paraId="7D3CE338" w14:textId="36BCAAEB" w:rsidR="00AD00FB" w:rsidRPr="00421B6C"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36EBE86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6329379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33" w:type="dxa"/>
            <w:shd w:val="clear" w:color="auto" w:fill="auto"/>
          </w:tcPr>
          <w:p w14:paraId="3F4721E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16743E">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16743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1E3318E6" w:rsidR="00914AB3" w:rsidRPr="00302402" w:rsidRDefault="00E424FD" w:rsidP="0016743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D2555A">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16743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16743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16743E">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16743E">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1674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16743E">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16743E">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16743E">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16743E">
      <w:pPr>
        <w:pStyle w:val="af7"/>
        <w:ind w:firstLine="709"/>
        <w:rPr>
          <w:b/>
        </w:rPr>
      </w:pPr>
      <w:r w:rsidRPr="0092500A">
        <w:rPr>
          <w:b/>
        </w:rPr>
        <w:t>Интернет-ресурсы:</w:t>
      </w:r>
    </w:p>
    <w:p w14:paraId="1C12FF1D" w14:textId="77777777" w:rsidR="004E3B9F" w:rsidRPr="00306296" w:rsidRDefault="00E60BFB" w:rsidP="0016743E">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E60BFB" w:rsidP="0016743E">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16743E">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16743E">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16743E">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Сайт содержит электронный учебник по биологии, On-line тесты).</w:t>
      </w:r>
    </w:p>
    <w:p w14:paraId="5C616477" w14:textId="0A8AA011" w:rsidR="004E3B9F" w:rsidRPr="008C5E3D" w:rsidRDefault="004E3B9F" w:rsidP="0016743E">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16743E">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16743E">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16743E">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16743E">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16743E">
      <w:pPr>
        <w:pStyle w:val="af7"/>
        <w:jc w:val="both"/>
      </w:pPr>
      <w:r>
        <w:t xml:space="preserve">11. </w:t>
      </w:r>
      <w:hyperlink r:id="rId24"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24F32088" w:rsidR="00306296" w:rsidRPr="00306296" w:rsidRDefault="00306296" w:rsidP="0016743E">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A91CC0">
        <w:rPr>
          <w:rFonts w:ascii="Times New Roman" w:hAnsi="Times New Roman"/>
          <w:sz w:val="24"/>
          <w:szCs w:val="24"/>
        </w:rPr>
        <w:t>02</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16743E">
      <w:pPr>
        <w:suppressAutoHyphens/>
        <w:spacing w:after="0" w:line="240" w:lineRule="auto"/>
        <w:jc w:val="center"/>
        <w:rPr>
          <w:rFonts w:ascii="Times New Roman" w:hAnsi="Times New Roman"/>
          <w:b/>
          <w:bCs/>
          <w:sz w:val="24"/>
          <w:szCs w:val="24"/>
        </w:rPr>
      </w:pPr>
    </w:p>
    <w:p w14:paraId="5D2A9E6E" w14:textId="146FD741" w:rsidR="00914AB3" w:rsidRPr="00302402" w:rsidRDefault="00302402" w:rsidP="0016743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D2555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D00FB">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16743E">
      <w:pPr>
        <w:spacing w:after="0" w:line="240" w:lineRule="auto"/>
        <w:jc w:val="both"/>
        <w:rPr>
          <w:rFonts w:ascii="Times New Roman" w:hAnsi="Times New Roman"/>
          <w:bCs/>
          <w:sz w:val="24"/>
          <w:szCs w:val="24"/>
        </w:rPr>
      </w:pPr>
    </w:p>
    <w:p w14:paraId="705E610F" w14:textId="718A8FAD" w:rsidR="004E3B9F" w:rsidRPr="0092500A" w:rsidRDefault="004E3B9F" w:rsidP="0016743E">
      <w:pPr>
        <w:spacing w:after="0" w:line="240" w:lineRule="auto"/>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6804"/>
      </w:tblGrid>
      <w:tr w:rsidR="004E3B9F" w:rsidRPr="004E3B9F" w14:paraId="5E0F7CEB" w14:textId="77777777" w:rsidTr="00841106">
        <w:trPr>
          <w:jc w:val="center"/>
        </w:trPr>
        <w:tc>
          <w:tcPr>
            <w:tcW w:w="2263" w:type="dxa"/>
          </w:tcPr>
          <w:p w14:paraId="6FBE82A5" w14:textId="3B49D1FE" w:rsidR="004E3B9F" w:rsidRPr="004E3B9F" w:rsidRDefault="0092500A" w:rsidP="0016743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6804" w:type="dxa"/>
          </w:tcPr>
          <w:p w14:paraId="6E08AE31" w14:textId="77777777"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841106">
        <w:trPr>
          <w:jc w:val="center"/>
        </w:trPr>
        <w:tc>
          <w:tcPr>
            <w:tcW w:w="2263" w:type="dxa"/>
          </w:tcPr>
          <w:p w14:paraId="13382B99" w14:textId="5EE0C0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6804" w:type="dxa"/>
          </w:tcPr>
          <w:p w14:paraId="688DC547" w14:textId="20FD90C6" w:rsidR="004E3B9F" w:rsidRPr="004E3B9F" w:rsidRDefault="004E3B9F" w:rsidP="00AD00FB">
            <w:pPr>
              <w:spacing w:after="0" w:line="240" w:lineRule="auto"/>
              <w:ind w:left="57" w:right="57"/>
              <w:jc w:val="both"/>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E3B9F" w:rsidRPr="004E3B9F" w14:paraId="719CC379" w14:textId="77777777" w:rsidTr="00841106">
        <w:trPr>
          <w:jc w:val="center"/>
        </w:trPr>
        <w:tc>
          <w:tcPr>
            <w:tcW w:w="2263" w:type="dxa"/>
            <w:tcMar>
              <w:top w:w="40" w:type="dxa"/>
              <w:left w:w="40" w:type="dxa"/>
              <w:bottom w:w="40" w:type="dxa"/>
              <w:right w:w="40" w:type="dxa"/>
            </w:tcMar>
          </w:tcPr>
          <w:p w14:paraId="2F494881" w14:textId="6F448E16" w:rsidR="004E3B9F" w:rsidRPr="004E3B9F" w:rsidRDefault="0092500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6804" w:type="dxa"/>
          </w:tcPr>
          <w:p w14:paraId="1CD34F7A" w14:textId="6D3B969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841106">
        <w:trPr>
          <w:jc w:val="center"/>
        </w:trPr>
        <w:tc>
          <w:tcPr>
            <w:tcW w:w="2263" w:type="dxa"/>
            <w:tcMar>
              <w:top w:w="40" w:type="dxa"/>
              <w:left w:w="40" w:type="dxa"/>
              <w:bottom w:w="40" w:type="dxa"/>
              <w:right w:w="40" w:type="dxa"/>
            </w:tcMar>
          </w:tcPr>
          <w:p w14:paraId="2603F617"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6804" w:type="dxa"/>
          </w:tcPr>
          <w:p w14:paraId="4D081CDF" w14:textId="250EAE7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841106">
        <w:trPr>
          <w:jc w:val="center"/>
        </w:trPr>
        <w:tc>
          <w:tcPr>
            <w:tcW w:w="2263" w:type="dxa"/>
            <w:tcMar>
              <w:top w:w="40" w:type="dxa"/>
              <w:left w:w="40" w:type="dxa"/>
              <w:bottom w:w="40" w:type="dxa"/>
              <w:right w:w="40" w:type="dxa"/>
            </w:tcMar>
          </w:tcPr>
          <w:p w14:paraId="4B6CF569" w14:textId="455F4A8D"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16743E">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6804" w:type="dxa"/>
            <w:shd w:val="clear" w:color="auto" w:fill="auto"/>
            <w:tcMar>
              <w:top w:w="40" w:type="dxa"/>
              <w:left w:w="40" w:type="dxa"/>
              <w:bottom w:w="40" w:type="dxa"/>
              <w:right w:w="40" w:type="dxa"/>
            </w:tcMar>
          </w:tcPr>
          <w:p w14:paraId="4CC1B50D" w14:textId="3E881B73"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2555A">
              <w:rPr>
                <w:rFonts w:ascii="Times New Roman" w:hAnsi="Times New Roman"/>
                <w:sz w:val="24"/>
                <w:szCs w:val="24"/>
              </w:rPr>
              <w:t xml:space="preserve">. </w:t>
            </w:r>
            <w:r w:rsidRPr="004E3B9F">
              <w:rPr>
                <w:rFonts w:ascii="Times New Roman" w:hAnsi="Times New Roman"/>
                <w:sz w:val="24"/>
                <w:szCs w:val="24"/>
              </w:rPr>
              <w:t>Выполнен</w:t>
            </w:r>
            <w:r w:rsidR="00AD00FB">
              <w:rPr>
                <w:rFonts w:ascii="Times New Roman" w:hAnsi="Times New Roman"/>
                <w:sz w:val="24"/>
                <w:szCs w:val="24"/>
              </w:rPr>
              <w:t>ие и защита лабораторных работ</w:t>
            </w:r>
          </w:p>
        </w:tc>
      </w:tr>
      <w:tr w:rsidR="004E3B9F" w:rsidRPr="004E3B9F" w14:paraId="591A0388" w14:textId="77777777" w:rsidTr="00841106">
        <w:trPr>
          <w:jc w:val="center"/>
        </w:trPr>
        <w:tc>
          <w:tcPr>
            <w:tcW w:w="2263" w:type="dxa"/>
            <w:tcMar>
              <w:top w:w="40" w:type="dxa"/>
              <w:left w:w="40" w:type="dxa"/>
              <w:bottom w:w="40" w:type="dxa"/>
              <w:right w:w="40" w:type="dxa"/>
            </w:tcMar>
          </w:tcPr>
          <w:p w14:paraId="245649FF" w14:textId="13AC832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AD00FB">
              <w:rPr>
                <w:rFonts w:ascii="Times New Roman" w:hAnsi="Times New Roman"/>
                <w:sz w:val="24"/>
                <w:szCs w:val="24"/>
              </w:rPr>
              <w:t>,</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6804" w:type="dxa"/>
            <w:shd w:val="clear" w:color="auto" w:fill="auto"/>
            <w:tcMar>
              <w:top w:w="40" w:type="dxa"/>
              <w:left w:w="40" w:type="dxa"/>
              <w:bottom w:w="40" w:type="dxa"/>
              <w:right w:w="40" w:type="dxa"/>
            </w:tcMar>
          </w:tcPr>
          <w:p w14:paraId="1C934710" w14:textId="30597C1D" w:rsidR="004E3B9F" w:rsidRPr="004E3B9F" w:rsidRDefault="00AD00FB" w:rsidP="00AD00FB">
            <w:pPr>
              <w:widowControl w:val="0"/>
              <w:spacing w:after="0" w:line="240" w:lineRule="auto"/>
              <w:ind w:hanging="2"/>
              <w:jc w:val="both"/>
              <w:rPr>
                <w:rFonts w:ascii="Times New Roman" w:hAnsi="Times New Roman"/>
                <w:sz w:val="24"/>
                <w:szCs w:val="24"/>
              </w:rPr>
            </w:pPr>
            <w:r>
              <w:rPr>
                <w:rFonts w:ascii="Times New Roman" w:hAnsi="Times New Roman"/>
                <w:sz w:val="24"/>
                <w:szCs w:val="24"/>
              </w:rPr>
              <w:t>Д</w:t>
            </w:r>
            <w:r w:rsidR="004E3B9F" w:rsidRPr="004E3B9F">
              <w:rPr>
                <w:rFonts w:ascii="Times New Roman" w:hAnsi="Times New Roman"/>
                <w:sz w:val="24"/>
                <w:szCs w:val="24"/>
              </w:rPr>
              <w:t>искуссия</w:t>
            </w:r>
            <w:r>
              <w:rPr>
                <w:rFonts w:ascii="Times New Roman" w:hAnsi="Times New Roman"/>
                <w:sz w:val="24"/>
                <w:szCs w:val="24"/>
              </w:rPr>
              <w:t>.</w:t>
            </w:r>
            <w:r w:rsidR="004E3B9F" w:rsidRPr="004E3B9F">
              <w:rPr>
                <w:rFonts w:ascii="Times New Roman" w:hAnsi="Times New Roman"/>
                <w:sz w:val="24"/>
                <w:szCs w:val="24"/>
              </w:rPr>
              <w:t xml:space="preserve"> Разработка ментальной карты </w:t>
            </w:r>
          </w:p>
        </w:tc>
      </w:tr>
      <w:tr w:rsidR="004E3B9F" w:rsidRPr="004E3B9F" w14:paraId="7907AEEC" w14:textId="77777777" w:rsidTr="00841106">
        <w:trPr>
          <w:jc w:val="center"/>
        </w:trPr>
        <w:tc>
          <w:tcPr>
            <w:tcW w:w="2263" w:type="dxa"/>
            <w:tcMar>
              <w:top w:w="40" w:type="dxa"/>
              <w:left w:w="40" w:type="dxa"/>
              <w:bottom w:w="40" w:type="dxa"/>
              <w:right w:w="40" w:type="dxa"/>
            </w:tcMar>
          </w:tcPr>
          <w:p w14:paraId="4E9BE962" w14:textId="20A0FAA6"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6804" w:type="dxa"/>
            <w:shd w:val="clear" w:color="auto" w:fill="auto"/>
            <w:tcMar>
              <w:top w:w="40" w:type="dxa"/>
              <w:left w:w="40" w:type="dxa"/>
              <w:bottom w:w="40" w:type="dxa"/>
              <w:right w:w="40" w:type="dxa"/>
            </w:tcMar>
          </w:tcPr>
          <w:p w14:paraId="52FE18BB" w14:textId="4786DD0D"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2F1538C" w14:textId="77777777" w:rsidTr="00841106">
        <w:trPr>
          <w:jc w:val="center"/>
        </w:trPr>
        <w:tc>
          <w:tcPr>
            <w:tcW w:w="2263" w:type="dxa"/>
            <w:tcMar>
              <w:top w:w="40" w:type="dxa"/>
              <w:left w:w="40" w:type="dxa"/>
              <w:bottom w:w="40" w:type="dxa"/>
              <w:right w:w="40" w:type="dxa"/>
            </w:tcMar>
          </w:tcPr>
          <w:p w14:paraId="2D8FB5A0" w14:textId="32CA6B4C"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6804" w:type="dxa"/>
          </w:tcPr>
          <w:p w14:paraId="1838B7D6" w14:textId="471C7BA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00AD00FB">
              <w:rPr>
                <w:rFonts w:ascii="Times New Roman" w:hAnsi="Times New Roman"/>
                <w:sz w:val="24"/>
                <w:szCs w:val="24"/>
              </w:rPr>
              <w:t xml:space="preserve">Тест. </w:t>
            </w:r>
            <w:r w:rsidRPr="004E3B9F">
              <w:rPr>
                <w:rFonts w:ascii="Times New Roman" w:hAnsi="Times New Roman"/>
                <w:sz w:val="24"/>
                <w:szCs w:val="24"/>
              </w:rPr>
              <w:t xml:space="preserve">Решение задач </w:t>
            </w:r>
          </w:p>
        </w:tc>
      </w:tr>
      <w:tr w:rsidR="004E3B9F" w:rsidRPr="004E3B9F" w14:paraId="54580029" w14:textId="77777777" w:rsidTr="00841106">
        <w:trPr>
          <w:jc w:val="center"/>
        </w:trPr>
        <w:tc>
          <w:tcPr>
            <w:tcW w:w="2263" w:type="dxa"/>
            <w:tcMar>
              <w:top w:w="40" w:type="dxa"/>
              <w:left w:w="40" w:type="dxa"/>
              <w:bottom w:w="40" w:type="dxa"/>
              <w:right w:w="40" w:type="dxa"/>
            </w:tcMar>
          </w:tcPr>
          <w:p w14:paraId="366808A2" w14:textId="75632484"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6804" w:type="dxa"/>
          </w:tcPr>
          <w:p w14:paraId="51917590" w14:textId="3EA8B421"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3FA8E002" w14:textId="77777777" w:rsidTr="00841106">
        <w:trPr>
          <w:jc w:val="center"/>
        </w:trPr>
        <w:tc>
          <w:tcPr>
            <w:tcW w:w="2263" w:type="dxa"/>
            <w:tcMar>
              <w:top w:w="40" w:type="dxa"/>
              <w:left w:w="40" w:type="dxa"/>
              <w:bottom w:w="40" w:type="dxa"/>
              <w:right w:w="40" w:type="dxa"/>
            </w:tcMar>
          </w:tcPr>
          <w:p w14:paraId="4F0AFF7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6804" w:type="dxa"/>
          </w:tcPr>
          <w:p w14:paraId="2C9733BF" w14:textId="28DABD38"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841106">
        <w:trPr>
          <w:jc w:val="center"/>
        </w:trPr>
        <w:tc>
          <w:tcPr>
            <w:tcW w:w="2263" w:type="dxa"/>
            <w:tcMar>
              <w:top w:w="40" w:type="dxa"/>
              <w:left w:w="40" w:type="dxa"/>
              <w:bottom w:w="40" w:type="dxa"/>
              <w:right w:w="40" w:type="dxa"/>
            </w:tcMar>
          </w:tcPr>
          <w:p w14:paraId="29B0AF6E" w14:textId="22BAEFA2" w:rsidR="004E3B9F" w:rsidRPr="004E3B9F" w:rsidRDefault="004E3B9F" w:rsidP="00AD00FB">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AD00FB">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6804" w:type="dxa"/>
          </w:tcPr>
          <w:p w14:paraId="4CCD4B5D" w14:textId="497E47BF"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Обсуждение по вопросам лекции</w:t>
            </w:r>
            <w:r w:rsidR="00D2555A">
              <w:rPr>
                <w:rFonts w:ascii="Times New Roman" w:hAnsi="Times New Roman"/>
                <w:sz w:val="24"/>
                <w:szCs w:val="24"/>
              </w:rPr>
              <w:t xml:space="preserve">. </w:t>
            </w:r>
          </w:p>
        </w:tc>
      </w:tr>
      <w:tr w:rsidR="004E3B9F" w:rsidRPr="004E3B9F" w14:paraId="4DB40765" w14:textId="77777777" w:rsidTr="00841106">
        <w:trPr>
          <w:jc w:val="center"/>
        </w:trPr>
        <w:tc>
          <w:tcPr>
            <w:tcW w:w="2263" w:type="dxa"/>
            <w:tcMar>
              <w:top w:w="40" w:type="dxa"/>
              <w:left w:w="40" w:type="dxa"/>
              <w:bottom w:w="40" w:type="dxa"/>
              <w:right w:w="40" w:type="dxa"/>
            </w:tcMar>
          </w:tcPr>
          <w:p w14:paraId="40F12C0A"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6804" w:type="dxa"/>
          </w:tcPr>
          <w:p w14:paraId="6CC7F2A1" w14:textId="2DF8C38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841106">
        <w:trPr>
          <w:jc w:val="center"/>
        </w:trPr>
        <w:tc>
          <w:tcPr>
            <w:tcW w:w="2263" w:type="dxa"/>
            <w:tcMar>
              <w:top w:w="40" w:type="dxa"/>
              <w:left w:w="40" w:type="dxa"/>
              <w:bottom w:w="40" w:type="dxa"/>
              <w:right w:w="40" w:type="dxa"/>
            </w:tcMar>
          </w:tcPr>
          <w:p w14:paraId="3F0D4B87" w14:textId="000DE97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26E58C2C" w14:textId="30BE0FB4"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6804" w:type="dxa"/>
          </w:tcPr>
          <w:p w14:paraId="0EE4B477" w14:textId="480D003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Представление устных сообщений с презентацией </w:t>
            </w:r>
          </w:p>
        </w:tc>
      </w:tr>
      <w:tr w:rsidR="004E3B9F" w:rsidRPr="004E3B9F" w14:paraId="5995DC45" w14:textId="77777777" w:rsidTr="00841106">
        <w:trPr>
          <w:jc w:val="center"/>
        </w:trPr>
        <w:tc>
          <w:tcPr>
            <w:tcW w:w="2263" w:type="dxa"/>
            <w:tcMar>
              <w:top w:w="40" w:type="dxa"/>
              <w:left w:w="40" w:type="dxa"/>
              <w:bottom w:w="40" w:type="dxa"/>
              <w:right w:w="40" w:type="dxa"/>
            </w:tcMar>
          </w:tcPr>
          <w:p w14:paraId="575165F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6804" w:type="dxa"/>
          </w:tcPr>
          <w:p w14:paraId="54C30B50" w14:textId="3E7E6EEC"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841106">
        <w:trPr>
          <w:jc w:val="center"/>
        </w:trPr>
        <w:tc>
          <w:tcPr>
            <w:tcW w:w="2263" w:type="dxa"/>
            <w:tcMar>
              <w:top w:w="40" w:type="dxa"/>
              <w:left w:w="40" w:type="dxa"/>
              <w:bottom w:w="40" w:type="dxa"/>
              <w:right w:w="40" w:type="dxa"/>
            </w:tcMar>
          </w:tcPr>
          <w:p w14:paraId="031F32F5" w14:textId="3ED94D23"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6804" w:type="dxa"/>
            <w:shd w:val="clear" w:color="auto" w:fill="auto"/>
            <w:tcMar>
              <w:top w:w="40" w:type="dxa"/>
              <w:left w:w="40" w:type="dxa"/>
              <w:bottom w:w="40" w:type="dxa"/>
              <w:right w:w="40" w:type="dxa"/>
            </w:tcMar>
          </w:tcPr>
          <w:p w14:paraId="3F99E13B" w14:textId="53622160"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841106">
        <w:trPr>
          <w:jc w:val="center"/>
        </w:trPr>
        <w:tc>
          <w:tcPr>
            <w:tcW w:w="2263" w:type="dxa"/>
            <w:tcMar>
              <w:top w:w="40" w:type="dxa"/>
              <w:left w:w="40" w:type="dxa"/>
              <w:bottom w:w="40" w:type="dxa"/>
              <w:right w:w="40" w:type="dxa"/>
            </w:tcMar>
          </w:tcPr>
          <w:p w14:paraId="4B531929" w14:textId="036340A9"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67B6221F" w14:textId="6C5D09D9"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6804" w:type="dxa"/>
            <w:shd w:val="clear" w:color="auto" w:fill="auto"/>
            <w:tcMar>
              <w:top w:w="40" w:type="dxa"/>
              <w:left w:w="40" w:type="dxa"/>
              <w:bottom w:w="40" w:type="dxa"/>
              <w:right w:w="40" w:type="dxa"/>
            </w:tcMar>
          </w:tcPr>
          <w:p w14:paraId="5147F114" w14:textId="3C0FB14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w:t>
            </w:r>
          </w:p>
        </w:tc>
      </w:tr>
      <w:tr w:rsidR="004E3B9F" w:rsidRPr="004E3B9F" w14:paraId="3B6C29EF" w14:textId="77777777" w:rsidTr="00841106">
        <w:trPr>
          <w:jc w:val="center"/>
        </w:trPr>
        <w:tc>
          <w:tcPr>
            <w:tcW w:w="2263" w:type="dxa"/>
            <w:tcMar>
              <w:top w:w="40" w:type="dxa"/>
              <w:left w:w="40" w:type="dxa"/>
              <w:bottom w:w="40" w:type="dxa"/>
              <w:right w:w="40" w:type="dxa"/>
            </w:tcMar>
          </w:tcPr>
          <w:p w14:paraId="06F0914E"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6804" w:type="dxa"/>
            <w:shd w:val="clear" w:color="auto" w:fill="auto"/>
            <w:tcMar>
              <w:top w:w="40" w:type="dxa"/>
              <w:left w:w="40" w:type="dxa"/>
              <w:bottom w:w="40" w:type="dxa"/>
              <w:right w:w="40" w:type="dxa"/>
            </w:tcMar>
          </w:tcPr>
          <w:p w14:paraId="58AE8D36" w14:textId="6CBA7BA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841106">
        <w:trPr>
          <w:jc w:val="center"/>
        </w:trPr>
        <w:tc>
          <w:tcPr>
            <w:tcW w:w="2263" w:type="dxa"/>
            <w:tcMar>
              <w:top w:w="40" w:type="dxa"/>
              <w:left w:w="40" w:type="dxa"/>
              <w:bottom w:w="40" w:type="dxa"/>
              <w:right w:w="40" w:type="dxa"/>
            </w:tcMar>
          </w:tcPr>
          <w:p w14:paraId="4B785E81" w14:textId="74CF1D6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7B7227A2" w14:textId="03CB6B87"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6804" w:type="dxa"/>
          </w:tcPr>
          <w:p w14:paraId="04FEE96B" w14:textId="620E229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Тест</w:t>
            </w:r>
            <w:r w:rsidR="00AD00FB">
              <w:rPr>
                <w:rFonts w:ascii="Times New Roman" w:hAnsi="Times New Roman"/>
                <w:sz w:val="24"/>
                <w:szCs w:val="24"/>
              </w:rPr>
              <w:t>.</w:t>
            </w:r>
            <w:r w:rsidRPr="004E3B9F">
              <w:rPr>
                <w:rFonts w:ascii="Times New Roman" w:hAnsi="Times New Roman"/>
                <w:sz w:val="24"/>
                <w:szCs w:val="24"/>
              </w:rPr>
              <w:t xml:space="preserve"> Решение задач </w:t>
            </w:r>
          </w:p>
        </w:tc>
      </w:tr>
      <w:tr w:rsidR="0049073A" w:rsidRPr="004E3B9F" w14:paraId="2C20FCAA" w14:textId="77777777" w:rsidTr="00841106">
        <w:trPr>
          <w:trHeight w:val="284"/>
          <w:jc w:val="center"/>
        </w:trPr>
        <w:tc>
          <w:tcPr>
            <w:tcW w:w="2263" w:type="dxa"/>
            <w:tcMar>
              <w:top w:w="40" w:type="dxa"/>
              <w:left w:w="40" w:type="dxa"/>
              <w:bottom w:w="40" w:type="dxa"/>
              <w:right w:w="40" w:type="dxa"/>
            </w:tcMar>
          </w:tcPr>
          <w:p w14:paraId="34FF2C27" w14:textId="4B525679" w:rsidR="0049073A" w:rsidRPr="004E3B9F" w:rsidRDefault="0049073A" w:rsidP="0084110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558DB5CE" w:rsidR="0049073A" w:rsidRPr="00F141F8" w:rsidRDefault="00841106" w:rsidP="00841106">
            <w:pPr>
              <w:widowControl w:val="0"/>
              <w:spacing w:after="0" w:line="240" w:lineRule="auto"/>
              <w:ind w:right="-112" w:hanging="2"/>
              <w:rPr>
                <w:rFonts w:ascii="Times New Roman" w:hAnsi="Times New Roman"/>
                <w:sz w:val="24"/>
                <w:szCs w:val="24"/>
              </w:rPr>
            </w:pPr>
            <w:r>
              <w:rPr>
                <w:rFonts w:ascii="Times New Roman" w:hAnsi="Times New Roman"/>
                <w:sz w:val="24"/>
                <w:szCs w:val="24"/>
              </w:rPr>
              <w:t>Т</w:t>
            </w:r>
            <w:r w:rsidR="0049073A">
              <w:rPr>
                <w:rFonts w:ascii="Times New Roman" w:hAnsi="Times New Roman"/>
                <w:sz w:val="24"/>
                <w:szCs w:val="24"/>
              </w:rPr>
              <w:t>2.7</w:t>
            </w:r>
            <w:r w:rsidR="00D2555A">
              <w:rPr>
                <w:rFonts w:ascii="Times New Roman" w:hAnsi="Times New Roman"/>
                <w:sz w:val="24"/>
                <w:szCs w:val="24"/>
              </w:rPr>
              <w:t>-</w:t>
            </w:r>
            <w:r>
              <w:rPr>
                <w:rFonts w:ascii="Times New Roman" w:hAnsi="Times New Roman"/>
                <w:sz w:val="24"/>
                <w:szCs w:val="24"/>
              </w:rPr>
              <w:t>2.12</w:t>
            </w:r>
          </w:p>
        </w:tc>
        <w:tc>
          <w:tcPr>
            <w:tcW w:w="6804" w:type="dxa"/>
          </w:tcPr>
          <w:p w14:paraId="59B91329" w14:textId="2523146A"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AD00FB">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841106">
        <w:trPr>
          <w:jc w:val="center"/>
        </w:trPr>
        <w:tc>
          <w:tcPr>
            <w:tcW w:w="2263" w:type="dxa"/>
          </w:tcPr>
          <w:p w14:paraId="44B41E2D"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6804" w:type="dxa"/>
          </w:tcPr>
          <w:p w14:paraId="262E964D" w14:textId="3E65A156" w:rsidR="004E3B9F" w:rsidRPr="004E3B9F" w:rsidRDefault="00AD00FB" w:rsidP="00AD00FB">
            <w:p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w:t>
            </w:r>
          </w:p>
        </w:tc>
      </w:tr>
      <w:tr w:rsidR="0049073A" w:rsidRPr="004E3B9F" w14:paraId="13E2F9A0" w14:textId="77777777" w:rsidTr="00841106">
        <w:trPr>
          <w:trHeight w:val="233"/>
          <w:jc w:val="center"/>
        </w:trPr>
        <w:tc>
          <w:tcPr>
            <w:tcW w:w="2263" w:type="dxa"/>
            <w:tcMar>
              <w:top w:w="40" w:type="dxa"/>
              <w:left w:w="40" w:type="dxa"/>
              <w:bottom w:w="40" w:type="dxa"/>
              <w:right w:w="40" w:type="dxa"/>
            </w:tcMar>
          </w:tcPr>
          <w:p w14:paraId="5C40D43F" w14:textId="594DF4FA"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0D21D967" w:rsidR="0049073A"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Т3.1,</w:t>
            </w:r>
            <w:r w:rsidR="0049073A">
              <w:rPr>
                <w:rFonts w:ascii="Times New Roman" w:hAnsi="Times New Roman"/>
                <w:sz w:val="24"/>
                <w:szCs w:val="24"/>
              </w:rPr>
              <w:t xml:space="preserve"> 3.2.</w:t>
            </w:r>
          </w:p>
        </w:tc>
        <w:tc>
          <w:tcPr>
            <w:tcW w:w="6804" w:type="dxa"/>
            <w:tcMar>
              <w:top w:w="40" w:type="dxa"/>
              <w:left w:w="40" w:type="dxa"/>
              <w:bottom w:w="40" w:type="dxa"/>
              <w:right w:w="40" w:type="dxa"/>
            </w:tcMar>
          </w:tcPr>
          <w:p w14:paraId="4935113C" w14:textId="2DFF9FDE"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5E520A37" w14:textId="77777777" w:rsidTr="00841106">
        <w:trPr>
          <w:jc w:val="center"/>
        </w:trPr>
        <w:tc>
          <w:tcPr>
            <w:tcW w:w="2263" w:type="dxa"/>
            <w:tcMar>
              <w:top w:w="40" w:type="dxa"/>
              <w:left w:w="40" w:type="dxa"/>
              <w:bottom w:w="40" w:type="dxa"/>
              <w:right w:w="40" w:type="dxa"/>
            </w:tcMar>
          </w:tcPr>
          <w:p w14:paraId="6C4FCA29" w14:textId="428E0AF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6804" w:type="dxa"/>
            <w:tcMar>
              <w:top w:w="40" w:type="dxa"/>
              <w:left w:w="40" w:type="dxa"/>
              <w:bottom w:w="40" w:type="dxa"/>
              <w:right w:w="40" w:type="dxa"/>
            </w:tcMar>
          </w:tcPr>
          <w:p w14:paraId="3D75768E" w14:textId="30560339" w:rsidR="004E3B9F" w:rsidRPr="004E3B9F" w:rsidRDefault="004E3B9F" w:rsidP="00AD00FB">
            <w:pPr>
              <w:spacing w:after="0" w:line="240" w:lineRule="auto"/>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841106">
        <w:trPr>
          <w:jc w:val="center"/>
        </w:trPr>
        <w:tc>
          <w:tcPr>
            <w:tcW w:w="2263" w:type="dxa"/>
            <w:tcMar>
              <w:top w:w="40" w:type="dxa"/>
              <w:left w:w="40" w:type="dxa"/>
              <w:bottom w:w="40" w:type="dxa"/>
              <w:right w:w="40" w:type="dxa"/>
            </w:tcMar>
          </w:tcPr>
          <w:p w14:paraId="28B822B7" w14:textId="6A9239AA"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Т3.4.</w:t>
            </w:r>
          </w:p>
        </w:tc>
        <w:tc>
          <w:tcPr>
            <w:tcW w:w="6804" w:type="dxa"/>
            <w:tcMar>
              <w:top w:w="40" w:type="dxa"/>
              <w:left w:w="40" w:type="dxa"/>
              <w:bottom w:w="40" w:type="dxa"/>
              <w:right w:w="40" w:type="dxa"/>
            </w:tcMar>
          </w:tcPr>
          <w:p w14:paraId="4CAAA022" w14:textId="02D86303"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Представление устного сообщения </w:t>
            </w:r>
          </w:p>
        </w:tc>
      </w:tr>
      <w:tr w:rsidR="004E3B9F" w:rsidRPr="004E3B9F" w14:paraId="4448B7BC" w14:textId="77777777" w:rsidTr="00841106">
        <w:trPr>
          <w:jc w:val="center"/>
        </w:trPr>
        <w:tc>
          <w:tcPr>
            <w:tcW w:w="2263" w:type="dxa"/>
            <w:tcMar>
              <w:top w:w="40" w:type="dxa"/>
              <w:left w:w="40" w:type="dxa"/>
              <w:bottom w:w="40" w:type="dxa"/>
              <w:right w:w="40" w:type="dxa"/>
            </w:tcMar>
          </w:tcPr>
          <w:p w14:paraId="67E2C95B" w14:textId="2F4F9550" w:rsidR="004E3B9F" w:rsidRPr="004E3B9F" w:rsidRDefault="00841106" w:rsidP="00841106">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Mar>
              <w:top w:w="40" w:type="dxa"/>
              <w:left w:w="40" w:type="dxa"/>
              <w:bottom w:w="40" w:type="dxa"/>
              <w:right w:w="40" w:type="dxa"/>
            </w:tcMar>
          </w:tcPr>
          <w:p w14:paraId="5BBEC2CA" w14:textId="7D84ED72"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 3.5.</w:t>
            </w:r>
          </w:p>
        </w:tc>
        <w:tc>
          <w:tcPr>
            <w:tcW w:w="6804" w:type="dxa"/>
            <w:tcMar>
              <w:top w:w="40" w:type="dxa"/>
              <w:left w:w="40" w:type="dxa"/>
              <w:bottom w:w="40" w:type="dxa"/>
              <w:right w:w="40" w:type="dxa"/>
            </w:tcMar>
          </w:tcPr>
          <w:p w14:paraId="7B1DE0DF" w14:textId="6EB665AF"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1BD6EBDE" w14:textId="77777777" w:rsidTr="00841106">
        <w:trPr>
          <w:jc w:val="center"/>
        </w:trPr>
        <w:tc>
          <w:tcPr>
            <w:tcW w:w="2263" w:type="dxa"/>
          </w:tcPr>
          <w:p w14:paraId="34BD705A"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6804" w:type="dxa"/>
          </w:tcPr>
          <w:p w14:paraId="317620D9" w14:textId="0EC3A567"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Контрольная работа </w:t>
            </w:r>
          </w:p>
        </w:tc>
      </w:tr>
      <w:tr w:rsidR="004E3B9F" w:rsidRPr="004E3B9F" w14:paraId="44C14046" w14:textId="77777777" w:rsidTr="00841106">
        <w:trPr>
          <w:jc w:val="center"/>
        </w:trPr>
        <w:tc>
          <w:tcPr>
            <w:tcW w:w="2263" w:type="dxa"/>
            <w:tcMar>
              <w:top w:w="40" w:type="dxa"/>
              <w:left w:w="40" w:type="dxa"/>
              <w:bottom w:w="40" w:type="dxa"/>
              <w:right w:w="40" w:type="dxa"/>
            </w:tcMar>
          </w:tcPr>
          <w:p w14:paraId="2AF1AB5E" w14:textId="5AEA5CA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6804" w:type="dxa"/>
            <w:tcMar>
              <w:top w:w="40" w:type="dxa"/>
              <w:left w:w="40" w:type="dxa"/>
              <w:bottom w:w="40" w:type="dxa"/>
              <w:right w:w="40" w:type="dxa"/>
            </w:tcMar>
          </w:tcPr>
          <w:p w14:paraId="4F1070B9" w14:textId="5CE7485F" w:rsidR="004E3B9F" w:rsidRPr="004E3B9F" w:rsidRDefault="004E3B9F" w:rsidP="00841106">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841106">
        <w:trPr>
          <w:jc w:val="center"/>
        </w:trPr>
        <w:tc>
          <w:tcPr>
            <w:tcW w:w="2263" w:type="dxa"/>
            <w:tcMar>
              <w:top w:w="40" w:type="dxa"/>
              <w:left w:w="40" w:type="dxa"/>
              <w:bottom w:w="40" w:type="dxa"/>
              <w:right w:w="40" w:type="dxa"/>
            </w:tcMar>
          </w:tcPr>
          <w:p w14:paraId="1656BED8" w14:textId="63099B41"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841106">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Т4.2.</w:t>
            </w:r>
          </w:p>
        </w:tc>
        <w:tc>
          <w:tcPr>
            <w:tcW w:w="6804" w:type="dxa"/>
            <w:tcMar>
              <w:top w:w="40" w:type="dxa"/>
              <w:left w:w="40" w:type="dxa"/>
              <w:bottom w:w="40" w:type="dxa"/>
              <w:right w:w="40" w:type="dxa"/>
            </w:tcMar>
          </w:tcPr>
          <w:p w14:paraId="3857D4E3" w14:textId="04E8BB30" w:rsidR="004E3B9F" w:rsidRPr="004E3B9F"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2336FE70" w14:textId="77777777" w:rsidTr="00841106">
        <w:trPr>
          <w:jc w:val="center"/>
        </w:trPr>
        <w:tc>
          <w:tcPr>
            <w:tcW w:w="2263" w:type="dxa"/>
            <w:tcMar>
              <w:top w:w="40" w:type="dxa"/>
              <w:left w:w="40" w:type="dxa"/>
              <w:bottom w:w="40" w:type="dxa"/>
              <w:right w:w="40" w:type="dxa"/>
            </w:tcMar>
          </w:tcPr>
          <w:p w14:paraId="1DB3920C" w14:textId="52820EF4"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841106">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Т4.3.</w:t>
            </w:r>
          </w:p>
        </w:tc>
        <w:tc>
          <w:tcPr>
            <w:tcW w:w="6804" w:type="dxa"/>
            <w:tcMar>
              <w:top w:w="40" w:type="dxa"/>
              <w:left w:w="40" w:type="dxa"/>
              <w:bottom w:w="40" w:type="dxa"/>
              <w:right w:w="40" w:type="dxa"/>
            </w:tcMar>
          </w:tcPr>
          <w:p w14:paraId="2326D145" w14:textId="12BCD93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841106">
        <w:trPr>
          <w:jc w:val="center"/>
        </w:trPr>
        <w:tc>
          <w:tcPr>
            <w:tcW w:w="2263" w:type="dxa"/>
            <w:tcMar>
              <w:top w:w="40" w:type="dxa"/>
              <w:left w:w="40" w:type="dxa"/>
              <w:bottom w:w="40" w:type="dxa"/>
              <w:right w:w="40" w:type="dxa"/>
            </w:tcMar>
          </w:tcPr>
          <w:p w14:paraId="65434014" w14:textId="11AC35CD"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6804" w:type="dxa"/>
            <w:tcMar>
              <w:top w:w="40" w:type="dxa"/>
              <w:left w:w="40" w:type="dxa"/>
              <w:bottom w:w="40" w:type="dxa"/>
              <w:right w:w="40" w:type="dxa"/>
            </w:tcMar>
          </w:tcPr>
          <w:p w14:paraId="24263749" w14:textId="13C403FC"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841106">
        <w:trPr>
          <w:jc w:val="center"/>
        </w:trPr>
        <w:tc>
          <w:tcPr>
            <w:tcW w:w="2263" w:type="dxa"/>
            <w:tcMar>
              <w:top w:w="40" w:type="dxa"/>
              <w:left w:w="40" w:type="dxa"/>
              <w:bottom w:w="40" w:type="dxa"/>
              <w:right w:w="40" w:type="dxa"/>
            </w:tcMar>
          </w:tcPr>
          <w:p w14:paraId="1EF8EC75" w14:textId="4855B68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6804" w:type="dxa"/>
            <w:tcMar>
              <w:top w:w="40" w:type="dxa"/>
              <w:left w:w="40" w:type="dxa"/>
              <w:bottom w:w="40" w:type="dxa"/>
              <w:right w:w="40" w:type="dxa"/>
            </w:tcMar>
          </w:tcPr>
          <w:p w14:paraId="22CDFA3B" w14:textId="65040B8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00841106">
              <w:rPr>
                <w:rFonts w:ascii="Times New Roman" w:hAnsi="Times New Roman"/>
                <w:sz w:val="24"/>
                <w:szCs w:val="24"/>
              </w:rPr>
              <w:t>Выполнения практических заданий</w:t>
            </w:r>
          </w:p>
        </w:tc>
      </w:tr>
      <w:tr w:rsidR="004E3B9F" w:rsidRPr="004E3B9F" w14:paraId="20BCF0E7" w14:textId="77777777" w:rsidTr="00841106">
        <w:trPr>
          <w:jc w:val="center"/>
        </w:trPr>
        <w:tc>
          <w:tcPr>
            <w:tcW w:w="2263" w:type="dxa"/>
            <w:tcMar>
              <w:top w:w="40" w:type="dxa"/>
              <w:left w:w="40" w:type="dxa"/>
              <w:bottom w:w="40" w:type="dxa"/>
              <w:right w:w="40" w:type="dxa"/>
            </w:tcMar>
          </w:tcPr>
          <w:p w14:paraId="139B7C59"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50FBC93F" w:rsidR="004E3B9F" w:rsidRPr="004E3B9F" w:rsidRDefault="004E3B9F" w:rsidP="00841106">
            <w:pPr>
              <w:spacing w:after="0" w:line="240" w:lineRule="auto"/>
              <w:rPr>
                <w:rFonts w:ascii="Times New Roman" w:hAnsi="Times New Roman"/>
                <w:b/>
                <w:sz w:val="24"/>
                <w:szCs w:val="24"/>
              </w:rPr>
            </w:pPr>
            <w:r w:rsidRPr="004E3B9F">
              <w:rPr>
                <w:rFonts w:ascii="Times New Roman" w:hAnsi="Times New Roman"/>
                <w:b/>
                <w:sz w:val="24"/>
                <w:szCs w:val="24"/>
              </w:rPr>
              <w:t>*П</w:t>
            </w:r>
            <w:r w:rsidR="00F141F8">
              <w:rPr>
                <w:rFonts w:ascii="Times New Roman" w:hAnsi="Times New Roman"/>
                <w:b/>
                <w:sz w:val="24"/>
                <w:szCs w:val="24"/>
              </w:rPr>
              <w:t>ос</w:t>
            </w:r>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6804" w:type="dxa"/>
            <w:tcMar>
              <w:top w:w="40" w:type="dxa"/>
              <w:left w:w="40" w:type="dxa"/>
              <w:bottom w:w="40" w:type="dxa"/>
              <w:right w:w="40" w:type="dxa"/>
            </w:tcMar>
          </w:tcPr>
          <w:p w14:paraId="4754F161" w14:textId="613984E1" w:rsidR="004E3B9F"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841106">
        <w:trPr>
          <w:jc w:val="center"/>
        </w:trPr>
        <w:tc>
          <w:tcPr>
            <w:tcW w:w="2263" w:type="dxa"/>
            <w:tcMar>
              <w:top w:w="40" w:type="dxa"/>
              <w:left w:w="40" w:type="dxa"/>
              <w:bottom w:w="40" w:type="dxa"/>
              <w:right w:w="40" w:type="dxa"/>
            </w:tcMar>
          </w:tcPr>
          <w:p w14:paraId="14959C16" w14:textId="217CE747" w:rsidR="00CC5DCB" w:rsidRPr="004E3B9F" w:rsidRDefault="004E3B9F" w:rsidP="0016743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0BF157DB"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6804" w:type="dxa"/>
            <w:tcMar>
              <w:top w:w="40" w:type="dxa"/>
              <w:left w:w="40" w:type="dxa"/>
              <w:bottom w:w="40" w:type="dxa"/>
              <w:right w:w="40" w:type="dxa"/>
            </w:tcMar>
          </w:tcPr>
          <w:p w14:paraId="4F327933" w14:textId="27F2137F" w:rsidR="004E3B9F" w:rsidRPr="004E3B9F" w:rsidRDefault="004E3B9F" w:rsidP="0084110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49073A" w:rsidRPr="004E3B9F" w14:paraId="447B16EB" w14:textId="77777777" w:rsidTr="00841106">
        <w:trPr>
          <w:jc w:val="center"/>
        </w:trPr>
        <w:tc>
          <w:tcPr>
            <w:tcW w:w="2263" w:type="dxa"/>
            <w:tcMar>
              <w:top w:w="40" w:type="dxa"/>
              <w:left w:w="40" w:type="dxa"/>
              <w:bottom w:w="40" w:type="dxa"/>
              <w:right w:w="40" w:type="dxa"/>
            </w:tcMar>
          </w:tcPr>
          <w:p w14:paraId="07E5358D" w14:textId="1E723DAE" w:rsidR="0049073A" w:rsidRPr="00CC5DCB"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2154DFB5" w:rsidR="0049073A" w:rsidRPr="00CC5DCB"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Т5.2.3</w:t>
            </w:r>
          </w:p>
        </w:tc>
        <w:tc>
          <w:tcPr>
            <w:tcW w:w="6804" w:type="dxa"/>
            <w:tcMar>
              <w:top w:w="40" w:type="dxa"/>
              <w:left w:w="40" w:type="dxa"/>
              <w:bottom w:w="40" w:type="dxa"/>
              <w:right w:w="40" w:type="dxa"/>
            </w:tcMar>
          </w:tcPr>
          <w:p w14:paraId="041F6BE6" w14:textId="522A7F57" w:rsidR="0049073A" w:rsidRPr="00CC5DCB" w:rsidRDefault="0049073A"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841106">
        <w:trPr>
          <w:jc w:val="center"/>
        </w:trPr>
        <w:tc>
          <w:tcPr>
            <w:tcW w:w="2263" w:type="dxa"/>
            <w:tcMar>
              <w:top w:w="40" w:type="dxa"/>
              <w:left w:w="40" w:type="dxa"/>
              <w:bottom w:w="40" w:type="dxa"/>
              <w:right w:w="40" w:type="dxa"/>
            </w:tcMar>
          </w:tcPr>
          <w:p w14:paraId="1419119D" w14:textId="77777777" w:rsidR="0049073A" w:rsidRPr="004E3B9F" w:rsidRDefault="0049073A" w:rsidP="0016743E">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16743E">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6804" w:type="dxa"/>
          </w:tcPr>
          <w:p w14:paraId="51712F21" w14:textId="77777777" w:rsidR="0049073A" w:rsidRPr="004E3B9F" w:rsidRDefault="0049073A" w:rsidP="0016743E">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841106">
        <w:trPr>
          <w:jc w:val="center"/>
        </w:trPr>
        <w:tc>
          <w:tcPr>
            <w:tcW w:w="2263" w:type="dxa"/>
            <w:vMerge w:val="restart"/>
            <w:tcMar>
              <w:top w:w="40" w:type="dxa"/>
              <w:left w:w="40" w:type="dxa"/>
              <w:bottom w:w="40" w:type="dxa"/>
              <w:right w:w="40" w:type="dxa"/>
            </w:tcMar>
          </w:tcPr>
          <w:p w14:paraId="1D05D001" w14:textId="37C76519"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6804" w:type="dxa"/>
            <w:tcMar>
              <w:top w:w="40" w:type="dxa"/>
              <w:left w:w="40" w:type="dxa"/>
              <w:bottom w:w="40" w:type="dxa"/>
              <w:right w:w="40" w:type="dxa"/>
            </w:tcMar>
          </w:tcPr>
          <w:p w14:paraId="77208E57" w14:textId="04C08E81"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х работ на выбор в минигруппах:</w:t>
            </w:r>
          </w:p>
        </w:tc>
      </w:tr>
      <w:tr w:rsidR="0049073A" w:rsidRPr="004E3B9F" w14:paraId="2730447E" w14:textId="77777777" w:rsidTr="00841106">
        <w:trPr>
          <w:jc w:val="center"/>
        </w:trPr>
        <w:tc>
          <w:tcPr>
            <w:tcW w:w="2263" w:type="dxa"/>
            <w:vMerge/>
            <w:tcMar>
              <w:top w:w="40" w:type="dxa"/>
              <w:left w:w="40" w:type="dxa"/>
              <w:bottom w:w="40" w:type="dxa"/>
              <w:right w:w="40" w:type="dxa"/>
            </w:tcMar>
          </w:tcPr>
          <w:p w14:paraId="6D2AB826" w14:textId="542F4B16"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16743E">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6804" w:type="dxa"/>
            <w:vAlign w:val="center"/>
          </w:tcPr>
          <w:p w14:paraId="29406A07" w14:textId="03B9900F"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16743E">
      <w:pPr>
        <w:spacing w:after="0" w:line="240" w:lineRule="auto"/>
        <w:ind w:left="57" w:right="57" w:firstLine="720"/>
        <w:rPr>
          <w:rFonts w:ascii="Times New Roman" w:hAnsi="Times New Roman"/>
          <w:sz w:val="24"/>
          <w:szCs w:val="24"/>
        </w:rPr>
      </w:pPr>
    </w:p>
    <w:p w14:paraId="2C039A0F" w14:textId="49C7BD0D" w:rsidR="00C7170C" w:rsidRDefault="00DE6134" w:rsidP="0016743E">
      <w:pPr>
        <w:spacing w:after="0" w:line="240" w:lineRule="auto"/>
        <w:ind w:right="57"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03305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16743E">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16743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16743E">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16743E">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16743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16743E">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3484601" w14:textId="06A7EE00" w:rsidR="006B507C" w:rsidRPr="00EA5B4D" w:rsidRDefault="00C577DA" w:rsidP="0084110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5590FA31" w14:textId="77777777" w:rsidR="006B507C" w:rsidRPr="00EA5B4D"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64ADD326" w:rsidR="006B507C" w:rsidRDefault="006B507C" w:rsidP="00841106">
      <w:pPr>
        <w:spacing w:after="0" w:line="240" w:lineRule="auto"/>
        <w:ind w:firstLine="284"/>
        <w:jc w:val="both"/>
        <w:rPr>
          <w:rFonts w:ascii="OfficinaSansBookC" w:hAnsi="OfficinaSansBookC"/>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7B8A3364" w14:textId="09C4C169" w:rsidR="00841106" w:rsidRDefault="00841106" w:rsidP="00841106">
      <w:pPr>
        <w:spacing w:after="0" w:line="240" w:lineRule="auto"/>
        <w:ind w:firstLine="284"/>
        <w:jc w:val="both"/>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5C3C7F95" w14:textId="289378F4" w:rsidR="00841106" w:rsidRDefault="00841106" w:rsidP="00841106">
      <w:pPr>
        <w:spacing w:after="0" w:line="240" w:lineRule="auto"/>
        <w:ind w:firstLine="284"/>
        <w:jc w:val="both"/>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r>
        <w:rPr>
          <w:rFonts w:ascii="Times New Roman" w:hAnsi="Times New Roman"/>
          <w:color w:val="000000"/>
          <w:sz w:val="24"/>
          <w:szCs w:val="24"/>
        </w:rPr>
        <w:t>.</w:t>
      </w:r>
    </w:p>
    <w:p w14:paraId="5B6AEE0E" w14:textId="6D2B82B2" w:rsidR="006B507C" w:rsidRPr="006B507C" w:rsidRDefault="00841106" w:rsidP="00841106">
      <w:pPr>
        <w:spacing w:after="0" w:line="240" w:lineRule="auto"/>
        <w:ind w:firstLine="284"/>
        <w:jc w:val="both"/>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w:t>
      </w:r>
      <w:bookmarkStart w:id="17" w:name="_heading=h.3znysh7" w:colFirst="0" w:colLast="0"/>
      <w:bookmarkEnd w:id="17"/>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033054">
        <w:trPr>
          <w:trHeight w:val="322"/>
        </w:trPr>
        <w:tc>
          <w:tcPr>
            <w:tcW w:w="819" w:type="dxa"/>
            <w:shd w:val="clear" w:color="auto" w:fill="auto"/>
            <w:vAlign w:val="center"/>
          </w:tcPr>
          <w:p w14:paraId="303B7105"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033054">
        <w:trPr>
          <w:trHeight w:val="1320"/>
        </w:trPr>
        <w:tc>
          <w:tcPr>
            <w:tcW w:w="819" w:type="dxa"/>
            <w:shd w:val="clear" w:color="auto" w:fill="auto"/>
          </w:tcPr>
          <w:p w14:paraId="1CEAD3B4" w14:textId="047D47F4" w:rsidR="006B507C" w:rsidRPr="006B507C" w:rsidRDefault="007D261E" w:rsidP="001674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Заполнение таблицы с описанием методов микроскопирования с их достоинствами и недостатками</w:t>
            </w:r>
          </w:p>
          <w:p w14:paraId="5D392E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Таблицы с описанием методов микроскопирования с их достоинствами и недостатками</w:t>
            </w:r>
          </w:p>
          <w:p w14:paraId="7D0746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033054">
        <w:trPr>
          <w:trHeight w:val="1266"/>
        </w:trPr>
        <w:tc>
          <w:tcPr>
            <w:tcW w:w="819" w:type="dxa"/>
            <w:shd w:val="clear" w:color="auto" w:fill="auto"/>
          </w:tcPr>
          <w:p w14:paraId="063D7003" w14:textId="3E3FA201"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34FBA487" w14:textId="7087D9C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033054">
        <w:trPr>
          <w:trHeight w:val="599"/>
        </w:trPr>
        <w:tc>
          <w:tcPr>
            <w:tcW w:w="819" w:type="dxa"/>
            <w:shd w:val="clear" w:color="auto" w:fill="auto"/>
          </w:tcPr>
          <w:p w14:paraId="36A76ABA" w14:textId="203B993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1B2C32AD" w14:textId="5EE64046"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строение и свойства основных биомолекул</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«Гидрофильно-гидрофобные свойства липидов»</w:t>
            </w:r>
          </w:p>
        </w:tc>
        <w:tc>
          <w:tcPr>
            <w:tcW w:w="3543" w:type="dxa"/>
          </w:tcPr>
          <w:p w14:paraId="4DC40B2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033054">
        <w:trPr>
          <w:trHeight w:val="559"/>
        </w:trPr>
        <w:tc>
          <w:tcPr>
            <w:tcW w:w="819" w:type="dxa"/>
            <w:shd w:val="clear" w:color="auto" w:fill="auto"/>
          </w:tcPr>
          <w:p w14:paraId="2BCA615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29AECB2D" w14:textId="1BFD28BC"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4234FCC1" w14:textId="44909D7A"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lastRenderedPageBreak/>
              <w:t>«Проницаемость мембраны (плазмолиз, деплазмолиз)»</w:t>
            </w:r>
          </w:p>
        </w:tc>
        <w:tc>
          <w:tcPr>
            <w:tcW w:w="3543" w:type="dxa"/>
          </w:tcPr>
          <w:p w14:paraId="05D155C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4AD468B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033054">
        <w:trPr>
          <w:trHeight w:val="1056"/>
        </w:trPr>
        <w:tc>
          <w:tcPr>
            <w:tcW w:w="819" w:type="dxa"/>
            <w:shd w:val="clear" w:color="auto" w:fill="auto"/>
          </w:tcPr>
          <w:p w14:paraId="0C8B5821" w14:textId="4D0E439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r w:rsidR="007D261E">
              <w:rPr>
                <w:rFonts w:ascii="Times New Roman" w:hAnsi="Times New Roman"/>
                <w:color w:val="000000"/>
                <w:sz w:val="24"/>
                <w:szCs w:val="24"/>
              </w:rPr>
              <w:t xml:space="preserve"> </w:t>
            </w:r>
          </w:p>
        </w:tc>
        <w:tc>
          <w:tcPr>
            <w:tcW w:w="2552" w:type="dxa"/>
            <w:shd w:val="clear" w:color="auto" w:fill="auto"/>
          </w:tcPr>
          <w:p w14:paraId="6E85BC7E" w14:textId="34CEC46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033054">
        <w:trPr>
          <w:trHeight w:val="517"/>
        </w:trPr>
        <w:tc>
          <w:tcPr>
            <w:tcW w:w="819" w:type="dxa"/>
            <w:shd w:val="clear" w:color="auto" w:fill="auto"/>
          </w:tcPr>
          <w:p w14:paraId="044C58D7" w14:textId="35055A1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r w:rsidR="007D261E">
              <w:rPr>
                <w:rFonts w:ascii="Times New Roman" w:hAnsi="Times New Roman"/>
                <w:color w:val="000000"/>
                <w:sz w:val="24"/>
                <w:szCs w:val="24"/>
              </w:rPr>
              <w:t xml:space="preserve"> </w:t>
            </w:r>
          </w:p>
        </w:tc>
        <w:tc>
          <w:tcPr>
            <w:tcW w:w="2552" w:type="dxa"/>
            <w:shd w:val="clear" w:color="auto" w:fill="auto"/>
          </w:tcPr>
          <w:p w14:paraId="3006FCE2" w14:textId="3C1C2A80"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аминокислот в молекуле белка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033054">
        <w:trPr>
          <w:trHeight w:val="1056"/>
        </w:trPr>
        <w:tc>
          <w:tcPr>
            <w:tcW w:w="819" w:type="dxa"/>
            <w:shd w:val="clear" w:color="auto" w:fill="auto"/>
          </w:tcPr>
          <w:p w14:paraId="239B2137" w14:textId="557E36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033054">
        <w:trPr>
          <w:trHeight w:val="1056"/>
        </w:trPr>
        <w:tc>
          <w:tcPr>
            <w:tcW w:w="819" w:type="dxa"/>
            <w:shd w:val="clear" w:color="auto" w:fill="auto"/>
          </w:tcPr>
          <w:p w14:paraId="0967C5F4" w14:textId="4BAFD46D"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r w:rsidR="007D261E">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033054">
        <w:trPr>
          <w:trHeight w:val="1056"/>
        </w:trPr>
        <w:tc>
          <w:tcPr>
            <w:tcW w:w="819" w:type="dxa"/>
            <w:shd w:val="clear" w:color="auto" w:fill="auto"/>
          </w:tcPr>
          <w:p w14:paraId="2BDC86E2" w14:textId="6058794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636FB20C" w:rsidR="006B507C" w:rsidRDefault="00841106" w:rsidP="0016743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841106">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212837FA" w14:textId="16B2EB62" w:rsidR="00841106" w:rsidRPr="006B507C" w:rsidRDefault="00841106" w:rsidP="00841106">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r>
        <w:rPr>
          <w:rFonts w:ascii="Times New Roman" w:hAnsi="Times New Roman"/>
          <w:color w:val="000000"/>
          <w:sz w:val="24"/>
          <w:szCs w:val="24"/>
        </w:rPr>
        <w:t>.</w:t>
      </w:r>
    </w:p>
    <w:p w14:paraId="4F0E72BD" w14:textId="5643B0B0" w:rsidR="00841106" w:rsidRDefault="00841106" w:rsidP="00841106">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008C5177">
        <w:rPr>
          <w:rFonts w:ascii="Times New Roman" w:hAnsi="Times New Roman"/>
          <w:b/>
          <w:color w:val="000000"/>
          <w:sz w:val="24"/>
          <w:szCs w:val="24"/>
        </w:rPr>
        <w:t xml:space="preserve">: </w:t>
      </w:r>
      <w:r w:rsidR="008C5177"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033054">
        <w:trPr>
          <w:trHeight w:val="417"/>
        </w:trPr>
        <w:tc>
          <w:tcPr>
            <w:tcW w:w="819" w:type="dxa"/>
            <w:shd w:val="clear" w:color="auto" w:fill="auto"/>
            <w:vAlign w:val="center"/>
          </w:tcPr>
          <w:p w14:paraId="02F96BA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033054">
        <w:trPr>
          <w:trHeight w:val="528"/>
        </w:trPr>
        <w:tc>
          <w:tcPr>
            <w:tcW w:w="819" w:type="dxa"/>
            <w:shd w:val="clear" w:color="auto" w:fill="auto"/>
          </w:tcPr>
          <w:p w14:paraId="6B12761A" w14:textId="2E55FCD3" w:rsidR="006B507C" w:rsidRPr="006B507C" w:rsidRDefault="006B507C" w:rsidP="0016743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2.1 </w:t>
            </w:r>
          </w:p>
        </w:tc>
        <w:tc>
          <w:tcPr>
            <w:tcW w:w="2126" w:type="dxa"/>
            <w:shd w:val="clear" w:color="auto" w:fill="auto"/>
          </w:tcPr>
          <w:p w14:paraId="3E49AD78"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033054">
        <w:trPr>
          <w:trHeight w:val="1056"/>
        </w:trPr>
        <w:tc>
          <w:tcPr>
            <w:tcW w:w="819" w:type="dxa"/>
            <w:shd w:val="clear" w:color="auto" w:fill="auto"/>
          </w:tcPr>
          <w:p w14:paraId="15DED897" w14:textId="0EC0712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033054">
        <w:trPr>
          <w:trHeight w:val="843"/>
        </w:trPr>
        <w:tc>
          <w:tcPr>
            <w:tcW w:w="819" w:type="dxa"/>
            <w:shd w:val="clear" w:color="auto" w:fill="auto"/>
          </w:tcPr>
          <w:p w14:paraId="1A734110" w14:textId="7669D52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ленты времени с характеристикой этапов онтогенеза отдельной группой животных и человека по микрогруппам</w:t>
            </w:r>
          </w:p>
          <w:p w14:paraId="143223D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Лента времени с характеристикой этапов онтогенеза отдельной группой животных и человека по микрогруппам</w:t>
            </w:r>
          </w:p>
          <w:p w14:paraId="08FF5A8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033054">
        <w:trPr>
          <w:trHeight w:val="1056"/>
        </w:trPr>
        <w:tc>
          <w:tcPr>
            <w:tcW w:w="819" w:type="dxa"/>
            <w:shd w:val="clear" w:color="auto" w:fill="auto"/>
          </w:tcPr>
          <w:p w14:paraId="7D47F542" w14:textId="32BE22D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033054">
        <w:trPr>
          <w:trHeight w:val="1056"/>
        </w:trPr>
        <w:tc>
          <w:tcPr>
            <w:tcW w:w="819" w:type="dxa"/>
            <w:shd w:val="clear" w:color="auto" w:fill="auto"/>
          </w:tcPr>
          <w:p w14:paraId="3A2ACA48" w14:textId="45318DE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033054">
        <w:trPr>
          <w:trHeight w:val="843"/>
        </w:trPr>
        <w:tc>
          <w:tcPr>
            <w:tcW w:w="819" w:type="dxa"/>
            <w:shd w:val="clear" w:color="auto" w:fill="auto"/>
          </w:tcPr>
          <w:p w14:paraId="12089112" w14:textId="119E48CE"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c>
          <w:tcPr>
            <w:tcW w:w="3828" w:type="dxa"/>
            <w:shd w:val="clear" w:color="auto" w:fill="auto"/>
          </w:tcPr>
          <w:p w14:paraId="351AFF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B507C" w:rsidRPr="006B507C" w14:paraId="5B5A19BA" w14:textId="77777777" w:rsidTr="00033054">
        <w:trPr>
          <w:trHeight w:val="1056"/>
        </w:trPr>
        <w:tc>
          <w:tcPr>
            <w:tcW w:w="819" w:type="dxa"/>
            <w:shd w:val="clear" w:color="auto" w:fill="auto"/>
          </w:tcPr>
          <w:p w14:paraId="2565E44C" w14:textId="06CBF52B"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w:t>
            </w:r>
            <w:r w:rsidRPr="006B507C">
              <w:rPr>
                <w:rFonts w:ascii="Times New Roman" w:hAnsi="Times New Roman"/>
                <w:color w:val="000000"/>
                <w:sz w:val="24"/>
                <w:szCs w:val="24"/>
              </w:rPr>
              <w:lastRenderedPageBreak/>
              <w:t>наследственных признаков при различных взаимодействиях генов</w:t>
            </w:r>
          </w:p>
        </w:tc>
        <w:tc>
          <w:tcPr>
            <w:tcW w:w="3828" w:type="dxa"/>
            <w:shd w:val="clear" w:color="auto" w:fill="auto"/>
          </w:tcPr>
          <w:p w14:paraId="56B4B65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различных типах взаимодействия </w:t>
            </w:r>
            <w:r w:rsidRPr="006B507C">
              <w:rPr>
                <w:rFonts w:ascii="Times New Roman" w:hAnsi="Times New Roman"/>
                <w:color w:val="000000"/>
                <w:sz w:val="24"/>
                <w:szCs w:val="24"/>
              </w:rPr>
              <w:lastRenderedPageBreak/>
              <w:t>генов, составление генотипических схем скрещивания</w:t>
            </w:r>
          </w:p>
        </w:tc>
        <w:tc>
          <w:tcPr>
            <w:tcW w:w="3543" w:type="dxa"/>
          </w:tcPr>
          <w:p w14:paraId="18A2C87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37F0C33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различных типах </w:t>
            </w:r>
            <w:r w:rsidRPr="006B507C">
              <w:rPr>
                <w:rFonts w:ascii="Times New Roman" w:hAnsi="Times New Roman"/>
                <w:color w:val="000000"/>
                <w:sz w:val="24"/>
                <w:szCs w:val="24"/>
              </w:rPr>
              <w:lastRenderedPageBreak/>
              <w:t>взаимодействия генов, составление генотипических схем скрещивания</w:t>
            </w:r>
          </w:p>
        </w:tc>
      </w:tr>
      <w:tr w:rsidR="006B507C" w:rsidRPr="006B507C" w14:paraId="3A34FB54" w14:textId="77777777" w:rsidTr="00033054">
        <w:trPr>
          <w:trHeight w:val="741"/>
        </w:trPr>
        <w:tc>
          <w:tcPr>
            <w:tcW w:w="819" w:type="dxa"/>
            <w:shd w:val="clear" w:color="auto" w:fill="auto"/>
          </w:tcPr>
          <w:p w14:paraId="2A99DEE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0CAC8AF5"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033054">
        <w:trPr>
          <w:trHeight w:val="1056"/>
        </w:trPr>
        <w:tc>
          <w:tcPr>
            <w:tcW w:w="819" w:type="dxa"/>
            <w:shd w:val="clear" w:color="auto" w:fill="auto"/>
          </w:tcPr>
          <w:p w14:paraId="1D9A8B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033054">
        <w:trPr>
          <w:trHeight w:val="1056"/>
        </w:trPr>
        <w:tc>
          <w:tcPr>
            <w:tcW w:w="819" w:type="dxa"/>
            <w:shd w:val="clear" w:color="auto" w:fill="auto"/>
          </w:tcPr>
          <w:p w14:paraId="1C431C5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033054">
        <w:trPr>
          <w:trHeight w:val="1056"/>
        </w:trPr>
        <w:tc>
          <w:tcPr>
            <w:tcW w:w="819" w:type="dxa"/>
            <w:shd w:val="clear" w:color="auto" w:fill="auto"/>
          </w:tcPr>
          <w:p w14:paraId="49F0C22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033054">
        <w:trPr>
          <w:trHeight w:val="1056"/>
        </w:trPr>
        <w:tc>
          <w:tcPr>
            <w:tcW w:w="819" w:type="dxa"/>
            <w:shd w:val="clear" w:color="auto" w:fill="auto"/>
          </w:tcPr>
          <w:p w14:paraId="23337E5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возможное </w:t>
            </w:r>
            <w:r w:rsidRPr="006B507C">
              <w:rPr>
                <w:rFonts w:ascii="Times New Roman" w:hAnsi="Times New Roman"/>
                <w:color w:val="000000"/>
                <w:sz w:val="24"/>
                <w:szCs w:val="24"/>
              </w:rPr>
              <w:lastRenderedPageBreak/>
              <w:t>возникновение наследственных признаков</w:t>
            </w:r>
          </w:p>
        </w:tc>
        <w:tc>
          <w:tcPr>
            <w:tcW w:w="3828" w:type="dxa"/>
            <w:shd w:val="clear" w:color="auto" w:fill="auto"/>
          </w:tcPr>
          <w:p w14:paraId="205075E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c>
          <w:tcPr>
            <w:tcW w:w="3543" w:type="dxa"/>
          </w:tcPr>
          <w:p w14:paraId="4772A4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1419F44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r>
    </w:tbl>
    <w:p w14:paraId="5D99C5DC" w14:textId="2BF7E8DE"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B667708" w14:textId="66BBA0FA"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FCFBC55" w14:textId="7233D379" w:rsidR="008C5177" w:rsidRPr="006B507C" w:rsidRDefault="008C5177" w:rsidP="008C5177">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693"/>
        <w:gridCol w:w="3828"/>
        <w:gridCol w:w="2976"/>
      </w:tblGrid>
      <w:tr w:rsidR="0049073A" w:rsidRPr="006B507C" w14:paraId="76E193A3" w14:textId="77777777" w:rsidTr="00033054">
        <w:trPr>
          <w:trHeight w:val="326"/>
        </w:trPr>
        <w:tc>
          <w:tcPr>
            <w:tcW w:w="819" w:type="dxa"/>
            <w:shd w:val="clear" w:color="auto" w:fill="auto"/>
            <w:vAlign w:val="center"/>
          </w:tcPr>
          <w:p w14:paraId="16BD9AF1"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693" w:type="dxa"/>
            <w:shd w:val="clear" w:color="auto" w:fill="auto"/>
            <w:vAlign w:val="center"/>
          </w:tcPr>
          <w:p w14:paraId="7609791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64776FA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976" w:type="dxa"/>
            <w:vAlign w:val="center"/>
          </w:tcPr>
          <w:p w14:paraId="550333A8"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033054">
        <w:trPr>
          <w:trHeight w:val="1056"/>
        </w:trPr>
        <w:tc>
          <w:tcPr>
            <w:tcW w:w="819" w:type="dxa"/>
            <w:shd w:val="clear" w:color="auto" w:fill="auto"/>
          </w:tcPr>
          <w:p w14:paraId="46E9CBBA" w14:textId="7660CA8A"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693" w:type="dxa"/>
            <w:shd w:val="clear" w:color="auto" w:fill="auto"/>
          </w:tcPr>
          <w:p w14:paraId="402F387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E950C0F"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976" w:type="dxa"/>
          </w:tcPr>
          <w:p w14:paraId="7FD8B648"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033054">
        <w:trPr>
          <w:trHeight w:val="528"/>
        </w:trPr>
        <w:tc>
          <w:tcPr>
            <w:tcW w:w="819" w:type="dxa"/>
            <w:shd w:val="clear" w:color="auto" w:fill="auto"/>
          </w:tcPr>
          <w:p w14:paraId="1D94A75B" w14:textId="57D6C451"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693" w:type="dxa"/>
            <w:shd w:val="clear" w:color="auto" w:fill="auto"/>
          </w:tcPr>
          <w:p w14:paraId="7138F6C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315F3DB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976" w:type="dxa"/>
          </w:tcPr>
          <w:p w14:paraId="1CC015B7"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033054">
        <w:trPr>
          <w:trHeight w:val="528"/>
        </w:trPr>
        <w:tc>
          <w:tcPr>
            <w:tcW w:w="819" w:type="dxa"/>
            <w:shd w:val="clear" w:color="auto" w:fill="auto"/>
          </w:tcPr>
          <w:p w14:paraId="24BA2D15"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shd w:val="clear" w:color="auto" w:fill="auto"/>
          </w:tcPr>
          <w:p w14:paraId="4335222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86BBC5B"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976" w:type="dxa"/>
          </w:tcPr>
          <w:p w14:paraId="30A3C2AC"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033054">
        <w:trPr>
          <w:trHeight w:val="528"/>
        </w:trPr>
        <w:tc>
          <w:tcPr>
            <w:tcW w:w="819" w:type="dxa"/>
            <w:shd w:val="clear" w:color="auto" w:fill="auto"/>
          </w:tcPr>
          <w:p w14:paraId="6CF0B94F" w14:textId="2011FF8F"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693" w:type="dxa"/>
            <w:shd w:val="clear" w:color="auto" w:fill="auto"/>
          </w:tcPr>
          <w:p w14:paraId="676ABE7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05198E56"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16743E">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976" w:type="dxa"/>
          </w:tcPr>
          <w:p w14:paraId="71DBDC1E"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033054">
        <w:trPr>
          <w:trHeight w:val="528"/>
        </w:trPr>
        <w:tc>
          <w:tcPr>
            <w:tcW w:w="819" w:type="dxa"/>
            <w:shd w:val="clear" w:color="auto" w:fill="auto"/>
          </w:tcPr>
          <w:p w14:paraId="67EC06E3" w14:textId="0EE81072"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693" w:type="dxa"/>
            <w:shd w:val="clear" w:color="auto" w:fill="auto"/>
          </w:tcPr>
          <w:p w14:paraId="483B5FA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28D22B6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976" w:type="dxa"/>
          </w:tcPr>
          <w:p w14:paraId="337B9A1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607207CB"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6290F5F9" w14:textId="1596EFFB" w:rsidR="008C5177"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5699B6BE"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8C5177">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экологии”</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685"/>
        <w:gridCol w:w="2835"/>
      </w:tblGrid>
      <w:tr w:rsidR="006B507C" w:rsidRPr="006B507C" w14:paraId="3849EA33" w14:textId="77777777" w:rsidTr="00033054">
        <w:trPr>
          <w:trHeight w:val="326"/>
        </w:trPr>
        <w:tc>
          <w:tcPr>
            <w:tcW w:w="819" w:type="dxa"/>
            <w:shd w:val="clear" w:color="auto" w:fill="auto"/>
            <w:vAlign w:val="center"/>
          </w:tcPr>
          <w:p w14:paraId="3995FCF9"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4A169E52"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60C47CAA"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033054">
        <w:trPr>
          <w:trHeight w:val="639"/>
        </w:trPr>
        <w:tc>
          <w:tcPr>
            <w:tcW w:w="819" w:type="dxa"/>
            <w:shd w:val="clear" w:color="auto" w:fill="auto"/>
          </w:tcPr>
          <w:p w14:paraId="06AA80AB" w14:textId="72507F13"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977" w:type="dxa"/>
            <w:shd w:val="clear" w:color="auto" w:fill="auto"/>
          </w:tcPr>
          <w:p w14:paraId="5616E74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685" w:type="dxa"/>
            <w:shd w:val="clear" w:color="auto" w:fill="auto"/>
          </w:tcPr>
          <w:p w14:paraId="47B4643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033054">
        <w:trPr>
          <w:trHeight w:val="528"/>
        </w:trPr>
        <w:tc>
          <w:tcPr>
            <w:tcW w:w="819" w:type="dxa"/>
            <w:shd w:val="clear" w:color="auto" w:fill="auto"/>
          </w:tcPr>
          <w:p w14:paraId="5B0ED4D9" w14:textId="7B0A517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4.2 </w:t>
            </w:r>
            <w:r w:rsidR="007D261E">
              <w:rPr>
                <w:rFonts w:ascii="Times New Roman" w:hAnsi="Times New Roman"/>
                <w:color w:val="000000"/>
                <w:sz w:val="24"/>
                <w:szCs w:val="24"/>
              </w:rPr>
              <w:t xml:space="preserve"> </w:t>
            </w:r>
          </w:p>
        </w:tc>
        <w:tc>
          <w:tcPr>
            <w:tcW w:w="2977" w:type="dxa"/>
            <w:shd w:val="clear" w:color="auto" w:fill="auto"/>
          </w:tcPr>
          <w:p w14:paraId="630876A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685" w:type="dxa"/>
            <w:shd w:val="clear" w:color="auto" w:fill="auto"/>
          </w:tcPr>
          <w:p w14:paraId="460772B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033054">
        <w:trPr>
          <w:trHeight w:val="528"/>
        </w:trPr>
        <w:tc>
          <w:tcPr>
            <w:tcW w:w="819" w:type="dxa"/>
            <w:shd w:val="clear" w:color="auto" w:fill="auto"/>
          </w:tcPr>
          <w:p w14:paraId="3B6CB3FC" w14:textId="687CAA0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4419E9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685" w:type="dxa"/>
            <w:shd w:val="clear" w:color="auto" w:fill="auto"/>
          </w:tcPr>
          <w:p w14:paraId="5D6ADC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033054">
        <w:trPr>
          <w:trHeight w:val="528"/>
        </w:trPr>
        <w:tc>
          <w:tcPr>
            <w:tcW w:w="819" w:type="dxa"/>
            <w:shd w:val="clear" w:color="auto" w:fill="auto"/>
          </w:tcPr>
          <w:p w14:paraId="682AF77C" w14:textId="2ACDDE1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3654323" w14:textId="6F38C425"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глобальные и региональные экологические проблемы</w:t>
            </w:r>
            <w:r w:rsidR="008C5177">
              <w:rPr>
                <w:rFonts w:ascii="Times New Roman" w:hAnsi="Times New Roman"/>
                <w:color w:val="000000"/>
                <w:sz w:val="24"/>
                <w:szCs w:val="24"/>
              </w:rPr>
              <w:t>,</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685" w:type="dxa"/>
            <w:shd w:val="clear" w:color="auto" w:fill="auto"/>
          </w:tcPr>
          <w:p w14:paraId="016EF9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033054">
        <w:trPr>
          <w:trHeight w:val="528"/>
        </w:trPr>
        <w:tc>
          <w:tcPr>
            <w:tcW w:w="819" w:type="dxa"/>
            <w:shd w:val="clear" w:color="auto" w:fill="auto"/>
          </w:tcPr>
          <w:p w14:paraId="0B3C2A20" w14:textId="4DC0DB42"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1E28C41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5" w:type="dxa"/>
            <w:shd w:val="clear" w:color="auto" w:fill="auto"/>
          </w:tcPr>
          <w:p w14:paraId="1CF7CEF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3B513191"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8C5177">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2E25BF74" w14:textId="48CC5DAE"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6DB97C74"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Представление результатов решения кейсов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686"/>
        <w:gridCol w:w="4252"/>
        <w:gridCol w:w="1559"/>
      </w:tblGrid>
      <w:tr w:rsidR="006B507C" w:rsidRPr="006B507C" w14:paraId="0F06D091" w14:textId="77777777" w:rsidTr="00033054">
        <w:trPr>
          <w:trHeight w:val="326"/>
        </w:trPr>
        <w:tc>
          <w:tcPr>
            <w:tcW w:w="819" w:type="dxa"/>
            <w:shd w:val="clear" w:color="auto" w:fill="auto"/>
            <w:vAlign w:val="center"/>
          </w:tcPr>
          <w:p w14:paraId="2CDCF93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686" w:type="dxa"/>
            <w:shd w:val="clear" w:color="auto" w:fill="auto"/>
            <w:vAlign w:val="center"/>
          </w:tcPr>
          <w:p w14:paraId="34508A7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10DCE3E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559" w:type="dxa"/>
            <w:vAlign w:val="center"/>
          </w:tcPr>
          <w:p w14:paraId="051EF0C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033054">
        <w:trPr>
          <w:trHeight w:val="1056"/>
        </w:trPr>
        <w:tc>
          <w:tcPr>
            <w:tcW w:w="819" w:type="dxa"/>
            <w:shd w:val="clear" w:color="auto" w:fill="auto"/>
          </w:tcPr>
          <w:p w14:paraId="137C03D9" w14:textId="557F433A"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3686" w:type="dxa"/>
            <w:shd w:val="clear" w:color="auto" w:fill="auto"/>
          </w:tcPr>
          <w:p w14:paraId="17AC660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4BD2542F"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033054">
        <w:trPr>
          <w:trHeight w:val="528"/>
        </w:trPr>
        <w:tc>
          <w:tcPr>
            <w:tcW w:w="819" w:type="dxa"/>
            <w:shd w:val="clear" w:color="auto" w:fill="auto"/>
          </w:tcPr>
          <w:p w14:paraId="19A8C001" w14:textId="0402626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3686" w:type="dxa"/>
            <w:shd w:val="clear" w:color="auto" w:fill="auto"/>
          </w:tcPr>
          <w:p w14:paraId="79DA95C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1B165C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559" w:type="dxa"/>
          </w:tcPr>
          <w:p w14:paraId="1D99BB9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033054">
        <w:trPr>
          <w:trHeight w:val="528"/>
        </w:trPr>
        <w:tc>
          <w:tcPr>
            <w:tcW w:w="819" w:type="dxa"/>
            <w:shd w:val="clear" w:color="auto" w:fill="auto"/>
          </w:tcPr>
          <w:p w14:paraId="7823FA4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797D35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389AB3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033054">
        <w:trPr>
          <w:trHeight w:val="528"/>
        </w:trPr>
        <w:tc>
          <w:tcPr>
            <w:tcW w:w="819" w:type="dxa"/>
            <w:shd w:val="clear" w:color="auto" w:fill="auto"/>
          </w:tcPr>
          <w:p w14:paraId="77B3867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0A5AD94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A4E5D0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559" w:type="dxa"/>
          </w:tcPr>
          <w:p w14:paraId="0B54708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033054">
        <w:trPr>
          <w:trHeight w:val="528"/>
        </w:trPr>
        <w:tc>
          <w:tcPr>
            <w:tcW w:w="819" w:type="dxa"/>
            <w:shd w:val="clear" w:color="auto" w:fill="auto"/>
          </w:tcPr>
          <w:p w14:paraId="4838F4F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182FC0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7B0B0F8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559" w:type="dxa"/>
          </w:tcPr>
          <w:p w14:paraId="725FD70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033054">
        <w:trPr>
          <w:trHeight w:val="528"/>
        </w:trPr>
        <w:tc>
          <w:tcPr>
            <w:tcW w:w="819" w:type="dxa"/>
            <w:shd w:val="clear" w:color="auto" w:fill="auto"/>
          </w:tcPr>
          <w:p w14:paraId="583DC3C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56494BF5"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4F3DE01"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559" w:type="dxa"/>
          </w:tcPr>
          <w:p w14:paraId="2A98AAB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304C6137" w:rsidR="006B507C"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6E65E018" w14:textId="61FBE0CE" w:rsidR="008C5177" w:rsidRDefault="008C5177" w:rsidP="0016743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r>
        <w:rPr>
          <w:rFonts w:ascii="Times New Roman" w:hAnsi="Times New Roman"/>
          <w:color w:val="000000"/>
          <w:sz w:val="24"/>
          <w:szCs w:val="24"/>
        </w:rPr>
        <w:t>.</w:t>
      </w:r>
    </w:p>
    <w:p w14:paraId="4B52D07C" w14:textId="5DBCB21B" w:rsidR="006B507C" w:rsidRPr="00E310C9"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543"/>
      </w:tblGrid>
      <w:tr w:rsidR="006B507C" w:rsidRPr="00E310C9" w14:paraId="0395E6E8" w14:textId="77777777" w:rsidTr="00033054">
        <w:trPr>
          <w:trHeight w:val="326"/>
        </w:trPr>
        <w:tc>
          <w:tcPr>
            <w:tcW w:w="819" w:type="dxa"/>
            <w:shd w:val="clear" w:color="auto" w:fill="auto"/>
            <w:vAlign w:val="center"/>
          </w:tcPr>
          <w:p w14:paraId="4314EF3A"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543" w:type="dxa"/>
            <w:vAlign w:val="center"/>
          </w:tcPr>
          <w:p w14:paraId="148313A9"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033054">
        <w:trPr>
          <w:trHeight w:val="1056"/>
        </w:trPr>
        <w:tc>
          <w:tcPr>
            <w:tcW w:w="819" w:type="dxa"/>
            <w:shd w:val="clear" w:color="auto" w:fill="auto"/>
          </w:tcPr>
          <w:p w14:paraId="28C801B6" w14:textId="29F50B0F"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Выполнение лабораторных работ на выбор в минигруппах:</w:t>
            </w:r>
          </w:p>
          <w:p w14:paraId="4944A22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3. Сочетанное влияние температуры и углеводов на роста и физиологическую активность дрожжевых клеток</w:t>
            </w:r>
          </w:p>
        </w:tc>
        <w:tc>
          <w:tcPr>
            <w:tcW w:w="3543" w:type="dxa"/>
          </w:tcPr>
          <w:p w14:paraId="09D10A7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Отчет о выполнении учебно-исследовательского проекта</w:t>
            </w:r>
          </w:p>
        </w:tc>
      </w:tr>
      <w:tr w:rsidR="006B507C" w:rsidRPr="00E310C9" w14:paraId="3CEA27E8" w14:textId="77777777" w:rsidTr="00033054">
        <w:trPr>
          <w:trHeight w:val="528"/>
        </w:trPr>
        <w:tc>
          <w:tcPr>
            <w:tcW w:w="819" w:type="dxa"/>
            <w:shd w:val="clear" w:color="auto" w:fill="auto"/>
          </w:tcPr>
          <w:p w14:paraId="0DAD32BC" w14:textId="205F0C7B"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Оценка качества почв методом фитотестирования</w:t>
            </w:r>
          </w:p>
          <w:p w14:paraId="46CA911D"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543" w:type="dxa"/>
          </w:tcPr>
          <w:p w14:paraId="2904EC4E"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16743E">
      <w:pPr>
        <w:spacing w:after="0" w:line="240" w:lineRule="auto"/>
        <w:ind w:firstLine="709"/>
        <w:rPr>
          <w:rFonts w:ascii="Times New Roman" w:hAnsi="Times New Roman"/>
          <w:b/>
          <w:sz w:val="24"/>
          <w:szCs w:val="24"/>
        </w:rPr>
      </w:pPr>
      <w:bookmarkStart w:id="18"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8"/>
    </w:p>
    <w:p w14:paraId="3C22B33C" w14:textId="77777777"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16743E">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16743E">
      <w:pPr>
        <w:spacing w:after="0" w:line="240" w:lineRule="auto"/>
        <w:ind w:firstLine="709"/>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16743E">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8C5177">
      <w:pPr>
        <w:pStyle w:val="3"/>
        <w:spacing w:before="0" w:after="0" w:line="240" w:lineRule="auto"/>
        <w:ind w:firstLine="708"/>
        <w:jc w:val="both"/>
        <w:rPr>
          <w:rFonts w:ascii="Times New Roman" w:hAnsi="Times New Roman" w:cs="Times New Roman"/>
          <w:sz w:val="24"/>
          <w:szCs w:val="24"/>
        </w:rPr>
      </w:pPr>
      <w:bookmarkStart w:id="20"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77777777" w:rsidR="006B507C" w:rsidRPr="00E310C9" w:rsidRDefault="006B507C" w:rsidP="0016743E">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67EB13EC" w14:textId="335C08A4" w:rsidR="00033054" w:rsidRDefault="00033054" w:rsidP="0016743E">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0D7360AD" w14:textId="4DAC594F" w:rsidR="00033054" w:rsidRDefault="00033054" w:rsidP="008C5177">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73E220FF" w14:textId="33B9A03D" w:rsidR="00033054" w:rsidRDefault="00033054" w:rsidP="0016743E">
      <w:pPr>
        <w:widowControl w:val="0"/>
        <w:spacing w:after="0" w:line="240" w:lineRule="auto"/>
        <w:ind w:hanging="2"/>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133F0652" w:rsidR="006B507C" w:rsidRPr="00E310C9" w:rsidRDefault="006B507C" w:rsidP="008C5177">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16743E">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lastRenderedPageBreak/>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16743E">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465B94DC" w14:textId="1AC0ACA3"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331C56A9" w14:textId="2B891E49"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07A23AF7" w14:textId="7ECA5498" w:rsidR="00033054" w:rsidRDefault="00033054" w:rsidP="0016743E">
      <w:pPr>
        <w:widowControl w:val="0"/>
        <w:spacing w:after="0" w:line="240" w:lineRule="auto"/>
        <w:ind w:firstLine="720"/>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A220EE4" w:rsidR="006B507C" w:rsidRPr="00D653DF" w:rsidRDefault="006B507C" w:rsidP="0016743E">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16743E">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AF7DD20" w14:textId="09659970" w:rsidR="00033054" w:rsidRDefault="00033054" w:rsidP="0016743E">
      <w:pPr>
        <w:widowControl w:val="0"/>
        <w:spacing w:after="0" w:line="240" w:lineRule="auto"/>
        <w:ind w:firstLine="720"/>
        <w:jc w:val="both"/>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4610728F" w14:textId="37EE45C8"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F908115" w14:textId="1C65005B"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58E836F0"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E60BFB" w:rsidP="0016743E">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E60BFB" w:rsidP="0016743E">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033054">
      <w:pPr>
        <w:spacing w:after="0"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EB729E3">
            <wp:extent cx="3616325" cy="482600"/>
            <wp:effectExtent l="0" t="0" r="317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616543" cy="482629"/>
                    </a:xfrm>
                    <a:prstGeom prst="rect">
                      <a:avLst/>
                    </a:prstGeom>
                    <a:ln/>
                  </pic:spPr>
                </pic:pic>
              </a:graphicData>
            </a:graphic>
          </wp:inline>
        </w:drawing>
      </w:r>
    </w:p>
    <w:p w14:paraId="06603E09" w14:textId="77777777" w:rsidR="006B507C" w:rsidRPr="00D653DF" w:rsidRDefault="006B507C" w:rsidP="0016743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16743E">
      <w:pPr>
        <w:spacing w:after="0" w:line="240" w:lineRule="auto"/>
        <w:rPr>
          <w:rFonts w:ascii="Times New Roman" w:hAnsi="Times New Roman"/>
          <w:b/>
          <w:sz w:val="24"/>
          <w:szCs w:val="24"/>
        </w:rPr>
      </w:pPr>
      <w:bookmarkStart w:id="21" w:name="_heading=h.1t3h5sf" w:colFirst="0" w:colLast="0"/>
      <w:bookmarkEnd w:id="21"/>
      <w:r w:rsidRPr="00D653DF">
        <w:rPr>
          <w:rFonts w:ascii="Times New Roman" w:hAnsi="Times New Roman"/>
          <w:b/>
          <w:sz w:val="24"/>
          <w:szCs w:val="24"/>
        </w:rPr>
        <w:t>«5» - 8-9 баллов; «4» - 7 баллов; «3» - 5 баллов</w:t>
      </w:r>
    </w:p>
    <w:tbl>
      <w:tblPr>
        <w:tblW w:w="104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835"/>
      </w:tblGrid>
      <w:tr w:rsidR="006B507C" w:rsidRPr="00D653DF" w14:paraId="5AB39450" w14:textId="77777777" w:rsidTr="008C5177">
        <w:tc>
          <w:tcPr>
            <w:tcW w:w="1796" w:type="dxa"/>
          </w:tcPr>
          <w:p w14:paraId="484BA297" w14:textId="77777777" w:rsidR="006B507C" w:rsidRPr="00D653DF" w:rsidRDefault="006B507C" w:rsidP="0016743E">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835" w:type="dxa"/>
          </w:tcPr>
          <w:p w14:paraId="7E7E9F56"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8C5177">
        <w:tc>
          <w:tcPr>
            <w:tcW w:w="1796" w:type="dxa"/>
          </w:tcPr>
          <w:p w14:paraId="364D947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835" w:type="dxa"/>
          </w:tcPr>
          <w:p w14:paraId="6B77C8A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8C5177">
        <w:tc>
          <w:tcPr>
            <w:tcW w:w="1796" w:type="dxa"/>
          </w:tcPr>
          <w:p w14:paraId="3E9D86FB"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835" w:type="dxa"/>
          </w:tcPr>
          <w:p w14:paraId="25389F2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8C5177">
        <w:tc>
          <w:tcPr>
            <w:tcW w:w="1796" w:type="dxa"/>
          </w:tcPr>
          <w:p w14:paraId="0A704C5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835" w:type="dxa"/>
          </w:tcPr>
          <w:p w14:paraId="383428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16743E">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A792CB4" w14:textId="193ED5AE" w:rsidR="00033054" w:rsidRDefault="00033054" w:rsidP="0016743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474397EF" w14:textId="47AEDDA0"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4A275686" w14:textId="25977976"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033054">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64C7EFCC"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lastRenderedPageBreak/>
        <w:t xml:space="preserve">Формулировка задания: </w:t>
      </w:r>
      <w:r w:rsidRPr="00E310C9">
        <w:rPr>
          <w:rFonts w:ascii="Times New Roman" w:hAnsi="Times New Roman"/>
          <w:sz w:val="24"/>
          <w:szCs w:val="24"/>
        </w:rPr>
        <w:t>составьте гл</w:t>
      </w:r>
      <w:r w:rsidR="00033054">
        <w:rPr>
          <w:rFonts w:ascii="Times New Roman" w:hAnsi="Times New Roman"/>
          <w:sz w:val="24"/>
          <w:szCs w:val="24"/>
        </w:rPr>
        <w:t xml:space="preserve">оссарий с определениями по </w:t>
      </w:r>
      <w:r w:rsidR="008C5177">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10EEE691" w14:textId="083ADC2D" w:rsidR="006B507C" w:rsidRPr="00E310C9" w:rsidRDefault="006B507C" w:rsidP="00033054">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33054">
        <w:rPr>
          <w:rFonts w:ascii="Times New Roman" w:hAnsi="Times New Roman"/>
          <w:sz w:val="24"/>
          <w:szCs w:val="24"/>
        </w:rPr>
        <w:t xml:space="preserve">, </w:t>
      </w:r>
      <w:r w:rsidRPr="00E310C9">
        <w:rPr>
          <w:rFonts w:ascii="Times New Roman" w:hAnsi="Times New Roman"/>
          <w:sz w:val="24"/>
          <w:szCs w:val="24"/>
        </w:rPr>
        <w:t>Аллельные гены</w:t>
      </w:r>
      <w:r w:rsidR="00033054">
        <w:rPr>
          <w:rFonts w:ascii="Times New Roman" w:hAnsi="Times New Roman"/>
          <w:sz w:val="24"/>
          <w:szCs w:val="24"/>
        </w:rPr>
        <w:t xml:space="preserve">, </w:t>
      </w:r>
      <w:r w:rsidRPr="00E310C9">
        <w:rPr>
          <w:rFonts w:ascii="Times New Roman" w:hAnsi="Times New Roman"/>
          <w:sz w:val="24"/>
          <w:szCs w:val="24"/>
        </w:rPr>
        <w:t>Неаллельные гены</w:t>
      </w:r>
      <w:r w:rsidR="00033054">
        <w:rPr>
          <w:rFonts w:ascii="Times New Roman" w:hAnsi="Times New Roman"/>
          <w:sz w:val="24"/>
          <w:szCs w:val="24"/>
        </w:rPr>
        <w:t xml:space="preserve">, </w:t>
      </w:r>
      <w:r w:rsidRPr="00E310C9">
        <w:rPr>
          <w:rFonts w:ascii="Times New Roman" w:hAnsi="Times New Roman"/>
          <w:sz w:val="24"/>
          <w:szCs w:val="24"/>
        </w:rPr>
        <w:t>Доминантный признак</w:t>
      </w:r>
      <w:r w:rsidR="00033054">
        <w:rPr>
          <w:rFonts w:ascii="Times New Roman" w:hAnsi="Times New Roman"/>
          <w:sz w:val="24"/>
          <w:szCs w:val="24"/>
        </w:rPr>
        <w:t xml:space="preserve">, </w:t>
      </w:r>
      <w:r w:rsidRPr="00E310C9">
        <w:rPr>
          <w:rFonts w:ascii="Times New Roman" w:hAnsi="Times New Roman"/>
          <w:sz w:val="24"/>
          <w:szCs w:val="24"/>
        </w:rPr>
        <w:t>Рецессивный признак</w:t>
      </w:r>
      <w:r w:rsidR="0003305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Генотип</w:t>
      </w:r>
      <w:r w:rsidR="00033054">
        <w:rPr>
          <w:rFonts w:ascii="Times New Roman" w:hAnsi="Times New Roman"/>
          <w:sz w:val="24"/>
          <w:szCs w:val="24"/>
        </w:rPr>
        <w:t xml:space="preserve">, </w:t>
      </w:r>
      <w:r w:rsidRPr="00E310C9">
        <w:rPr>
          <w:rFonts w:ascii="Times New Roman" w:hAnsi="Times New Roman"/>
          <w:sz w:val="24"/>
          <w:szCs w:val="24"/>
        </w:rPr>
        <w:t>Фенотип</w:t>
      </w:r>
      <w:r w:rsidR="00033054">
        <w:rPr>
          <w:rFonts w:ascii="Times New Roman" w:hAnsi="Times New Roman"/>
          <w:sz w:val="24"/>
          <w:szCs w:val="24"/>
        </w:rPr>
        <w:t xml:space="preserve">, </w:t>
      </w:r>
      <w:r w:rsidRPr="00E310C9">
        <w:rPr>
          <w:rFonts w:ascii="Times New Roman" w:hAnsi="Times New Roman"/>
          <w:sz w:val="24"/>
          <w:szCs w:val="24"/>
        </w:rPr>
        <w:t>Дигибридное скрещивание</w:t>
      </w:r>
      <w:r w:rsidR="00033054">
        <w:rPr>
          <w:rFonts w:ascii="Times New Roman" w:hAnsi="Times New Roman"/>
          <w:sz w:val="24"/>
          <w:szCs w:val="24"/>
        </w:rPr>
        <w:t xml:space="preserve">, </w:t>
      </w:r>
      <w:r w:rsidRPr="00E310C9">
        <w:rPr>
          <w:rFonts w:ascii="Times New Roman" w:hAnsi="Times New Roman"/>
          <w:sz w:val="24"/>
          <w:szCs w:val="24"/>
        </w:rPr>
        <w:t>Чистая линия</w:t>
      </w:r>
      <w:r w:rsidR="00033054">
        <w:rPr>
          <w:rFonts w:ascii="Times New Roman" w:hAnsi="Times New Roman"/>
          <w:sz w:val="24"/>
          <w:szCs w:val="24"/>
        </w:rPr>
        <w:t xml:space="preserve">, </w:t>
      </w:r>
      <w:r w:rsidRPr="00E310C9">
        <w:rPr>
          <w:rFonts w:ascii="Times New Roman" w:hAnsi="Times New Roman"/>
          <w:sz w:val="24"/>
          <w:szCs w:val="24"/>
        </w:rPr>
        <w:t>Гибрид</w:t>
      </w:r>
      <w:r w:rsidR="00033054">
        <w:rPr>
          <w:rFonts w:ascii="Times New Roman" w:hAnsi="Times New Roman"/>
          <w:sz w:val="24"/>
          <w:szCs w:val="24"/>
        </w:rPr>
        <w:t xml:space="preserve">, </w:t>
      </w:r>
      <w:r w:rsidRPr="00E310C9">
        <w:rPr>
          <w:rFonts w:ascii="Times New Roman" w:hAnsi="Times New Roman"/>
          <w:sz w:val="24"/>
          <w:szCs w:val="24"/>
        </w:rPr>
        <w:t>Наследственность</w:t>
      </w:r>
      <w:r w:rsidR="00033054">
        <w:rPr>
          <w:rFonts w:ascii="Times New Roman" w:hAnsi="Times New Roman"/>
          <w:sz w:val="24"/>
          <w:szCs w:val="24"/>
        </w:rPr>
        <w:t>.</w:t>
      </w:r>
    </w:p>
    <w:p w14:paraId="5A5FDDC9" w14:textId="5FEC80D7" w:rsidR="006B507C" w:rsidRPr="00E310C9" w:rsidRDefault="006B507C" w:rsidP="0016743E">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2"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2"/>
    </w:p>
    <w:p w14:paraId="6511562B" w14:textId="7810CE5E" w:rsidR="006B507C" w:rsidRPr="00E310C9" w:rsidRDefault="00033054" w:rsidP="00033054">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6B507C" w:rsidRPr="00E310C9">
        <w:rPr>
          <w:rFonts w:ascii="Times New Roman" w:hAnsi="Times New Roman"/>
          <w:b/>
          <w:sz w:val="24"/>
          <w:szCs w:val="24"/>
        </w:rPr>
        <w:t>Фронтальный опрос</w:t>
      </w:r>
    </w:p>
    <w:p w14:paraId="3B848E15" w14:textId="09BA1B60"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2FFB166E" w14:textId="6699F623"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p w14:paraId="42C0BFA6" w14:textId="5CB329FC"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6494FD27"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19517B80" w14:textId="57E7BA26" w:rsidR="00033054" w:rsidRDefault="00033054" w:rsidP="0016743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DB4A193" w14:textId="0A4F252A"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p>
    <w:p w14:paraId="2EF7AED0" w14:textId="0FA219CB"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26B2A885"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688DDDE0" w:rsidR="006B507C" w:rsidRPr="00E310C9" w:rsidRDefault="006B507C" w:rsidP="0016743E">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033054">
        <w:rPr>
          <w:rFonts w:ascii="Times New Roman" w:hAnsi="Times New Roman"/>
          <w:b/>
          <w:sz w:val="24"/>
          <w:szCs w:val="24"/>
        </w:rPr>
        <w:t xml:space="preserve"> </w:t>
      </w:r>
      <w:r w:rsidRPr="00E310C9">
        <w:rPr>
          <w:rFonts w:ascii="Times New Roman" w:hAnsi="Times New Roman"/>
          <w:sz w:val="24"/>
          <w:szCs w:val="24"/>
        </w:rPr>
        <w:t>Синдром Энгельмана</w:t>
      </w:r>
    </w:p>
    <w:p w14:paraId="2FE6E03B" w14:textId="5FA9315A" w:rsidR="00A91CC0" w:rsidRPr="00A91CC0" w:rsidRDefault="008C5177" w:rsidP="008C5177">
      <w:pPr>
        <w:widowControl w:val="0"/>
        <w:spacing w:after="0" w:line="240" w:lineRule="auto"/>
        <w:jc w:val="both"/>
        <w:rPr>
          <w:rFonts w:ascii="Times New Roman" w:hAnsi="Times New Roman"/>
          <w:b/>
          <w:sz w:val="24"/>
          <w:szCs w:val="24"/>
        </w:rPr>
      </w:pPr>
      <w:r>
        <w:rPr>
          <w:rFonts w:ascii="Times New Roman" w:hAnsi="Times New Roman"/>
          <w:sz w:val="24"/>
          <w:szCs w:val="24"/>
        </w:rPr>
        <w:t>1.</w:t>
      </w:r>
      <w:r w:rsidR="006B507C" w:rsidRPr="008C5177">
        <w:rPr>
          <w:rFonts w:ascii="Times New Roman" w:hAnsi="Times New Roman"/>
          <w:sz w:val="24"/>
          <w:szCs w:val="24"/>
        </w:rPr>
        <w:t>Муковисцидоз</w:t>
      </w:r>
      <w:r w:rsidRPr="008C5177">
        <w:rPr>
          <w:rFonts w:ascii="Times New Roman" w:hAnsi="Times New Roman"/>
          <w:sz w:val="24"/>
          <w:szCs w:val="24"/>
        </w:rPr>
        <w:t>, 2.</w:t>
      </w:r>
      <w:r>
        <w:rPr>
          <w:rFonts w:ascii="Times New Roman" w:hAnsi="Times New Roman"/>
          <w:sz w:val="24"/>
          <w:szCs w:val="24"/>
        </w:rPr>
        <w:t xml:space="preserve"> </w:t>
      </w:r>
      <w:r w:rsidR="006B507C" w:rsidRPr="008C5177">
        <w:rPr>
          <w:rFonts w:ascii="Times New Roman" w:hAnsi="Times New Roman"/>
          <w:sz w:val="24"/>
          <w:szCs w:val="24"/>
        </w:rPr>
        <w:t>Синдром Пирсона</w:t>
      </w:r>
      <w:r w:rsidRPr="008C5177">
        <w:rPr>
          <w:rFonts w:ascii="Times New Roman" w:hAnsi="Times New Roman"/>
          <w:sz w:val="24"/>
          <w:szCs w:val="24"/>
        </w:rPr>
        <w:t>, 3.</w:t>
      </w:r>
      <w:r w:rsidR="006B507C" w:rsidRPr="008C5177">
        <w:rPr>
          <w:rFonts w:ascii="Times New Roman" w:hAnsi="Times New Roman"/>
          <w:sz w:val="24"/>
          <w:szCs w:val="24"/>
        </w:rPr>
        <w:t xml:space="preserve">Синдром Дауна, </w:t>
      </w:r>
      <w:r w:rsidRPr="008C5177">
        <w:rPr>
          <w:rFonts w:ascii="Times New Roman" w:hAnsi="Times New Roman"/>
          <w:sz w:val="24"/>
          <w:szCs w:val="24"/>
        </w:rPr>
        <w:t xml:space="preserve">4. </w:t>
      </w:r>
      <w:r w:rsidR="006B507C" w:rsidRPr="008C5177">
        <w:rPr>
          <w:rFonts w:ascii="Times New Roman" w:hAnsi="Times New Roman"/>
          <w:sz w:val="24"/>
          <w:szCs w:val="24"/>
        </w:rPr>
        <w:t xml:space="preserve">Синдром Клайнфельтера, </w:t>
      </w:r>
      <w:r w:rsidRPr="008C5177">
        <w:rPr>
          <w:rFonts w:ascii="Times New Roman" w:hAnsi="Times New Roman"/>
          <w:sz w:val="24"/>
          <w:szCs w:val="24"/>
        </w:rPr>
        <w:t xml:space="preserve">5. </w:t>
      </w:r>
      <w:r w:rsidR="006B507C" w:rsidRPr="008C5177">
        <w:rPr>
          <w:rFonts w:ascii="Times New Roman" w:hAnsi="Times New Roman"/>
          <w:sz w:val="24"/>
          <w:szCs w:val="24"/>
        </w:rPr>
        <w:t xml:space="preserve">Синдром Шерешевского-Тернера, </w:t>
      </w:r>
      <w:r>
        <w:rPr>
          <w:rFonts w:ascii="Times New Roman" w:hAnsi="Times New Roman"/>
          <w:sz w:val="24"/>
          <w:szCs w:val="24"/>
        </w:rPr>
        <w:t xml:space="preserve">6. </w:t>
      </w:r>
      <w:r w:rsidR="006B507C" w:rsidRPr="00E310C9">
        <w:rPr>
          <w:rFonts w:ascii="Times New Roman" w:hAnsi="Times New Roman"/>
          <w:sz w:val="24"/>
          <w:szCs w:val="24"/>
        </w:rPr>
        <w:t xml:space="preserve">Синдром Эдвардса, </w:t>
      </w:r>
      <w:r>
        <w:rPr>
          <w:rFonts w:ascii="Times New Roman" w:hAnsi="Times New Roman"/>
          <w:sz w:val="24"/>
          <w:szCs w:val="24"/>
        </w:rPr>
        <w:t xml:space="preserve">7. </w:t>
      </w:r>
      <w:r w:rsidR="006B507C" w:rsidRPr="00E310C9">
        <w:rPr>
          <w:rFonts w:ascii="Times New Roman" w:hAnsi="Times New Roman"/>
          <w:sz w:val="24"/>
          <w:szCs w:val="24"/>
        </w:rPr>
        <w:t>Синдром «кошачьего крика»</w:t>
      </w:r>
      <w:r>
        <w:rPr>
          <w:rFonts w:ascii="Times New Roman" w:hAnsi="Times New Roman"/>
          <w:sz w:val="24"/>
          <w:szCs w:val="24"/>
        </w:rPr>
        <w:t xml:space="preserve">, 8. </w:t>
      </w:r>
      <w:r w:rsidR="006B507C" w:rsidRPr="00E310C9">
        <w:rPr>
          <w:rFonts w:ascii="Times New Roman" w:hAnsi="Times New Roman"/>
          <w:sz w:val="24"/>
          <w:szCs w:val="24"/>
        </w:rPr>
        <w:t>Серповидноклеточная анемия</w:t>
      </w:r>
      <w:r>
        <w:rPr>
          <w:rFonts w:ascii="Times New Roman" w:hAnsi="Times New Roman"/>
          <w:sz w:val="24"/>
          <w:szCs w:val="24"/>
        </w:rPr>
        <w:t xml:space="preserve">, 9. </w:t>
      </w:r>
      <w:r w:rsidR="006B507C" w:rsidRPr="00E310C9">
        <w:rPr>
          <w:rFonts w:ascii="Times New Roman" w:hAnsi="Times New Roman"/>
          <w:sz w:val="24"/>
          <w:szCs w:val="24"/>
        </w:rPr>
        <w:t>Нейрофиброматоз</w:t>
      </w:r>
      <w:r>
        <w:rPr>
          <w:rFonts w:ascii="Times New Roman" w:hAnsi="Times New Roman"/>
          <w:sz w:val="24"/>
          <w:szCs w:val="24"/>
        </w:rPr>
        <w:t xml:space="preserve">, 10. </w:t>
      </w:r>
      <w:r w:rsidR="006B507C" w:rsidRPr="00E310C9">
        <w:rPr>
          <w:rFonts w:ascii="Times New Roman" w:hAnsi="Times New Roman"/>
          <w:sz w:val="24"/>
          <w:szCs w:val="24"/>
        </w:rPr>
        <w:t>Дальтонизм</w:t>
      </w:r>
      <w:r>
        <w:rPr>
          <w:rFonts w:ascii="Times New Roman" w:hAnsi="Times New Roman"/>
          <w:sz w:val="24"/>
          <w:szCs w:val="24"/>
        </w:rPr>
        <w:t xml:space="preserve">, 11. </w:t>
      </w:r>
      <w:r w:rsidR="006B507C" w:rsidRPr="00E310C9">
        <w:rPr>
          <w:rFonts w:ascii="Times New Roman" w:hAnsi="Times New Roman"/>
          <w:sz w:val="24"/>
          <w:szCs w:val="24"/>
        </w:rPr>
        <w:t>Гемофилия</w:t>
      </w:r>
      <w:r>
        <w:rPr>
          <w:rFonts w:ascii="Times New Roman" w:hAnsi="Times New Roman"/>
          <w:sz w:val="24"/>
          <w:szCs w:val="24"/>
        </w:rPr>
        <w:t xml:space="preserve">, 12. </w:t>
      </w:r>
      <w:r w:rsidR="006B507C" w:rsidRPr="00A91CC0">
        <w:rPr>
          <w:rFonts w:ascii="Times New Roman" w:hAnsi="Times New Roman"/>
          <w:sz w:val="24"/>
          <w:szCs w:val="24"/>
        </w:rPr>
        <w:t>Фенилкетонурия</w:t>
      </w:r>
    </w:p>
    <w:p w14:paraId="389FC98B" w14:textId="7146458B" w:rsidR="006B507C" w:rsidRPr="00A91CC0" w:rsidRDefault="006B507C" w:rsidP="0016743E">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16743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16743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16743E">
            <w:pPr>
              <w:spacing w:after="0" w:line="240" w:lineRule="auto"/>
              <w:rPr>
                <w:rFonts w:ascii="Times New Roman" w:hAnsi="Times New Roman"/>
                <w:color w:val="000000"/>
                <w:sz w:val="24"/>
                <w:szCs w:val="24"/>
              </w:rPr>
            </w:pPr>
          </w:p>
        </w:tc>
      </w:tr>
    </w:tbl>
    <w:p w14:paraId="18D6962E" w14:textId="6589EC1D"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033054">
        <w:rPr>
          <w:rFonts w:ascii="Times New Roman" w:hAnsi="Times New Roman"/>
          <w:b/>
          <w:sz w:val="24"/>
          <w:szCs w:val="24"/>
        </w:rPr>
        <w:t xml:space="preserve">: </w:t>
      </w:r>
      <w:r w:rsidRPr="00E310C9">
        <w:rPr>
          <w:rFonts w:ascii="Times New Roman" w:hAnsi="Times New Roman"/>
          <w:sz w:val="24"/>
          <w:szCs w:val="24"/>
        </w:rPr>
        <w:t>12-11 баллов - «5»</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r w:rsidR="00033054">
        <w:rPr>
          <w:rFonts w:ascii="Times New Roman" w:hAnsi="Times New Roman"/>
          <w:sz w:val="24"/>
          <w:szCs w:val="24"/>
        </w:rPr>
        <w:t>.</w:t>
      </w:r>
    </w:p>
    <w:p w14:paraId="31C5380F" w14:textId="77777777" w:rsidR="006B507C" w:rsidRPr="00E310C9" w:rsidRDefault="006B507C" w:rsidP="0016743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16743E">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5026F251" w14:textId="096AAC2E" w:rsidR="00E96A45" w:rsidRDefault="00E96A45" w:rsidP="0016743E">
      <w:pPr>
        <w:spacing w:after="0" w:line="240" w:lineRule="auto"/>
        <w:ind w:firstLine="708"/>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18D7158E" w14:textId="579D7F3C"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1F5853A6" w14:textId="4E6AAAD8"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A5B65AB" w:rsidR="006B507C" w:rsidRPr="00E310C9" w:rsidRDefault="006B507C" w:rsidP="0016743E">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4AA88352"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C5177">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C5177">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C5177">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8C5177">
      <w:pPr>
        <w:spacing w:after="0" w:line="240" w:lineRule="auto"/>
        <w:ind w:firstLine="709"/>
        <w:jc w:val="both"/>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8C5177">
      <w:pPr>
        <w:tabs>
          <w:tab w:val="left" w:pos="5726"/>
        </w:tabs>
        <w:spacing w:after="0" w:line="240" w:lineRule="auto"/>
        <w:ind w:firstLine="709"/>
        <w:jc w:val="both"/>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16743E">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387B7F0A" w14:textId="574EE193" w:rsidR="00E96A45" w:rsidRDefault="00E96A45" w:rsidP="00E96A45">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357E505F" w14:textId="6D04EA07" w:rsidR="00E96A45" w:rsidRDefault="00E96A45"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0EC4BC28" w14:textId="155D4074" w:rsidR="00E96A45" w:rsidRDefault="00E96A45" w:rsidP="0016743E">
      <w:pPr>
        <w:widowControl w:val="0"/>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1A2EC192" w:rsidR="006B507C" w:rsidRPr="00E310C9" w:rsidRDefault="006B507C" w:rsidP="0016743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7091AA75" w14:textId="302B6467"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9D1C7C0" w14:textId="72CE54A1"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5C2F0F2A" w14:textId="002440AC" w:rsidR="00E96A45" w:rsidRDefault="00E96A45" w:rsidP="00E96A45">
      <w:pPr>
        <w:widowControl w:val="0"/>
        <w:spacing w:after="0" w:line="240" w:lineRule="auto"/>
        <w:ind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47CB4551" w:rsidR="006B507C" w:rsidRPr="00E310C9" w:rsidRDefault="006B507C" w:rsidP="0016743E">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14A10D7E"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эпистаз, полимерию, модифицирующее действие генов</w:t>
      </w:r>
      <w:r w:rsidR="00E96A45">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E96A45">
        <w:rPr>
          <w:rFonts w:ascii="Times New Roman" w:hAnsi="Times New Roman"/>
          <w:sz w:val="24"/>
          <w:szCs w:val="24"/>
        </w:rPr>
        <w:t xml:space="preserve"> </w:t>
      </w:r>
      <w:r w:rsidRPr="00E310C9">
        <w:rPr>
          <w:rFonts w:ascii="Times New Roman" w:hAnsi="Times New Roman"/>
          <w:sz w:val="24"/>
          <w:szCs w:val="24"/>
        </w:rPr>
        <w:t>4) кодоминирование, промежуточное доминирование</w:t>
      </w:r>
    </w:p>
    <w:p w14:paraId="60BE9A20" w14:textId="79884B1B"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 xml:space="preserve">Проявление у гетерозигот признаков, детерминируемых двумя </w:t>
      </w:r>
      <w:r w:rsidR="008C5177"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2) эпистазе</w:t>
      </w:r>
      <w:r w:rsidR="00D653DF">
        <w:rPr>
          <w:rFonts w:ascii="Times New Roman" w:hAnsi="Times New Roman"/>
          <w:sz w:val="24"/>
          <w:szCs w:val="24"/>
        </w:rPr>
        <w:t xml:space="preserve"> </w:t>
      </w:r>
      <w:r w:rsidRPr="00E310C9">
        <w:rPr>
          <w:rFonts w:ascii="Times New Roman" w:hAnsi="Times New Roman"/>
          <w:sz w:val="24"/>
          <w:szCs w:val="24"/>
        </w:rPr>
        <w:t>3) кодоминировании</w:t>
      </w:r>
      <w:r w:rsidR="00D653DF">
        <w:rPr>
          <w:rFonts w:ascii="Times New Roman" w:hAnsi="Times New Roman"/>
          <w:sz w:val="24"/>
          <w:szCs w:val="24"/>
        </w:rPr>
        <w:t xml:space="preserve"> </w:t>
      </w:r>
      <w:r w:rsidRPr="00E310C9">
        <w:rPr>
          <w:rFonts w:ascii="Times New Roman" w:hAnsi="Times New Roman"/>
          <w:sz w:val="24"/>
          <w:szCs w:val="24"/>
        </w:rPr>
        <w:t>4) олимерии</w:t>
      </w:r>
    </w:p>
    <w:p w14:paraId="1E5167AB"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BBAF9EB"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кодоминирование</w:t>
      </w:r>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96A45">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шиншилловой окраски у кроликов контролируется тремя аллелями: A,a и ah. Каждая особь является носителем только двух из них. Это пример:</w:t>
      </w:r>
    </w:p>
    <w:p w14:paraId="7B428CA2" w14:textId="15E7723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13F7E0F" w:rsidR="006B507C" w:rsidRPr="00E96A45" w:rsidRDefault="006B507C" w:rsidP="00E96A45">
      <w:pPr>
        <w:pStyle w:val="a5"/>
        <w:numPr>
          <w:ilvl w:val="0"/>
          <w:numId w:val="32"/>
        </w:numPr>
        <w:tabs>
          <w:tab w:val="left" w:pos="284"/>
        </w:tabs>
        <w:spacing w:after="0" w:line="240" w:lineRule="auto"/>
        <w:ind w:left="0" w:firstLine="0"/>
        <w:jc w:val="both"/>
        <w:rPr>
          <w:rFonts w:ascii="Times New Roman" w:hAnsi="Times New Roman"/>
          <w:sz w:val="24"/>
          <w:szCs w:val="24"/>
        </w:rPr>
      </w:pPr>
      <w:r w:rsidRPr="00E96A45">
        <w:rPr>
          <w:rFonts w:ascii="Times New Roman" w:hAnsi="Times New Roman"/>
          <w:sz w:val="24"/>
          <w:szCs w:val="24"/>
        </w:rPr>
        <w:t>рецессивного эпистаза</w:t>
      </w:r>
      <w:r w:rsidR="00D653DF" w:rsidRPr="00E96A45">
        <w:rPr>
          <w:rFonts w:ascii="Times New Roman" w:hAnsi="Times New Roman"/>
          <w:sz w:val="24"/>
          <w:szCs w:val="24"/>
        </w:rPr>
        <w:t xml:space="preserve"> </w:t>
      </w:r>
      <w:r w:rsidRPr="00E96A45">
        <w:rPr>
          <w:rFonts w:ascii="Times New Roman" w:hAnsi="Times New Roman"/>
          <w:sz w:val="24"/>
          <w:szCs w:val="24"/>
        </w:rPr>
        <w:t>2) полимерии</w:t>
      </w:r>
      <w:r w:rsidR="00D653DF" w:rsidRPr="00E96A45">
        <w:rPr>
          <w:rFonts w:ascii="Times New Roman" w:hAnsi="Times New Roman"/>
          <w:sz w:val="24"/>
          <w:szCs w:val="24"/>
        </w:rPr>
        <w:t xml:space="preserve"> </w:t>
      </w:r>
      <w:r w:rsidRPr="00E96A45">
        <w:rPr>
          <w:rFonts w:ascii="Times New Roman" w:hAnsi="Times New Roman"/>
          <w:sz w:val="24"/>
          <w:szCs w:val="24"/>
        </w:rPr>
        <w:t>3) доминантного эпистаза</w:t>
      </w:r>
      <w:r w:rsidR="00D653DF" w:rsidRPr="00E96A45">
        <w:rPr>
          <w:rFonts w:ascii="Times New Roman" w:hAnsi="Times New Roman"/>
          <w:sz w:val="24"/>
          <w:szCs w:val="24"/>
        </w:rPr>
        <w:t xml:space="preserve"> </w:t>
      </w:r>
      <w:r w:rsidRPr="00E96A45">
        <w:rPr>
          <w:rFonts w:ascii="Times New Roman" w:hAnsi="Times New Roman"/>
          <w:sz w:val="24"/>
          <w:szCs w:val="24"/>
        </w:rPr>
        <w:t>4) множественного аллелизма</w:t>
      </w:r>
    </w:p>
    <w:p w14:paraId="29260C98" w14:textId="51BEC36D" w:rsidR="00E96A45" w:rsidRPr="00E96A45" w:rsidRDefault="00E96A45" w:rsidP="00E96A45">
      <w:pPr>
        <w:tabs>
          <w:tab w:val="left" w:pos="284"/>
        </w:tabs>
        <w:spacing w:after="0" w:line="240" w:lineRule="auto"/>
        <w:ind w:left="360"/>
        <w:jc w:val="both"/>
        <w:rPr>
          <w:rFonts w:ascii="Times New Roman" w:hAnsi="Times New Roman"/>
          <w:sz w:val="24"/>
          <w:szCs w:val="24"/>
        </w:rPr>
      </w:pPr>
      <w:r w:rsidRPr="00CC5DCB">
        <w:rPr>
          <w:rFonts w:ascii="Times New Roman" w:hAnsi="Times New Roman"/>
          <w:color w:val="000000"/>
        </w:rPr>
        <w:t>ответ</w:t>
      </w:r>
      <w:r>
        <w:rPr>
          <w:rFonts w:ascii="Times New Roman" w:hAnsi="Times New Roman"/>
          <w:color w:val="000000"/>
        </w:rPr>
        <w:t>: 1-1, 2-3, 3-1, 4-3, 5-2, 6-3.</w:t>
      </w:r>
    </w:p>
    <w:p w14:paraId="1FEC8679" w14:textId="093A151D" w:rsidR="006B507C" w:rsidRPr="00A91CC0" w:rsidRDefault="0014546C" w:rsidP="0016743E">
      <w:pPr>
        <w:pStyle w:val="3"/>
        <w:spacing w:before="0" w:after="0" w:line="240" w:lineRule="auto"/>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3"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3"/>
    </w:p>
    <w:p w14:paraId="32F0E6BB" w14:textId="77777777" w:rsidR="006B507C" w:rsidRPr="00E310C9" w:rsidRDefault="006B507C" w:rsidP="0016743E">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«Гидрофильно-гидрофобные свойства липидов».</w:t>
      </w:r>
    </w:p>
    <w:p w14:paraId="1C3EC6AE"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деплазмолиз)».</w:t>
      </w:r>
    </w:p>
    <w:p w14:paraId="2F58D32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6743E">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04DD785D" w14:textId="31F64F38"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7955F7D" w14:textId="7DAD853D"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456457B5" w14:textId="28434406" w:rsidR="00E96A45" w:rsidRDefault="00E96A45" w:rsidP="00E96A45">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E96A45">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AF87904"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6743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16743E">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5C274488" w:rsidR="006B507C" w:rsidRPr="00E310C9" w:rsidRDefault="006B507C" w:rsidP="0016743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lastRenderedPageBreak/>
        <w:t>2.</w:t>
      </w:r>
      <w:r w:rsidR="00E96A45">
        <w:rPr>
          <w:rFonts w:ascii="Times New Roman" w:hAnsi="Times New Roman"/>
          <w:sz w:val="24"/>
          <w:szCs w:val="24"/>
          <w:u w:val="single"/>
        </w:rPr>
        <w:t xml:space="preserve"> </w:t>
      </w:r>
      <w:r w:rsidRPr="00E310C9">
        <w:rPr>
          <w:rFonts w:ascii="Times New Roman" w:hAnsi="Times New Roman"/>
          <w:sz w:val="24"/>
          <w:szCs w:val="24"/>
          <w:u w:val="single"/>
        </w:rPr>
        <w:t>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6743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6743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6743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8C5177">
        <w:tc>
          <w:tcPr>
            <w:tcW w:w="5671" w:type="dxa"/>
            <w:shd w:val="clear" w:color="auto" w:fill="auto"/>
          </w:tcPr>
          <w:p w14:paraId="04935B4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8C5177">
        <w:tc>
          <w:tcPr>
            <w:tcW w:w="5671" w:type="dxa"/>
            <w:shd w:val="clear" w:color="auto" w:fill="auto"/>
          </w:tcPr>
          <w:p w14:paraId="5EC613E5" w14:textId="77777777" w:rsidR="006B507C" w:rsidRPr="00E310C9" w:rsidRDefault="006B507C" w:rsidP="00E96A45">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7BBE0D2D" w14:textId="68E213F8"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Определите форму клеток, Найдите ядро, вакуоли, оболочку клетки.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C5177">
        <w:tc>
          <w:tcPr>
            <w:tcW w:w="5671" w:type="dxa"/>
            <w:shd w:val="clear" w:color="auto" w:fill="auto"/>
          </w:tcPr>
          <w:p w14:paraId="0B6441C3"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2EBE0BA7"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11A7D681" w14:textId="2A72A94C"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Рассмотрите на кончике шпателя в капельке слюны слущенные клетки эпителия</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C5177">
        <w:tc>
          <w:tcPr>
            <w:tcW w:w="5671" w:type="dxa"/>
            <w:shd w:val="clear" w:color="auto" w:fill="auto"/>
          </w:tcPr>
          <w:p w14:paraId="28A5F2C7"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6743E">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63B03613" w:rsidR="006B507C" w:rsidRPr="0014546C" w:rsidRDefault="00E96A45" w:rsidP="0016743E">
      <w:pPr>
        <w:spacing w:after="0" w:line="240" w:lineRule="auto"/>
        <w:ind w:left="284"/>
        <w:rPr>
          <w:rFonts w:ascii="Times New Roman" w:hAnsi="Times New Roman"/>
          <w:b/>
          <w:sz w:val="24"/>
          <w:szCs w:val="24"/>
        </w:rPr>
      </w:pPr>
      <w:r>
        <w:rPr>
          <w:rFonts w:ascii="Times New Roman" w:hAnsi="Times New Roman"/>
          <w:b/>
          <w:sz w:val="24"/>
          <w:szCs w:val="24"/>
        </w:rPr>
        <w:t>5.</w:t>
      </w:r>
      <w:r w:rsidR="006B507C" w:rsidRPr="0014546C">
        <w:rPr>
          <w:rFonts w:ascii="Times New Roman" w:hAnsi="Times New Roman"/>
          <w:b/>
          <w:sz w:val="24"/>
          <w:szCs w:val="24"/>
        </w:rPr>
        <w:t>2. Практико-ориентированные расчетные задания</w:t>
      </w:r>
    </w:p>
    <w:p w14:paraId="2D0BAB47" w14:textId="1B271AC1"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B187853" w14:textId="257C4FBC"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12136D2A" w14:textId="77F9F427" w:rsidR="00E96A45" w:rsidRDefault="00E96A45" w:rsidP="00E96A45">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4EDD124A" w:rsidR="006B507C" w:rsidRPr="00E310C9" w:rsidRDefault="006B507C" w:rsidP="00E96A45">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w:t>
      </w:r>
      <w:r w:rsidRPr="00E310C9">
        <w:rPr>
          <w:rFonts w:ascii="Times New Roman" w:hAnsi="Times New Roman"/>
          <w:sz w:val="24"/>
          <w:szCs w:val="24"/>
        </w:rPr>
        <w:lastRenderedPageBreak/>
        <w:t>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6743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r w:rsidRPr="00E310C9">
        <w:rPr>
          <w:rFonts w:ascii="Times New Roman" w:hAnsi="Times New Roman"/>
          <w:sz w:val="24"/>
          <w:szCs w:val="24"/>
        </w:rPr>
        <w:t>,                                                                  (1)</w:t>
      </w:r>
    </w:p>
    <w:p w14:paraId="1829F435"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592B79A0" w:rsidR="006B507C" w:rsidRPr="00E310C9" w:rsidRDefault="00E96A45" w:rsidP="0016743E">
      <w:pPr>
        <w:widowControl w:val="0"/>
        <w:spacing w:after="0" w:line="240" w:lineRule="auto"/>
        <w:ind w:firstLine="708"/>
        <w:rPr>
          <w:rFonts w:ascii="Times New Roman" w:hAnsi="Times New Roman"/>
          <w:b/>
          <w:sz w:val="30"/>
          <w:szCs w:val="30"/>
        </w:rPr>
      </w:pPr>
      <w:r>
        <w:rPr>
          <w:rFonts w:ascii="Times New Roman" w:hAnsi="Times New Roman"/>
          <w:b/>
          <w:sz w:val="24"/>
          <w:szCs w:val="24"/>
        </w:rPr>
        <w:t>5.</w:t>
      </w:r>
      <w:r w:rsidR="006B507C" w:rsidRPr="00E310C9">
        <w:rPr>
          <w:rFonts w:ascii="Times New Roman" w:hAnsi="Times New Roman"/>
          <w:b/>
          <w:sz w:val="24"/>
          <w:szCs w:val="24"/>
        </w:rPr>
        <w:t>3. Решение задач</w:t>
      </w:r>
    </w:p>
    <w:p w14:paraId="2DA1D8A1" w14:textId="33DFBA37"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66AFEAF4" w14:textId="23772A63"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7AF5E6D2" w14:textId="2981769B" w:rsidR="00E96A45" w:rsidRDefault="00E96A45" w:rsidP="0016743E">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36BC903B"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26C39D68"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кареглазость над голубоглазостью. Голубоглазый правша женился </w:t>
      </w:r>
      <w:r w:rsidR="008C5177"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w:t>
      </w:r>
      <w:r w:rsidRPr="00E310C9">
        <w:rPr>
          <w:rFonts w:ascii="Times New Roman" w:hAnsi="Times New Roman"/>
          <w:sz w:val="24"/>
          <w:szCs w:val="24"/>
        </w:rPr>
        <w:lastRenderedPageBreak/>
        <w:t xml:space="preserve">– кареглазый левша и голубоглазый правша. От второго брака этого же мужчины </w:t>
      </w:r>
      <w:r w:rsidR="008C5177"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03FBE0FE" w:rsidR="006B507C" w:rsidRPr="00E310C9" w:rsidRDefault="006B507C" w:rsidP="008C5177">
      <w:pPr>
        <w:tabs>
          <w:tab w:val="center" w:pos="4677"/>
        </w:tabs>
        <w:spacing w:after="0" w:line="240" w:lineRule="auto"/>
        <w:jc w:val="both"/>
        <w:rPr>
          <w:rFonts w:ascii="Times New Roman" w:hAnsi="Times New Roman"/>
          <w:sz w:val="28"/>
          <w:szCs w:val="28"/>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3CA0806F" w:rsidR="006B507C" w:rsidRPr="00E310C9" w:rsidRDefault="00E96A45"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4. Кейс на анализ информации</w:t>
      </w:r>
    </w:p>
    <w:p w14:paraId="0BA7CF53" w14:textId="6BA199C3"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103648A3" w14:textId="30356671"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5C9AA69C" w14:textId="0F7B81FC" w:rsidR="00E96A45" w:rsidRDefault="00E96A45"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14AD6F7C"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16743E">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230E73F"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8C5177"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С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5. Отразите этические аспекты использования биотехнологий при производстве инсулина.</w:t>
      </w:r>
    </w:p>
    <w:p w14:paraId="390DBBD9" w14:textId="77777777" w:rsidR="006B507C" w:rsidRPr="00E310C9" w:rsidRDefault="006B507C" w:rsidP="0016743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788"/>
      </w:tblGrid>
      <w:tr w:rsidR="006B507C" w:rsidRPr="00E310C9" w14:paraId="75ABEA54" w14:textId="77777777" w:rsidTr="008C5177">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788" w:type="dxa"/>
            <w:shd w:val="clear" w:color="auto" w:fill="auto"/>
            <w:tcMar>
              <w:top w:w="100" w:type="dxa"/>
              <w:left w:w="100" w:type="dxa"/>
              <w:bottom w:w="100" w:type="dxa"/>
              <w:right w:w="100" w:type="dxa"/>
            </w:tcMar>
          </w:tcPr>
          <w:p w14:paraId="575F14C0" w14:textId="7EDE4CDB" w:rsidR="006B507C" w:rsidRPr="00E310C9" w:rsidRDefault="006B507C" w:rsidP="00E96A45">
            <w:pPr>
              <w:widowControl w:val="0"/>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E310C9" w14:paraId="6A483CDF" w14:textId="77777777" w:rsidTr="008C5177">
        <w:tc>
          <w:tcPr>
            <w:tcW w:w="1408" w:type="dxa"/>
            <w:shd w:val="clear" w:color="auto" w:fill="auto"/>
            <w:tcMar>
              <w:top w:w="100" w:type="dxa"/>
              <w:left w:w="100" w:type="dxa"/>
              <w:bottom w:w="100" w:type="dxa"/>
              <w:right w:w="100" w:type="dxa"/>
            </w:tcMar>
          </w:tcPr>
          <w:p w14:paraId="5F499D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788" w:type="dxa"/>
            <w:shd w:val="clear" w:color="auto" w:fill="auto"/>
            <w:tcMar>
              <w:top w:w="100" w:type="dxa"/>
              <w:left w:w="100" w:type="dxa"/>
              <w:bottom w:w="100" w:type="dxa"/>
              <w:right w:w="100" w:type="dxa"/>
            </w:tcMar>
          </w:tcPr>
          <w:p w14:paraId="29457FE5" w14:textId="485C03BF"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Следует использовать стандартные, широко распространенные шрифты, такие как Arial, Tahoma, Verdana, Times New Roman, Calibri и др.;</w:t>
            </w:r>
            <w:r w:rsidR="00E96A45">
              <w:rPr>
                <w:rFonts w:ascii="Times New Roman" w:hAnsi="Times New Roman"/>
                <w:color w:val="000000"/>
                <w:sz w:val="24"/>
                <w:szCs w:val="24"/>
              </w:rPr>
              <w:t xml:space="preserve"> </w:t>
            </w:r>
            <w:r w:rsidRPr="00E96A45">
              <w:rPr>
                <w:rFonts w:ascii="Times New Roman" w:hAnsi="Times New Roman"/>
                <w:color w:val="000000"/>
                <w:sz w:val="24"/>
                <w:szCs w:val="24"/>
              </w:rPr>
              <w:t>Размер шрифта для заголовков – не менее 24, для информации не менее 18.</w:t>
            </w:r>
            <w:r w:rsidR="00E96A45" w:rsidRPr="00E96A45">
              <w:rPr>
                <w:rFonts w:ascii="Times New Roman" w:hAnsi="Times New Roman"/>
                <w:color w:val="000000"/>
                <w:sz w:val="24"/>
                <w:szCs w:val="24"/>
              </w:rPr>
              <w:t xml:space="preserve"> </w:t>
            </w:r>
            <w:r w:rsidRPr="00E96A45">
              <w:rPr>
                <w:rFonts w:ascii="Times New Roman" w:hAnsi="Times New Roman"/>
                <w:color w:val="000000"/>
                <w:sz w:val="24"/>
                <w:szCs w:val="24"/>
              </w:rPr>
              <w:t>Не рекомендуется использовать разные типы шрифтов в одной презентации.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8C5177">
        <w:tc>
          <w:tcPr>
            <w:tcW w:w="1408" w:type="dxa"/>
            <w:shd w:val="clear" w:color="auto" w:fill="auto"/>
            <w:tcMar>
              <w:top w:w="100" w:type="dxa"/>
              <w:left w:w="100" w:type="dxa"/>
              <w:bottom w:w="100" w:type="dxa"/>
              <w:right w:w="100" w:type="dxa"/>
            </w:tcMar>
          </w:tcPr>
          <w:p w14:paraId="70541831"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788" w:type="dxa"/>
            <w:shd w:val="clear" w:color="auto" w:fill="auto"/>
            <w:tcMar>
              <w:top w:w="100" w:type="dxa"/>
              <w:left w:w="100" w:type="dxa"/>
              <w:bottom w:w="100" w:type="dxa"/>
              <w:right w:w="100" w:type="dxa"/>
            </w:tcMar>
          </w:tcPr>
          <w:p w14:paraId="65310031"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8C5177">
        <w:tc>
          <w:tcPr>
            <w:tcW w:w="1408" w:type="dxa"/>
            <w:shd w:val="clear" w:color="auto" w:fill="auto"/>
            <w:tcMar>
              <w:top w:w="100" w:type="dxa"/>
              <w:left w:w="100" w:type="dxa"/>
              <w:bottom w:w="100" w:type="dxa"/>
              <w:right w:w="100" w:type="dxa"/>
            </w:tcMar>
          </w:tcPr>
          <w:p w14:paraId="299038D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788" w:type="dxa"/>
            <w:shd w:val="clear" w:color="auto" w:fill="auto"/>
            <w:tcMar>
              <w:top w:w="100" w:type="dxa"/>
              <w:left w:w="100" w:type="dxa"/>
              <w:bottom w:w="100" w:type="dxa"/>
              <w:right w:w="100" w:type="dxa"/>
            </w:tcMar>
          </w:tcPr>
          <w:p w14:paraId="08ED5CAD" w14:textId="5E69A49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На одном слайде рекомендуется использовать не более 3-х цветов: один для фона, один </w:t>
            </w:r>
            <w:r w:rsidR="00E96A45">
              <w:rPr>
                <w:rFonts w:ascii="Times New Roman" w:hAnsi="Times New Roman"/>
                <w:color w:val="000000"/>
                <w:sz w:val="24"/>
                <w:szCs w:val="24"/>
              </w:rPr>
              <w:t xml:space="preserve">для заголовка, один для текста. </w:t>
            </w: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8C5177">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788" w:type="dxa"/>
            <w:shd w:val="clear" w:color="auto" w:fill="auto"/>
            <w:tcMar>
              <w:top w:w="100" w:type="dxa"/>
              <w:left w:w="100" w:type="dxa"/>
              <w:bottom w:w="100" w:type="dxa"/>
              <w:right w:w="100" w:type="dxa"/>
            </w:tcMar>
          </w:tcPr>
          <w:p w14:paraId="122E45B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8C5177">
        <w:tc>
          <w:tcPr>
            <w:tcW w:w="1408" w:type="dxa"/>
            <w:shd w:val="clear" w:color="auto" w:fill="auto"/>
            <w:tcMar>
              <w:top w:w="100" w:type="dxa"/>
              <w:left w:w="100" w:type="dxa"/>
              <w:bottom w:w="100" w:type="dxa"/>
              <w:right w:w="100" w:type="dxa"/>
            </w:tcMar>
          </w:tcPr>
          <w:p w14:paraId="4AE5E2E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788" w:type="dxa"/>
            <w:shd w:val="clear" w:color="auto" w:fill="auto"/>
            <w:tcMar>
              <w:top w:w="100" w:type="dxa"/>
              <w:left w:w="100" w:type="dxa"/>
              <w:bottom w:w="100" w:type="dxa"/>
              <w:right w:w="100" w:type="dxa"/>
            </w:tcMar>
          </w:tcPr>
          <w:p w14:paraId="703F98E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4C94738" w:rsidR="006B507C" w:rsidRPr="00E310C9" w:rsidRDefault="00E96A45" w:rsidP="00E96A45">
      <w:pPr>
        <w:widowControl w:val="0"/>
        <w:spacing w:after="0" w:line="240" w:lineRule="auto"/>
        <w:ind w:firstLine="709"/>
        <w:rPr>
          <w:rFonts w:ascii="Times New Roman" w:hAnsi="Times New Roman"/>
          <w:b/>
          <w:sz w:val="24"/>
          <w:szCs w:val="24"/>
        </w:rPr>
      </w:pPr>
      <w:r>
        <w:rPr>
          <w:rFonts w:ascii="Times New Roman" w:hAnsi="Times New Roman"/>
          <w:b/>
          <w:sz w:val="28"/>
          <w:szCs w:val="28"/>
        </w:rPr>
        <w:t>5</w:t>
      </w:r>
      <w:r w:rsidR="006B507C" w:rsidRPr="00E310C9">
        <w:rPr>
          <w:rFonts w:ascii="Times New Roman" w:hAnsi="Times New Roman"/>
          <w:b/>
          <w:sz w:val="28"/>
          <w:szCs w:val="28"/>
        </w:rPr>
        <w:t xml:space="preserve"> </w:t>
      </w:r>
      <w:r w:rsidR="006B507C" w:rsidRPr="00E310C9">
        <w:rPr>
          <w:rFonts w:ascii="Times New Roman" w:hAnsi="Times New Roman"/>
          <w:b/>
          <w:sz w:val="24"/>
          <w:szCs w:val="24"/>
        </w:rPr>
        <w:t>5. Учебно-исследовательский проект</w:t>
      </w:r>
    </w:p>
    <w:p w14:paraId="5E4906BF" w14:textId="4EA0EDE7"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 xml:space="preserve">Название темы </w:t>
      </w:r>
      <w:r w:rsidRPr="00E310C9">
        <w:rPr>
          <w:rFonts w:ascii="Times New Roman" w:hAnsi="Times New Roman"/>
          <w:color w:val="000000"/>
          <w:sz w:val="24"/>
          <w:szCs w:val="24"/>
        </w:rPr>
        <w:t>Биоэкологический эксперимент</w:t>
      </w:r>
    </w:p>
    <w:p w14:paraId="73018A76" w14:textId="1A1622FD" w:rsidR="00F972E1" w:rsidRDefault="00F972E1"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E310C9">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1EA00D7B" w14:textId="6CC8EB8E" w:rsidR="00F972E1" w:rsidRDefault="00F972E1"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1433B47E"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16743E">
      <w:pPr>
        <w:spacing w:after="0" w:line="240" w:lineRule="auto"/>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Оценка качества почв методом фитотестирования</w:t>
      </w:r>
    </w:p>
    <w:p w14:paraId="5570EF24"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lastRenderedPageBreak/>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1709936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F972E1">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035C82C3"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четвертом этапе:</w:t>
      </w:r>
    </w:p>
    <w:p w14:paraId="0077C748"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6FC074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завершающем этапе:</w:t>
      </w:r>
    </w:p>
    <w:p w14:paraId="2CCD6123"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16743E">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lastRenderedPageBreak/>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6743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6743E">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03936938" w:rsidR="006B507C" w:rsidRPr="0014546C" w:rsidRDefault="006C3C48" w:rsidP="0016743E">
      <w:pPr>
        <w:spacing w:before="60" w:after="0" w:line="240" w:lineRule="auto"/>
        <w:ind w:firstLine="1140"/>
        <w:jc w:val="both"/>
        <w:rPr>
          <w:rFonts w:ascii="Times New Roman" w:hAnsi="Times New Roman"/>
          <w:sz w:val="24"/>
          <w:szCs w:val="24"/>
        </w:rPr>
      </w:pPr>
      <w:r>
        <w:rPr>
          <w:rFonts w:ascii="Times New Roman" w:hAnsi="Times New Roman"/>
          <w:sz w:val="24"/>
          <w:szCs w:val="24"/>
        </w:rPr>
        <w:t xml:space="preserve">1. Подготовительный: </w:t>
      </w:r>
      <w:r w:rsidR="006B507C" w:rsidRPr="0014546C">
        <w:rPr>
          <w:rFonts w:ascii="Times New Roman" w:hAnsi="Times New Roman"/>
          <w:sz w:val="24"/>
          <w:szCs w:val="24"/>
        </w:rPr>
        <w:t xml:space="preserve">выбор территории и точек </w:t>
      </w:r>
      <w:r>
        <w:rPr>
          <w:rFonts w:ascii="Times New Roman" w:hAnsi="Times New Roman"/>
          <w:sz w:val="24"/>
          <w:szCs w:val="24"/>
        </w:rPr>
        <w:t xml:space="preserve">исследования; </w:t>
      </w:r>
      <w:r w:rsidR="006B507C" w:rsidRPr="0014546C">
        <w:rPr>
          <w:rFonts w:ascii="Times New Roman" w:hAnsi="Times New Roman"/>
          <w:sz w:val="24"/>
          <w:szCs w:val="24"/>
        </w:rPr>
        <w:t>сбор материала;</w:t>
      </w:r>
    </w:p>
    <w:p w14:paraId="319E64F1" w14:textId="77777777" w:rsidR="006B507C" w:rsidRPr="0014546C" w:rsidRDefault="006B507C" w:rsidP="0016743E">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6743E">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3. Описать вытоптанность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вытоптанности территории, оцениваемой баллами 3 или 4 оценка атмосферного загрязнения не возможна.</w:t>
      </w:r>
    </w:p>
    <w:p w14:paraId="69318B70" w14:textId="1AF4A5D8"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F972E1">
      <w:pPr>
        <w:shd w:val="clear" w:color="auto" w:fill="FFFFFF"/>
        <w:spacing w:after="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16FC230">
            <wp:extent cx="1340877" cy="8953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0484" cy="901765"/>
                    </a:xfrm>
                    <a:prstGeom prst="rect">
                      <a:avLst/>
                    </a:prstGeom>
                    <a:ln/>
                  </pic:spPr>
                </pic:pic>
              </a:graphicData>
            </a:graphic>
          </wp:inline>
        </w:drawing>
      </w:r>
    </w:p>
    <w:p w14:paraId="3FABF938" w14:textId="77777777" w:rsidR="006B507C" w:rsidRPr="002D0440" w:rsidRDefault="006B507C" w:rsidP="0016743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охвоенным участкам осевых побегов в соответствии с рисунком 2. </w:t>
      </w:r>
    </w:p>
    <w:p w14:paraId="5328D746"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F972E1">
      <w:pPr>
        <w:spacing w:after="0" w:line="240" w:lineRule="auto"/>
        <w:ind w:firstLine="720"/>
        <w:jc w:val="center"/>
        <w:rPr>
          <w:rFonts w:ascii="Times New Roman" w:hAnsi="Times New Roman"/>
        </w:rPr>
      </w:pPr>
      <w:r w:rsidRPr="00E310C9">
        <w:rPr>
          <w:rFonts w:ascii="Times New Roman" w:hAnsi="Times New Roman"/>
          <w:noProof/>
        </w:rPr>
        <w:drawing>
          <wp:inline distT="0" distB="0" distL="0" distR="0" wp14:anchorId="54B4275D" wp14:editId="6D7EF79F">
            <wp:extent cx="1998980" cy="450850"/>
            <wp:effectExtent l="0" t="0" r="127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03383" cy="474397"/>
                    </a:xfrm>
                    <a:prstGeom prst="rect">
                      <a:avLst/>
                    </a:prstGeom>
                    <a:ln/>
                  </pic:spPr>
                </pic:pic>
              </a:graphicData>
            </a:graphic>
          </wp:inline>
        </w:drawing>
      </w:r>
    </w:p>
    <w:p w14:paraId="2043785A" w14:textId="77777777" w:rsidR="006B507C" w:rsidRPr="002D0440" w:rsidRDefault="006B507C" w:rsidP="0016743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вытоптанности участка; продолжительность жизни хвои на ветке, откуда берутся хвоинки). </w:t>
      </w:r>
    </w:p>
    <w:p w14:paraId="2F5F61E0" w14:textId="77777777"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F972E1">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F972E1">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63726BB2"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1. Хвоя сосны в </w:t>
            </w:r>
            <w:r w:rsidR="00F972E1">
              <w:rPr>
                <w:rFonts w:ascii="Times New Roman" w:hAnsi="Times New Roman"/>
                <w:color w:val="000000"/>
                <w:sz w:val="24"/>
                <w:szCs w:val="24"/>
              </w:rPr>
              <w:t>возрасте 2 лет, не менее 30 шт.</w:t>
            </w:r>
          </w:p>
        </w:tc>
      </w:tr>
      <w:tr w:rsidR="006B507C" w:rsidRPr="00E310C9" w14:paraId="279D0B55" w14:textId="77777777" w:rsidTr="00F972E1">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16743E">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7"/>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16743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16743E">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3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645"/>
      </w:tblGrid>
      <w:tr w:rsidR="006B507C" w:rsidRPr="00E310C9" w14:paraId="39196054" w14:textId="77777777" w:rsidTr="00F972E1">
        <w:tc>
          <w:tcPr>
            <w:tcW w:w="2415" w:type="dxa"/>
          </w:tcPr>
          <w:p w14:paraId="6D3208C0"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645" w:type="dxa"/>
          </w:tcPr>
          <w:p w14:paraId="4BC7551F"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F972E1">
        <w:tc>
          <w:tcPr>
            <w:tcW w:w="2415" w:type="dxa"/>
          </w:tcPr>
          <w:p w14:paraId="1D9136BB"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645" w:type="dxa"/>
          </w:tcPr>
          <w:p w14:paraId="3E135CB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F972E1">
        <w:tc>
          <w:tcPr>
            <w:tcW w:w="2415" w:type="dxa"/>
          </w:tcPr>
          <w:p w14:paraId="214BCDCC"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645" w:type="dxa"/>
          </w:tcPr>
          <w:p w14:paraId="75DC1C4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F972E1">
        <w:tc>
          <w:tcPr>
            <w:tcW w:w="2415" w:type="dxa"/>
          </w:tcPr>
          <w:p w14:paraId="0AC5F6B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645" w:type="dxa"/>
          </w:tcPr>
          <w:p w14:paraId="4285732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F972E1">
        <w:tc>
          <w:tcPr>
            <w:tcW w:w="2415" w:type="dxa"/>
          </w:tcPr>
          <w:p w14:paraId="46FA5BF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7D6EDD5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F972E1">
        <w:tc>
          <w:tcPr>
            <w:tcW w:w="2415" w:type="dxa"/>
          </w:tcPr>
          <w:p w14:paraId="0385C1ED"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2671FBA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16743E">
      <w:pPr>
        <w:spacing w:after="0"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7491FAF5">
            <wp:extent cx="2078990" cy="482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099358" cy="487328"/>
                    </a:xfrm>
                    <a:prstGeom prst="rect">
                      <a:avLst/>
                    </a:prstGeom>
                    <a:ln/>
                  </pic:spPr>
                </pic:pic>
              </a:graphicData>
            </a:graphic>
          </wp:inline>
        </w:drawing>
      </w:r>
    </w:p>
    <w:p w14:paraId="4CC16631" w14:textId="77777777" w:rsidR="006B507C" w:rsidRPr="002D0440" w:rsidRDefault="006B507C" w:rsidP="0016743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16743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F972E1" w:rsidRPr="00E310C9" w14:paraId="1098740D" w14:textId="77777777" w:rsidTr="00AB4FA6">
        <w:tc>
          <w:tcPr>
            <w:tcW w:w="10168" w:type="dxa"/>
            <w:gridSpan w:val="7"/>
          </w:tcPr>
          <w:p w14:paraId="3BAA5555" w14:textId="2804824C" w:rsidR="00F972E1" w:rsidRPr="00E310C9" w:rsidRDefault="00F972E1" w:rsidP="00F972E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3CBB1FB3" w14:textId="77777777" w:rsidR="006B507C" w:rsidRPr="002D0440" w:rsidRDefault="006B507C" w:rsidP="0016743E">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F972E1" w:rsidRPr="002D0440" w14:paraId="5F414A00" w14:textId="77777777" w:rsidTr="00AB4FA6">
        <w:tc>
          <w:tcPr>
            <w:tcW w:w="10168" w:type="dxa"/>
            <w:gridSpan w:val="9"/>
          </w:tcPr>
          <w:p w14:paraId="6E1CBB10" w14:textId="47BE17AC" w:rsidR="00F972E1" w:rsidRPr="002D0440" w:rsidRDefault="00F972E1"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66C0BF22" w14:textId="77777777" w:rsidR="006B507C" w:rsidRPr="002D0440" w:rsidRDefault="006B507C" w:rsidP="0016743E">
      <w:pPr>
        <w:widowControl w:val="0"/>
        <w:spacing w:after="0" w:line="240" w:lineRule="auto"/>
        <w:jc w:val="both"/>
        <w:rPr>
          <w:rFonts w:ascii="Times New Roman" w:hAnsi="Times New Roman"/>
          <w:sz w:val="24"/>
          <w:szCs w:val="24"/>
        </w:rPr>
      </w:pPr>
    </w:p>
    <w:p w14:paraId="0B717317"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16743E">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16743E">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16743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16743E">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 xml:space="preserve">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w:t>
      </w:r>
      <w:r w:rsidRPr="002D0440">
        <w:rPr>
          <w:rFonts w:ascii="Times New Roman" w:hAnsi="Times New Roman"/>
          <w:sz w:val="24"/>
          <w:szCs w:val="24"/>
        </w:rPr>
        <w:lastRenderedPageBreak/>
        <w:t>исследования.</w:t>
      </w:r>
    </w:p>
    <w:p w14:paraId="5ED9E843" w14:textId="77777777" w:rsidR="006B507C" w:rsidRPr="002D0440" w:rsidRDefault="006B507C" w:rsidP="0016743E">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привышать отведенного времени на сообщение. Можно представлять материал не в полном объеме, а только самы важные моменты;</w:t>
      </w:r>
    </w:p>
    <w:p w14:paraId="28A2239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646"/>
      </w:tblGrid>
      <w:tr w:rsidR="006B507C" w:rsidRPr="002D0440" w14:paraId="43A8928F" w14:textId="77777777" w:rsidTr="00F972E1">
        <w:tc>
          <w:tcPr>
            <w:tcW w:w="1550" w:type="dxa"/>
            <w:shd w:val="clear" w:color="auto" w:fill="auto"/>
            <w:tcMar>
              <w:top w:w="100" w:type="dxa"/>
              <w:left w:w="100" w:type="dxa"/>
              <w:bottom w:w="100" w:type="dxa"/>
              <w:right w:w="100" w:type="dxa"/>
            </w:tcMar>
          </w:tcPr>
          <w:p w14:paraId="3BAABE78" w14:textId="77777777" w:rsidR="006B507C" w:rsidRPr="002D0440" w:rsidRDefault="006B507C" w:rsidP="0016743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646" w:type="dxa"/>
            <w:shd w:val="clear" w:color="auto" w:fill="auto"/>
            <w:tcMar>
              <w:top w:w="100" w:type="dxa"/>
              <w:left w:w="100" w:type="dxa"/>
              <w:bottom w:w="100" w:type="dxa"/>
              <w:right w:w="100" w:type="dxa"/>
            </w:tcMar>
          </w:tcPr>
          <w:p w14:paraId="3052B95F" w14:textId="18AAD45C" w:rsidR="006B507C" w:rsidRPr="002D0440" w:rsidRDefault="006B507C" w:rsidP="00F972E1">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014809B2" w14:textId="40C716F1"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2D0440" w14:paraId="55AA4D1D" w14:textId="77777777" w:rsidTr="00F972E1">
        <w:tc>
          <w:tcPr>
            <w:tcW w:w="1550" w:type="dxa"/>
            <w:shd w:val="clear" w:color="auto" w:fill="auto"/>
            <w:tcMar>
              <w:top w:w="100" w:type="dxa"/>
              <w:left w:w="100" w:type="dxa"/>
              <w:bottom w:w="100" w:type="dxa"/>
              <w:right w:w="100" w:type="dxa"/>
            </w:tcMar>
          </w:tcPr>
          <w:p w14:paraId="350B47D3"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646" w:type="dxa"/>
            <w:shd w:val="clear" w:color="auto" w:fill="auto"/>
            <w:tcMar>
              <w:top w:w="100" w:type="dxa"/>
              <w:left w:w="100" w:type="dxa"/>
              <w:bottom w:w="100" w:type="dxa"/>
              <w:right w:w="100" w:type="dxa"/>
            </w:tcMar>
          </w:tcPr>
          <w:p w14:paraId="0332F9EB" w14:textId="72736A75"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Arial, Tahoma, Verdana, </w:t>
            </w:r>
            <w:r w:rsidR="00F972E1">
              <w:rPr>
                <w:rFonts w:ascii="Times New Roman" w:hAnsi="Times New Roman"/>
                <w:color w:val="000000"/>
                <w:sz w:val="24"/>
                <w:szCs w:val="24"/>
              </w:rPr>
              <w:t xml:space="preserve">Times New Roman, Calibri и др.; </w:t>
            </w:r>
            <w:r w:rsidRPr="002D0440">
              <w:rPr>
                <w:rFonts w:ascii="Times New Roman" w:hAnsi="Times New Roman"/>
                <w:color w:val="000000"/>
                <w:sz w:val="24"/>
                <w:szCs w:val="24"/>
              </w:rPr>
              <w:t xml:space="preserve">Размер шрифта для заголовков – не менее 24, для информации </w:t>
            </w:r>
            <w:r w:rsidR="00F972E1">
              <w:rPr>
                <w:rFonts w:ascii="Times New Roman" w:hAnsi="Times New Roman"/>
                <w:color w:val="000000"/>
                <w:sz w:val="24"/>
                <w:szCs w:val="24"/>
              </w:rPr>
              <w:t xml:space="preserve">не менее 18. </w:t>
            </w:r>
            <w:r w:rsidRPr="002D0440">
              <w:rPr>
                <w:rFonts w:ascii="Times New Roman" w:hAnsi="Times New Roman"/>
                <w:color w:val="000000"/>
                <w:sz w:val="24"/>
                <w:szCs w:val="24"/>
              </w:rPr>
              <w:t>Не рекомендуется использовать разные типы шрифтов в одной презентации.</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F972E1">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646" w:type="dxa"/>
            <w:shd w:val="clear" w:color="auto" w:fill="auto"/>
            <w:tcMar>
              <w:top w:w="100" w:type="dxa"/>
              <w:left w:w="100" w:type="dxa"/>
              <w:bottom w:w="100" w:type="dxa"/>
              <w:right w:w="100" w:type="dxa"/>
            </w:tcMar>
          </w:tcPr>
          <w:p w14:paraId="1429C873" w14:textId="43142376"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F972E1">
        <w:tc>
          <w:tcPr>
            <w:tcW w:w="1550" w:type="dxa"/>
            <w:shd w:val="clear" w:color="auto" w:fill="auto"/>
            <w:tcMar>
              <w:top w:w="100" w:type="dxa"/>
              <w:left w:w="100" w:type="dxa"/>
              <w:bottom w:w="100" w:type="dxa"/>
              <w:right w:w="100" w:type="dxa"/>
            </w:tcMar>
          </w:tcPr>
          <w:p w14:paraId="4B5C707E"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646" w:type="dxa"/>
            <w:shd w:val="clear" w:color="auto" w:fill="auto"/>
            <w:tcMar>
              <w:top w:w="100" w:type="dxa"/>
              <w:left w:w="100" w:type="dxa"/>
              <w:bottom w:w="100" w:type="dxa"/>
              <w:right w:w="100" w:type="dxa"/>
            </w:tcMar>
          </w:tcPr>
          <w:p w14:paraId="2685EE24" w14:textId="1F9A1664"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F972E1">
        <w:tc>
          <w:tcPr>
            <w:tcW w:w="1550" w:type="dxa"/>
            <w:shd w:val="clear" w:color="auto" w:fill="auto"/>
            <w:tcMar>
              <w:top w:w="100" w:type="dxa"/>
              <w:left w:w="100" w:type="dxa"/>
              <w:bottom w:w="100" w:type="dxa"/>
              <w:right w:w="100" w:type="dxa"/>
            </w:tcMar>
          </w:tcPr>
          <w:p w14:paraId="525C2CA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646" w:type="dxa"/>
            <w:shd w:val="clear" w:color="auto" w:fill="auto"/>
            <w:tcMar>
              <w:top w:w="100" w:type="dxa"/>
              <w:left w:w="100" w:type="dxa"/>
              <w:bottom w:w="100" w:type="dxa"/>
              <w:right w:w="100" w:type="dxa"/>
            </w:tcMar>
          </w:tcPr>
          <w:p w14:paraId="549E79CA" w14:textId="201DA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F972E1">
        <w:tc>
          <w:tcPr>
            <w:tcW w:w="1550" w:type="dxa"/>
            <w:shd w:val="clear" w:color="auto" w:fill="auto"/>
            <w:tcMar>
              <w:top w:w="100" w:type="dxa"/>
              <w:left w:w="100" w:type="dxa"/>
              <w:bottom w:w="100" w:type="dxa"/>
              <w:right w:w="100" w:type="dxa"/>
            </w:tcMar>
          </w:tcPr>
          <w:p w14:paraId="16A005F1"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646" w:type="dxa"/>
            <w:shd w:val="clear" w:color="auto" w:fill="auto"/>
            <w:tcMar>
              <w:top w:w="100" w:type="dxa"/>
              <w:left w:w="100" w:type="dxa"/>
              <w:bottom w:w="100" w:type="dxa"/>
              <w:right w:w="100" w:type="dxa"/>
            </w:tcMar>
          </w:tcPr>
          <w:p w14:paraId="1410B955" w14:textId="77777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16743E">
      <w:pPr>
        <w:pStyle w:val="2"/>
        <w:widowControl w:val="0"/>
        <w:spacing w:before="0" w:after="0" w:line="240" w:lineRule="auto"/>
        <w:rPr>
          <w:rFonts w:ascii="Times New Roman" w:hAnsi="Times New Roman" w:cs="Times New Roman"/>
          <w:sz w:val="24"/>
          <w:szCs w:val="24"/>
        </w:rPr>
      </w:pPr>
      <w:bookmarkStart w:id="24"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Приведем примеры заданий для каждого типа рубежного контроля.</w:t>
      </w:r>
    </w:p>
    <w:p w14:paraId="6CF0FAF7"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16743E">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16743E">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4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683"/>
      </w:tblGrid>
      <w:tr w:rsidR="006B507C" w:rsidRPr="002D0440" w14:paraId="5336ADF0" w14:textId="77777777" w:rsidTr="00F972E1">
        <w:tc>
          <w:tcPr>
            <w:tcW w:w="1770" w:type="dxa"/>
            <w:shd w:val="clear" w:color="auto" w:fill="auto"/>
            <w:tcMar>
              <w:top w:w="100" w:type="dxa"/>
              <w:left w:w="100" w:type="dxa"/>
              <w:bottom w:w="100" w:type="dxa"/>
              <w:right w:w="100" w:type="dxa"/>
            </w:tcMar>
          </w:tcPr>
          <w:p w14:paraId="7DADC405"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683" w:type="dxa"/>
            <w:shd w:val="clear" w:color="auto" w:fill="auto"/>
            <w:tcMar>
              <w:top w:w="100" w:type="dxa"/>
              <w:left w:w="100" w:type="dxa"/>
              <w:bottom w:w="100" w:type="dxa"/>
              <w:right w:w="100" w:type="dxa"/>
            </w:tcMar>
          </w:tcPr>
          <w:p w14:paraId="17B343A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F972E1">
        <w:tc>
          <w:tcPr>
            <w:tcW w:w="1770" w:type="dxa"/>
            <w:shd w:val="clear" w:color="auto" w:fill="auto"/>
            <w:tcMar>
              <w:top w:w="100" w:type="dxa"/>
              <w:left w:w="100" w:type="dxa"/>
              <w:bottom w:w="100" w:type="dxa"/>
              <w:right w:w="100" w:type="dxa"/>
            </w:tcMar>
          </w:tcPr>
          <w:p w14:paraId="73BBB55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683" w:type="dxa"/>
            <w:shd w:val="clear" w:color="auto" w:fill="auto"/>
            <w:tcMar>
              <w:top w:w="100" w:type="dxa"/>
              <w:left w:w="100" w:type="dxa"/>
              <w:bottom w:w="100" w:type="dxa"/>
              <w:right w:w="100" w:type="dxa"/>
            </w:tcMar>
          </w:tcPr>
          <w:p w14:paraId="1F78343B"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F972E1">
        <w:tc>
          <w:tcPr>
            <w:tcW w:w="1770" w:type="dxa"/>
            <w:shd w:val="clear" w:color="auto" w:fill="auto"/>
            <w:tcMar>
              <w:top w:w="100" w:type="dxa"/>
              <w:left w:w="100" w:type="dxa"/>
              <w:bottom w:w="100" w:type="dxa"/>
              <w:right w:w="100" w:type="dxa"/>
            </w:tcMar>
          </w:tcPr>
          <w:p w14:paraId="65C7C0D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683" w:type="dxa"/>
            <w:shd w:val="clear" w:color="auto" w:fill="auto"/>
            <w:tcMar>
              <w:top w:w="100" w:type="dxa"/>
              <w:left w:w="100" w:type="dxa"/>
              <w:bottom w:w="100" w:type="dxa"/>
              <w:right w:w="100" w:type="dxa"/>
            </w:tcMar>
          </w:tcPr>
          <w:p w14:paraId="50B82CB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F972E1">
        <w:tc>
          <w:tcPr>
            <w:tcW w:w="1770" w:type="dxa"/>
            <w:shd w:val="clear" w:color="auto" w:fill="auto"/>
            <w:tcMar>
              <w:top w:w="100" w:type="dxa"/>
              <w:left w:w="100" w:type="dxa"/>
              <w:bottom w:w="100" w:type="dxa"/>
              <w:right w:w="100" w:type="dxa"/>
            </w:tcMar>
          </w:tcPr>
          <w:p w14:paraId="5DCF5E2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683" w:type="dxa"/>
            <w:shd w:val="clear" w:color="auto" w:fill="auto"/>
            <w:tcMar>
              <w:top w:w="100" w:type="dxa"/>
              <w:left w:w="100" w:type="dxa"/>
              <w:bottom w:w="100" w:type="dxa"/>
              <w:right w:w="100" w:type="dxa"/>
            </w:tcMar>
          </w:tcPr>
          <w:p w14:paraId="3DBBE34F" w14:textId="6D4BF652" w:rsidR="006B507C" w:rsidRPr="002D0440" w:rsidRDefault="006B507C"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1A090539" w14:textId="4859881B" w:rsidR="00F972E1" w:rsidRPr="002D0440" w:rsidRDefault="006B507C" w:rsidP="00F972E1">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F972E1" w:rsidRP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“отлично”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85-100%</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“хорошо”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70-84%</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50-69%</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“неудовлетворительно”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менее 49%</w:t>
      </w:r>
      <w:r w:rsidR="00F972E1">
        <w:rPr>
          <w:rFonts w:ascii="Times New Roman" w:hAnsi="Times New Roman"/>
          <w:color w:val="000000"/>
          <w:sz w:val="24"/>
          <w:szCs w:val="24"/>
        </w:rPr>
        <w:t>.</w:t>
      </w:r>
    </w:p>
    <w:p w14:paraId="68457295" w14:textId="05B6FE26" w:rsidR="006B507C" w:rsidRPr="002D0440" w:rsidRDefault="006B507C" w:rsidP="0016743E">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2D20E76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r w:rsidR="00F972E1">
        <w:rPr>
          <w:rFonts w:ascii="Times New Roman" w:hAnsi="Times New Roman"/>
          <w:sz w:val="24"/>
          <w:szCs w:val="24"/>
        </w:rPr>
        <w:t xml:space="preserve"> </w:t>
      </w:r>
    </w:p>
    <w:p w14:paraId="5ED1FF15"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3. Выберите функцию иРНК?</w:t>
      </w:r>
    </w:p>
    <w:p w14:paraId="216363CB" w14:textId="5C8EECF2" w:rsidR="006B507C" w:rsidRPr="000D3C9C" w:rsidRDefault="006B507C" w:rsidP="0016743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лизосом; </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2E278723"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F972E1">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3) центриоли и центромеру;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центромеру и плечи</w:t>
      </w:r>
      <w:r w:rsidR="000D3C9C">
        <w:rPr>
          <w:rFonts w:ascii="Times New Roman" w:hAnsi="Times New Roman"/>
          <w:sz w:val="24"/>
          <w:szCs w:val="24"/>
        </w:rPr>
        <w:t>.</w:t>
      </w:r>
    </w:p>
    <w:p w14:paraId="7DE0B432"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хемосинтезирующие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64C6889A"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F972E1">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синтез иРНК на матрице ДНК</w:t>
      </w:r>
      <w:r w:rsidRPr="002D0440">
        <w:rPr>
          <w:rFonts w:ascii="Times New Roman" w:hAnsi="Times New Roman"/>
          <w:sz w:val="24"/>
          <w:szCs w:val="24"/>
        </w:rPr>
        <w:t>.</w:t>
      </w:r>
    </w:p>
    <w:p w14:paraId="6F085359" w14:textId="45E6C99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3587193D"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48DE9AB8"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спирализация хромосом;</w:t>
      </w:r>
      <w:r w:rsidR="000D3C9C">
        <w:rPr>
          <w:rFonts w:ascii="Times New Roman" w:hAnsi="Times New Roman"/>
          <w:sz w:val="24"/>
          <w:szCs w:val="24"/>
        </w:rPr>
        <w:t xml:space="preserve"> </w:t>
      </w:r>
      <w:r w:rsidRPr="002D0440">
        <w:rPr>
          <w:rFonts w:ascii="Times New Roman" w:hAnsi="Times New Roman"/>
          <w:sz w:val="24"/>
          <w:szCs w:val="24"/>
        </w:rPr>
        <w:t>2) расхождение к полюсам двухроматидных хромосом;</w:t>
      </w:r>
      <w:r w:rsidR="00F972E1">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А) глутаминовая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В) аланин</w:t>
            </w:r>
          </w:p>
        </w:tc>
      </w:tr>
    </w:tbl>
    <w:p w14:paraId="47A85EDE" w14:textId="5FDBAC69"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10;</w:t>
      </w:r>
      <w:r w:rsidR="000D3C9C">
        <w:rPr>
          <w:rFonts w:ascii="Times New Roman" w:hAnsi="Times New Roman"/>
          <w:sz w:val="24"/>
          <w:szCs w:val="24"/>
        </w:rPr>
        <w:t xml:space="preserve">  </w:t>
      </w:r>
      <w:r w:rsidRPr="002D0440">
        <w:rPr>
          <w:rFonts w:ascii="Times New Roman" w:hAnsi="Times New Roman"/>
          <w:sz w:val="24"/>
          <w:szCs w:val="24"/>
        </w:rPr>
        <w:t>2)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18. В молекуле РНК нуклеотиды, содержащие урацил, составляют – 30% и аденин – 40%. Сколько процентов адениловых нуклеотидов содержится в цепи ДНК, комплементарной той, на которой синтезировалась эта РНК?</w:t>
      </w:r>
    </w:p>
    <w:p w14:paraId="613CB6E6" w14:textId="286B7B3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3) 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 40.</w:t>
      </w:r>
    </w:p>
    <w:p w14:paraId="71418FC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16743E">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F972E1">
        <w:trPr>
          <w:trHeight w:val="60"/>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F972E1">
        <w:trPr>
          <w:trHeight w:val="137"/>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F972E1">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0D3C9C" w14:paraId="1874F1C3"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из представленной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14:paraId="706FEAC4" w14:textId="77777777" w:rsidR="006B507C" w:rsidRPr="000D3C9C" w:rsidRDefault="006B507C" w:rsidP="0016743E">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E310C9" w14:paraId="28A023D5" w14:textId="77777777" w:rsidTr="00F972E1">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F972E1">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F972E1">
        <w:tc>
          <w:tcPr>
            <w:tcW w:w="2635" w:type="dxa"/>
            <w:shd w:val="clear" w:color="auto" w:fill="auto"/>
            <w:tcMar>
              <w:top w:w="100" w:type="dxa"/>
              <w:left w:w="100" w:type="dxa"/>
              <w:bottom w:w="100" w:type="dxa"/>
              <w:right w:w="100" w:type="dxa"/>
            </w:tcMar>
          </w:tcPr>
          <w:p w14:paraId="7BA4105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F972E1">
        <w:tc>
          <w:tcPr>
            <w:tcW w:w="2635" w:type="dxa"/>
            <w:shd w:val="clear" w:color="auto" w:fill="auto"/>
            <w:tcMar>
              <w:top w:w="100" w:type="dxa"/>
              <w:left w:w="100" w:type="dxa"/>
              <w:bottom w:w="100" w:type="dxa"/>
              <w:right w:w="100" w:type="dxa"/>
            </w:tcMar>
          </w:tcPr>
          <w:p w14:paraId="4FD3BD0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F972E1">
        <w:tc>
          <w:tcPr>
            <w:tcW w:w="2635" w:type="dxa"/>
            <w:shd w:val="clear" w:color="auto" w:fill="auto"/>
            <w:tcMar>
              <w:top w:w="100" w:type="dxa"/>
              <w:left w:w="100" w:type="dxa"/>
              <w:bottom w:w="100" w:type="dxa"/>
              <w:right w:w="100" w:type="dxa"/>
            </w:tcMar>
          </w:tcPr>
          <w:p w14:paraId="41AA02D8"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w:t>
            </w:r>
            <w:r w:rsidRPr="00E310C9">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в презентации присутствуют орфографические ошибки, термины </w:t>
            </w:r>
            <w:r w:rsidRPr="00E310C9">
              <w:rPr>
                <w:rFonts w:ascii="Times New Roman" w:hAnsi="Times New Roman"/>
                <w:color w:val="000000"/>
                <w:sz w:val="24"/>
                <w:szCs w:val="24"/>
              </w:rPr>
              <w:lastRenderedPageBreak/>
              <w:t>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отсутствуют орфографические ошибки, термины применены верно</w:t>
            </w:r>
          </w:p>
        </w:tc>
      </w:tr>
      <w:tr w:rsidR="006B507C" w:rsidRPr="00E310C9" w14:paraId="34696D18" w14:textId="77777777" w:rsidTr="00F972E1">
        <w:tc>
          <w:tcPr>
            <w:tcW w:w="2635" w:type="dxa"/>
            <w:shd w:val="clear" w:color="auto" w:fill="auto"/>
            <w:tcMar>
              <w:top w:w="100" w:type="dxa"/>
              <w:left w:w="100" w:type="dxa"/>
              <w:bottom w:w="100" w:type="dxa"/>
              <w:right w:w="100" w:type="dxa"/>
            </w:tcMar>
          </w:tcPr>
          <w:p w14:paraId="60A9C50F"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4DB7C2B" w:rsidR="006B507C" w:rsidRPr="00E310C9" w:rsidRDefault="006B507C" w:rsidP="00F972E1">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F972E1">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F972E1"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16743E">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F972E1">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F972E1">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F972E1">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1. Соответствие содержания доклада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лишь частично соответствует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за исключением отдельных моментов, соответствует заявленной теме и в полной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соответствует заявленной теме и в полной мере её раскрывает</w:t>
            </w:r>
          </w:p>
        </w:tc>
      </w:tr>
      <w:tr w:rsidR="006B507C" w:rsidRPr="00CC5DCB" w14:paraId="591C7D54" w14:textId="77777777" w:rsidTr="00F972E1">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CC5DCB" w14:paraId="439D9BD0"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3.Умение доступно и понятно передать </w:t>
            </w:r>
            <w:r w:rsidRPr="00CC5DCB">
              <w:rPr>
                <w:rFonts w:ascii="Times New Roman" w:hAnsi="Times New Roman"/>
                <w:color w:val="000000"/>
                <w:sz w:val="24"/>
                <w:szCs w:val="24"/>
              </w:rPr>
              <w:lastRenderedPageBreak/>
              <w:t>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из представленной презентации не совсем понятна тематика </w:t>
            </w:r>
            <w:r w:rsidRPr="00CC5DCB">
              <w:rPr>
                <w:rFonts w:ascii="Times New Roman" w:hAnsi="Times New Roman"/>
                <w:color w:val="000000"/>
                <w:sz w:val="24"/>
                <w:szCs w:val="24"/>
              </w:rPr>
              <w:lastRenderedPageBreak/>
              <w:t>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представленной презентации </w:t>
            </w:r>
            <w:r w:rsidRPr="00CC5DCB">
              <w:rPr>
                <w:rFonts w:ascii="Times New Roman" w:hAnsi="Times New Roman"/>
                <w:color w:val="000000"/>
                <w:sz w:val="24"/>
                <w:szCs w:val="24"/>
              </w:rPr>
              <w:lastRenderedPageBreak/>
              <w:t>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представленной презентации </w:t>
            </w:r>
            <w:r w:rsidRPr="00CC5DCB">
              <w:rPr>
                <w:rFonts w:ascii="Times New Roman" w:hAnsi="Times New Roman"/>
                <w:color w:val="000000"/>
                <w:sz w:val="24"/>
                <w:szCs w:val="24"/>
              </w:rPr>
              <w:lastRenderedPageBreak/>
              <w:t>формируется полное понимание тематики исследования, раскрыты детали</w:t>
            </w:r>
          </w:p>
        </w:tc>
      </w:tr>
    </w:tbl>
    <w:p w14:paraId="098FCC69" w14:textId="77777777" w:rsidR="006B507C" w:rsidRPr="00CC5DCB" w:rsidRDefault="006B507C" w:rsidP="0016743E">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lastRenderedPageBreak/>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38B87E7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00F972E1" w:rsidRPr="00CC5DCB">
        <w:rPr>
          <w:rFonts w:ascii="Times New Roman" w:hAnsi="Times New Roman"/>
          <w:sz w:val="24"/>
          <w:szCs w:val="24"/>
        </w:rPr>
        <w:t>менее</w:t>
      </w:r>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16743E">
      <w:pPr>
        <w:pStyle w:val="2"/>
        <w:spacing w:before="0" w:after="0" w:line="240" w:lineRule="auto"/>
        <w:ind w:firstLine="709"/>
        <w:rPr>
          <w:rFonts w:ascii="Times New Roman" w:hAnsi="Times New Roman" w:cs="Times New Roman"/>
          <w:sz w:val="24"/>
          <w:szCs w:val="24"/>
        </w:rPr>
      </w:pPr>
      <w:bookmarkStart w:id="25"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5"/>
    </w:p>
    <w:p w14:paraId="04FB3171" w14:textId="0F7884CE" w:rsidR="006B507C" w:rsidRPr="00CC5DCB" w:rsidRDefault="006B507C" w:rsidP="00F972E1">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16743E">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lastRenderedPageBreak/>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трансверсии</w:t>
      </w:r>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3F7B719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F972E1">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3) трансверсии</w:t>
      </w:r>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4) спирализации</w:t>
      </w:r>
    </w:p>
    <w:p w14:paraId="0E39C55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301C433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F972E1">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05B5CA10"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F972E1">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3) на мембране эндоплазматического ретикулума,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374E6661"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только эукариот   архебактерий 2) эукариот и эубактерий 3) эубактерий и архебактерий 4) архебактерий и эукариот</w:t>
      </w:r>
    </w:p>
    <w:p w14:paraId="7B2CA9A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3370499E"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F972E1">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743B5E4F"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разделения соединяющей их центромеры</w:t>
      </w:r>
      <w:r w:rsidR="00F972E1">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59191AA5"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F972E1">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16743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5A3A6125" w14:textId="6619C402" w:rsidR="006B507C" w:rsidRDefault="006B507C" w:rsidP="0016743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F972E1" w:rsidRPr="00F972E1">
        <w:rPr>
          <w:rFonts w:ascii="Times New Roman" w:hAnsi="Times New Roman"/>
          <w:sz w:val="24"/>
          <w:szCs w:val="24"/>
        </w:rPr>
        <w:t>: 1-1,</w:t>
      </w:r>
      <w:r w:rsidR="00F972E1">
        <w:rPr>
          <w:rFonts w:ascii="Times New Roman" w:hAnsi="Times New Roman"/>
          <w:sz w:val="24"/>
          <w:szCs w:val="24"/>
        </w:rPr>
        <w:t xml:space="preserve"> 1-2, 3-4, 5-3, 6-4, 7-2, 8-3, 9-1, 10-4, 11-2, 12-3, 13-4, 14-2, 15-3.</w:t>
      </w:r>
      <w:r w:rsidR="00F972E1">
        <w:rPr>
          <w:rFonts w:ascii="Times New Roman" w:hAnsi="Times New Roman"/>
          <w:b/>
          <w:sz w:val="24"/>
          <w:szCs w:val="24"/>
        </w:rPr>
        <w:t xml:space="preserve"> </w:t>
      </w:r>
    </w:p>
    <w:p w14:paraId="1523904B" w14:textId="18D7818D"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A6CA877"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16743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16743E">
        <w:rPr>
          <w:rFonts w:ascii="Times New Roman" w:hAnsi="Times New Roman"/>
          <w:sz w:val="24"/>
          <w:szCs w:val="24"/>
        </w:rPr>
        <w:t xml:space="preserve"> </w:t>
      </w:r>
      <w:r w:rsidRPr="00CC5DCB">
        <w:rPr>
          <w:rFonts w:ascii="Times New Roman" w:hAnsi="Times New Roman"/>
          <w:sz w:val="24"/>
          <w:szCs w:val="24"/>
        </w:rPr>
        <w:t xml:space="preserve">3) глобальное изменение всех экологических компонентов в целом в связи с неограниченной интенсификацией </w:t>
      </w:r>
      <w:r w:rsidRPr="00CC5DCB">
        <w:rPr>
          <w:rFonts w:ascii="Times New Roman" w:hAnsi="Times New Roman"/>
          <w:sz w:val="24"/>
          <w:szCs w:val="24"/>
        </w:rPr>
        <w:lastRenderedPageBreak/>
        <w:t>хозяйства;</w:t>
      </w:r>
      <w:r w:rsidR="0016743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16743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70F10FD"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16743E">
        <w:rPr>
          <w:rFonts w:ascii="Times New Roman" w:hAnsi="Times New Roman"/>
          <w:sz w:val="24"/>
          <w:szCs w:val="24"/>
        </w:rPr>
        <w:t xml:space="preserve"> </w:t>
      </w:r>
      <w:r w:rsidRPr="00CC5DCB">
        <w:rPr>
          <w:rFonts w:ascii="Times New Roman" w:hAnsi="Times New Roman"/>
          <w:sz w:val="24"/>
          <w:szCs w:val="24"/>
        </w:rPr>
        <w:t>3) деление центромер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16743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6B74A2D5"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спирализация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16743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5) синтез иРНК в ядре</w:t>
      </w:r>
    </w:p>
    <w:p w14:paraId="52DAF080" w14:textId="77777777" w:rsidR="006B507C" w:rsidRPr="00CC5DCB" w:rsidRDefault="006B507C" w:rsidP="0016743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2BF0D82"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16743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16743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16743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16743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19C5C4D9"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слияние гамет, или сингамий</w:t>
      </w:r>
      <w:r w:rsidR="00971C5D">
        <w:rPr>
          <w:rFonts w:ascii="Times New Roman" w:hAnsi="Times New Roman"/>
          <w:sz w:val="24"/>
          <w:szCs w:val="24"/>
        </w:rPr>
        <w:t xml:space="preserve"> </w:t>
      </w:r>
      <w:r w:rsidRPr="00CC5DCB">
        <w:rPr>
          <w:rFonts w:ascii="Times New Roman" w:hAnsi="Times New Roman"/>
          <w:sz w:val="24"/>
          <w:szCs w:val="24"/>
        </w:rPr>
        <w:t>2) дистантное взаимодействие и сближение гамет</w:t>
      </w:r>
      <w:r w:rsidR="0016743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ED591E"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16743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16743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6426D90"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16743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16743E">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1D7F1A1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r w:rsidR="0016743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C840EE8"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16743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16743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16743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r w:rsidR="0016743E">
        <w:rPr>
          <w:rFonts w:ascii="Times New Roman" w:hAnsi="Times New Roman"/>
          <w:sz w:val="24"/>
          <w:szCs w:val="24"/>
        </w:rPr>
        <w:t>.</w:t>
      </w:r>
    </w:p>
    <w:p w14:paraId="1F618D57"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A547EE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72198C92" w14:textId="419D143F" w:rsidR="0016743E" w:rsidRDefault="006B507C" w:rsidP="0016743E">
      <w:pPr>
        <w:shd w:val="clear" w:color="auto" w:fill="FFFFFF"/>
        <w:spacing w:after="0" w:line="240" w:lineRule="auto"/>
        <w:jc w:val="both"/>
        <w:rPr>
          <w:rFonts w:ascii="Times New Roman" w:hAnsi="Times New Roman"/>
          <w:color w:val="000000"/>
          <w:sz w:val="24"/>
          <w:szCs w:val="24"/>
        </w:rPr>
      </w:pPr>
      <w:r w:rsidRPr="00CC5DCB">
        <w:rPr>
          <w:rFonts w:ascii="Times New Roman" w:hAnsi="Times New Roman"/>
          <w:b/>
          <w:sz w:val="24"/>
          <w:szCs w:val="24"/>
        </w:rPr>
        <w:t>Эталоны ответов</w:t>
      </w:r>
      <w:r w:rsidR="0016743E">
        <w:rPr>
          <w:rFonts w:ascii="Times New Roman" w:hAnsi="Times New Roman"/>
          <w:b/>
          <w:sz w:val="24"/>
          <w:szCs w:val="24"/>
        </w:rPr>
        <w:t xml:space="preserve">: </w:t>
      </w:r>
      <w:r w:rsidR="0016743E" w:rsidRPr="00CC5DCB">
        <w:rPr>
          <w:rFonts w:ascii="Times New Roman" w:hAnsi="Times New Roman"/>
          <w:color w:val="000000"/>
          <w:sz w:val="24"/>
          <w:szCs w:val="24"/>
        </w:rPr>
        <w:t>16</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5,4,2,1,3</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17</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18</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19</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3,4,5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20</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21</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2,5,4,3,1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22</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1,3,4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23</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4,5,2,3,1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5,1,4,3,2</w:t>
      </w:r>
      <w:r w:rsidR="0016743E">
        <w:rPr>
          <w:rFonts w:ascii="Times New Roman" w:hAnsi="Times New Roman"/>
          <w:color w:val="000000"/>
          <w:sz w:val="24"/>
          <w:szCs w:val="24"/>
        </w:rPr>
        <w:t>.</w:t>
      </w:r>
    </w:p>
    <w:p w14:paraId="5DF75DF6" w14:textId="3F937714"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В заданиях 26-30 решите задачи:</w:t>
      </w:r>
    </w:p>
    <w:p w14:paraId="2A59DE7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гомозиготны, поэтому запись скрещиваний будет следующей: </w:t>
      </w:r>
    </w:p>
    <w:p w14:paraId="773B8B05" w14:textId="0D970F5E"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аа × аа; – от перекрестного опыления: Р: АА × аа. </w:t>
      </w:r>
    </w:p>
    <w:p w14:paraId="425145B0"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Aa. </w:t>
      </w:r>
    </w:p>
    <w:p w14:paraId="575B8911" w14:textId="09A4E6A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lastRenderedPageBreak/>
        <w:t>Ответ.</w:t>
      </w:r>
      <w:r w:rsidRPr="00971C5D">
        <w:rPr>
          <w:rFonts w:ascii="Times New Roman" w:hAnsi="Times New Roman"/>
          <w:sz w:val="24"/>
          <w:szCs w:val="24"/>
        </w:rPr>
        <w:t xml:space="preserve"> 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w:t>
      </w:r>
      <w:r w:rsidR="00971C5D">
        <w:rPr>
          <w:rFonts w:ascii="Times New Roman" w:hAnsi="Times New Roman"/>
          <w:sz w:val="24"/>
          <w:szCs w:val="24"/>
        </w:rPr>
        <w:t>но гетерозиготными по генотипу.</w:t>
      </w:r>
    </w:p>
    <w:p w14:paraId="29FD20DF" w14:textId="77777777" w:rsidR="006C3C48"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54A3C659"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геторозиготных растений с листочками 10 и 7 мм соответственно. </w:t>
      </w:r>
    </w:p>
    <w:p w14:paraId="7EC6B4E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ba v × V by v; определяем гаметы: G♀: 0,5V ba + 0,5v; G♂: 0,5V bу + 0,5v; получаем потомков: F1: 0,25V baV by; 0,25V ba v; 0,25 V by v; 0,25vv. </w:t>
      </w:r>
    </w:p>
    <w:p w14:paraId="2FF53BD9" w14:textId="6AC92E7B"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Получено 4 типа фенотипов и генотипов в равных соотношениях. Из них для первого будет характерна сверхдоминантность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аX а ♂X AY A больна F1: ♀X AX а ♂ X aY A F2:♀X AX а ; ♀X аX а ;♂ X AY A ; ♂X aY A больна </w:t>
      </w:r>
    </w:p>
    <w:p w14:paraId="32DEB1D8" w14:textId="46CE323A"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16743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C4D95DD">
            <wp:extent cx="3890856" cy="3492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899057" cy="349986"/>
                    </a:xfrm>
                    <a:prstGeom prst="rect">
                      <a:avLst/>
                    </a:prstGeom>
                    <a:ln/>
                  </pic:spPr>
                </pic:pic>
              </a:graphicData>
            </a:graphic>
          </wp:inline>
        </w:drawing>
      </w:r>
    </w:p>
    <w:p w14:paraId="0D39AF45"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02FDFC22" w:rsidR="006B507C"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w:t>
      </w:r>
    </w:p>
    <w:p w14:paraId="64BE556D" w14:textId="1EFE1C86" w:rsidR="006C3C48" w:rsidRDefault="006C3C48" w:rsidP="006C3C48">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b/>
          <w:color w:val="000000"/>
          <w:sz w:val="24"/>
          <w:szCs w:val="24"/>
        </w:rPr>
        <w:t>Уровень</w:t>
      </w:r>
      <w:r>
        <w:rPr>
          <w:rFonts w:ascii="Times New Roman" w:hAnsi="Times New Roman"/>
          <w:b/>
          <w:color w:val="000000"/>
          <w:sz w:val="24"/>
          <w:szCs w:val="24"/>
        </w:rPr>
        <w:t>:</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Низкий</w:t>
      </w:r>
      <w:r>
        <w:rPr>
          <w:rFonts w:ascii="Times New Roman" w:hAnsi="Times New Roman"/>
          <w:color w:val="000000"/>
          <w:sz w:val="24"/>
          <w:szCs w:val="24"/>
        </w:rPr>
        <w:t xml:space="preserve">: </w:t>
      </w:r>
      <w:r w:rsidRPr="00971C5D">
        <w:rPr>
          <w:rFonts w:ascii="Times New Roman" w:hAnsi="Times New Roman"/>
          <w:color w:val="000000"/>
          <w:sz w:val="24"/>
          <w:szCs w:val="24"/>
        </w:rPr>
        <w:t>1</w:t>
      </w:r>
      <w:r>
        <w:rPr>
          <w:rFonts w:ascii="Times New Roman" w:hAnsi="Times New Roman"/>
          <w:color w:val="000000"/>
          <w:sz w:val="24"/>
          <w:szCs w:val="24"/>
        </w:rPr>
        <w:t xml:space="preserve"> балл, </w:t>
      </w:r>
      <w:r w:rsidRPr="00971C5D">
        <w:rPr>
          <w:rFonts w:ascii="Times New Roman" w:hAnsi="Times New Roman"/>
          <w:color w:val="000000"/>
          <w:sz w:val="24"/>
          <w:szCs w:val="24"/>
        </w:rPr>
        <w:t>50%</w:t>
      </w:r>
      <w:r>
        <w:rPr>
          <w:rFonts w:ascii="Times New Roman" w:hAnsi="Times New Roman"/>
          <w:color w:val="000000"/>
          <w:sz w:val="24"/>
          <w:szCs w:val="24"/>
        </w:rPr>
        <w:t xml:space="preserve">, </w:t>
      </w:r>
      <w:r w:rsidRPr="00971C5D">
        <w:rPr>
          <w:rFonts w:ascii="Times New Roman" w:hAnsi="Times New Roman"/>
          <w:color w:val="000000"/>
          <w:sz w:val="24"/>
          <w:szCs w:val="24"/>
        </w:rPr>
        <w:t>- задания с выбором одного правильного ответа</w:t>
      </w:r>
    </w:p>
    <w:p w14:paraId="68F95E77" w14:textId="5F618A26" w:rsidR="006C3C48" w:rsidRDefault="006C3C48" w:rsidP="006C3C48">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w:t>
      </w:r>
      <w:r w:rsidRPr="00971C5D">
        <w:rPr>
          <w:rFonts w:ascii="Times New Roman" w:hAnsi="Times New Roman"/>
          <w:color w:val="000000"/>
          <w:sz w:val="24"/>
          <w:szCs w:val="24"/>
        </w:rPr>
        <w:t>2</w:t>
      </w:r>
      <w:r>
        <w:rPr>
          <w:rFonts w:ascii="Times New Roman" w:hAnsi="Times New Roman"/>
          <w:color w:val="000000"/>
          <w:sz w:val="24"/>
          <w:szCs w:val="24"/>
        </w:rPr>
        <w:t xml:space="preserve"> балла,</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33%</w:t>
      </w:r>
      <w:r>
        <w:rPr>
          <w:rFonts w:ascii="Times New Roman" w:hAnsi="Times New Roman"/>
          <w:color w:val="000000"/>
          <w:sz w:val="24"/>
          <w:szCs w:val="24"/>
        </w:rPr>
        <w:t xml:space="preserve"> - </w:t>
      </w:r>
      <w:r w:rsidRPr="00971C5D">
        <w:rPr>
          <w:rFonts w:ascii="Times New Roman" w:hAnsi="Times New Roman"/>
          <w:color w:val="000000"/>
          <w:sz w:val="24"/>
          <w:szCs w:val="24"/>
        </w:rPr>
        <w:t>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4F3D81B3" w14:textId="3B9BDF35" w:rsidR="006C3C48" w:rsidRPr="00971C5D" w:rsidRDefault="006C3C48" w:rsidP="006C3C48">
      <w:pPr>
        <w:spacing w:after="0" w:line="240" w:lineRule="auto"/>
        <w:rPr>
          <w:rFonts w:ascii="Times New Roman" w:hAnsi="Times New Roman"/>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w:t>
      </w:r>
      <w:r w:rsidRPr="00971C5D">
        <w:rPr>
          <w:rFonts w:ascii="Times New Roman" w:hAnsi="Times New Roman"/>
          <w:color w:val="000000"/>
          <w:sz w:val="24"/>
          <w:szCs w:val="24"/>
        </w:rPr>
        <w:t>3</w:t>
      </w:r>
      <w:r>
        <w:rPr>
          <w:rFonts w:ascii="Times New Roman" w:hAnsi="Times New Roman"/>
          <w:color w:val="000000"/>
          <w:sz w:val="24"/>
          <w:szCs w:val="24"/>
        </w:rPr>
        <w:t xml:space="preserve"> балла,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r>
        <w:rPr>
          <w:rFonts w:ascii="Times New Roman" w:hAnsi="Times New Roman"/>
          <w:color w:val="000000"/>
          <w:sz w:val="24"/>
          <w:szCs w:val="24"/>
        </w:rPr>
        <w:t>.</w:t>
      </w:r>
    </w:p>
    <w:p w14:paraId="3B52C867" w14:textId="2E35D08A" w:rsidR="006B507C" w:rsidRPr="00971C5D" w:rsidRDefault="006B507C" w:rsidP="0016743E">
      <w:pPr>
        <w:spacing w:after="0" w:line="240" w:lineRule="auto"/>
        <w:ind w:firstLine="708"/>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16743E" w:rsidRP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“отлично”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85-100%</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“хорошо”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70-84%</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“удовлетворительно”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50-69%</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“неудовлетворительно”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менее 49%</w:t>
      </w:r>
      <w:r w:rsidR="0016743E">
        <w:rPr>
          <w:rFonts w:ascii="Times New Roman" w:hAnsi="Times New Roman"/>
          <w:color w:val="000000"/>
          <w:sz w:val="24"/>
          <w:szCs w:val="24"/>
        </w:rPr>
        <w:t>.</w:t>
      </w:r>
    </w:p>
    <w:sectPr w:rsidR="006B507C" w:rsidRPr="00971C5D" w:rsidSect="0016743E">
      <w:footerReference w:type="default" r:id="rId3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5F2B" w14:textId="77777777" w:rsidR="00E60BFB" w:rsidRDefault="00E60BFB" w:rsidP="00296231">
      <w:pPr>
        <w:spacing w:after="0" w:line="240" w:lineRule="auto"/>
      </w:pPr>
      <w:r>
        <w:separator/>
      </w:r>
    </w:p>
  </w:endnote>
  <w:endnote w:type="continuationSeparator" w:id="0">
    <w:p w14:paraId="28D2B8E3" w14:textId="77777777" w:rsidR="00E60BFB" w:rsidRDefault="00E60BFB"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03572"/>
      <w:docPartObj>
        <w:docPartGallery w:val="Page Numbers (Bottom of Page)"/>
        <w:docPartUnique/>
      </w:docPartObj>
    </w:sdtPr>
    <w:sdtEndPr/>
    <w:sdtContent>
      <w:p w14:paraId="314247C0" w14:textId="14EA5B5B" w:rsidR="00AB4FA6" w:rsidRDefault="00AB4FA6" w:rsidP="00A91CC0">
        <w:pPr>
          <w:pStyle w:val="af5"/>
          <w:jc w:val="center"/>
        </w:pPr>
        <w:r>
          <w:fldChar w:fldCharType="begin"/>
        </w:r>
        <w:r>
          <w:instrText>PAGE   \* MERGEFORMAT</w:instrText>
        </w:r>
        <w:r>
          <w:fldChar w:fldCharType="separate"/>
        </w:r>
        <w:r w:rsidR="00F933AB">
          <w:rPr>
            <w:noProof/>
          </w:rPr>
          <w:t>609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78130"/>
      <w:docPartObj>
        <w:docPartGallery w:val="Page Numbers (Bottom of Page)"/>
        <w:docPartUnique/>
      </w:docPartObj>
    </w:sdtPr>
    <w:sdtEndPr/>
    <w:sdtContent>
      <w:p w14:paraId="6F3EEFB9" w14:textId="2AF76782" w:rsidR="00AB4FA6" w:rsidRDefault="00AB4FA6" w:rsidP="00A91CC0">
        <w:pPr>
          <w:pStyle w:val="af5"/>
          <w:jc w:val="center"/>
        </w:pPr>
        <w:r>
          <w:fldChar w:fldCharType="begin"/>
        </w:r>
        <w:r>
          <w:instrText>PAGE   \* MERGEFORMAT</w:instrText>
        </w:r>
        <w:r>
          <w:fldChar w:fldCharType="separate"/>
        </w:r>
        <w:r w:rsidR="00F933AB">
          <w:rPr>
            <w:noProof/>
          </w:rPr>
          <w:t>652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3FEF5" w14:textId="77777777" w:rsidR="00E60BFB" w:rsidRDefault="00E60BFB" w:rsidP="00296231">
      <w:pPr>
        <w:spacing w:after="0" w:line="240" w:lineRule="auto"/>
      </w:pPr>
      <w:r>
        <w:separator/>
      </w:r>
    </w:p>
  </w:footnote>
  <w:footnote w:type="continuationSeparator" w:id="0">
    <w:p w14:paraId="3ACEB61A" w14:textId="77777777" w:rsidR="00E60BFB" w:rsidRDefault="00E60BFB" w:rsidP="00296231">
      <w:pPr>
        <w:spacing w:after="0" w:line="240" w:lineRule="auto"/>
      </w:pPr>
      <w:r>
        <w:continuationSeparator/>
      </w:r>
    </w:p>
  </w:footnote>
  <w:footnote w:id="1">
    <w:p w14:paraId="4392ECA9" w14:textId="77777777" w:rsidR="00AB4FA6" w:rsidRPr="00E84219" w:rsidRDefault="00AB4FA6" w:rsidP="0016743E">
      <w:pPr>
        <w:pStyle w:val="ad"/>
        <w:rPr>
          <w:lang w:val="ru-RU"/>
        </w:rPr>
      </w:pPr>
      <w:r>
        <w:rPr>
          <w:rStyle w:val="af"/>
        </w:rPr>
        <w:footnoteRef/>
      </w:r>
      <w:r w:rsidRPr="00A44EEB">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D316F3"/>
    <w:multiLevelType w:val="hybridMultilevel"/>
    <w:tmpl w:val="BB66A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7"/>
  </w:num>
  <w:num w:numId="15">
    <w:abstractNumId w:val="1"/>
  </w:num>
  <w:num w:numId="16">
    <w:abstractNumId w:val="11"/>
  </w:num>
  <w:num w:numId="17">
    <w:abstractNumId w:val="31"/>
  </w:num>
  <w:num w:numId="18">
    <w:abstractNumId w:val="24"/>
  </w:num>
  <w:num w:numId="19">
    <w:abstractNumId w:val="13"/>
  </w:num>
  <w:num w:numId="20">
    <w:abstractNumId w:val="16"/>
  </w:num>
  <w:num w:numId="21">
    <w:abstractNumId w:val="18"/>
  </w:num>
  <w:num w:numId="22">
    <w:abstractNumId w:val="27"/>
  </w:num>
  <w:num w:numId="23">
    <w:abstractNumId w:val="8"/>
  </w:num>
  <w:num w:numId="24">
    <w:abstractNumId w:val="29"/>
  </w:num>
  <w:num w:numId="25">
    <w:abstractNumId w:val="12"/>
  </w:num>
  <w:num w:numId="26">
    <w:abstractNumId w:val="19"/>
  </w:num>
  <w:num w:numId="27">
    <w:abstractNumId w:val="21"/>
  </w:num>
  <w:num w:numId="28">
    <w:abstractNumId w:val="30"/>
  </w:num>
  <w:num w:numId="29">
    <w:abstractNumId w:val="5"/>
  </w:num>
  <w:num w:numId="30">
    <w:abstractNumId w:val="3"/>
  </w:num>
  <w:num w:numId="31">
    <w:abstractNumId w:val="10"/>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33054"/>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6743E"/>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52ECA"/>
    <w:rsid w:val="00354322"/>
    <w:rsid w:val="00372715"/>
    <w:rsid w:val="00372DFF"/>
    <w:rsid w:val="003902C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3C48"/>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4575"/>
    <w:rsid w:val="00815D08"/>
    <w:rsid w:val="00815D8A"/>
    <w:rsid w:val="008177D5"/>
    <w:rsid w:val="00830E09"/>
    <w:rsid w:val="00841106"/>
    <w:rsid w:val="00841240"/>
    <w:rsid w:val="00844A03"/>
    <w:rsid w:val="00844B56"/>
    <w:rsid w:val="00845261"/>
    <w:rsid w:val="00850EB3"/>
    <w:rsid w:val="0085207F"/>
    <w:rsid w:val="0085510F"/>
    <w:rsid w:val="00863C3B"/>
    <w:rsid w:val="008671D0"/>
    <w:rsid w:val="00883EC1"/>
    <w:rsid w:val="0088640F"/>
    <w:rsid w:val="008A7A64"/>
    <w:rsid w:val="008C3023"/>
    <w:rsid w:val="008C5177"/>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4FA6"/>
    <w:rsid w:val="00AB6C6D"/>
    <w:rsid w:val="00AD00FB"/>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2555A"/>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DF5A09"/>
    <w:rsid w:val="00E115D6"/>
    <w:rsid w:val="00E144CA"/>
    <w:rsid w:val="00E26C44"/>
    <w:rsid w:val="00E270D4"/>
    <w:rsid w:val="00E310C9"/>
    <w:rsid w:val="00E34E88"/>
    <w:rsid w:val="00E4041E"/>
    <w:rsid w:val="00E41EB2"/>
    <w:rsid w:val="00E424FD"/>
    <w:rsid w:val="00E51B4E"/>
    <w:rsid w:val="00E57FF3"/>
    <w:rsid w:val="00E60BFB"/>
    <w:rsid w:val="00E64D8B"/>
    <w:rsid w:val="00E74C03"/>
    <w:rsid w:val="00E80CD7"/>
    <w:rsid w:val="00E871E1"/>
    <w:rsid w:val="00E956C6"/>
    <w:rsid w:val="00E96A45"/>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933AB"/>
    <w:rsid w:val="00F972E1"/>
    <w:rsid w:val="00FA081D"/>
    <w:rsid w:val="00FA25EE"/>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E3C365-FB8B-4BDE-92F3-56DF24EE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53</Pages>
  <Words>20685</Words>
  <Characters>117905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pc</cp:lastModifiedBy>
  <cp:revision>4</cp:revision>
  <cp:lastPrinted>2023-09-07T00:47:00Z</cp:lastPrinted>
  <dcterms:created xsi:type="dcterms:W3CDTF">2023-06-25T16:00:00Z</dcterms:created>
  <dcterms:modified xsi:type="dcterms:W3CDTF">2025-12-23T06:32:00Z</dcterms:modified>
</cp:coreProperties>
</file>