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Хабаровского края</w:t>
      </w: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Краевое государственное бюджетное профессиональное образовательное учреждение «Хорский агропромышленный техникум»</w:t>
      </w: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(КГБ ПОУ ХАТ)</w:t>
      </w: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17E8" w:rsidRPr="00803CC2" w:rsidRDefault="002217E8" w:rsidP="002217E8">
      <w:pPr>
        <w:spacing w:after="0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CC2">
        <w:rPr>
          <w:rFonts w:ascii="Times New Roman" w:hAnsi="Times New Roman" w:cs="Times New Roman"/>
          <w:bCs/>
          <w:sz w:val="24"/>
          <w:szCs w:val="24"/>
        </w:rPr>
        <w:t xml:space="preserve">Утверждаю </w:t>
      </w:r>
    </w:p>
    <w:p w:rsidR="002217E8" w:rsidRPr="00803CC2" w:rsidRDefault="009A5A5B" w:rsidP="002217E8">
      <w:pPr>
        <w:spacing w:after="0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="002217E8" w:rsidRPr="00803CC2">
        <w:rPr>
          <w:rFonts w:ascii="Times New Roman" w:hAnsi="Times New Roman" w:cs="Times New Roman"/>
          <w:bCs/>
          <w:sz w:val="24"/>
          <w:szCs w:val="24"/>
        </w:rPr>
        <w:t>иректор КГБ КОУ ХАТ</w:t>
      </w:r>
    </w:p>
    <w:p w:rsidR="002217E8" w:rsidRPr="00803CC2" w:rsidRDefault="002217E8" w:rsidP="002217E8">
      <w:pPr>
        <w:spacing w:after="0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CC2">
        <w:rPr>
          <w:rFonts w:ascii="Times New Roman" w:hAnsi="Times New Roman" w:cs="Times New Roman"/>
          <w:bCs/>
          <w:sz w:val="24"/>
          <w:szCs w:val="24"/>
        </w:rPr>
        <w:t>____________</w:t>
      </w:r>
      <w:r w:rsidR="009A5A5B">
        <w:rPr>
          <w:rFonts w:ascii="Times New Roman" w:hAnsi="Times New Roman" w:cs="Times New Roman"/>
          <w:bCs/>
          <w:sz w:val="24"/>
          <w:szCs w:val="24"/>
        </w:rPr>
        <w:t>М.И. Ужвак</w:t>
      </w:r>
    </w:p>
    <w:p w:rsidR="002217E8" w:rsidRPr="00803CC2" w:rsidRDefault="002217E8" w:rsidP="002217E8">
      <w:pPr>
        <w:spacing w:after="0"/>
        <w:ind w:left="48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CC2">
        <w:rPr>
          <w:rFonts w:ascii="Times New Roman" w:hAnsi="Times New Roman" w:cs="Times New Roman"/>
          <w:bCs/>
          <w:sz w:val="24"/>
          <w:szCs w:val="24"/>
        </w:rPr>
        <w:t>«____» _____________</w:t>
      </w:r>
      <w:r w:rsidR="009A5A5B">
        <w:rPr>
          <w:rFonts w:ascii="Times New Roman" w:hAnsi="Times New Roman" w:cs="Times New Roman"/>
          <w:bCs/>
          <w:sz w:val="24"/>
          <w:szCs w:val="24"/>
        </w:rPr>
        <w:t>2026</w:t>
      </w:r>
      <w:r w:rsidRPr="00803CC2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17E8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17E8" w:rsidRPr="00414C20" w:rsidRDefault="002217E8" w:rsidP="002217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C20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</w:t>
      </w:r>
      <w:r w:rsidR="009A5A5B">
        <w:rPr>
          <w:rFonts w:ascii="Times New Roman" w:hAnsi="Times New Roman" w:cs="Times New Roman"/>
          <w:b/>
          <w:bCs/>
          <w:sz w:val="24"/>
          <w:szCs w:val="24"/>
        </w:rPr>
        <w:t xml:space="preserve">ПРОФЕССИОНАЛЬНАЯ </w:t>
      </w:r>
      <w:r w:rsidRPr="00414C20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</w:t>
      </w:r>
    </w:p>
    <w:p w:rsidR="002217E8" w:rsidRPr="00414C20" w:rsidRDefault="002217E8" w:rsidP="002217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t>Уровень профессионального образования</w:t>
      </w:r>
    </w:p>
    <w:p w:rsidR="00D55235" w:rsidRPr="00D55235" w:rsidRDefault="00D55235" w:rsidP="00D552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55235">
        <w:rPr>
          <w:rFonts w:ascii="Times New Roman" w:hAnsi="Times New Roman"/>
          <w:sz w:val="24"/>
          <w:szCs w:val="24"/>
        </w:rPr>
        <w:t>Среднее профессиональное образование</w:t>
      </w: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t>Образовательная программа</w:t>
      </w:r>
    </w:p>
    <w:p w:rsidR="00D55235" w:rsidRPr="00D55235" w:rsidRDefault="00D55235" w:rsidP="00D552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55235">
        <w:rPr>
          <w:rFonts w:ascii="Times New Roman" w:hAnsi="Times New Roman"/>
          <w:sz w:val="24"/>
          <w:szCs w:val="24"/>
        </w:rPr>
        <w:t>программа подготовки специалиста среднего звена</w:t>
      </w: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t xml:space="preserve">Специальность </w:t>
      </w:r>
      <w:r w:rsidRPr="00193AA7">
        <w:rPr>
          <w:rFonts w:ascii="Times New Roman" w:hAnsi="Times New Roman"/>
          <w:b/>
          <w:sz w:val="24"/>
          <w:szCs w:val="24"/>
        </w:rPr>
        <w:t>43.02.15 Поварское и кондитерское дело</w:t>
      </w: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5235">
        <w:rPr>
          <w:rFonts w:ascii="Times New Roman" w:hAnsi="Times New Roman"/>
          <w:sz w:val="24"/>
          <w:szCs w:val="24"/>
        </w:rPr>
        <w:t>Форма обучения:</w:t>
      </w:r>
      <w:r w:rsidRPr="0013620F">
        <w:rPr>
          <w:rFonts w:ascii="Times New Roman" w:hAnsi="Times New Roman"/>
          <w:b/>
          <w:sz w:val="24"/>
          <w:szCs w:val="24"/>
        </w:rPr>
        <w:t xml:space="preserve"> </w:t>
      </w:r>
      <w:r w:rsidRPr="00193AA7">
        <w:rPr>
          <w:rFonts w:ascii="Times New Roman" w:hAnsi="Times New Roman"/>
          <w:b/>
          <w:sz w:val="24"/>
          <w:szCs w:val="24"/>
        </w:rPr>
        <w:t>очная</w:t>
      </w: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55235" w:rsidRPr="0013620F" w:rsidRDefault="00D55235" w:rsidP="00D552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3620F">
        <w:rPr>
          <w:rFonts w:ascii="Times New Roman" w:hAnsi="Times New Roman"/>
          <w:b/>
          <w:sz w:val="24"/>
          <w:szCs w:val="24"/>
        </w:rPr>
        <w:t>Квалификация выпускника:</w:t>
      </w:r>
    </w:p>
    <w:p w:rsidR="00D55235" w:rsidRPr="00193AA7" w:rsidRDefault="00D55235" w:rsidP="00D5523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93AA7">
        <w:rPr>
          <w:rFonts w:ascii="Times New Roman" w:hAnsi="Times New Roman"/>
          <w:sz w:val="24"/>
          <w:szCs w:val="24"/>
        </w:rPr>
        <w:t>специалист по поварскому и кондитерскому делу</w:t>
      </w:r>
    </w:p>
    <w:p w:rsidR="00D55235" w:rsidRPr="0013620F" w:rsidRDefault="00D55235" w:rsidP="00D55235">
      <w:pPr>
        <w:rPr>
          <w:rFonts w:ascii="Times New Roman" w:hAnsi="Times New Roman"/>
          <w:b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62" w:rsidRDefault="00B67962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7E8" w:rsidRPr="00803CC2" w:rsidRDefault="002217E8" w:rsidP="00221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803CC2">
        <w:rPr>
          <w:rFonts w:ascii="Times New Roman" w:hAnsi="Times New Roman" w:cs="Times New Roman"/>
          <w:sz w:val="24"/>
          <w:szCs w:val="24"/>
        </w:rPr>
        <w:t xml:space="preserve">п. Хор, </w:t>
      </w:r>
      <w:r w:rsidR="009A5A5B">
        <w:rPr>
          <w:rFonts w:ascii="Times New Roman" w:hAnsi="Times New Roman" w:cs="Times New Roman"/>
          <w:sz w:val="24"/>
          <w:szCs w:val="24"/>
        </w:rPr>
        <w:t>2026</w:t>
      </w:r>
      <w:r w:rsidRPr="00803CC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217E8" w:rsidRPr="00414C20" w:rsidRDefault="002217E8" w:rsidP="002217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5A5B" w:rsidRDefault="009A5A5B" w:rsidP="009A5A5B">
      <w:pPr>
        <w:pStyle w:val="isselectedend"/>
        <w:spacing w:before="0" w:beforeAutospacing="0" w:after="0" w:afterAutospacing="0"/>
        <w:ind w:firstLine="709"/>
        <w:contextualSpacing/>
        <w:jc w:val="both"/>
      </w:pPr>
      <w:r>
        <w:lastRenderedPageBreak/>
        <w:t xml:space="preserve">Настоящая образовательная программа среднего профессионального образования — программа подготовки специалистов среднего звена (далее — образовательная программа, ОПОП СПО)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9A5A5B">
        <w:rPr>
          <w:rStyle w:val="a7"/>
          <w:b w:val="0"/>
        </w:rPr>
        <w:t>43.02.15 Поварское и кондитерское дело</w:t>
      </w:r>
      <w:r>
        <w:t xml:space="preserve">, утверждённым приказом Министерства образования и науки Российской Федерации от </w:t>
      </w:r>
      <w:r w:rsidRPr="009A5A5B">
        <w:rPr>
          <w:rStyle w:val="a7"/>
          <w:b w:val="0"/>
        </w:rPr>
        <w:t>09 декабря 2016 г. № 1565</w:t>
      </w:r>
      <w:r>
        <w:t xml:space="preserve">, зарегистрированным в Министерстве юстиции Российской Федерации </w:t>
      </w:r>
      <w:r w:rsidRPr="009A5A5B">
        <w:rPr>
          <w:rStyle w:val="a7"/>
          <w:b w:val="0"/>
        </w:rPr>
        <w:t>22 декабря 2016 г. № 44896</w:t>
      </w:r>
      <w:r w:rsidRPr="009A5A5B">
        <w:rPr>
          <w:b/>
        </w:rPr>
        <w:t>,</w:t>
      </w:r>
      <w:r>
        <w:t xml:space="preserve"> с учётом действующей редакции указанного федерального государственного образовательного стандарта.</w:t>
      </w:r>
    </w:p>
    <w:p w:rsidR="009A5A5B" w:rsidRDefault="009A5A5B" w:rsidP="009A5A5B">
      <w:pPr>
        <w:pStyle w:val="isselectedend"/>
        <w:spacing w:before="0" w:beforeAutospacing="0" w:after="0" w:afterAutospacing="0"/>
        <w:ind w:firstLine="709"/>
        <w:contextualSpacing/>
        <w:jc w:val="both"/>
      </w:pPr>
      <w:r>
        <w:t xml:space="preserve">При разработке образовательной программы учтена </w:t>
      </w:r>
      <w:r w:rsidRPr="009A5A5B">
        <w:rPr>
          <w:rStyle w:val="a7"/>
          <w:b w:val="0"/>
        </w:rPr>
        <w:t>примерная образовательная программа среднего профессионального образования по специальности 43.02.15 Поварское и кондитерское дело</w:t>
      </w:r>
      <w:r w:rsidRPr="009A5A5B">
        <w:rPr>
          <w:b/>
        </w:rPr>
        <w:t>,</w:t>
      </w:r>
      <w:r>
        <w:t xml:space="preserve"> включённая в Реестр примерных основных образовательных программ среднего профессионального образования, регистрационный номер </w:t>
      </w:r>
      <w:r w:rsidRPr="009A5A5B">
        <w:rPr>
          <w:rStyle w:val="a7"/>
          <w:b w:val="0"/>
        </w:rPr>
        <w:t>81/2025</w:t>
      </w:r>
      <w:r w:rsidRPr="009A5A5B">
        <w:rPr>
          <w:b/>
        </w:rPr>
        <w:t>.</w:t>
      </w:r>
    </w:p>
    <w:p w:rsidR="00193AA7" w:rsidRPr="009A5A5B" w:rsidRDefault="009A5A5B" w:rsidP="009A5A5B">
      <w:pPr>
        <w:pStyle w:val="a8"/>
        <w:spacing w:before="0" w:beforeAutospacing="0" w:after="0" w:afterAutospacing="0"/>
        <w:ind w:firstLine="709"/>
        <w:contextualSpacing/>
        <w:jc w:val="both"/>
      </w:pPr>
      <w:r>
        <w:t>Образовательная программа определяет содержание и организацию образовательного процесса, планируемые результаты освоения образовательной программы, объём образовательной нагрузки, условия реализации образовательной программы, включая кадровое, материально-техническое, учебно-методическое и информационное обеспечение, а также формы и порядок проведения текущего контроля успеваемости и промежуточной аттестации обучающихся в соответствии с требованиями законодательства Российской Федерации и локальными нормативными актами образовательной организации.</w:t>
      </w:r>
      <w:bookmarkStart w:id="0" w:name="_GoBack"/>
      <w:bookmarkEnd w:id="0"/>
    </w:p>
    <w:p w:rsidR="002217E8" w:rsidRDefault="002217E8" w:rsidP="00193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4C20">
        <w:rPr>
          <w:rFonts w:ascii="Times New Roman" w:hAnsi="Times New Roman" w:cs="Times New Roman"/>
          <w:b/>
          <w:sz w:val="24"/>
          <w:szCs w:val="24"/>
        </w:rPr>
        <w:t>Организация разработчик:</w:t>
      </w:r>
    </w:p>
    <w:p w:rsidR="002217E8" w:rsidRPr="009A5A5B" w:rsidRDefault="002217E8" w:rsidP="009A5A5B">
      <w:pPr>
        <w:jc w:val="both"/>
        <w:rPr>
          <w:rFonts w:ascii="Times New Roman" w:hAnsi="Times New Roman" w:cs="Times New Roman"/>
          <w:sz w:val="24"/>
          <w:szCs w:val="24"/>
        </w:rPr>
      </w:pPr>
      <w:r w:rsidRPr="00193AA7">
        <w:rPr>
          <w:rFonts w:ascii="Times New Roman" w:hAnsi="Times New Roman" w:cs="Times New Roman"/>
          <w:sz w:val="24"/>
          <w:szCs w:val="24"/>
        </w:rPr>
        <w:t>Краевое государственное бюджетное профессиональное образовательное учреждение «Хорский агропромышленный техникум» (КГБ ПОУ ХАТ</w:t>
      </w:r>
      <w:r w:rsidR="00193AA7" w:rsidRPr="00193AA7">
        <w:rPr>
          <w:rFonts w:ascii="Times New Roman" w:hAnsi="Times New Roman" w:cs="Times New Roman"/>
          <w:sz w:val="24"/>
          <w:szCs w:val="24"/>
        </w:rPr>
        <w:t>)</w:t>
      </w:r>
    </w:p>
    <w:p w:rsidR="002217E8" w:rsidRPr="00136CA6" w:rsidRDefault="002217E8" w:rsidP="002217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CA6">
        <w:rPr>
          <w:rFonts w:ascii="Times New Roman" w:hAnsi="Times New Roman" w:cs="Times New Roman"/>
          <w:sz w:val="24"/>
          <w:szCs w:val="24"/>
        </w:rPr>
        <w:t>Рассмотрено на заседании ПЦК «Гуманитарного и естественнонаучного цикла»</w:t>
      </w:r>
    </w:p>
    <w:p w:rsidR="002217E8" w:rsidRPr="00136CA6" w:rsidRDefault="002217E8" w:rsidP="002217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CA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93AA7">
        <w:rPr>
          <w:rFonts w:ascii="Times New Roman" w:hAnsi="Times New Roman" w:cs="Times New Roman"/>
          <w:sz w:val="24"/>
          <w:szCs w:val="24"/>
        </w:rPr>
        <w:t>9</w:t>
      </w:r>
      <w:r w:rsidRPr="00136CA6">
        <w:rPr>
          <w:rFonts w:ascii="Times New Roman" w:hAnsi="Times New Roman" w:cs="Times New Roman"/>
          <w:sz w:val="24"/>
          <w:szCs w:val="24"/>
        </w:rPr>
        <w:t xml:space="preserve"> от «</w:t>
      </w:r>
      <w:r w:rsidR="00193AA7">
        <w:rPr>
          <w:rFonts w:ascii="Times New Roman" w:hAnsi="Times New Roman" w:cs="Times New Roman"/>
          <w:sz w:val="24"/>
          <w:szCs w:val="24"/>
        </w:rPr>
        <w:t>15</w:t>
      </w:r>
      <w:r w:rsidRPr="00136CA6">
        <w:rPr>
          <w:rFonts w:ascii="Times New Roman" w:hAnsi="Times New Roman" w:cs="Times New Roman"/>
          <w:sz w:val="24"/>
          <w:szCs w:val="24"/>
        </w:rPr>
        <w:t xml:space="preserve">» </w:t>
      </w:r>
      <w:r w:rsidR="00193AA7">
        <w:rPr>
          <w:rFonts w:ascii="Times New Roman" w:hAnsi="Times New Roman" w:cs="Times New Roman"/>
          <w:sz w:val="24"/>
          <w:szCs w:val="24"/>
        </w:rPr>
        <w:t>мая</w:t>
      </w:r>
      <w:r w:rsidRPr="00136CA6">
        <w:rPr>
          <w:rFonts w:ascii="Times New Roman" w:hAnsi="Times New Roman" w:cs="Times New Roman"/>
          <w:sz w:val="24"/>
          <w:szCs w:val="24"/>
        </w:rPr>
        <w:t xml:space="preserve"> </w:t>
      </w:r>
      <w:r w:rsidR="009A5A5B">
        <w:rPr>
          <w:rFonts w:ascii="Times New Roman" w:hAnsi="Times New Roman" w:cs="Times New Roman"/>
          <w:sz w:val="24"/>
          <w:szCs w:val="24"/>
        </w:rPr>
        <w:t>2026</w:t>
      </w:r>
      <w:r w:rsidRPr="00136CA6">
        <w:rPr>
          <w:rFonts w:ascii="Times New Roman" w:hAnsi="Times New Roman" w:cs="Times New Roman"/>
          <w:sz w:val="24"/>
          <w:szCs w:val="24"/>
        </w:rPr>
        <w:t xml:space="preserve"> г. Председатель ________Н.Н. Кайденко</w:t>
      </w:r>
    </w:p>
    <w:p w:rsidR="002217E8" w:rsidRPr="00136CA6" w:rsidRDefault="002217E8" w:rsidP="009A5A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17E8" w:rsidRPr="00136CA6" w:rsidRDefault="002217E8" w:rsidP="002217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CA6">
        <w:rPr>
          <w:rFonts w:ascii="Times New Roman" w:hAnsi="Times New Roman" w:cs="Times New Roman"/>
          <w:sz w:val="24"/>
          <w:szCs w:val="24"/>
        </w:rPr>
        <w:t>Рассмотрено на заседании ПЦК «</w:t>
      </w:r>
      <w:r w:rsidR="00D55235">
        <w:rPr>
          <w:rFonts w:ascii="Times New Roman" w:hAnsi="Times New Roman" w:cs="Times New Roman"/>
          <w:sz w:val="24"/>
          <w:szCs w:val="24"/>
        </w:rPr>
        <w:t>Сфера питания</w:t>
      </w:r>
      <w:r w:rsidRPr="00136CA6">
        <w:rPr>
          <w:rFonts w:ascii="Times New Roman" w:hAnsi="Times New Roman" w:cs="Times New Roman"/>
          <w:sz w:val="24"/>
          <w:szCs w:val="24"/>
        </w:rPr>
        <w:t>»</w:t>
      </w:r>
    </w:p>
    <w:p w:rsidR="002217E8" w:rsidRPr="00136CA6" w:rsidRDefault="002217E8" w:rsidP="002217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6CA6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193AA7">
        <w:rPr>
          <w:rFonts w:ascii="Times New Roman" w:hAnsi="Times New Roman" w:cs="Times New Roman"/>
          <w:sz w:val="24"/>
          <w:szCs w:val="24"/>
        </w:rPr>
        <w:t>9</w:t>
      </w:r>
      <w:r w:rsidRPr="00136CA6">
        <w:rPr>
          <w:rFonts w:ascii="Times New Roman" w:hAnsi="Times New Roman" w:cs="Times New Roman"/>
          <w:sz w:val="24"/>
          <w:szCs w:val="24"/>
        </w:rPr>
        <w:t xml:space="preserve"> от «</w:t>
      </w:r>
      <w:r w:rsidR="00193AA7">
        <w:rPr>
          <w:rFonts w:ascii="Times New Roman" w:hAnsi="Times New Roman" w:cs="Times New Roman"/>
          <w:sz w:val="24"/>
          <w:szCs w:val="24"/>
        </w:rPr>
        <w:t>15</w:t>
      </w:r>
      <w:r w:rsidRPr="00136CA6">
        <w:rPr>
          <w:rFonts w:ascii="Times New Roman" w:hAnsi="Times New Roman" w:cs="Times New Roman"/>
          <w:sz w:val="24"/>
          <w:szCs w:val="24"/>
        </w:rPr>
        <w:t xml:space="preserve">» </w:t>
      </w:r>
      <w:r w:rsidR="00193AA7">
        <w:rPr>
          <w:rFonts w:ascii="Times New Roman" w:hAnsi="Times New Roman" w:cs="Times New Roman"/>
          <w:sz w:val="24"/>
          <w:szCs w:val="24"/>
        </w:rPr>
        <w:t>мая</w:t>
      </w:r>
      <w:r w:rsidRPr="00136CA6">
        <w:rPr>
          <w:rFonts w:ascii="Times New Roman" w:hAnsi="Times New Roman" w:cs="Times New Roman"/>
          <w:sz w:val="24"/>
          <w:szCs w:val="24"/>
        </w:rPr>
        <w:t xml:space="preserve"> </w:t>
      </w:r>
      <w:r w:rsidR="009A5A5B">
        <w:rPr>
          <w:rFonts w:ascii="Times New Roman" w:hAnsi="Times New Roman" w:cs="Times New Roman"/>
          <w:sz w:val="24"/>
          <w:szCs w:val="24"/>
        </w:rPr>
        <w:t>2026</w:t>
      </w:r>
      <w:r w:rsidRPr="00136CA6">
        <w:rPr>
          <w:rFonts w:ascii="Times New Roman" w:hAnsi="Times New Roman" w:cs="Times New Roman"/>
          <w:sz w:val="24"/>
          <w:szCs w:val="24"/>
        </w:rPr>
        <w:t xml:space="preserve"> г. Председатель ________</w:t>
      </w:r>
      <w:r w:rsidR="009A5A5B">
        <w:rPr>
          <w:rFonts w:ascii="Times New Roman" w:hAnsi="Times New Roman" w:cs="Times New Roman"/>
          <w:sz w:val="24"/>
          <w:szCs w:val="24"/>
        </w:rPr>
        <w:t>С.В. Пукита</w:t>
      </w:r>
    </w:p>
    <w:p w:rsidR="002217E8" w:rsidRDefault="002217E8" w:rsidP="002217E8">
      <w:pPr>
        <w:spacing w:after="0"/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2217E8" w:rsidRDefault="002217E8" w:rsidP="009A5A5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17E8" w:rsidRPr="00136CA6" w:rsidRDefault="002217E8" w:rsidP="002217E8">
      <w:pPr>
        <w:spacing w:after="0"/>
        <w:ind w:firstLine="6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3470"/>
      </w:tblGrid>
      <w:tr w:rsidR="002217E8" w:rsidRPr="00136CA6" w:rsidTr="00907D60">
        <w:tc>
          <w:tcPr>
            <w:tcW w:w="5954" w:type="dxa"/>
          </w:tcPr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217E8" w:rsidRPr="00136CA6" w:rsidRDefault="002217E8" w:rsidP="00907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предприятия)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Руководитель __________________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217E8" w:rsidRPr="00136CA6" w:rsidRDefault="002217E8" w:rsidP="00907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«___» ___________</w:t>
            </w:r>
            <w:r w:rsidR="009A5A5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217E8" w:rsidRPr="00136CA6" w:rsidRDefault="002217E8" w:rsidP="00907D6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b/>
                <w:bCs/>
                <w:color w:val="BFBFBF"/>
                <w:sz w:val="24"/>
                <w:szCs w:val="24"/>
              </w:rPr>
              <w:t>МП</w:t>
            </w:r>
          </w:p>
        </w:tc>
        <w:tc>
          <w:tcPr>
            <w:tcW w:w="3470" w:type="dxa"/>
          </w:tcPr>
          <w:p w:rsidR="002217E8" w:rsidRPr="00136CA6" w:rsidRDefault="002217E8" w:rsidP="00907D6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17E8" w:rsidRPr="00136CA6" w:rsidTr="00907D60">
        <w:tc>
          <w:tcPr>
            <w:tcW w:w="5954" w:type="dxa"/>
          </w:tcPr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217E8" w:rsidRPr="00136CA6" w:rsidRDefault="002217E8" w:rsidP="00907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предприятия)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Руководитель _________________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2217E8" w:rsidRPr="00803CC2" w:rsidRDefault="002217E8" w:rsidP="00907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(ФИО)</w:t>
            </w:r>
          </w:p>
          <w:p w:rsidR="002217E8" w:rsidRPr="00136CA6" w:rsidRDefault="002217E8" w:rsidP="00907D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>«___» ____________</w:t>
            </w:r>
            <w:r w:rsidR="009A5A5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36C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217E8" w:rsidRPr="00136CA6" w:rsidRDefault="002217E8" w:rsidP="00907D60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BFBFBF"/>
                <w:sz w:val="24"/>
                <w:szCs w:val="24"/>
              </w:rPr>
            </w:pPr>
            <w:r w:rsidRPr="00136CA6">
              <w:rPr>
                <w:rFonts w:ascii="Times New Roman" w:hAnsi="Times New Roman" w:cs="Times New Roman"/>
                <w:b/>
                <w:bCs/>
                <w:color w:val="BFBFBF"/>
                <w:sz w:val="24"/>
                <w:szCs w:val="24"/>
              </w:rPr>
              <w:t>МП</w:t>
            </w:r>
          </w:p>
        </w:tc>
        <w:tc>
          <w:tcPr>
            <w:tcW w:w="3470" w:type="dxa"/>
          </w:tcPr>
          <w:p w:rsidR="002217E8" w:rsidRPr="00136CA6" w:rsidRDefault="002217E8" w:rsidP="00907D6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67962" w:rsidRDefault="00B67962" w:rsidP="009A5A5B">
      <w:pPr>
        <w:jc w:val="both"/>
      </w:pPr>
    </w:p>
    <w:sectPr w:rsidR="00B67962" w:rsidSect="00006E35">
      <w:footerReference w:type="default" r:id="rId6"/>
      <w:pgSz w:w="11906" w:h="16838"/>
      <w:pgMar w:top="993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D7A" w:rsidRDefault="00B67D7A" w:rsidP="00006E35">
      <w:pPr>
        <w:spacing w:after="0" w:line="240" w:lineRule="auto"/>
      </w:pPr>
      <w:r>
        <w:separator/>
      </w:r>
    </w:p>
  </w:endnote>
  <w:endnote w:type="continuationSeparator" w:id="0">
    <w:p w:rsidR="00B67D7A" w:rsidRDefault="00B67D7A" w:rsidP="00006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7900"/>
      <w:docPartObj>
        <w:docPartGallery w:val="Page Numbers (Bottom of Page)"/>
        <w:docPartUnique/>
      </w:docPartObj>
    </w:sdtPr>
    <w:sdtEndPr/>
    <w:sdtContent>
      <w:p w:rsidR="00006E35" w:rsidRDefault="007D4AF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A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6E35" w:rsidRDefault="00006E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D7A" w:rsidRDefault="00B67D7A" w:rsidP="00006E35">
      <w:pPr>
        <w:spacing w:after="0" w:line="240" w:lineRule="auto"/>
      </w:pPr>
      <w:r>
        <w:separator/>
      </w:r>
    </w:p>
  </w:footnote>
  <w:footnote w:type="continuationSeparator" w:id="0">
    <w:p w:rsidR="00B67D7A" w:rsidRDefault="00B67D7A" w:rsidP="00006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656F"/>
    <w:rsid w:val="0000507D"/>
    <w:rsid w:val="00006E35"/>
    <w:rsid w:val="00021942"/>
    <w:rsid w:val="0004656F"/>
    <w:rsid w:val="001051C3"/>
    <w:rsid w:val="001232E5"/>
    <w:rsid w:val="001307B1"/>
    <w:rsid w:val="00137DDB"/>
    <w:rsid w:val="00193AA7"/>
    <w:rsid w:val="002217E8"/>
    <w:rsid w:val="00316D09"/>
    <w:rsid w:val="003539B7"/>
    <w:rsid w:val="003C307C"/>
    <w:rsid w:val="004D05EC"/>
    <w:rsid w:val="00541E4B"/>
    <w:rsid w:val="00545CC4"/>
    <w:rsid w:val="00555017"/>
    <w:rsid w:val="005E799D"/>
    <w:rsid w:val="00661928"/>
    <w:rsid w:val="006D52BB"/>
    <w:rsid w:val="0074507D"/>
    <w:rsid w:val="007B05E5"/>
    <w:rsid w:val="007C75F3"/>
    <w:rsid w:val="007D4AFF"/>
    <w:rsid w:val="008B4CB2"/>
    <w:rsid w:val="00941034"/>
    <w:rsid w:val="00972D9B"/>
    <w:rsid w:val="009A5A5B"/>
    <w:rsid w:val="00A40E20"/>
    <w:rsid w:val="00AB774E"/>
    <w:rsid w:val="00B67962"/>
    <w:rsid w:val="00B67D7A"/>
    <w:rsid w:val="00BA5CD0"/>
    <w:rsid w:val="00C12E35"/>
    <w:rsid w:val="00D057D3"/>
    <w:rsid w:val="00D55235"/>
    <w:rsid w:val="00E1255C"/>
    <w:rsid w:val="00E74A95"/>
    <w:rsid w:val="00EA18DE"/>
    <w:rsid w:val="00F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C82D"/>
  <w15:docId w15:val="{14FDF843-7BA2-40A7-AA54-64E960B12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6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6E35"/>
  </w:style>
  <w:style w:type="paragraph" w:styleId="a5">
    <w:name w:val="footer"/>
    <w:basedOn w:val="a"/>
    <w:link w:val="a6"/>
    <w:uiPriority w:val="99"/>
    <w:unhideWhenUsed/>
    <w:rsid w:val="00006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E35"/>
  </w:style>
  <w:style w:type="paragraph" w:customStyle="1" w:styleId="isselectedend">
    <w:name w:val="isselectedend"/>
    <w:basedOn w:val="a"/>
    <w:rsid w:val="009A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A5A5B"/>
    <w:rPr>
      <w:b/>
      <w:bCs/>
    </w:rPr>
  </w:style>
  <w:style w:type="paragraph" w:styleId="a8">
    <w:name w:val="Normal (Web)"/>
    <w:basedOn w:val="a"/>
    <w:uiPriority w:val="99"/>
    <w:unhideWhenUsed/>
    <w:rsid w:val="009A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АПТХ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Димова</dc:creator>
  <cp:keywords/>
  <dc:description/>
  <cp:lastModifiedBy>pc</cp:lastModifiedBy>
  <cp:revision>18</cp:revision>
  <cp:lastPrinted>2021-05-24T01:10:00Z</cp:lastPrinted>
  <dcterms:created xsi:type="dcterms:W3CDTF">2017-05-12T04:17:00Z</dcterms:created>
  <dcterms:modified xsi:type="dcterms:W3CDTF">2026-08-26T02:52:00Z</dcterms:modified>
</cp:coreProperties>
</file>