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A396D" w14:textId="77777777" w:rsidR="00D671D9" w:rsidRPr="005E7758" w:rsidRDefault="00D671D9" w:rsidP="00D671D9">
      <w:pPr>
        <w:widowControl w:val="0"/>
        <w:autoSpaceDE w:val="0"/>
        <w:autoSpaceDN w:val="0"/>
        <w:adjustRightInd w:val="0"/>
        <w:spacing w:after="0" w:line="276" w:lineRule="auto"/>
        <w:jc w:val="right"/>
        <w:rPr>
          <w:rFonts w:ascii="Times New Roman" w:hAnsi="Times New Roman"/>
          <w:color w:val="000000"/>
          <w:sz w:val="24"/>
          <w:szCs w:val="24"/>
        </w:rPr>
      </w:pPr>
      <w:bookmarkStart w:id="0" w:name="_GoBack"/>
      <w:bookmarkEnd w:id="0"/>
      <w:r w:rsidRPr="005E7758">
        <w:rPr>
          <w:rFonts w:ascii="Times New Roman" w:hAnsi="Times New Roman"/>
          <w:bCs/>
          <w:color w:val="000000"/>
          <w:sz w:val="24"/>
          <w:szCs w:val="24"/>
        </w:rPr>
        <w:t>Приложение 2.</w:t>
      </w:r>
      <w:r>
        <w:rPr>
          <w:rFonts w:ascii="Times New Roman" w:hAnsi="Times New Roman"/>
          <w:bCs/>
          <w:color w:val="000000"/>
          <w:sz w:val="24"/>
          <w:szCs w:val="24"/>
        </w:rPr>
        <w:t>2.3</w:t>
      </w:r>
    </w:p>
    <w:p w14:paraId="1979CD96" w14:textId="5419162D" w:rsidR="00D671D9" w:rsidRDefault="00D671D9" w:rsidP="00D671D9">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00755EB3">
        <w:rPr>
          <w:rFonts w:ascii="Times New Roman" w:hAnsi="Times New Roman"/>
          <w:bCs/>
          <w:color w:val="000000"/>
          <w:sz w:val="24"/>
          <w:szCs w:val="24"/>
        </w:rPr>
        <w:t>П</w:t>
      </w:r>
      <w:r w:rsidRPr="005E7758">
        <w:rPr>
          <w:rFonts w:ascii="Times New Roman" w:hAnsi="Times New Roman"/>
          <w:bCs/>
          <w:color w:val="000000"/>
          <w:sz w:val="24"/>
          <w:szCs w:val="24"/>
        </w:rPr>
        <w:t xml:space="preserve">ОП по </w:t>
      </w:r>
      <w:r w:rsidR="00C42D95">
        <w:rPr>
          <w:rFonts w:ascii="Times New Roman" w:hAnsi="Times New Roman"/>
          <w:bCs/>
          <w:color w:val="000000"/>
          <w:sz w:val="24"/>
          <w:szCs w:val="24"/>
        </w:rPr>
        <w:t>специальности</w:t>
      </w:r>
    </w:p>
    <w:p w14:paraId="5DBE62F0" w14:textId="5AE8542E" w:rsidR="00755EB3" w:rsidRDefault="00070166" w:rsidP="00373A79">
      <w:pPr>
        <w:widowControl w:val="0"/>
        <w:autoSpaceDE w:val="0"/>
        <w:autoSpaceDN w:val="0"/>
        <w:adjustRightInd w:val="0"/>
        <w:spacing w:after="0" w:line="276" w:lineRule="auto"/>
        <w:jc w:val="right"/>
        <w:rPr>
          <w:rFonts w:ascii="Times New Roman" w:hAnsi="Times New Roman"/>
          <w:color w:val="000000"/>
          <w:sz w:val="24"/>
          <w:szCs w:val="24"/>
        </w:rPr>
      </w:pPr>
      <w:r>
        <w:rPr>
          <w:rFonts w:ascii="Times New Roman" w:hAnsi="Times New Roman"/>
          <w:color w:val="000000"/>
          <w:sz w:val="24"/>
          <w:szCs w:val="24"/>
        </w:rPr>
        <w:t>15.02.19</w:t>
      </w:r>
      <w:r w:rsidR="00C42D95">
        <w:rPr>
          <w:rFonts w:ascii="Times New Roman" w:hAnsi="Times New Roman"/>
          <w:color w:val="000000"/>
          <w:sz w:val="24"/>
          <w:szCs w:val="24"/>
        </w:rPr>
        <w:t xml:space="preserve"> Сварочное производство</w:t>
      </w:r>
    </w:p>
    <w:p w14:paraId="24B63865" w14:textId="7D9E3163" w:rsidR="00C42D95" w:rsidRDefault="00C42D95" w:rsidP="00373A79">
      <w:pPr>
        <w:widowControl w:val="0"/>
        <w:autoSpaceDE w:val="0"/>
        <w:autoSpaceDN w:val="0"/>
        <w:adjustRightInd w:val="0"/>
        <w:spacing w:after="0" w:line="276" w:lineRule="auto"/>
        <w:jc w:val="right"/>
        <w:rPr>
          <w:rFonts w:ascii="Times New Roman" w:hAnsi="Times New Roman"/>
          <w:color w:val="000000"/>
          <w:sz w:val="24"/>
          <w:szCs w:val="24"/>
        </w:rPr>
      </w:pPr>
    </w:p>
    <w:p w14:paraId="38D993BC" w14:textId="77777777" w:rsidR="00C42D95" w:rsidRPr="005E7758" w:rsidRDefault="00C42D95" w:rsidP="00373A79">
      <w:pPr>
        <w:widowControl w:val="0"/>
        <w:autoSpaceDE w:val="0"/>
        <w:autoSpaceDN w:val="0"/>
        <w:adjustRightInd w:val="0"/>
        <w:spacing w:after="0" w:line="276" w:lineRule="auto"/>
        <w:jc w:val="right"/>
        <w:rPr>
          <w:rFonts w:ascii="Times New Roman" w:hAnsi="Times New Roman"/>
          <w:color w:val="000000"/>
          <w:sz w:val="24"/>
          <w:szCs w:val="24"/>
        </w:rPr>
      </w:pPr>
    </w:p>
    <w:p w14:paraId="11DB702A" w14:textId="77777777" w:rsidR="00D671D9" w:rsidRPr="00C81607" w:rsidRDefault="00D671D9" w:rsidP="00D671D9">
      <w:pPr>
        <w:pStyle w:val="ac"/>
        <w:spacing w:line="276" w:lineRule="auto"/>
        <w:jc w:val="center"/>
      </w:pPr>
      <w:r w:rsidRPr="00C81607">
        <w:t>Министерство образования и науки Хабаровского края</w:t>
      </w:r>
    </w:p>
    <w:p w14:paraId="2A6AA3F2" w14:textId="77777777" w:rsidR="00D671D9" w:rsidRPr="00C81607" w:rsidRDefault="00D671D9" w:rsidP="00D671D9">
      <w:pPr>
        <w:pStyle w:val="ac"/>
        <w:spacing w:line="276" w:lineRule="auto"/>
        <w:jc w:val="center"/>
      </w:pPr>
      <w:r w:rsidRPr="00C81607">
        <w:t xml:space="preserve">Краевое государственное бюджетное профессиональное образовательное учреждение </w:t>
      </w:r>
    </w:p>
    <w:p w14:paraId="58204697" w14:textId="77777777" w:rsidR="00D671D9" w:rsidRPr="00C81607" w:rsidRDefault="00D671D9" w:rsidP="00D671D9">
      <w:pPr>
        <w:pStyle w:val="ac"/>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6940FA3A" w14:textId="77777777" w:rsidR="00D671D9" w:rsidRPr="00F43A4D" w:rsidRDefault="00D671D9" w:rsidP="00D671D9">
      <w:pPr>
        <w:pStyle w:val="ac"/>
        <w:spacing w:line="276" w:lineRule="auto"/>
        <w:ind w:left="5664"/>
      </w:pPr>
    </w:p>
    <w:p w14:paraId="7CCC6812" w14:textId="77777777" w:rsidR="00D671D9" w:rsidRPr="00F43A4D" w:rsidRDefault="00D671D9" w:rsidP="00D671D9">
      <w:pPr>
        <w:pStyle w:val="ac"/>
        <w:spacing w:line="276" w:lineRule="auto"/>
        <w:ind w:left="5664"/>
      </w:pPr>
      <w:r w:rsidRPr="00F43A4D">
        <w:t xml:space="preserve">УТВЕРЖДАЮ </w:t>
      </w:r>
    </w:p>
    <w:p w14:paraId="48C1750C" w14:textId="77777777" w:rsidR="00D671D9" w:rsidRPr="00F43A4D" w:rsidRDefault="00D671D9" w:rsidP="00D671D9">
      <w:pPr>
        <w:pStyle w:val="ac"/>
        <w:spacing w:line="276" w:lineRule="auto"/>
        <w:ind w:left="5664"/>
      </w:pPr>
      <w:r w:rsidRPr="00F43A4D">
        <w:t>Заместитель директора по УР</w:t>
      </w:r>
    </w:p>
    <w:p w14:paraId="40B42699" w14:textId="77777777" w:rsidR="00D671D9" w:rsidRPr="00F43A4D" w:rsidRDefault="00D671D9" w:rsidP="00D671D9">
      <w:pPr>
        <w:pStyle w:val="ac"/>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14:paraId="5A39A23C" w14:textId="293B2A1E" w:rsidR="00D671D9" w:rsidRPr="00F43A4D" w:rsidRDefault="00D671D9" w:rsidP="00D671D9">
      <w:pPr>
        <w:pStyle w:val="ac"/>
        <w:spacing w:line="276" w:lineRule="auto"/>
        <w:ind w:left="5664"/>
      </w:pPr>
      <w:r w:rsidRPr="00F43A4D">
        <w:t>«</w:t>
      </w:r>
      <w:r w:rsidR="00755EB3">
        <w:t>____</w:t>
      </w:r>
      <w:r w:rsidRPr="00F43A4D">
        <w:t>»</w:t>
      </w:r>
      <w:r>
        <w:t xml:space="preserve"> </w:t>
      </w:r>
      <w:r w:rsidR="00755EB3">
        <w:t>________</w:t>
      </w:r>
      <w:r>
        <w:t xml:space="preserve"> </w:t>
      </w:r>
      <w:r w:rsidR="00755EB3">
        <w:t>2025</w:t>
      </w:r>
      <w:r w:rsidRPr="00F43A4D">
        <w:t xml:space="preserve"> г. </w:t>
      </w:r>
    </w:p>
    <w:p w14:paraId="7011ABCA" w14:textId="77777777" w:rsidR="00D671D9" w:rsidRDefault="00D671D9"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70F855F9" w14:textId="77777777"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02071963" w14:textId="77777777" w:rsidR="007A57E5" w:rsidRDefault="007A57E5" w:rsidP="00D671D9">
      <w:pPr>
        <w:widowControl w:val="0"/>
        <w:autoSpaceDE w:val="0"/>
        <w:autoSpaceDN w:val="0"/>
        <w:adjustRightInd w:val="0"/>
        <w:spacing w:after="0" w:line="240" w:lineRule="auto"/>
        <w:jc w:val="center"/>
        <w:rPr>
          <w:rFonts w:ascii="Times New Roman" w:hAnsi="Times New Roman"/>
          <w:b/>
          <w:bCs/>
          <w:color w:val="000000"/>
          <w:sz w:val="24"/>
          <w:szCs w:val="24"/>
        </w:rPr>
      </w:pPr>
    </w:p>
    <w:p w14:paraId="65659C0A" w14:textId="77777777"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ПРОГРАММА УЧЕБНОЙ ДИСЦИПЛИНЫ</w:t>
      </w:r>
    </w:p>
    <w:p w14:paraId="06202ADE" w14:textId="77777777" w:rsidR="00724F71" w:rsidRPr="00BA4DFE"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r w:rsidRPr="00BA4DFE">
        <w:rPr>
          <w:rFonts w:ascii="Times New Roman" w:hAnsi="Times New Roman"/>
          <w:bCs/>
          <w:color w:val="000000"/>
          <w:sz w:val="24"/>
          <w:szCs w:val="24"/>
        </w:rPr>
        <w:t>СГ.03 Б</w:t>
      </w:r>
      <w:r w:rsidR="00D671D9" w:rsidRPr="00BA4DFE">
        <w:rPr>
          <w:rFonts w:ascii="Times New Roman" w:hAnsi="Times New Roman"/>
          <w:bCs/>
          <w:color w:val="000000"/>
          <w:sz w:val="24"/>
          <w:szCs w:val="24"/>
        </w:rPr>
        <w:t>езопасность</w:t>
      </w:r>
      <w:r w:rsidRPr="00BA4DFE">
        <w:rPr>
          <w:rFonts w:ascii="Times New Roman" w:hAnsi="Times New Roman"/>
          <w:bCs/>
          <w:color w:val="000000"/>
          <w:sz w:val="24"/>
          <w:szCs w:val="24"/>
        </w:rPr>
        <w:t xml:space="preserve"> </w:t>
      </w:r>
      <w:r w:rsidR="00D671D9" w:rsidRPr="00BA4DFE">
        <w:rPr>
          <w:rFonts w:ascii="Times New Roman" w:hAnsi="Times New Roman"/>
          <w:bCs/>
          <w:color w:val="000000"/>
          <w:sz w:val="24"/>
          <w:szCs w:val="24"/>
        </w:rPr>
        <w:t>жизнедеятельности</w:t>
      </w:r>
    </w:p>
    <w:p w14:paraId="1B193B1A" w14:textId="77777777" w:rsidR="00724F71" w:rsidRDefault="00724F71" w:rsidP="00D671D9">
      <w:pPr>
        <w:widowControl w:val="0"/>
        <w:autoSpaceDE w:val="0"/>
        <w:autoSpaceDN w:val="0"/>
        <w:adjustRightInd w:val="0"/>
        <w:spacing w:after="0" w:line="240" w:lineRule="auto"/>
        <w:jc w:val="center"/>
        <w:rPr>
          <w:rFonts w:ascii="Times New Roman" w:hAnsi="Times New Roman"/>
          <w:color w:val="000000"/>
          <w:sz w:val="24"/>
          <w:szCs w:val="24"/>
        </w:rPr>
      </w:pPr>
    </w:p>
    <w:p w14:paraId="31FD0D9E" w14:textId="77777777" w:rsidR="00BA4DFE" w:rsidRPr="00BA4DFE" w:rsidRDefault="00BA4DFE" w:rsidP="00D671D9">
      <w:pPr>
        <w:widowControl w:val="0"/>
        <w:autoSpaceDE w:val="0"/>
        <w:autoSpaceDN w:val="0"/>
        <w:adjustRightInd w:val="0"/>
        <w:spacing w:after="0" w:line="240" w:lineRule="auto"/>
        <w:jc w:val="center"/>
        <w:rPr>
          <w:rFonts w:ascii="Times New Roman" w:hAnsi="Times New Roman"/>
          <w:color w:val="000000"/>
          <w:sz w:val="24"/>
          <w:szCs w:val="24"/>
        </w:rPr>
      </w:pPr>
    </w:p>
    <w:p w14:paraId="54003094" w14:textId="059CE098" w:rsidR="007A57E5" w:rsidRDefault="007A57E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BA4DFE">
        <w:rPr>
          <w:rFonts w:ascii="Times New Roman" w:hAnsi="Times New Roman"/>
          <w:sz w:val="24"/>
          <w:szCs w:val="24"/>
        </w:rPr>
        <w:t>технологический</w:t>
      </w:r>
    </w:p>
    <w:p w14:paraId="6E60E422" w14:textId="77777777" w:rsidR="00C42D95" w:rsidRPr="00DA5205" w:rsidRDefault="00C42D95" w:rsidP="007A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4957AA6A" w14:textId="74E9AA9F" w:rsidR="007A57E5" w:rsidRDefault="00C42D95" w:rsidP="007A57E5">
      <w:pPr>
        <w:pStyle w:val="ac"/>
        <w:spacing w:line="276" w:lineRule="auto"/>
        <w:jc w:val="both"/>
      </w:pPr>
      <w:r>
        <w:t xml:space="preserve">Специальность: </w:t>
      </w:r>
      <w:r w:rsidR="00070166">
        <w:t>15.02.19</w:t>
      </w:r>
      <w:r>
        <w:t xml:space="preserve"> Сварочное производство </w:t>
      </w:r>
    </w:p>
    <w:p w14:paraId="47EA6120" w14:textId="77777777" w:rsidR="00C42D95" w:rsidRDefault="00C42D95" w:rsidP="007A57E5">
      <w:pPr>
        <w:pStyle w:val="ac"/>
        <w:spacing w:line="276" w:lineRule="auto"/>
        <w:jc w:val="both"/>
      </w:pPr>
    </w:p>
    <w:p w14:paraId="43317761" w14:textId="77777777" w:rsidR="007A57E5" w:rsidRPr="00E67357" w:rsidRDefault="007A57E5" w:rsidP="007A57E5">
      <w:pPr>
        <w:pStyle w:val="ac"/>
        <w:spacing w:line="276" w:lineRule="auto"/>
        <w:jc w:val="both"/>
      </w:pPr>
      <w:r w:rsidRPr="00DA5205">
        <w:t>Форма обучения: очная</w:t>
      </w:r>
    </w:p>
    <w:p w14:paraId="5BBD9A08"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3CAFDE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6D7C187B"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CC4070A"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74EFB41"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C09A050"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85803A4"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390779B"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684944A8"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DDBC895"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3AAD704"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5C079AF4"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AD06F10"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19418C49"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02AF8D56"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3CDD44A"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2A55EFA1"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3DD6CEA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74C39EDB"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0FB239DD" w14:textId="77777777" w:rsidR="00724F71" w:rsidRPr="00D671D9" w:rsidRDefault="00724F71" w:rsidP="00D671D9">
      <w:pPr>
        <w:widowControl w:val="0"/>
        <w:autoSpaceDE w:val="0"/>
        <w:autoSpaceDN w:val="0"/>
        <w:adjustRightInd w:val="0"/>
        <w:spacing w:after="0" w:line="240" w:lineRule="auto"/>
        <w:rPr>
          <w:rFonts w:ascii="Times New Roman" w:hAnsi="Times New Roman"/>
          <w:color w:val="000000"/>
          <w:sz w:val="24"/>
          <w:szCs w:val="24"/>
        </w:rPr>
      </w:pPr>
    </w:p>
    <w:p w14:paraId="436281F7" w14:textId="6314FBCE" w:rsidR="00724F71" w:rsidRPr="007A57E5" w:rsidRDefault="00D671D9" w:rsidP="00D671D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7A57E5">
        <w:rPr>
          <w:rFonts w:ascii="Times New Roman" w:hAnsi="Times New Roman"/>
          <w:bCs/>
          <w:color w:val="000000"/>
          <w:sz w:val="24"/>
          <w:szCs w:val="24"/>
        </w:rPr>
        <w:t xml:space="preserve">п. Хор, </w:t>
      </w:r>
      <w:r w:rsidR="00755EB3">
        <w:rPr>
          <w:rFonts w:ascii="Times New Roman" w:hAnsi="Times New Roman"/>
          <w:bCs/>
          <w:color w:val="000000"/>
          <w:sz w:val="24"/>
          <w:szCs w:val="24"/>
        </w:rPr>
        <w:t>2025</w:t>
      </w:r>
      <w:r w:rsidR="00724F71" w:rsidRPr="007A57E5">
        <w:rPr>
          <w:rFonts w:ascii="Times New Roman" w:hAnsi="Times New Roman"/>
          <w:bCs/>
          <w:color w:val="000000"/>
          <w:sz w:val="24"/>
          <w:szCs w:val="24"/>
        </w:rPr>
        <w:t xml:space="preserve"> г.</w:t>
      </w:r>
      <w:r w:rsidR="00724F71" w:rsidRPr="007A57E5">
        <w:rPr>
          <w:rFonts w:ascii="Times New Roman" w:hAnsi="Times New Roman"/>
          <w:sz w:val="24"/>
          <w:szCs w:val="24"/>
        </w:rPr>
        <w:br w:type="page"/>
      </w:r>
    </w:p>
    <w:p w14:paraId="3520C0CA" w14:textId="369C4598" w:rsidR="00D671D9" w:rsidRPr="00755EB3" w:rsidRDefault="00D671D9" w:rsidP="00755EB3">
      <w:pPr>
        <w:spacing w:after="0"/>
        <w:jc w:val="both"/>
        <w:rPr>
          <w:rFonts w:ascii="Times New Roman" w:hAnsi="Times New Roman"/>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3</w:t>
      </w:r>
      <w:r w:rsidRPr="00E456FC">
        <w:rPr>
          <w:rFonts w:ascii="Times New Roman" w:hAnsi="Times New Roman"/>
          <w:bCs/>
          <w:color w:val="000000"/>
          <w:sz w:val="24"/>
          <w:szCs w:val="24"/>
        </w:rPr>
        <w:t xml:space="preserve"> </w:t>
      </w:r>
      <w:r>
        <w:rPr>
          <w:rFonts w:ascii="Times New Roman" w:hAnsi="Times New Roman"/>
          <w:bCs/>
          <w:color w:val="000000"/>
          <w:sz w:val="24"/>
          <w:szCs w:val="24"/>
        </w:rPr>
        <w:t>Безопасность жизнедеятельности</w:t>
      </w:r>
      <w:r w:rsidRPr="00E456FC">
        <w:rPr>
          <w:rFonts w:ascii="Times New Roman" w:hAnsi="Times New Roman"/>
          <w:bCs/>
          <w:color w:val="000000"/>
          <w:sz w:val="24"/>
          <w:szCs w:val="24"/>
        </w:rPr>
        <w:t xml:space="preserve">, разработанной </w:t>
      </w:r>
      <w:r w:rsidR="00C57BB9">
        <w:rPr>
          <w:rFonts w:ascii="Times New Roman" w:hAnsi="Times New Roman"/>
          <w:sz w:val="24"/>
          <w:szCs w:val="24"/>
        </w:rPr>
        <w:t xml:space="preserve">Государственное автономное </w:t>
      </w:r>
      <w:r w:rsidR="00C57BB9" w:rsidRPr="00755EB3">
        <w:rPr>
          <w:rFonts w:ascii="Times New Roman" w:hAnsi="Times New Roman"/>
          <w:sz w:val="24"/>
          <w:szCs w:val="24"/>
        </w:rPr>
        <w:t>профессиональное образовательное учреждение Московской области «Межрегиональный центр компетенций – Техникум имени С.П. Королева»</w:t>
      </w:r>
      <w:r w:rsidR="00755EB3">
        <w:rPr>
          <w:rFonts w:ascii="Times New Roman" w:hAnsi="Times New Roman"/>
          <w:sz w:val="24"/>
          <w:szCs w:val="24"/>
        </w:rPr>
        <w:t>. О</w:t>
      </w:r>
      <w:r w:rsidR="00755EB3" w:rsidRPr="00755EB3">
        <w:rPr>
          <w:rFonts w:ascii="Times New Roman" w:hAnsi="Times New Roman"/>
          <w:sz w:val="24"/>
          <w:szCs w:val="24"/>
        </w:rPr>
        <w:t xml:space="preserve">добрено </w:t>
      </w:r>
      <w:proofErr w:type="gramStart"/>
      <w:r w:rsidR="00755EB3" w:rsidRPr="00755EB3">
        <w:rPr>
          <w:rFonts w:ascii="Times New Roman" w:hAnsi="Times New Roman"/>
          <w:sz w:val="24"/>
          <w:szCs w:val="24"/>
        </w:rPr>
        <w:t>на  заседании</w:t>
      </w:r>
      <w:proofErr w:type="gramEnd"/>
      <w:r w:rsidR="00755EB3" w:rsidRPr="00755EB3">
        <w:rPr>
          <w:rFonts w:ascii="Times New Roman" w:hAnsi="Times New Roman"/>
          <w:sz w:val="24"/>
          <w:szCs w:val="24"/>
        </w:rPr>
        <w:t xml:space="preserve"> Педагогического совета ФГБОУ ДПО ИРПО протоколом №17 от «18</w:t>
      </w:r>
      <w:r w:rsidR="00755EB3">
        <w:rPr>
          <w:rFonts w:ascii="Times New Roman" w:hAnsi="Times New Roman"/>
        </w:rPr>
        <w:t>» июня 2025 года.</w:t>
      </w:r>
    </w:p>
    <w:p w14:paraId="4490D9FA" w14:textId="77777777" w:rsidR="00D671D9" w:rsidRDefault="00D671D9" w:rsidP="00D671D9">
      <w:pPr>
        <w:pStyle w:val="ac"/>
        <w:tabs>
          <w:tab w:val="left" w:pos="2835"/>
        </w:tabs>
        <w:spacing w:line="276" w:lineRule="auto"/>
        <w:ind w:left="360"/>
      </w:pPr>
    </w:p>
    <w:p w14:paraId="04072870" w14:textId="77777777" w:rsidR="00C57BB9" w:rsidRPr="00E456FC" w:rsidRDefault="00C57BB9" w:rsidP="00D671D9">
      <w:pPr>
        <w:pStyle w:val="ac"/>
        <w:tabs>
          <w:tab w:val="left" w:pos="2835"/>
        </w:tabs>
        <w:spacing w:line="276" w:lineRule="auto"/>
        <w:ind w:left="360"/>
      </w:pPr>
    </w:p>
    <w:p w14:paraId="21A6F149" w14:textId="77777777" w:rsidR="00D671D9" w:rsidRPr="00E456FC" w:rsidRDefault="00D671D9" w:rsidP="00BA4DFE">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14:paraId="1C833186" w14:textId="77777777" w:rsidR="00D671D9" w:rsidRPr="00E456FC" w:rsidRDefault="00D671D9" w:rsidP="00BA4DFE">
      <w:pPr>
        <w:pStyle w:val="ac"/>
        <w:spacing w:line="276" w:lineRule="auto"/>
      </w:pPr>
    </w:p>
    <w:p w14:paraId="700F9767" w14:textId="77777777" w:rsidR="00D671D9" w:rsidRPr="00E456FC" w:rsidRDefault="00D671D9" w:rsidP="00BA4DFE">
      <w:pPr>
        <w:pStyle w:val="ac"/>
        <w:spacing w:line="276" w:lineRule="auto"/>
      </w:pPr>
    </w:p>
    <w:p w14:paraId="21302D53" w14:textId="657CB6D3" w:rsidR="00D671D9" w:rsidRPr="00E456FC" w:rsidRDefault="00D671D9" w:rsidP="00BA4DFE">
      <w:pPr>
        <w:pStyle w:val="ac"/>
        <w:spacing w:line="276" w:lineRule="auto"/>
        <w:rPr>
          <w:vertAlign w:val="superscript"/>
        </w:rPr>
      </w:pPr>
      <w:r w:rsidRPr="00E456FC">
        <w:t xml:space="preserve">Составитель: </w:t>
      </w:r>
      <w:proofErr w:type="spellStart"/>
      <w:r w:rsidR="00C42D95">
        <w:t>Колубай</w:t>
      </w:r>
      <w:proofErr w:type="spellEnd"/>
      <w:r w:rsidR="00C42D95">
        <w:t xml:space="preserve"> К.В.</w:t>
      </w:r>
      <w:r w:rsidRPr="00E456FC">
        <w:t>, преподаватель КГБ ПОУ ХАТ</w:t>
      </w:r>
    </w:p>
    <w:p w14:paraId="50479A00" w14:textId="77777777" w:rsidR="00D671D9" w:rsidRPr="00E456FC" w:rsidRDefault="00D671D9" w:rsidP="00BA4DFE">
      <w:pPr>
        <w:pStyle w:val="ac"/>
        <w:spacing w:line="276" w:lineRule="auto"/>
      </w:pPr>
    </w:p>
    <w:p w14:paraId="65EBCB76" w14:textId="77777777" w:rsidR="00D671D9" w:rsidRPr="00E456FC" w:rsidRDefault="00D671D9" w:rsidP="00BA4DFE">
      <w:pPr>
        <w:pStyle w:val="ac"/>
        <w:spacing w:line="276" w:lineRule="auto"/>
      </w:pPr>
    </w:p>
    <w:p w14:paraId="221D91E4" w14:textId="77777777" w:rsidR="00C42D95" w:rsidRDefault="00D671D9" w:rsidP="00BA4DFE">
      <w:pPr>
        <w:jc w:val="both"/>
        <w:rPr>
          <w:rFonts w:ascii="Times New Roman" w:hAnsi="Times New Roman"/>
          <w:sz w:val="24"/>
          <w:szCs w:val="24"/>
        </w:rPr>
      </w:pPr>
      <w:r w:rsidRPr="00E456FC">
        <w:rPr>
          <w:rFonts w:ascii="Times New Roman" w:hAnsi="Times New Roman"/>
          <w:sz w:val="24"/>
          <w:szCs w:val="24"/>
        </w:rPr>
        <w:t xml:space="preserve">Программа учебной дисциплины рассмотрена и согласована </w:t>
      </w:r>
    </w:p>
    <w:p w14:paraId="21E9696D" w14:textId="7C7EA8C5" w:rsidR="00D671D9" w:rsidRPr="00E456FC" w:rsidRDefault="00D671D9" w:rsidP="00BA4DFE">
      <w:pPr>
        <w:jc w:val="both"/>
        <w:rPr>
          <w:rFonts w:ascii="Times New Roman" w:hAnsi="Times New Roman"/>
          <w:sz w:val="24"/>
          <w:szCs w:val="24"/>
        </w:rPr>
      </w:pPr>
      <w:r w:rsidRPr="00E456FC">
        <w:rPr>
          <w:rFonts w:ascii="Times New Roman" w:hAnsi="Times New Roman"/>
          <w:sz w:val="24"/>
          <w:szCs w:val="24"/>
        </w:rPr>
        <w:t>на заседании ПЦК гуманитарного и естественнонаучного цикла.</w:t>
      </w:r>
    </w:p>
    <w:p w14:paraId="127E423B" w14:textId="29846B0B" w:rsidR="00D671D9" w:rsidRPr="00E456FC" w:rsidRDefault="00D671D9" w:rsidP="00BA4DFE">
      <w:pPr>
        <w:pStyle w:val="ac"/>
        <w:spacing w:line="276" w:lineRule="auto"/>
      </w:pPr>
      <w:r w:rsidRPr="00E456FC">
        <w:t xml:space="preserve">Протокол № </w:t>
      </w:r>
      <w:r w:rsidR="00755EB3">
        <w:t>____ от «____</w:t>
      </w:r>
      <w:r w:rsidRPr="00E456FC">
        <w:t xml:space="preserve">» </w:t>
      </w:r>
      <w:r w:rsidR="00755EB3">
        <w:t>_____</w:t>
      </w:r>
      <w:r w:rsidR="00BA4DFE">
        <w:t xml:space="preserve"> </w:t>
      </w:r>
      <w:r w:rsidR="00755EB3">
        <w:t>2025</w:t>
      </w:r>
      <w:r w:rsidRPr="00E456FC">
        <w:t xml:space="preserve"> г.</w:t>
      </w:r>
    </w:p>
    <w:p w14:paraId="10BF9DCA" w14:textId="77777777" w:rsidR="00D671D9" w:rsidRPr="00E456FC" w:rsidRDefault="00D671D9" w:rsidP="00BA4DFE">
      <w:pPr>
        <w:pStyle w:val="ac"/>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14:paraId="22150562" w14:textId="77777777" w:rsidR="00D671D9" w:rsidRPr="00E456FC" w:rsidRDefault="00D671D9" w:rsidP="00BA4DFE">
      <w:pPr>
        <w:pStyle w:val="ac"/>
        <w:spacing w:line="276" w:lineRule="auto"/>
      </w:pPr>
    </w:p>
    <w:p w14:paraId="1B7C4085" w14:textId="77777777" w:rsidR="00D671D9" w:rsidRPr="00E456FC" w:rsidRDefault="00D671D9" w:rsidP="00BA4DFE">
      <w:pPr>
        <w:pStyle w:val="ac"/>
        <w:spacing w:line="276" w:lineRule="auto"/>
      </w:pPr>
    </w:p>
    <w:p w14:paraId="08C3DF79" w14:textId="77777777" w:rsidR="00D671D9" w:rsidRPr="00E456FC" w:rsidRDefault="00D671D9" w:rsidP="00BA4DFE">
      <w:pPr>
        <w:pStyle w:val="ac"/>
        <w:spacing w:line="276" w:lineRule="auto"/>
      </w:pPr>
    </w:p>
    <w:p w14:paraId="5D60DE6D" w14:textId="77777777" w:rsidR="00D671D9" w:rsidRPr="00E456FC" w:rsidRDefault="00D671D9" w:rsidP="00BA4DFE">
      <w:pPr>
        <w:pStyle w:val="ac"/>
        <w:spacing w:line="276" w:lineRule="auto"/>
      </w:pPr>
    </w:p>
    <w:p w14:paraId="6841E1A6" w14:textId="77777777" w:rsidR="00D671D9" w:rsidRPr="00E456FC" w:rsidRDefault="00D671D9" w:rsidP="00BA4DFE">
      <w:pPr>
        <w:pStyle w:val="ac"/>
        <w:spacing w:line="276" w:lineRule="auto"/>
      </w:pPr>
    </w:p>
    <w:p w14:paraId="427A8648" w14:textId="77777777" w:rsidR="00D671D9" w:rsidRPr="00E456FC" w:rsidRDefault="00D671D9" w:rsidP="00BA4DFE">
      <w:pPr>
        <w:pStyle w:val="ac"/>
        <w:spacing w:line="276" w:lineRule="auto"/>
      </w:pPr>
    </w:p>
    <w:p w14:paraId="717E3DFD" w14:textId="77777777" w:rsidR="00D671D9" w:rsidRPr="00E456FC" w:rsidRDefault="00D671D9" w:rsidP="00BA4DFE">
      <w:pPr>
        <w:pStyle w:val="ac"/>
        <w:spacing w:line="276" w:lineRule="auto"/>
      </w:pPr>
    </w:p>
    <w:p w14:paraId="131CF7D7" w14:textId="77777777" w:rsidR="00D671D9" w:rsidRPr="00E456FC" w:rsidRDefault="00D671D9" w:rsidP="00BA4DFE">
      <w:pPr>
        <w:pStyle w:val="ac"/>
        <w:spacing w:line="276" w:lineRule="auto"/>
      </w:pPr>
    </w:p>
    <w:p w14:paraId="595CC05B" w14:textId="77777777" w:rsidR="00D671D9" w:rsidRPr="00E456FC" w:rsidRDefault="00D671D9" w:rsidP="00BA4DFE">
      <w:pPr>
        <w:pStyle w:val="ac"/>
        <w:spacing w:line="276" w:lineRule="auto"/>
      </w:pPr>
    </w:p>
    <w:p w14:paraId="564C4750" w14:textId="77777777" w:rsidR="00D671D9" w:rsidRPr="00E456FC" w:rsidRDefault="00D671D9" w:rsidP="00BA4DFE">
      <w:pPr>
        <w:pStyle w:val="ac"/>
        <w:spacing w:line="276" w:lineRule="auto"/>
      </w:pPr>
    </w:p>
    <w:p w14:paraId="4758A340" w14:textId="77777777" w:rsidR="00D671D9" w:rsidRPr="00E456FC" w:rsidRDefault="00D671D9" w:rsidP="00BA4DFE">
      <w:pPr>
        <w:pStyle w:val="ac"/>
        <w:spacing w:line="276" w:lineRule="auto"/>
      </w:pPr>
    </w:p>
    <w:p w14:paraId="2E7BAA43" w14:textId="77777777" w:rsidR="00D671D9" w:rsidRPr="00E456FC" w:rsidRDefault="00D671D9" w:rsidP="00BA4DFE">
      <w:pPr>
        <w:pStyle w:val="ac"/>
        <w:spacing w:line="276" w:lineRule="auto"/>
      </w:pPr>
    </w:p>
    <w:p w14:paraId="593FA847" w14:textId="77777777" w:rsidR="00D671D9" w:rsidRPr="00E456FC" w:rsidRDefault="00D671D9" w:rsidP="00BA4DFE">
      <w:pPr>
        <w:pStyle w:val="ac"/>
        <w:spacing w:line="276" w:lineRule="auto"/>
      </w:pPr>
    </w:p>
    <w:p w14:paraId="7A2780C2" w14:textId="77777777" w:rsidR="00D671D9" w:rsidRPr="00E456FC" w:rsidRDefault="00D671D9" w:rsidP="00BA4DFE">
      <w:pPr>
        <w:pStyle w:val="ac"/>
        <w:spacing w:line="276" w:lineRule="auto"/>
      </w:pPr>
    </w:p>
    <w:p w14:paraId="588391EE" w14:textId="77777777" w:rsidR="00D671D9" w:rsidRPr="00E456FC" w:rsidRDefault="00D671D9" w:rsidP="00BA4DFE">
      <w:pPr>
        <w:pStyle w:val="ac"/>
        <w:spacing w:line="276" w:lineRule="auto"/>
      </w:pPr>
      <w:r w:rsidRPr="00E456FC">
        <w:t>КГБ ПОУ ХАТ</w:t>
      </w:r>
    </w:p>
    <w:p w14:paraId="4A823040" w14:textId="77777777" w:rsidR="00D671D9" w:rsidRPr="00E456FC" w:rsidRDefault="00D671D9" w:rsidP="00BA4DFE">
      <w:pPr>
        <w:pStyle w:val="ac"/>
        <w:spacing w:line="276" w:lineRule="auto"/>
      </w:pPr>
      <w:r w:rsidRPr="00E456FC">
        <w:t>Хабаровский край, р-он им Лазо, п. Хор</w:t>
      </w:r>
    </w:p>
    <w:p w14:paraId="7F81EA74" w14:textId="77777777" w:rsidR="00D671D9" w:rsidRPr="00E456FC" w:rsidRDefault="00D671D9" w:rsidP="00BA4DFE">
      <w:pPr>
        <w:pStyle w:val="ac"/>
        <w:spacing w:line="276" w:lineRule="auto"/>
      </w:pPr>
      <w:r w:rsidRPr="00E456FC">
        <w:t>ул. Менделеева 13</w:t>
      </w:r>
    </w:p>
    <w:p w14:paraId="360C50DD" w14:textId="77777777" w:rsidR="00D671D9" w:rsidRPr="00E456FC" w:rsidRDefault="00D671D9" w:rsidP="00BA4DFE">
      <w:pPr>
        <w:pStyle w:val="ac"/>
        <w:spacing w:line="276" w:lineRule="auto"/>
      </w:pPr>
      <w:r w:rsidRPr="00E456FC">
        <w:t>индекс: 682922</w:t>
      </w:r>
    </w:p>
    <w:p w14:paraId="1186F758" w14:textId="77777777" w:rsidR="00D671D9" w:rsidRPr="00057347" w:rsidRDefault="00D671D9" w:rsidP="00BA4DFE">
      <w:pPr>
        <w:pStyle w:val="a9"/>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ind w:left="0"/>
        <w:jc w:val="both"/>
      </w:pPr>
      <w:r>
        <w:br w:type="page"/>
      </w:r>
    </w:p>
    <w:p w14:paraId="01CBA245" w14:textId="77777777" w:rsidR="00D671D9" w:rsidRPr="00E456FC" w:rsidRDefault="00D671D9" w:rsidP="00D671D9">
      <w:pPr>
        <w:pStyle w:val="a9"/>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14:paraId="7C1CE67D" w14:textId="77777777" w:rsidR="00D671D9" w:rsidRPr="00F43A4D" w:rsidRDefault="00D671D9" w:rsidP="00D671D9">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D671D9" w:rsidRPr="00F43A4D" w14:paraId="1110C7D5" w14:textId="77777777" w:rsidTr="00BA4DFE">
        <w:tc>
          <w:tcPr>
            <w:tcW w:w="534" w:type="dxa"/>
          </w:tcPr>
          <w:p w14:paraId="7BC336CE" w14:textId="77777777" w:rsidR="00D671D9" w:rsidRPr="00F43A4D" w:rsidRDefault="00D671D9" w:rsidP="00BA4DFE">
            <w:pPr>
              <w:pStyle w:val="ac"/>
              <w:spacing w:line="276" w:lineRule="auto"/>
              <w:jc w:val="center"/>
            </w:pPr>
          </w:p>
        </w:tc>
        <w:tc>
          <w:tcPr>
            <w:tcW w:w="9956" w:type="dxa"/>
          </w:tcPr>
          <w:p w14:paraId="0B1A7540" w14:textId="77777777" w:rsidR="00D671D9" w:rsidRPr="00F43A4D" w:rsidRDefault="00D671D9" w:rsidP="00BA4DFE">
            <w:pPr>
              <w:pStyle w:val="ac"/>
              <w:spacing w:line="276" w:lineRule="auto"/>
              <w:jc w:val="center"/>
            </w:pPr>
          </w:p>
        </w:tc>
      </w:tr>
      <w:tr w:rsidR="00D671D9" w:rsidRPr="00F43A4D" w14:paraId="41783BB0" w14:textId="77777777" w:rsidTr="00BA4DFE">
        <w:tc>
          <w:tcPr>
            <w:tcW w:w="534" w:type="dxa"/>
          </w:tcPr>
          <w:p w14:paraId="4BCEF6F7" w14:textId="77777777" w:rsidR="00D671D9" w:rsidRPr="00F43A4D" w:rsidRDefault="00D671D9" w:rsidP="00BA4DFE">
            <w:pPr>
              <w:pStyle w:val="ac"/>
              <w:spacing w:after="240" w:line="276" w:lineRule="auto"/>
              <w:jc w:val="center"/>
            </w:pPr>
            <w:r w:rsidRPr="00F43A4D">
              <w:t>1.</w:t>
            </w:r>
          </w:p>
        </w:tc>
        <w:tc>
          <w:tcPr>
            <w:tcW w:w="9956" w:type="dxa"/>
          </w:tcPr>
          <w:p w14:paraId="5DE55199" w14:textId="77777777" w:rsidR="00D671D9" w:rsidRPr="00F43A4D" w:rsidRDefault="00D671D9" w:rsidP="00BA4DFE">
            <w:pPr>
              <w:pStyle w:val="ac"/>
              <w:spacing w:after="240" w:line="276" w:lineRule="auto"/>
              <w:jc w:val="both"/>
            </w:pPr>
            <w:r w:rsidRPr="00F43A4D">
              <w:t>ОБЩАЯ ХАРАКТЕРИСТИКА ПРОГРАММЫ УЧЕБНОЙ ДИСЦИПЛИНЫ</w:t>
            </w:r>
          </w:p>
        </w:tc>
      </w:tr>
      <w:tr w:rsidR="00D671D9" w:rsidRPr="00F43A4D" w14:paraId="0B690562" w14:textId="77777777" w:rsidTr="00BA4DFE">
        <w:tc>
          <w:tcPr>
            <w:tcW w:w="534" w:type="dxa"/>
          </w:tcPr>
          <w:p w14:paraId="3C96B85D" w14:textId="77777777" w:rsidR="00D671D9" w:rsidRPr="00F43A4D" w:rsidRDefault="00D671D9" w:rsidP="00BA4DFE">
            <w:pPr>
              <w:pStyle w:val="ac"/>
              <w:spacing w:after="240" w:line="276" w:lineRule="auto"/>
              <w:jc w:val="center"/>
            </w:pPr>
            <w:r w:rsidRPr="00F43A4D">
              <w:t>2.</w:t>
            </w:r>
          </w:p>
        </w:tc>
        <w:tc>
          <w:tcPr>
            <w:tcW w:w="9956" w:type="dxa"/>
          </w:tcPr>
          <w:p w14:paraId="7D2B9110" w14:textId="77777777" w:rsidR="00D671D9" w:rsidRPr="00F43A4D" w:rsidRDefault="00D671D9" w:rsidP="00BA4DFE">
            <w:pPr>
              <w:pStyle w:val="ac"/>
              <w:spacing w:after="240" w:line="276" w:lineRule="auto"/>
              <w:jc w:val="both"/>
            </w:pPr>
            <w:r w:rsidRPr="00F43A4D">
              <w:t xml:space="preserve">СТРУКТУРА И СОДЕРЖАНИЕ </w:t>
            </w:r>
            <w:r w:rsidR="007A57E5" w:rsidRPr="00F43A4D">
              <w:t xml:space="preserve">ПРОГРАММЫ </w:t>
            </w:r>
            <w:r w:rsidRPr="00F43A4D">
              <w:t xml:space="preserve">УЧЕБНОЙ ДИСЦИПЛИНЫ </w:t>
            </w:r>
          </w:p>
        </w:tc>
      </w:tr>
      <w:tr w:rsidR="00D671D9" w:rsidRPr="00F43A4D" w14:paraId="18671FAB" w14:textId="77777777" w:rsidTr="00BA4DFE">
        <w:tc>
          <w:tcPr>
            <w:tcW w:w="534" w:type="dxa"/>
          </w:tcPr>
          <w:p w14:paraId="570029BC" w14:textId="77777777" w:rsidR="00D671D9" w:rsidRPr="00F43A4D" w:rsidRDefault="00D671D9" w:rsidP="00BA4DFE">
            <w:pPr>
              <w:pStyle w:val="ac"/>
              <w:spacing w:after="240" w:line="276" w:lineRule="auto"/>
              <w:jc w:val="center"/>
            </w:pPr>
            <w:r w:rsidRPr="00F43A4D">
              <w:t>3.</w:t>
            </w:r>
          </w:p>
        </w:tc>
        <w:tc>
          <w:tcPr>
            <w:tcW w:w="9956" w:type="dxa"/>
          </w:tcPr>
          <w:p w14:paraId="3C4E06C9" w14:textId="77777777" w:rsidR="00D671D9" w:rsidRPr="00F43A4D" w:rsidRDefault="00D671D9" w:rsidP="00BA4DFE">
            <w:pPr>
              <w:pStyle w:val="ac"/>
              <w:spacing w:after="240" w:line="276" w:lineRule="auto"/>
              <w:jc w:val="both"/>
            </w:pPr>
            <w:r w:rsidRPr="00F43A4D">
              <w:t>УСЛОВИЯ РЕАЛИЗАЦИИ ПРОГРАММЫ УЧЕБНОЙ ДИСЦИПЛИНЫ</w:t>
            </w:r>
          </w:p>
        </w:tc>
      </w:tr>
      <w:tr w:rsidR="00D671D9" w:rsidRPr="00F43A4D" w14:paraId="0142CA70" w14:textId="77777777" w:rsidTr="00BA4DFE">
        <w:tc>
          <w:tcPr>
            <w:tcW w:w="534" w:type="dxa"/>
          </w:tcPr>
          <w:p w14:paraId="4736A402" w14:textId="77777777" w:rsidR="00D671D9" w:rsidRPr="00F43A4D" w:rsidRDefault="00D671D9" w:rsidP="00BA4DFE">
            <w:pPr>
              <w:pStyle w:val="ac"/>
              <w:spacing w:after="240" w:line="276" w:lineRule="auto"/>
              <w:jc w:val="center"/>
            </w:pPr>
            <w:r w:rsidRPr="00F43A4D">
              <w:t>4.</w:t>
            </w:r>
          </w:p>
        </w:tc>
        <w:tc>
          <w:tcPr>
            <w:tcW w:w="9956" w:type="dxa"/>
          </w:tcPr>
          <w:p w14:paraId="163EC61B" w14:textId="77777777" w:rsidR="00D671D9" w:rsidRPr="00F43A4D" w:rsidRDefault="00D671D9" w:rsidP="00BA4DFE">
            <w:pPr>
              <w:pStyle w:val="ac"/>
              <w:spacing w:after="240" w:line="276" w:lineRule="auto"/>
              <w:jc w:val="both"/>
            </w:pPr>
            <w:r w:rsidRPr="00F43A4D">
              <w:t xml:space="preserve">КОНТРОЛЬ И ОЦЕНКА РЕЗУЛЬТАТОВ ОСВОЕНИЯ </w:t>
            </w:r>
            <w:r w:rsidR="007A57E5" w:rsidRPr="00F43A4D">
              <w:t xml:space="preserve">ПРОГРАММЫ </w:t>
            </w:r>
            <w:r w:rsidRPr="00F43A4D">
              <w:t>УЧЕБНОЙ ДИСЦИПЛИНЫ</w:t>
            </w:r>
          </w:p>
        </w:tc>
      </w:tr>
    </w:tbl>
    <w:p w14:paraId="7A5CC8E1" w14:textId="77777777" w:rsidR="00D671D9" w:rsidRDefault="00D671D9" w:rsidP="00D671D9">
      <w:pPr>
        <w:spacing w:after="0" w:line="276" w:lineRule="auto"/>
        <w:rPr>
          <w:rFonts w:ascii="Times New Roman" w:hAnsi="Times New Roman"/>
          <w:sz w:val="24"/>
          <w:szCs w:val="24"/>
        </w:rPr>
      </w:pPr>
      <w:r>
        <w:rPr>
          <w:rFonts w:ascii="Times New Roman" w:hAnsi="Times New Roman"/>
          <w:sz w:val="24"/>
          <w:szCs w:val="24"/>
        </w:rPr>
        <w:br w:type="page"/>
      </w:r>
    </w:p>
    <w:p w14:paraId="549367A9" w14:textId="77777777" w:rsidR="007A57E5" w:rsidRDefault="00724F71" w:rsidP="00BA4DFE">
      <w:pPr>
        <w:spacing w:after="0" w:line="240" w:lineRule="auto"/>
        <w:jc w:val="center"/>
        <w:rPr>
          <w:rFonts w:ascii="Times New Roman" w:hAnsi="Times New Roman"/>
          <w:sz w:val="24"/>
          <w:szCs w:val="24"/>
        </w:rPr>
      </w:pPr>
      <w:r w:rsidRPr="007A57E5">
        <w:rPr>
          <w:rFonts w:ascii="Times New Roman" w:hAnsi="Times New Roman"/>
          <w:b/>
          <w:sz w:val="24"/>
          <w:szCs w:val="24"/>
        </w:rPr>
        <w:lastRenderedPageBreak/>
        <w:t>1. ОБЩАЯ ХАРАКТЕРИСТИКА ПРОГРАММЫ УЧЕБНОЙ ДИСЦИПЛИНЫ</w:t>
      </w:r>
      <w:r w:rsidRPr="00D671D9">
        <w:rPr>
          <w:rFonts w:ascii="Times New Roman" w:hAnsi="Times New Roman"/>
          <w:sz w:val="24"/>
          <w:szCs w:val="24"/>
        </w:rPr>
        <w:t xml:space="preserve"> </w:t>
      </w:r>
    </w:p>
    <w:p w14:paraId="35FC9071" w14:textId="77777777" w:rsidR="007A57E5" w:rsidRDefault="007A57E5" w:rsidP="00BA4DFE">
      <w:pPr>
        <w:spacing w:after="0" w:line="240" w:lineRule="auto"/>
        <w:ind w:firstLine="709"/>
        <w:rPr>
          <w:rFonts w:ascii="Times New Roman" w:hAnsi="Times New Roman"/>
          <w:b/>
          <w:sz w:val="24"/>
          <w:szCs w:val="24"/>
        </w:rPr>
      </w:pPr>
    </w:p>
    <w:p w14:paraId="353E14EB" w14:textId="77777777"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1.1. Место дисциплины в структуре основной образовательной программы: </w:t>
      </w:r>
    </w:p>
    <w:p w14:paraId="29B55B5B" w14:textId="101CB63E" w:rsidR="00C57BB9" w:rsidRDefault="00C57BB9" w:rsidP="00C57B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«СГ.03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w:t>
      </w:r>
      <w:r w:rsidR="00C42D95">
        <w:rPr>
          <w:rFonts w:ascii="Times New Roman" w:hAnsi="Times New Roman"/>
          <w:color w:val="000000"/>
          <w:sz w:val="24"/>
          <w:szCs w:val="24"/>
        </w:rPr>
        <w:t xml:space="preserve">специальности </w:t>
      </w:r>
      <w:r w:rsidR="00070166">
        <w:rPr>
          <w:rFonts w:ascii="Times New Roman" w:hAnsi="Times New Roman"/>
          <w:color w:val="000000"/>
          <w:sz w:val="24"/>
          <w:szCs w:val="24"/>
        </w:rPr>
        <w:t>15.02.19</w:t>
      </w:r>
      <w:r w:rsidR="00C42D95">
        <w:rPr>
          <w:rFonts w:ascii="Times New Roman" w:hAnsi="Times New Roman"/>
          <w:color w:val="000000"/>
          <w:sz w:val="24"/>
          <w:szCs w:val="24"/>
        </w:rPr>
        <w:t xml:space="preserve"> Сварочное производство.</w:t>
      </w:r>
    </w:p>
    <w:p w14:paraId="2D7E7FB0" w14:textId="77777777" w:rsidR="00C57BB9" w:rsidRDefault="00C57BB9" w:rsidP="00C57B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01, ОК 06, ОК 07</w:t>
      </w:r>
      <w:r>
        <w:rPr>
          <w:rFonts w:ascii="Times New Roman" w:hAnsi="Times New Roman"/>
          <w:i/>
          <w:sz w:val="24"/>
          <w:szCs w:val="24"/>
        </w:rPr>
        <w:t>.</w:t>
      </w:r>
    </w:p>
    <w:p w14:paraId="68F53D4E" w14:textId="77777777" w:rsidR="00724F71" w:rsidRPr="00D671D9" w:rsidRDefault="00724F71" w:rsidP="00BA4DFE">
      <w:pPr>
        <w:spacing w:after="0" w:line="240" w:lineRule="auto"/>
        <w:ind w:firstLine="709"/>
        <w:rPr>
          <w:rFonts w:ascii="Times New Roman" w:hAnsi="Times New Roman"/>
          <w:b/>
          <w:sz w:val="24"/>
          <w:szCs w:val="24"/>
        </w:rPr>
      </w:pPr>
      <w:r w:rsidRPr="00D671D9">
        <w:rPr>
          <w:rFonts w:ascii="Times New Roman" w:hAnsi="Times New Roman"/>
          <w:b/>
          <w:sz w:val="24"/>
          <w:szCs w:val="24"/>
        </w:rPr>
        <w:t xml:space="preserve">1.2. Цель и планируемые результаты освоения дисциплины:   </w:t>
      </w:r>
    </w:p>
    <w:p w14:paraId="233DC649" w14:textId="77777777" w:rsidR="00724F71" w:rsidRPr="00D671D9" w:rsidRDefault="00724F71" w:rsidP="00BA4DFE">
      <w:pPr>
        <w:spacing w:after="0" w:line="240" w:lineRule="auto"/>
        <w:ind w:firstLine="709"/>
        <w:rPr>
          <w:rFonts w:ascii="Times New Roman" w:hAnsi="Times New Roman"/>
          <w:sz w:val="24"/>
          <w:szCs w:val="24"/>
        </w:rPr>
      </w:pPr>
      <w:r w:rsidRPr="00D671D9">
        <w:rPr>
          <w:rFonts w:ascii="Times New Roman" w:hAnsi="Times New Roman"/>
          <w:sz w:val="24"/>
          <w:szCs w:val="24"/>
        </w:rPr>
        <w:t>В рамках программы учебной дисциплины обучающимися осваиваются умения и знания</w:t>
      </w:r>
    </w:p>
    <w:tbl>
      <w:tblPr>
        <w:tblW w:w="10774" w:type="dxa"/>
        <w:tblInd w:w="-145" w:type="dxa"/>
        <w:tblLayout w:type="fixed"/>
        <w:tblLook w:val="0000" w:firstRow="0" w:lastRow="0" w:firstColumn="0" w:lastColumn="0" w:noHBand="0" w:noVBand="0"/>
      </w:tblPr>
      <w:tblGrid>
        <w:gridCol w:w="1307"/>
        <w:gridCol w:w="3513"/>
        <w:gridCol w:w="5954"/>
      </w:tblGrid>
      <w:tr w:rsidR="00724F71" w:rsidRPr="00D671D9" w14:paraId="0721389C" w14:textId="77777777" w:rsidTr="00C57BB9">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14:paraId="13EC960B"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Код ПК, ОК</w:t>
            </w:r>
          </w:p>
        </w:tc>
        <w:tc>
          <w:tcPr>
            <w:tcW w:w="3513" w:type="dxa"/>
            <w:tcBorders>
              <w:top w:val="single" w:sz="2" w:space="0" w:color="000000"/>
              <w:left w:val="single" w:sz="2" w:space="0" w:color="000000"/>
              <w:bottom w:val="single" w:sz="2" w:space="0" w:color="000000"/>
              <w:right w:val="single" w:sz="2" w:space="0" w:color="000000"/>
            </w:tcBorders>
            <w:shd w:val="clear" w:color="000000" w:fill="FFFFFF"/>
          </w:tcPr>
          <w:p w14:paraId="7644EE52"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Умения</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14:paraId="4D77C72F" w14:textId="77777777" w:rsidR="00724F71" w:rsidRPr="00D671D9" w:rsidRDefault="00724F71" w:rsidP="00BA4DFE">
            <w:pPr>
              <w:spacing w:after="0" w:line="240" w:lineRule="auto"/>
              <w:jc w:val="center"/>
              <w:rPr>
                <w:rFonts w:ascii="Times New Roman" w:hAnsi="Times New Roman"/>
                <w:sz w:val="24"/>
                <w:szCs w:val="24"/>
              </w:rPr>
            </w:pPr>
            <w:r w:rsidRPr="00D671D9">
              <w:rPr>
                <w:rFonts w:ascii="Times New Roman" w:hAnsi="Times New Roman"/>
                <w:sz w:val="24"/>
                <w:szCs w:val="24"/>
              </w:rPr>
              <w:t>Знания</w:t>
            </w:r>
          </w:p>
        </w:tc>
      </w:tr>
      <w:tr w:rsidR="00C57BB9" w:rsidRPr="00D671D9" w14:paraId="2DE7614D" w14:textId="77777777" w:rsidTr="00C57BB9">
        <w:trPr>
          <w:trHeight w:val="20"/>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14:paraId="208566AE" w14:textId="77777777" w:rsidR="00C57BB9" w:rsidRPr="00C42D95" w:rsidRDefault="00C57BB9" w:rsidP="00C42D95">
            <w:pPr>
              <w:suppressAutoHyphens/>
              <w:spacing w:after="0" w:line="240" w:lineRule="auto"/>
              <w:rPr>
                <w:rFonts w:ascii="Times New Roman" w:hAnsi="Times New Roman"/>
                <w:iCs/>
              </w:rPr>
            </w:pPr>
            <w:r w:rsidRPr="00C42D95">
              <w:rPr>
                <w:rFonts w:ascii="Times New Roman" w:hAnsi="Times New Roman"/>
                <w:iCs/>
              </w:rPr>
              <w:t>ОК 01</w:t>
            </w:r>
          </w:p>
          <w:p w14:paraId="38C0E8EB" w14:textId="77777777" w:rsidR="00C57BB9" w:rsidRPr="00C42D95" w:rsidRDefault="00C57BB9" w:rsidP="00C42D95">
            <w:pPr>
              <w:suppressAutoHyphens/>
              <w:spacing w:after="0" w:line="240" w:lineRule="auto"/>
              <w:rPr>
                <w:rFonts w:ascii="Times New Roman" w:hAnsi="Times New Roman"/>
                <w:iCs/>
              </w:rPr>
            </w:pPr>
            <w:r w:rsidRPr="00C42D95">
              <w:rPr>
                <w:rFonts w:ascii="Times New Roman" w:hAnsi="Times New Roman"/>
                <w:iCs/>
              </w:rPr>
              <w:t>ОК 06</w:t>
            </w:r>
          </w:p>
          <w:p w14:paraId="5BB452B1" w14:textId="77777777" w:rsidR="00C57BB9" w:rsidRPr="00C42D95" w:rsidRDefault="00C57BB9" w:rsidP="00C42D95">
            <w:pPr>
              <w:spacing w:after="0" w:line="240" w:lineRule="auto"/>
              <w:rPr>
                <w:rFonts w:ascii="Times New Roman" w:hAnsi="Times New Roman"/>
                <w:iCs/>
                <w:sz w:val="24"/>
                <w:szCs w:val="24"/>
              </w:rPr>
            </w:pPr>
            <w:r w:rsidRPr="00C42D95">
              <w:rPr>
                <w:rFonts w:ascii="Times New Roman" w:hAnsi="Times New Roman"/>
                <w:iCs/>
              </w:rPr>
              <w:t>ОК 07</w:t>
            </w:r>
            <w:r w:rsidRPr="00C42D95">
              <w:rPr>
                <w:rFonts w:ascii="Times New Roman" w:hAnsi="Times New Roman"/>
                <w:iCs/>
                <w:sz w:val="24"/>
                <w:szCs w:val="24"/>
              </w:rPr>
              <w:t>.</w:t>
            </w:r>
          </w:p>
          <w:p w14:paraId="2FD5298B" w14:textId="77777777" w:rsidR="00C57BB9" w:rsidRPr="00D671D9" w:rsidRDefault="00C57BB9" w:rsidP="00C42D95">
            <w:pPr>
              <w:spacing w:after="0" w:line="240" w:lineRule="auto"/>
              <w:rPr>
                <w:rFonts w:ascii="Times New Roman" w:hAnsi="Times New Roman"/>
                <w:sz w:val="24"/>
                <w:szCs w:val="24"/>
              </w:rPr>
            </w:pPr>
            <w:r w:rsidRPr="00C42D95">
              <w:rPr>
                <w:rFonts w:ascii="Times New Roman" w:hAnsi="Times New Roman"/>
                <w:iCs/>
                <w:sz w:val="24"/>
                <w:szCs w:val="24"/>
              </w:rPr>
              <w:t>ПК</w:t>
            </w:r>
            <w:r w:rsidRPr="00D671D9">
              <w:rPr>
                <w:rFonts w:ascii="Times New Roman" w:hAnsi="Times New Roman"/>
                <w:sz w:val="24"/>
                <w:szCs w:val="24"/>
              </w:rPr>
              <w:t> 1.1., ПК 1.2., ПК 2.1., ПК 2.3.</w:t>
            </w:r>
          </w:p>
          <w:p w14:paraId="1FA779C9" w14:textId="77777777" w:rsidR="00F601C0" w:rsidRPr="00D671D9" w:rsidRDefault="00C57BB9" w:rsidP="00F601C0">
            <w:pPr>
              <w:spacing w:after="0" w:line="240" w:lineRule="auto"/>
              <w:jc w:val="both"/>
              <w:rPr>
                <w:rFonts w:ascii="Times New Roman" w:hAnsi="Times New Roman"/>
                <w:sz w:val="24"/>
                <w:szCs w:val="24"/>
              </w:rPr>
            </w:pPr>
            <w:r w:rsidRPr="00D671D9">
              <w:rPr>
                <w:rFonts w:ascii="Times New Roman" w:hAnsi="Times New Roman"/>
                <w:sz w:val="24"/>
                <w:szCs w:val="24"/>
              </w:rPr>
              <w:t>ПК </w:t>
            </w:r>
            <w:r w:rsidR="00F601C0">
              <w:rPr>
                <w:rFonts w:ascii="Times New Roman" w:hAnsi="Times New Roman"/>
                <w:sz w:val="24"/>
                <w:szCs w:val="24"/>
              </w:rPr>
              <w:t>3</w:t>
            </w:r>
            <w:r w:rsidRPr="00D671D9">
              <w:rPr>
                <w:rFonts w:ascii="Times New Roman" w:hAnsi="Times New Roman"/>
                <w:sz w:val="24"/>
                <w:szCs w:val="24"/>
              </w:rPr>
              <w:t>.</w:t>
            </w:r>
            <w:r w:rsidR="00F601C0">
              <w:rPr>
                <w:rFonts w:ascii="Times New Roman" w:hAnsi="Times New Roman"/>
                <w:sz w:val="24"/>
                <w:szCs w:val="24"/>
              </w:rPr>
              <w:t>1</w:t>
            </w:r>
          </w:p>
          <w:p w14:paraId="76F7E803" w14:textId="77777777" w:rsidR="00C57BB9" w:rsidRPr="00D671D9" w:rsidRDefault="00C57BB9" w:rsidP="00C57BB9">
            <w:pPr>
              <w:spacing w:after="0" w:line="240" w:lineRule="auto"/>
              <w:jc w:val="both"/>
              <w:rPr>
                <w:rFonts w:ascii="Times New Roman" w:hAnsi="Times New Roman"/>
                <w:sz w:val="24"/>
                <w:szCs w:val="24"/>
              </w:rPr>
            </w:pPr>
            <w:r w:rsidRPr="00D671D9">
              <w:rPr>
                <w:rFonts w:ascii="Times New Roman" w:hAnsi="Times New Roman"/>
                <w:sz w:val="24"/>
                <w:szCs w:val="24"/>
              </w:rPr>
              <w:t xml:space="preserve"> </w:t>
            </w:r>
          </w:p>
        </w:tc>
        <w:tc>
          <w:tcPr>
            <w:tcW w:w="3513" w:type="dxa"/>
            <w:tcBorders>
              <w:top w:val="single" w:sz="2" w:space="0" w:color="000000"/>
              <w:left w:val="single" w:sz="2" w:space="0" w:color="000000"/>
              <w:bottom w:val="single" w:sz="2" w:space="0" w:color="000000"/>
              <w:right w:val="single" w:sz="2" w:space="0" w:color="000000"/>
            </w:tcBorders>
            <w:shd w:val="clear" w:color="000000" w:fill="FFFFFF"/>
          </w:tcPr>
          <w:p w14:paraId="1F8CACAF"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организовывать и проводить мероприятия по защите работников и населения от негативных воздействий чрезвычайных ситуаций;</w:t>
            </w:r>
          </w:p>
          <w:p w14:paraId="72C97722"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в быту;</w:t>
            </w:r>
          </w:p>
          <w:p w14:paraId="35EC5115"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использовать средства индивидуальной и коллективной защиты от оружия массового поражения;</w:t>
            </w:r>
          </w:p>
          <w:p w14:paraId="45EF64AD"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применять первичные средства пожаротушения;</w:t>
            </w:r>
          </w:p>
          <w:p w14:paraId="0BF616B8" w14:textId="77777777" w:rsidR="00C57BB9" w:rsidRDefault="00C57BB9" w:rsidP="00C57BB9">
            <w:pPr>
              <w:widowControl w:val="0"/>
              <w:numPr>
                <w:ilvl w:val="0"/>
                <w:numId w:val="20"/>
              </w:numPr>
              <w:autoSpaceDE w:val="0"/>
              <w:autoSpaceDN w:val="0"/>
              <w:adjustRightInd w:val="0"/>
              <w:spacing w:after="0" w:line="240" w:lineRule="auto"/>
              <w:ind w:left="57" w:hanging="360"/>
              <w:jc w:val="both"/>
              <w:rPr>
                <w:rFonts w:ascii="Times New Roman" w:hAnsi="Times New Roman"/>
                <w:sz w:val="24"/>
                <w:szCs w:val="24"/>
              </w:rPr>
            </w:pPr>
            <w:r>
              <w:rPr>
                <w:rFonts w:ascii="Times New Roman" w:hAnsi="Times New Roman"/>
                <w:sz w:val="24"/>
                <w:szCs w:val="24"/>
              </w:rPr>
              <w:t>ориентироваться в перечне военно-учетных специальностей;</w:t>
            </w:r>
          </w:p>
          <w:p w14:paraId="7AD24A76" w14:textId="77777777" w:rsidR="00C57BB9" w:rsidRDefault="00C57BB9" w:rsidP="00C57BB9">
            <w:pPr>
              <w:pStyle w:val="a9"/>
              <w:widowControl w:val="0"/>
              <w:tabs>
                <w:tab w:val="left" w:pos="291"/>
              </w:tabs>
              <w:spacing w:before="0" w:after="0"/>
              <w:ind w:left="57"/>
              <w:rPr>
                <w:i/>
              </w:rPr>
            </w:pPr>
            <w:r>
              <w:t>владеть способами бесконфликтного общения и саморегуляции в повседневной деятельности и экстремальных условиях; оказывать первую помощь пострадавшим.</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14:paraId="707F84DB"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718A64A"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37B051E8"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основы военной службы и обороны государства;</w:t>
            </w:r>
          </w:p>
          <w:p w14:paraId="0242EFC7"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задачи и основные мероприятия гражданской обороны;</w:t>
            </w:r>
          </w:p>
          <w:p w14:paraId="5CF54523"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способы защиты населения от оружия массового поражения;</w:t>
            </w:r>
          </w:p>
          <w:p w14:paraId="486A3120"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меры пожарной безопасности и правила безопасного поведения при пожарах;</w:t>
            </w:r>
          </w:p>
          <w:p w14:paraId="2CEB6833"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14:paraId="5E09429E"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244D9C4A" w14:textId="77777777" w:rsidR="00C57BB9" w:rsidRDefault="00C57BB9" w:rsidP="00C57BB9">
            <w:pPr>
              <w:widowControl w:val="0"/>
              <w:numPr>
                <w:ilvl w:val="0"/>
                <w:numId w:val="21"/>
              </w:numPr>
              <w:autoSpaceDE w:val="0"/>
              <w:autoSpaceDN w:val="0"/>
              <w:adjustRightInd w:val="0"/>
              <w:spacing w:after="0" w:line="240" w:lineRule="auto"/>
              <w:ind w:hanging="360"/>
              <w:jc w:val="both"/>
              <w:rPr>
                <w:rFonts w:ascii="Times New Roman" w:hAnsi="Times New Roman"/>
                <w:sz w:val="24"/>
                <w:szCs w:val="24"/>
              </w:rPr>
            </w:pPr>
            <w:r>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50718425" w14:textId="77777777" w:rsidR="00C57BB9" w:rsidRDefault="00C57BB9" w:rsidP="00C57BB9">
            <w:pPr>
              <w:pStyle w:val="a9"/>
              <w:widowControl w:val="0"/>
              <w:tabs>
                <w:tab w:val="left" w:pos="291"/>
              </w:tabs>
              <w:spacing w:before="0" w:after="0"/>
              <w:ind w:left="0"/>
              <w:rPr>
                <w:i/>
              </w:rPr>
            </w:pPr>
            <w:r>
              <w:t>порядок и правила оказания первой помощи пострадавшим.</w:t>
            </w:r>
          </w:p>
        </w:tc>
      </w:tr>
    </w:tbl>
    <w:p w14:paraId="208C82FE" w14:textId="77777777" w:rsidR="00D671D9" w:rsidRDefault="00D671D9" w:rsidP="00BA4DFE">
      <w:pPr>
        <w:spacing w:after="0" w:line="240" w:lineRule="auto"/>
        <w:rPr>
          <w:rFonts w:ascii="Times New Roman" w:hAnsi="Times New Roman"/>
          <w:sz w:val="24"/>
          <w:szCs w:val="24"/>
        </w:rPr>
      </w:pPr>
    </w:p>
    <w:p w14:paraId="4732178D" w14:textId="77777777" w:rsidR="00C42D95" w:rsidRDefault="00C42D95" w:rsidP="00BA4DFE">
      <w:pPr>
        <w:spacing w:after="0" w:line="240" w:lineRule="auto"/>
        <w:jc w:val="center"/>
        <w:rPr>
          <w:rFonts w:ascii="Times New Roman" w:hAnsi="Times New Roman"/>
          <w:b/>
          <w:sz w:val="24"/>
          <w:szCs w:val="24"/>
        </w:rPr>
      </w:pPr>
    </w:p>
    <w:p w14:paraId="0A40A946" w14:textId="77777777" w:rsidR="00C42D95" w:rsidRDefault="00C42D95" w:rsidP="00BA4DFE">
      <w:pPr>
        <w:spacing w:after="0" w:line="240" w:lineRule="auto"/>
        <w:jc w:val="center"/>
        <w:rPr>
          <w:rFonts w:ascii="Times New Roman" w:hAnsi="Times New Roman"/>
          <w:b/>
          <w:sz w:val="24"/>
          <w:szCs w:val="24"/>
        </w:rPr>
      </w:pPr>
    </w:p>
    <w:p w14:paraId="46B57AE4" w14:textId="77777777" w:rsidR="00C42D95" w:rsidRDefault="00C42D95" w:rsidP="00BA4DFE">
      <w:pPr>
        <w:spacing w:after="0" w:line="240" w:lineRule="auto"/>
        <w:jc w:val="center"/>
        <w:rPr>
          <w:rFonts w:ascii="Times New Roman" w:hAnsi="Times New Roman"/>
          <w:b/>
          <w:sz w:val="24"/>
          <w:szCs w:val="24"/>
        </w:rPr>
      </w:pPr>
    </w:p>
    <w:p w14:paraId="798A4500" w14:textId="77777777" w:rsidR="00C42D95" w:rsidRDefault="00C42D95" w:rsidP="00BA4DFE">
      <w:pPr>
        <w:spacing w:after="0" w:line="240" w:lineRule="auto"/>
        <w:jc w:val="center"/>
        <w:rPr>
          <w:rFonts w:ascii="Times New Roman" w:hAnsi="Times New Roman"/>
          <w:b/>
          <w:sz w:val="24"/>
          <w:szCs w:val="24"/>
        </w:rPr>
      </w:pPr>
    </w:p>
    <w:p w14:paraId="580A23C3" w14:textId="77777777" w:rsidR="00C42D95" w:rsidRDefault="00C42D95" w:rsidP="00BA4DFE">
      <w:pPr>
        <w:spacing w:after="0" w:line="240" w:lineRule="auto"/>
        <w:jc w:val="center"/>
        <w:rPr>
          <w:rFonts w:ascii="Times New Roman" w:hAnsi="Times New Roman"/>
          <w:b/>
          <w:sz w:val="24"/>
          <w:szCs w:val="24"/>
        </w:rPr>
      </w:pPr>
    </w:p>
    <w:p w14:paraId="7027528C" w14:textId="77777777" w:rsidR="00C42D95" w:rsidRDefault="00C42D95" w:rsidP="00BA4DFE">
      <w:pPr>
        <w:spacing w:after="0" w:line="240" w:lineRule="auto"/>
        <w:jc w:val="center"/>
        <w:rPr>
          <w:rFonts w:ascii="Times New Roman" w:hAnsi="Times New Roman"/>
          <w:b/>
          <w:sz w:val="24"/>
          <w:szCs w:val="24"/>
        </w:rPr>
      </w:pPr>
    </w:p>
    <w:p w14:paraId="41641E90" w14:textId="77777777" w:rsidR="00C42D95" w:rsidRDefault="00C42D95" w:rsidP="00BA4DFE">
      <w:pPr>
        <w:spacing w:after="0" w:line="240" w:lineRule="auto"/>
        <w:jc w:val="center"/>
        <w:rPr>
          <w:rFonts w:ascii="Times New Roman" w:hAnsi="Times New Roman"/>
          <w:b/>
          <w:sz w:val="24"/>
          <w:szCs w:val="24"/>
        </w:rPr>
      </w:pPr>
    </w:p>
    <w:p w14:paraId="498A10B5" w14:textId="2F96A5D1" w:rsidR="00724F71" w:rsidRPr="004A77D7" w:rsidRDefault="00724F71" w:rsidP="00BA4DFE">
      <w:pPr>
        <w:spacing w:after="0" w:line="240" w:lineRule="auto"/>
        <w:jc w:val="center"/>
        <w:rPr>
          <w:rFonts w:ascii="Times New Roman" w:hAnsi="Times New Roman"/>
          <w:b/>
          <w:sz w:val="24"/>
          <w:szCs w:val="24"/>
        </w:rPr>
      </w:pPr>
      <w:r w:rsidRPr="004A77D7">
        <w:rPr>
          <w:rFonts w:ascii="Times New Roman" w:hAnsi="Times New Roman"/>
          <w:b/>
          <w:sz w:val="24"/>
          <w:szCs w:val="24"/>
        </w:rPr>
        <w:lastRenderedPageBreak/>
        <w:t xml:space="preserve">2. СТРУКТУРА И СОДЕРЖАНИЕ </w:t>
      </w:r>
      <w:r w:rsidR="007A57E5" w:rsidRPr="007A57E5">
        <w:rPr>
          <w:rFonts w:ascii="Times New Roman" w:hAnsi="Times New Roman"/>
          <w:b/>
          <w:sz w:val="24"/>
          <w:szCs w:val="24"/>
        </w:rPr>
        <w:t>ПРОГРАММЫ</w:t>
      </w:r>
      <w:r w:rsidR="007A57E5" w:rsidRPr="004A77D7">
        <w:rPr>
          <w:rFonts w:ascii="Times New Roman" w:hAnsi="Times New Roman"/>
          <w:b/>
          <w:sz w:val="24"/>
          <w:szCs w:val="24"/>
        </w:rPr>
        <w:t xml:space="preserve"> </w:t>
      </w:r>
      <w:r w:rsidRPr="004A77D7">
        <w:rPr>
          <w:rFonts w:ascii="Times New Roman" w:hAnsi="Times New Roman"/>
          <w:b/>
          <w:sz w:val="24"/>
          <w:szCs w:val="24"/>
        </w:rPr>
        <w:t>УЧЕБНОЙ ДИСЦИПЛИНЫ</w:t>
      </w:r>
    </w:p>
    <w:p w14:paraId="50AFBFB4" w14:textId="77777777" w:rsidR="00724F71" w:rsidRPr="004A77D7" w:rsidRDefault="00724F71" w:rsidP="00BA4DFE">
      <w:pPr>
        <w:spacing w:after="0" w:line="240" w:lineRule="auto"/>
        <w:rPr>
          <w:rFonts w:ascii="Times New Roman" w:hAnsi="Times New Roman"/>
          <w:b/>
          <w:sz w:val="24"/>
          <w:szCs w:val="24"/>
        </w:rPr>
      </w:pPr>
    </w:p>
    <w:p w14:paraId="015A2EF7" w14:textId="77777777" w:rsidR="00724F71" w:rsidRPr="004A77D7" w:rsidRDefault="00724F71" w:rsidP="00BA4DFE">
      <w:pPr>
        <w:spacing w:after="0" w:line="240" w:lineRule="auto"/>
        <w:ind w:firstLine="709"/>
        <w:rPr>
          <w:rFonts w:ascii="Times New Roman" w:hAnsi="Times New Roman"/>
          <w:b/>
          <w:sz w:val="24"/>
          <w:szCs w:val="24"/>
        </w:rPr>
      </w:pPr>
      <w:r w:rsidRPr="004A77D7">
        <w:rPr>
          <w:rFonts w:ascii="Times New Roman" w:hAnsi="Times New Roman"/>
          <w:b/>
          <w:sz w:val="24"/>
          <w:szCs w:val="24"/>
        </w:rPr>
        <w:t>2.1. Объем учебной дисциплины и виды учебной работы</w:t>
      </w:r>
    </w:p>
    <w:p w14:paraId="7BC873A6" w14:textId="77777777" w:rsidR="00D671D9" w:rsidRPr="00D671D9" w:rsidRDefault="00D671D9" w:rsidP="00BA4DFE">
      <w:pPr>
        <w:spacing w:after="0" w:line="240" w:lineRule="auto"/>
        <w:ind w:firstLine="709"/>
        <w:rPr>
          <w:rFonts w:ascii="Times New Roman" w:hAnsi="Times New Roman"/>
          <w:sz w:val="24"/>
          <w:szCs w:val="24"/>
        </w:rPr>
      </w:pPr>
    </w:p>
    <w:tbl>
      <w:tblPr>
        <w:tblW w:w="10490" w:type="dxa"/>
        <w:tblInd w:w="-5" w:type="dxa"/>
        <w:tblLayout w:type="fixed"/>
        <w:tblLook w:val="0000" w:firstRow="0" w:lastRow="0" w:firstColumn="0" w:lastColumn="0" w:noHBand="0" w:noVBand="0"/>
      </w:tblPr>
      <w:tblGrid>
        <w:gridCol w:w="7167"/>
        <w:gridCol w:w="3323"/>
      </w:tblGrid>
      <w:tr w:rsidR="00724F71" w:rsidRPr="00D671D9" w14:paraId="72756327" w14:textId="77777777" w:rsidTr="00AF2312">
        <w:trPr>
          <w:trHeight w:val="30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0990CE" w14:textId="77777777"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050AA0" w14:textId="77777777" w:rsidR="00724F71" w:rsidRPr="00C57BB9" w:rsidRDefault="00724F71" w:rsidP="00DD376A">
            <w:pPr>
              <w:spacing w:after="0" w:line="240" w:lineRule="auto"/>
              <w:jc w:val="center"/>
              <w:rPr>
                <w:rFonts w:ascii="Times New Roman" w:hAnsi="Times New Roman"/>
                <w:b/>
                <w:sz w:val="24"/>
                <w:szCs w:val="24"/>
              </w:rPr>
            </w:pPr>
            <w:r w:rsidRPr="00C57BB9">
              <w:rPr>
                <w:rFonts w:ascii="Times New Roman" w:hAnsi="Times New Roman"/>
                <w:b/>
                <w:sz w:val="24"/>
                <w:szCs w:val="24"/>
              </w:rPr>
              <w:t>Объем в часах</w:t>
            </w:r>
          </w:p>
        </w:tc>
      </w:tr>
      <w:tr w:rsidR="00724F71" w:rsidRPr="00D671D9" w14:paraId="6966BE66" w14:textId="77777777" w:rsidTr="00AF2312">
        <w:trPr>
          <w:trHeight w:val="27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69D6DE" w14:textId="77777777"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64B454" w14:textId="4436D792" w:rsidR="00724F71" w:rsidRPr="00D671D9" w:rsidRDefault="00C42D95" w:rsidP="00BA4DFE">
            <w:pPr>
              <w:spacing w:after="0" w:line="240" w:lineRule="auto"/>
              <w:jc w:val="center"/>
              <w:rPr>
                <w:rFonts w:ascii="Times New Roman" w:hAnsi="Times New Roman"/>
                <w:sz w:val="24"/>
                <w:szCs w:val="24"/>
              </w:rPr>
            </w:pPr>
            <w:r>
              <w:rPr>
                <w:rFonts w:ascii="Times New Roman" w:hAnsi="Times New Roman"/>
                <w:sz w:val="24"/>
                <w:szCs w:val="24"/>
              </w:rPr>
              <w:t>68</w:t>
            </w:r>
          </w:p>
        </w:tc>
      </w:tr>
      <w:tr w:rsidR="00724F71" w:rsidRPr="00D671D9" w14:paraId="3FBFADF8" w14:textId="77777777" w:rsidTr="00AF2312">
        <w:trPr>
          <w:trHeight w:val="268"/>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A33EA0" w14:textId="77777777" w:rsidR="00724F71" w:rsidRPr="00C57BB9" w:rsidRDefault="00724F71" w:rsidP="00BA4DFE">
            <w:pPr>
              <w:spacing w:after="0" w:line="240" w:lineRule="auto"/>
              <w:rPr>
                <w:rFonts w:ascii="Times New Roman" w:hAnsi="Times New Roman"/>
                <w:b/>
                <w:sz w:val="24"/>
                <w:szCs w:val="24"/>
              </w:rPr>
            </w:pPr>
            <w:r w:rsidRPr="00C57BB9">
              <w:rPr>
                <w:rFonts w:ascii="Times New Roman" w:hAnsi="Times New Roman"/>
                <w:b/>
                <w:sz w:val="24"/>
                <w:szCs w:val="24"/>
              </w:rPr>
              <w:t>в т.</w:t>
            </w:r>
            <w:r w:rsidR="00C57BB9" w:rsidRPr="00C57BB9">
              <w:rPr>
                <w:rFonts w:ascii="Times New Roman" w:hAnsi="Times New Roman"/>
                <w:b/>
                <w:sz w:val="24"/>
                <w:szCs w:val="24"/>
              </w:rPr>
              <w:t xml:space="preserve"> </w:t>
            </w:r>
            <w:r w:rsidRPr="00C57BB9">
              <w:rPr>
                <w:rFonts w:ascii="Times New Roman" w:hAnsi="Times New Roman"/>
                <w:b/>
                <w:sz w:val="24"/>
                <w:szCs w:val="24"/>
              </w:rPr>
              <w:t>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A6455D" w14:textId="2AEB036D" w:rsidR="00724F71" w:rsidRPr="00D671D9" w:rsidRDefault="00C42D95" w:rsidP="00BA4DFE">
            <w:pPr>
              <w:spacing w:after="0" w:line="240" w:lineRule="auto"/>
              <w:jc w:val="center"/>
              <w:rPr>
                <w:rFonts w:ascii="Times New Roman" w:hAnsi="Times New Roman"/>
                <w:sz w:val="24"/>
                <w:szCs w:val="24"/>
              </w:rPr>
            </w:pPr>
            <w:r>
              <w:rPr>
                <w:rFonts w:ascii="Times New Roman" w:hAnsi="Times New Roman"/>
                <w:sz w:val="24"/>
                <w:szCs w:val="24"/>
              </w:rPr>
              <w:t>28</w:t>
            </w:r>
          </w:p>
        </w:tc>
      </w:tr>
      <w:tr w:rsidR="00724F71" w:rsidRPr="00D671D9" w14:paraId="0950E4AC" w14:textId="77777777" w:rsidTr="00AF2312">
        <w:trPr>
          <w:trHeight w:val="130"/>
        </w:trPr>
        <w:tc>
          <w:tcPr>
            <w:tcW w:w="104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781CAE1"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в т. ч.:</w:t>
            </w:r>
          </w:p>
        </w:tc>
      </w:tr>
      <w:tr w:rsidR="00724F71" w:rsidRPr="00D671D9" w14:paraId="65B7454A" w14:textId="77777777" w:rsidTr="00AF2312">
        <w:trPr>
          <w:trHeight w:val="262"/>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61402B"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7BFD6" w14:textId="647C59CD" w:rsidR="00724F71" w:rsidRPr="00D671D9" w:rsidRDefault="00C42D95" w:rsidP="00BA4DFE">
            <w:pPr>
              <w:spacing w:after="0" w:line="240" w:lineRule="auto"/>
              <w:jc w:val="center"/>
              <w:rPr>
                <w:rFonts w:ascii="Times New Roman" w:hAnsi="Times New Roman"/>
                <w:sz w:val="24"/>
                <w:szCs w:val="24"/>
              </w:rPr>
            </w:pPr>
            <w:r>
              <w:rPr>
                <w:rFonts w:ascii="Times New Roman" w:hAnsi="Times New Roman"/>
                <w:sz w:val="24"/>
                <w:szCs w:val="24"/>
              </w:rPr>
              <w:t>38</w:t>
            </w:r>
          </w:p>
        </w:tc>
      </w:tr>
      <w:tr w:rsidR="00724F71" w:rsidRPr="00D671D9" w14:paraId="2FFE535E" w14:textId="77777777" w:rsidTr="00AF2312">
        <w:trPr>
          <w:trHeight w:val="265"/>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EA0BD6"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практические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D4F66C" w14:textId="604054FC" w:rsidR="00724F71" w:rsidRPr="00D671D9" w:rsidRDefault="00C42D95" w:rsidP="00BA4DFE">
            <w:pPr>
              <w:spacing w:after="0" w:line="240" w:lineRule="auto"/>
              <w:jc w:val="center"/>
              <w:rPr>
                <w:rFonts w:ascii="Times New Roman" w:hAnsi="Times New Roman"/>
                <w:sz w:val="24"/>
                <w:szCs w:val="24"/>
              </w:rPr>
            </w:pPr>
            <w:r>
              <w:rPr>
                <w:rFonts w:ascii="Times New Roman" w:hAnsi="Times New Roman"/>
                <w:sz w:val="24"/>
                <w:szCs w:val="24"/>
              </w:rPr>
              <w:t>28</w:t>
            </w:r>
          </w:p>
        </w:tc>
      </w:tr>
      <w:tr w:rsidR="00724F71" w:rsidRPr="00D671D9" w14:paraId="7BEEB1A4" w14:textId="77777777"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D11796"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82B88C" w14:textId="1F092A61" w:rsidR="00724F71" w:rsidRPr="00D671D9" w:rsidRDefault="00724F71" w:rsidP="00BA4DFE">
            <w:pPr>
              <w:spacing w:after="0" w:line="240" w:lineRule="auto"/>
              <w:jc w:val="center"/>
              <w:rPr>
                <w:rFonts w:ascii="Times New Roman" w:hAnsi="Times New Roman"/>
                <w:sz w:val="24"/>
                <w:szCs w:val="24"/>
              </w:rPr>
            </w:pPr>
          </w:p>
        </w:tc>
      </w:tr>
      <w:tr w:rsidR="00724F71" w:rsidRPr="00D671D9" w14:paraId="4DF8207A" w14:textId="77777777" w:rsidTr="00AF2312">
        <w:trPr>
          <w:trHeight w:val="267"/>
        </w:trPr>
        <w:tc>
          <w:tcPr>
            <w:tcW w:w="71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21D82B" w14:textId="77777777" w:rsidR="00724F71" w:rsidRPr="00D671D9" w:rsidRDefault="00724F71" w:rsidP="00BA4DFE">
            <w:pPr>
              <w:spacing w:after="0" w:line="240" w:lineRule="auto"/>
              <w:rPr>
                <w:rFonts w:ascii="Times New Roman" w:hAnsi="Times New Roman"/>
                <w:sz w:val="24"/>
                <w:szCs w:val="24"/>
              </w:rPr>
            </w:pPr>
            <w:r w:rsidRPr="00D671D9">
              <w:rPr>
                <w:rFonts w:ascii="Times New Roman" w:hAnsi="Times New Roman"/>
                <w:sz w:val="24"/>
                <w:szCs w:val="24"/>
              </w:rPr>
              <w:t>Промежуточная аттестация</w:t>
            </w:r>
            <w:r w:rsidR="00D671D9">
              <w:rPr>
                <w:rFonts w:ascii="Times New Roman" w:hAnsi="Times New Roman"/>
                <w:sz w:val="24"/>
                <w:szCs w:val="24"/>
              </w:rPr>
              <w:t xml:space="preserve"> 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6E9934" w14:textId="16217877" w:rsidR="00724F71" w:rsidRPr="00D671D9" w:rsidRDefault="00755EB3" w:rsidP="00BA4DFE">
            <w:pPr>
              <w:spacing w:after="0" w:line="240" w:lineRule="auto"/>
              <w:jc w:val="center"/>
              <w:rPr>
                <w:rFonts w:ascii="Times New Roman" w:hAnsi="Times New Roman"/>
                <w:sz w:val="24"/>
                <w:szCs w:val="24"/>
              </w:rPr>
            </w:pPr>
            <w:r>
              <w:rPr>
                <w:rFonts w:ascii="Times New Roman" w:hAnsi="Times New Roman"/>
                <w:sz w:val="24"/>
                <w:szCs w:val="24"/>
              </w:rPr>
              <w:t>2</w:t>
            </w:r>
          </w:p>
        </w:tc>
      </w:tr>
    </w:tbl>
    <w:p w14:paraId="4302D830" w14:textId="77777777" w:rsidR="00724F71" w:rsidRPr="00D671D9" w:rsidRDefault="00724F71" w:rsidP="00BA4DFE">
      <w:pPr>
        <w:spacing w:after="0" w:line="240" w:lineRule="auto"/>
        <w:rPr>
          <w:rFonts w:ascii="Times New Roman" w:hAnsi="Times New Roman"/>
          <w:sz w:val="24"/>
          <w:szCs w:val="24"/>
        </w:rPr>
      </w:pPr>
    </w:p>
    <w:p w14:paraId="5F2C8A8B" w14:textId="77777777" w:rsidR="004A77D7"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p w14:paraId="4ACBDFEB" w14:textId="77777777" w:rsidR="004A77D7" w:rsidRPr="00CC74AA" w:rsidRDefault="004A77D7" w:rsidP="00BA4DFE">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e"/>
        <w:tblW w:w="10485" w:type="dxa"/>
        <w:tblLayout w:type="fixed"/>
        <w:tblLook w:val="04A0" w:firstRow="1" w:lastRow="0" w:firstColumn="1" w:lastColumn="0" w:noHBand="0" w:noVBand="1"/>
      </w:tblPr>
      <w:tblGrid>
        <w:gridCol w:w="6091"/>
        <w:gridCol w:w="1417"/>
        <w:gridCol w:w="1134"/>
        <w:gridCol w:w="1843"/>
      </w:tblGrid>
      <w:tr w:rsidR="004A77D7" w:rsidRPr="008D12F8" w14:paraId="59FAFBA9" w14:textId="77777777" w:rsidTr="00AF2312">
        <w:trPr>
          <w:trHeight w:val="324"/>
        </w:trPr>
        <w:tc>
          <w:tcPr>
            <w:tcW w:w="6091" w:type="dxa"/>
            <w:vMerge w:val="restart"/>
          </w:tcPr>
          <w:p w14:paraId="0A5A2A05" w14:textId="77777777" w:rsidR="004A77D7" w:rsidRPr="008D12F8" w:rsidRDefault="004A77D7" w:rsidP="00BA4DFE">
            <w:pPr>
              <w:pStyle w:val="ac"/>
              <w:jc w:val="center"/>
              <w:rPr>
                <w:b/>
              </w:rPr>
            </w:pPr>
            <w:r w:rsidRPr="008D12F8">
              <w:rPr>
                <w:b/>
              </w:rPr>
              <w:t>Наименование разделов/ тем</w:t>
            </w:r>
          </w:p>
        </w:tc>
        <w:tc>
          <w:tcPr>
            <w:tcW w:w="2551" w:type="dxa"/>
            <w:gridSpan w:val="2"/>
          </w:tcPr>
          <w:p w14:paraId="400AA7A8" w14:textId="77777777" w:rsidR="004A77D7" w:rsidRPr="008D12F8" w:rsidRDefault="004A77D7" w:rsidP="00BA4DFE">
            <w:pPr>
              <w:pStyle w:val="ac"/>
              <w:jc w:val="center"/>
              <w:rPr>
                <w:b/>
              </w:rPr>
            </w:pPr>
            <w:r w:rsidRPr="008D12F8">
              <w:rPr>
                <w:b/>
              </w:rPr>
              <w:t>Вид учебной работы</w:t>
            </w:r>
          </w:p>
        </w:tc>
        <w:tc>
          <w:tcPr>
            <w:tcW w:w="1843" w:type="dxa"/>
            <w:vMerge w:val="restart"/>
          </w:tcPr>
          <w:p w14:paraId="73CEA774" w14:textId="77777777" w:rsidR="004A77D7" w:rsidRPr="008D12F8" w:rsidRDefault="004A77D7" w:rsidP="00BA4DFE">
            <w:pPr>
              <w:pStyle w:val="ac"/>
              <w:ind w:left="-108" w:right="-103"/>
              <w:jc w:val="center"/>
            </w:pPr>
            <w:r w:rsidRPr="008D12F8">
              <w:rPr>
                <w:b/>
              </w:rPr>
              <w:t>Всего часов</w:t>
            </w:r>
          </w:p>
        </w:tc>
      </w:tr>
      <w:tr w:rsidR="004A77D7" w:rsidRPr="008D12F8" w14:paraId="3ABF18EC" w14:textId="77777777" w:rsidTr="00AF2312">
        <w:trPr>
          <w:trHeight w:val="228"/>
        </w:trPr>
        <w:tc>
          <w:tcPr>
            <w:tcW w:w="6091" w:type="dxa"/>
            <w:vMerge/>
          </w:tcPr>
          <w:p w14:paraId="0C95593D" w14:textId="77777777" w:rsidR="004A77D7" w:rsidRPr="008D12F8" w:rsidRDefault="004A77D7" w:rsidP="00BA4DFE">
            <w:pPr>
              <w:pStyle w:val="ac"/>
              <w:jc w:val="center"/>
              <w:rPr>
                <w:b/>
              </w:rPr>
            </w:pPr>
          </w:p>
        </w:tc>
        <w:tc>
          <w:tcPr>
            <w:tcW w:w="1417" w:type="dxa"/>
          </w:tcPr>
          <w:p w14:paraId="588D40A4" w14:textId="77777777" w:rsidR="004A77D7" w:rsidRPr="008D12F8" w:rsidRDefault="004A77D7" w:rsidP="00BA4DFE">
            <w:pPr>
              <w:pStyle w:val="ac"/>
              <w:jc w:val="center"/>
              <w:rPr>
                <w:b/>
              </w:rPr>
            </w:pPr>
            <w:r w:rsidRPr="008D12F8">
              <w:rPr>
                <w:b/>
              </w:rPr>
              <w:t>ТО</w:t>
            </w:r>
          </w:p>
        </w:tc>
        <w:tc>
          <w:tcPr>
            <w:tcW w:w="1134" w:type="dxa"/>
          </w:tcPr>
          <w:p w14:paraId="3DF5B85B" w14:textId="77777777" w:rsidR="004A77D7" w:rsidRPr="008D12F8" w:rsidRDefault="004A77D7" w:rsidP="00BA4DFE">
            <w:pPr>
              <w:pStyle w:val="ac"/>
              <w:jc w:val="center"/>
              <w:rPr>
                <w:b/>
              </w:rPr>
            </w:pPr>
            <w:r w:rsidRPr="008D12F8">
              <w:rPr>
                <w:b/>
              </w:rPr>
              <w:t>ПЗ</w:t>
            </w:r>
          </w:p>
        </w:tc>
        <w:tc>
          <w:tcPr>
            <w:tcW w:w="1843" w:type="dxa"/>
            <w:vMerge/>
          </w:tcPr>
          <w:p w14:paraId="16AE60AA" w14:textId="77777777" w:rsidR="004A77D7" w:rsidRPr="008D12F8" w:rsidRDefault="004A77D7" w:rsidP="00BA4DFE">
            <w:pPr>
              <w:pStyle w:val="ac"/>
              <w:jc w:val="center"/>
              <w:rPr>
                <w:b/>
              </w:rPr>
            </w:pPr>
          </w:p>
        </w:tc>
      </w:tr>
      <w:tr w:rsidR="004A77D7" w:rsidRPr="008D12F8" w14:paraId="670C0B07" w14:textId="77777777" w:rsidTr="00AF2312">
        <w:tc>
          <w:tcPr>
            <w:tcW w:w="6091" w:type="dxa"/>
          </w:tcPr>
          <w:p w14:paraId="502BF44B" w14:textId="052A9521" w:rsidR="004A77D7" w:rsidRPr="00F601C0" w:rsidRDefault="00755EB3" w:rsidP="00755EB3">
            <w:pPr>
              <w:rPr>
                <w:rFonts w:ascii="Times New Roman" w:hAnsi="Times New Roman"/>
                <w:sz w:val="24"/>
                <w:szCs w:val="24"/>
              </w:rPr>
            </w:pPr>
            <w:r>
              <w:rPr>
                <w:rFonts w:ascii="Times New Roman" w:hAnsi="Times New Roman"/>
                <w:bCs/>
                <w:sz w:val="24"/>
                <w:szCs w:val="24"/>
              </w:rPr>
              <w:t xml:space="preserve">Раздел1. </w:t>
            </w:r>
            <w:r w:rsidRPr="00755EB3">
              <w:rPr>
                <w:rFonts w:ascii="Times New Roman" w:hAnsi="Times New Roman"/>
                <w:sz w:val="24"/>
              </w:rPr>
              <w:t>Теоретические основы безопасности жизнедеятельности и поведение человека в чрезвычайных ситуациях</w:t>
            </w:r>
          </w:p>
        </w:tc>
        <w:tc>
          <w:tcPr>
            <w:tcW w:w="1417" w:type="dxa"/>
          </w:tcPr>
          <w:p w14:paraId="4147C3ED" w14:textId="6B1352DD" w:rsidR="004A77D7" w:rsidRPr="004A77D7" w:rsidRDefault="00C42D95" w:rsidP="00BA4DFE">
            <w:pPr>
              <w:jc w:val="center"/>
              <w:rPr>
                <w:rFonts w:ascii="Times New Roman" w:hAnsi="Times New Roman"/>
                <w:sz w:val="24"/>
                <w:szCs w:val="24"/>
              </w:rPr>
            </w:pPr>
            <w:r>
              <w:rPr>
                <w:rFonts w:ascii="Times New Roman" w:hAnsi="Times New Roman"/>
                <w:sz w:val="24"/>
                <w:szCs w:val="24"/>
              </w:rPr>
              <w:t>6</w:t>
            </w:r>
          </w:p>
        </w:tc>
        <w:tc>
          <w:tcPr>
            <w:tcW w:w="1134" w:type="dxa"/>
          </w:tcPr>
          <w:p w14:paraId="79343D67" w14:textId="750AC83B" w:rsidR="004A77D7" w:rsidRPr="006E720A" w:rsidRDefault="00C42D95" w:rsidP="00BA4DFE">
            <w:pPr>
              <w:jc w:val="center"/>
              <w:rPr>
                <w:rFonts w:ascii="Times New Roman" w:hAnsi="Times New Roman"/>
                <w:sz w:val="24"/>
                <w:szCs w:val="24"/>
              </w:rPr>
            </w:pPr>
            <w:r>
              <w:rPr>
                <w:rFonts w:ascii="Times New Roman" w:hAnsi="Times New Roman"/>
                <w:sz w:val="24"/>
                <w:szCs w:val="24"/>
              </w:rPr>
              <w:t>6</w:t>
            </w:r>
          </w:p>
        </w:tc>
        <w:tc>
          <w:tcPr>
            <w:tcW w:w="1843" w:type="dxa"/>
          </w:tcPr>
          <w:p w14:paraId="64247E3E" w14:textId="0A1C0C56" w:rsidR="004A77D7" w:rsidRPr="00310C43" w:rsidRDefault="00C42D95" w:rsidP="00BA4DFE">
            <w:pPr>
              <w:pStyle w:val="ac"/>
              <w:jc w:val="center"/>
              <w:rPr>
                <w:b/>
              </w:rPr>
            </w:pPr>
            <w:r>
              <w:rPr>
                <w:b/>
              </w:rPr>
              <w:t>12</w:t>
            </w:r>
          </w:p>
        </w:tc>
      </w:tr>
      <w:tr w:rsidR="00F601C0" w:rsidRPr="008D12F8" w14:paraId="39E02C50" w14:textId="77777777" w:rsidTr="00AF2312">
        <w:tc>
          <w:tcPr>
            <w:tcW w:w="6091" w:type="dxa"/>
          </w:tcPr>
          <w:p w14:paraId="54100B12" w14:textId="4DA7CD6F" w:rsidR="00F601C0" w:rsidRPr="00F601C0" w:rsidRDefault="00F601C0" w:rsidP="00F601C0">
            <w:pPr>
              <w:rPr>
                <w:rFonts w:ascii="Times New Roman" w:hAnsi="Times New Roman"/>
                <w:bCs/>
                <w:sz w:val="24"/>
                <w:szCs w:val="24"/>
              </w:rPr>
            </w:pPr>
            <w:r w:rsidRPr="00F601C0">
              <w:rPr>
                <w:rFonts w:ascii="Times New Roman" w:hAnsi="Times New Roman"/>
                <w:bCs/>
                <w:sz w:val="24"/>
                <w:szCs w:val="24"/>
              </w:rPr>
              <w:t>Раздел 2. Основы военной службы</w:t>
            </w:r>
            <w:r w:rsidR="00755EB3">
              <w:rPr>
                <w:rFonts w:ascii="Times New Roman" w:hAnsi="Times New Roman"/>
                <w:bCs/>
                <w:sz w:val="24"/>
                <w:szCs w:val="24"/>
              </w:rPr>
              <w:t xml:space="preserve"> и медицинской подготовки</w:t>
            </w:r>
          </w:p>
        </w:tc>
        <w:tc>
          <w:tcPr>
            <w:tcW w:w="1417" w:type="dxa"/>
            <w:vAlign w:val="center"/>
          </w:tcPr>
          <w:p w14:paraId="0685913A" w14:textId="5DFB495F" w:rsidR="00F601C0" w:rsidRPr="004A77D7" w:rsidRDefault="00C42D95" w:rsidP="00F601C0">
            <w:pPr>
              <w:jc w:val="center"/>
              <w:rPr>
                <w:rFonts w:ascii="Times New Roman" w:hAnsi="Times New Roman"/>
                <w:sz w:val="24"/>
                <w:szCs w:val="24"/>
              </w:rPr>
            </w:pPr>
            <w:r>
              <w:rPr>
                <w:rFonts w:ascii="Times New Roman" w:hAnsi="Times New Roman"/>
                <w:sz w:val="24"/>
                <w:szCs w:val="24"/>
              </w:rPr>
              <w:t>32</w:t>
            </w:r>
          </w:p>
        </w:tc>
        <w:tc>
          <w:tcPr>
            <w:tcW w:w="1134" w:type="dxa"/>
          </w:tcPr>
          <w:p w14:paraId="4D210FD2" w14:textId="154C9245" w:rsidR="00F601C0" w:rsidRPr="006E720A" w:rsidRDefault="00C42D95" w:rsidP="00F601C0">
            <w:pPr>
              <w:jc w:val="cente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1843" w:type="dxa"/>
          </w:tcPr>
          <w:p w14:paraId="0868DC82" w14:textId="4C082897" w:rsidR="00F601C0" w:rsidRPr="00310C43" w:rsidRDefault="00C42D95" w:rsidP="00F601C0">
            <w:pPr>
              <w:pStyle w:val="ac"/>
              <w:jc w:val="center"/>
              <w:rPr>
                <w:b/>
              </w:rPr>
            </w:pPr>
            <w:r>
              <w:rPr>
                <w:b/>
              </w:rPr>
              <w:t>54</w:t>
            </w:r>
          </w:p>
        </w:tc>
      </w:tr>
      <w:tr w:rsidR="00DD376A" w:rsidRPr="008D12F8" w14:paraId="1FCED615" w14:textId="77777777" w:rsidTr="00AF2312">
        <w:tc>
          <w:tcPr>
            <w:tcW w:w="6091" w:type="dxa"/>
          </w:tcPr>
          <w:p w14:paraId="65007EDE" w14:textId="0C89A3E4" w:rsidR="00DD376A" w:rsidRPr="00F601C0" w:rsidRDefault="00DD376A" w:rsidP="00F601C0">
            <w:pPr>
              <w:rPr>
                <w:rFonts w:ascii="Times New Roman" w:hAnsi="Times New Roman"/>
                <w:bCs/>
                <w:sz w:val="24"/>
                <w:szCs w:val="24"/>
              </w:rPr>
            </w:pPr>
            <w:r>
              <w:rPr>
                <w:rFonts w:ascii="Times New Roman" w:hAnsi="Times New Roman"/>
                <w:bCs/>
                <w:sz w:val="24"/>
                <w:szCs w:val="24"/>
              </w:rPr>
              <w:t>Самостоятельная работа</w:t>
            </w:r>
          </w:p>
        </w:tc>
        <w:tc>
          <w:tcPr>
            <w:tcW w:w="1417" w:type="dxa"/>
            <w:vAlign w:val="center"/>
          </w:tcPr>
          <w:p w14:paraId="5F100096" w14:textId="39EF8E0D" w:rsidR="00DD376A" w:rsidRDefault="00DD376A" w:rsidP="00F601C0">
            <w:pPr>
              <w:jc w:val="center"/>
              <w:rPr>
                <w:rFonts w:ascii="Times New Roman" w:hAnsi="Times New Roman"/>
                <w:sz w:val="24"/>
                <w:szCs w:val="24"/>
              </w:rPr>
            </w:pPr>
          </w:p>
        </w:tc>
        <w:tc>
          <w:tcPr>
            <w:tcW w:w="1134" w:type="dxa"/>
          </w:tcPr>
          <w:p w14:paraId="03F35097" w14:textId="77777777" w:rsidR="00DD376A" w:rsidRDefault="00DD376A" w:rsidP="00F601C0">
            <w:pPr>
              <w:jc w:val="center"/>
              <w:rPr>
                <w:rFonts w:ascii="Times New Roman" w:hAnsi="Times New Roman"/>
                <w:color w:val="000000" w:themeColor="text1"/>
                <w:sz w:val="24"/>
                <w:szCs w:val="24"/>
              </w:rPr>
            </w:pPr>
          </w:p>
        </w:tc>
        <w:tc>
          <w:tcPr>
            <w:tcW w:w="1843" w:type="dxa"/>
          </w:tcPr>
          <w:p w14:paraId="28675905" w14:textId="14EF4325" w:rsidR="00DD376A" w:rsidRDefault="00DD376A" w:rsidP="00F601C0">
            <w:pPr>
              <w:pStyle w:val="ac"/>
              <w:jc w:val="center"/>
              <w:rPr>
                <w:b/>
              </w:rPr>
            </w:pPr>
          </w:p>
        </w:tc>
      </w:tr>
      <w:tr w:rsidR="00F601C0" w:rsidRPr="008D12F8" w14:paraId="55E9CF1B" w14:textId="77777777" w:rsidTr="00AF2312">
        <w:tc>
          <w:tcPr>
            <w:tcW w:w="6091" w:type="dxa"/>
          </w:tcPr>
          <w:p w14:paraId="33F8481F" w14:textId="77777777" w:rsidR="00F601C0" w:rsidRPr="006E720A" w:rsidRDefault="00F601C0" w:rsidP="00F601C0">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14:paraId="56F3A71A" w14:textId="1D25FC38" w:rsidR="00F601C0" w:rsidRPr="006E720A" w:rsidRDefault="00755EB3" w:rsidP="00F601C0">
            <w:pPr>
              <w:ind w:firstLine="34"/>
              <w:jc w:val="center"/>
              <w:rPr>
                <w:rFonts w:ascii="Times New Roman" w:hAnsi="Times New Roman"/>
                <w:sz w:val="24"/>
                <w:szCs w:val="24"/>
              </w:rPr>
            </w:pPr>
            <w:r>
              <w:rPr>
                <w:rFonts w:ascii="Times New Roman" w:hAnsi="Times New Roman"/>
                <w:sz w:val="24"/>
                <w:szCs w:val="24"/>
              </w:rPr>
              <w:t>2</w:t>
            </w:r>
          </w:p>
        </w:tc>
        <w:tc>
          <w:tcPr>
            <w:tcW w:w="1134" w:type="dxa"/>
          </w:tcPr>
          <w:p w14:paraId="5C5E621E" w14:textId="77777777" w:rsidR="00F601C0" w:rsidRPr="006E720A" w:rsidRDefault="00FA07C3" w:rsidP="00F601C0">
            <w:pPr>
              <w:ind w:firstLine="34"/>
              <w:jc w:val="center"/>
              <w:rPr>
                <w:rFonts w:ascii="Times New Roman" w:hAnsi="Times New Roman"/>
                <w:sz w:val="24"/>
                <w:szCs w:val="24"/>
              </w:rPr>
            </w:pPr>
            <w:r>
              <w:rPr>
                <w:rFonts w:ascii="Times New Roman" w:hAnsi="Times New Roman"/>
                <w:sz w:val="24"/>
                <w:szCs w:val="24"/>
              </w:rPr>
              <w:t>-</w:t>
            </w:r>
          </w:p>
        </w:tc>
        <w:tc>
          <w:tcPr>
            <w:tcW w:w="1843" w:type="dxa"/>
          </w:tcPr>
          <w:p w14:paraId="2BE6F24A" w14:textId="0740A865" w:rsidR="00F601C0" w:rsidRPr="008D12F8" w:rsidRDefault="00755EB3" w:rsidP="00F601C0">
            <w:pPr>
              <w:pStyle w:val="ac"/>
              <w:jc w:val="center"/>
              <w:rPr>
                <w:b/>
              </w:rPr>
            </w:pPr>
            <w:r>
              <w:rPr>
                <w:b/>
              </w:rPr>
              <w:t>2</w:t>
            </w:r>
          </w:p>
        </w:tc>
      </w:tr>
      <w:tr w:rsidR="00F601C0" w:rsidRPr="008D12F8" w14:paraId="7051ABA5" w14:textId="77777777" w:rsidTr="00AF2312">
        <w:tc>
          <w:tcPr>
            <w:tcW w:w="6091" w:type="dxa"/>
          </w:tcPr>
          <w:p w14:paraId="05BB30EE" w14:textId="77777777" w:rsidR="00F601C0" w:rsidRPr="006E720A" w:rsidRDefault="00F601C0" w:rsidP="00F601C0">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14:paraId="7950C012" w14:textId="25A48923" w:rsidR="00F601C0" w:rsidRPr="008D12F8" w:rsidRDefault="00C42D95" w:rsidP="00F601C0">
            <w:pPr>
              <w:jc w:val="center"/>
              <w:rPr>
                <w:rFonts w:ascii="Times New Roman" w:hAnsi="Times New Roman"/>
                <w:b/>
                <w:sz w:val="24"/>
                <w:szCs w:val="24"/>
              </w:rPr>
            </w:pPr>
            <w:r>
              <w:rPr>
                <w:rFonts w:ascii="Times New Roman" w:hAnsi="Times New Roman"/>
                <w:b/>
                <w:sz w:val="24"/>
                <w:szCs w:val="24"/>
              </w:rPr>
              <w:t>40</w:t>
            </w:r>
          </w:p>
        </w:tc>
        <w:tc>
          <w:tcPr>
            <w:tcW w:w="1134" w:type="dxa"/>
          </w:tcPr>
          <w:p w14:paraId="29E579C9" w14:textId="12C3CA8D" w:rsidR="00F601C0" w:rsidRPr="008D12F8" w:rsidRDefault="00C42D95" w:rsidP="00F601C0">
            <w:pPr>
              <w:jc w:val="center"/>
              <w:rPr>
                <w:rFonts w:ascii="Times New Roman" w:hAnsi="Times New Roman"/>
                <w:b/>
                <w:sz w:val="24"/>
                <w:szCs w:val="24"/>
              </w:rPr>
            </w:pPr>
            <w:r>
              <w:rPr>
                <w:rFonts w:ascii="Times New Roman" w:hAnsi="Times New Roman"/>
                <w:b/>
                <w:sz w:val="24"/>
                <w:szCs w:val="24"/>
              </w:rPr>
              <w:t>28</w:t>
            </w:r>
          </w:p>
        </w:tc>
        <w:tc>
          <w:tcPr>
            <w:tcW w:w="1843" w:type="dxa"/>
          </w:tcPr>
          <w:p w14:paraId="637DE89D" w14:textId="77777777" w:rsidR="00F601C0" w:rsidRPr="008D12F8" w:rsidRDefault="00F601C0" w:rsidP="00F601C0">
            <w:pPr>
              <w:pStyle w:val="ac"/>
              <w:jc w:val="center"/>
              <w:rPr>
                <w:b/>
              </w:rPr>
            </w:pPr>
            <w:r>
              <w:rPr>
                <w:b/>
              </w:rPr>
              <w:t>36</w:t>
            </w:r>
          </w:p>
        </w:tc>
      </w:tr>
    </w:tbl>
    <w:p w14:paraId="0832C644" w14:textId="77777777" w:rsidR="00724F71" w:rsidRDefault="00724F71"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14:paraId="1EECD2C8" w14:textId="77777777" w:rsid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pPr>
    </w:p>
    <w:p w14:paraId="7E5EFF58" w14:textId="77777777" w:rsidR="00D671D9" w:rsidRPr="00D671D9" w:rsidRDefault="00D671D9" w:rsidP="00BA4DFE">
      <w:pPr>
        <w:widowControl w:val="0"/>
        <w:autoSpaceDE w:val="0"/>
        <w:autoSpaceDN w:val="0"/>
        <w:adjustRightInd w:val="0"/>
        <w:spacing w:after="0" w:line="240" w:lineRule="auto"/>
        <w:rPr>
          <w:rFonts w:ascii="Times New Roman" w:hAnsi="Times New Roman"/>
          <w:b/>
          <w:bCs/>
          <w:color w:val="000000"/>
          <w:sz w:val="24"/>
          <w:szCs w:val="24"/>
          <w:highlight w:val="yellow"/>
        </w:rPr>
        <w:sectPr w:rsidR="00D671D9" w:rsidRPr="00D671D9" w:rsidSect="00BA4DFE">
          <w:footerReference w:type="default" r:id="rId7"/>
          <w:pgSz w:w="12240" w:h="15840"/>
          <w:pgMar w:top="851" w:right="758" w:bottom="1134" w:left="1134" w:header="720" w:footer="720" w:gutter="0"/>
          <w:pgNumType w:start="691"/>
          <w:cols w:space="720"/>
          <w:noEndnote/>
          <w:titlePg/>
          <w:docGrid w:linePitch="299"/>
        </w:sectPr>
      </w:pPr>
    </w:p>
    <w:p w14:paraId="1D76D81E" w14:textId="77777777" w:rsidR="00724F71" w:rsidRDefault="004A77D7" w:rsidP="00BA4DFE">
      <w:pPr>
        <w:spacing w:line="240" w:lineRule="auto"/>
        <w:rPr>
          <w:rFonts w:ascii="Times New Roman" w:hAnsi="Times New Roman"/>
          <w:b/>
          <w:spacing w:val="-57"/>
          <w:sz w:val="24"/>
          <w:szCs w:val="24"/>
        </w:rPr>
      </w:pPr>
      <w:r>
        <w:rPr>
          <w:rFonts w:ascii="Times New Roman" w:hAnsi="Times New Roman"/>
          <w:b/>
          <w:sz w:val="24"/>
          <w:szCs w:val="24"/>
        </w:rPr>
        <w:lastRenderedPageBreak/>
        <w:t>2.3</w:t>
      </w:r>
      <w:r w:rsidR="00724F71" w:rsidRPr="004A77D7">
        <w:rPr>
          <w:rFonts w:ascii="Times New Roman" w:hAnsi="Times New Roman"/>
          <w:b/>
          <w:sz w:val="24"/>
          <w:szCs w:val="24"/>
        </w:rPr>
        <w:t xml:space="preserve">. </w:t>
      </w:r>
      <w:r>
        <w:rPr>
          <w:rFonts w:ascii="Times New Roman" w:hAnsi="Times New Roman"/>
          <w:b/>
          <w:sz w:val="24"/>
          <w:szCs w:val="24"/>
        </w:rPr>
        <w:t>С</w:t>
      </w:r>
      <w:r w:rsidR="00724F71" w:rsidRPr="004A77D7">
        <w:rPr>
          <w:rFonts w:ascii="Times New Roman" w:hAnsi="Times New Roman"/>
          <w:b/>
          <w:sz w:val="24"/>
          <w:szCs w:val="24"/>
        </w:rPr>
        <w:t>одержание учебной дисциплины</w:t>
      </w:r>
      <w:r w:rsidR="00724F71" w:rsidRPr="004A77D7">
        <w:rPr>
          <w:rFonts w:ascii="Times New Roman" w:hAnsi="Times New Roman"/>
          <w:b/>
          <w:spacing w:val="-57"/>
          <w:sz w:val="24"/>
          <w:szCs w:val="24"/>
        </w:rPr>
        <w:t xml:space="preserve"> </w:t>
      </w:r>
    </w:p>
    <w:tbl>
      <w:tblPr>
        <w:tblW w:w="529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64"/>
        <w:gridCol w:w="9274"/>
        <w:gridCol w:w="26"/>
        <w:gridCol w:w="1677"/>
        <w:gridCol w:w="6"/>
        <w:gridCol w:w="1961"/>
      </w:tblGrid>
      <w:tr w:rsidR="00755EB3" w14:paraId="76B3C5F5" w14:textId="77777777" w:rsidTr="00FA0878">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70D9FE09"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Наименование разделов и тем</w:t>
            </w:r>
          </w:p>
        </w:tc>
        <w:tc>
          <w:tcPr>
            <w:tcW w:w="2931" w:type="pct"/>
            <w:gridSpan w:val="3"/>
            <w:tcBorders>
              <w:top w:val="single" w:sz="4" w:space="0" w:color="auto"/>
              <w:left w:val="single" w:sz="4" w:space="0" w:color="auto"/>
              <w:bottom w:val="single" w:sz="4" w:space="0" w:color="auto"/>
              <w:right w:val="single" w:sz="4" w:space="0" w:color="auto"/>
            </w:tcBorders>
            <w:vAlign w:val="center"/>
          </w:tcPr>
          <w:p w14:paraId="75F38851"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Содержание учебного материала и формы организации деятельности обучающихся</w:t>
            </w:r>
          </w:p>
        </w:tc>
        <w:tc>
          <w:tcPr>
            <w:tcW w:w="527" w:type="pct"/>
            <w:gridSpan w:val="2"/>
            <w:tcBorders>
              <w:top w:val="single" w:sz="4" w:space="0" w:color="auto"/>
              <w:left w:val="single" w:sz="4" w:space="0" w:color="auto"/>
              <w:bottom w:val="single" w:sz="4" w:space="0" w:color="auto"/>
              <w:right w:val="single" w:sz="4" w:space="0" w:color="auto"/>
            </w:tcBorders>
            <w:vAlign w:val="center"/>
          </w:tcPr>
          <w:p w14:paraId="1AC17EBE"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Объем, акад. ч / в том числе в форме практической подготовки, акад. ч</w:t>
            </w:r>
          </w:p>
        </w:tc>
        <w:tc>
          <w:tcPr>
            <w:tcW w:w="614" w:type="pct"/>
            <w:tcBorders>
              <w:top w:val="single" w:sz="4" w:space="0" w:color="auto"/>
              <w:left w:val="single" w:sz="4" w:space="0" w:color="auto"/>
              <w:bottom w:val="single" w:sz="4" w:space="0" w:color="auto"/>
              <w:right w:val="single" w:sz="4" w:space="0" w:color="auto"/>
            </w:tcBorders>
          </w:tcPr>
          <w:p w14:paraId="0C28077C" w14:textId="77777777" w:rsidR="00755EB3" w:rsidRPr="00755EB3" w:rsidRDefault="00755EB3" w:rsidP="00755EB3">
            <w:pPr>
              <w:spacing w:after="0" w:line="240" w:lineRule="auto"/>
              <w:jc w:val="center"/>
              <w:rPr>
                <w:rFonts w:ascii="Times New Roman" w:hAnsi="Times New Roman"/>
                <w:b/>
                <w:bCs/>
                <w:iCs/>
                <w:sz w:val="24"/>
                <w:szCs w:val="24"/>
              </w:rPr>
            </w:pPr>
            <w:r w:rsidRPr="00755EB3">
              <w:rPr>
                <w:rFonts w:ascii="Times New Roman" w:hAnsi="Times New Roman"/>
                <w:b/>
                <w:bCs/>
                <w:iCs/>
                <w:sz w:val="24"/>
                <w:szCs w:val="24"/>
              </w:rPr>
              <w:t>Коды компетенций, формированию которых способствует элемент программы</w:t>
            </w:r>
          </w:p>
        </w:tc>
      </w:tr>
      <w:tr w:rsidR="00755EB3" w14:paraId="6F403245" w14:textId="77777777" w:rsidTr="00FA0878">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69BE44C2"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1</w:t>
            </w:r>
          </w:p>
        </w:tc>
        <w:tc>
          <w:tcPr>
            <w:tcW w:w="2931" w:type="pct"/>
            <w:gridSpan w:val="3"/>
            <w:tcBorders>
              <w:top w:val="single" w:sz="4" w:space="0" w:color="auto"/>
              <w:left w:val="single" w:sz="4" w:space="0" w:color="auto"/>
              <w:bottom w:val="single" w:sz="4" w:space="0" w:color="auto"/>
              <w:right w:val="single" w:sz="4" w:space="0" w:color="auto"/>
            </w:tcBorders>
            <w:vAlign w:val="center"/>
          </w:tcPr>
          <w:p w14:paraId="4360B0F3"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2</w:t>
            </w:r>
          </w:p>
        </w:tc>
        <w:tc>
          <w:tcPr>
            <w:tcW w:w="527" w:type="pct"/>
            <w:gridSpan w:val="2"/>
            <w:tcBorders>
              <w:top w:val="single" w:sz="4" w:space="0" w:color="auto"/>
              <w:left w:val="single" w:sz="4" w:space="0" w:color="auto"/>
              <w:bottom w:val="single" w:sz="4" w:space="0" w:color="auto"/>
              <w:right w:val="single" w:sz="4" w:space="0" w:color="auto"/>
            </w:tcBorders>
            <w:vAlign w:val="center"/>
          </w:tcPr>
          <w:p w14:paraId="6F713862" w14:textId="77777777" w:rsidR="00755EB3" w:rsidRPr="00755EB3" w:rsidRDefault="00755EB3" w:rsidP="00755EB3">
            <w:pPr>
              <w:spacing w:after="0" w:line="240" w:lineRule="auto"/>
              <w:jc w:val="center"/>
              <w:rPr>
                <w:rFonts w:ascii="Times New Roman" w:hAnsi="Times New Roman"/>
                <w:b/>
                <w:sz w:val="24"/>
                <w:szCs w:val="24"/>
              </w:rPr>
            </w:pPr>
            <w:r w:rsidRPr="00755EB3">
              <w:rPr>
                <w:rFonts w:ascii="Times New Roman" w:hAnsi="Times New Roman"/>
                <w:b/>
                <w:sz w:val="24"/>
                <w:szCs w:val="24"/>
              </w:rPr>
              <w:t>3</w:t>
            </w:r>
          </w:p>
        </w:tc>
        <w:tc>
          <w:tcPr>
            <w:tcW w:w="614" w:type="pct"/>
            <w:tcBorders>
              <w:top w:val="single" w:sz="4" w:space="0" w:color="auto"/>
              <w:left w:val="single" w:sz="4" w:space="0" w:color="auto"/>
              <w:bottom w:val="single" w:sz="4" w:space="0" w:color="auto"/>
              <w:right w:val="single" w:sz="4" w:space="0" w:color="auto"/>
            </w:tcBorders>
          </w:tcPr>
          <w:p w14:paraId="658D0D32" w14:textId="77777777" w:rsidR="00755EB3" w:rsidRPr="00755EB3" w:rsidRDefault="00755EB3" w:rsidP="00755EB3">
            <w:pPr>
              <w:spacing w:after="0" w:line="240" w:lineRule="auto"/>
              <w:jc w:val="center"/>
              <w:rPr>
                <w:rFonts w:ascii="Times New Roman" w:hAnsi="Times New Roman"/>
                <w:b/>
                <w:bCs/>
                <w:iCs/>
                <w:sz w:val="24"/>
                <w:szCs w:val="24"/>
              </w:rPr>
            </w:pPr>
            <w:r w:rsidRPr="00755EB3">
              <w:rPr>
                <w:rFonts w:ascii="Times New Roman" w:hAnsi="Times New Roman"/>
                <w:b/>
                <w:bCs/>
                <w:iCs/>
                <w:sz w:val="24"/>
                <w:szCs w:val="24"/>
              </w:rPr>
              <w:t>4</w:t>
            </w:r>
          </w:p>
        </w:tc>
      </w:tr>
      <w:tr w:rsidR="00755EB3" w14:paraId="4E9BF34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59"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56B9E" w14:textId="77777777" w:rsidR="00755EB3" w:rsidRDefault="00755EB3" w:rsidP="00755EB3">
            <w:pPr>
              <w:spacing w:after="0"/>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8E4B43" w14:textId="13F0100F" w:rsidR="00755EB3" w:rsidRDefault="00FD75A0" w:rsidP="00755EB3">
            <w:pPr>
              <w:spacing w:after="0"/>
              <w:jc w:val="center"/>
              <w:rPr>
                <w:rFonts w:ascii="Times New Roman" w:hAnsi="Times New Roman"/>
                <w:b/>
                <w:sz w:val="24"/>
              </w:rPr>
            </w:pPr>
            <w:r>
              <w:rPr>
                <w:rFonts w:ascii="Times New Roman" w:hAnsi="Times New Roman"/>
                <w:b/>
                <w:sz w:val="24"/>
              </w:rPr>
              <w:t>12</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A3263" w14:textId="77777777" w:rsidR="00755EB3" w:rsidRDefault="00755EB3" w:rsidP="00755EB3">
            <w:pPr>
              <w:spacing w:after="0"/>
              <w:jc w:val="center"/>
              <w:rPr>
                <w:rFonts w:ascii="Times New Roman" w:hAnsi="Times New Roman"/>
                <w:b/>
                <w:sz w:val="24"/>
              </w:rPr>
            </w:pPr>
          </w:p>
        </w:tc>
      </w:tr>
      <w:tr w:rsidR="00755EB3" w14:paraId="4197E1E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948" w:type="pct"/>
            <w:gridSpan w:val="2"/>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FD0D989" w14:textId="77777777" w:rsidR="00755EB3" w:rsidRDefault="00755EB3" w:rsidP="00755EB3">
            <w:pPr>
              <w:spacing w:after="0"/>
              <w:rPr>
                <w:rFonts w:ascii="Times New Roman" w:hAnsi="Times New Roman"/>
                <w:b/>
                <w:sz w:val="24"/>
              </w:rPr>
            </w:pPr>
            <w:r>
              <w:rPr>
                <w:rFonts w:ascii="Times New Roman" w:hAnsi="Times New Roman"/>
                <w:b/>
                <w:sz w:val="24"/>
              </w:rPr>
              <w:t>Тема 1.1.</w:t>
            </w:r>
          </w:p>
          <w:p w14:paraId="1A364872" w14:textId="77777777" w:rsidR="00755EB3" w:rsidRDefault="00755EB3" w:rsidP="00755EB3">
            <w:pPr>
              <w:spacing w:after="0" w:line="240" w:lineRule="auto"/>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F191" w14:textId="77777777" w:rsidR="00755EB3" w:rsidRDefault="00755EB3"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10B56" w14:textId="09DB038A" w:rsidR="00755EB3" w:rsidRDefault="00FD75A0" w:rsidP="00755EB3">
            <w:pPr>
              <w:spacing w:after="0"/>
              <w:jc w:val="center"/>
              <w:rPr>
                <w:rFonts w:ascii="Times New Roman" w:hAnsi="Times New Roman"/>
                <w:b/>
                <w:sz w:val="24"/>
              </w:rPr>
            </w:pPr>
            <w:r>
              <w:rPr>
                <w:rFonts w:ascii="Times New Roman" w:hAnsi="Times New Roman"/>
                <w:b/>
                <w:sz w:val="24"/>
              </w:rPr>
              <w:t>4</w:t>
            </w:r>
          </w:p>
        </w:tc>
        <w:tc>
          <w:tcPr>
            <w:tcW w:w="61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A4F3E" w14:textId="77777777" w:rsidR="00FA0878" w:rsidRPr="00D671D9" w:rsidRDefault="00755EB3" w:rsidP="00FA0878">
            <w:pPr>
              <w:spacing w:after="0" w:line="240" w:lineRule="auto"/>
              <w:jc w:val="both"/>
              <w:rPr>
                <w:rFonts w:ascii="Times New Roman" w:hAnsi="Times New Roman"/>
                <w:sz w:val="24"/>
                <w:szCs w:val="24"/>
              </w:rPr>
            </w:pPr>
            <w:r>
              <w:rPr>
                <w:rFonts w:ascii="Times New Roman" w:hAnsi="Times New Roman"/>
                <w:sz w:val="24"/>
              </w:rPr>
              <w:t>ОК 01, 02, 04, 07</w:t>
            </w:r>
            <w:r w:rsidR="00FA0878">
              <w:rPr>
                <w:rFonts w:ascii="Times New Roman" w:hAnsi="Times New Roman"/>
                <w:sz w:val="24"/>
              </w:rPr>
              <w:t xml:space="preserve">, </w:t>
            </w:r>
            <w:r w:rsidR="00FA0878" w:rsidRPr="00D671D9">
              <w:rPr>
                <w:rFonts w:ascii="Times New Roman" w:hAnsi="Times New Roman"/>
                <w:sz w:val="24"/>
                <w:szCs w:val="24"/>
              </w:rPr>
              <w:t>ПК 1.1</w:t>
            </w:r>
            <w:r w:rsidR="00FA0878">
              <w:rPr>
                <w:rFonts w:ascii="Times New Roman" w:hAnsi="Times New Roman"/>
                <w:sz w:val="24"/>
                <w:szCs w:val="24"/>
              </w:rPr>
              <w:t>-</w:t>
            </w:r>
            <w:r w:rsidR="00FA0878" w:rsidRPr="00D671D9">
              <w:rPr>
                <w:rFonts w:ascii="Times New Roman" w:hAnsi="Times New Roman"/>
                <w:sz w:val="24"/>
                <w:szCs w:val="24"/>
              </w:rPr>
              <w:t>1.2., ПК 2.1., 2.3.</w:t>
            </w:r>
          </w:p>
          <w:p w14:paraId="176CBCE9" w14:textId="001EB2E0" w:rsidR="00755EB3" w:rsidRDefault="00FA0878" w:rsidP="00FA0878">
            <w:pPr>
              <w:spacing w:after="0"/>
              <w:jc w:val="both"/>
              <w:rPr>
                <w:rFonts w:ascii="Times New Roman" w:hAnsi="Times New Roman"/>
                <w:b/>
                <w:sz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1</w:t>
            </w:r>
          </w:p>
        </w:tc>
      </w:tr>
      <w:tr w:rsidR="00755EB3" w14:paraId="795621E2"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AC14728" w14:textId="77777777" w:rsidR="00755EB3" w:rsidRDefault="00755EB3" w:rsidP="00755EB3"/>
        </w:tc>
        <w:tc>
          <w:tcPr>
            <w:tcW w:w="2911" w:type="pct"/>
            <w:gridSpan w:val="2"/>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3D3C23D" w14:textId="437CBA10" w:rsidR="00755EB3" w:rsidRDefault="00755EB3" w:rsidP="00755EB3">
            <w:pPr>
              <w:spacing w:after="0"/>
              <w:ind w:firstLine="459"/>
              <w:contextualSpacing/>
              <w:jc w:val="both"/>
              <w:rPr>
                <w:rFonts w:ascii="Times New Roman" w:hAnsi="Times New Roman"/>
              </w:rPr>
            </w:pPr>
            <w:r>
              <w:rPr>
                <w:rFonts w:ascii="Times New Roman" w:hAnsi="Times New Roman"/>
              </w:rPr>
              <w:t xml:space="preserve">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w:t>
            </w:r>
            <w:proofErr w:type="spellStart"/>
            <w:r>
              <w:rPr>
                <w:rFonts w:ascii="Times New Roman" w:hAnsi="Times New Roman"/>
              </w:rPr>
              <w:t>природо</w:t>
            </w:r>
            <w:proofErr w:type="spellEnd"/>
            <w:r>
              <w:rPr>
                <w:rFonts w:ascii="Times New Roman" w:hAnsi="Times New Roman"/>
              </w:rPr>
              <w:t>-защитной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F8FFA" w14:textId="329AB4C7" w:rsidR="00755EB3" w:rsidRDefault="00FD75A0" w:rsidP="00755EB3">
            <w:pPr>
              <w:spacing w:after="0"/>
              <w:jc w:val="center"/>
              <w:rPr>
                <w:rFonts w:ascii="Times New Roman" w:hAnsi="Times New Roman"/>
                <w:sz w:val="24"/>
              </w:rPr>
            </w:pPr>
            <w:r>
              <w:rPr>
                <w:rFonts w:ascii="Times New Roman" w:hAnsi="Times New Roman"/>
                <w:sz w:val="24"/>
              </w:rPr>
              <w:t>4</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3404A" w14:textId="77777777" w:rsidR="00755EB3" w:rsidRDefault="00755EB3" w:rsidP="00FA0878">
            <w:pPr>
              <w:jc w:val="both"/>
            </w:pPr>
          </w:p>
        </w:tc>
      </w:tr>
      <w:tr w:rsidR="00FA0878" w14:paraId="1A30CBEF"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ED47B" w14:textId="77777777" w:rsidR="00FA0878" w:rsidRDefault="00FA0878" w:rsidP="00755EB3">
            <w:pPr>
              <w:spacing w:after="0"/>
              <w:rPr>
                <w:rFonts w:ascii="Times New Roman" w:hAnsi="Times New Roman"/>
                <w:b/>
                <w:sz w:val="24"/>
              </w:rPr>
            </w:pPr>
            <w:r>
              <w:rPr>
                <w:rFonts w:ascii="Times New Roman" w:hAnsi="Times New Roman"/>
                <w:b/>
                <w:sz w:val="24"/>
              </w:rPr>
              <w:t>Тема 1.2.</w:t>
            </w:r>
          </w:p>
          <w:p w14:paraId="690A7CC6" w14:textId="77777777" w:rsidR="00FA0878" w:rsidRDefault="00FA0878" w:rsidP="00755EB3">
            <w:pPr>
              <w:spacing w:after="0" w:line="240" w:lineRule="auto"/>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1AF24" w14:textId="77777777" w:rsidR="00FA0878" w:rsidRDefault="00FA0878" w:rsidP="00755EB3">
            <w:pPr>
              <w:spacing w:after="0"/>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8D18C" w14:textId="3A3C7FEE" w:rsidR="00FA0878" w:rsidRDefault="00FA0878" w:rsidP="00755EB3">
            <w:pPr>
              <w:spacing w:after="0"/>
              <w:jc w:val="center"/>
              <w:rPr>
                <w:rFonts w:ascii="Times New Roman" w:hAnsi="Times New Roman"/>
                <w:b/>
                <w:sz w:val="24"/>
              </w:rPr>
            </w:pPr>
            <w:r>
              <w:rPr>
                <w:rFonts w:ascii="Times New Roman" w:hAnsi="Times New Roman"/>
                <w:b/>
                <w:sz w:val="24"/>
              </w:rPr>
              <w:t>2</w:t>
            </w:r>
          </w:p>
        </w:tc>
        <w:tc>
          <w:tcPr>
            <w:tcW w:w="61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DC6D" w14:textId="77777777" w:rsidR="00FA0878" w:rsidRDefault="00FA0878" w:rsidP="00FA0878">
            <w:pPr>
              <w:spacing w:after="0"/>
              <w:jc w:val="both"/>
              <w:rPr>
                <w:rFonts w:ascii="Times New Roman" w:hAnsi="Times New Roman"/>
                <w:b/>
                <w:sz w:val="24"/>
              </w:rPr>
            </w:pPr>
            <w:r w:rsidRPr="00E5223C">
              <w:rPr>
                <w:rFonts w:ascii="Times New Roman" w:hAnsi="Times New Roman"/>
                <w:sz w:val="24"/>
              </w:rPr>
              <w:t xml:space="preserve">ОК 01, 02, 04, 07, </w:t>
            </w:r>
            <w:r w:rsidRPr="00E5223C">
              <w:rPr>
                <w:rFonts w:ascii="Times New Roman" w:hAnsi="Times New Roman"/>
                <w:sz w:val="24"/>
                <w:szCs w:val="24"/>
              </w:rPr>
              <w:t>ПК 1.1-1.2., ПК 2.1., 2.3.</w:t>
            </w:r>
          </w:p>
          <w:p w14:paraId="1B0F72D6" w14:textId="77777777" w:rsidR="00FA0878" w:rsidRDefault="00FA0878" w:rsidP="00FA0878">
            <w:pPr>
              <w:spacing w:after="0"/>
              <w:jc w:val="both"/>
              <w:rPr>
                <w:rFonts w:ascii="Times New Roman" w:hAnsi="Times New Roman"/>
                <w:b/>
                <w:sz w:val="24"/>
              </w:rPr>
            </w:pPr>
            <w:r w:rsidRPr="00E5223C">
              <w:rPr>
                <w:rFonts w:ascii="Times New Roman" w:hAnsi="Times New Roman"/>
                <w:sz w:val="24"/>
              </w:rPr>
              <w:t xml:space="preserve">ОК 01, 02, 04, 07, </w:t>
            </w:r>
            <w:r w:rsidRPr="00E5223C">
              <w:rPr>
                <w:rFonts w:ascii="Times New Roman" w:hAnsi="Times New Roman"/>
                <w:sz w:val="24"/>
                <w:szCs w:val="24"/>
              </w:rPr>
              <w:t>ПК 1.1-1.2., ПК 2.1., 2.3.</w:t>
            </w:r>
          </w:p>
          <w:p w14:paraId="03DB96B2" w14:textId="3AB53091" w:rsidR="00FA0878" w:rsidRDefault="00FA0878" w:rsidP="00FA0878">
            <w:pPr>
              <w:spacing w:after="0"/>
              <w:jc w:val="both"/>
              <w:rPr>
                <w:rFonts w:ascii="Times New Roman" w:hAnsi="Times New Roman"/>
                <w:b/>
                <w:sz w:val="24"/>
              </w:rPr>
            </w:pPr>
            <w:r w:rsidRPr="00E5223C">
              <w:rPr>
                <w:rFonts w:ascii="Times New Roman" w:hAnsi="Times New Roman"/>
                <w:sz w:val="24"/>
              </w:rPr>
              <w:t xml:space="preserve">ОК 01, 02, 04, 07, </w:t>
            </w:r>
            <w:r w:rsidRPr="00E5223C">
              <w:rPr>
                <w:rFonts w:ascii="Times New Roman" w:hAnsi="Times New Roman"/>
                <w:sz w:val="24"/>
                <w:szCs w:val="24"/>
              </w:rPr>
              <w:t xml:space="preserve">ПК 1.1-1.2., </w:t>
            </w:r>
            <w:r w:rsidRPr="00E5223C">
              <w:rPr>
                <w:rFonts w:ascii="Times New Roman" w:hAnsi="Times New Roman"/>
                <w:sz w:val="24"/>
                <w:szCs w:val="24"/>
              </w:rPr>
              <w:lastRenderedPageBreak/>
              <w:t>ПК 2.1., 2.3.</w:t>
            </w:r>
          </w:p>
        </w:tc>
      </w:tr>
      <w:tr w:rsidR="00FA0878" w14:paraId="3317943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C5C2D" w14:textId="77777777" w:rsidR="00FA0878" w:rsidRDefault="00FA0878" w:rsidP="00755EB3"/>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07B5" w14:textId="77777777" w:rsidR="00FA0878" w:rsidRDefault="00FA0878" w:rsidP="00755EB3">
            <w:pPr>
              <w:spacing w:after="0"/>
              <w:ind w:firstLine="459"/>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2CE99108" w14:textId="77777777" w:rsidR="00FA0878" w:rsidRDefault="00FA0878" w:rsidP="00755EB3">
            <w:pPr>
              <w:spacing w:after="0"/>
              <w:ind w:firstLine="459"/>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DB76D" w14:textId="77777777" w:rsidR="00FA0878" w:rsidRDefault="00FA0878" w:rsidP="00755EB3">
            <w:pPr>
              <w:spacing w:after="0"/>
              <w:jc w:val="center"/>
              <w:rPr>
                <w:rFonts w:ascii="Times New Roman" w:hAnsi="Times New Roman"/>
                <w:sz w:val="24"/>
              </w:rPr>
            </w:pPr>
            <w:r>
              <w:rPr>
                <w:rFonts w:ascii="Times New Roman" w:hAnsi="Times New Roman"/>
                <w:sz w:val="24"/>
              </w:rPr>
              <w:t>2</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28A11" w14:textId="77777777" w:rsidR="00FA0878" w:rsidRDefault="00FA0878" w:rsidP="00755EB3"/>
        </w:tc>
      </w:tr>
      <w:tr w:rsidR="00FA0878" w14:paraId="01DC6A7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5E0C" w14:textId="77777777" w:rsidR="00FA0878" w:rsidRDefault="00FA0878" w:rsidP="00755EB3"/>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AB832" w14:textId="77777777" w:rsidR="00FA0878" w:rsidRDefault="00FA0878"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914BB" w14:textId="2160E958" w:rsidR="00FA0878" w:rsidRDefault="00FD75A0" w:rsidP="00755EB3">
            <w:pPr>
              <w:spacing w:after="0"/>
              <w:jc w:val="center"/>
              <w:rPr>
                <w:rFonts w:ascii="Times New Roman" w:hAnsi="Times New Roman"/>
                <w:b/>
                <w:sz w:val="24"/>
              </w:rPr>
            </w:pPr>
            <w:r>
              <w:rPr>
                <w:rFonts w:ascii="Times New Roman" w:hAnsi="Times New Roman"/>
                <w:b/>
                <w:sz w:val="24"/>
              </w:rPr>
              <w:t>6</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D171C" w14:textId="77777777" w:rsidR="00FA0878" w:rsidRDefault="00FA0878" w:rsidP="00755EB3"/>
        </w:tc>
      </w:tr>
      <w:tr w:rsidR="00FA0878" w14:paraId="79E888E9"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CE9CF" w14:textId="77777777" w:rsidR="00FA0878" w:rsidRDefault="00FA0878" w:rsidP="00755EB3"/>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AC34" w14:textId="77777777" w:rsidR="00FA0878" w:rsidRDefault="00FA0878" w:rsidP="00755EB3">
            <w:pPr>
              <w:spacing w:after="0"/>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516FD" w14:textId="67BCFC42" w:rsidR="00FA0878" w:rsidRDefault="00FD75A0" w:rsidP="00755EB3">
            <w:pPr>
              <w:spacing w:after="0"/>
              <w:jc w:val="center"/>
              <w:rPr>
                <w:rFonts w:ascii="Times New Roman" w:hAnsi="Times New Roman"/>
                <w:sz w:val="24"/>
              </w:rPr>
            </w:pPr>
            <w:r>
              <w:rPr>
                <w:rFonts w:ascii="Times New Roman" w:hAnsi="Times New Roman"/>
                <w:sz w:val="24"/>
              </w:rPr>
              <w:t>3</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C86B" w14:textId="77777777" w:rsidR="00FA0878" w:rsidRDefault="00FA0878" w:rsidP="00755EB3"/>
        </w:tc>
      </w:tr>
      <w:tr w:rsidR="00FA0878" w14:paraId="3A3E21F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93CE4" w14:textId="77777777" w:rsidR="00FA0878" w:rsidRDefault="00FA0878" w:rsidP="00755EB3"/>
        </w:tc>
        <w:tc>
          <w:tcPr>
            <w:tcW w:w="29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E68B" w14:textId="77777777" w:rsidR="00FA0878" w:rsidRDefault="00FA0878" w:rsidP="00755EB3">
            <w:pPr>
              <w:spacing w:after="0"/>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65C07" w14:textId="545A1583" w:rsidR="00FA0878" w:rsidRDefault="00FD75A0" w:rsidP="00755EB3">
            <w:pPr>
              <w:spacing w:after="0"/>
              <w:jc w:val="center"/>
              <w:rPr>
                <w:rFonts w:ascii="Times New Roman" w:hAnsi="Times New Roman"/>
                <w:sz w:val="24"/>
              </w:rPr>
            </w:pPr>
            <w:r>
              <w:rPr>
                <w:rFonts w:ascii="Times New Roman" w:hAnsi="Times New Roman"/>
                <w:sz w:val="24"/>
              </w:rPr>
              <w:t>3</w:t>
            </w:r>
          </w:p>
        </w:tc>
        <w:tc>
          <w:tcPr>
            <w:tcW w:w="61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6A5C" w14:textId="77777777" w:rsidR="00FA0878" w:rsidRDefault="00FA0878" w:rsidP="00755EB3"/>
        </w:tc>
      </w:tr>
      <w:tr w:rsidR="00FA0878" w14:paraId="4D07C97F"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9"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56531" w14:textId="77777777" w:rsidR="00FA0878" w:rsidRDefault="00FA0878" w:rsidP="00755EB3">
            <w:pPr>
              <w:spacing w:after="0"/>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5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807A7" w14:textId="5DD047B7" w:rsidR="00FA0878" w:rsidRDefault="00FD75A0" w:rsidP="00755EB3">
            <w:pPr>
              <w:spacing w:after="0"/>
              <w:jc w:val="center"/>
              <w:rPr>
                <w:rFonts w:ascii="Times New Roman" w:hAnsi="Times New Roman"/>
                <w:b/>
                <w:sz w:val="24"/>
              </w:rPr>
            </w:pPr>
            <w:r>
              <w:rPr>
                <w:rFonts w:ascii="Times New Roman" w:hAnsi="Times New Roman"/>
                <w:b/>
                <w:sz w:val="24"/>
              </w:rPr>
              <w:t>54</w:t>
            </w:r>
          </w:p>
        </w:tc>
        <w:tc>
          <w:tcPr>
            <w:tcW w:w="6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A7F71" w14:textId="77777777" w:rsidR="00FA0878" w:rsidRDefault="00FA0878" w:rsidP="00755EB3">
            <w:pPr>
              <w:spacing w:after="0"/>
              <w:jc w:val="center"/>
              <w:rPr>
                <w:rFonts w:ascii="Times New Roman" w:hAnsi="Times New Roman"/>
                <w:b/>
                <w:sz w:val="24"/>
              </w:rPr>
            </w:pPr>
            <w:r>
              <w:rPr>
                <w:rFonts w:ascii="Times New Roman" w:hAnsi="Times New Roman"/>
                <w:sz w:val="24"/>
              </w:rPr>
              <w:t>ОК 01, 02, 04, 07</w:t>
            </w:r>
          </w:p>
        </w:tc>
      </w:tr>
      <w:tr w:rsidR="00755EB3" w14:paraId="65103B13" w14:textId="77777777" w:rsidTr="00755E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F6DC" w14:textId="77777777" w:rsidR="00755EB3" w:rsidRDefault="00755EB3" w:rsidP="00755EB3">
            <w:pPr>
              <w:spacing w:after="0"/>
              <w:jc w:val="both"/>
              <w:rPr>
                <w:rFonts w:ascii="Times New Roman" w:hAnsi="Times New Roman"/>
                <w:b/>
                <w:sz w:val="24"/>
              </w:rPr>
            </w:pPr>
          </w:p>
        </w:tc>
      </w:tr>
      <w:tr w:rsidR="00FA0878" w14:paraId="3081CA9E"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729FC" w14:textId="77777777" w:rsidR="00FA0878" w:rsidRDefault="00FA0878" w:rsidP="00755EB3">
            <w:pPr>
              <w:spacing w:after="0"/>
              <w:jc w:val="both"/>
              <w:rPr>
                <w:rFonts w:ascii="Times New Roman" w:hAnsi="Times New Roman"/>
                <w:b/>
                <w:sz w:val="24"/>
              </w:rPr>
            </w:pPr>
            <w:r>
              <w:rPr>
                <w:rFonts w:ascii="Times New Roman" w:hAnsi="Times New Roman"/>
                <w:b/>
                <w:sz w:val="24"/>
              </w:rPr>
              <w:t>Модуль «Основы военной службы» (для юношей)»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27979" w14:textId="02CF1C39" w:rsidR="00FA0878" w:rsidRDefault="00FA0878" w:rsidP="00755EB3">
            <w:pPr>
              <w:spacing w:after="0"/>
              <w:jc w:val="center"/>
              <w:rPr>
                <w:rFonts w:ascii="Times New Roman" w:hAnsi="Times New Roman"/>
                <w:b/>
                <w:sz w:val="24"/>
              </w:rPr>
            </w:pPr>
          </w:p>
        </w:tc>
        <w:tc>
          <w:tcPr>
            <w:tcW w:w="6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AD106" w14:textId="13131365" w:rsidR="00FA0878" w:rsidRDefault="00FA0878" w:rsidP="00755EB3">
            <w:pPr>
              <w:spacing w:after="0"/>
              <w:jc w:val="center"/>
              <w:rPr>
                <w:rFonts w:ascii="Times New Roman" w:hAnsi="Times New Roman"/>
                <w:sz w:val="24"/>
              </w:rPr>
            </w:pPr>
            <w:r w:rsidRPr="001F2E8E">
              <w:rPr>
                <w:rFonts w:ascii="Times New Roman" w:hAnsi="Times New Roman"/>
                <w:sz w:val="24"/>
              </w:rPr>
              <w:t xml:space="preserve">ОК 01, 02, 04, 07, </w:t>
            </w:r>
            <w:r w:rsidRPr="001F2E8E">
              <w:rPr>
                <w:rFonts w:ascii="Times New Roman" w:hAnsi="Times New Roman"/>
                <w:sz w:val="24"/>
                <w:szCs w:val="24"/>
              </w:rPr>
              <w:t>ПК 1.1-1.2., ПК 2.1., 2.3.</w:t>
            </w:r>
          </w:p>
        </w:tc>
      </w:tr>
      <w:tr w:rsidR="00FA0878" w14:paraId="7BF4E4A2"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D767"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2.1.</w:t>
            </w:r>
          </w:p>
          <w:p w14:paraId="7EC2799C" w14:textId="77777777" w:rsidR="00FA0878" w:rsidRDefault="00FA0878" w:rsidP="00755EB3">
            <w:pPr>
              <w:spacing w:after="0" w:line="240" w:lineRule="auto"/>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044CB" w14:textId="77777777" w:rsidR="00FA0878" w:rsidRDefault="00FA0878" w:rsidP="00755EB3">
            <w:pPr>
              <w:spacing w:after="0"/>
              <w:ind w:firstLine="176"/>
              <w:contextualSpacing/>
              <w:jc w:val="both"/>
              <w:rPr>
                <w:rFonts w:ascii="Times New Roman" w:hAnsi="Times New Roman"/>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E19C" w14:textId="05A8F2E2" w:rsidR="00FA0878" w:rsidRDefault="00FD75A0" w:rsidP="00755EB3">
            <w:pPr>
              <w:spacing w:after="0"/>
              <w:jc w:val="center"/>
              <w:rPr>
                <w:rFonts w:ascii="Times New Roman" w:hAnsi="Times New Roman"/>
                <w:b/>
                <w:sz w:val="24"/>
              </w:rPr>
            </w:pPr>
            <w:r>
              <w:rPr>
                <w:rFonts w:ascii="Times New Roman" w:hAnsi="Times New Roman"/>
                <w:b/>
                <w:sz w:val="24"/>
              </w:rPr>
              <w:t>16</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AEA8D" w14:textId="3BC2C096" w:rsidR="00FA0878" w:rsidRDefault="00FA0878" w:rsidP="00FA0878">
            <w:pPr>
              <w:jc w:val="both"/>
            </w:pPr>
            <w:r w:rsidRPr="00A6356F">
              <w:rPr>
                <w:rFonts w:ascii="Times New Roman" w:hAnsi="Times New Roman"/>
                <w:sz w:val="24"/>
              </w:rPr>
              <w:t xml:space="preserve">ОК 01, 02, 04, 07, </w:t>
            </w:r>
            <w:r w:rsidRPr="00A6356F">
              <w:rPr>
                <w:rFonts w:ascii="Times New Roman" w:hAnsi="Times New Roman"/>
                <w:sz w:val="24"/>
                <w:szCs w:val="24"/>
              </w:rPr>
              <w:t>ПК 1.1-1.2., ПК 2.1., 2.3.</w:t>
            </w:r>
          </w:p>
        </w:tc>
      </w:tr>
      <w:tr w:rsidR="00FA0878" w14:paraId="55EF3335"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40AA4"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3615" w14:textId="77777777" w:rsidR="00FA0878" w:rsidRDefault="00FA0878" w:rsidP="00755EB3">
            <w:pPr>
              <w:spacing w:after="0"/>
              <w:ind w:firstLine="17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C8AE3" w14:textId="5B786CC9" w:rsidR="00FA0878" w:rsidRDefault="00FD75A0" w:rsidP="00755EB3">
            <w:pPr>
              <w:spacing w:after="0"/>
              <w:jc w:val="center"/>
              <w:rPr>
                <w:rFonts w:ascii="Times New Roman" w:hAnsi="Times New Roman"/>
                <w:sz w:val="24"/>
              </w:rPr>
            </w:pPr>
            <w:r>
              <w:rPr>
                <w:rFonts w:ascii="Times New Roman" w:hAnsi="Times New Roman"/>
                <w:sz w:val="24"/>
              </w:rPr>
              <w:t>4</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F657" w14:textId="77777777" w:rsidR="00FA0878" w:rsidRDefault="00FA0878" w:rsidP="00FA0878">
            <w:pPr>
              <w:jc w:val="both"/>
            </w:pPr>
          </w:p>
        </w:tc>
      </w:tr>
      <w:tr w:rsidR="00FA0878" w14:paraId="550528AC"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06F07"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0625F"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A8FAE" w14:textId="321B3C0C" w:rsidR="00FA0878" w:rsidRDefault="00FA0878" w:rsidP="00755EB3">
            <w:pPr>
              <w:spacing w:after="0"/>
              <w:jc w:val="center"/>
              <w:rPr>
                <w:rFonts w:ascii="Times New Roman" w:hAnsi="Times New Roman"/>
                <w:b/>
                <w:sz w:val="24"/>
              </w:rPr>
            </w:pP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41ED" w14:textId="77777777" w:rsidR="00FA0878" w:rsidRDefault="00FA0878" w:rsidP="00FA0878">
            <w:pPr>
              <w:spacing w:after="0"/>
              <w:jc w:val="both"/>
              <w:rPr>
                <w:rFonts w:ascii="Times New Roman" w:hAnsi="Times New Roman"/>
                <w:b/>
                <w:sz w:val="24"/>
              </w:rPr>
            </w:pPr>
            <w:r w:rsidRPr="00A6356F">
              <w:rPr>
                <w:rFonts w:ascii="Times New Roman" w:hAnsi="Times New Roman"/>
                <w:sz w:val="24"/>
              </w:rPr>
              <w:t xml:space="preserve">ОК 01, 02, 04, 07, </w:t>
            </w:r>
            <w:r w:rsidRPr="00A6356F">
              <w:rPr>
                <w:rFonts w:ascii="Times New Roman" w:hAnsi="Times New Roman"/>
                <w:sz w:val="24"/>
                <w:szCs w:val="24"/>
              </w:rPr>
              <w:t>ПК 1.1-1.2., ПК 2.1., 2.3.</w:t>
            </w:r>
          </w:p>
          <w:p w14:paraId="5D16F6C1" w14:textId="1233327D" w:rsidR="00FA0878" w:rsidRDefault="00FA0878" w:rsidP="00FA0878">
            <w:pPr>
              <w:spacing w:after="0"/>
              <w:jc w:val="both"/>
              <w:rPr>
                <w:rFonts w:ascii="Times New Roman" w:hAnsi="Times New Roman"/>
                <w:b/>
                <w:sz w:val="24"/>
              </w:rPr>
            </w:pPr>
          </w:p>
        </w:tc>
      </w:tr>
      <w:tr w:rsidR="00FA0878" w14:paraId="0E6914CF"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6312A"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8FA91" w14:textId="77777777" w:rsidR="00FA0878" w:rsidRDefault="00FA0878" w:rsidP="00755EB3">
            <w:pPr>
              <w:spacing w:after="0"/>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65414C23" w14:textId="77777777" w:rsidR="00FA0878" w:rsidRDefault="00FA0878" w:rsidP="00755EB3">
            <w:pPr>
              <w:spacing w:after="0"/>
              <w:ind w:firstLine="17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2D527" w14:textId="27E2AD98" w:rsidR="00FA0878" w:rsidRDefault="00FD75A0"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E501" w14:textId="77777777" w:rsidR="00FA0878" w:rsidRDefault="00FA0878" w:rsidP="00FA0878">
            <w:pPr>
              <w:jc w:val="both"/>
            </w:pPr>
          </w:p>
        </w:tc>
      </w:tr>
      <w:tr w:rsidR="00FA0878" w14:paraId="4760786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FFA93"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CE24" w14:textId="77777777" w:rsidR="00FA0878" w:rsidRDefault="00FA0878"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14EA" w14:textId="6123D971" w:rsidR="00FA0878" w:rsidRDefault="00FD75A0" w:rsidP="00755EB3">
            <w:pPr>
              <w:spacing w:after="0"/>
              <w:jc w:val="center"/>
              <w:rPr>
                <w:rFonts w:ascii="Times New Roman" w:hAnsi="Times New Roman"/>
                <w:b/>
                <w:sz w:val="24"/>
              </w:rPr>
            </w:pPr>
            <w:r>
              <w:rPr>
                <w:rFonts w:ascii="Times New Roman" w:hAnsi="Times New Roman"/>
                <w:b/>
                <w:sz w:val="24"/>
              </w:rPr>
              <w:t>10</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4D0C" w14:textId="77777777" w:rsidR="00FA0878" w:rsidRDefault="00FA0878" w:rsidP="00FA0878">
            <w:pPr>
              <w:jc w:val="both"/>
            </w:pPr>
          </w:p>
        </w:tc>
      </w:tr>
      <w:tr w:rsidR="00FA0878" w14:paraId="0F7769B0"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73C30"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EF8D" w14:textId="77777777" w:rsidR="00FA0878" w:rsidRDefault="00FA0878" w:rsidP="00755EB3">
            <w:pPr>
              <w:spacing w:after="0"/>
              <w:jc w:val="both"/>
              <w:rPr>
                <w:rFonts w:ascii="Times New Roman" w:hAnsi="Times New Roman"/>
              </w:rPr>
            </w:pPr>
            <w:r>
              <w:t>С</w:t>
            </w:r>
            <w:r>
              <w:rPr>
                <w:rFonts w:ascii="Times New Roman" w:hAnsi="Times New Roman"/>
              </w:rPr>
              <w:t>амоподготовка будущего призывника к осуществлению военной деятельности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EE691" w14:textId="55EC9FDA" w:rsidR="00FA0878" w:rsidRDefault="00FD75A0" w:rsidP="00755EB3">
            <w:pPr>
              <w:spacing w:after="0"/>
              <w:jc w:val="center"/>
              <w:rPr>
                <w:rFonts w:ascii="Times New Roman" w:hAnsi="Times New Roman"/>
                <w:sz w:val="24"/>
              </w:rPr>
            </w:pPr>
            <w:r>
              <w:rPr>
                <w:rFonts w:ascii="Times New Roman" w:hAnsi="Times New Roman"/>
                <w:sz w:val="24"/>
              </w:rPr>
              <w:t>10</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0332" w14:textId="77777777" w:rsidR="00FA0878" w:rsidRDefault="00FA0878" w:rsidP="00FA0878">
            <w:pPr>
              <w:jc w:val="both"/>
            </w:pPr>
          </w:p>
        </w:tc>
      </w:tr>
      <w:tr w:rsidR="00FA0878" w14:paraId="7018470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A04DC"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2.3. Основы строевой и физической подготовки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9308E"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A01C" w14:textId="27FE16FA" w:rsidR="00FA0878" w:rsidRDefault="00FD75A0" w:rsidP="00755EB3">
            <w:pPr>
              <w:spacing w:after="0"/>
              <w:jc w:val="center"/>
              <w:rPr>
                <w:rFonts w:ascii="Times New Roman" w:hAnsi="Times New Roman"/>
                <w:b/>
                <w:sz w:val="24"/>
              </w:rPr>
            </w:pPr>
            <w:r>
              <w:rPr>
                <w:rFonts w:ascii="Times New Roman" w:hAnsi="Times New Roman"/>
                <w:b/>
                <w:sz w:val="24"/>
              </w:rPr>
              <w:t>4</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3AEB" w14:textId="4D747695" w:rsidR="00FA0878" w:rsidRDefault="00FA0878" w:rsidP="00FA0878">
            <w:pPr>
              <w:spacing w:after="0"/>
              <w:jc w:val="both"/>
              <w:rPr>
                <w:rFonts w:ascii="Times New Roman" w:hAnsi="Times New Roman"/>
                <w:b/>
                <w:sz w:val="24"/>
              </w:rPr>
            </w:pPr>
            <w:r w:rsidRPr="00A6356F">
              <w:rPr>
                <w:rFonts w:ascii="Times New Roman" w:hAnsi="Times New Roman"/>
                <w:sz w:val="24"/>
              </w:rPr>
              <w:t xml:space="preserve">ОК 01, 02, 04, 07, </w:t>
            </w:r>
            <w:r w:rsidRPr="00A6356F">
              <w:rPr>
                <w:rFonts w:ascii="Times New Roman" w:hAnsi="Times New Roman"/>
                <w:sz w:val="24"/>
                <w:szCs w:val="24"/>
              </w:rPr>
              <w:t>ПК 1.1-1.2., ПК 2.1., 2.3.</w:t>
            </w:r>
          </w:p>
        </w:tc>
      </w:tr>
      <w:tr w:rsidR="00755EB3" w14:paraId="30EA8CD4"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9A28B"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A7F4" w14:textId="77777777" w:rsidR="00755EB3" w:rsidRDefault="00755EB3" w:rsidP="00755EB3">
            <w:pPr>
              <w:spacing w:after="0"/>
              <w:ind w:firstLine="176"/>
              <w:jc w:val="both"/>
              <w:rPr>
                <w:rFonts w:ascii="Times New Roman" w:hAnsi="Times New Roman"/>
              </w:rPr>
            </w:pPr>
            <w:r>
              <w:rPr>
                <w:rFonts w:ascii="Times New Roman" w:hAnsi="Times New Roman"/>
              </w:rPr>
              <w:t xml:space="preserve">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w:t>
            </w:r>
            <w:r>
              <w:rPr>
                <w:rFonts w:ascii="Times New Roman" w:hAnsi="Times New Roman"/>
              </w:rPr>
              <w:lastRenderedPageBreak/>
              <w:t>военнослужащих у автомобилей и на автомобилях.</w:t>
            </w:r>
          </w:p>
          <w:p w14:paraId="0671266B" w14:textId="77777777" w:rsidR="00755EB3" w:rsidRDefault="00755EB3" w:rsidP="00755EB3">
            <w:pPr>
              <w:spacing w:after="0"/>
              <w:ind w:firstLine="176"/>
              <w:jc w:val="both"/>
              <w:rPr>
                <w:rFonts w:ascii="Times New Roman" w:hAnsi="Times New Roman"/>
                <w:sz w:val="24"/>
              </w:rPr>
            </w:pPr>
            <w:r>
              <w:rPr>
                <w:rFonts w:ascii="Times New Roman" w:hAnsi="Times New Roman"/>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B8421" w14:textId="7E8823E5" w:rsidR="00755EB3" w:rsidRDefault="00FD75A0" w:rsidP="00755EB3">
            <w:pPr>
              <w:spacing w:after="0"/>
              <w:jc w:val="center"/>
              <w:rPr>
                <w:rFonts w:ascii="Times New Roman" w:hAnsi="Times New Roman"/>
                <w:sz w:val="24"/>
              </w:rPr>
            </w:pPr>
            <w:r>
              <w:rPr>
                <w:rFonts w:ascii="Times New Roman" w:hAnsi="Times New Roman"/>
                <w:sz w:val="24"/>
              </w:rPr>
              <w:lastRenderedPageBreak/>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8B4BD" w14:textId="77777777" w:rsidR="00755EB3" w:rsidRDefault="00755EB3" w:rsidP="00755EB3"/>
        </w:tc>
      </w:tr>
      <w:tr w:rsidR="00755EB3" w14:paraId="440EED1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97683"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43CBC" w14:textId="77777777" w:rsidR="00755EB3" w:rsidRDefault="00755EB3"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AB42B" w14:textId="1C208E41" w:rsidR="00755EB3" w:rsidRDefault="00FD75A0" w:rsidP="00755EB3">
            <w:pPr>
              <w:spacing w:after="0"/>
              <w:jc w:val="center"/>
              <w:rPr>
                <w:rFonts w:ascii="Times New Roman" w:hAnsi="Times New Roman"/>
                <w:b/>
                <w:sz w:val="24"/>
              </w:rPr>
            </w:pPr>
            <w:r>
              <w:rPr>
                <w:rFonts w:ascii="Times New Roman" w:hAnsi="Times New Roman"/>
                <w:b/>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E8E1D" w14:textId="77777777" w:rsidR="00755EB3" w:rsidRDefault="00755EB3" w:rsidP="00755EB3"/>
        </w:tc>
      </w:tr>
      <w:tr w:rsidR="00755EB3" w14:paraId="65CEDD6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A5D41"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4E8C" w14:textId="77777777" w:rsidR="00755EB3" w:rsidRDefault="00755EB3" w:rsidP="00755EB3">
            <w:pPr>
              <w:spacing w:after="0"/>
              <w:jc w:val="both"/>
              <w:rPr>
                <w:rFonts w:ascii="Times New Roman" w:hAnsi="Times New Roman"/>
                <w:sz w:val="24"/>
              </w:rPr>
            </w:pPr>
            <w:r>
              <w:rPr>
                <w:rFonts w:ascii="Times New Roman" w:hAnsi="Times New Roman"/>
              </w:rPr>
              <w:t>Строевая и физическая подготовка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A12B9" w14:textId="1818D804" w:rsidR="00755EB3" w:rsidRDefault="00FD75A0"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1016" w14:textId="77777777" w:rsidR="00755EB3" w:rsidRDefault="00755EB3" w:rsidP="00755EB3"/>
        </w:tc>
      </w:tr>
      <w:tr w:rsidR="00755EB3" w14:paraId="140AC3B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0A836"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1F9C2" w14:textId="0BD21D3F" w:rsidR="00755EB3" w:rsidRDefault="00755EB3" w:rsidP="00755EB3">
            <w:pPr>
              <w:spacing w:after="0"/>
              <w:jc w:val="both"/>
              <w:rPr>
                <w:rFonts w:ascii="Times New Roman" w:hAnsi="Times New Roman"/>
                <w:b/>
                <w:sz w:val="24"/>
              </w:rPr>
            </w:pPr>
            <w:r>
              <w:rPr>
                <w:rFonts w:ascii="Times New Roman" w:hAnsi="Times New Roman"/>
                <w:b/>
                <w:sz w:val="24"/>
              </w:rPr>
              <w:t>Самостоятельная работа обучающихся</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74EA8" w14:textId="0C23C382" w:rsidR="00755EB3" w:rsidRDefault="00755EB3" w:rsidP="00755EB3">
            <w:pPr>
              <w:spacing w:after="0"/>
              <w:jc w:val="center"/>
              <w:rPr>
                <w:rFonts w:ascii="Times New Roman" w:hAnsi="Times New Roman"/>
                <w:sz w:val="24"/>
              </w:rPr>
            </w:pP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1724D" w14:textId="77777777" w:rsidR="00755EB3" w:rsidRDefault="00755EB3" w:rsidP="00755EB3"/>
        </w:tc>
      </w:tr>
      <w:tr w:rsidR="00FA0878" w14:paraId="3C80E0FC"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67B1"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2.4. Основы огневой подготовки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0DDF3"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F7570" w14:textId="69868A3C" w:rsidR="00FA0878" w:rsidRDefault="00FD75A0" w:rsidP="00755EB3">
            <w:pPr>
              <w:spacing w:after="0"/>
              <w:jc w:val="center"/>
              <w:rPr>
                <w:rFonts w:ascii="Times New Roman" w:hAnsi="Times New Roman"/>
                <w:b/>
                <w:sz w:val="24"/>
              </w:rPr>
            </w:pPr>
            <w:r>
              <w:rPr>
                <w:rFonts w:ascii="Times New Roman" w:hAnsi="Times New Roman"/>
                <w:b/>
                <w:sz w:val="24"/>
              </w:rPr>
              <w:t>8</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AF402" w14:textId="77777777" w:rsidR="00FA0878" w:rsidRDefault="00FA0878" w:rsidP="00FA0878">
            <w:pPr>
              <w:spacing w:after="0"/>
              <w:jc w:val="both"/>
              <w:rPr>
                <w:rFonts w:ascii="Times New Roman" w:hAnsi="Times New Roman"/>
                <w:b/>
                <w:sz w:val="24"/>
              </w:rPr>
            </w:pPr>
            <w:r w:rsidRPr="00661321">
              <w:rPr>
                <w:rFonts w:ascii="Times New Roman" w:hAnsi="Times New Roman"/>
                <w:sz w:val="24"/>
              </w:rPr>
              <w:t xml:space="preserve">ОК 01, 02, 04, 07, </w:t>
            </w:r>
            <w:r w:rsidRPr="00661321">
              <w:rPr>
                <w:rFonts w:ascii="Times New Roman" w:hAnsi="Times New Roman"/>
                <w:sz w:val="24"/>
                <w:szCs w:val="24"/>
              </w:rPr>
              <w:t>ПК 1.1-1.2., ПК 2.1., 2.3.</w:t>
            </w:r>
          </w:p>
          <w:p w14:paraId="79293270" w14:textId="262C728C" w:rsidR="00FA0878" w:rsidRDefault="00FA0878" w:rsidP="00FA0878">
            <w:pPr>
              <w:spacing w:after="0"/>
              <w:jc w:val="both"/>
              <w:rPr>
                <w:rFonts w:ascii="Times New Roman" w:hAnsi="Times New Roman"/>
                <w:b/>
                <w:sz w:val="24"/>
              </w:rPr>
            </w:pPr>
          </w:p>
        </w:tc>
      </w:tr>
      <w:tr w:rsidR="00FA0878" w14:paraId="769BCB7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E569"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BA05" w14:textId="77777777" w:rsidR="00FA0878" w:rsidRDefault="00FA0878" w:rsidP="00755EB3">
            <w:pPr>
              <w:spacing w:after="0"/>
              <w:ind w:firstLine="567"/>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13998" w14:textId="76F074C0" w:rsidR="00FA0878" w:rsidRDefault="00FD75A0" w:rsidP="00755EB3">
            <w:pPr>
              <w:spacing w:after="0"/>
              <w:jc w:val="center"/>
              <w:rPr>
                <w:rFonts w:ascii="Times New Roman" w:hAnsi="Times New Roman"/>
                <w:sz w:val="24"/>
              </w:rPr>
            </w:pPr>
            <w:r>
              <w:rPr>
                <w:rFonts w:ascii="Times New Roman" w:hAnsi="Times New Roman"/>
                <w:sz w:val="24"/>
              </w:rPr>
              <w:t>4</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45A6" w14:textId="77777777" w:rsidR="00FA0878" w:rsidRDefault="00FA0878" w:rsidP="00FA0878">
            <w:pPr>
              <w:jc w:val="both"/>
            </w:pPr>
          </w:p>
        </w:tc>
      </w:tr>
      <w:tr w:rsidR="00FA0878" w14:paraId="35239E08"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89B98"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05A2" w14:textId="77777777" w:rsidR="00FA0878" w:rsidRDefault="00FA0878"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31BE1" w14:textId="0F24B3B5" w:rsidR="00FA0878" w:rsidRDefault="00FD75A0" w:rsidP="00755EB3">
            <w:pPr>
              <w:spacing w:after="0"/>
              <w:jc w:val="center"/>
              <w:rPr>
                <w:rFonts w:ascii="Times New Roman" w:hAnsi="Times New Roman"/>
                <w:b/>
                <w:sz w:val="24"/>
              </w:rPr>
            </w:pPr>
            <w:r>
              <w:rPr>
                <w:rFonts w:ascii="Times New Roman" w:hAnsi="Times New Roman"/>
                <w:b/>
                <w:sz w:val="24"/>
              </w:rPr>
              <w:t>4</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13C51" w14:textId="77777777" w:rsidR="00FA0878" w:rsidRDefault="00FA0878" w:rsidP="00FA0878">
            <w:pPr>
              <w:jc w:val="both"/>
            </w:pPr>
          </w:p>
        </w:tc>
      </w:tr>
      <w:tr w:rsidR="00FA0878" w14:paraId="39094BE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71FF"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1C59" w14:textId="77777777" w:rsidR="00FA0878" w:rsidRDefault="00FA0878" w:rsidP="00755EB3">
            <w:pPr>
              <w:spacing w:after="0"/>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884EE" w14:textId="3C49FAB5" w:rsidR="00FA0878" w:rsidRDefault="00FD75A0" w:rsidP="00755EB3">
            <w:pPr>
              <w:spacing w:after="0"/>
              <w:jc w:val="center"/>
              <w:rPr>
                <w:rFonts w:ascii="Times New Roman" w:hAnsi="Times New Roman"/>
                <w:sz w:val="24"/>
              </w:rPr>
            </w:pPr>
            <w:r>
              <w:rPr>
                <w:rFonts w:ascii="Times New Roman" w:hAnsi="Times New Roman"/>
                <w:sz w:val="24"/>
              </w:rPr>
              <w:t>4</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08F61" w14:textId="77777777" w:rsidR="00FA0878" w:rsidRDefault="00FA0878" w:rsidP="00FA0878">
            <w:pPr>
              <w:jc w:val="both"/>
            </w:pPr>
          </w:p>
        </w:tc>
      </w:tr>
      <w:tr w:rsidR="00FA0878" w14:paraId="32C54C35"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9B32"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2.5. Основы тактической подготовки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08B81"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4B280" w14:textId="1E668641" w:rsidR="00FA0878" w:rsidRDefault="00FD75A0" w:rsidP="00755EB3">
            <w:pPr>
              <w:spacing w:after="0"/>
              <w:jc w:val="center"/>
              <w:rPr>
                <w:rFonts w:ascii="Times New Roman" w:hAnsi="Times New Roman"/>
                <w:b/>
                <w:sz w:val="24"/>
              </w:rPr>
            </w:pPr>
            <w:r>
              <w:rPr>
                <w:rFonts w:ascii="Times New Roman" w:hAnsi="Times New Roman"/>
                <w:b/>
                <w:sz w:val="24"/>
              </w:rPr>
              <w:t>2</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9BC9" w14:textId="3ACD3164" w:rsidR="00FA0878" w:rsidRDefault="00FA0878" w:rsidP="00FA0878">
            <w:pPr>
              <w:spacing w:after="0"/>
              <w:jc w:val="both"/>
              <w:rPr>
                <w:rFonts w:ascii="Times New Roman" w:hAnsi="Times New Roman"/>
                <w:b/>
                <w:sz w:val="24"/>
              </w:rPr>
            </w:pPr>
            <w:r w:rsidRPr="00661321">
              <w:rPr>
                <w:rFonts w:ascii="Times New Roman" w:hAnsi="Times New Roman"/>
                <w:sz w:val="24"/>
              </w:rPr>
              <w:t xml:space="preserve">ОК 01, 02, 04, 07, </w:t>
            </w:r>
            <w:r w:rsidRPr="00661321">
              <w:rPr>
                <w:rFonts w:ascii="Times New Roman" w:hAnsi="Times New Roman"/>
                <w:sz w:val="24"/>
                <w:szCs w:val="24"/>
              </w:rPr>
              <w:t>ПК 1.1-1.2., ПК 2.1., 2.3.</w:t>
            </w:r>
          </w:p>
        </w:tc>
      </w:tr>
      <w:tr w:rsidR="00FA0878" w14:paraId="59783440"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94D17"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6244" w14:textId="77777777" w:rsidR="00FA0878" w:rsidRDefault="00FA0878" w:rsidP="00755EB3">
            <w:pPr>
              <w:spacing w:after="0"/>
              <w:ind w:firstLine="17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9AEA8" w14:textId="1D64D17F" w:rsidR="00FA0878" w:rsidRDefault="00FD75A0"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E48B5" w14:textId="77777777" w:rsidR="00FA0878" w:rsidRDefault="00FA0878" w:rsidP="00FA0878">
            <w:pPr>
              <w:jc w:val="both"/>
            </w:pPr>
          </w:p>
        </w:tc>
      </w:tr>
      <w:tr w:rsidR="00FA0878" w14:paraId="78E9CC7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16B2"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2.6. Основы военной топографии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8B3F"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8CEE5" w14:textId="27B1E901" w:rsidR="00FA0878" w:rsidRDefault="00FD75A0" w:rsidP="00755EB3">
            <w:pPr>
              <w:spacing w:after="0"/>
              <w:jc w:val="center"/>
              <w:rPr>
                <w:rFonts w:ascii="Times New Roman" w:hAnsi="Times New Roman"/>
                <w:b/>
                <w:sz w:val="24"/>
              </w:rPr>
            </w:pPr>
            <w:r>
              <w:rPr>
                <w:rFonts w:ascii="Times New Roman" w:hAnsi="Times New Roman"/>
                <w:b/>
                <w:sz w:val="24"/>
              </w:rPr>
              <w:t>4</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0D52" w14:textId="4BC9AAFA" w:rsidR="00FA0878" w:rsidRDefault="00FA0878" w:rsidP="00FA0878">
            <w:pPr>
              <w:spacing w:after="0"/>
              <w:jc w:val="both"/>
              <w:rPr>
                <w:rFonts w:ascii="Times New Roman" w:hAnsi="Times New Roman"/>
                <w:b/>
                <w:sz w:val="24"/>
              </w:rPr>
            </w:pPr>
            <w:r w:rsidRPr="00661321">
              <w:rPr>
                <w:rFonts w:ascii="Times New Roman" w:hAnsi="Times New Roman"/>
                <w:sz w:val="24"/>
              </w:rPr>
              <w:t xml:space="preserve">ОК 01, 02, 04, 07, </w:t>
            </w:r>
            <w:r w:rsidRPr="00661321">
              <w:rPr>
                <w:rFonts w:ascii="Times New Roman" w:hAnsi="Times New Roman"/>
                <w:sz w:val="24"/>
                <w:szCs w:val="24"/>
              </w:rPr>
              <w:t>ПК 1.1-1.2., ПК 2.1., 2.3.</w:t>
            </w:r>
          </w:p>
        </w:tc>
      </w:tr>
      <w:tr w:rsidR="00755EB3" w14:paraId="52A19EA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4FA18"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B4C0D" w14:textId="77777777" w:rsidR="00755EB3" w:rsidRDefault="00755EB3" w:rsidP="00755EB3">
            <w:pPr>
              <w:spacing w:after="0"/>
              <w:ind w:firstLine="17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166B1" w14:textId="51DA7679" w:rsidR="00755EB3" w:rsidRDefault="00FD75A0" w:rsidP="00755EB3">
            <w:pPr>
              <w:spacing w:after="0"/>
              <w:jc w:val="center"/>
              <w:rPr>
                <w:rFonts w:ascii="Times New Roman" w:hAnsi="Times New Roman"/>
                <w:sz w:val="24"/>
              </w:rPr>
            </w:pPr>
            <w:r>
              <w:rPr>
                <w:rFonts w:ascii="Times New Roman" w:hAnsi="Times New Roman"/>
                <w:sz w:val="24"/>
              </w:rPr>
              <w:t>4</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D5138" w14:textId="77777777" w:rsidR="00755EB3" w:rsidRDefault="00755EB3" w:rsidP="00755EB3"/>
        </w:tc>
      </w:tr>
      <w:tr w:rsidR="00FA0878" w14:paraId="60D90E1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4960B" w14:textId="77777777" w:rsidR="00FA0878" w:rsidRDefault="00FA0878" w:rsidP="00755EB3">
            <w:pPr>
              <w:spacing w:after="0" w:line="240" w:lineRule="auto"/>
              <w:rPr>
                <w:rFonts w:ascii="Times New Roman" w:hAnsi="Times New Roman"/>
                <w:b/>
                <w:sz w:val="24"/>
              </w:rPr>
            </w:pPr>
            <w:r>
              <w:rPr>
                <w:rFonts w:ascii="Times New Roman" w:hAnsi="Times New Roman"/>
                <w:b/>
                <w:sz w:val="24"/>
              </w:rPr>
              <w:t>Тема 2.7. Основы инженерной подготовки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CEB1B"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42CBF" w14:textId="77940930" w:rsidR="00FA0878" w:rsidRDefault="00FD75A0" w:rsidP="00755EB3">
            <w:pPr>
              <w:spacing w:after="0"/>
              <w:jc w:val="center"/>
              <w:rPr>
                <w:rFonts w:ascii="Times New Roman" w:hAnsi="Times New Roman"/>
                <w:b/>
                <w:sz w:val="24"/>
              </w:rPr>
            </w:pPr>
            <w:r>
              <w:rPr>
                <w:rFonts w:ascii="Times New Roman" w:hAnsi="Times New Roman"/>
                <w:b/>
                <w:sz w:val="24"/>
              </w:rPr>
              <w:t>4</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56F3B" w14:textId="549030B6" w:rsidR="00FA0878" w:rsidRDefault="00FA0878" w:rsidP="00FA0878">
            <w:pPr>
              <w:spacing w:after="0"/>
              <w:jc w:val="both"/>
              <w:rPr>
                <w:rFonts w:ascii="Times New Roman" w:hAnsi="Times New Roman"/>
                <w:b/>
                <w:sz w:val="24"/>
              </w:rPr>
            </w:pPr>
            <w:r w:rsidRPr="00445640">
              <w:rPr>
                <w:rFonts w:ascii="Times New Roman" w:hAnsi="Times New Roman"/>
                <w:sz w:val="24"/>
              </w:rPr>
              <w:t xml:space="preserve">ОК 01, 02, 04, 07, </w:t>
            </w:r>
            <w:r w:rsidRPr="00445640">
              <w:rPr>
                <w:rFonts w:ascii="Times New Roman" w:hAnsi="Times New Roman"/>
                <w:sz w:val="24"/>
                <w:szCs w:val="24"/>
              </w:rPr>
              <w:t>ПК 1.1-1.2., ПК 2.1., 2.3.</w:t>
            </w:r>
          </w:p>
        </w:tc>
      </w:tr>
      <w:tr w:rsidR="00FA0878" w14:paraId="22C306DA"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E522A"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2C584" w14:textId="77777777" w:rsidR="00FA0878" w:rsidRDefault="00FA0878" w:rsidP="00755EB3">
            <w:pPr>
              <w:spacing w:after="0"/>
              <w:ind w:firstLine="17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00B88" w14:textId="36D61553" w:rsidR="00FA0878" w:rsidRDefault="00FD75A0" w:rsidP="00755EB3">
            <w:pPr>
              <w:spacing w:after="0"/>
              <w:jc w:val="center"/>
              <w:rPr>
                <w:rFonts w:ascii="Times New Roman" w:hAnsi="Times New Roman"/>
                <w:sz w:val="24"/>
              </w:rPr>
            </w:pPr>
            <w:r>
              <w:rPr>
                <w:rFonts w:ascii="Times New Roman" w:hAnsi="Times New Roman"/>
                <w:sz w:val="24"/>
              </w:rPr>
              <w:t>4</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74231" w14:textId="77777777" w:rsidR="00FA0878" w:rsidRDefault="00FA0878" w:rsidP="00FA0878">
            <w:pPr>
              <w:jc w:val="both"/>
            </w:pPr>
          </w:p>
        </w:tc>
      </w:tr>
      <w:tr w:rsidR="00FA0878" w14:paraId="5215E73E"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56950" w14:textId="77777777" w:rsidR="00FA0878" w:rsidRDefault="00FA0878" w:rsidP="00755EB3">
            <w:pPr>
              <w:spacing w:after="0" w:line="240" w:lineRule="auto"/>
              <w:rPr>
                <w:rFonts w:ascii="Times New Roman" w:hAnsi="Times New Roman"/>
                <w:b/>
                <w:sz w:val="24"/>
              </w:rPr>
            </w:pPr>
            <w:r>
              <w:rPr>
                <w:rFonts w:ascii="Times New Roman" w:hAnsi="Times New Roman"/>
                <w:b/>
                <w:sz w:val="24"/>
              </w:rPr>
              <w:t xml:space="preserve">Тема 2.8. Основы военно-медицинской </w:t>
            </w:r>
            <w:r>
              <w:rPr>
                <w:rFonts w:ascii="Times New Roman" w:hAnsi="Times New Roman"/>
                <w:b/>
                <w:sz w:val="24"/>
              </w:rPr>
              <w:lastRenderedPageBreak/>
              <w:t>подготовки. Тактическая медицина</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04D2" w14:textId="77777777" w:rsidR="00FA0878" w:rsidRDefault="00FA0878" w:rsidP="00755EB3">
            <w:pPr>
              <w:spacing w:after="0"/>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AF33" w14:textId="40C17603" w:rsidR="00FA0878" w:rsidRDefault="00FD75A0" w:rsidP="00755EB3">
            <w:pPr>
              <w:spacing w:after="0"/>
              <w:jc w:val="center"/>
              <w:rPr>
                <w:rFonts w:ascii="Times New Roman" w:hAnsi="Times New Roman"/>
                <w:b/>
                <w:sz w:val="24"/>
              </w:rPr>
            </w:pPr>
            <w:r>
              <w:rPr>
                <w:rFonts w:ascii="Times New Roman" w:hAnsi="Times New Roman"/>
                <w:b/>
                <w:sz w:val="24"/>
              </w:rPr>
              <w:t>10</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2A265" w14:textId="77777777" w:rsidR="00FA0878" w:rsidRDefault="00FA0878" w:rsidP="00FA0878">
            <w:pPr>
              <w:spacing w:after="0"/>
              <w:jc w:val="both"/>
              <w:rPr>
                <w:rFonts w:ascii="Times New Roman" w:hAnsi="Times New Roman"/>
                <w:b/>
                <w:sz w:val="24"/>
              </w:rPr>
            </w:pPr>
            <w:r w:rsidRPr="00445640">
              <w:rPr>
                <w:rFonts w:ascii="Times New Roman" w:hAnsi="Times New Roman"/>
                <w:sz w:val="24"/>
              </w:rPr>
              <w:t xml:space="preserve">ОК 01, 02, 04, 07, </w:t>
            </w:r>
            <w:r w:rsidRPr="00445640">
              <w:rPr>
                <w:rFonts w:ascii="Times New Roman" w:hAnsi="Times New Roman"/>
                <w:sz w:val="24"/>
                <w:szCs w:val="24"/>
              </w:rPr>
              <w:t xml:space="preserve">ПК 1.1-1.2., </w:t>
            </w:r>
            <w:r w:rsidRPr="00445640">
              <w:rPr>
                <w:rFonts w:ascii="Times New Roman" w:hAnsi="Times New Roman"/>
                <w:sz w:val="24"/>
                <w:szCs w:val="24"/>
              </w:rPr>
              <w:lastRenderedPageBreak/>
              <w:t>ПК 2.1., 2.3.</w:t>
            </w:r>
          </w:p>
          <w:p w14:paraId="2A35193C" w14:textId="674D93D0" w:rsidR="00FA0878" w:rsidRDefault="00FA0878" w:rsidP="00FA0878">
            <w:pPr>
              <w:spacing w:after="0"/>
              <w:jc w:val="both"/>
              <w:rPr>
                <w:rFonts w:ascii="Times New Roman" w:hAnsi="Times New Roman"/>
                <w:b/>
                <w:sz w:val="24"/>
              </w:rPr>
            </w:pPr>
          </w:p>
        </w:tc>
      </w:tr>
      <w:tr w:rsidR="00FA0878" w14:paraId="3714890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0433"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EE7BA" w14:textId="77777777" w:rsidR="00FA0878" w:rsidRDefault="00FA0878" w:rsidP="00755EB3">
            <w:pPr>
              <w:spacing w:after="0"/>
              <w:ind w:firstLine="176"/>
              <w:contextualSpacing/>
              <w:jc w:val="both"/>
              <w:rPr>
                <w:rFonts w:ascii="Times New Roman" w:hAnsi="Times New Roman"/>
              </w:rPr>
            </w:pPr>
            <w:r>
              <w:rPr>
                <w:rFonts w:ascii="Times New Roman" w:hAnsi="Times New Roman"/>
              </w:rPr>
              <w:t xml:space="preserve">Виды боевых ранений и опасность их получения. Состав и назначение штатных и подручных </w:t>
            </w:r>
            <w:r>
              <w:rPr>
                <w:rFonts w:ascii="Times New Roman" w:hAnsi="Times New Roman"/>
              </w:rPr>
              <w:lastRenderedPageBreak/>
              <w:t>средств первой помощи. Алгоритм оказания первой помощи при различных состояниях, в т.ч. боевых ранений.</w:t>
            </w:r>
          </w:p>
          <w:p w14:paraId="525CA42F" w14:textId="77777777" w:rsidR="00FA0878" w:rsidRDefault="00FA0878" w:rsidP="00755EB3">
            <w:pPr>
              <w:spacing w:after="0"/>
              <w:ind w:firstLine="17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38234" w14:textId="5534083D" w:rsidR="00FA0878" w:rsidRDefault="00FD75A0" w:rsidP="00755EB3">
            <w:pPr>
              <w:spacing w:after="0"/>
              <w:jc w:val="center"/>
              <w:rPr>
                <w:rFonts w:ascii="Times New Roman" w:hAnsi="Times New Roman"/>
                <w:sz w:val="24"/>
              </w:rPr>
            </w:pPr>
            <w:r>
              <w:rPr>
                <w:rFonts w:ascii="Times New Roman" w:hAnsi="Times New Roman"/>
                <w:sz w:val="24"/>
              </w:rPr>
              <w:lastRenderedPageBreak/>
              <w:t>4</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6EAA4" w14:textId="77777777" w:rsidR="00FA0878" w:rsidRDefault="00FA0878" w:rsidP="00FA0878">
            <w:pPr>
              <w:jc w:val="both"/>
            </w:pPr>
          </w:p>
        </w:tc>
      </w:tr>
      <w:tr w:rsidR="00FA0878" w14:paraId="7B711110"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A4151" w14:textId="77777777" w:rsidR="00FA0878" w:rsidRDefault="00FA0878"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7D7E" w14:textId="77777777" w:rsidR="00FA0878" w:rsidRDefault="00FA0878" w:rsidP="00755EB3">
            <w:pPr>
              <w:spacing w:after="0"/>
              <w:jc w:val="both"/>
              <w:rPr>
                <w:rFonts w:ascii="Times New Roman" w:hAnsi="Times New Roman"/>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3260A" w14:textId="57B5EF07" w:rsidR="00FA0878" w:rsidRDefault="00FD75A0" w:rsidP="00755EB3">
            <w:pPr>
              <w:spacing w:after="0"/>
              <w:jc w:val="center"/>
              <w:rPr>
                <w:rFonts w:ascii="Times New Roman" w:hAnsi="Times New Roman"/>
                <w:b/>
                <w:sz w:val="24"/>
              </w:rPr>
            </w:pPr>
            <w:r>
              <w:rPr>
                <w:rFonts w:ascii="Times New Roman" w:hAnsi="Times New Roman"/>
                <w:b/>
                <w:sz w:val="24"/>
              </w:rPr>
              <w:t>6</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70A40" w14:textId="77777777" w:rsidR="00FA0878" w:rsidRDefault="00FA0878" w:rsidP="00FA0878">
            <w:pPr>
              <w:jc w:val="both"/>
            </w:pPr>
          </w:p>
        </w:tc>
      </w:tr>
      <w:tr w:rsidR="00FA0878" w14:paraId="6034C70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8E85" w14:textId="77777777" w:rsidR="00FA0878" w:rsidRDefault="00FA0878"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C7059F6" w14:textId="77777777" w:rsidR="00FA0878" w:rsidRDefault="00FA0878" w:rsidP="00755EB3">
            <w:pPr>
              <w:spacing w:after="0"/>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7FD73" w14:textId="08FF4ABA" w:rsidR="00FA0878" w:rsidRDefault="00FD75A0" w:rsidP="00755EB3">
            <w:pPr>
              <w:spacing w:after="0"/>
              <w:jc w:val="center"/>
              <w:rPr>
                <w:rFonts w:ascii="Times New Roman" w:hAnsi="Times New Roman"/>
                <w:sz w:val="24"/>
              </w:rPr>
            </w:pPr>
            <w:r>
              <w:rPr>
                <w:rFonts w:ascii="Times New Roman" w:hAnsi="Times New Roman"/>
                <w:sz w:val="24"/>
              </w:rPr>
              <w:t>6</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D867" w14:textId="77777777" w:rsidR="00FA0878" w:rsidRDefault="00FA0878" w:rsidP="00FA0878">
            <w:pPr>
              <w:jc w:val="both"/>
            </w:pPr>
          </w:p>
        </w:tc>
      </w:tr>
      <w:tr w:rsidR="00FA0878" w14:paraId="6AF6EA5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DBD79" w14:textId="77777777" w:rsidR="00FA0878" w:rsidRDefault="00FA0878" w:rsidP="00755EB3">
            <w:pPr>
              <w:spacing w:after="0" w:line="240" w:lineRule="auto"/>
              <w:rPr>
                <w:rFonts w:ascii="Times New Roman" w:hAnsi="Times New Roman"/>
                <w:sz w:val="24"/>
              </w:rPr>
            </w:pPr>
            <w:r>
              <w:rPr>
                <w:rFonts w:ascii="Times New Roman" w:hAnsi="Times New Roman"/>
                <w:b/>
                <w:sz w:val="24"/>
              </w:rPr>
              <w:t>Тема 2.9.</w:t>
            </w:r>
          </w:p>
          <w:p w14:paraId="4FEAB91A" w14:textId="77777777" w:rsidR="00FA0878" w:rsidRDefault="00FA0878" w:rsidP="00755EB3">
            <w:pPr>
              <w:spacing w:after="0" w:line="240" w:lineRule="auto"/>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F4BB" w14:textId="77777777" w:rsidR="00FA0878" w:rsidRDefault="00FA0878"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8A569" w14:textId="5EC33C21" w:rsidR="00FA0878" w:rsidRDefault="00FD75A0" w:rsidP="00755EB3">
            <w:pPr>
              <w:spacing w:after="0"/>
              <w:jc w:val="center"/>
              <w:rPr>
                <w:rFonts w:ascii="Times New Roman" w:hAnsi="Times New Roman"/>
                <w:b/>
                <w:sz w:val="24"/>
              </w:rPr>
            </w:pPr>
            <w:r>
              <w:rPr>
                <w:rFonts w:ascii="Times New Roman" w:hAnsi="Times New Roman"/>
                <w:b/>
                <w:sz w:val="24"/>
              </w:rPr>
              <w:t>6</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BA89" w14:textId="45A1B29A" w:rsidR="00FA0878" w:rsidRDefault="00FA0878" w:rsidP="00FA0878">
            <w:pPr>
              <w:spacing w:after="0"/>
              <w:jc w:val="both"/>
              <w:rPr>
                <w:rFonts w:ascii="Times New Roman" w:hAnsi="Times New Roman"/>
                <w:b/>
                <w:sz w:val="24"/>
              </w:rPr>
            </w:pPr>
            <w:r w:rsidRPr="00445640">
              <w:rPr>
                <w:rFonts w:ascii="Times New Roman" w:hAnsi="Times New Roman"/>
                <w:sz w:val="24"/>
              </w:rPr>
              <w:t xml:space="preserve">ОК 01, 02, 04, 07, </w:t>
            </w:r>
            <w:r w:rsidRPr="00445640">
              <w:rPr>
                <w:rFonts w:ascii="Times New Roman" w:hAnsi="Times New Roman"/>
                <w:sz w:val="24"/>
                <w:szCs w:val="24"/>
              </w:rPr>
              <w:t>ПК 1.1-1.2., ПК 2.1., 2.3.</w:t>
            </w:r>
          </w:p>
        </w:tc>
      </w:tr>
      <w:tr w:rsidR="00755EB3" w14:paraId="63FA446E"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80962" w14:textId="77777777" w:rsidR="00755EB3" w:rsidRDefault="00755EB3" w:rsidP="00755EB3"/>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B412" w14:textId="77777777" w:rsidR="00755EB3" w:rsidRDefault="00755EB3" w:rsidP="00755EB3">
            <w:pPr>
              <w:spacing w:after="0"/>
              <w:ind w:firstLine="17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4C43E" w14:textId="7E862C4F" w:rsidR="00755EB3" w:rsidRDefault="00FD75A0" w:rsidP="00755EB3">
            <w:pPr>
              <w:spacing w:after="0"/>
              <w:jc w:val="center"/>
              <w:rPr>
                <w:rFonts w:ascii="Times New Roman" w:hAnsi="Times New Roman"/>
                <w:sz w:val="24"/>
              </w:rPr>
            </w:pPr>
            <w:r>
              <w:rPr>
                <w:rFonts w:ascii="Times New Roman" w:hAnsi="Times New Roman"/>
                <w:sz w:val="24"/>
              </w:rPr>
              <w:t>6</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7715" w14:textId="77777777" w:rsidR="00755EB3" w:rsidRDefault="00755EB3" w:rsidP="00755EB3"/>
        </w:tc>
      </w:tr>
      <w:tr w:rsidR="00755EB3" w14:paraId="38A6D806" w14:textId="77777777" w:rsidTr="00755E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41282" w14:textId="77777777" w:rsidR="00755EB3" w:rsidRDefault="00755EB3" w:rsidP="00755EB3">
            <w:pPr>
              <w:spacing w:after="0"/>
              <w:jc w:val="both"/>
              <w:rPr>
                <w:rFonts w:ascii="Times New Roman" w:hAnsi="Times New Roman"/>
                <w:b/>
                <w:sz w:val="24"/>
              </w:rPr>
            </w:pPr>
          </w:p>
        </w:tc>
      </w:tr>
      <w:tr w:rsidR="00755EB3" w14:paraId="1B05CFD0"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1" w:type="pct"/>
            <w:gridSpan w:val="3"/>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73BA3881" w14:textId="77777777" w:rsidR="00755EB3" w:rsidRDefault="00755EB3" w:rsidP="00755EB3">
            <w:pPr>
              <w:spacing w:after="0"/>
              <w:rPr>
                <w:rFonts w:ascii="Times New Roman" w:hAnsi="Times New Roman"/>
                <w:b/>
                <w:sz w:val="24"/>
              </w:rPr>
            </w:pPr>
            <w:r>
              <w:rPr>
                <w:rFonts w:ascii="Times New Roman" w:hAnsi="Times New Roman"/>
                <w:b/>
                <w:sz w:val="24"/>
              </w:rPr>
              <w:t>Модуль «Основы медицинских знаний» (для девушек)</w:t>
            </w:r>
          </w:p>
        </w:tc>
        <w:tc>
          <w:tcPr>
            <w:tcW w:w="533" w:type="pct"/>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A16989C" w14:textId="3BE93EC1" w:rsidR="00755EB3" w:rsidRDefault="00FD75A0" w:rsidP="00755EB3">
            <w:pPr>
              <w:spacing w:after="0"/>
              <w:jc w:val="center"/>
              <w:rPr>
                <w:rFonts w:ascii="Times New Roman" w:hAnsi="Times New Roman"/>
                <w:b/>
                <w:sz w:val="24"/>
              </w:rPr>
            </w:pPr>
            <w:r>
              <w:rPr>
                <w:rFonts w:ascii="Times New Roman" w:hAnsi="Times New Roman"/>
                <w:b/>
                <w:sz w:val="24"/>
              </w:rPr>
              <w:t>54</w:t>
            </w:r>
          </w:p>
        </w:tc>
        <w:tc>
          <w:tcPr>
            <w:tcW w:w="616" w:type="pct"/>
            <w:gridSpan w:val="2"/>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FE97A4D" w14:textId="77777777" w:rsidR="00755EB3" w:rsidRDefault="00755EB3" w:rsidP="00755EB3">
            <w:pPr>
              <w:spacing w:after="0"/>
              <w:rPr>
                <w:rFonts w:ascii="Times New Roman" w:hAnsi="Times New Roman"/>
                <w:b/>
                <w:i/>
                <w:sz w:val="24"/>
              </w:rPr>
            </w:pPr>
          </w:p>
        </w:tc>
      </w:tr>
      <w:tr w:rsidR="00755EB3" w14:paraId="6B91A90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948" w:type="pct"/>
            <w:gridSpan w:val="2"/>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902315C" w14:textId="77777777" w:rsidR="00755EB3" w:rsidRDefault="00755EB3" w:rsidP="00755EB3">
            <w:pPr>
              <w:spacing w:after="0" w:line="240" w:lineRule="auto"/>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742C653E" w14:textId="77777777" w:rsidR="00755EB3" w:rsidRDefault="00755EB3" w:rsidP="00755EB3">
            <w:pPr>
              <w:spacing w:after="0" w:line="240" w:lineRule="auto"/>
              <w:rPr>
                <w:rFonts w:ascii="Times New Roman" w:hAnsi="Times New Roman"/>
                <w:b/>
                <w:sz w:val="24"/>
              </w:rPr>
            </w:pPr>
            <w:r>
              <w:rPr>
                <w:rFonts w:ascii="Times New Roman" w:hAnsi="Times New Roman"/>
                <w:b/>
                <w:sz w:val="24"/>
              </w:rPr>
              <w:t>Общие правила оказания первой помощи</w:t>
            </w:r>
          </w:p>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634FF05" w14:textId="77777777" w:rsidR="00755EB3" w:rsidRDefault="00755EB3"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85AA1" w14:textId="3DFC67AE" w:rsidR="00755EB3" w:rsidRPr="00FD75A0" w:rsidRDefault="00255E2B" w:rsidP="00755EB3">
            <w:pPr>
              <w:spacing w:after="0"/>
              <w:jc w:val="center"/>
              <w:rPr>
                <w:rFonts w:ascii="Times New Roman" w:hAnsi="Times New Roman"/>
                <w:b/>
                <w:sz w:val="24"/>
                <w:highlight w:val="yellow"/>
              </w:rPr>
            </w:pPr>
            <w:r w:rsidRPr="00255E2B">
              <w:rPr>
                <w:rFonts w:ascii="Times New Roman" w:hAnsi="Times New Roman"/>
                <w:b/>
                <w:sz w:val="24"/>
              </w:rPr>
              <w:t>20</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96FA" w14:textId="534471A3" w:rsidR="00755EB3" w:rsidRDefault="00755EB3" w:rsidP="00E538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pacing w:val="-3"/>
                <w:sz w:val="24"/>
              </w:rPr>
            </w:pPr>
            <w:r>
              <w:rPr>
                <w:rFonts w:ascii="Times New Roman" w:hAnsi="Times New Roman"/>
                <w:sz w:val="24"/>
              </w:rPr>
              <w:t>ОК 01, 02, 04, 07</w:t>
            </w:r>
            <w:r w:rsidR="00E538C4">
              <w:rPr>
                <w:rFonts w:ascii="Times New Roman" w:hAnsi="Times New Roman"/>
                <w:sz w:val="24"/>
              </w:rPr>
              <w:t xml:space="preserve">, </w:t>
            </w:r>
            <w:r w:rsidR="00E538C4" w:rsidRPr="00445640">
              <w:rPr>
                <w:rFonts w:ascii="Times New Roman" w:hAnsi="Times New Roman"/>
                <w:sz w:val="24"/>
                <w:szCs w:val="24"/>
              </w:rPr>
              <w:t>ПК 1.1-1.2., ПК 2.1., 2.3.</w:t>
            </w:r>
          </w:p>
        </w:tc>
      </w:tr>
      <w:tr w:rsidR="00755EB3" w14:paraId="6E73306D"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E0EFBFD"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FE5EF74" w14:textId="77777777" w:rsidR="00755EB3" w:rsidRDefault="00755EB3" w:rsidP="00755EB3">
            <w:pPr>
              <w:spacing w:after="0"/>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0071D" w14:textId="1D14ADE9" w:rsidR="00755EB3" w:rsidRPr="00002B49" w:rsidRDefault="00002B49" w:rsidP="00755EB3">
            <w:pPr>
              <w:spacing w:after="0"/>
              <w:jc w:val="center"/>
              <w:rPr>
                <w:rFonts w:ascii="Times New Roman" w:hAnsi="Times New Roman"/>
                <w:sz w:val="24"/>
              </w:rPr>
            </w:pPr>
            <w:r w:rsidRPr="00002B49">
              <w:rPr>
                <w:rFonts w:ascii="Times New Roman" w:hAnsi="Times New Roman"/>
                <w:sz w:val="24"/>
              </w:rPr>
              <w:t>10</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DB270" w14:textId="77777777" w:rsidR="00755EB3" w:rsidRDefault="00755EB3" w:rsidP="00755EB3"/>
        </w:tc>
      </w:tr>
      <w:tr w:rsidR="00755EB3" w14:paraId="0A8F404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415B936"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06F30F2" w14:textId="77777777" w:rsidR="00755EB3" w:rsidRDefault="00755EB3" w:rsidP="00755EB3">
            <w:pPr>
              <w:spacing w:after="0"/>
              <w:jc w:val="both"/>
              <w:rPr>
                <w:rFonts w:ascii="Times New Roman" w:hAnsi="Times New Roman"/>
              </w:rPr>
            </w:pPr>
            <w:r>
              <w:rPr>
                <w:rFonts w:ascii="Times New Roman" w:hAnsi="Times New Roman"/>
                <w:b/>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59612" w14:textId="5E919C92" w:rsidR="00755EB3" w:rsidRPr="00002B49" w:rsidRDefault="00002B49" w:rsidP="00755EB3">
            <w:pPr>
              <w:spacing w:after="0"/>
              <w:jc w:val="center"/>
              <w:rPr>
                <w:rFonts w:ascii="Times New Roman" w:hAnsi="Times New Roman"/>
                <w:b/>
                <w:sz w:val="24"/>
              </w:rPr>
            </w:pPr>
            <w:r>
              <w:rPr>
                <w:rFonts w:ascii="Times New Roman" w:hAnsi="Times New Roman"/>
                <w:b/>
                <w:sz w:val="24"/>
              </w:rPr>
              <w:t>10</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B086E" w14:textId="77777777" w:rsidR="00755EB3" w:rsidRDefault="00755EB3" w:rsidP="00755EB3"/>
        </w:tc>
      </w:tr>
      <w:tr w:rsidR="00755EB3" w14:paraId="38DF57B4"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4A18EE1"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4F31239" w14:textId="77777777" w:rsidR="00755EB3" w:rsidRDefault="00755EB3" w:rsidP="00755EB3">
            <w:pPr>
              <w:spacing w:after="0"/>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EEF4B" w14:textId="2D2E3B13" w:rsidR="00755EB3" w:rsidRPr="00002B49" w:rsidRDefault="00255E2B"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F013E" w14:textId="77777777" w:rsidR="00755EB3" w:rsidRDefault="00755EB3" w:rsidP="00755EB3"/>
        </w:tc>
      </w:tr>
      <w:tr w:rsidR="00755EB3" w14:paraId="61AA1E0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B34665C"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447CCAF" w14:textId="77777777" w:rsidR="00755EB3" w:rsidRDefault="00755EB3" w:rsidP="00755EB3">
            <w:pPr>
              <w:spacing w:after="0"/>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439C0" w14:textId="6443E645" w:rsidR="00755EB3" w:rsidRDefault="00255E2B"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87556" w14:textId="77777777" w:rsidR="00755EB3" w:rsidRDefault="00755EB3" w:rsidP="00755EB3"/>
        </w:tc>
      </w:tr>
      <w:tr w:rsidR="00755EB3" w14:paraId="49DCFE7D"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64E34A7"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146C329" w14:textId="77777777" w:rsidR="00755EB3" w:rsidRDefault="00755EB3" w:rsidP="00755EB3">
            <w:pPr>
              <w:spacing w:after="0"/>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9C339" w14:textId="5C7CC68A" w:rsidR="00755EB3" w:rsidRDefault="00255E2B"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35EEA" w14:textId="77777777" w:rsidR="00755EB3" w:rsidRDefault="00755EB3" w:rsidP="00755EB3"/>
        </w:tc>
      </w:tr>
      <w:tr w:rsidR="00755EB3" w14:paraId="5A03E1D2"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E1BE630"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F5AA50A" w14:textId="77777777" w:rsidR="00755EB3" w:rsidRDefault="00755EB3" w:rsidP="00755EB3">
            <w:pPr>
              <w:spacing w:after="0"/>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A5629" w14:textId="6A2499DF" w:rsidR="00755EB3" w:rsidRDefault="00255E2B"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4174" w14:textId="77777777" w:rsidR="00755EB3" w:rsidRDefault="00755EB3" w:rsidP="00755EB3"/>
        </w:tc>
      </w:tr>
      <w:tr w:rsidR="00755EB3" w14:paraId="1B06C014"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1FB1798"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8C5080B" w14:textId="77777777" w:rsidR="00755EB3" w:rsidRDefault="00755EB3" w:rsidP="00755EB3">
            <w:pPr>
              <w:spacing w:after="0"/>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2886E" w14:textId="5ABA6599" w:rsidR="00755EB3" w:rsidRDefault="00002B49"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8B64E" w14:textId="77777777" w:rsidR="00755EB3" w:rsidRDefault="00755EB3" w:rsidP="00755EB3"/>
        </w:tc>
      </w:tr>
      <w:tr w:rsidR="00755EB3" w14:paraId="477869DC"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25A75FC" w14:textId="77777777" w:rsidR="00755EB3" w:rsidRDefault="00755EB3" w:rsidP="00755EB3">
            <w:pPr>
              <w:spacing w:after="0" w:line="240" w:lineRule="auto"/>
              <w:rPr>
                <w:rFonts w:ascii="Times New Roman" w:hAnsi="Times New Roman"/>
                <w:b/>
                <w:sz w:val="24"/>
              </w:rPr>
            </w:pPr>
            <w:r>
              <w:rPr>
                <w:rFonts w:ascii="Times New Roman" w:hAnsi="Times New Roman"/>
                <w:b/>
                <w:sz w:val="24"/>
              </w:rPr>
              <w:t xml:space="preserve">Тема 2.2. </w:t>
            </w:r>
          </w:p>
          <w:p w14:paraId="736D366F" w14:textId="77777777" w:rsidR="00755EB3" w:rsidRDefault="00755EB3" w:rsidP="00755EB3">
            <w:pPr>
              <w:spacing w:after="0" w:line="240" w:lineRule="auto"/>
              <w:rPr>
                <w:rFonts w:ascii="Times New Roman" w:hAnsi="Times New Roman"/>
                <w:b/>
                <w:sz w:val="24"/>
              </w:rPr>
            </w:pPr>
            <w:r>
              <w:rPr>
                <w:rFonts w:ascii="Times New Roman" w:hAnsi="Times New Roman"/>
                <w:b/>
                <w:sz w:val="24"/>
              </w:rPr>
              <w:lastRenderedPageBreak/>
              <w:t>Профилактика инфекционных заболеваний</w:t>
            </w:r>
          </w:p>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FCE4420" w14:textId="77777777" w:rsidR="00755EB3" w:rsidRDefault="00755EB3" w:rsidP="00755EB3">
            <w:pPr>
              <w:spacing w:after="0"/>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84694" w14:textId="65A3F1EC" w:rsidR="00755EB3" w:rsidRDefault="00255E2B" w:rsidP="00755EB3">
            <w:pPr>
              <w:spacing w:after="0"/>
              <w:jc w:val="center"/>
              <w:rPr>
                <w:rFonts w:ascii="Times New Roman" w:hAnsi="Times New Roman"/>
                <w:b/>
                <w:sz w:val="24"/>
              </w:rPr>
            </w:pPr>
            <w:r>
              <w:rPr>
                <w:rFonts w:ascii="Times New Roman" w:hAnsi="Times New Roman"/>
                <w:b/>
                <w:sz w:val="24"/>
              </w:rPr>
              <w:t>16</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9C7E" w14:textId="38DA1CE9" w:rsidR="00755EB3" w:rsidRDefault="00755EB3" w:rsidP="00755EB3">
            <w:pPr>
              <w:spacing w:after="0"/>
              <w:jc w:val="center"/>
              <w:rPr>
                <w:rFonts w:ascii="Times New Roman" w:hAnsi="Times New Roman"/>
                <w:b/>
                <w:sz w:val="24"/>
              </w:rPr>
            </w:pPr>
            <w:r>
              <w:rPr>
                <w:rFonts w:ascii="Times New Roman" w:hAnsi="Times New Roman"/>
                <w:sz w:val="24"/>
              </w:rPr>
              <w:t xml:space="preserve">ОК 01, 02, 04, </w:t>
            </w:r>
            <w:r>
              <w:rPr>
                <w:rFonts w:ascii="Times New Roman" w:hAnsi="Times New Roman"/>
                <w:sz w:val="24"/>
              </w:rPr>
              <w:lastRenderedPageBreak/>
              <w:t>07</w:t>
            </w:r>
            <w:r w:rsidR="00E538C4">
              <w:rPr>
                <w:rFonts w:ascii="Times New Roman" w:hAnsi="Times New Roman"/>
                <w:sz w:val="24"/>
              </w:rPr>
              <w:t xml:space="preserve">, </w:t>
            </w:r>
            <w:r w:rsidR="00E538C4" w:rsidRPr="00445640">
              <w:rPr>
                <w:rFonts w:ascii="Times New Roman" w:hAnsi="Times New Roman"/>
                <w:sz w:val="24"/>
                <w:szCs w:val="24"/>
              </w:rPr>
              <w:t>ПК 1.1-1.2., ПК 2.1., 2.3.</w:t>
            </w:r>
          </w:p>
        </w:tc>
      </w:tr>
      <w:tr w:rsidR="00755EB3" w14:paraId="27E36E96"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181FFD3"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34038DE" w14:textId="77777777" w:rsidR="00755EB3" w:rsidRDefault="00755EB3" w:rsidP="00755EB3">
            <w:pPr>
              <w:spacing w:after="0"/>
              <w:ind w:firstLine="318"/>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24FD2" w14:textId="69970103" w:rsidR="00755EB3" w:rsidRDefault="00002B49" w:rsidP="00755EB3">
            <w:pPr>
              <w:spacing w:after="0"/>
              <w:jc w:val="center"/>
              <w:rPr>
                <w:rFonts w:ascii="Times New Roman" w:hAnsi="Times New Roman"/>
                <w:sz w:val="24"/>
              </w:rPr>
            </w:pPr>
            <w:r>
              <w:rPr>
                <w:rFonts w:ascii="Times New Roman" w:hAnsi="Times New Roman"/>
                <w:sz w:val="24"/>
              </w:rPr>
              <w:t>10</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D2DD1" w14:textId="77777777" w:rsidR="00755EB3" w:rsidRDefault="00755EB3" w:rsidP="00755EB3"/>
        </w:tc>
      </w:tr>
      <w:tr w:rsidR="00755EB3" w14:paraId="2B787DA8"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B164B27"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14E0F22" w14:textId="77777777" w:rsidR="00755EB3" w:rsidRDefault="00755EB3" w:rsidP="00755EB3">
            <w:pPr>
              <w:spacing w:after="0"/>
              <w:jc w:val="both"/>
              <w:rPr>
                <w:rFonts w:ascii="Times New Roman" w:hAnsi="Times New Roman"/>
                <w:b/>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73769" w14:textId="1A372C4E" w:rsidR="00755EB3" w:rsidRDefault="00255E2B" w:rsidP="00755EB3">
            <w:pPr>
              <w:spacing w:after="0"/>
              <w:jc w:val="center"/>
              <w:rPr>
                <w:rFonts w:ascii="Times New Roman" w:hAnsi="Times New Roman"/>
                <w:b/>
                <w:sz w:val="24"/>
              </w:rPr>
            </w:pPr>
            <w:r>
              <w:rPr>
                <w:rFonts w:ascii="Times New Roman" w:hAnsi="Times New Roman"/>
                <w:b/>
                <w:sz w:val="24"/>
              </w:rPr>
              <w:t>6</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5897D" w14:textId="77777777" w:rsidR="00755EB3" w:rsidRDefault="00755EB3" w:rsidP="00755EB3"/>
        </w:tc>
      </w:tr>
      <w:tr w:rsidR="00755EB3" w14:paraId="39A04B1B"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8794DDA"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AC8A65" w14:textId="77777777" w:rsidR="00755EB3" w:rsidRDefault="00755EB3" w:rsidP="00755EB3">
            <w:pPr>
              <w:spacing w:after="0"/>
              <w:jc w:val="both"/>
              <w:rPr>
                <w:rFonts w:ascii="Times New Roman" w:hAnsi="Times New Roman"/>
                <w:b/>
              </w:rPr>
            </w:pPr>
            <w:r>
              <w:rPr>
                <w:rFonts w:ascii="Times New Roman" w:hAnsi="Times New Roman"/>
              </w:rPr>
              <w:t>Правила госпитализации инфекционных больных</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63B9B" w14:textId="47B5E00F" w:rsidR="00755EB3" w:rsidRDefault="00002B49"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966F9" w14:textId="77777777" w:rsidR="00755EB3" w:rsidRDefault="00755EB3" w:rsidP="00755EB3"/>
        </w:tc>
      </w:tr>
      <w:tr w:rsidR="001F724D" w14:paraId="70767CBC"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F6EA668" w14:textId="77777777" w:rsidR="001F724D" w:rsidRDefault="001F724D"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2F2B3A7" w14:textId="0C9C326F" w:rsidR="001F724D" w:rsidRDefault="001F724D" w:rsidP="00755EB3">
            <w:pPr>
              <w:spacing w:after="0"/>
              <w:jc w:val="both"/>
              <w:rPr>
                <w:rFonts w:ascii="Times New Roman" w:hAnsi="Times New Roman"/>
              </w:rPr>
            </w:pPr>
            <w:r>
              <w:rPr>
                <w:rFonts w:ascii="Times New Roman" w:hAnsi="Times New Roman"/>
              </w:rPr>
              <w:t>Самостоятельная работа обучающихся</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2FFA3" w14:textId="459E4B43" w:rsidR="001F724D" w:rsidRDefault="00002B49" w:rsidP="00755EB3">
            <w:pPr>
              <w:spacing w:after="0"/>
              <w:jc w:val="center"/>
              <w:rPr>
                <w:rFonts w:ascii="Times New Roman" w:hAnsi="Times New Roman"/>
                <w:sz w:val="24"/>
              </w:rPr>
            </w:pPr>
            <w:r>
              <w:rPr>
                <w:rFonts w:ascii="Times New Roman" w:hAnsi="Times New Roman"/>
                <w:sz w:val="24"/>
              </w:rPr>
              <w:t>4</w:t>
            </w:r>
          </w:p>
        </w:tc>
        <w:tc>
          <w:tcPr>
            <w:tcW w:w="6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CE42" w14:textId="77777777" w:rsidR="001F724D" w:rsidRDefault="001F724D" w:rsidP="00755EB3"/>
        </w:tc>
      </w:tr>
      <w:tr w:rsidR="00755EB3" w14:paraId="51C4DB7A"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61D9E23" w14:textId="77777777" w:rsidR="00755EB3" w:rsidRDefault="00755EB3" w:rsidP="00755EB3">
            <w:pPr>
              <w:spacing w:after="0" w:line="240" w:lineRule="auto"/>
              <w:rPr>
                <w:rFonts w:ascii="Times New Roman" w:hAnsi="Times New Roman"/>
                <w:b/>
                <w:sz w:val="24"/>
              </w:rPr>
            </w:pPr>
            <w:r>
              <w:rPr>
                <w:rFonts w:ascii="Times New Roman" w:hAnsi="Times New Roman"/>
                <w:b/>
                <w:sz w:val="24"/>
              </w:rPr>
              <w:t xml:space="preserve">Тема 2.3. </w:t>
            </w:r>
          </w:p>
          <w:p w14:paraId="69489BEC" w14:textId="77777777" w:rsidR="00755EB3" w:rsidRDefault="00755EB3" w:rsidP="00755EB3">
            <w:pPr>
              <w:spacing w:after="0" w:line="240" w:lineRule="auto"/>
              <w:rPr>
                <w:rFonts w:ascii="Times New Roman" w:hAnsi="Times New Roman"/>
                <w:b/>
                <w:sz w:val="24"/>
              </w:rPr>
            </w:pPr>
            <w:r>
              <w:rPr>
                <w:rFonts w:ascii="Times New Roman" w:hAnsi="Times New Roman"/>
                <w:b/>
                <w:sz w:val="24"/>
              </w:rPr>
              <w:t>Обеспечение здорового образа жизни</w:t>
            </w:r>
          </w:p>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192ACA4" w14:textId="77777777" w:rsidR="00755EB3" w:rsidRDefault="00755EB3" w:rsidP="00755EB3">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5C561" w14:textId="5ADECC8C" w:rsidR="00755EB3" w:rsidRDefault="00255E2B" w:rsidP="00755EB3">
            <w:pPr>
              <w:spacing w:after="0"/>
              <w:jc w:val="center"/>
              <w:rPr>
                <w:rFonts w:ascii="Times New Roman" w:hAnsi="Times New Roman"/>
                <w:b/>
                <w:sz w:val="24"/>
              </w:rPr>
            </w:pPr>
            <w:r>
              <w:rPr>
                <w:rFonts w:ascii="Times New Roman" w:hAnsi="Times New Roman"/>
                <w:b/>
                <w:sz w:val="24"/>
              </w:rPr>
              <w:t>16</w:t>
            </w:r>
          </w:p>
        </w:tc>
        <w:tc>
          <w:tcPr>
            <w:tcW w:w="616" w:type="pct"/>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0EA08" w14:textId="77777777" w:rsidR="00FA0878" w:rsidRPr="00D671D9" w:rsidRDefault="00FA0878" w:rsidP="00FA0878">
            <w:pPr>
              <w:spacing w:after="0" w:line="240" w:lineRule="auto"/>
              <w:jc w:val="both"/>
              <w:rPr>
                <w:rFonts w:ascii="Times New Roman" w:hAnsi="Times New Roman"/>
                <w:sz w:val="24"/>
                <w:szCs w:val="24"/>
              </w:rPr>
            </w:pPr>
            <w:r>
              <w:rPr>
                <w:rFonts w:ascii="Times New Roman" w:hAnsi="Times New Roman"/>
                <w:sz w:val="24"/>
              </w:rPr>
              <w:t xml:space="preserve">ОК 01, 02, 04, 07, </w:t>
            </w:r>
            <w:r w:rsidRPr="00D671D9">
              <w:rPr>
                <w:rFonts w:ascii="Times New Roman" w:hAnsi="Times New Roman"/>
                <w:sz w:val="24"/>
                <w:szCs w:val="24"/>
              </w:rPr>
              <w:t>ПК 1.1</w:t>
            </w:r>
            <w:r>
              <w:rPr>
                <w:rFonts w:ascii="Times New Roman" w:hAnsi="Times New Roman"/>
                <w:sz w:val="24"/>
                <w:szCs w:val="24"/>
              </w:rPr>
              <w:t>-</w:t>
            </w:r>
            <w:r w:rsidRPr="00D671D9">
              <w:rPr>
                <w:rFonts w:ascii="Times New Roman" w:hAnsi="Times New Roman"/>
                <w:sz w:val="24"/>
                <w:szCs w:val="24"/>
              </w:rPr>
              <w:t>1.2., ПК 2.1., 2.3.</w:t>
            </w:r>
          </w:p>
          <w:p w14:paraId="79A1DDBF" w14:textId="074DC5B7" w:rsidR="00755EB3" w:rsidRDefault="00FA0878" w:rsidP="00FA0878">
            <w:pPr>
              <w:spacing w:after="0"/>
              <w:jc w:val="both"/>
              <w:rPr>
                <w:rFonts w:ascii="Times New Roman" w:hAnsi="Times New Roman"/>
                <w:b/>
                <w:sz w:val="24"/>
              </w:rPr>
            </w:pPr>
            <w:r w:rsidRPr="00D671D9">
              <w:rPr>
                <w:rFonts w:ascii="Times New Roman" w:hAnsi="Times New Roman"/>
                <w:sz w:val="24"/>
                <w:szCs w:val="24"/>
              </w:rPr>
              <w:t>ПК </w:t>
            </w:r>
            <w:r>
              <w:rPr>
                <w:rFonts w:ascii="Times New Roman" w:hAnsi="Times New Roman"/>
                <w:sz w:val="24"/>
                <w:szCs w:val="24"/>
              </w:rPr>
              <w:t>3</w:t>
            </w:r>
            <w:r w:rsidRPr="00D671D9">
              <w:rPr>
                <w:rFonts w:ascii="Times New Roman" w:hAnsi="Times New Roman"/>
                <w:sz w:val="24"/>
                <w:szCs w:val="24"/>
              </w:rPr>
              <w:t>.</w:t>
            </w:r>
            <w:r>
              <w:rPr>
                <w:rFonts w:ascii="Times New Roman" w:hAnsi="Times New Roman"/>
                <w:sz w:val="24"/>
                <w:szCs w:val="24"/>
              </w:rPr>
              <w:t xml:space="preserve">1 </w:t>
            </w:r>
          </w:p>
        </w:tc>
      </w:tr>
      <w:tr w:rsidR="00755EB3" w14:paraId="1B30872D"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824B12A"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2AD4392" w14:textId="77777777" w:rsidR="00755EB3" w:rsidRDefault="00755EB3" w:rsidP="00755EB3">
            <w:pPr>
              <w:spacing w:after="0"/>
              <w:ind w:firstLine="17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5EB11" w14:textId="55C534FC" w:rsidR="00755EB3" w:rsidRDefault="00002B49" w:rsidP="00755EB3">
            <w:pPr>
              <w:spacing w:after="0"/>
              <w:jc w:val="center"/>
              <w:rPr>
                <w:rFonts w:ascii="Times New Roman" w:hAnsi="Times New Roman"/>
                <w:sz w:val="24"/>
              </w:rPr>
            </w:pPr>
            <w:r>
              <w:rPr>
                <w:rFonts w:ascii="Times New Roman" w:hAnsi="Times New Roman"/>
                <w:sz w:val="24"/>
              </w:rPr>
              <w:t>1</w:t>
            </w:r>
            <w:r w:rsidR="00255E2B">
              <w:rPr>
                <w:rFonts w:ascii="Times New Roman" w:hAnsi="Times New Roman"/>
                <w:sz w:val="24"/>
              </w:rPr>
              <w:t>0</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B968" w14:textId="77777777" w:rsidR="00755EB3" w:rsidRDefault="00755EB3" w:rsidP="00755EB3"/>
        </w:tc>
      </w:tr>
      <w:tr w:rsidR="00755EB3" w14:paraId="605E6A1F"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FBE8C43"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C17A1AF" w14:textId="77777777" w:rsidR="00755EB3" w:rsidRDefault="00755EB3" w:rsidP="00755EB3">
            <w:pPr>
              <w:spacing w:after="0"/>
              <w:jc w:val="both"/>
              <w:rPr>
                <w:rFonts w:ascii="Times New Roman" w:hAnsi="Times New Roman"/>
                <w:b/>
                <w:sz w:val="24"/>
              </w:rPr>
            </w:pPr>
            <w:r>
              <w:rPr>
                <w:rFonts w:ascii="Times New Roman" w:hAnsi="Times New Roman"/>
                <w:b/>
                <w:sz w:val="24"/>
              </w:rPr>
              <w:t>В том числе практических занятий</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28B04" w14:textId="63E553EE" w:rsidR="00755EB3" w:rsidRDefault="00255E2B" w:rsidP="00755EB3">
            <w:pPr>
              <w:spacing w:after="0"/>
              <w:jc w:val="center"/>
              <w:rPr>
                <w:rFonts w:ascii="Times New Roman" w:hAnsi="Times New Roman"/>
                <w:b/>
                <w:sz w:val="24"/>
              </w:rPr>
            </w:pPr>
            <w:r>
              <w:rPr>
                <w:rFonts w:ascii="Times New Roman" w:hAnsi="Times New Roman"/>
                <w:b/>
                <w:sz w:val="24"/>
              </w:rPr>
              <w:t>6</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0D7F" w14:textId="77777777" w:rsidR="00755EB3" w:rsidRDefault="00755EB3" w:rsidP="00755EB3"/>
        </w:tc>
      </w:tr>
      <w:tr w:rsidR="00755EB3" w14:paraId="7A3A9F73"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11A0ED1"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FB71C72" w14:textId="77777777" w:rsidR="00755EB3" w:rsidRDefault="00755EB3" w:rsidP="00755EB3">
            <w:pPr>
              <w:spacing w:after="0"/>
              <w:jc w:val="both"/>
              <w:rPr>
                <w:rFonts w:ascii="Times New Roman" w:hAnsi="Times New Roman"/>
                <w:b/>
              </w:rPr>
            </w:pPr>
            <w:r>
              <w:rPr>
                <w:rFonts w:ascii="Times New Roman" w:hAnsi="Times New Roman"/>
              </w:rPr>
              <w:t>Показатели здоровья и факторы, их определяющие</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B4E48" w14:textId="53A2A0F3" w:rsidR="00755EB3" w:rsidRDefault="00002B49" w:rsidP="00755EB3">
            <w:pPr>
              <w:spacing w:after="0"/>
              <w:jc w:val="center"/>
              <w:rPr>
                <w:rFonts w:ascii="Times New Roman" w:hAnsi="Times New Roman"/>
                <w:sz w:val="24"/>
              </w:rPr>
            </w:pPr>
            <w:r>
              <w:rPr>
                <w:rFonts w:ascii="Times New Roman" w:hAnsi="Times New Roman"/>
                <w:sz w:val="24"/>
              </w:rPr>
              <w:t>4</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6E637" w14:textId="77777777" w:rsidR="00755EB3" w:rsidRDefault="00755EB3" w:rsidP="00755EB3"/>
        </w:tc>
      </w:tr>
      <w:tr w:rsidR="00755EB3" w14:paraId="1781C9A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48" w:type="pct"/>
            <w:gridSpan w:val="2"/>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603E5F4" w14:textId="77777777" w:rsidR="00755EB3" w:rsidRDefault="00755EB3" w:rsidP="00755EB3"/>
        </w:tc>
        <w:tc>
          <w:tcPr>
            <w:tcW w:w="2903"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E99A020" w14:textId="77777777" w:rsidR="00755EB3" w:rsidRDefault="00755EB3" w:rsidP="00755EB3">
            <w:pPr>
              <w:spacing w:after="0"/>
              <w:jc w:val="both"/>
              <w:rPr>
                <w:rFonts w:ascii="Times New Roman" w:hAnsi="Times New Roman"/>
                <w:b/>
              </w:rPr>
            </w:pPr>
            <w:r>
              <w:rPr>
                <w:rFonts w:ascii="Times New Roman" w:hAnsi="Times New Roman"/>
              </w:rPr>
              <w:t>Оценка физического состояния</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0C756" w14:textId="478F48A9" w:rsidR="00755EB3" w:rsidRDefault="00002B49" w:rsidP="00755EB3">
            <w:pPr>
              <w:spacing w:after="0"/>
              <w:jc w:val="center"/>
              <w:rPr>
                <w:rFonts w:ascii="Times New Roman" w:hAnsi="Times New Roman"/>
                <w:sz w:val="24"/>
              </w:rPr>
            </w:pPr>
            <w:r>
              <w:rPr>
                <w:rFonts w:ascii="Times New Roman" w:hAnsi="Times New Roman"/>
                <w:sz w:val="24"/>
              </w:rPr>
              <w:t>2</w:t>
            </w:r>
          </w:p>
        </w:tc>
        <w:tc>
          <w:tcPr>
            <w:tcW w:w="616" w:type="pct"/>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C14AC" w14:textId="77777777" w:rsidR="00755EB3" w:rsidRDefault="00755EB3" w:rsidP="00755EB3"/>
        </w:tc>
      </w:tr>
      <w:tr w:rsidR="00755EB3" w14:paraId="7344C007"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1" w:type="pct"/>
            <w:gridSpan w:val="3"/>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8D5E" w14:textId="77777777" w:rsidR="00755EB3" w:rsidRDefault="00755EB3" w:rsidP="00755EB3">
            <w:pPr>
              <w:spacing w:after="0"/>
              <w:rPr>
                <w:rFonts w:ascii="Times New Roman" w:hAnsi="Times New Roman"/>
                <w:b/>
                <w:sz w:val="24"/>
              </w:rPr>
            </w:pPr>
            <w:r>
              <w:rPr>
                <w:rFonts w:ascii="Times New Roman" w:hAnsi="Times New Roman"/>
                <w:b/>
                <w:sz w:val="24"/>
              </w:rPr>
              <w:t>Промежуточная аттестация</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10C96" w14:textId="23CE39B3" w:rsidR="00755EB3" w:rsidRDefault="00285AFE" w:rsidP="00755EB3">
            <w:pPr>
              <w:spacing w:after="0"/>
              <w:jc w:val="center"/>
              <w:rPr>
                <w:rFonts w:ascii="Times New Roman" w:hAnsi="Times New Roman"/>
                <w:sz w:val="24"/>
              </w:rPr>
            </w:pPr>
            <w:r>
              <w:rPr>
                <w:rFonts w:ascii="Times New Roman" w:hAnsi="Times New Roman"/>
                <w:sz w:val="24"/>
              </w:rPr>
              <w:t>2</w:t>
            </w:r>
          </w:p>
        </w:tc>
        <w:tc>
          <w:tcPr>
            <w:tcW w:w="6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D498" w14:textId="77777777" w:rsidR="00755EB3" w:rsidRDefault="00755EB3" w:rsidP="00755EB3">
            <w:pPr>
              <w:spacing w:after="0"/>
              <w:rPr>
                <w:rFonts w:ascii="Times New Roman" w:hAnsi="Times New Roman"/>
                <w:b/>
                <w:i/>
                <w:sz w:val="24"/>
              </w:rPr>
            </w:pPr>
          </w:p>
        </w:tc>
      </w:tr>
      <w:tr w:rsidR="00755EB3" w14:paraId="19E3C991" w14:textId="77777777" w:rsidTr="00FA08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5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7D391" w14:textId="77777777" w:rsidR="00755EB3" w:rsidRDefault="00755EB3" w:rsidP="00755EB3">
            <w:pPr>
              <w:spacing w:after="0"/>
              <w:rPr>
                <w:rFonts w:ascii="Times New Roman" w:hAnsi="Times New Roman"/>
                <w:b/>
                <w:sz w:val="24"/>
              </w:rPr>
            </w:pPr>
            <w:r>
              <w:rPr>
                <w:rFonts w:ascii="Times New Roman" w:hAnsi="Times New Roman"/>
                <w:b/>
                <w:sz w:val="24"/>
              </w:rPr>
              <w:t>Всего:</w:t>
            </w:r>
          </w:p>
        </w:tc>
        <w:tc>
          <w:tcPr>
            <w:tcW w:w="53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C2172" w14:textId="0711C214" w:rsidR="00755EB3" w:rsidRDefault="00255E2B" w:rsidP="00755EB3">
            <w:pPr>
              <w:spacing w:after="0"/>
              <w:jc w:val="center"/>
              <w:rPr>
                <w:rFonts w:ascii="Times New Roman" w:hAnsi="Times New Roman"/>
                <w:b/>
                <w:sz w:val="24"/>
              </w:rPr>
            </w:pPr>
            <w:r>
              <w:rPr>
                <w:rFonts w:ascii="Times New Roman" w:hAnsi="Times New Roman"/>
                <w:b/>
                <w:sz w:val="24"/>
              </w:rPr>
              <w:t>68</w:t>
            </w:r>
          </w:p>
        </w:tc>
        <w:tc>
          <w:tcPr>
            <w:tcW w:w="6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B5A2" w14:textId="77777777" w:rsidR="00755EB3" w:rsidRDefault="00755EB3" w:rsidP="00755EB3">
            <w:pPr>
              <w:spacing w:after="0"/>
              <w:rPr>
                <w:rFonts w:ascii="Times New Roman" w:hAnsi="Times New Roman"/>
                <w:b/>
                <w:i/>
                <w:sz w:val="24"/>
              </w:rPr>
            </w:pPr>
          </w:p>
        </w:tc>
      </w:tr>
    </w:tbl>
    <w:p w14:paraId="55A253BD" w14:textId="77777777" w:rsidR="00C57BB9" w:rsidRDefault="00C57BB9" w:rsidP="00BA4DFE">
      <w:pPr>
        <w:spacing w:line="240" w:lineRule="auto"/>
        <w:rPr>
          <w:rFonts w:ascii="Times New Roman" w:hAnsi="Times New Roman"/>
          <w:b/>
          <w:spacing w:val="-57"/>
          <w:sz w:val="24"/>
          <w:szCs w:val="24"/>
        </w:rPr>
      </w:pPr>
    </w:p>
    <w:p w14:paraId="4F736B1A" w14:textId="77777777" w:rsidR="00C57BB9" w:rsidRPr="004A77D7" w:rsidRDefault="00C57BB9" w:rsidP="00BA4DFE">
      <w:pPr>
        <w:spacing w:line="240" w:lineRule="auto"/>
        <w:rPr>
          <w:rFonts w:ascii="Times New Roman" w:hAnsi="Times New Roman"/>
          <w:b/>
          <w:i/>
          <w:iCs/>
          <w:spacing w:val="-57"/>
          <w:sz w:val="24"/>
          <w:szCs w:val="24"/>
        </w:rPr>
      </w:pPr>
    </w:p>
    <w:p w14:paraId="19E09E70" w14:textId="77777777" w:rsidR="00724F71" w:rsidRPr="00D671D9" w:rsidRDefault="00724F71" w:rsidP="00BA4DFE">
      <w:pPr>
        <w:spacing w:line="240" w:lineRule="auto"/>
        <w:rPr>
          <w:rFonts w:ascii="Times New Roman" w:hAnsi="Times New Roman"/>
          <w:sz w:val="24"/>
          <w:szCs w:val="24"/>
        </w:rPr>
        <w:sectPr w:rsidR="00724F71" w:rsidRPr="00D671D9" w:rsidSect="00AF2312">
          <w:footerReference w:type="default" r:id="rId8"/>
          <w:pgSz w:w="16840" w:h="11910" w:orient="landscape"/>
          <w:pgMar w:top="851" w:right="566" w:bottom="1480" w:left="1418" w:header="0" w:footer="1283" w:gutter="0"/>
          <w:cols w:space="720"/>
        </w:sectPr>
      </w:pPr>
    </w:p>
    <w:p w14:paraId="592AE7EE" w14:textId="77777777" w:rsidR="00724F71" w:rsidRPr="00D671D9" w:rsidRDefault="00724F71" w:rsidP="00BA4DFE">
      <w:pPr>
        <w:widowControl w:val="0"/>
        <w:tabs>
          <w:tab w:val="left" w:pos="284"/>
        </w:tabs>
        <w:autoSpaceDE w:val="0"/>
        <w:autoSpaceDN w:val="0"/>
        <w:adjustRightInd w:val="0"/>
        <w:spacing w:after="0" w:line="240" w:lineRule="auto"/>
        <w:jc w:val="center"/>
        <w:rPr>
          <w:rFonts w:ascii="Times New Roman" w:hAnsi="Times New Roman"/>
          <w:color w:val="000000"/>
          <w:sz w:val="24"/>
          <w:szCs w:val="24"/>
        </w:rPr>
      </w:pPr>
      <w:r w:rsidRPr="00D671D9">
        <w:rPr>
          <w:rFonts w:ascii="Times New Roman" w:hAnsi="Times New Roman"/>
          <w:b/>
          <w:bCs/>
          <w:color w:val="000000"/>
          <w:sz w:val="24"/>
          <w:szCs w:val="24"/>
        </w:rPr>
        <w:lastRenderedPageBreak/>
        <w:t xml:space="preserve">3. УСЛОВИЯ РЕАЛИЗАЦИИ </w:t>
      </w:r>
      <w:r w:rsidR="007A57E5" w:rsidRPr="007A57E5">
        <w:rPr>
          <w:rFonts w:ascii="Times New Roman" w:hAnsi="Times New Roman"/>
          <w:b/>
          <w:sz w:val="24"/>
          <w:szCs w:val="24"/>
        </w:rPr>
        <w:t>ПРОГРАММЫ</w:t>
      </w:r>
      <w:r w:rsidR="007A57E5" w:rsidRPr="00D671D9">
        <w:rPr>
          <w:rFonts w:ascii="Times New Roman" w:hAnsi="Times New Roman"/>
          <w:b/>
          <w:bCs/>
          <w:color w:val="000000"/>
          <w:sz w:val="24"/>
          <w:szCs w:val="24"/>
        </w:rPr>
        <w:t xml:space="preserve"> </w:t>
      </w:r>
      <w:r w:rsidRPr="00D671D9">
        <w:rPr>
          <w:rFonts w:ascii="Times New Roman" w:hAnsi="Times New Roman"/>
          <w:b/>
          <w:bCs/>
          <w:color w:val="000000"/>
          <w:sz w:val="24"/>
          <w:szCs w:val="24"/>
        </w:rPr>
        <w:t>УЧЕБНОЙ ДИСЦИПЛИНЫ</w:t>
      </w:r>
    </w:p>
    <w:p w14:paraId="5E108CF8" w14:textId="77777777" w:rsidR="007A57E5" w:rsidRDefault="007A57E5"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p>
    <w:p w14:paraId="3BFCFB6F" w14:textId="77777777" w:rsidR="00CB559E" w:rsidRPr="00CB559E"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b/>
          <w:color w:val="000000"/>
          <w:sz w:val="24"/>
          <w:szCs w:val="24"/>
        </w:rPr>
      </w:pPr>
      <w:r w:rsidRPr="00CB559E">
        <w:rPr>
          <w:rFonts w:ascii="Times New Roman" w:hAnsi="Times New Roman"/>
          <w:b/>
          <w:color w:val="000000"/>
          <w:sz w:val="24"/>
          <w:szCs w:val="24"/>
        </w:rPr>
        <w:t xml:space="preserve">3.1. </w:t>
      </w:r>
      <w:r w:rsidR="00CB559E">
        <w:rPr>
          <w:rFonts w:ascii="Times New Roman" w:hAnsi="Times New Roman"/>
          <w:b/>
          <w:color w:val="000000"/>
          <w:sz w:val="24"/>
          <w:szCs w:val="24"/>
        </w:rPr>
        <w:t>Материально-техническое обеспечение</w:t>
      </w:r>
    </w:p>
    <w:p w14:paraId="73469608" w14:textId="77777777"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14:paraId="75F6A066" w14:textId="77777777" w:rsidR="00CB559E" w:rsidRPr="00291467" w:rsidRDefault="00724F71" w:rsidP="00BA4DFE">
      <w:pPr>
        <w:shd w:val="clear" w:color="auto" w:fill="FFFFFF"/>
        <w:spacing w:after="0" w:line="240" w:lineRule="auto"/>
        <w:jc w:val="both"/>
        <w:rPr>
          <w:rFonts w:ascii="Times New Roman" w:hAnsi="Times New Roman"/>
          <w:sz w:val="24"/>
          <w:szCs w:val="24"/>
        </w:rPr>
      </w:pPr>
      <w:r w:rsidRPr="00D671D9">
        <w:rPr>
          <w:rFonts w:ascii="Times New Roman" w:hAnsi="Times New Roman"/>
          <w:color w:val="000000"/>
          <w:sz w:val="24"/>
          <w:szCs w:val="24"/>
        </w:rPr>
        <w:t>Кабинет</w:t>
      </w:r>
      <w:r w:rsidRPr="00D671D9">
        <w:rPr>
          <w:rFonts w:ascii="Times New Roman" w:hAnsi="Times New Roman"/>
          <w:i/>
          <w:iCs/>
          <w:color w:val="000000"/>
          <w:sz w:val="24"/>
          <w:szCs w:val="24"/>
        </w:rPr>
        <w:t xml:space="preserve"> </w:t>
      </w:r>
      <w:r w:rsidRPr="00D671D9">
        <w:rPr>
          <w:rFonts w:ascii="Times New Roman" w:hAnsi="Times New Roman"/>
          <w:color w:val="000000"/>
          <w:sz w:val="24"/>
          <w:szCs w:val="24"/>
        </w:rPr>
        <w:t xml:space="preserve">«Безопасность жизнедеятельности», </w:t>
      </w:r>
      <w:r w:rsidR="00CB559E" w:rsidRPr="00D671D9">
        <w:rPr>
          <w:rFonts w:ascii="Times New Roman" w:hAnsi="Times New Roman"/>
          <w:bCs/>
          <w:iCs/>
          <w:sz w:val="24"/>
          <w:szCs w:val="24"/>
        </w:rPr>
        <w:t>оснащён</w:t>
      </w:r>
      <w:r w:rsidRPr="00D671D9">
        <w:rPr>
          <w:rFonts w:ascii="Times New Roman" w:hAnsi="Times New Roman"/>
          <w:bCs/>
          <w:iCs/>
          <w:sz w:val="24"/>
          <w:szCs w:val="24"/>
        </w:rPr>
        <w:t xml:space="preserve"> </w:t>
      </w:r>
      <w:r w:rsidR="00CB559E" w:rsidRPr="00291467">
        <w:rPr>
          <w:rFonts w:ascii="Times New Roman" w:hAnsi="Times New Roman"/>
          <w:sz w:val="24"/>
          <w:szCs w:val="24"/>
          <w:lang w:eastAsia="ar-SA"/>
        </w:rPr>
        <w:t>посадочны</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места</w:t>
      </w:r>
      <w:r w:rsidR="00CB559E">
        <w:rPr>
          <w:rFonts w:ascii="Times New Roman" w:hAnsi="Times New Roman"/>
          <w:sz w:val="24"/>
          <w:szCs w:val="24"/>
          <w:lang w:eastAsia="ar-SA"/>
        </w:rPr>
        <w:t>ми</w:t>
      </w:r>
      <w:r w:rsidR="00CB559E" w:rsidRPr="00291467">
        <w:rPr>
          <w:rFonts w:ascii="Times New Roman" w:hAnsi="Times New Roman"/>
          <w:sz w:val="24"/>
          <w:szCs w:val="24"/>
          <w:lang w:eastAsia="ar-SA"/>
        </w:rPr>
        <w:t xml:space="preserve"> по количеству обучающихся; рабочее место преподавателя; комплект учебно-наглядных пособий по основам безопасности жизнедеятельности и безопасности жизнедеятельности; раздаточный материал по гражданской обороне; плакаты и печатные наглядные пособия по дисциплине; </w:t>
      </w:r>
      <w:r w:rsidR="00CB559E" w:rsidRPr="00291467">
        <w:rPr>
          <w:rFonts w:ascii="Times New Roman" w:hAnsi="Times New Roman"/>
          <w:bCs/>
          <w:sz w:val="24"/>
          <w:szCs w:val="24"/>
          <w:lang w:eastAsia="ar-SA"/>
        </w:rPr>
        <w:t xml:space="preserve">нормативно-правовые источники; </w:t>
      </w:r>
      <w:r w:rsidR="00CB559E" w:rsidRPr="00291467">
        <w:rPr>
          <w:rFonts w:ascii="Times New Roman" w:hAnsi="Times New Roman"/>
          <w:sz w:val="24"/>
          <w:szCs w:val="24"/>
          <w:lang w:eastAsia="ar-SA"/>
        </w:rPr>
        <w:t>макет автомата Калашникова; противогазы; винтовки пневматические;</w:t>
      </w:r>
      <w:r w:rsidR="00CB559E" w:rsidRPr="00291467">
        <w:rPr>
          <w:rFonts w:ascii="Times New Roman" w:hAnsi="Times New Roman"/>
          <w:color w:val="000000"/>
          <w:sz w:val="24"/>
          <w:szCs w:val="24"/>
        </w:rPr>
        <w:t xml:space="preserve"> макеты (средства индивидуальной защиты), комплект учебно-наглядных пособий «Охрана труда», компьютер с лицензионным программным обеспечением;</w:t>
      </w:r>
    </w:p>
    <w:p w14:paraId="11744DB0" w14:textId="77777777" w:rsidR="00724F71" w:rsidRPr="00D671D9" w:rsidRDefault="00CB559E"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291467">
        <w:rPr>
          <w:rFonts w:ascii="Times New Roman" w:hAnsi="Times New Roman"/>
          <w:sz w:val="24"/>
          <w:szCs w:val="24"/>
        </w:rPr>
        <w:t>и т</w:t>
      </w:r>
      <w:r w:rsidRPr="00291467">
        <w:rPr>
          <w:rFonts w:ascii="Times New Roman" w:hAnsi="Times New Roman"/>
          <w:bCs/>
          <w:sz w:val="24"/>
          <w:szCs w:val="24"/>
        </w:rPr>
        <w:t>ехническими средствами обучения:</w:t>
      </w:r>
      <w:r>
        <w:rPr>
          <w:rFonts w:ascii="Times New Roman" w:hAnsi="Times New Roman"/>
          <w:bCs/>
          <w:sz w:val="24"/>
          <w:szCs w:val="24"/>
        </w:rPr>
        <w:t xml:space="preserve"> </w:t>
      </w:r>
      <w:r w:rsidRPr="00291467">
        <w:rPr>
          <w:rFonts w:ascii="Times New Roman" w:hAnsi="Times New Roman"/>
          <w:sz w:val="24"/>
          <w:szCs w:val="24"/>
        </w:rPr>
        <w:t>компьютер с лицензионным программным обеспечением, экран, мультимедиа проектор</w:t>
      </w:r>
    </w:p>
    <w:p w14:paraId="35D50A51" w14:textId="77777777" w:rsidR="00724F71" w:rsidRPr="00D671D9" w:rsidRDefault="00724F71"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D671D9">
        <w:rPr>
          <w:rFonts w:ascii="Times New Roman" w:hAnsi="Times New Roman"/>
          <w:b/>
          <w:bCs/>
          <w:color w:val="000000"/>
          <w:sz w:val="24"/>
          <w:szCs w:val="24"/>
        </w:rPr>
        <w:t>3.2. Информационное обеспечение реализации программы</w:t>
      </w:r>
    </w:p>
    <w:p w14:paraId="48F993CD" w14:textId="77777777" w:rsidR="00FA07C3" w:rsidRDefault="00FA07C3" w:rsidP="00BA4DFE">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A7F92A" w14:textId="77777777" w:rsidR="00FA07C3" w:rsidRDefault="00724F71" w:rsidP="00FA07C3">
      <w:pPr>
        <w:suppressAutoHyphens/>
        <w:spacing w:after="0"/>
        <w:ind w:firstLine="709"/>
        <w:jc w:val="both"/>
        <w:rPr>
          <w:rFonts w:ascii="Times New Roman" w:hAnsi="Times New Roman"/>
          <w:b/>
          <w:sz w:val="24"/>
          <w:szCs w:val="24"/>
        </w:rPr>
      </w:pPr>
      <w:r w:rsidRPr="00D671D9">
        <w:rPr>
          <w:rFonts w:ascii="Times New Roman" w:hAnsi="Times New Roman"/>
          <w:b/>
          <w:bCs/>
          <w:color w:val="000000"/>
          <w:sz w:val="24"/>
          <w:szCs w:val="24"/>
        </w:rPr>
        <w:t xml:space="preserve">3.2.1. </w:t>
      </w:r>
      <w:r w:rsidR="00FA07C3">
        <w:rPr>
          <w:rFonts w:ascii="Times New Roman" w:hAnsi="Times New Roman"/>
          <w:b/>
          <w:sz w:val="24"/>
          <w:szCs w:val="24"/>
        </w:rPr>
        <w:t>Основные печатные издания</w:t>
      </w:r>
    </w:p>
    <w:p w14:paraId="2C0E83FF" w14:textId="517F2786" w:rsidR="00FA07C3" w:rsidRDefault="00FA07C3" w:rsidP="00FA07C3">
      <w:pPr>
        <w:pStyle w:val="a9"/>
        <w:numPr>
          <w:ilvl w:val="0"/>
          <w:numId w:val="22"/>
        </w:numPr>
        <w:tabs>
          <w:tab w:val="left" w:pos="284"/>
        </w:tabs>
        <w:spacing w:before="0" w:after="0"/>
        <w:ind w:left="0" w:firstLine="0"/>
        <w:jc w:val="both"/>
      </w:pPr>
      <w:r>
        <w:t>Косолапова, Н.В.  Безопасность жизнедеятельности: учебник для студ. Учреждений сред. Проф. Образования / Н.В. Косолапова, Н.А. Прокопенко, Е.Л. Побежимова. – 4-е изд., стер. – М.: Издательски</w:t>
      </w:r>
      <w:r w:rsidR="008773D1">
        <w:t>й центр «Академия», 2024</w:t>
      </w:r>
      <w:r>
        <w:t>. – 288 с. ISBN 978-5-4468-9263-1</w:t>
      </w:r>
    </w:p>
    <w:p w14:paraId="7C87FE40" w14:textId="77777777" w:rsidR="00724F71" w:rsidRPr="00D671D9" w:rsidRDefault="00FA07C3" w:rsidP="00BA4DFE">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b/>
          <w:bCs/>
          <w:color w:val="000000"/>
          <w:sz w:val="24"/>
          <w:szCs w:val="24"/>
        </w:rPr>
        <w:t xml:space="preserve">3.2.2 </w:t>
      </w:r>
      <w:r w:rsidR="00724F71" w:rsidRPr="00D671D9">
        <w:rPr>
          <w:rFonts w:ascii="Times New Roman" w:hAnsi="Times New Roman"/>
          <w:b/>
          <w:bCs/>
          <w:color w:val="000000"/>
          <w:sz w:val="24"/>
          <w:szCs w:val="24"/>
        </w:rPr>
        <w:t>Основные печатные и электронные издания</w:t>
      </w:r>
    </w:p>
    <w:p w14:paraId="0831E0C1" w14:textId="77777777" w:rsidR="00FA07C3"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1. </w:t>
      </w:r>
      <w:r w:rsidR="00FA07C3" w:rsidRPr="00FA07C3">
        <w:rPr>
          <w:rFonts w:ascii="Times New Roman" w:hAnsi="Times New Roman"/>
          <w:color w:val="000000"/>
          <w:sz w:val="24"/>
          <w:szCs w:val="24"/>
        </w:rPr>
        <w:t xml:space="preserve">Беляков, Г. И.  Безопасность жизнедеятельности и охрана труда в сельском хозяйстве: учебник для среднего профессионального образования / Г. И. Беляков. — Москва: Издательство </w:t>
      </w:r>
      <w:proofErr w:type="spellStart"/>
      <w:r w:rsidR="00FA07C3" w:rsidRPr="00FA07C3">
        <w:rPr>
          <w:rFonts w:ascii="Times New Roman" w:hAnsi="Times New Roman"/>
          <w:color w:val="000000"/>
          <w:sz w:val="24"/>
          <w:szCs w:val="24"/>
        </w:rPr>
        <w:t>Юрайт</w:t>
      </w:r>
      <w:proofErr w:type="spellEnd"/>
      <w:r w:rsidR="00FA07C3" w:rsidRPr="00FA07C3">
        <w:rPr>
          <w:rFonts w:ascii="Times New Roman" w:hAnsi="Times New Roman"/>
          <w:color w:val="000000"/>
          <w:sz w:val="24"/>
          <w:szCs w:val="24"/>
        </w:rPr>
        <w:t xml:space="preserve">, 2022. — 359 с. — (Профессиональное образование). — ISBN 978-5-534-04907-7. — Текст: электронный // Образовательная платформа </w:t>
      </w:r>
      <w:proofErr w:type="spellStart"/>
      <w:r w:rsidR="00FA07C3" w:rsidRPr="00FA07C3">
        <w:rPr>
          <w:rFonts w:ascii="Times New Roman" w:hAnsi="Times New Roman"/>
          <w:color w:val="000000"/>
          <w:sz w:val="24"/>
          <w:szCs w:val="24"/>
        </w:rPr>
        <w:t>Юрайт</w:t>
      </w:r>
      <w:proofErr w:type="spellEnd"/>
      <w:r w:rsidR="00FA07C3" w:rsidRPr="00FA07C3">
        <w:rPr>
          <w:rFonts w:ascii="Times New Roman" w:hAnsi="Times New Roman"/>
          <w:color w:val="000000"/>
          <w:sz w:val="24"/>
          <w:szCs w:val="24"/>
        </w:rPr>
        <w:t xml:space="preserve"> [сайт]. — URL: https://urait.ru/bcode/471297 </w:t>
      </w:r>
    </w:p>
    <w:p w14:paraId="7C87F732" w14:textId="77777777" w:rsidR="001D6245"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2. </w:t>
      </w:r>
      <w:r w:rsidR="00724F71" w:rsidRPr="00FA07C3">
        <w:rPr>
          <w:rFonts w:ascii="Times New Roman" w:hAnsi="Times New Roman"/>
          <w:color w:val="000000"/>
          <w:sz w:val="24"/>
          <w:szCs w:val="24"/>
        </w:rPr>
        <w:t xml:space="preserve">Безопасность жизнедеятельности / Н. В. Горькова, А. Г. Фетисов, Е. М. </w:t>
      </w:r>
      <w:proofErr w:type="spellStart"/>
      <w:r w:rsidR="00724F71" w:rsidRPr="00FA07C3">
        <w:rPr>
          <w:rFonts w:ascii="Times New Roman" w:hAnsi="Times New Roman"/>
          <w:color w:val="000000"/>
          <w:sz w:val="24"/>
          <w:szCs w:val="24"/>
        </w:rPr>
        <w:t>Мессинева</w:t>
      </w:r>
      <w:proofErr w:type="spellEnd"/>
      <w:r w:rsidR="00724F71" w:rsidRPr="00FA07C3">
        <w:rPr>
          <w:rFonts w:ascii="Times New Roman" w:hAnsi="Times New Roman"/>
          <w:color w:val="000000"/>
          <w:sz w:val="24"/>
          <w:szCs w:val="24"/>
        </w:rPr>
        <w:t xml:space="preserve">, Н. Б. Мануйлова. — 3-е изд., стер. — Санкт-Петербург: Лань, 2023. — 220 с. — ISBN 978-5-507-45693-2. — Текст: электронный // Лань: электронно-библиотечная система. — URL: </w:t>
      </w:r>
      <w:hyperlink r:id="rId9" w:history="1">
        <w:r w:rsidR="00724F71" w:rsidRPr="00FA07C3">
          <w:rPr>
            <w:rStyle w:val="a8"/>
            <w:rFonts w:ascii="Times New Roman" w:hAnsi="Times New Roman"/>
            <w:sz w:val="24"/>
            <w:szCs w:val="24"/>
          </w:rPr>
          <w:t>https://e.lanbook.com/book/279821</w:t>
        </w:r>
      </w:hyperlink>
      <w:r>
        <w:rPr>
          <w:rFonts w:ascii="Times New Roman" w:hAnsi="Times New Roman"/>
          <w:color w:val="000000"/>
          <w:sz w:val="24"/>
          <w:szCs w:val="24"/>
        </w:rPr>
        <w:t xml:space="preserve"> </w:t>
      </w:r>
    </w:p>
    <w:p w14:paraId="07232404" w14:textId="77777777"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3. </w:t>
      </w:r>
      <w:proofErr w:type="spellStart"/>
      <w:r w:rsidR="00724F71" w:rsidRPr="00FA07C3">
        <w:rPr>
          <w:rFonts w:ascii="Times New Roman" w:hAnsi="Times New Roman"/>
          <w:color w:val="000000"/>
          <w:sz w:val="24"/>
          <w:szCs w:val="24"/>
        </w:rPr>
        <w:t>Дацков</w:t>
      </w:r>
      <w:proofErr w:type="spellEnd"/>
      <w:r w:rsidR="00724F71" w:rsidRPr="00FA07C3">
        <w:rPr>
          <w:rFonts w:ascii="Times New Roman" w:hAnsi="Times New Roman"/>
          <w:color w:val="000000"/>
          <w:sz w:val="24"/>
          <w:szCs w:val="24"/>
        </w:rPr>
        <w:t xml:space="preserve">, И. И. Электробезопасность в АПК: учебное пособие для </w:t>
      </w:r>
      <w:proofErr w:type="spellStart"/>
      <w:r w:rsidR="00724F71" w:rsidRPr="00FA07C3">
        <w:rPr>
          <w:rFonts w:ascii="Times New Roman" w:hAnsi="Times New Roman"/>
          <w:color w:val="000000"/>
          <w:sz w:val="24"/>
          <w:szCs w:val="24"/>
        </w:rPr>
        <w:t>спо</w:t>
      </w:r>
      <w:proofErr w:type="spellEnd"/>
      <w:r w:rsidR="00724F71" w:rsidRPr="00FA07C3">
        <w:rPr>
          <w:rFonts w:ascii="Times New Roman" w:hAnsi="Times New Roman"/>
          <w:color w:val="000000"/>
          <w:sz w:val="24"/>
          <w:szCs w:val="24"/>
        </w:rPr>
        <w:t xml:space="preserve"> / И. И. </w:t>
      </w:r>
      <w:proofErr w:type="spellStart"/>
      <w:r w:rsidR="00724F71" w:rsidRPr="00FA07C3">
        <w:rPr>
          <w:rFonts w:ascii="Times New Roman" w:hAnsi="Times New Roman"/>
          <w:color w:val="000000"/>
          <w:sz w:val="24"/>
          <w:szCs w:val="24"/>
        </w:rPr>
        <w:t>Дацков</w:t>
      </w:r>
      <w:proofErr w:type="spellEnd"/>
      <w:r w:rsidR="00724F71" w:rsidRPr="00FA07C3">
        <w:rPr>
          <w:rFonts w:ascii="Times New Roman" w:hAnsi="Times New Roman"/>
          <w:color w:val="000000"/>
          <w:sz w:val="24"/>
          <w:szCs w:val="24"/>
        </w:rPr>
        <w:t xml:space="preserve">. — Санкт-Петербург: Лань, 2020. — 132 с. — ISBN 978-5-8114-6544-6. — Текст: электронный // Лань: электронно-библиотечная система. — URL: </w:t>
      </w:r>
      <w:hyperlink r:id="rId10" w:history="1">
        <w:r w:rsidR="00724F71" w:rsidRPr="00FA07C3">
          <w:rPr>
            <w:rStyle w:val="a8"/>
            <w:rFonts w:ascii="Times New Roman" w:hAnsi="Times New Roman"/>
            <w:sz w:val="24"/>
            <w:szCs w:val="24"/>
          </w:rPr>
          <w:t>https://e.lanbook.com/book/148489</w:t>
        </w:r>
      </w:hyperlink>
      <w:r w:rsidR="00724F71" w:rsidRPr="00FA07C3">
        <w:rPr>
          <w:rFonts w:ascii="Times New Roman" w:hAnsi="Times New Roman"/>
          <w:color w:val="000000"/>
          <w:sz w:val="24"/>
          <w:szCs w:val="24"/>
        </w:rPr>
        <w:t xml:space="preserve"> .</w:t>
      </w:r>
    </w:p>
    <w:p w14:paraId="6A2961D3" w14:textId="77777777"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4. </w:t>
      </w:r>
      <w:r w:rsidR="00724F71" w:rsidRPr="00FA07C3">
        <w:rPr>
          <w:rFonts w:ascii="Times New Roman" w:hAnsi="Times New Roman"/>
          <w:color w:val="000000"/>
          <w:sz w:val="24"/>
          <w:szCs w:val="24"/>
        </w:rPr>
        <w:t xml:space="preserve">Долгов, В. С. Основы безопасности жизнедеятельности / В. С. Долгов. — 4-е изд., стер. — Санкт-Петербург: Лань, 2023. — 188 с. — ISBN 978-5-507-45851-6. — Текст: электронный // Лань: электронно-библиотечная система. — URL: </w:t>
      </w:r>
      <w:hyperlink r:id="rId11" w:history="1">
        <w:r w:rsidR="00724F71" w:rsidRPr="00FA07C3">
          <w:rPr>
            <w:rStyle w:val="a8"/>
            <w:rFonts w:ascii="Times New Roman" w:hAnsi="Times New Roman"/>
            <w:sz w:val="24"/>
            <w:szCs w:val="24"/>
          </w:rPr>
          <w:t>https://e.lanbook.com/book/288905</w:t>
        </w:r>
      </w:hyperlink>
      <w:r w:rsidR="00724F71" w:rsidRPr="00FA07C3">
        <w:rPr>
          <w:rFonts w:ascii="Times New Roman" w:hAnsi="Times New Roman"/>
          <w:color w:val="000000"/>
          <w:sz w:val="24"/>
          <w:szCs w:val="24"/>
        </w:rPr>
        <w:t xml:space="preserve"> .</w:t>
      </w:r>
    </w:p>
    <w:p w14:paraId="509ADA95" w14:textId="77777777" w:rsidR="001D6245" w:rsidRDefault="001D6245" w:rsidP="001D6245">
      <w:pPr>
        <w:spacing w:after="0" w:line="276" w:lineRule="auto"/>
        <w:jc w:val="both"/>
        <w:rPr>
          <w:rFonts w:ascii="Times New Roman" w:hAnsi="Times New Roman"/>
          <w:color w:val="000000"/>
          <w:sz w:val="24"/>
          <w:szCs w:val="24"/>
        </w:rPr>
      </w:pPr>
      <w:r>
        <w:rPr>
          <w:rFonts w:ascii="Times New Roman" w:hAnsi="Times New Roman"/>
          <w:sz w:val="24"/>
          <w:szCs w:val="24"/>
        </w:rPr>
        <w:t xml:space="preserve">5. </w:t>
      </w:r>
      <w:proofErr w:type="spellStart"/>
      <w:r w:rsidRPr="001D6245">
        <w:rPr>
          <w:rFonts w:ascii="Times New Roman" w:hAnsi="Times New Roman"/>
          <w:sz w:val="24"/>
          <w:szCs w:val="24"/>
        </w:rPr>
        <w:t>Менумеров</w:t>
      </w:r>
      <w:proofErr w:type="spellEnd"/>
      <w:r w:rsidRPr="001D6245">
        <w:rPr>
          <w:rFonts w:ascii="Times New Roman" w:hAnsi="Times New Roman"/>
          <w:sz w:val="24"/>
          <w:szCs w:val="24"/>
        </w:rPr>
        <w:t>. — 2-е изд., стер. — Санкт-</w:t>
      </w:r>
      <w:proofErr w:type="gramStart"/>
      <w:r w:rsidRPr="001D6245">
        <w:rPr>
          <w:rFonts w:ascii="Times New Roman" w:hAnsi="Times New Roman"/>
          <w:sz w:val="24"/>
          <w:szCs w:val="24"/>
        </w:rPr>
        <w:t>Петербург :</w:t>
      </w:r>
      <w:proofErr w:type="gramEnd"/>
      <w:r w:rsidRPr="001D6245">
        <w:rPr>
          <w:rFonts w:ascii="Times New Roman" w:hAnsi="Times New Roman"/>
          <w:sz w:val="24"/>
          <w:szCs w:val="24"/>
        </w:rPr>
        <w:t xml:space="preserve"> Лань, 2021. — 196 с. — ISBN 978-5-8114-8191-0. — </w:t>
      </w:r>
      <w:proofErr w:type="gramStart"/>
      <w:r w:rsidRPr="001D6245">
        <w:rPr>
          <w:rFonts w:ascii="Times New Roman" w:hAnsi="Times New Roman"/>
          <w:sz w:val="24"/>
          <w:szCs w:val="24"/>
        </w:rPr>
        <w:t>Текст :</w:t>
      </w:r>
      <w:proofErr w:type="gramEnd"/>
      <w:r w:rsidRPr="001D6245">
        <w:rPr>
          <w:rFonts w:ascii="Times New Roman" w:hAnsi="Times New Roman"/>
          <w:sz w:val="24"/>
          <w:szCs w:val="24"/>
        </w:rPr>
        <w:t xml:space="preserve"> электронный // Лань : электронно-библиотечная система. — URL: </w:t>
      </w:r>
      <w:hyperlink r:id="rId12" w:history="1">
        <w:r w:rsidRPr="001D6245">
          <w:rPr>
            <w:rFonts w:ascii="Times New Roman" w:hAnsi="Times New Roman"/>
            <w:sz w:val="24"/>
            <w:szCs w:val="24"/>
          </w:rPr>
          <w:t>https://e.lanbook.com/book/173112</w:t>
        </w:r>
      </w:hyperlink>
      <w:r w:rsidRPr="001D6245">
        <w:rPr>
          <w:rFonts w:ascii="Times New Roman" w:hAnsi="Times New Roman"/>
          <w:sz w:val="24"/>
          <w:szCs w:val="24"/>
        </w:rPr>
        <w:t xml:space="preserve">  (дата обращения: 08.09.2021). — Режим доступа: для </w:t>
      </w:r>
      <w:proofErr w:type="spellStart"/>
      <w:r w:rsidRPr="001D6245">
        <w:rPr>
          <w:rFonts w:ascii="Times New Roman" w:hAnsi="Times New Roman"/>
          <w:sz w:val="24"/>
          <w:szCs w:val="24"/>
        </w:rPr>
        <w:t>авториз</w:t>
      </w:r>
      <w:proofErr w:type="spellEnd"/>
      <w:r w:rsidRPr="001D6245">
        <w:rPr>
          <w:rFonts w:ascii="Times New Roman" w:hAnsi="Times New Roman"/>
          <w:sz w:val="24"/>
          <w:szCs w:val="24"/>
        </w:rPr>
        <w:t>. пользователей.</w:t>
      </w:r>
    </w:p>
    <w:p w14:paraId="5FC0546D" w14:textId="77777777" w:rsidR="00724F71" w:rsidRPr="00FA07C3"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6. </w:t>
      </w:r>
      <w:r w:rsidR="00724F71" w:rsidRPr="00FA07C3">
        <w:rPr>
          <w:rFonts w:ascii="Times New Roman" w:hAnsi="Times New Roman"/>
          <w:color w:val="000000"/>
          <w:sz w:val="24"/>
          <w:szCs w:val="24"/>
        </w:rPr>
        <w:t xml:space="preserve">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00724F71" w:rsidRPr="00FA07C3">
        <w:rPr>
          <w:rFonts w:ascii="Times New Roman" w:hAnsi="Times New Roman"/>
          <w:color w:val="000000"/>
          <w:sz w:val="24"/>
          <w:szCs w:val="24"/>
        </w:rPr>
        <w:t>перераб</w:t>
      </w:r>
      <w:proofErr w:type="spellEnd"/>
      <w:proofErr w:type="gramStart"/>
      <w:r w:rsidR="00724F71" w:rsidRPr="00FA07C3">
        <w:rPr>
          <w:rFonts w:ascii="Times New Roman" w:hAnsi="Times New Roman"/>
          <w:color w:val="000000"/>
          <w:sz w:val="24"/>
          <w:szCs w:val="24"/>
        </w:rPr>
        <w:t>.</w:t>
      </w:r>
      <w:proofErr w:type="gramEnd"/>
      <w:r w:rsidR="00724F71" w:rsidRPr="00FA07C3">
        <w:rPr>
          <w:rFonts w:ascii="Times New Roman" w:hAnsi="Times New Roman"/>
          <w:color w:val="000000"/>
          <w:sz w:val="24"/>
          <w:szCs w:val="24"/>
        </w:rPr>
        <w:t xml:space="preserve"> и доп. — Москва: Издательство </w:t>
      </w:r>
      <w:proofErr w:type="spellStart"/>
      <w:r w:rsidR="00724F71" w:rsidRPr="00FA07C3">
        <w:rPr>
          <w:rFonts w:ascii="Times New Roman" w:hAnsi="Times New Roman"/>
          <w:color w:val="000000"/>
          <w:sz w:val="24"/>
          <w:szCs w:val="24"/>
        </w:rPr>
        <w:t>Юрайт</w:t>
      </w:r>
      <w:proofErr w:type="spellEnd"/>
      <w:r w:rsidR="00724F71" w:rsidRPr="00FA07C3">
        <w:rPr>
          <w:rFonts w:ascii="Times New Roman" w:hAnsi="Times New Roman"/>
          <w:color w:val="000000"/>
          <w:sz w:val="24"/>
          <w:szCs w:val="24"/>
        </w:rPr>
        <w:t xml:space="preserve">, 2022. — 639 с. — (Профессиональное образование). — ISBN 978-5-534-13550-3. — Текст: электронный // Образовательная платформа </w:t>
      </w:r>
      <w:proofErr w:type="spellStart"/>
      <w:r w:rsidR="00724F71" w:rsidRPr="00FA07C3">
        <w:rPr>
          <w:rFonts w:ascii="Times New Roman" w:hAnsi="Times New Roman"/>
          <w:color w:val="000000"/>
          <w:sz w:val="24"/>
          <w:szCs w:val="24"/>
        </w:rPr>
        <w:t>Юрайт</w:t>
      </w:r>
      <w:proofErr w:type="spellEnd"/>
      <w:r w:rsidR="00724F71" w:rsidRPr="00FA07C3">
        <w:rPr>
          <w:rFonts w:ascii="Times New Roman" w:hAnsi="Times New Roman"/>
          <w:color w:val="000000"/>
          <w:sz w:val="24"/>
          <w:szCs w:val="24"/>
        </w:rPr>
        <w:t xml:space="preserve"> [сайт]. — URL: https://urait.ru/bcode/495884 </w:t>
      </w:r>
    </w:p>
    <w:p w14:paraId="7073D2AE" w14:textId="77777777" w:rsidR="00724F71" w:rsidRDefault="001D6245" w:rsidP="00FA07C3">
      <w:pPr>
        <w:widowControl w:val="0"/>
        <w:tabs>
          <w:tab w:val="left" w:pos="284"/>
        </w:tabs>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7. </w:t>
      </w:r>
      <w:r w:rsidR="00724F71" w:rsidRPr="00FA07C3">
        <w:rPr>
          <w:rFonts w:ascii="Times New Roman" w:hAnsi="Times New Roman"/>
          <w:color w:val="000000"/>
          <w:sz w:val="24"/>
          <w:szCs w:val="24"/>
        </w:rPr>
        <w:t xml:space="preserve">Родионова, О. М.  Медико-биологические основы безопасности. Охрана труда: учебник для </w:t>
      </w:r>
      <w:r w:rsidR="00724F71" w:rsidRPr="001D6245">
        <w:rPr>
          <w:rFonts w:ascii="Times New Roman" w:hAnsi="Times New Roman"/>
          <w:color w:val="000000"/>
          <w:sz w:val="24"/>
          <w:szCs w:val="24"/>
        </w:rPr>
        <w:t xml:space="preserve">среднего профессионального образования / О. М. Родионова, Д. А. Семенов. — Москва: </w:t>
      </w:r>
      <w:r w:rsidR="00724F71" w:rsidRPr="001D6245">
        <w:rPr>
          <w:rFonts w:ascii="Times New Roman" w:hAnsi="Times New Roman"/>
          <w:color w:val="000000"/>
          <w:sz w:val="24"/>
          <w:szCs w:val="24"/>
        </w:rPr>
        <w:lastRenderedPageBreak/>
        <w:t xml:space="preserve">Издательство </w:t>
      </w:r>
      <w:proofErr w:type="spellStart"/>
      <w:r w:rsidR="00724F71" w:rsidRPr="001D6245">
        <w:rPr>
          <w:rFonts w:ascii="Times New Roman" w:hAnsi="Times New Roman"/>
          <w:color w:val="000000"/>
          <w:sz w:val="24"/>
          <w:szCs w:val="24"/>
        </w:rPr>
        <w:t>Юрайт</w:t>
      </w:r>
      <w:proofErr w:type="spellEnd"/>
      <w:r w:rsidR="00724F71" w:rsidRPr="001D6245">
        <w:rPr>
          <w:rFonts w:ascii="Times New Roman" w:hAnsi="Times New Roman"/>
          <w:color w:val="000000"/>
          <w:sz w:val="24"/>
          <w:szCs w:val="24"/>
        </w:rPr>
        <w:t xml:space="preserve">, 2022. — 441 с. — (Профессиональное образование). — ISBN 978-5-534-01569-0. — Текст: электронный // Образовательная платформа </w:t>
      </w:r>
      <w:proofErr w:type="spellStart"/>
      <w:r w:rsidR="00724F71" w:rsidRPr="001D6245">
        <w:rPr>
          <w:rFonts w:ascii="Times New Roman" w:hAnsi="Times New Roman"/>
          <w:color w:val="000000"/>
          <w:sz w:val="24"/>
          <w:szCs w:val="24"/>
        </w:rPr>
        <w:t>Юрайт</w:t>
      </w:r>
      <w:proofErr w:type="spellEnd"/>
      <w:r w:rsidR="00724F71" w:rsidRPr="001D6245">
        <w:rPr>
          <w:rFonts w:ascii="Times New Roman" w:hAnsi="Times New Roman"/>
          <w:color w:val="000000"/>
          <w:sz w:val="24"/>
          <w:szCs w:val="24"/>
        </w:rPr>
        <w:t xml:space="preserve"> [сайт]. — URL: https://urait.ru/bcode/491234 </w:t>
      </w:r>
    </w:p>
    <w:p w14:paraId="26664B6F" w14:textId="77777777" w:rsidR="001D6245" w:rsidRPr="001D6245" w:rsidRDefault="001D6245" w:rsidP="001D6245">
      <w:pPr>
        <w:spacing w:after="0" w:line="240" w:lineRule="auto"/>
        <w:jc w:val="both"/>
        <w:rPr>
          <w:rFonts w:ascii="Times New Roman" w:hAnsi="Times New Roman"/>
          <w:sz w:val="24"/>
          <w:szCs w:val="24"/>
        </w:rPr>
      </w:pPr>
      <w:r>
        <w:rPr>
          <w:rFonts w:ascii="Times New Roman" w:hAnsi="Times New Roman"/>
          <w:sz w:val="24"/>
          <w:szCs w:val="24"/>
        </w:rPr>
        <w:t xml:space="preserve">8. </w:t>
      </w:r>
      <w:r w:rsidRPr="001D6245">
        <w:rPr>
          <w:rFonts w:ascii="Times New Roman" w:hAnsi="Times New Roman"/>
          <w:sz w:val="24"/>
          <w:szCs w:val="24"/>
        </w:rPr>
        <w:t xml:space="preserve">Широков, Ю. А. Защита в чрезвычайных ситуациях и гражданская </w:t>
      </w:r>
      <w:proofErr w:type="gramStart"/>
      <w:r w:rsidRPr="001D6245">
        <w:rPr>
          <w:rFonts w:ascii="Times New Roman" w:hAnsi="Times New Roman"/>
          <w:sz w:val="24"/>
          <w:szCs w:val="24"/>
        </w:rPr>
        <w:t>оборона :</w:t>
      </w:r>
      <w:proofErr w:type="gramEnd"/>
      <w:r w:rsidRPr="001D6245">
        <w:rPr>
          <w:rFonts w:ascii="Times New Roman" w:hAnsi="Times New Roman"/>
          <w:sz w:val="24"/>
          <w:szCs w:val="24"/>
        </w:rPr>
        <w:t xml:space="preserve"> учебное пособие для СПО / Ю. А. Широков. — Санкт-</w:t>
      </w:r>
      <w:proofErr w:type="gramStart"/>
      <w:r w:rsidRPr="001D6245">
        <w:rPr>
          <w:rFonts w:ascii="Times New Roman" w:hAnsi="Times New Roman"/>
          <w:sz w:val="24"/>
          <w:szCs w:val="24"/>
        </w:rPr>
        <w:t>Петербург :</w:t>
      </w:r>
      <w:proofErr w:type="gramEnd"/>
      <w:r w:rsidRPr="001D6245">
        <w:rPr>
          <w:rFonts w:ascii="Times New Roman" w:hAnsi="Times New Roman"/>
          <w:sz w:val="24"/>
          <w:szCs w:val="24"/>
        </w:rPr>
        <w:t xml:space="preserve"> Лань, 2020. — 488 с. — ISBN 978-5-8114-6463-0. — </w:t>
      </w:r>
      <w:proofErr w:type="gramStart"/>
      <w:r w:rsidRPr="001D6245">
        <w:rPr>
          <w:rFonts w:ascii="Times New Roman" w:hAnsi="Times New Roman"/>
          <w:sz w:val="24"/>
          <w:szCs w:val="24"/>
        </w:rPr>
        <w:t>Текст :</w:t>
      </w:r>
      <w:proofErr w:type="gramEnd"/>
      <w:r w:rsidRPr="001D6245">
        <w:rPr>
          <w:rFonts w:ascii="Times New Roman" w:hAnsi="Times New Roman"/>
          <w:sz w:val="24"/>
          <w:szCs w:val="24"/>
        </w:rPr>
        <w:t xml:space="preserve"> электронный // Лань : электронно-библиотечная система. — URL: </w:t>
      </w:r>
      <w:hyperlink r:id="rId13" w:history="1">
        <w:r w:rsidRPr="001D6245">
          <w:rPr>
            <w:rFonts w:ascii="Times New Roman" w:hAnsi="Times New Roman"/>
            <w:sz w:val="24"/>
            <w:szCs w:val="24"/>
          </w:rPr>
          <w:t>https://e.lanbook.com/book/148019</w:t>
        </w:r>
      </w:hyperlink>
      <w:r w:rsidRPr="001D6245">
        <w:rPr>
          <w:rFonts w:ascii="Times New Roman" w:hAnsi="Times New Roman"/>
          <w:sz w:val="24"/>
          <w:szCs w:val="24"/>
        </w:rPr>
        <w:t xml:space="preserve">  (дата обращения: 08.09.2021). — Режим доступа: для </w:t>
      </w:r>
      <w:proofErr w:type="spellStart"/>
      <w:r w:rsidRPr="001D6245">
        <w:rPr>
          <w:rFonts w:ascii="Times New Roman" w:hAnsi="Times New Roman"/>
          <w:sz w:val="24"/>
          <w:szCs w:val="24"/>
        </w:rPr>
        <w:t>авториз</w:t>
      </w:r>
      <w:proofErr w:type="spellEnd"/>
      <w:r w:rsidRPr="001D6245">
        <w:rPr>
          <w:rFonts w:ascii="Times New Roman" w:hAnsi="Times New Roman"/>
          <w:sz w:val="24"/>
          <w:szCs w:val="24"/>
        </w:rPr>
        <w:t>. пользователей.</w:t>
      </w:r>
    </w:p>
    <w:p w14:paraId="7309BF5D" w14:textId="57FF358A" w:rsidR="008773D1" w:rsidRPr="00D671D9" w:rsidRDefault="00724F71" w:rsidP="008773D1">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D671D9">
        <w:rPr>
          <w:rFonts w:ascii="Times New Roman" w:hAnsi="Times New Roman"/>
          <w:b/>
          <w:bCs/>
          <w:color w:val="000000"/>
          <w:sz w:val="24"/>
          <w:szCs w:val="24"/>
        </w:rPr>
        <w:t>3.2.2. Дополнительные источники</w:t>
      </w:r>
    </w:p>
    <w:p w14:paraId="7140C136"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1.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конспект лекций: учебное пособие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xml:space="preserve">. - Москва: КНОРУС, 2015. - 174, [2] с.: ил., табл.; 20 см.; ISBN 978-5-406-03341-8. </w:t>
      </w:r>
    </w:p>
    <w:p w14:paraId="5C4117E5"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2.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Безопасность жизнедеятельности: учебник для использования в учебном процессе образовательных учреждений, реализующих программы среднего профессионального образования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- 7-е изд., стер. - Москва: КНОРУС, 2015. - 281, [2] с.: ил., табл.; 22 см.; ISBN 978-5-406-04316-5</w:t>
      </w:r>
    </w:p>
    <w:p w14:paraId="483E9FF5"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3. </w:t>
      </w:r>
      <w:proofErr w:type="spellStart"/>
      <w:r w:rsidRPr="00D671D9">
        <w:rPr>
          <w:rFonts w:ascii="Times New Roman" w:hAnsi="Times New Roman"/>
          <w:color w:val="000000"/>
          <w:sz w:val="24"/>
          <w:szCs w:val="24"/>
        </w:rPr>
        <w:t>Мирюков</w:t>
      </w:r>
      <w:proofErr w:type="spellEnd"/>
      <w:r w:rsidRPr="00D671D9">
        <w:rPr>
          <w:rFonts w:ascii="Times New Roman" w:hAnsi="Times New Roman"/>
          <w:color w:val="000000"/>
          <w:sz w:val="24"/>
          <w:szCs w:val="24"/>
        </w:rPr>
        <w:t xml:space="preserve">, В.Ю. Основы военной службы [Текст]: учебник / В. Ю. </w:t>
      </w:r>
      <w:proofErr w:type="spellStart"/>
      <w:r w:rsidRPr="00D671D9">
        <w:rPr>
          <w:rFonts w:ascii="Times New Roman" w:hAnsi="Times New Roman"/>
          <w:color w:val="000000"/>
          <w:sz w:val="24"/>
          <w:szCs w:val="24"/>
        </w:rPr>
        <w:t>Микрюков</w:t>
      </w:r>
      <w:proofErr w:type="spellEnd"/>
      <w:r w:rsidRPr="00D671D9">
        <w:rPr>
          <w:rFonts w:ascii="Times New Roman" w:hAnsi="Times New Roman"/>
          <w:color w:val="000000"/>
          <w:sz w:val="24"/>
          <w:szCs w:val="24"/>
        </w:rPr>
        <w:t>. - Москва: КНОРУС, 2017. - 499 с.; ISBN 978-5-406-05662-2</w:t>
      </w:r>
    </w:p>
    <w:p w14:paraId="258B45D5" w14:textId="77777777" w:rsidR="00724F71"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D671D9">
        <w:rPr>
          <w:rFonts w:ascii="Times New Roman" w:hAnsi="Times New Roman"/>
          <w:color w:val="000000"/>
          <w:sz w:val="24"/>
          <w:szCs w:val="24"/>
        </w:rPr>
        <w:t xml:space="preserve">4. Косолапова, Н.В. Безопасность жизнедеятельности [Текст]: учебник (среднее профессиональное образование) / Н.В. Косолапова, Н.А. Прокопенко. - 9-е изд., стер. - Москва: КНОРУС, 2017. - 191 с.; ISBN 978-5-406-05827-5. </w:t>
      </w:r>
    </w:p>
    <w:p w14:paraId="6B02CF52" w14:textId="77777777" w:rsidR="001D6245" w:rsidRDefault="001D6245" w:rsidP="001D6245">
      <w:pPr>
        <w:pStyle w:val="a9"/>
        <w:spacing w:before="0" w:after="0" w:line="276" w:lineRule="auto"/>
        <w:ind w:left="0"/>
        <w:jc w:val="both"/>
      </w:pPr>
      <w:r>
        <w:t xml:space="preserve">5. </w:t>
      </w:r>
      <w:proofErr w:type="spellStart"/>
      <w:r>
        <w:t>Менумеров</w:t>
      </w:r>
      <w:proofErr w:type="spellEnd"/>
      <w:r>
        <w:t xml:space="preserve">, Р. М. </w:t>
      </w:r>
      <w:proofErr w:type="gramStart"/>
      <w:r>
        <w:t>Электробезопасность :</w:t>
      </w:r>
      <w:proofErr w:type="gramEnd"/>
      <w:r>
        <w:t xml:space="preserve"> учебное пособие для СПО/ Р. М. </w:t>
      </w:r>
      <w:proofErr w:type="spellStart"/>
      <w:r>
        <w:t>Менумеров</w:t>
      </w:r>
      <w:proofErr w:type="spellEnd"/>
      <w:r>
        <w:t>. — 2-е изд., стер. — Санкт-</w:t>
      </w:r>
      <w:proofErr w:type="gramStart"/>
      <w:r>
        <w:t>Петербург :</w:t>
      </w:r>
      <w:proofErr w:type="gramEnd"/>
      <w:r>
        <w:t xml:space="preserve"> Лань, 2021. — 196 с. — ISBN 978-5-8114-8191-0.</w:t>
      </w:r>
    </w:p>
    <w:p w14:paraId="65D87FE9" w14:textId="77777777" w:rsidR="001D6245" w:rsidRPr="008773D1" w:rsidRDefault="001D6245" w:rsidP="001D6245">
      <w:pPr>
        <w:pStyle w:val="a9"/>
        <w:spacing w:before="0" w:after="0" w:line="276" w:lineRule="auto"/>
        <w:ind w:left="0"/>
        <w:jc w:val="both"/>
      </w:pPr>
      <w:r>
        <w:t xml:space="preserve">6. </w:t>
      </w:r>
      <w:proofErr w:type="spellStart"/>
      <w:r>
        <w:t>Дацков</w:t>
      </w:r>
      <w:proofErr w:type="spellEnd"/>
      <w:r>
        <w:t xml:space="preserve">, И. И. Электробезопасность в </w:t>
      </w:r>
      <w:proofErr w:type="gramStart"/>
      <w:r>
        <w:t>АПК :</w:t>
      </w:r>
      <w:proofErr w:type="gramEnd"/>
      <w:r>
        <w:t xml:space="preserve"> учебное пособие для СПО / И. И. </w:t>
      </w:r>
      <w:proofErr w:type="spellStart"/>
      <w:r>
        <w:t>Дацков</w:t>
      </w:r>
      <w:proofErr w:type="spellEnd"/>
      <w:r>
        <w:t>. — Санкт-</w:t>
      </w:r>
      <w:proofErr w:type="gramStart"/>
      <w:r w:rsidRPr="008773D1">
        <w:t>Петербург :</w:t>
      </w:r>
      <w:proofErr w:type="gramEnd"/>
      <w:r w:rsidRPr="008773D1">
        <w:t xml:space="preserve"> Лань, 2020. — 132 с. — ISBN 978-5-8114-6544-6</w:t>
      </w:r>
    </w:p>
    <w:p w14:paraId="7F41AF3A" w14:textId="2CB3CA6A" w:rsidR="008773D1" w:rsidRPr="008773D1" w:rsidRDefault="008773D1" w:rsidP="008773D1">
      <w:pPr>
        <w:tabs>
          <w:tab w:val="left" w:pos="284"/>
        </w:tabs>
        <w:spacing w:after="0"/>
        <w:jc w:val="both"/>
        <w:rPr>
          <w:rFonts w:ascii="Times New Roman" w:hAnsi="Times New Roman"/>
        </w:rPr>
      </w:pPr>
      <w:r w:rsidRPr="008773D1">
        <w:rPr>
          <w:rFonts w:ascii="Times New Roman" w:hAnsi="Times New Roman"/>
        </w:rPr>
        <w:t xml:space="preserve">7.Безопасность жизнедеятельности: учебник для СПО / Н. В. Горькова, А. Г. Фетисов, Е. М. </w:t>
      </w:r>
      <w:proofErr w:type="spellStart"/>
      <w:r w:rsidRPr="008773D1">
        <w:rPr>
          <w:rFonts w:ascii="Times New Roman" w:hAnsi="Times New Roman"/>
        </w:rPr>
        <w:t>Мессинева</w:t>
      </w:r>
      <w:proofErr w:type="spellEnd"/>
      <w:r w:rsidRPr="008773D1">
        <w:rPr>
          <w:rFonts w:ascii="Times New Roman" w:hAnsi="Times New Roman"/>
        </w:rPr>
        <w:t>, Н. Б. Мануйлова. — Санкт-</w:t>
      </w:r>
      <w:proofErr w:type="gramStart"/>
      <w:r w:rsidRPr="008773D1">
        <w:rPr>
          <w:rFonts w:ascii="Times New Roman" w:hAnsi="Times New Roman"/>
        </w:rPr>
        <w:t>Петербург :</w:t>
      </w:r>
      <w:proofErr w:type="gramEnd"/>
      <w:r w:rsidRPr="008773D1">
        <w:rPr>
          <w:rFonts w:ascii="Times New Roman" w:hAnsi="Times New Roman"/>
        </w:rPr>
        <w:t xml:space="preserve"> Лань, 2021. — 220 с. — ISBN 978-5-8114-7404-2. </w:t>
      </w:r>
    </w:p>
    <w:p w14:paraId="15EC36CA" w14:textId="572568CE" w:rsidR="008773D1" w:rsidRPr="008773D1" w:rsidRDefault="008773D1" w:rsidP="008773D1">
      <w:pPr>
        <w:tabs>
          <w:tab w:val="left" w:pos="284"/>
        </w:tabs>
        <w:spacing w:after="0"/>
        <w:jc w:val="both"/>
        <w:rPr>
          <w:rFonts w:ascii="Times New Roman" w:hAnsi="Times New Roman"/>
        </w:rPr>
      </w:pPr>
      <w:r w:rsidRPr="008773D1">
        <w:rPr>
          <w:rFonts w:ascii="Times New Roman" w:hAnsi="Times New Roman"/>
        </w:rPr>
        <w:t>8.Широков, Ю. А. Защита в чрезвычайных ситуациях и гражданская оборона: учебное пособие для СПО / Ю. А. Широков. — Санкт-Петербург: Лань, 2020. — 488 с. — ISBN 978-5-8114-6463-0. </w:t>
      </w:r>
    </w:p>
    <w:p w14:paraId="21FE9A75" w14:textId="77777777" w:rsidR="008773D1" w:rsidRPr="008773D1" w:rsidRDefault="008773D1" w:rsidP="008773D1">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p>
    <w:p w14:paraId="74B5D88E" w14:textId="77777777" w:rsidR="008773D1" w:rsidRPr="008773D1" w:rsidRDefault="008773D1" w:rsidP="001D6245">
      <w:pPr>
        <w:pStyle w:val="a9"/>
        <w:spacing w:before="0" w:after="0" w:line="276" w:lineRule="auto"/>
        <w:ind w:left="0"/>
        <w:jc w:val="both"/>
      </w:pPr>
    </w:p>
    <w:p w14:paraId="3DB0090D" w14:textId="77777777" w:rsidR="007A57E5" w:rsidRPr="008773D1" w:rsidRDefault="007A57E5" w:rsidP="00BA4DF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773D1">
        <w:rPr>
          <w:rFonts w:ascii="Times New Roman" w:hAnsi="Times New Roman"/>
          <w:b/>
          <w:color w:val="000000"/>
          <w:sz w:val="24"/>
          <w:szCs w:val="24"/>
        </w:rPr>
        <w:t>3.3 Организация учебного процесса</w:t>
      </w:r>
    </w:p>
    <w:p w14:paraId="255817C8" w14:textId="77777777" w:rsidR="007A57E5" w:rsidRDefault="007A57E5" w:rsidP="00BA4DFE">
      <w:pPr>
        <w:spacing w:after="0" w:line="240" w:lineRule="auto"/>
        <w:ind w:firstLine="709"/>
        <w:jc w:val="both"/>
        <w:rPr>
          <w:rFonts w:ascii="Times New Roman" w:hAnsi="Times New Roman"/>
          <w:sz w:val="24"/>
          <w:szCs w:val="24"/>
        </w:rPr>
      </w:pPr>
      <w:r w:rsidRPr="001B2627">
        <w:rPr>
          <w:rFonts w:ascii="Times New Roman" w:hAnsi="Times New Roman"/>
          <w:sz w:val="24"/>
          <w:szCs w:val="24"/>
        </w:rPr>
        <w:t>Изучению</w:t>
      </w:r>
      <w:r>
        <w:rPr>
          <w:rFonts w:ascii="Times New Roman" w:hAnsi="Times New Roman"/>
          <w:sz w:val="24"/>
          <w:szCs w:val="24"/>
        </w:rPr>
        <w:t xml:space="preserve"> СГ.02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Основы безопасности жизнедеятельности</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3F952840"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14:paraId="5835FBDC" w14:textId="77777777" w:rsidR="007A57E5"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Учебная дисциплина направлена на закрепление знаний и умений, формирование общих компетенций обучающихся</w:t>
      </w:r>
      <w:r>
        <w:rPr>
          <w:rFonts w:ascii="Times New Roman" w:hAnsi="Times New Roman"/>
          <w:bCs/>
          <w:sz w:val="24"/>
          <w:szCs w:val="24"/>
        </w:rPr>
        <w:t xml:space="preserve"> и личностных результатов воспитания</w:t>
      </w:r>
      <w:r w:rsidRPr="00D0667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w:t>
      </w:r>
    </w:p>
    <w:p w14:paraId="2A0C143E"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14:paraId="2C7168E3" w14:textId="77777777" w:rsidR="007A57E5" w:rsidRPr="00D06678" w:rsidRDefault="007A57E5" w:rsidP="00BA4DFE">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Текущий контроль знаний и умений осуществляется в форме различных видо</w:t>
      </w:r>
      <w:r>
        <w:rPr>
          <w:rFonts w:ascii="Times New Roman" w:hAnsi="Times New Roman"/>
          <w:bCs/>
          <w:sz w:val="24"/>
          <w:szCs w:val="24"/>
        </w:rPr>
        <w:t>в опросов на занятиях и вовремя</w:t>
      </w:r>
      <w:r w:rsidRPr="00D06678">
        <w:rPr>
          <w:rFonts w:ascii="Times New Roman" w:hAnsi="Times New Roman"/>
          <w:bCs/>
          <w:sz w:val="24"/>
          <w:szCs w:val="24"/>
        </w:rPr>
        <w:t xml:space="preserve">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15D1A88E" w14:textId="77777777"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14:paraId="273C0C21" w14:textId="77777777" w:rsidR="007A57E5" w:rsidRPr="00D06678" w:rsidRDefault="007A57E5" w:rsidP="00BA4DFE">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AA1ED6" w14:textId="77777777" w:rsidR="007A57E5" w:rsidRPr="00D06678" w:rsidRDefault="007A57E5" w:rsidP="00BA4DFE">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14:paraId="2A6DD135" w14:textId="77777777"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51FFB372" w14:textId="77777777" w:rsidR="007A57E5" w:rsidRPr="00D06678" w:rsidRDefault="007A57E5" w:rsidP="00BA4DFE">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14:paraId="59940A68" w14:textId="77777777" w:rsidR="007A57E5" w:rsidRPr="00D06678" w:rsidRDefault="007A57E5" w:rsidP="00BA4DFE">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1F602A80" w14:textId="77777777" w:rsidR="00724F71" w:rsidRPr="00D671D9" w:rsidRDefault="00724F71" w:rsidP="00BA4DF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p>
    <w:p w14:paraId="474B277F" w14:textId="77777777" w:rsidR="00724F71" w:rsidRDefault="00724F71" w:rsidP="00BA4DFE">
      <w:pPr>
        <w:spacing w:after="0" w:line="240" w:lineRule="auto"/>
        <w:jc w:val="center"/>
        <w:rPr>
          <w:rFonts w:ascii="Times New Roman" w:hAnsi="Times New Roman"/>
          <w:b/>
          <w:sz w:val="24"/>
          <w:szCs w:val="24"/>
        </w:rPr>
      </w:pPr>
      <w:r w:rsidRPr="00D671D9">
        <w:rPr>
          <w:rFonts w:ascii="Times New Roman" w:hAnsi="Times New Roman"/>
          <w:b/>
          <w:sz w:val="24"/>
          <w:szCs w:val="24"/>
        </w:rPr>
        <w:t xml:space="preserve">4. КОНТРОЛЬ И ОЦЕНКА РЕЗУЛЬТАТОВ ОСВОЕНИЯ </w:t>
      </w:r>
      <w:r w:rsidR="007A57E5" w:rsidRPr="007A57E5">
        <w:rPr>
          <w:rFonts w:ascii="Times New Roman" w:hAnsi="Times New Roman"/>
          <w:b/>
          <w:sz w:val="24"/>
          <w:szCs w:val="24"/>
        </w:rPr>
        <w:t>ПРОГРАММЫ</w:t>
      </w:r>
      <w:r w:rsidR="007A57E5" w:rsidRPr="00D671D9">
        <w:rPr>
          <w:rFonts w:ascii="Times New Roman" w:hAnsi="Times New Roman"/>
          <w:b/>
          <w:sz w:val="24"/>
          <w:szCs w:val="24"/>
        </w:rPr>
        <w:t xml:space="preserve"> </w:t>
      </w:r>
      <w:r w:rsidRPr="00D671D9">
        <w:rPr>
          <w:rFonts w:ascii="Times New Roman" w:hAnsi="Times New Roman"/>
          <w:b/>
          <w:sz w:val="24"/>
          <w:szCs w:val="24"/>
        </w:rPr>
        <w:t>УЧЕБНОЙ ДИСЦИПЛИНЫ</w:t>
      </w:r>
    </w:p>
    <w:p w14:paraId="2937196A" w14:textId="77777777" w:rsidR="00CB559E" w:rsidRPr="00D671D9" w:rsidRDefault="00CB559E" w:rsidP="00BA4DFE">
      <w:pPr>
        <w:spacing w:after="0" w:line="240" w:lineRule="auto"/>
        <w:jc w:val="center"/>
        <w:rPr>
          <w:rFonts w:ascii="Times New Roman" w:hAnsi="Times New Roman"/>
          <w:b/>
          <w:sz w:val="24"/>
          <w:szCs w:val="24"/>
        </w:rPr>
      </w:pPr>
    </w:p>
    <w:tbl>
      <w:tblPr>
        <w:tblW w:w="10348" w:type="dxa"/>
        <w:tblInd w:w="-145" w:type="dxa"/>
        <w:tblLayout w:type="fixed"/>
        <w:tblLook w:val="0000" w:firstRow="0" w:lastRow="0" w:firstColumn="0" w:lastColumn="0" w:noHBand="0" w:noVBand="0"/>
      </w:tblPr>
      <w:tblGrid>
        <w:gridCol w:w="4425"/>
        <w:gridCol w:w="4111"/>
        <w:gridCol w:w="1812"/>
      </w:tblGrid>
      <w:tr w:rsidR="00724F71" w:rsidRPr="00D671D9" w14:paraId="450A240D" w14:textId="77777777"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41D6CF06" w14:textId="1935E831" w:rsidR="00724F71" w:rsidRPr="00D671D9" w:rsidRDefault="00724F71" w:rsidP="008773D1">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671D9">
              <w:rPr>
                <w:rFonts w:ascii="Times New Roman" w:hAnsi="Times New Roman"/>
                <w:b/>
                <w:bCs/>
                <w:color w:val="000000"/>
                <w:position w:val="-1"/>
                <w:sz w:val="24"/>
                <w:szCs w:val="24"/>
              </w:rPr>
              <w:t>Результаты обучения</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68D0F903" w14:textId="77777777"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Критерии оценки</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33EDCE25" w14:textId="77777777" w:rsidR="00724F71" w:rsidRPr="00D671D9" w:rsidRDefault="00724F71" w:rsidP="00BA4DF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671D9">
              <w:rPr>
                <w:rFonts w:ascii="Times New Roman" w:hAnsi="Times New Roman"/>
                <w:b/>
                <w:bCs/>
                <w:color w:val="000000"/>
                <w:position w:val="-1"/>
                <w:sz w:val="24"/>
                <w:szCs w:val="24"/>
              </w:rPr>
              <w:t>Методы оценки</w:t>
            </w:r>
          </w:p>
        </w:tc>
      </w:tr>
      <w:tr w:rsidR="008F7D23" w:rsidRPr="00D671D9" w14:paraId="3D750381" w14:textId="77777777" w:rsidTr="00AF2312">
        <w:trPr>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3115F2EC" w14:textId="77777777" w:rsidR="008F7D23" w:rsidRDefault="008F7D23" w:rsidP="008F7D23">
            <w:pPr>
              <w:spacing w:after="0" w:line="240" w:lineRule="auto"/>
              <w:rPr>
                <w:rFonts w:ascii="Times New Roman" w:hAnsi="Times New Roman"/>
                <w:b/>
                <w:bCs/>
                <w:sz w:val="24"/>
                <w:szCs w:val="24"/>
              </w:rPr>
            </w:pPr>
            <w:r>
              <w:rPr>
                <w:rFonts w:ascii="Times New Roman" w:hAnsi="Times New Roman"/>
                <w:b/>
                <w:bCs/>
                <w:sz w:val="24"/>
                <w:szCs w:val="24"/>
              </w:rPr>
              <w:t>Знать:</w:t>
            </w:r>
          </w:p>
          <w:p w14:paraId="3215064D"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принципы обеспечения безопасности жизнедеятельности в условиях чрезвычайных ситуаций </w:t>
            </w:r>
          </w:p>
          <w:p w14:paraId="6B9F8525"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основные виды потенциальных опасностей и их последствия в </w:t>
            </w:r>
          </w:p>
          <w:p w14:paraId="61C3E017"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основы военной службы и обороны государства;</w:t>
            </w:r>
          </w:p>
          <w:p w14:paraId="3278B1BE"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задачи и основные мероприятия гражданской обороны;</w:t>
            </w:r>
          </w:p>
          <w:p w14:paraId="5B478244"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способы защиты населения от оружия массового поражения;</w:t>
            </w:r>
          </w:p>
          <w:p w14:paraId="615D460A"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меры пожарной безопасности и правила безопасного поведения при пожарах;</w:t>
            </w:r>
          </w:p>
          <w:p w14:paraId="5254D795"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 xml:space="preserve">организацию и порядок призыва граждан на военную службу </w:t>
            </w:r>
          </w:p>
          <w:p w14:paraId="1BDF42D4"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основные виды вооружения, военной техники и специального снаряжения, состоящие на вооружении (оснащении) воинских подразделений,</w:t>
            </w:r>
          </w:p>
          <w:p w14:paraId="5F136E5E" w14:textId="77777777" w:rsidR="008F7D23" w:rsidRDefault="008F7D23" w:rsidP="008F7D23">
            <w:pPr>
              <w:numPr>
                <w:ilvl w:val="0"/>
                <w:numId w:val="25"/>
              </w:numPr>
              <w:spacing w:after="0" w:line="240" w:lineRule="auto"/>
              <w:ind w:hanging="360"/>
              <w:rPr>
                <w:rFonts w:ascii="Times New Roman" w:hAnsi="Times New Roman"/>
                <w:bCs/>
                <w:sz w:val="24"/>
                <w:szCs w:val="24"/>
              </w:rPr>
            </w:pPr>
            <w:r>
              <w:rPr>
                <w:rFonts w:ascii="Times New Roman" w:hAnsi="Times New Roman"/>
                <w:bCs/>
                <w:sz w:val="24"/>
                <w:szCs w:val="24"/>
              </w:rPr>
              <w:t>область применения получаемых профессиональных знаний при исполнении обязанностей военной службы;</w:t>
            </w:r>
          </w:p>
          <w:p w14:paraId="077E0490" w14:textId="77777777" w:rsidR="008F7D23" w:rsidRDefault="008F7D23" w:rsidP="008F7D23">
            <w:pPr>
              <w:spacing w:line="240" w:lineRule="auto"/>
              <w:ind w:left="113"/>
              <w:rPr>
                <w:rFonts w:ascii="Times New Roman" w:hAnsi="Times New Roman"/>
                <w:bCs/>
                <w:i/>
                <w:sz w:val="24"/>
                <w:szCs w:val="24"/>
              </w:rPr>
            </w:pPr>
            <w:r>
              <w:rPr>
                <w:rFonts w:ascii="Times New Roman" w:hAnsi="Times New Roman"/>
                <w:bCs/>
                <w:sz w:val="24"/>
                <w:szCs w:val="24"/>
              </w:rPr>
              <w:t>-порядок и правила оказания первой помощи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0881B7D2" w14:textId="77777777" w:rsidR="008F7D23" w:rsidRDefault="008F7D23" w:rsidP="008F7D23">
            <w:pPr>
              <w:spacing w:after="0" w:line="240" w:lineRule="auto"/>
              <w:rPr>
                <w:rFonts w:ascii="Times New Roman" w:hAnsi="Times New Roman"/>
                <w:bCs/>
                <w:sz w:val="24"/>
                <w:szCs w:val="24"/>
              </w:rPr>
            </w:pPr>
            <w:r>
              <w:rPr>
                <w:rFonts w:ascii="Times New Roman" w:hAnsi="Times New Roman"/>
                <w:bCs/>
                <w:sz w:val="24"/>
                <w:szCs w:val="24"/>
              </w:rPr>
              <w:t>При письменном и устном контроле правильно отвечает на вопросы по способам обеспечения устойчивости сельскохозяйственных объектов, прогнозированию развития событий и оценки последствий при техногенных чрезвычайных ситуациях и стихийных явлениях.</w:t>
            </w:r>
          </w:p>
          <w:p w14:paraId="7375ACE8" w14:textId="77777777" w:rsidR="008F7D23" w:rsidRDefault="008F7D23" w:rsidP="008F7D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Грамотно обосновывает задачи и основные мероприятия гражданской обороны.</w:t>
            </w:r>
          </w:p>
          <w:p w14:paraId="04773446" w14:textId="77777777" w:rsidR="008F7D23" w:rsidRDefault="008F7D23" w:rsidP="008F7D23">
            <w:pPr>
              <w:widowControl w:val="0"/>
              <w:autoSpaceDE w:val="0"/>
              <w:autoSpaceDN w:val="0"/>
              <w:adjustRightInd w:val="0"/>
              <w:spacing w:after="0" w:line="240" w:lineRule="auto"/>
              <w:rPr>
                <w:rFonts w:ascii="Times New Roman" w:hAnsi="Times New Roman"/>
                <w:sz w:val="24"/>
                <w:szCs w:val="24"/>
                <w:highlight w:val="green"/>
              </w:rPr>
            </w:pPr>
            <w:r>
              <w:rPr>
                <w:rFonts w:ascii="Times New Roman" w:hAnsi="Times New Roman"/>
                <w:sz w:val="24"/>
                <w:szCs w:val="24"/>
              </w:rPr>
              <w:t>Чётко описывает порядок военной службы и обороны государства, задачи Вооруженных сил Российской Федерации на современном этапе.</w:t>
            </w:r>
          </w:p>
          <w:p w14:paraId="6C1D1BCC" w14:textId="77777777" w:rsidR="008F7D23" w:rsidRDefault="008F7D23" w:rsidP="008F7D23">
            <w:pPr>
              <w:spacing w:line="240" w:lineRule="auto"/>
              <w:rPr>
                <w:rFonts w:ascii="Times New Roman" w:hAnsi="Times New Roman"/>
                <w:bCs/>
                <w:i/>
                <w:sz w:val="24"/>
                <w:szCs w:val="24"/>
              </w:rPr>
            </w:pPr>
            <w:r>
              <w:rPr>
                <w:rFonts w:ascii="Times New Roman" w:hAnsi="Times New Roman"/>
                <w:bCs/>
                <w:iCs/>
                <w:sz w:val="24"/>
                <w:szCs w:val="24"/>
              </w:rPr>
              <w:t>Чётко рассказывает о правилах первой помощи пострадавшим.</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33C04E0E" w14:textId="77777777"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Тестовый и устный контроль по заданной тематике</w:t>
            </w:r>
          </w:p>
          <w:p w14:paraId="737F4D1E" w14:textId="77777777"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Представление докладов, рефератов, презентаций по заданной тематике</w:t>
            </w:r>
          </w:p>
          <w:p w14:paraId="75BE7686" w14:textId="77777777" w:rsidR="008F7D23" w:rsidRDefault="008F7D23" w:rsidP="008F7D23">
            <w:pPr>
              <w:spacing w:after="0" w:line="240" w:lineRule="auto"/>
              <w:rPr>
                <w:rFonts w:ascii="Times New Roman" w:hAnsi="Times New Roman"/>
                <w:bCs/>
                <w:i/>
                <w:sz w:val="24"/>
                <w:szCs w:val="24"/>
              </w:rPr>
            </w:pPr>
            <w:r>
              <w:rPr>
                <w:rFonts w:ascii="Times New Roman" w:hAnsi="Times New Roman"/>
                <w:bCs/>
                <w:i/>
                <w:sz w:val="24"/>
                <w:szCs w:val="24"/>
              </w:rPr>
              <w:t>Дифференцированный зачет</w:t>
            </w:r>
          </w:p>
          <w:p w14:paraId="26D5F1FC" w14:textId="77777777" w:rsidR="008F7D23" w:rsidRDefault="008F7D23" w:rsidP="008F7D23">
            <w:pPr>
              <w:spacing w:line="240" w:lineRule="auto"/>
              <w:rPr>
                <w:rFonts w:ascii="Times New Roman" w:hAnsi="Times New Roman"/>
                <w:bCs/>
                <w:i/>
                <w:sz w:val="24"/>
                <w:szCs w:val="24"/>
              </w:rPr>
            </w:pPr>
          </w:p>
          <w:p w14:paraId="78B11B66" w14:textId="77777777" w:rsidR="008F7D23" w:rsidRDefault="008F7D23" w:rsidP="008F7D23">
            <w:pPr>
              <w:spacing w:line="240" w:lineRule="auto"/>
              <w:rPr>
                <w:rFonts w:ascii="Times New Roman" w:hAnsi="Times New Roman"/>
                <w:bCs/>
                <w:i/>
                <w:sz w:val="24"/>
                <w:szCs w:val="24"/>
              </w:rPr>
            </w:pPr>
          </w:p>
        </w:tc>
      </w:tr>
      <w:tr w:rsidR="008F7D23" w:rsidRPr="00D671D9" w14:paraId="235546F9" w14:textId="77777777" w:rsidTr="00AF2312">
        <w:trPr>
          <w:trHeight w:val="277"/>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14:paraId="4D14319F" w14:textId="77777777" w:rsidR="008F7D23" w:rsidRDefault="008F7D23" w:rsidP="008F7D23">
            <w:pPr>
              <w:spacing w:after="0" w:line="240" w:lineRule="auto"/>
              <w:ind w:left="57"/>
              <w:rPr>
                <w:rFonts w:ascii="Times New Roman" w:hAnsi="Times New Roman"/>
                <w:b/>
                <w:bCs/>
                <w:sz w:val="24"/>
                <w:szCs w:val="24"/>
              </w:rPr>
            </w:pPr>
            <w:r>
              <w:rPr>
                <w:rFonts w:ascii="Times New Roman" w:hAnsi="Times New Roman"/>
                <w:b/>
                <w:bCs/>
                <w:sz w:val="24"/>
                <w:szCs w:val="24"/>
              </w:rPr>
              <w:t>Уметь:</w:t>
            </w:r>
          </w:p>
          <w:p w14:paraId="1AC07EB9"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lastRenderedPageBreak/>
              <w:t>организовывать и проводить мероприятия по защите работников и населения от негативных воздействий чрезвычайных ситуаций;</w:t>
            </w:r>
          </w:p>
          <w:p w14:paraId="65CA5081"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предпринимать профилактические меры для снижения уровня опасностей различного вида и их последствий </w:t>
            </w:r>
          </w:p>
          <w:p w14:paraId="1D7F41C7"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использовать средства индивидуальной и коллективной защиты от оружия массового поражения;</w:t>
            </w:r>
          </w:p>
          <w:p w14:paraId="360B2BC3"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применять первичные средства пожаротушения;</w:t>
            </w:r>
          </w:p>
          <w:p w14:paraId="659AA1B8"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 xml:space="preserve">ориентироваться в перечне военно-учетных специальностей </w:t>
            </w:r>
          </w:p>
          <w:p w14:paraId="783AED6D"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применять профессиональные знания в ходе исполнения обязанностей военной службы;</w:t>
            </w:r>
          </w:p>
          <w:p w14:paraId="07B369C9" w14:textId="77777777" w:rsidR="008F7D23" w:rsidRDefault="008F7D23" w:rsidP="008F7D23">
            <w:pPr>
              <w:widowControl w:val="0"/>
              <w:numPr>
                <w:ilvl w:val="0"/>
                <w:numId w:val="25"/>
              </w:numPr>
              <w:autoSpaceDE w:val="0"/>
              <w:autoSpaceDN w:val="0"/>
              <w:adjustRightInd w:val="0"/>
              <w:spacing w:after="0" w:line="240" w:lineRule="auto"/>
              <w:ind w:left="57" w:hanging="360"/>
              <w:rPr>
                <w:rFonts w:ascii="Times New Roman" w:hAnsi="Times New Roman"/>
                <w:bCs/>
                <w:sz w:val="24"/>
                <w:szCs w:val="24"/>
                <w:lang w:eastAsia="en-US"/>
              </w:rPr>
            </w:pPr>
            <w:r>
              <w:rPr>
                <w:rFonts w:ascii="Times New Roman" w:hAnsi="Times New Roman"/>
                <w:bCs/>
                <w:sz w:val="24"/>
                <w:szCs w:val="24"/>
                <w:lang w:eastAsia="en-US"/>
              </w:rPr>
              <w:t>владеть способами бесконфликтного общения и саморегуляции;</w:t>
            </w:r>
          </w:p>
          <w:p w14:paraId="08EDE8D0" w14:textId="77777777" w:rsidR="008F7D23" w:rsidRDefault="008F7D23" w:rsidP="008F7D23">
            <w:pPr>
              <w:spacing w:after="0" w:line="240" w:lineRule="auto"/>
              <w:ind w:left="57"/>
              <w:rPr>
                <w:rFonts w:ascii="Times New Roman" w:hAnsi="Times New Roman"/>
                <w:bCs/>
                <w:i/>
              </w:rPr>
            </w:pPr>
            <w:r>
              <w:rPr>
                <w:rFonts w:ascii="Times New Roman" w:hAnsi="Times New Roman"/>
                <w:bCs/>
                <w:sz w:val="24"/>
                <w:szCs w:val="24"/>
                <w:lang w:eastAsia="en-US"/>
              </w:rPr>
              <w:t>оказывать первую помощь пострадавшим</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2A092E28" w14:textId="77777777"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lastRenderedPageBreak/>
              <w:t xml:space="preserve">Точно и быстро выбирает средства </w:t>
            </w:r>
            <w:r>
              <w:rPr>
                <w:rFonts w:ascii="Times New Roman" w:hAnsi="Times New Roman"/>
                <w:bCs/>
                <w:sz w:val="24"/>
                <w:szCs w:val="24"/>
              </w:rPr>
              <w:lastRenderedPageBreak/>
              <w:t>индивидуальной и коллективной защиты в ЧС.</w:t>
            </w:r>
          </w:p>
          <w:p w14:paraId="3D3C9005" w14:textId="77777777"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t>Точно и грамотно использует конкретные средства защиты.</w:t>
            </w:r>
          </w:p>
          <w:p w14:paraId="576DE156" w14:textId="77777777" w:rsidR="008F7D23" w:rsidRDefault="008F7D23" w:rsidP="008F7D23">
            <w:pPr>
              <w:spacing w:after="0" w:line="240" w:lineRule="auto"/>
              <w:ind w:left="57"/>
              <w:rPr>
                <w:rFonts w:ascii="Times New Roman" w:hAnsi="Times New Roman"/>
                <w:bCs/>
                <w:sz w:val="24"/>
                <w:szCs w:val="24"/>
              </w:rPr>
            </w:pPr>
            <w:r>
              <w:rPr>
                <w:rFonts w:ascii="Times New Roman" w:hAnsi="Times New Roman"/>
                <w:bCs/>
                <w:sz w:val="24"/>
                <w:szCs w:val="24"/>
              </w:rPr>
              <w:t>Грамотно использует первичные средства пожаротушения.</w:t>
            </w:r>
          </w:p>
          <w:p w14:paraId="2D6A920F" w14:textId="77777777" w:rsidR="008F7D23" w:rsidRDefault="008F7D23" w:rsidP="008F7D23">
            <w:pPr>
              <w:spacing w:after="0" w:line="240" w:lineRule="auto"/>
              <w:ind w:left="57"/>
              <w:rPr>
                <w:rFonts w:ascii="Times New Roman" w:hAnsi="Times New Roman"/>
                <w:bCs/>
                <w:i/>
              </w:rPr>
            </w:pPr>
            <w:r>
              <w:rPr>
                <w:rFonts w:ascii="Times New Roman" w:hAnsi="Times New Roman"/>
                <w:bCs/>
                <w:sz w:val="24"/>
                <w:szCs w:val="24"/>
              </w:rPr>
              <w:t>Быстро и качественно оказывает первую помощь возможным пострадавшим</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tcPr>
          <w:p w14:paraId="6C721FEA" w14:textId="77777777" w:rsidR="008F7D23" w:rsidRDefault="008F7D23" w:rsidP="008F7D23">
            <w:pPr>
              <w:spacing w:after="0" w:line="240" w:lineRule="auto"/>
              <w:ind w:left="57"/>
              <w:rPr>
                <w:rFonts w:ascii="Times New Roman" w:hAnsi="Times New Roman"/>
                <w:bCs/>
                <w:i/>
                <w:iCs/>
                <w:sz w:val="24"/>
                <w:szCs w:val="24"/>
              </w:rPr>
            </w:pPr>
            <w:r>
              <w:rPr>
                <w:rFonts w:ascii="Times New Roman" w:hAnsi="Times New Roman"/>
                <w:bCs/>
                <w:i/>
                <w:iCs/>
                <w:sz w:val="24"/>
                <w:szCs w:val="24"/>
              </w:rPr>
              <w:lastRenderedPageBreak/>
              <w:t xml:space="preserve">Оценка </w:t>
            </w:r>
            <w:r>
              <w:rPr>
                <w:rFonts w:ascii="Times New Roman" w:hAnsi="Times New Roman"/>
                <w:bCs/>
                <w:i/>
                <w:iCs/>
                <w:sz w:val="24"/>
                <w:szCs w:val="24"/>
              </w:rPr>
              <w:lastRenderedPageBreak/>
              <w:t>результатов выполнения практической работы</w:t>
            </w:r>
          </w:p>
          <w:p w14:paraId="713F455F" w14:textId="77777777" w:rsidR="008F7D23" w:rsidRDefault="008F7D23" w:rsidP="008F7D23">
            <w:pPr>
              <w:spacing w:after="0" w:line="240" w:lineRule="auto"/>
              <w:ind w:left="57"/>
              <w:rPr>
                <w:rFonts w:ascii="Times New Roman" w:hAnsi="Times New Roman"/>
                <w:bCs/>
                <w:i/>
              </w:rPr>
            </w:pPr>
            <w:r>
              <w:rPr>
                <w:rFonts w:ascii="Times New Roman" w:hAnsi="Times New Roman"/>
                <w:bCs/>
                <w:i/>
                <w:iCs/>
                <w:sz w:val="24"/>
                <w:szCs w:val="24"/>
              </w:rPr>
              <w:t>Экспертное наблюдение за ходом выполнения практической работы</w:t>
            </w:r>
          </w:p>
        </w:tc>
      </w:tr>
    </w:tbl>
    <w:p w14:paraId="199082DF" w14:textId="77777777" w:rsidR="00CB559E" w:rsidRDefault="00CB559E" w:rsidP="00BA4DFE">
      <w:pPr>
        <w:spacing w:after="0" w:line="240" w:lineRule="auto"/>
        <w:ind w:firstLine="709"/>
        <w:jc w:val="center"/>
        <w:rPr>
          <w:rFonts w:ascii="Times New Roman" w:hAnsi="Times New Roman"/>
          <w:b/>
          <w:sz w:val="24"/>
          <w:szCs w:val="24"/>
        </w:rPr>
      </w:pPr>
    </w:p>
    <w:sectPr w:rsidR="00CB559E" w:rsidSect="00AF2312">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AC49D" w14:textId="77777777" w:rsidR="0088646A" w:rsidRDefault="0088646A" w:rsidP="00724F71">
      <w:pPr>
        <w:spacing w:after="0" w:line="240" w:lineRule="auto"/>
      </w:pPr>
      <w:r>
        <w:separator/>
      </w:r>
    </w:p>
  </w:endnote>
  <w:endnote w:type="continuationSeparator" w:id="0">
    <w:p w14:paraId="3E402C6D" w14:textId="77777777" w:rsidR="0088646A" w:rsidRDefault="0088646A" w:rsidP="0072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999481"/>
      <w:docPartObj>
        <w:docPartGallery w:val="Page Numbers (Bottom of Page)"/>
        <w:docPartUnique/>
      </w:docPartObj>
    </w:sdtPr>
    <w:sdtEndPr/>
    <w:sdtContent>
      <w:p w14:paraId="24DB61D2" w14:textId="77777777" w:rsidR="00C42D95" w:rsidRDefault="00C42D95" w:rsidP="007A57E5">
        <w:pPr>
          <w:pStyle w:val="a6"/>
          <w:jc w:val="center"/>
        </w:pPr>
        <w:r>
          <w:fldChar w:fldCharType="begin"/>
        </w:r>
        <w:r>
          <w:instrText>PAGE   \* MERGEFORMAT</w:instrText>
        </w:r>
        <w:r>
          <w:fldChar w:fldCharType="separate"/>
        </w:r>
        <w:r>
          <w:rPr>
            <w:noProof/>
          </w:rPr>
          <w:t>695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6198" w14:textId="77777777" w:rsidR="00C42D95" w:rsidRDefault="00C42D95">
    <w:pPr>
      <w:pStyle w:val="a6"/>
      <w:jc w:val="center"/>
    </w:pPr>
    <w:r>
      <w:fldChar w:fldCharType="begin"/>
    </w:r>
    <w:r>
      <w:instrText>PAGE   \* MERGEFORMAT</w:instrText>
    </w:r>
    <w:r>
      <w:fldChar w:fldCharType="separate"/>
    </w:r>
    <w:r>
      <w:rPr>
        <w:noProof/>
      </w:rPr>
      <w:t>704</w:t>
    </w:r>
    <w:r>
      <w:fldChar w:fldCharType="end"/>
    </w:r>
  </w:p>
  <w:p w14:paraId="5BA1F715" w14:textId="77777777" w:rsidR="00C42D95" w:rsidRDefault="00C42D95">
    <w:pPr>
      <w:pStyle w:val="1"/>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AEA25" w14:textId="77777777" w:rsidR="0088646A" w:rsidRDefault="0088646A" w:rsidP="00724F71">
      <w:pPr>
        <w:spacing w:after="0" w:line="240" w:lineRule="auto"/>
      </w:pPr>
      <w:r>
        <w:separator/>
      </w:r>
    </w:p>
  </w:footnote>
  <w:footnote w:type="continuationSeparator" w:id="0">
    <w:p w14:paraId="79F0AC97" w14:textId="77777777" w:rsidR="0088646A" w:rsidRDefault="0088646A" w:rsidP="00724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rPr>
        <w: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D16D0B"/>
    <w:multiLevelType w:val="hybridMultilevel"/>
    <w:tmpl w:val="376A6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E45A1"/>
    <w:multiLevelType w:val="hybridMultilevel"/>
    <w:tmpl w:val="E9A624E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152734"/>
    <w:multiLevelType w:val="multilevel"/>
    <w:tmpl w:val="14152734"/>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B1A670A"/>
    <w:multiLevelType w:val="hybridMultilevel"/>
    <w:tmpl w:val="5F72268E"/>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2E44D42"/>
    <w:multiLevelType w:val="hybridMultilevel"/>
    <w:tmpl w:val="7DA00598"/>
    <w:lvl w:ilvl="0" w:tplc="F910709C">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5555578"/>
    <w:multiLevelType w:val="hybridMultilevel"/>
    <w:tmpl w:val="1B54B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DA0130"/>
    <w:multiLevelType w:val="hybridMultilevel"/>
    <w:tmpl w:val="997EF834"/>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11363B2"/>
    <w:multiLevelType w:val="hybridMultilevel"/>
    <w:tmpl w:val="27729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16492"/>
    <w:multiLevelType w:val="multilevel"/>
    <w:tmpl w:val="4601649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4C3A1CBD"/>
    <w:multiLevelType w:val="hybridMultilevel"/>
    <w:tmpl w:val="357083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8228DA"/>
    <w:multiLevelType w:val="hybridMultilevel"/>
    <w:tmpl w:val="E9EA5E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E961261"/>
    <w:multiLevelType w:val="hybridMultilevel"/>
    <w:tmpl w:val="9F1C832A"/>
    <w:lvl w:ilvl="0" w:tplc="AD62251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FCD2407"/>
    <w:multiLevelType w:val="hybridMultilevel"/>
    <w:tmpl w:val="9C9445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501C0663"/>
    <w:multiLevelType w:val="multilevel"/>
    <w:tmpl w:val="501C0663"/>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54AE658B"/>
    <w:multiLevelType w:val="multilevel"/>
    <w:tmpl w:val="54AE658B"/>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8853802"/>
    <w:multiLevelType w:val="hybridMultilevel"/>
    <w:tmpl w:val="F70AE8F6"/>
    <w:lvl w:ilvl="0" w:tplc="0419000F">
      <w:start w:val="1"/>
      <w:numFmt w:val="decimal"/>
      <w:lvlText w:val="%1."/>
      <w:lvlJc w:val="left"/>
      <w:pPr>
        <w:ind w:left="360"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35B5E46"/>
    <w:multiLevelType w:val="multilevel"/>
    <w:tmpl w:val="635B5E46"/>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F502400"/>
    <w:multiLevelType w:val="hybridMultilevel"/>
    <w:tmpl w:val="DB5E1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2933E2"/>
    <w:multiLevelType w:val="hybridMultilevel"/>
    <w:tmpl w:val="A79E000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497185A"/>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2" w15:restartNumberingAfterBreak="0">
    <w:nsid w:val="78EB2219"/>
    <w:multiLevelType w:val="hybridMultilevel"/>
    <w:tmpl w:val="3EBC18C8"/>
    <w:lvl w:ilvl="0" w:tplc="0419000F">
      <w:start w:val="1"/>
      <w:numFmt w:val="decimal"/>
      <w:lvlText w:val="%1."/>
      <w:lvlJc w:val="left"/>
      <w:pPr>
        <w:ind w:left="64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3" w15:restartNumberingAfterBreak="0">
    <w:nsid w:val="796B41DA"/>
    <w:multiLevelType w:val="hybridMultilevel"/>
    <w:tmpl w:val="CF7E9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E22033"/>
    <w:multiLevelType w:val="hybridMultilevel"/>
    <w:tmpl w:val="C6D46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F0226E"/>
    <w:multiLevelType w:val="hybridMultilevel"/>
    <w:tmpl w:val="08AC0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D3214F"/>
    <w:multiLevelType w:val="multilevel"/>
    <w:tmpl w:val="7FD3214F"/>
    <w:lvl w:ilvl="0">
      <w:start w:val="1"/>
      <w:numFmt w:val="bullet"/>
      <w:lvlText w:val="-"/>
      <w:lvlJc w:val="left"/>
      <w:pPr>
        <w:tabs>
          <w:tab w:val="left" w:pos="340"/>
        </w:tabs>
        <w:ind w:left="113"/>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13"/>
  </w:num>
  <w:num w:numId="3">
    <w:abstractNumId w:val="18"/>
  </w:num>
  <w:num w:numId="4">
    <w:abstractNumId w:val="16"/>
  </w:num>
  <w:num w:numId="5">
    <w:abstractNumId w:val="25"/>
  </w:num>
  <w:num w:numId="6">
    <w:abstractNumId w:val="6"/>
  </w:num>
  <w:num w:numId="7">
    <w:abstractNumId w:val="8"/>
  </w:num>
  <w:num w:numId="8">
    <w:abstractNumId w:val="1"/>
  </w:num>
  <w:num w:numId="9">
    <w:abstractNumId w:val="24"/>
  </w:num>
  <w:num w:numId="10">
    <w:abstractNumId w:val="22"/>
  </w:num>
  <w:num w:numId="11">
    <w:abstractNumId w:val="2"/>
  </w:num>
  <w:num w:numId="12">
    <w:abstractNumId w:val="23"/>
  </w:num>
  <w:num w:numId="13">
    <w:abstractNumId w:val="19"/>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7"/>
  </w:num>
  <w:num w:numId="19">
    <w:abstractNumId w:val="4"/>
  </w:num>
  <w:num w:numId="20">
    <w:abstractNumId w:val="26"/>
  </w:num>
  <w:num w:numId="21">
    <w:abstractNumId w:val="17"/>
  </w:num>
  <w:num w:numId="22">
    <w:abstractNumId w:val="9"/>
  </w:num>
  <w:num w:numId="23">
    <w:abstractNumId w:val="15"/>
  </w:num>
  <w:num w:numId="24">
    <w:abstractNumId w:val="14"/>
  </w:num>
  <w:num w:numId="25">
    <w:abstractNumId w:val="3"/>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7B4"/>
    <w:rsid w:val="00002B49"/>
    <w:rsid w:val="00070166"/>
    <w:rsid w:val="0008432E"/>
    <w:rsid w:val="00166876"/>
    <w:rsid w:val="001D6245"/>
    <w:rsid w:val="001F724D"/>
    <w:rsid w:val="00255E2B"/>
    <w:rsid w:val="00285AFE"/>
    <w:rsid w:val="002E57F9"/>
    <w:rsid w:val="00310C43"/>
    <w:rsid w:val="00352CF3"/>
    <w:rsid w:val="00373A79"/>
    <w:rsid w:val="003A091B"/>
    <w:rsid w:val="004A77D7"/>
    <w:rsid w:val="005D2539"/>
    <w:rsid w:val="00724F71"/>
    <w:rsid w:val="00755EB3"/>
    <w:rsid w:val="00773299"/>
    <w:rsid w:val="007A57E5"/>
    <w:rsid w:val="008773D1"/>
    <w:rsid w:val="0088646A"/>
    <w:rsid w:val="008E37F1"/>
    <w:rsid w:val="008F7D23"/>
    <w:rsid w:val="009A1D14"/>
    <w:rsid w:val="00A50522"/>
    <w:rsid w:val="00A76C77"/>
    <w:rsid w:val="00AF2312"/>
    <w:rsid w:val="00BA4DFE"/>
    <w:rsid w:val="00C42D95"/>
    <w:rsid w:val="00C57BB9"/>
    <w:rsid w:val="00CB559E"/>
    <w:rsid w:val="00D671D9"/>
    <w:rsid w:val="00D74FE8"/>
    <w:rsid w:val="00D950E2"/>
    <w:rsid w:val="00DD376A"/>
    <w:rsid w:val="00E538C4"/>
    <w:rsid w:val="00E91613"/>
    <w:rsid w:val="00F601C0"/>
    <w:rsid w:val="00F847B4"/>
    <w:rsid w:val="00FA07C3"/>
    <w:rsid w:val="00FA0878"/>
    <w:rsid w:val="00FA3D55"/>
    <w:rsid w:val="00FC2D18"/>
    <w:rsid w:val="00FD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7EB81"/>
  <w15:docId w15:val="{4B45E6E7-737C-41B9-8BBF-9A990B09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F71"/>
    <w:rPr>
      <w:rFonts w:eastAsiaTheme="minorEastAsia" w:cs="Times New Roman"/>
      <w:lang w:eastAsia="ru-RU"/>
    </w:rPr>
  </w:style>
  <w:style w:type="paragraph" w:styleId="2">
    <w:name w:val="heading 2"/>
    <w:basedOn w:val="a"/>
    <w:next w:val="a"/>
    <w:link w:val="20"/>
    <w:uiPriority w:val="99"/>
    <w:qFormat/>
    <w:rsid w:val="00724F71"/>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24F71"/>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724F71"/>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24F71"/>
    <w:rPr>
      <w:rFonts w:ascii="Times New Roman" w:eastAsiaTheme="minorEastAsia" w:hAnsi="Times New Roman" w:cs="Times New Roman"/>
      <w:sz w:val="20"/>
      <w:szCs w:val="20"/>
      <w:lang w:val="en-US" w:eastAsia="ru-RU"/>
    </w:rPr>
  </w:style>
  <w:style w:type="character" w:styleId="a5">
    <w:name w:val="footnote reference"/>
    <w:basedOn w:val="a0"/>
    <w:uiPriority w:val="99"/>
    <w:rsid w:val="00724F71"/>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724F71"/>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724F71"/>
    <w:rPr>
      <w:rFonts w:ascii="Times New Roman" w:eastAsiaTheme="minorEastAsia" w:hAnsi="Times New Roman" w:cs="Times New Roman"/>
      <w:sz w:val="24"/>
      <w:szCs w:val="24"/>
      <w:lang w:eastAsia="ru-RU"/>
    </w:rPr>
  </w:style>
  <w:style w:type="character" w:styleId="a8">
    <w:name w:val="Hyperlink"/>
    <w:basedOn w:val="a0"/>
    <w:uiPriority w:val="99"/>
    <w:rsid w:val="00724F71"/>
    <w:rPr>
      <w:rFonts w:cs="Times New Roman"/>
      <w:color w:val="0000FF"/>
      <w:u w:val="single"/>
    </w:rPr>
  </w:style>
  <w:style w:type="paragraph" w:styleId="1">
    <w:name w:val="toc 1"/>
    <w:basedOn w:val="a"/>
    <w:next w:val="a"/>
    <w:autoRedefine/>
    <w:uiPriority w:val="39"/>
    <w:rsid w:val="00724F71"/>
    <w:pPr>
      <w:spacing w:before="240" w:after="120" w:line="240" w:lineRule="auto"/>
    </w:pPr>
    <w:rPr>
      <w:rFonts w:ascii="Calibri" w:hAnsi="Calibri" w:cs="Calibri"/>
      <w:b/>
      <w:bCs/>
      <w:sz w:val="20"/>
      <w:szCs w:val="20"/>
    </w:rPr>
  </w:style>
  <w:style w:type="paragraph" w:styleId="3">
    <w:name w:val="toc 3"/>
    <w:basedOn w:val="a"/>
    <w:next w:val="a"/>
    <w:autoRedefine/>
    <w:uiPriority w:val="39"/>
    <w:rsid w:val="00724F71"/>
    <w:pPr>
      <w:keepNext/>
      <w:keepLines/>
      <w:tabs>
        <w:tab w:val="left" w:pos="254"/>
      </w:tabs>
      <w:autoSpaceDE w:val="0"/>
      <w:autoSpaceDN w:val="0"/>
      <w:spacing w:after="0" w:line="240" w:lineRule="auto"/>
    </w:pPr>
    <w:rPr>
      <w:rFonts w:ascii="Times New Roman" w:hAnsi="Times New Roman"/>
    </w:rPr>
  </w:style>
  <w:style w:type="paragraph" w:styleId="a9">
    <w:name w:val="List Paragraph"/>
    <w:aliases w:val="Содержание. 2 уровень"/>
    <w:basedOn w:val="a"/>
    <w:link w:val="aa"/>
    <w:uiPriority w:val="34"/>
    <w:qFormat/>
    <w:rsid w:val="00724F71"/>
    <w:pPr>
      <w:spacing w:before="120" w:after="120" w:line="240" w:lineRule="auto"/>
      <w:ind w:left="708"/>
    </w:pPr>
    <w:rPr>
      <w:rFonts w:ascii="Times New Roman" w:hAnsi="Times New Roman"/>
      <w:sz w:val="24"/>
      <w:szCs w:val="24"/>
    </w:rPr>
  </w:style>
  <w:style w:type="character" w:styleId="ab">
    <w:name w:val="Emphasis"/>
    <w:basedOn w:val="a0"/>
    <w:uiPriority w:val="20"/>
    <w:qFormat/>
    <w:rsid w:val="00724F71"/>
    <w:rPr>
      <w:rFonts w:cs="Times New Roman"/>
      <w:i/>
    </w:rPr>
  </w:style>
  <w:style w:type="character" w:customStyle="1" w:styleId="aa">
    <w:name w:val="Абзац списка Знак"/>
    <w:aliases w:val="Содержание. 2 уровень Знак"/>
    <w:link w:val="a9"/>
    <w:uiPriority w:val="34"/>
    <w:qFormat/>
    <w:locked/>
    <w:rsid w:val="00724F71"/>
    <w:rPr>
      <w:rFonts w:ascii="Times New Roman" w:eastAsiaTheme="minorEastAsia" w:hAnsi="Times New Roman" w:cs="Times New Roman"/>
      <w:sz w:val="24"/>
      <w:szCs w:val="24"/>
      <w:lang w:eastAsia="ru-RU"/>
    </w:rPr>
  </w:style>
  <w:style w:type="paragraph" w:styleId="ac">
    <w:name w:val="No Spacing"/>
    <w:link w:val="ad"/>
    <w:uiPriority w:val="1"/>
    <w:qFormat/>
    <w:rsid w:val="00D671D9"/>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uiPriority w:val="1"/>
    <w:locked/>
    <w:rsid w:val="00D671D9"/>
    <w:rPr>
      <w:rFonts w:ascii="Times New Roman" w:eastAsia="MS Mincho" w:hAnsi="Times New Roman" w:cs="Times New Roman"/>
      <w:sz w:val="24"/>
      <w:szCs w:val="24"/>
      <w:lang w:eastAsia="ru-RU"/>
    </w:rPr>
  </w:style>
  <w:style w:type="table" w:styleId="ae">
    <w:name w:val="Table Grid"/>
    <w:basedOn w:val="a1"/>
    <w:uiPriority w:val="39"/>
    <w:rsid w:val="004A77D7"/>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A57E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A57E5"/>
    <w:rPr>
      <w:rFonts w:eastAsiaTheme="minorEastAsia" w:cs="Times New Roman"/>
      <w:lang w:eastAsia="ru-RU"/>
    </w:rPr>
  </w:style>
  <w:style w:type="paragraph" w:styleId="af1">
    <w:name w:val="Body Text"/>
    <w:basedOn w:val="a"/>
    <w:link w:val="af2"/>
    <w:uiPriority w:val="99"/>
    <w:unhideWhenUsed/>
    <w:rsid w:val="00A76C77"/>
    <w:pPr>
      <w:suppressAutoHyphens/>
      <w:spacing w:after="120" w:line="240" w:lineRule="auto"/>
    </w:pPr>
    <w:rPr>
      <w:rFonts w:ascii="Times New Roman" w:eastAsia="Times New Roman" w:hAnsi="Times New Roman"/>
      <w:sz w:val="20"/>
      <w:szCs w:val="20"/>
      <w:lang w:eastAsia="ar-SA"/>
    </w:rPr>
  </w:style>
  <w:style w:type="character" w:customStyle="1" w:styleId="af2">
    <w:name w:val="Основной текст Знак"/>
    <w:basedOn w:val="a0"/>
    <w:link w:val="af1"/>
    <w:uiPriority w:val="99"/>
    <w:rsid w:val="00A76C77"/>
    <w:rPr>
      <w:rFonts w:ascii="Times New Roman" w:eastAsia="Times New Roman" w:hAnsi="Times New Roman" w:cs="Times New Roman"/>
      <w:sz w:val="20"/>
      <w:szCs w:val="20"/>
      <w:lang w:eastAsia="ar-SA"/>
    </w:rPr>
  </w:style>
  <w:style w:type="character" w:customStyle="1" w:styleId="21">
    <w:name w:val="Основной текст (2)_"/>
    <w:rsid w:val="00A76C77"/>
    <w:rPr>
      <w:spacing w:val="7"/>
      <w:sz w:val="19"/>
      <w:szCs w:val="19"/>
      <w:lang w:eastAsia="ar-SA" w:bidi="ar-SA"/>
    </w:rPr>
  </w:style>
  <w:style w:type="character" w:customStyle="1" w:styleId="22">
    <w:name w:val="Основной текст (2) + Курсив"/>
    <w:rsid w:val="00A76C77"/>
    <w:rPr>
      <w:i/>
      <w:iCs/>
      <w:spacing w:val="-7"/>
      <w:sz w:val="19"/>
      <w:szCs w:val="19"/>
      <w:lang w:eastAsia="ar-SA" w:bidi="ar-SA"/>
    </w:rPr>
  </w:style>
  <w:style w:type="character" w:customStyle="1" w:styleId="21pt">
    <w:name w:val="Основной текст (2) + Интервал 1 pt"/>
    <w:rsid w:val="00A76C77"/>
    <w:rPr>
      <w:rFonts w:ascii="Times New Roman" w:hAnsi="Times New Roman" w:cs="Times New Roman"/>
      <w:spacing w:val="27"/>
      <w:sz w:val="19"/>
      <w:szCs w:val="19"/>
      <w:u w:val="none"/>
      <w:lang w:eastAsia="ar-SA" w:bidi="ar-SA"/>
    </w:rPr>
  </w:style>
  <w:style w:type="character" w:customStyle="1" w:styleId="30">
    <w:name w:val="Основной текст (3)_"/>
    <w:rsid w:val="00A76C77"/>
    <w:rPr>
      <w:rFonts w:ascii="Lucida Sans Unicode" w:hAnsi="Lucida Sans Unicode"/>
      <w:spacing w:val="17"/>
      <w:lang w:eastAsia="ar-SA" w:bidi="ar-SA"/>
    </w:rPr>
  </w:style>
  <w:style w:type="character" w:customStyle="1" w:styleId="21pt1">
    <w:name w:val="Основной текст (2) + Интервал 1 pt1"/>
    <w:rsid w:val="00A76C77"/>
    <w:rPr>
      <w:rFonts w:ascii="Times New Roman" w:hAnsi="Times New Roman" w:cs="Times New Roman"/>
      <w:spacing w:val="27"/>
      <w:sz w:val="19"/>
      <w:szCs w:val="19"/>
      <w:u w:val="none"/>
      <w:lang w:eastAsia="ar-SA" w:bidi="ar-SA"/>
    </w:rPr>
  </w:style>
  <w:style w:type="character" w:customStyle="1" w:styleId="4">
    <w:name w:val="Основной текст (4)_"/>
    <w:rsid w:val="00A76C77"/>
    <w:rPr>
      <w:spacing w:val="8"/>
      <w:sz w:val="19"/>
      <w:szCs w:val="19"/>
      <w:lang w:eastAsia="ar-SA" w:bidi="ar-SA"/>
    </w:rPr>
  </w:style>
  <w:style w:type="paragraph" w:customStyle="1" w:styleId="23">
    <w:name w:val="Основной текст (2)"/>
    <w:basedOn w:val="a"/>
    <w:rsid w:val="00A76C77"/>
    <w:pPr>
      <w:widowControl w:val="0"/>
      <w:shd w:val="clear" w:color="auto" w:fill="FFFFFF"/>
      <w:suppressAutoHyphens/>
      <w:spacing w:before="120" w:after="0" w:line="250" w:lineRule="exact"/>
      <w:jc w:val="both"/>
    </w:pPr>
    <w:rPr>
      <w:rFonts w:ascii="Times New Roman" w:eastAsia="Times New Roman" w:hAnsi="Times New Roman"/>
      <w:spacing w:val="7"/>
      <w:sz w:val="19"/>
      <w:szCs w:val="19"/>
      <w:lang w:eastAsia="ar-SA"/>
    </w:rPr>
  </w:style>
  <w:style w:type="paragraph" w:customStyle="1" w:styleId="40">
    <w:name w:val="Основной текст (4)"/>
    <w:basedOn w:val="a"/>
    <w:rsid w:val="00A76C77"/>
    <w:pPr>
      <w:widowControl w:val="0"/>
      <w:shd w:val="clear" w:color="auto" w:fill="FFFFFF"/>
      <w:suppressAutoHyphens/>
      <w:spacing w:after="0" w:line="250" w:lineRule="exact"/>
      <w:jc w:val="both"/>
    </w:pPr>
    <w:rPr>
      <w:rFonts w:ascii="Times New Roman" w:eastAsia="Times New Roman" w:hAnsi="Times New Roman"/>
      <w:spacing w:val="8"/>
      <w:sz w:val="19"/>
      <w:szCs w:val="19"/>
      <w:lang w:eastAsia="ar-SA"/>
    </w:rPr>
  </w:style>
  <w:style w:type="paragraph" w:styleId="af3">
    <w:name w:val="Body Text Indent"/>
    <w:basedOn w:val="a"/>
    <w:link w:val="af4"/>
    <w:semiHidden/>
    <w:unhideWhenUsed/>
    <w:rsid w:val="00A76C77"/>
    <w:pPr>
      <w:suppressAutoHyphens/>
      <w:spacing w:after="120" w:line="240" w:lineRule="auto"/>
      <w:ind w:left="283"/>
    </w:pPr>
    <w:rPr>
      <w:rFonts w:ascii="Times New Roman" w:eastAsia="Times New Roman" w:hAnsi="Times New Roman"/>
      <w:sz w:val="20"/>
      <w:szCs w:val="20"/>
      <w:lang w:eastAsia="ar-SA"/>
    </w:rPr>
  </w:style>
  <w:style w:type="character" w:customStyle="1" w:styleId="af4">
    <w:name w:val="Основной текст с отступом Знак"/>
    <w:basedOn w:val="a0"/>
    <w:link w:val="af3"/>
    <w:semiHidden/>
    <w:rsid w:val="00A76C77"/>
    <w:rPr>
      <w:rFonts w:ascii="Times New Roman" w:eastAsia="Times New Roman" w:hAnsi="Times New Roman" w:cs="Times New Roman"/>
      <w:sz w:val="20"/>
      <w:szCs w:val="20"/>
      <w:lang w:eastAsia="ar-SA"/>
    </w:rPr>
  </w:style>
  <w:style w:type="character" w:customStyle="1" w:styleId="14pt">
    <w:name w:val="Стиль 14 pt"/>
    <w:rsid w:val="00A76C77"/>
    <w:rPr>
      <w:rFonts w:ascii="Times New Roman" w:hAnsi="Times New Roman" w:cs="Times New Roman" w:hint="default"/>
      <w:sz w:val="28"/>
    </w:rPr>
  </w:style>
  <w:style w:type="character" w:styleId="af5">
    <w:name w:val="Strong"/>
    <w:uiPriority w:val="22"/>
    <w:qFormat/>
    <w:rsid w:val="00A76C77"/>
    <w:rPr>
      <w:b/>
      <w:bCs/>
    </w:rPr>
  </w:style>
  <w:style w:type="paragraph" w:styleId="af6">
    <w:name w:val="Balloon Text"/>
    <w:basedOn w:val="a"/>
    <w:link w:val="af7"/>
    <w:uiPriority w:val="99"/>
    <w:semiHidden/>
    <w:unhideWhenUsed/>
    <w:rsid w:val="00A76C7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76C77"/>
    <w:rPr>
      <w:rFonts w:ascii="Segoe UI" w:eastAsiaTheme="minorEastAsia" w:hAnsi="Segoe UI" w:cs="Segoe UI"/>
      <w:sz w:val="18"/>
      <w:szCs w:val="18"/>
      <w:lang w:eastAsia="ru-RU"/>
    </w:rPr>
  </w:style>
  <w:style w:type="paragraph" w:customStyle="1" w:styleId="Footnote">
    <w:name w:val="Footnote"/>
    <w:basedOn w:val="a"/>
    <w:rsid w:val="00755EB3"/>
    <w:pPr>
      <w:spacing w:after="0" w:line="240" w:lineRule="auto"/>
    </w:pPr>
    <w:rPr>
      <w:rFonts w:ascii="Times New Roman" w:eastAsia="Times New Roman" w:hAnsi="Times New Roman"/>
      <w:color w:val="000000"/>
      <w:sz w:val="20"/>
      <w:szCs w:val="20"/>
    </w:rPr>
  </w:style>
  <w:style w:type="paragraph" w:customStyle="1" w:styleId="10">
    <w:name w:val="Обычный1"/>
    <w:rsid w:val="00755EB3"/>
    <w:pPr>
      <w:spacing w:after="0" w:line="240"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lanbook.com/book/14801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73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889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148489" TargetMode="External"/><Relationship Id="rId4" Type="http://schemas.openxmlformats.org/officeDocument/2006/relationships/webSettings" Target="webSettings.xml"/><Relationship Id="rId9" Type="http://schemas.openxmlformats.org/officeDocument/2006/relationships/hyperlink" Target="https://e.lanbook.com/book/2798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3922</Words>
  <Characters>22358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16</cp:revision>
  <cp:lastPrinted>2025-09-18T01:47:00Z</cp:lastPrinted>
  <dcterms:created xsi:type="dcterms:W3CDTF">2023-02-11T03:33:00Z</dcterms:created>
  <dcterms:modified xsi:type="dcterms:W3CDTF">2025-09-23T05:46:00Z</dcterms:modified>
</cp:coreProperties>
</file>