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239" w:rsidRPr="00E56239" w:rsidRDefault="00E56239" w:rsidP="00E418D2">
      <w:pPr>
        <w:spacing w:after="0" w:line="240" w:lineRule="auto"/>
        <w:ind w:firstLine="709"/>
        <w:rPr>
          <w:rFonts w:ascii="Times New Roman" w:hAnsi="Times New Roman"/>
          <w:sz w:val="24"/>
          <w:szCs w:val="24"/>
        </w:rPr>
      </w:pPr>
      <w:bookmarkStart w:id="0" w:name="_Toc160441349"/>
      <w:r w:rsidRPr="00E56239">
        <w:rPr>
          <w:rFonts w:ascii="Times New Roman" w:hAnsi="Times New Roman"/>
          <w:sz w:val="24"/>
          <w:szCs w:val="24"/>
        </w:rPr>
        <w:t>Раздел 1. Общие положения</w:t>
      </w:r>
      <w:bookmarkEnd w:id="0"/>
    </w:p>
    <w:p w:rsidR="00E56239" w:rsidRDefault="00E56239" w:rsidP="00E56239">
      <w:pPr>
        <w:spacing w:after="0" w:line="240" w:lineRule="auto"/>
        <w:rPr>
          <w:rFonts w:ascii="Times New Roman" w:hAnsi="Times New Roman"/>
          <w:sz w:val="24"/>
          <w:szCs w:val="24"/>
        </w:rPr>
      </w:pPr>
    </w:p>
    <w:p w:rsidR="00E56239" w:rsidRPr="00E56239" w:rsidRDefault="00E56239" w:rsidP="00E56239">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1.1. Настоящая </w:t>
      </w:r>
      <w:r>
        <w:rPr>
          <w:rFonts w:ascii="Times New Roman" w:hAnsi="Times New Roman"/>
          <w:sz w:val="24"/>
          <w:szCs w:val="24"/>
        </w:rPr>
        <w:t>О</w:t>
      </w:r>
      <w:r w:rsidRPr="00E56239">
        <w:rPr>
          <w:rFonts w:ascii="Times New Roman" w:hAnsi="Times New Roman"/>
          <w:sz w:val="24"/>
          <w:szCs w:val="24"/>
        </w:rPr>
        <w:t xml:space="preserve">ОП СПО по профессии 15.01.05 Сварщик (ручной и частично механизированной сварки (наплавки) разработана на основе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утвержденного Приказом </w:t>
      </w:r>
      <w:proofErr w:type="spellStart"/>
      <w:r w:rsidRPr="00E56239">
        <w:rPr>
          <w:rFonts w:ascii="Times New Roman" w:hAnsi="Times New Roman"/>
          <w:sz w:val="24"/>
          <w:szCs w:val="24"/>
        </w:rPr>
        <w:t>Минпросвещения</w:t>
      </w:r>
      <w:proofErr w:type="spellEnd"/>
      <w:r w:rsidRPr="00E56239">
        <w:rPr>
          <w:rFonts w:ascii="Times New Roman" w:hAnsi="Times New Roman"/>
          <w:sz w:val="24"/>
          <w:szCs w:val="24"/>
        </w:rPr>
        <w:t xml:space="preserve"> России от 15 ноября 2023 г. № 863 (далее – ФГОС СПО).</w:t>
      </w:r>
    </w:p>
    <w:p w:rsidR="00E56239" w:rsidRPr="00E56239" w:rsidRDefault="00E56239" w:rsidP="00E56239">
      <w:pPr>
        <w:spacing w:after="0" w:line="240" w:lineRule="auto"/>
        <w:ind w:firstLine="709"/>
        <w:jc w:val="both"/>
        <w:rPr>
          <w:rFonts w:ascii="Times New Roman" w:hAnsi="Times New Roman"/>
          <w:sz w:val="24"/>
          <w:szCs w:val="24"/>
        </w:rPr>
      </w:pPr>
      <w:r>
        <w:rPr>
          <w:rFonts w:ascii="Times New Roman" w:hAnsi="Times New Roman"/>
          <w:sz w:val="24"/>
          <w:szCs w:val="24"/>
        </w:rPr>
        <w:t>О</w:t>
      </w:r>
      <w:r w:rsidRPr="00E56239">
        <w:rPr>
          <w:rFonts w:ascii="Times New Roman" w:hAnsi="Times New Roman"/>
          <w:sz w:val="24"/>
          <w:szCs w:val="24"/>
        </w:rPr>
        <w:t>ОП определяет рекомендованный объем и содержание среднего профессионального образования по профессии 15.01.05 Сварщик (ручной и частично механизированной сварки (наплавки), планируемые результаты освоения образовательной программы, условия образовательной деятельности.</w:t>
      </w:r>
    </w:p>
    <w:p w:rsidR="00E56239" w:rsidRPr="00E56239" w:rsidRDefault="00E56239" w:rsidP="00E56239">
      <w:pPr>
        <w:spacing w:after="0" w:line="240" w:lineRule="auto"/>
        <w:ind w:firstLine="709"/>
        <w:rPr>
          <w:rFonts w:ascii="Times New Roman" w:hAnsi="Times New Roman"/>
          <w:sz w:val="24"/>
          <w:szCs w:val="24"/>
        </w:rPr>
      </w:pPr>
      <w:r>
        <w:rPr>
          <w:rFonts w:ascii="Times New Roman" w:hAnsi="Times New Roman"/>
          <w:sz w:val="24"/>
          <w:szCs w:val="24"/>
        </w:rPr>
        <w:t>О</w:t>
      </w:r>
      <w:r w:rsidRPr="00E56239">
        <w:rPr>
          <w:rFonts w:ascii="Times New Roman" w:hAnsi="Times New Roman"/>
          <w:sz w:val="24"/>
          <w:szCs w:val="24"/>
        </w:rPr>
        <w:t xml:space="preserve">ОП разработана для реализации образовательной программы на базе среднего общего образования. </w:t>
      </w:r>
    </w:p>
    <w:p w:rsidR="00E56239" w:rsidRPr="00E56239" w:rsidRDefault="00E56239" w:rsidP="00E56239">
      <w:pPr>
        <w:spacing w:line="240" w:lineRule="auto"/>
        <w:ind w:firstLine="709"/>
        <w:jc w:val="both"/>
        <w:rPr>
          <w:rFonts w:ascii="Times New Roman" w:hAnsi="Times New Roman"/>
          <w:sz w:val="24"/>
          <w:szCs w:val="24"/>
        </w:rPr>
      </w:pPr>
      <w:r w:rsidRPr="00E56239">
        <w:rPr>
          <w:rFonts w:ascii="Times New Roman" w:hAnsi="Times New Roman"/>
          <w:sz w:val="24"/>
          <w:szCs w:val="24"/>
        </w:rPr>
        <w:t>Основная профессиональная образовательная программа (далее – образовательная программа), реализуемая на базе основного общего образования, разраб</w:t>
      </w:r>
      <w:r>
        <w:rPr>
          <w:rFonts w:ascii="Times New Roman" w:hAnsi="Times New Roman"/>
          <w:sz w:val="24"/>
          <w:szCs w:val="24"/>
        </w:rPr>
        <w:t>о</w:t>
      </w:r>
      <w:r w:rsidRPr="00E56239">
        <w:rPr>
          <w:rFonts w:ascii="Times New Roman" w:hAnsi="Times New Roman"/>
          <w:sz w:val="24"/>
          <w:szCs w:val="24"/>
        </w:rPr>
        <w:t>т</w:t>
      </w:r>
      <w:r>
        <w:rPr>
          <w:rFonts w:ascii="Times New Roman" w:hAnsi="Times New Roman"/>
          <w:sz w:val="24"/>
          <w:szCs w:val="24"/>
        </w:rPr>
        <w:t>ана</w:t>
      </w:r>
      <w:r w:rsidRPr="00E56239">
        <w:rPr>
          <w:rFonts w:ascii="Times New Roman" w:hAnsi="Times New Roman"/>
          <w:sz w:val="24"/>
          <w:szCs w:val="24"/>
        </w:rPr>
        <w:t xml:space="preserve"> </w:t>
      </w:r>
      <w:r>
        <w:rPr>
          <w:rFonts w:ascii="Times New Roman" w:hAnsi="Times New Roman"/>
          <w:sz w:val="24"/>
          <w:szCs w:val="24"/>
        </w:rPr>
        <w:t xml:space="preserve">краевым государственным бюджетным профессиональным </w:t>
      </w:r>
      <w:r w:rsidRPr="00E56239">
        <w:rPr>
          <w:rFonts w:ascii="Times New Roman" w:hAnsi="Times New Roman"/>
          <w:sz w:val="24"/>
          <w:szCs w:val="24"/>
        </w:rPr>
        <w:t>образовательн</w:t>
      </w:r>
      <w:r>
        <w:rPr>
          <w:rFonts w:ascii="Times New Roman" w:hAnsi="Times New Roman"/>
          <w:sz w:val="24"/>
          <w:szCs w:val="24"/>
        </w:rPr>
        <w:t>ым учреждением</w:t>
      </w:r>
      <w:r w:rsidRPr="00E56239">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 (далее - КГБ ПОУ ХАТ)</w:t>
      </w:r>
      <w:r w:rsidRPr="00E56239">
        <w:rPr>
          <w:rFonts w:ascii="Times New Roman" w:hAnsi="Times New Roman"/>
          <w:sz w:val="24"/>
          <w:szCs w:val="24"/>
        </w:rPr>
        <w:t xml:space="preserve"> на основе требований федерального государственного образовательного стандарта среднего общего образования и ФГОС СПО с учетом получаемой профессии 15.01.05 Сварщик (ручной и частично механизированной сварки (наплавки) и ПОП СПО.</w:t>
      </w:r>
    </w:p>
    <w:p w:rsidR="00E56239" w:rsidRPr="00E56239" w:rsidRDefault="00E56239" w:rsidP="00B326A1">
      <w:pPr>
        <w:spacing w:line="240" w:lineRule="auto"/>
        <w:ind w:firstLine="709"/>
        <w:rPr>
          <w:rFonts w:ascii="Times New Roman" w:hAnsi="Times New Roman"/>
          <w:sz w:val="24"/>
          <w:szCs w:val="24"/>
        </w:rPr>
      </w:pPr>
      <w:r w:rsidRPr="00E56239">
        <w:rPr>
          <w:rFonts w:ascii="Times New Roman" w:hAnsi="Times New Roman"/>
          <w:sz w:val="24"/>
          <w:szCs w:val="24"/>
        </w:rPr>
        <w:t xml:space="preserve">1.2. Нормативные основания для разработки </w:t>
      </w:r>
      <w:r>
        <w:rPr>
          <w:rFonts w:ascii="Times New Roman" w:hAnsi="Times New Roman"/>
          <w:sz w:val="24"/>
          <w:szCs w:val="24"/>
        </w:rPr>
        <w:t>О</w:t>
      </w:r>
      <w:r w:rsidRPr="00E56239">
        <w:rPr>
          <w:rFonts w:ascii="Times New Roman" w:hAnsi="Times New Roman"/>
          <w:sz w:val="24"/>
          <w:szCs w:val="24"/>
        </w:rPr>
        <w:t>ОП:</w:t>
      </w:r>
    </w:p>
    <w:p w:rsidR="00E56239" w:rsidRPr="00E56239" w:rsidRDefault="00E56239" w:rsidP="00E56239">
      <w:pPr>
        <w:spacing w:after="0" w:line="240" w:lineRule="auto"/>
        <w:jc w:val="both"/>
        <w:rPr>
          <w:rFonts w:ascii="Times New Roman" w:hAnsi="Times New Roman"/>
          <w:sz w:val="24"/>
          <w:szCs w:val="24"/>
        </w:rPr>
      </w:pPr>
      <w:r>
        <w:rPr>
          <w:rFonts w:ascii="Times New Roman" w:hAnsi="Times New Roman"/>
          <w:sz w:val="24"/>
          <w:szCs w:val="24"/>
        </w:rPr>
        <w:t xml:space="preserve">- </w:t>
      </w:r>
      <w:r w:rsidRPr="00E56239">
        <w:rPr>
          <w:rFonts w:ascii="Times New Roman" w:hAnsi="Times New Roman"/>
          <w:sz w:val="24"/>
          <w:szCs w:val="24"/>
        </w:rPr>
        <w:t>Федеральный закон от 29 декабря 2012 г. №273-ФЗ «Об образовании в Российской Федерации»;</w:t>
      </w:r>
    </w:p>
    <w:p w:rsidR="00E56239" w:rsidRPr="00E56239" w:rsidRDefault="00E56239" w:rsidP="00E56239">
      <w:pPr>
        <w:spacing w:after="0" w:line="240" w:lineRule="auto"/>
        <w:jc w:val="both"/>
        <w:rPr>
          <w:rFonts w:ascii="Times New Roman" w:hAnsi="Times New Roman"/>
          <w:sz w:val="24"/>
          <w:szCs w:val="24"/>
        </w:rPr>
      </w:pPr>
      <w:r>
        <w:rPr>
          <w:rFonts w:ascii="Times New Roman" w:hAnsi="Times New Roman"/>
          <w:sz w:val="24"/>
          <w:szCs w:val="24"/>
        </w:rPr>
        <w:t>-</w:t>
      </w:r>
      <w:r w:rsidRPr="00E56239">
        <w:rPr>
          <w:rFonts w:ascii="Times New Roman" w:hAnsi="Times New Roman"/>
          <w:sz w:val="24"/>
          <w:szCs w:val="24"/>
        </w:rPr>
        <w:t xml:space="preserve"> Приказ </w:t>
      </w:r>
      <w:proofErr w:type="spellStart"/>
      <w:r w:rsidRPr="00E56239">
        <w:rPr>
          <w:rFonts w:ascii="Times New Roman" w:hAnsi="Times New Roman"/>
          <w:sz w:val="24"/>
          <w:szCs w:val="24"/>
        </w:rPr>
        <w:t>Минпросвещения</w:t>
      </w:r>
      <w:proofErr w:type="spellEnd"/>
      <w:r w:rsidRPr="00E56239">
        <w:rPr>
          <w:rFonts w:ascii="Times New Roman" w:hAnsi="Times New Roman"/>
          <w:sz w:val="24"/>
          <w:szCs w:val="24"/>
        </w:rPr>
        <w:t xml:space="preserve"> России от 15 ноября 2023 г. № 863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p>
    <w:p w:rsidR="00E56239" w:rsidRPr="00E56239" w:rsidRDefault="00F976C7" w:rsidP="00F976C7">
      <w:pPr>
        <w:spacing w:after="0" w:line="240" w:lineRule="auto"/>
        <w:jc w:val="both"/>
        <w:rPr>
          <w:rFonts w:ascii="Times New Roman" w:hAnsi="Times New Roman"/>
          <w:sz w:val="24"/>
          <w:szCs w:val="24"/>
        </w:rPr>
      </w:pPr>
      <w:r>
        <w:rPr>
          <w:rFonts w:ascii="Times New Roman" w:hAnsi="Times New Roman"/>
          <w:sz w:val="24"/>
          <w:szCs w:val="24"/>
        </w:rPr>
        <w:t xml:space="preserve">- </w:t>
      </w:r>
      <w:r w:rsidR="00E56239" w:rsidRPr="00E56239">
        <w:rPr>
          <w:rFonts w:ascii="Times New Roman" w:hAnsi="Times New Roman"/>
          <w:sz w:val="24"/>
          <w:szCs w:val="24"/>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56239" w:rsidRPr="00E56239" w:rsidRDefault="00F976C7" w:rsidP="00F976C7">
      <w:pPr>
        <w:spacing w:after="0" w:line="240" w:lineRule="auto"/>
        <w:jc w:val="both"/>
        <w:rPr>
          <w:rFonts w:ascii="Times New Roman" w:hAnsi="Times New Roman"/>
          <w:sz w:val="24"/>
          <w:szCs w:val="24"/>
        </w:rPr>
      </w:pPr>
      <w:r>
        <w:rPr>
          <w:rFonts w:ascii="Times New Roman" w:hAnsi="Times New Roman"/>
          <w:sz w:val="24"/>
          <w:szCs w:val="24"/>
        </w:rPr>
        <w:t xml:space="preserve">- </w:t>
      </w:r>
      <w:r w:rsidR="00E56239" w:rsidRPr="00E56239">
        <w:rPr>
          <w:rFonts w:ascii="Times New Roman" w:hAnsi="Times New Roman"/>
          <w:sz w:val="24"/>
          <w:szCs w:val="24"/>
        </w:rPr>
        <w:t xml:space="preserve">Приказ </w:t>
      </w:r>
      <w:proofErr w:type="spellStart"/>
      <w:r w:rsidR="00E56239" w:rsidRPr="00E56239">
        <w:rPr>
          <w:rFonts w:ascii="Times New Roman" w:hAnsi="Times New Roman"/>
          <w:sz w:val="24"/>
          <w:szCs w:val="24"/>
        </w:rPr>
        <w:t>Минпросвещения</w:t>
      </w:r>
      <w:proofErr w:type="spellEnd"/>
      <w:r w:rsidR="00E56239" w:rsidRPr="00E56239">
        <w:rPr>
          <w:rFonts w:ascii="Times New Roman" w:hAnsi="Times New Roman"/>
          <w:sz w:val="24"/>
          <w:szCs w:val="24"/>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E56239" w:rsidRPr="00E56239" w:rsidRDefault="00F976C7" w:rsidP="00F976C7">
      <w:pPr>
        <w:spacing w:after="0" w:line="240" w:lineRule="auto"/>
        <w:jc w:val="both"/>
        <w:rPr>
          <w:rFonts w:ascii="Times New Roman" w:hAnsi="Times New Roman"/>
          <w:sz w:val="24"/>
          <w:szCs w:val="24"/>
        </w:rPr>
      </w:pPr>
      <w:r>
        <w:rPr>
          <w:rFonts w:ascii="Times New Roman" w:hAnsi="Times New Roman"/>
          <w:sz w:val="24"/>
          <w:szCs w:val="24"/>
        </w:rPr>
        <w:t xml:space="preserve">- </w:t>
      </w:r>
      <w:r w:rsidR="00E56239" w:rsidRPr="00E56239">
        <w:rPr>
          <w:rFonts w:ascii="Times New Roman" w:hAnsi="Times New Roman"/>
          <w:sz w:val="24"/>
          <w:szCs w:val="24"/>
        </w:rPr>
        <w:t xml:space="preserve">Приказ </w:t>
      </w:r>
      <w:proofErr w:type="spellStart"/>
      <w:r w:rsidR="00E56239" w:rsidRPr="00E56239">
        <w:rPr>
          <w:rFonts w:ascii="Times New Roman" w:hAnsi="Times New Roman"/>
          <w:sz w:val="24"/>
          <w:szCs w:val="24"/>
        </w:rPr>
        <w:t>Минобрнауки</w:t>
      </w:r>
      <w:proofErr w:type="spellEnd"/>
      <w:r w:rsidR="00E56239" w:rsidRPr="00E56239">
        <w:rPr>
          <w:rFonts w:ascii="Times New Roman" w:hAnsi="Times New Roman"/>
          <w:sz w:val="24"/>
          <w:szCs w:val="24"/>
        </w:rPr>
        <w:t xml:space="preserve"> России № 885, </w:t>
      </w:r>
      <w:proofErr w:type="spellStart"/>
      <w:r w:rsidR="00E56239" w:rsidRPr="00E56239">
        <w:rPr>
          <w:rFonts w:ascii="Times New Roman" w:hAnsi="Times New Roman"/>
          <w:sz w:val="24"/>
          <w:szCs w:val="24"/>
        </w:rPr>
        <w:t>Минпросвещения</w:t>
      </w:r>
      <w:proofErr w:type="spellEnd"/>
      <w:r w:rsidR="00E56239" w:rsidRPr="00E56239">
        <w:rPr>
          <w:rFonts w:ascii="Times New Roman" w:hAnsi="Times New Roman"/>
          <w:sz w:val="24"/>
          <w:szCs w:val="24"/>
        </w:rPr>
        <w:t xml:space="preserve"> России № 390 от 5 августа 2020 г. «О практической подготовке обучающихся» (вместе с «Положением о практической подготовке обучающихся»;</w:t>
      </w:r>
    </w:p>
    <w:p w:rsidR="00E56239" w:rsidRPr="00E56239" w:rsidRDefault="00F976C7" w:rsidP="00F976C7">
      <w:pPr>
        <w:spacing w:line="240" w:lineRule="auto"/>
        <w:jc w:val="both"/>
        <w:rPr>
          <w:rFonts w:ascii="Times New Roman" w:hAnsi="Times New Roman"/>
          <w:sz w:val="24"/>
          <w:szCs w:val="24"/>
        </w:rPr>
      </w:pPr>
      <w:r>
        <w:rPr>
          <w:rFonts w:ascii="Times New Roman" w:hAnsi="Times New Roman"/>
          <w:sz w:val="24"/>
          <w:szCs w:val="24"/>
        </w:rPr>
        <w:t xml:space="preserve">- </w:t>
      </w:r>
      <w:r w:rsidR="00E56239" w:rsidRPr="00E56239">
        <w:rPr>
          <w:rFonts w:ascii="Times New Roman" w:hAnsi="Times New Roman"/>
          <w:sz w:val="24"/>
          <w:szCs w:val="24"/>
        </w:rPr>
        <w:t xml:space="preserve">Приказ Министерства труда и социальной защиты Российской Федерации от 28 ноября </w:t>
      </w:r>
      <w:r w:rsidR="00D77446">
        <w:rPr>
          <w:rFonts w:ascii="Times New Roman" w:hAnsi="Times New Roman"/>
          <w:sz w:val="24"/>
          <w:szCs w:val="24"/>
        </w:rPr>
        <w:t xml:space="preserve">2013 г. </w:t>
      </w:r>
      <w:bookmarkStart w:id="1" w:name="_GoBack"/>
      <w:bookmarkEnd w:id="1"/>
      <w:r w:rsidR="00E56239" w:rsidRPr="00E56239">
        <w:rPr>
          <w:rFonts w:ascii="Times New Roman" w:hAnsi="Times New Roman"/>
          <w:sz w:val="24"/>
          <w:szCs w:val="24"/>
        </w:rPr>
        <w:t>№ 701н «Об утверждении профессионального стандарта «Сварщик».</w:t>
      </w:r>
    </w:p>
    <w:p w:rsidR="00E56239" w:rsidRPr="00E56239" w:rsidRDefault="00E56239" w:rsidP="00B326A1">
      <w:pPr>
        <w:spacing w:line="240" w:lineRule="auto"/>
        <w:ind w:firstLine="709"/>
        <w:rPr>
          <w:rFonts w:ascii="Times New Roman" w:hAnsi="Times New Roman"/>
          <w:sz w:val="24"/>
          <w:szCs w:val="24"/>
        </w:rPr>
      </w:pPr>
      <w:r w:rsidRPr="00E56239">
        <w:rPr>
          <w:rFonts w:ascii="Times New Roman" w:hAnsi="Times New Roman"/>
          <w:sz w:val="24"/>
          <w:szCs w:val="24"/>
        </w:rPr>
        <w:t>1.3. Перечень сокращений, используемых в тексте ПОП:</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ФГОС СПО – федеральный государственный образовательный стандарт среднего профессионального образования;</w:t>
      </w:r>
    </w:p>
    <w:p w:rsidR="00E56239" w:rsidRPr="00E56239" w:rsidRDefault="00F976C7" w:rsidP="00F976C7">
      <w:pPr>
        <w:spacing w:after="0" w:line="240" w:lineRule="auto"/>
        <w:jc w:val="both"/>
        <w:rPr>
          <w:rFonts w:ascii="Times New Roman" w:hAnsi="Times New Roman"/>
          <w:sz w:val="24"/>
          <w:szCs w:val="24"/>
        </w:rPr>
      </w:pPr>
      <w:r>
        <w:rPr>
          <w:rFonts w:ascii="Times New Roman" w:hAnsi="Times New Roman"/>
          <w:sz w:val="24"/>
          <w:szCs w:val="24"/>
        </w:rPr>
        <w:t>ООП – основная</w:t>
      </w:r>
      <w:r w:rsidR="00E56239" w:rsidRPr="00E56239">
        <w:rPr>
          <w:rFonts w:ascii="Times New Roman" w:hAnsi="Times New Roman"/>
          <w:sz w:val="24"/>
          <w:szCs w:val="24"/>
        </w:rPr>
        <w:t xml:space="preserve"> образовательная программа; </w:t>
      </w:r>
    </w:p>
    <w:p w:rsidR="00F976C7" w:rsidRDefault="00F976C7" w:rsidP="00F976C7">
      <w:pPr>
        <w:spacing w:after="0" w:line="240" w:lineRule="auto"/>
        <w:jc w:val="both"/>
        <w:rPr>
          <w:rFonts w:ascii="Times New Roman" w:hAnsi="Times New Roman"/>
          <w:sz w:val="24"/>
          <w:szCs w:val="24"/>
        </w:rPr>
      </w:pPr>
      <w:r>
        <w:rPr>
          <w:rFonts w:ascii="Times New Roman" w:hAnsi="Times New Roman"/>
          <w:sz w:val="24"/>
          <w:szCs w:val="24"/>
        </w:rPr>
        <w:t xml:space="preserve">КГБ ПОУ ХАТ - краевое государственное бюджетное профессиональное </w:t>
      </w:r>
      <w:r w:rsidRPr="00E56239">
        <w:rPr>
          <w:rFonts w:ascii="Times New Roman" w:hAnsi="Times New Roman"/>
          <w:sz w:val="24"/>
          <w:szCs w:val="24"/>
        </w:rPr>
        <w:t>образовательн</w:t>
      </w:r>
      <w:r>
        <w:rPr>
          <w:rFonts w:ascii="Times New Roman" w:hAnsi="Times New Roman"/>
          <w:sz w:val="24"/>
          <w:szCs w:val="24"/>
        </w:rPr>
        <w:t>ое учреждение</w:t>
      </w:r>
      <w:r w:rsidRPr="00E56239">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 </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ОК – общие компетенции;</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ПК – профессиональные компетенции;</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СГ – социально-гуманитарный цикл;</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ОП – общепрофессиональный цикл;</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П – профессиональный цикл;</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МДК – междисциплинарный курс;</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ПМ – профессиональный модуль;</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lastRenderedPageBreak/>
        <w:t>ОП – общепрофессиональная дисциплина;</w:t>
      </w:r>
    </w:p>
    <w:p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ДЭ – демонстрационный экзамен;</w:t>
      </w:r>
    </w:p>
    <w:p w:rsidR="00E56239" w:rsidRPr="00E56239" w:rsidRDefault="00E56239" w:rsidP="00F976C7">
      <w:pPr>
        <w:spacing w:line="240" w:lineRule="auto"/>
        <w:jc w:val="both"/>
        <w:rPr>
          <w:rFonts w:ascii="Times New Roman" w:hAnsi="Times New Roman"/>
          <w:sz w:val="24"/>
          <w:szCs w:val="24"/>
        </w:rPr>
      </w:pPr>
      <w:r w:rsidRPr="00E56239">
        <w:rPr>
          <w:rFonts w:ascii="Times New Roman" w:hAnsi="Times New Roman"/>
          <w:sz w:val="24"/>
          <w:szCs w:val="24"/>
        </w:rPr>
        <w:t>ГИА – государственная итоговая аттестация.</w:t>
      </w:r>
    </w:p>
    <w:p w:rsidR="00E56239" w:rsidRPr="00E56239" w:rsidRDefault="00E56239" w:rsidP="00F976C7">
      <w:pPr>
        <w:spacing w:after="0" w:line="240" w:lineRule="auto"/>
        <w:ind w:firstLine="709"/>
        <w:rPr>
          <w:rFonts w:ascii="Times New Roman" w:hAnsi="Times New Roman"/>
          <w:sz w:val="24"/>
          <w:szCs w:val="24"/>
        </w:rPr>
      </w:pPr>
      <w:bookmarkStart w:id="2" w:name="_Toc160441350"/>
      <w:r w:rsidRPr="00E56239">
        <w:rPr>
          <w:rFonts w:ascii="Times New Roman" w:hAnsi="Times New Roman"/>
          <w:sz w:val="24"/>
          <w:szCs w:val="24"/>
        </w:rPr>
        <w:t>Раздел 2. Общая характеристика образовательной программы</w:t>
      </w:r>
      <w:bookmarkEnd w:id="2"/>
      <w:r w:rsidRPr="00E56239">
        <w:rPr>
          <w:rFonts w:ascii="Times New Roman" w:hAnsi="Times New Roman"/>
          <w:sz w:val="24"/>
          <w:szCs w:val="24"/>
        </w:rPr>
        <w:t xml:space="preserve"> </w:t>
      </w:r>
    </w:p>
    <w:p w:rsidR="00F976C7" w:rsidRDefault="00F976C7" w:rsidP="00F976C7">
      <w:pPr>
        <w:spacing w:after="0" w:line="240" w:lineRule="auto"/>
        <w:ind w:firstLine="709"/>
        <w:rPr>
          <w:rFonts w:ascii="Times New Roman" w:hAnsi="Times New Roman"/>
          <w:sz w:val="24"/>
          <w:szCs w:val="24"/>
        </w:rPr>
      </w:pPr>
    </w:p>
    <w:p w:rsidR="00E56239" w:rsidRPr="00E56239" w:rsidRDefault="00E56239" w:rsidP="00F976C7">
      <w:pPr>
        <w:spacing w:after="0" w:line="240" w:lineRule="auto"/>
        <w:ind w:firstLine="709"/>
        <w:rPr>
          <w:rFonts w:ascii="Times New Roman" w:hAnsi="Times New Roman"/>
          <w:sz w:val="24"/>
          <w:szCs w:val="24"/>
        </w:rPr>
      </w:pPr>
      <w:r w:rsidRPr="00E56239">
        <w:rPr>
          <w:rFonts w:ascii="Times New Roman" w:hAnsi="Times New Roman"/>
          <w:sz w:val="24"/>
          <w:szCs w:val="24"/>
        </w:rPr>
        <w:t>Квалификация, присваиваемая выпускникам образовательной программы: сварщик.</w:t>
      </w:r>
    </w:p>
    <w:p w:rsidR="00E56239" w:rsidRPr="00E56239" w:rsidRDefault="00E56239" w:rsidP="00F976C7">
      <w:pPr>
        <w:spacing w:after="0" w:line="240" w:lineRule="auto"/>
        <w:ind w:firstLine="709"/>
        <w:jc w:val="both"/>
        <w:rPr>
          <w:rFonts w:ascii="Times New Roman" w:hAnsi="Times New Roman"/>
          <w:sz w:val="24"/>
          <w:szCs w:val="24"/>
        </w:rPr>
      </w:pPr>
      <w:r w:rsidRPr="00E56239">
        <w:rPr>
          <w:rFonts w:ascii="Times New Roman" w:hAnsi="Times New Roman"/>
          <w:sz w:val="24"/>
          <w:szCs w:val="24"/>
        </w:rPr>
        <w:t>Направленности ОП (по выбору)</w:t>
      </w:r>
      <w:r w:rsidRPr="00F976C7">
        <w:rPr>
          <w:rFonts w:ascii="Times New Roman" w:hAnsi="Times New Roman"/>
          <w:sz w:val="24"/>
          <w:szCs w:val="24"/>
          <w:vertAlign w:val="superscript"/>
        </w:rPr>
        <w:footnoteReference w:id="1"/>
      </w:r>
      <w:r w:rsidRPr="00E56239">
        <w:rPr>
          <w:rFonts w:ascii="Times New Roman" w:hAnsi="Times New Roman"/>
          <w:sz w:val="24"/>
          <w:szCs w:val="24"/>
        </w:rPr>
        <w:t>:</w:t>
      </w:r>
      <w:r w:rsidR="00F976C7">
        <w:rPr>
          <w:rFonts w:ascii="Times New Roman" w:hAnsi="Times New Roman"/>
          <w:sz w:val="24"/>
          <w:szCs w:val="24"/>
        </w:rPr>
        <w:t xml:space="preserve"> </w:t>
      </w:r>
      <w:r w:rsidRPr="00E56239">
        <w:rPr>
          <w:rFonts w:ascii="Times New Roman" w:hAnsi="Times New Roman"/>
          <w:sz w:val="24"/>
          <w:szCs w:val="24"/>
        </w:rPr>
        <w:t>Сварщик ручной дуговой сварки плавящимся покрытым электродом-сварщик частично механизированной сварки плавлением</w:t>
      </w:r>
    </w:p>
    <w:p w:rsidR="00E56239" w:rsidRPr="00E56239" w:rsidRDefault="00E56239" w:rsidP="00F976C7">
      <w:pPr>
        <w:spacing w:after="0" w:line="240" w:lineRule="auto"/>
        <w:ind w:firstLine="709"/>
        <w:jc w:val="both"/>
        <w:rPr>
          <w:rFonts w:ascii="Times New Roman" w:hAnsi="Times New Roman"/>
          <w:sz w:val="24"/>
          <w:szCs w:val="24"/>
        </w:rPr>
      </w:pPr>
      <w:r w:rsidRPr="00E56239">
        <w:rPr>
          <w:rFonts w:ascii="Times New Roman" w:hAnsi="Times New Roman"/>
          <w:sz w:val="24"/>
          <w:szCs w:val="24"/>
        </w:rPr>
        <w:t>Выпускник образовательной программы по квалификации «сварщик» осваивает общий</w:t>
      </w:r>
      <w:r w:rsidRPr="00F976C7">
        <w:rPr>
          <w:rFonts w:ascii="Times New Roman" w:hAnsi="Times New Roman"/>
          <w:sz w:val="24"/>
          <w:szCs w:val="24"/>
          <w:vertAlign w:val="superscript"/>
        </w:rPr>
        <w:footnoteReference w:id="2"/>
      </w:r>
      <w:r w:rsidRPr="00E56239">
        <w:rPr>
          <w:rFonts w:ascii="Times New Roman" w:hAnsi="Times New Roman"/>
          <w:sz w:val="24"/>
          <w:szCs w:val="24"/>
        </w:rPr>
        <w:t xml:space="preserve"> вид деятельности: </w:t>
      </w:r>
      <w:r w:rsidR="00F976C7">
        <w:rPr>
          <w:rFonts w:ascii="Times New Roman" w:hAnsi="Times New Roman"/>
          <w:sz w:val="24"/>
          <w:szCs w:val="24"/>
        </w:rPr>
        <w:t>выполнение</w:t>
      </w:r>
      <w:r w:rsidRPr="00E56239">
        <w:rPr>
          <w:rFonts w:ascii="Times New Roman" w:hAnsi="Times New Roman"/>
          <w:sz w:val="24"/>
          <w:szCs w:val="24"/>
        </w:rPr>
        <w:t xml:space="preserve"> подготовительных, сборочных операций перед сваркой и контроль сварных соединений.</w:t>
      </w:r>
    </w:p>
    <w:p w:rsidR="00E56239" w:rsidRPr="00E56239" w:rsidRDefault="00E56239" w:rsidP="00F976C7">
      <w:pPr>
        <w:spacing w:after="0" w:line="240" w:lineRule="auto"/>
        <w:ind w:firstLine="709"/>
        <w:jc w:val="both"/>
        <w:rPr>
          <w:rFonts w:ascii="Times New Roman" w:hAnsi="Times New Roman"/>
          <w:sz w:val="24"/>
          <w:szCs w:val="24"/>
        </w:rPr>
      </w:pPr>
      <w:r w:rsidRPr="00E56239">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rsidR="00E56239" w:rsidRPr="00E56239" w:rsidRDefault="00E418D2" w:rsidP="00E418D2">
      <w:pPr>
        <w:spacing w:line="240" w:lineRule="auto"/>
        <w:jc w:val="right"/>
        <w:rPr>
          <w:rFonts w:ascii="Times New Roman" w:hAnsi="Times New Roman"/>
          <w:sz w:val="24"/>
          <w:szCs w:val="24"/>
        </w:rPr>
      </w:pPr>
      <w:r>
        <w:rPr>
          <w:rFonts w:ascii="Times New Roman" w:hAnsi="Times New Roman"/>
          <w:sz w:val="24"/>
          <w:szCs w:val="24"/>
        </w:rPr>
        <w:t>Таблица 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095"/>
      </w:tblGrid>
      <w:tr w:rsidR="00E56239" w:rsidRPr="00E56239" w:rsidTr="00477125">
        <w:tc>
          <w:tcPr>
            <w:tcW w:w="4106"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Наименование направленности</w:t>
            </w:r>
          </w:p>
        </w:tc>
        <w:tc>
          <w:tcPr>
            <w:tcW w:w="6095"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Вид деятельности (по выбору) в соответствии с направленностью</w:t>
            </w:r>
          </w:p>
        </w:tc>
      </w:tr>
      <w:tr w:rsidR="00E56239" w:rsidRPr="00E56239" w:rsidTr="00477125">
        <w:trPr>
          <w:trHeight w:val="1134"/>
        </w:trPr>
        <w:tc>
          <w:tcPr>
            <w:tcW w:w="4106" w:type="dxa"/>
            <w:tcBorders>
              <w:top w:val="single" w:sz="4" w:space="0" w:color="auto"/>
              <w:left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Сварщик ручной дуговой сварки плавящимся покрытым электродом-сварщик частично механизированной сварки плавлением</w:t>
            </w:r>
          </w:p>
        </w:tc>
        <w:tc>
          <w:tcPr>
            <w:tcW w:w="6095"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eastAsia="Calibri" w:hAnsi="Times New Roman"/>
                <w:sz w:val="24"/>
                <w:szCs w:val="24"/>
              </w:rPr>
            </w:pPr>
            <w:r w:rsidRPr="00E56239">
              <w:rPr>
                <w:rFonts w:ascii="Times New Roman" w:eastAsia="Calibri" w:hAnsi="Times New Roman"/>
                <w:sz w:val="24"/>
                <w:szCs w:val="24"/>
              </w:rPr>
              <w:t>выполнение ручной дуговой сварки (наплавка, резка) плавящимся покрытым электродом (по выбору),</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частично механизированной сварки (наплавки) плавлением (по выбору)</w:t>
            </w:r>
          </w:p>
        </w:tc>
      </w:tr>
    </w:tbl>
    <w:p w:rsidR="00E56239" w:rsidRPr="00E56239" w:rsidRDefault="00E56239" w:rsidP="00F976C7">
      <w:pPr>
        <w:spacing w:before="240" w:after="0" w:line="240" w:lineRule="auto"/>
        <w:ind w:firstLine="709"/>
        <w:rPr>
          <w:rFonts w:ascii="Times New Roman" w:hAnsi="Times New Roman"/>
          <w:sz w:val="24"/>
          <w:szCs w:val="24"/>
        </w:rPr>
      </w:pPr>
      <w:r w:rsidRPr="00E56239">
        <w:rPr>
          <w:rFonts w:ascii="Times New Roman" w:hAnsi="Times New Roman"/>
          <w:sz w:val="24"/>
          <w:szCs w:val="24"/>
        </w:rPr>
        <w:t>Формы обучения: в очной.</w:t>
      </w:r>
    </w:p>
    <w:p w:rsidR="00E56239" w:rsidRPr="00E56239" w:rsidRDefault="00E56239" w:rsidP="00F976C7">
      <w:pPr>
        <w:spacing w:after="0" w:line="240" w:lineRule="auto"/>
        <w:ind w:firstLine="709"/>
        <w:jc w:val="both"/>
        <w:rPr>
          <w:rFonts w:ascii="Times New Roman" w:hAnsi="Times New Roman"/>
          <w:sz w:val="24"/>
          <w:szCs w:val="24"/>
        </w:rPr>
      </w:pPr>
      <w:r w:rsidRPr="00E56239">
        <w:rPr>
          <w:rFonts w:ascii="Times New Roman" w:hAnsi="Times New Roman"/>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2952 академических часов, со сроком обучения 1 год 10 месяцев.</w:t>
      </w:r>
    </w:p>
    <w:p w:rsidR="00F976C7" w:rsidRDefault="00F976C7" w:rsidP="00F976C7">
      <w:pPr>
        <w:spacing w:after="0" w:line="240" w:lineRule="auto"/>
        <w:ind w:firstLine="709"/>
        <w:rPr>
          <w:rFonts w:ascii="Times New Roman" w:hAnsi="Times New Roman"/>
          <w:sz w:val="24"/>
          <w:szCs w:val="24"/>
        </w:rPr>
      </w:pPr>
      <w:bookmarkStart w:id="3" w:name="_Toc160441351"/>
    </w:p>
    <w:p w:rsidR="00E56239" w:rsidRPr="00E56239" w:rsidRDefault="00E56239" w:rsidP="00F976C7">
      <w:pPr>
        <w:spacing w:line="240" w:lineRule="auto"/>
        <w:ind w:firstLine="709"/>
        <w:jc w:val="both"/>
        <w:rPr>
          <w:rFonts w:ascii="Times New Roman" w:hAnsi="Times New Roman"/>
          <w:sz w:val="24"/>
          <w:szCs w:val="24"/>
        </w:rPr>
      </w:pPr>
      <w:r w:rsidRPr="00E56239">
        <w:rPr>
          <w:rFonts w:ascii="Times New Roman" w:hAnsi="Times New Roman"/>
          <w:sz w:val="24"/>
          <w:szCs w:val="24"/>
        </w:rPr>
        <w:t>Раздел 3. Характеристика профессиональной деятельности выпускника</w:t>
      </w:r>
      <w:bookmarkEnd w:id="3"/>
    </w:p>
    <w:p w:rsidR="00E56239" w:rsidRPr="00E56239" w:rsidRDefault="00E56239" w:rsidP="00F976C7">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3.1. Область профессиональной деятельности выпускников: </w:t>
      </w:r>
      <w:bookmarkStart w:id="4" w:name="_Hlk159940067"/>
      <w:r w:rsidRPr="00E56239">
        <w:rPr>
          <w:rFonts w:ascii="Times New Roman" w:hAnsi="Times New Roman"/>
          <w:sz w:val="24"/>
          <w:szCs w:val="24"/>
        </w:rPr>
        <w:t>40. Сквозные виды профессиональной деятельности в промышленности.</w:t>
      </w:r>
    </w:p>
    <w:bookmarkEnd w:id="4"/>
    <w:p w:rsidR="00E56239" w:rsidRDefault="00E56239" w:rsidP="00F976C7">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3.2. </w:t>
      </w:r>
      <w:bookmarkStart w:id="5" w:name="_Toc460939930"/>
      <w:bookmarkStart w:id="6" w:name="_Toc460855523"/>
      <w:r w:rsidRPr="00E56239">
        <w:rPr>
          <w:rFonts w:ascii="Times New Roman" w:hAnsi="Times New Roman"/>
          <w:sz w:val="24"/>
          <w:szCs w:val="24"/>
        </w:rPr>
        <w:t>Соответствие видов деятельности профессиональным модулям и присваиваемой квалификаци</w:t>
      </w:r>
      <w:bookmarkEnd w:id="5"/>
      <w:bookmarkEnd w:id="6"/>
      <w:r w:rsidRPr="00E56239">
        <w:rPr>
          <w:rFonts w:ascii="Times New Roman" w:hAnsi="Times New Roman"/>
          <w:sz w:val="24"/>
          <w:szCs w:val="24"/>
        </w:rPr>
        <w:t>и (п.1.1 ФГОС):</w:t>
      </w:r>
    </w:p>
    <w:p w:rsidR="00E418D2" w:rsidRPr="00E56239" w:rsidRDefault="00E418D2" w:rsidP="00E418D2">
      <w:pPr>
        <w:spacing w:line="240" w:lineRule="auto"/>
        <w:ind w:firstLine="709"/>
        <w:jc w:val="right"/>
        <w:rPr>
          <w:rFonts w:ascii="Times New Roman" w:hAnsi="Times New Roman"/>
          <w:sz w:val="24"/>
          <w:szCs w:val="24"/>
        </w:rPr>
      </w:pPr>
      <w:r>
        <w:rPr>
          <w:rFonts w:ascii="Times New Roman" w:hAnsi="Times New Roman"/>
          <w:sz w:val="24"/>
          <w:szCs w:val="24"/>
        </w:rPr>
        <w:t>Таблица 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961"/>
      </w:tblGrid>
      <w:tr w:rsidR="00E56239" w:rsidRPr="00E56239" w:rsidTr="00477125">
        <w:trPr>
          <w:trHeight w:val="273"/>
        </w:trPr>
        <w:tc>
          <w:tcPr>
            <w:tcW w:w="5240" w:type="dxa"/>
            <w:tcBorders>
              <w:top w:val="single" w:sz="4" w:space="0" w:color="auto"/>
              <w:left w:val="single" w:sz="4" w:space="0" w:color="auto"/>
              <w:bottom w:val="single" w:sz="4" w:space="0" w:color="auto"/>
              <w:right w:val="single" w:sz="4" w:space="0" w:color="auto"/>
            </w:tcBorders>
          </w:tcPr>
          <w:p w:rsidR="00E56239" w:rsidRPr="00E56239" w:rsidRDefault="00E56239" w:rsidP="00F976C7">
            <w:pPr>
              <w:spacing w:after="0" w:line="240" w:lineRule="auto"/>
              <w:jc w:val="center"/>
              <w:rPr>
                <w:rFonts w:ascii="Times New Roman" w:hAnsi="Times New Roman"/>
                <w:sz w:val="24"/>
                <w:szCs w:val="24"/>
              </w:rPr>
            </w:pPr>
            <w:r w:rsidRPr="00E56239">
              <w:rPr>
                <w:rFonts w:ascii="Times New Roman" w:hAnsi="Times New Roman"/>
                <w:sz w:val="24"/>
                <w:szCs w:val="24"/>
              </w:rPr>
              <w:t>Наименование видов деятельности</w:t>
            </w:r>
          </w:p>
        </w:tc>
        <w:tc>
          <w:tcPr>
            <w:tcW w:w="4961" w:type="dxa"/>
            <w:tcBorders>
              <w:top w:val="single" w:sz="4" w:space="0" w:color="auto"/>
              <w:left w:val="single" w:sz="4" w:space="0" w:color="auto"/>
              <w:bottom w:val="single" w:sz="4" w:space="0" w:color="auto"/>
              <w:right w:val="single" w:sz="4" w:space="0" w:color="auto"/>
            </w:tcBorders>
          </w:tcPr>
          <w:p w:rsidR="00E56239" w:rsidRPr="00E56239" w:rsidRDefault="00E56239" w:rsidP="00F976C7">
            <w:pPr>
              <w:spacing w:after="0" w:line="240" w:lineRule="auto"/>
              <w:jc w:val="center"/>
              <w:rPr>
                <w:rFonts w:ascii="Times New Roman" w:hAnsi="Times New Roman"/>
                <w:sz w:val="24"/>
                <w:szCs w:val="24"/>
              </w:rPr>
            </w:pPr>
            <w:r w:rsidRPr="00E56239">
              <w:rPr>
                <w:rFonts w:ascii="Times New Roman" w:hAnsi="Times New Roman"/>
                <w:sz w:val="24"/>
                <w:szCs w:val="24"/>
              </w:rPr>
              <w:t>Наименование профессиональных модулей</w:t>
            </w:r>
          </w:p>
        </w:tc>
      </w:tr>
      <w:tr w:rsidR="00E56239" w:rsidRPr="00E56239" w:rsidTr="00477125">
        <w:tc>
          <w:tcPr>
            <w:tcW w:w="5240"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Виды деятельности</w:t>
            </w:r>
          </w:p>
        </w:tc>
        <w:tc>
          <w:tcPr>
            <w:tcW w:w="4961"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p>
        </w:tc>
      </w:tr>
      <w:tr w:rsidR="00E56239" w:rsidRPr="00E56239" w:rsidTr="00477125">
        <w:tc>
          <w:tcPr>
            <w:tcW w:w="5240"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4961"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r>
      <w:tr w:rsidR="00E56239" w:rsidRPr="00E56239" w:rsidTr="00477125">
        <w:tc>
          <w:tcPr>
            <w:tcW w:w="5240"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Виды деятельности по выбору, в соответствии с направленностью </w:t>
            </w:r>
          </w:p>
        </w:tc>
        <w:tc>
          <w:tcPr>
            <w:tcW w:w="4961"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p>
        </w:tc>
      </w:tr>
      <w:tr w:rsidR="00E56239" w:rsidRPr="00E56239" w:rsidTr="00477125">
        <w:tc>
          <w:tcPr>
            <w:tcW w:w="5240" w:type="dxa"/>
            <w:tcBorders>
              <w:top w:val="single" w:sz="4" w:space="0" w:color="auto"/>
              <w:left w:val="single" w:sz="4" w:space="0" w:color="auto"/>
              <w:bottom w:val="single" w:sz="4" w:space="0" w:color="auto"/>
              <w:right w:val="single" w:sz="4" w:space="0" w:color="auto"/>
            </w:tcBorders>
          </w:tcPr>
          <w:p w:rsidR="00E56239" w:rsidRPr="00E56239" w:rsidRDefault="00E56239" w:rsidP="00F976C7">
            <w:pPr>
              <w:spacing w:after="0" w:line="240" w:lineRule="auto"/>
              <w:rPr>
                <w:rFonts w:ascii="Times New Roman" w:hAnsi="Times New Roman"/>
                <w:sz w:val="24"/>
                <w:szCs w:val="24"/>
              </w:rPr>
            </w:pPr>
            <w:bookmarkStart w:id="7" w:name="_Hlk159943834"/>
            <w:r w:rsidRPr="00E56239">
              <w:rPr>
                <w:rFonts w:ascii="Times New Roman" w:hAnsi="Times New Roman"/>
                <w:sz w:val="24"/>
                <w:szCs w:val="24"/>
              </w:rPr>
              <w:t xml:space="preserve">выполнение ручной дуговой сварки (наплавка, резка) плавящимся покрытым электродом </w:t>
            </w:r>
          </w:p>
        </w:tc>
        <w:tc>
          <w:tcPr>
            <w:tcW w:w="4961"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ручной дуговой сварки (наплавка, резка) плавящимся</w:t>
            </w:r>
            <w:r w:rsidR="00F976C7">
              <w:rPr>
                <w:rFonts w:ascii="Times New Roman" w:hAnsi="Times New Roman"/>
                <w:sz w:val="24"/>
                <w:szCs w:val="24"/>
              </w:rPr>
              <w:t xml:space="preserve"> покрытым электродом</w:t>
            </w:r>
          </w:p>
        </w:tc>
      </w:tr>
      <w:tr w:rsidR="00E56239" w:rsidRPr="00E56239" w:rsidTr="00477125">
        <w:tc>
          <w:tcPr>
            <w:tcW w:w="5240"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частично механизированной сварки (</w:t>
            </w:r>
            <w:r w:rsidR="007741B9">
              <w:rPr>
                <w:rFonts w:ascii="Times New Roman" w:hAnsi="Times New Roman"/>
                <w:sz w:val="24"/>
                <w:szCs w:val="24"/>
              </w:rPr>
              <w:t xml:space="preserve">наплавки) плавлением </w:t>
            </w:r>
          </w:p>
        </w:tc>
        <w:tc>
          <w:tcPr>
            <w:tcW w:w="4961"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частично механизированной сварки (наплавк</w:t>
            </w:r>
            <w:r w:rsidR="007741B9">
              <w:rPr>
                <w:rFonts w:ascii="Times New Roman" w:hAnsi="Times New Roman"/>
                <w:sz w:val="24"/>
                <w:szCs w:val="24"/>
              </w:rPr>
              <w:t xml:space="preserve">и) плавлением </w:t>
            </w:r>
          </w:p>
        </w:tc>
      </w:tr>
      <w:bookmarkEnd w:id="7"/>
    </w:tbl>
    <w:p w:rsidR="00E56239" w:rsidRPr="00E56239" w:rsidRDefault="00E56239" w:rsidP="007741B9">
      <w:pPr>
        <w:spacing w:line="240" w:lineRule="auto"/>
        <w:ind w:firstLine="709"/>
        <w:rPr>
          <w:rFonts w:ascii="Times New Roman" w:hAnsi="Times New Roman"/>
          <w:sz w:val="24"/>
          <w:szCs w:val="24"/>
        </w:rPr>
      </w:pPr>
      <w:r w:rsidRPr="00E56239">
        <w:rPr>
          <w:rFonts w:ascii="Times New Roman" w:hAnsi="Times New Roman"/>
          <w:sz w:val="24"/>
          <w:szCs w:val="24"/>
        </w:rPr>
        <w:br w:type="page"/>
      </w:r>
      <w:bookmarkStart w:id="8" w:name="_Toc160441352"/>
      <w:r w:rsidRPr="00E56239">
        <w:rPr>
          <w:rFonts w:ascii="Times New Roman" w:hAnsi="Times New Roman"/>
          <w:sz w:val="24"/>
          <w:szCs w:val="24"/>
        </w:rPr>
        <w:lastRenderedPageBreak/>
        <w:t>Раздел 4. Планируемые результаты освоения образовательной программы</w:t>
      </w:r>
      <w:bookmarkEnd w:id="8"/>
    </w:p>
    <w:p w:rsidR="00E56239" w:rsidRDefault="00E56239" w:rsidP="007741B9">
      <w:pPr>
        <w:spacing w:line="240" w:lineRule="auto"/>
        <w:ind w:firstLine="709"/>
        <w:rPr>
          <w:rFonts w:ascii="Times New Roman" w:hAnsi="Times New Roman"/>
          <w:sz w:val="24"/>
          <w:szCs w:val="24"/>
        </w:rPr>
      </w:pPr>
      <w:bookmarkStart w:id="9" w:name="_Toc160441353"/>
      <w:r w:rsidRPr="00E56239">
        <w:rPr>
          <w:rFonts w:ascii="Times New Roman" w:hAnsi="Times New Roman"/>
          <w:sz w:val="24"/>
          <w:szCs w:val="24"/>
        </w:rPr>
        <w:t>4.1. Общие компетенции</w:t>
      </w:r>
      <w:bookmarkEnd w:id="9"/>
    </w:p>
    <w:p w:rsidR="00E418D2" w:rsidRPr="00E56239" w:rsidRDefault="00E418D2" w:rsidP="00E418D2">
      <w:pPr>
        <w:spacing w:line="240" w:lineRule="auto"/>
        <w:ind w:firstLine="709"/>
        <w:jc w:val="right"/>
        <w:rPr>
          <w:rFonts w:ascii="Times New Roman" w:hAnsi="Times New Roman"/>
          <w:sz w:val="24"/>
          <w:szCs w:val="24"/>
        </w:rPr>
      </w:pPr>
      <w:r>
        <w:rPr>
          <w:rFonts w:ascii="Times New Roman" w:hAnsi="Times New Roman"/>
          <w:sz w:val="24"/>
          <w:szCs w:val="24"/>
        </w:rPr>
        <w:t>Таблица 3.</w:t>
      </w:r>
    </w:p>
    <w:tbl>
      <w:tblPr>
        <w:tblpPr w:leftFromText="180" w:rightFromText="180" w:vertAnchor="text" w:tblpXSpec="center" w:tblpY="1"/>
        <w:tblOverlap w:val="neve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4"/>
        <w:gridCol w:w="6945"/>
      </w:tblGrid>
      <w:tr w:rsidR="00E56239" w:rsidRPr="00E56239" w:rsidTr="007741B9">
        <w:trPr>
          <w:trHeight w:val="705"/>
        </w:trPr>
        <w:tc>
          <w:tcPr>
            <w:tcW w:w="1276" w:type="dxa"/>
            <w:vAlign w:val="center"/>
          </w:tcPr>
          <w:p w:rsidR="00E56239" w:rsidRPr="00E56239" w:rsidRDefault="00E56239" w:rsidP="007741B9">
            <w:pPr>
              <w:spacing w:after="0" w:line="240" w:lineRule="auto"/>
              <w:ind w:left="-113" w:firstLine="113"/>
              <w:jc w:val="center"/>
              <w:rPr>
                <w:rFonts w:ascii="Times New Roman" w:hAnsi="Times New Roman"/>
                <w:sz w:val="24"/>
                <w:szCs w:val="24"/>
              </w:rPr>
            </w:pPr>
            <w:r w:rsidRPr="00E56239">
              <w:rPr>
                <w:rFonts w:ascii="Times New Roman" w:hAnsi="Times New Roman"/>
                <w:sz w:val="24"/>
                <w:szCs w:val="24"/>
              </w:rPr>
              <w:t>Код</w:t>
            </w:r>
            <w:r w:rsidR="007741B9">
              <w:rPr>
                <w:rFonts w:ascii="Times New Roman" w:hAnsi="Times New Roman"/>
                <w:sz w:val="24"/>
                <w:szCs w:val="24"/>
              </w:rPr>
              <w:t xml:space="preserve"> </w:t>
            </w:r>
            <w:r w:rsidRPr="00E56239">
              <w:rPr>
                <w:rFonts w:ascii="Times New Roman" w:hAnsi="Times New Roman"/>
                <w:sz w:val="24"/>
                <w:szCs w:val="24"/>
              </w:rPr>
              <w:t>компетенции</w:t>
            </w:r>
          </w:p>
        </w:tc>
        <w:tc>
          <w:tcPr>
            <w:tcW w:w="1984" w:type="dxa"/>
            <w:vAlign w:val="center"/>
          </w:tcPr>
          <w:p w:rsidR="00E56239" w:rsidRPr="00E56239" w:rsidRDefault="00E56239" w:rsidP="007741B9">
            <w:pPr>
              <w:spacing w:after="0" w:line="240" w:lineRule="auto"/>
              <w:ind w:left="-105"/>
              <w:jc w:val="center"/>
              <w:rPr>
                <w:rFonts w:ascii="Times New Roman" w:hAnsi="Times New Roman"/>
                <w:sz w:val="24"/>
                <w:szCs w:val="24"/>
              </w:rPr>
            </w:pPr>
            <w:r w:rsidRPr="00E56239">
              <w:rPr>
                <w:rFonts w:ascii="Times New Roman" w:hAnsi="Times New Roman"/>
                <w:sz w:val="24"/>
                <w:szCs w:val="24"/>
              </w:rPr>
              <w:t>Формулировка компетенции</w:t>
            </w:r>
          </w:p>
        </w:tc>
        <w:tc>
          <w:tcPr>
            <w:tcW w:w="6945" w:type="dxa"/>
            <w:vAlign w:val="center"/>
          </w:tcPr>
          <w:p w:rsidR="00E56239" w:rsidRPr="00E56239" w:rsidRDefault="00E56239" w:rsidP="007741B9">
            <w:pPr>
              <w:spacing w:after="0" w:line="240" w:lineRule="auto"/>
              <w:jc w:val="center"/>
              <w:rPr>
                <w:rFonts w:ascii="Times New Roman" w:hAnsi="Times New Roman"/>
                <w:sz w:val="24"/>
                <w:szCs w:val="24"/>
              </w:rPr>
            </w:pPr>
            <w:r w:rsidRPr="00E56239">
              <w:rPr>
                <w:rFonts w:ascii="Times New Roman" w:hAnsi="Times New Roman"/>
                <w:sz w:val="24"/>
                <w:szCs w:val="24"/>
              </w:rPr>
              <w:t xml:space="preserve">Знания, умения </w:t>
            </w:r>
          </w:p>
        </w:tc>
      </w:tr>
      <w:tr w:rsidR="00E56239" w:rsidRPr="00E56239" w:rsidTr="007741B9">
        <w:trPr>
          <w:trHeight w:val="283"/>
        </w:trPr>
        <w:tc>
          <w:tcPr>
            <w:tcW w:w="1276"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01</w:t>
            </w:r>
          </w:p>
        </w:tc>
        <w:tc>
          <w:tcPr>
            <w:tcW w:w="1984" w:type="dxa"/>
            <w:vMerge w:val="restart"/>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6945" w:type="dxa"/>
            <w:vAlign w:val="center"/>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 xml:space="preserve">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составлять план действия; определять необходимые ресурсы;</w:t>
            </w:r>
          </w:p>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E56239" w:rsidRPr="00E56239" w:rsidTr="007741B9">
        <w:trPr>
          <w:trHeight w:val="283"/>
        </w:trPr>
        <w:tc>
          <w:tcPr>
            <w:tcW w:w="1276" w:type="dxa"/>
            <w:vMerge/>
          </w:tcPr>
          <w:p w:rsidR="00E56239" w:rsidRPr="00E56239" w:rsidRDefault="00E56239" w:rsidP="00E56239">
            <w:pPr>
              <w:spacing w:after="0" w:line="240" w:lineRule="auto"/>
              <w:rPr>
                <w:rFonts w:ascii="Times New Roman" w:hAnsi="Times New Roman"/>
                <w:sz w:val="24"/>
                <w:szCs w:val="24"/>
              </w:rPr>
            </w:pPr>
          </w:p>
        </w:tc>
        <w:tc>
          <w:tcPr>
            <w:tcW w:w="1984" w:type="dxa"/>
            <w:vMerge/>
          </w:tcPr>
          <w:p w:rsidR="00E56239" w:rsidRPr="00E56239" w:rsidRDefault="00E56239" w:rsidP="007741B9">
            <w:pPr>
              <w:spacing w:after="0" w:line="240" w:lineRule="auto"/>
              <w:jc w:val="both"/>
              <w:rPr>
                <w:rFonts w:ascii="Times New Roman" w:hAnsi="Times New Roman"/>
                <w:sz w:val="24"/>
                <w:szCs w:val="24"/>
              </w:rPr>
            </w:pP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E56239" w:rsidRPr="00E56239" w:rsidTr="007741B9">
        <w:trPr>
          <w:trHeight w:val="283"/>
        </w:trPr>
        <w:tc>
          <w:tcPr>
            <w:tcW w:w="1276"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02</w:t>
            </w:r>
          </w:p>
        </w:tc>
        <w:tc>
          <w:tcPr>
            <w:tcW w:w="1984" w:type="dxa"/>
            <w:vMerge w:val="restart"/>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 xml:space="preserve">Умения: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E56239" w:rsidRPr="00E56239" w:rsidTr="007741B9">
        <w:trPr>
          <w:trHeight w:val="283"/>
        </w:trPr>
        <w:tc>
          <w:tcPr>
            <w:tcW w:w="1276" w:type="dxa"/>
            <w:vMerge/>
          </w:tcPr>
          <w:p w:rsidR="00E56239" w:rsidRPr="00E56239" w:rsidRDefault="00E56239" w:rsidP="00E56239">
            <w:pPr>
              <w:spacing w:after="0" w:line="240" w:lineRule="auto"/>
              <w:rPr>
                <w:rFonts w:ascii="Times New Roman" w:hAnsi="Times New Roman"/>
                <w:sz w:val="24"/>
                <w:szCs w:val="24"/>
              </w:rPr>
            </w:pPr>
          </w:p>
        </w:tc>
        <w:tc>
          <w:tcPr>
            <w:tcW w:w="1984" w:type="dxa"/>
            <w:vMerge/>
          </w:tcPr>
          <w:p w:rsidR="00E56239" w:rsidRPr="00E56239" w:rsidRDefault="00E56239" w:rsidP="007741B9">
            <w:pPr>
              <w:spacing w:after="0" w:line="240" w:lineRule="auto"/>
              <w:jc w:val="both"/>
              <w:rPr>
                <w:rFonts w:ascii="Times New Roman" w:hAnsi="Times New Roman"/>
                <w:sz w:val="24"/>
                <w:szCs w:val="24"/>
              </w:rPr>
            </w:pP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E56239" w:rsidRPr="00E56239" w:rsidTr="007741B9">
        <w:trPr>
          <w:trHeight w:val="283"/>
        </w:trPr>
        <w:tc>
          <w:tcPr>
            <w:tcW w:w="1276"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03</w:t>
            </w:r>
          </w:p>
        </w:tc>
        <w:tc>
          <w:tcPr>
            <w:tcW w:w="1984" w:type="dxa"/>
            <w:vMerge w:val="restart"/>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w:t>
            </w:r>
            <w:r w:rsidRPr="00E56239">
              <w:rPr>
                <w:rFonts w:ascii="Times New Roman" w:hAnsi="Times New Roman"/>
                <w:sz w:val="24"/>
                <w:szCs w:val="24"/>
              </w:rPr>
              <w:lastRenderedPageBreak/>
              <w:t>ой сфере, использовать знания по правовой и финансовой грамотности в различных жизненных ситуациях</w:t>
            </w: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lastRenderedPageBreak/>
              <w:t xml:space="preserve">Умения: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w:t>
            </w:r>
            <w:r w:rsidRPr="00E56239">
              <w:rPr>
                <w:rFonts w:ascii="Times New Roman" w:hAnsi="Times New Roman"/>
                <w:sz w:val="24"/>
                <w:szCs w:val="24"/>
              </w:rPr>
              <w:lastRenderedPageBreak/>
              <w:t>презентовать бизнес-идею; определять источники финансирования</w:t>
            </w:r>
          </w:p>
        </w:tc>
      </w:tr>
      <w:tr w:rsidR="00E56239" w:rsidRPr="00E56239" w:rsidTr="007741B9">
        <w:trPr>
          <w:trHeight w:val="283"/>
        </w:trPr>
        <w:tc>
          <w:tcPr>
            <w:tcW w:w="1276" w:type="dxa"/>
            <w:vMerge/>
          </w:tcPr>
          <w:p w:rsidR="00E56239" w:rsidRPr="00E56239" w:rsidRDefault="00E56239" w:rsidP="00E56239">
            <w:pPr>
              <w:spacing w:after="0" w:line="240" w:lineRule="auto"/>
              <w:rPr>
                <w:rFonts w:ascii="Times New Roman" w:hAnsi="Times New Roman"/>
                <w:sz w:val="24"/>
                <w:szCs w:val="24"/>
              </w:rPr>
            </w:pPr>
          </w:p>
        </w:tc>
        <w:tc>
          <w:tcPr>
            <w:tcW w:w="1984" w:type="dxa"/>
            <w:vMerge/>
          </w:tcPr>
          <w:p w:rsidR="00E56239" w:rsidRPr="00E56239" w:rsidRDefault="00E56239" w:rsidP="007741B9">
            <w:pPr>
              <w:spacing w:after="0" w:line="240" w:lineRule="auto"/>
              <w:jc w:val="both"/>
              <w:rPr>
                <w:rFonts w:ascii="Times New Roman" w:hAnsi="Times New Roman"/>
                <w:sz w:val="24"/>
                <w:szCs w:val="24"/>
              </w:rPr>
            </w:pP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56239" w:rsidRPr="00E56239" w:rsidTr="007741B9">
        <w:trPr>
          <w:trHeight w:val="283"/>
        </w:trPr>
        <w:tc>
          <w:tcPr>
            <w:tcW w:w="1276"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04</w:t>
            </w:r>
          </w:p>
        </w:tc>
        <w:tc>
          <w:tcPr>
            <w:tcW w:w="1984" w:type="dxa"/>
            <w:vMerge w:val="restart"/>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Эффективно взаимодействовать и работать в коллективе и команде</w:t>
            </w: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E56239" w:rsidRPr="00E56239" w:rsidTr="007741B9">
        <w:trPr>
          <w:trHeight w:val="283"/>
        </w:trPr>
        <w:tc>
          <w:tcPr>
            <w:tcW w:w="1276" w:type="dxa"/>
            <w:vMerge/>
          </w:tcPr>
          <w:p w:rsidR="00E56239" w:rsidRPr="00E56239" w:rsidRDefault="00E56239" w:rsidP="00E56239">
            <w:pPr>
              <w:spacing w:after="0" w:line="240" w:lineRule="auto"/>
              <w:rPr>
                <w:rFonts w:ascii="Times New Roman" w:hAnsi="Times New Roman"/>
                <w:sz w:val="24"/>
                <w:szCs w:val="24"/>
              </w:rPr>
            </w:pPr>
          </w:p>
        </w:tc>
        <w:tc>
          <w:tcPr>
            <w:tcW w:w="1984" w:type="dxa"/>
            <w:vMerge/>
          </w:tcPr>
          <w:p w:rsidR="00E56239" w:rsidRPr="00E56239" w:rsidRDefault="00E56239" w:rsidP="007741B9">
            <w:pPr>
              <w:spacing w:after="0" w:line="240" w:lineRule="auto"/>
              <w:jc w:val="both"/>
              <w:rPr>
                <w:rFonts w:ascii="Times New Roman" w:hAnsi="Times New Roman"/>
                <w:sz w:val="24"/>
                <w:szCs w:val="24"/>
              </w:rPr>
            </w:pP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психологические основы деятельности коллектива, психологические особенности личности; основы проектной деятельности</w:t>
            </w:r>
          </w:p>
        </w:tc>
      </w:tr>
      <w:tr w:rsidR="00E56239" w:rsidRPr="00E56239" w:rsidTr="007741B9">
        <w:trPr>
          <w:trHeight w:val="1002"/>
        </w:trPr>
        <w:tc>
          <w:tcPr>
            <w:tcW w:w="1276"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05</w:t>
            </w:r>
          </w:p>
        </w:tc>
        <w:tc>
          <w:tcPr>
            <w:tcW w:w="1984" w:type="dxa"/>
            <w:vMerge w:val="restart"/>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E56239" w:rsidRPr="00E56239" w:rsidTr="007741B9">
        <w:trPr>
          <w:trHeight w:val="1121"/>
        </w:trPr>
        <w:tc>
          <w:tcPr>
            <w:tcW w:w="1276" w:type="dxa"/>
            <w:vMerge/>
          </w:tcPr>
          <w:p w:rsidR="00E56239" w:rsidRPr="00E56239" w:rsidRDefault="00E56239" w:rsidP="00E56239">
            <w:pPr>
              <w:spacing w:after="0" w:line="240" w:lineRule="auto"/>
              <w:rPr>
                <w:rFonts w:ascii="Times New Roman" w:hAnsi="Times New Roman"/>
                <w:sz w:val="24"/>
                <w:szCs w:val="24"/>
              </w:rPr>
            </w:pPr>
          </w:p>
        </w:tc>
        <w:tc>
          <w:tcPr>
            <w:tcW w:w="1984" w:type="dxa"/>
            <w:vMerge/>
          </w:tcPr>
          <w:p w:rsidR="00E56239" w:rsidRPr="00E56239" w:rsidRDefault="00E56239" w:rsidP="007741B9">
            <w:pPr>
              <w:spacing w:after="0" w:line="240" w:lineRule="auto"/>
              <w:jc w:val="both"/>
              <w:rPr>
                <w:rFonts w:ascii="Times New Roman" w:hAnsi="Times New Roman"/>
                <w:sz w:val="24"/>
                <w:szCs w:val="24"/>
              </w:rPr>
            </w:pP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особенности социального и культурного контекста; правила оформления документов и построения устных сообщений</w:t>
            </w:r>
          </w:p>
        </w:tc>
      </w:tr>
      <w:tr w:rsidR="00E56239" w:rsidRPr="00E56239" w:rsidTr="007741B9">
        <w:trPr>
          <w:trHeight w:val="615"/>
        </w:trPr>
        <w:tc>
          <w:tcPr>
            <w:tcW w:w="1276" w:type="dxa"/>
            <w:vMerge w:val="restart"/>
            <w:shd w:val="clear" w:color="auto" w:fill="auto"/>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06</w:t>
            </w:r>
          </w:p>
        </w:tc>
        <w:tc>
          <w:tcPr>
            <w:tcW w:w="1984" w:type="dxa"/>
            <w:vMerge w:val="restart"/>
            <w:shd w:val="clear" w:color="auto" w:fill="auto"/>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shd w:val="clear" w:color="auto" w:fill="auto"/>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описывать значимость своей профессии; применять стандарты антикоррупционного поведения</w:t>
            </w:r>
          </w:p>
        </w:tc>
      </w:tr>
      <w:tr w:rsidR="00E56239" w:rsidRPr="00E56239" w:rsidTr="007741B9">
        <w:trPr>
          <w:trHeight w:val="1138"/>
        </w:trPr>
        <w:tc>
          <w:tcPr>
            <w:tcW w:w="1276" w:type="dxa"/>
            <w:vMerge/>
          </w:tcPr>
          <w:p w:rsidR="00E56239" w:rsidRPr="00E56239" w:rsidRDefault="00E56239" w:rsidP="00E56239">
            <w:pPr>
              <w:spacing w:after="0" w:line="240" w:lineRule="auto"/>
              <w:rPr>
                <w:rFonts w:ascii="Times New Roman" w:hAnsi="Times New Roman"/>
                <w:sz w:val="24"/>
                <w:szCs w:val="24"/>
              </w:rPr>
            </w:pPr>
          </w:p>
        </w:tc>
        <w:tc>
          <w:tcPr>
            <w:tcW w:w="1984" w:type="dxa"/>
            <w:vMerge/>
          </w:tcPr>
          <w:p w:rsidR="00E56239" w:rsidRPr="00E56239" w:rsidRDefault="00E56239" w:rsidP="007741B9">
            <w:pPr>
              <w:spacing w:after="0" w:line="240" w:lineRule="auto"/>
              <w:jc w:val="both"/>
              <w:rPr>
                <w:rFonts w:ascii="Times New Roman" w:hAnsi="Times New Roman"/>
                <w:sz w:val="24"/>
                <w:szCs w:val="24"/>
              </w:rPr>
            </w:pP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E56239" w:rsidRPr="00E56239" w:rsidTr="007741B9">
        <w:trPr>
          <w:trHeight w:val="982"/>
        </w:trPr>
        <w:tc>
          <w:tcPr>
            <w:tcW w:w="1276"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lastRenderedPageBreak/>
              <w:t>ОК 07</w:t>
            </w:r>
          </w:p>
        </w:tc>
        <w:tc>
          <w:tcPr>
            <w:tcW w:w="1984" w:type="dxa"/>
            <w:vMerge w:val="restart"/>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соблюдать нормы экологической безопасности;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E56239" w:rsidRPr="00E56239" w:rsidTr="007741B9">
        <w:trPr>
          <w:trHeight w:val="1228"/>
        </w:trPr>
        <w:tc>
          <w:tcPr>
            <w:tcW w:w="1276" w:type="dxa"/>
            <w:vMerge/>
          </w:tcPr>
          <w:p w:rsidR="00E56239" w:rsidRPr="00E56239" w:rsidRDefault="00E56239" w:rsidP="00E56239">
            <w:pPr>
              <w:spacing w:after="0" w:line="240" w:lineRule="auto"/>
              <w:rPr>
                <w:rFonts w:ascii="Times New Roman" w:hAnsi="Times New Roman"/>
                <w:sz w:val="24"/>
                <w:szCs w:val="24"/>
              </w:rPr>
            </w:pPr>
          </w:p>
        </w:tc>
        <w:tc>
          <w:tcPr>
            <w:tcW w:w="1984" w:type="dxa"/>
            <w:vMerge/>
          </w:tcPr>
          <w:p w:rsidR="00E56239" w:rsidRPr="00E56239" w:rsidRDefault="00E56239" w:rsidP="007741B9">
            <w:pPr>
              <w:spacing w:after="0" w:line="240" w:lineRule="auto"/>
              <w:jc w:val="both"/>
              <w:rPr>
                <w:rFonts w:ascii="Times New Roman" w:hAnsi="Times New Roman"/>
                <w:sz w:val="24"/>
                <w:szCs w:val="24"/>
              </w:rPr>
            </w:pP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E56239" w:rsidRPr="00E56239" w:rsidTr="007741B9">
        <w:trPr>
          <w:trHeight w:val="706"/>
        </w:trPr>
        <w:tc>
          <w:tcPr>
            <w:tcW w:w="1276"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08</w:t>
            </w:r>
          </w:p>
        </w:tc>
        <w:tc>
          <w:tcPr>
            <w:tcW w:w="1984" w:type="dxa"/>
            <w:vMerge w:val="restart"/>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 xml:space="preserve">Умения: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tc>
      </w:tr>
      <w:tr w:rsidR="00E56239" w:rsidRPr="00E56239" w:rsidTr="007741B9">
        <w:trPr>
          <w:trHeight w:val="1405"/>
        </w:trPr>
        <w:tc>
          <w:tcPr>
            <w:tcW w:w="1276" w:type="dxa"/>
            <w:vMerge/>
          </w:tcPr>
          <w:p w:rsidR="00E56239" w:rsidRPr="00E56239" w:rsidRDefault="00E56239" w:rsidP="00E56239">
            <w:pPr>
              <w:spacing w:after="0" w:line="240" w:lineRule="auto"/>
              <w:rPr>
                <w:rFonts w:ascii="Times New Roman" w:hAnsi="Times New Roman"/>
                <w:sz w:val="24"/>
                <w:szCs w:val="24"/>
              </w:rPr>
            </w:pPr>
          </w:p>
        </w:tc>
        <w:tc>
          <w:tcPr>
            <w:tcW w:w="1984" w:type="dxa"/>
            <w:vMerge/>
          </w:tcPr>
          <w:p w:rsidR="00E56239" w:rsidRPr="00E56239" w:rsidRDefault="00E56239" w:rsidP="007741B9">
            <w:pPr>
              <w:spacing w:after="0" w:line="240" w:lineRule="auto"/>
              <w:jc w:val="both"/>
              <w:rPr>
                <w:rFonts w:ascii="Times New Roman" w:hAnsi="Times New Roman"/>
                <w:sz w:val="24"/>
                <w:szCs w:val="24"/>
              </w:rPr>
            </w:pP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E56239" w:rsidRPr="00E56239" w:rsidTr="007741B9">
        <w:trPr>
          <w:trHeight w:val="983"/>
        </w:trPr>
        <w:tc>
          <w:tcPr>
            <w:tcW w:w="1276"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09</w:t>
            </w:r>
          </w:p>
        </w:tc>
        <w:tc>
          <w:tcPr>
            <w:tcW w:w="1984" w:type="dxa"/>
            <w:vMerge w:val="restart"/>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Пользоваться профессиональной документацией на государственном и иностранном языках</w:t>
            </w: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E56239" w:rsidRPr="00E56239" w:rsidTr="007741B9">
        <w:trPr>
          <w:trHeight w:val="956"/>
        </w:trPr>
        <w:tc>
          <w:tcPr>
            <w:tcW w:w="1276" w:type="dxa"/>
            <w:vMerge/>
          </w:tcPr>
          <w:p w:rsidR="00E56239" w:rsidRPr="00E56239" w:rsidRDefault="00E56239" w:rsidP="00E56239">
            <w:pPr>
              <w:spacing w:after="0" w:line="240" w:lineRule="auto"/>
              <w:rPr>
                <w:rFonts w:ascii="Times New Roman" w:hAnsi="Times New Roman"/>
                <w:sz w:val="24"/>
                <w:szCs w:val="24"/>
              </w:rPr>
            </w:pPr>
          </w:p>
        </w:tc>
        <w:tc>
          <w:tcPr>
            <w:tcW w:w="1984" w:type="dxa"/>
            <w:vMerge/>
          </w:tcPr>
          <w:p w:rsidR="00E56239" w:rsidRPr="00E56239" w:rsidRDefault="00E56239" w:rsidP="007741B9">
            <w:pPr>
              <w:spacing w:after="0" w:line="240" w:lineRule="auto"/>
              <w:jc w:val="both"/>
              <w:rPr>
                <w:rFonts w:ascii="Times New Roman" w:hAnsi="Times New Roman"/>
                <w:sz w:val="24"/>
                <w:szCs w:val="24"/>
              </w:rPr>
            </w:pPr>
          </w:p>
        </w:tc>
        <w:tc>
          <w:tcPr>
            <w:tcW w:w="6945" w:type="dxa"/>
          </w:tcPr>
          <w:p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E56239" w:rsidRPr="00E56239" w:rsidRDefault="00E56239" w:rsidP="00E56239">
      <w:pPr>
        <w:spacing w:after="0" w:line="240" w:lineRule="auto"/>
        <w:rPr>
          <w:rFonts w:ascii="Times New Roman" w:hAnsi="Times New Roman"/>
          <w:sz w:val="24"/>
          <w:szCs w:val="24"/>
        </w:rPr>
      </w:pPr>
    </w:p>
    <w:p w:rsidR="00E56239" w:rsidRDefault="00E56239" w:rsidP="004B125B">
      <w:pPr>
        <w:spacing w:line="240" w:lineRule="auto"/>
        <w:ind w:firstLine="709"/>
        <w:rPr>
          <w:rFonts w:ascii="Times New Roman" w:hAnsi="Times New Roman"/>
          <w:sz w:val="24"/>
          <w:szCs w:val="24"/>
        </w:rPr>
      </w:pPr>
      <w:bookmarkStart w:id="10" w:name="_Toc160441354"/>
      <w:r w:rsidRPr="00E56239">
        <w:rPr>
          <w:rFonts w:ascii="Times New Roman" w:hAnsi="Times New Roman"/>
          <w:sz w:val="24"/>
          <w:szCs w:val="24"/>
        </w:rPr>
        <w:t>4.2. Профессиональные компетенции</w:t>
      </w:r>
      <w:bookmarkEnd w:id="10"/>
    </w:p>
    <w:p w:rsidR="00E418D2" w:rsidRPr="00E56239" w:rsidRDefault="00E418D2" w:rsidP="00E418D2">
      <w:pPr>
        <w:spacing w:line="240" w:lineRule="auto"/>
        <w:ind w:firstLine="709"/>
        <w:jc w:val="right"/>
        <w:rPr>
          <w:rFonts w:ascii="Times New Roman" w:hAnsi="Times New Roman"/>
          <w:sz w:val="24"/>
          <w:szCs w:val="24"/>
        </w:rPr>
      </w:pPr>
      <w:r>
        <w:rPr>
          <w:rFonts w:ascii="Times New Roman" w:hAnsi="Times New Roman"/>
          <w:sz w:val="24"/>
          <w:szCs w:val="24"/>
        </w:rPr>
        <w:t>Таблица 4</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977"/>
        <w:gridCol w:w="6086"/>
      </w:tblGrid>
      <w:tr w:rsidR="00E56239" w:rsidRPr="00E56239" w:rsidTr="00477125">
        <w:trPr>
          <w:jc w:val="center"/>
        </w:trPr>
        <w:tc>
          <w:tcPr>
            <w:tcW w:w="1138" w:type="dxa"/>
          </w:tcPr>
          <w:p w:rsidR="00E56239" w:rsidRPr="00E56239" w:rsidRDefault="00E56239" w:rsidP="007741B9">
            <w:pPr>
              <w:spacing w:after="0" w:line="240" w:lineRule="auto"/>
              <w:jc w:val="center"/>
              <w:rPr>
                <w:rFonts w:ascii="Times New Roman" w:hAnsi="Times New Roman"/>
                <w:sz w:val="24"/>
                <w:szCs w:val="24"/>
              </w:rPr>
            </w:pPr>
            <w:r w:rsidRPr="00E56239">
              <w:rPr>
                <w:rFonts w:ascii="Times New Roman" w:hAnsi="Times New Roman"/>
                <w:sz w:val="24"/>
                <w:szCs w:val="24"/>
              </w:rPr>
              <w:lastRenderedPageBreak/>
              <w:t>Виды деятельности</w:t>
            </w:r>
          </w:p>
        </w:tc>
        <w:tc>
          <w:tcPr>
            <w:tcW w:w="2977" w:type="dxa"/>
          </w:tcPr>
          <w:p w:rsidR="00E56239" w:rsidRPr="00E56239" w:rsidRDefault="00E56239" w:rsidP="007741B9">
            <w:pPr>
              <w:spacing w:after="0" w:line="240" w:lineRule="auto"/>
              <w:jc w:val="center"/>
              <w:rPr>
                <w:rFonts w:ascii="Times New Roman" w:hAnsi="Times New Roman"/>
                <w:sz w:val="24"/>
                <w:szCs w:val="24"/>
              </w:rPr>
            </w:pPr>
            <w:r w:rsidRPr="00E56239">
              <w:rPr>
                <w:rFonts w:ascii="Times New Roman" w:hAnsi="Times New Roman"/>
                <w:sz w:val="24"/>
                <w:szCs w:val="24"/>
              </w:rPr>
              <w:t>Код и наименование</w:t>
            </w:r>
            <w:r w:rsidR="007741B9">
              <w:rPr>
                <w:rFonts w:ascii="Times New Roman" w:hAnsi="Times New Roman"/>
                <w:sz w:val="24"/>
                <w:szCs w:val="24"/>
              </w:rPr>
              <w:t xml:space="preserve"> </w:t>
            </w:r>
            <w:r w:rsidRPr="00E56239">
              <w:rPr>
                <w:rFonts w:ascii="Times New Roman" w:hAnsi="Times New Roman"/>
                <w:sz w:val="24"/>
                <w:szCs w:val="24"/>
              </w:rPr>
              <w:t>компетенции</w:t>
            </w:r>
          </w:p>
        </w:tc>
        <w:tc>
          <w:tcPr>
            <w:tcW w:w="6086" w:type="dxa"/>
          </w:tcPr>
          <w:p w:rsidR="00E56239" w:rsidRPr="00E56239" w:rsidRDefault="00E56239" w:rsidP="007741B9">
            <w:pPr>
              <w:spacing w:after="0" w:line="240" w:lineRule="auto"/>
              <w:jc w:val="center"/>
              <w:rPr>
                <w:rFonts w:ascii="Times New Roman" w:hAnsi="Times New Roman"/>
                <w:sz w:val="24"/>
                <w:szCs w:val="24"/>
              </w:rPr>
            </w:pPr>
            <w:r w:rsidRPr="00E56239">
              <w:rPr>
                <w:rFonts w:ascii="Times New Roman" w:hAnsi="Times New Roman"/>
                <w:sz w:val="24"/>
                <w:szCs w:val="24"/>
              </w:rPr>
              <w:t>Показатели освоения компетенции</w:t>
            </w:r>
          </w:p>
        </w:tc>
      </w:tr>
      <w:tr w:rsidR="00E56239" w:rsidRPr="00E56239" w:rsidTr="00477125">
        <w:trPr>
          <w:trHeight w:val="489"/>
          <w:jc w:val="center"/>
        </w:trPr>
        <w:tc>
          <w:tcPr>
            <w:tcW w:w="1138" w:type="dxa"/>
            <w:vMerge w:val="restart"/>
          </w:tcPr>
          <w:p w:rsidR="00E56239" w:rsidRPr="00E56239" w:rsidRDefault="000E7C47" w:rsidP="00E56239">
            <w:pPr>
              <w:spacing w:after="0" w:line="240" w:lineRule="auto"/>
              <w:rPr>
                <w:rFonts w:ascii="Times New Roman" w:hAnsi="Times New Roman"/>
                <w:sz w:val="24"/>
                <w:szCs w:val="24"/>
              </w:rPr>
            </w:pPr>
            <w:r>
              <w:rPr>
                <w:rFonts w:ascii="Times New Roman" w:hAnsi="Times New Roman"/>
                <w:sz w:val="24"/>
                <w:szCs w:val="24"/>
              </w:rPr>
              <w:t xml:space="preserve">ВД.1. </w:t>
            </w:r>
            <w:r w:rsidR="00E56239"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2977"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ознакомления с конструкторской и производственно-технологической документацией по сварке</w:t>
            </w:r>
          </w:p>
        </w:tc>
      </w:tr>
      <w:tr w:rsidR="00E56239" w:rsidRPr="00E56239" w:rsidTr="00477125">
        <w:trPr>
          <w:trHeight w:val="411"/>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пользоваться конструкторской, производственно-технологической и нормативной документацией для выполнения профессиональной деятельности</w:t>
            </w:r>
          </w:p>
        </w:tc>
      </w:tr>
      <w:tr w:rsidR="00E56239" w:rsidRPr="00E56239" w:rsidTr="00477125">
        <w:trPr>
          <w:trHeight w:val="417"/>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основные типы, конструктивные элементы, размеры сварных соединений и обозначение их на чертежах; основные группы и марки свариваемых материалов</w:t>
            </w:r>
          </w:p>
        </w:tc>
      </w:tr>
      <w:tr w:rsidR="00E56239" w:rsidRPr="00E56239" w:rsidTr="00477125">
        <w:trPr>
          <w:trHeight w:val="460"/>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ПК 1.2. Выбирать пространственное положение сварного шва для сварки элементов конструкции (изделий, узлов, деталей)</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выбора пространственного положения сварного шва для сварки элементов конструкции (изделий, узлов, деталей)</w:t>
            </w:r>
          </w:p>
        </w:tc>
      </w:tr>
      <w:tr w:rsidR="00E56239" w:rsidRPr="00E56239" w:rsidTr="00477125">
        <w:trPr>
          <w:trHeight w:val="460"/>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выбирать пространственное положение сварного шва для сварки элементов конструкции (изделий, узлов, деталей)</w:t>
            </w:r>
          </w:p>
        </w:tc>
      </w:tr>
      <w:tr w:rsidR="00E56239" w:rsidRPr="00E56239" w:rsidTr="00477125">
        <w:trPr>
          <w:trHeight w:val="460"/>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правила подготовки кромок изделий под сварку</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ПК.1.3. Применять сборочные приспособления для сборки элементов конструкции (изделий, узлов, деталей) под сварку</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Навыки: сборки элементов конструкции (изделий, узлов, деталей) под сварку с применением сборочных приспособлений, </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сборки элементов конструкции (изделия, узлы, детали) под сварку на прихватках</w:t>
            </w:r>
          </w:p>
        </w:tc>
      </w:tr>
      <w:tr w:rsidR="00E56239" w:rsidRPr="00E56239" w:rsidTr="00477125">
        <w:trPr>
          <w:trHeight w:val="423"/>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Умения: применять сборочные приспособления для сборки элементов конструкции (изделий, узлов, деталей) под сварку. </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виды и назначение сборочных, технологических приспособлений и оснастки; правила сборки элементов конструкции под сварку</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E56239" w:rsidP="007741B9">
            <w:pPr>
              <w:spacing w:after="0" w:line="240" w:lineRule="auto"/>
              <w:rPr>
                <w:rFonts w:ascii="Times New Roman" w:hAnsi="Times New Roman"/>
                <w:sz w:val="24"/>
                <w:szCs w:val="24"/>
              </w:rPr>
            </w:pPr>
            <w:r w:rsidRPr="00E56239">
              <w:rPr>
                <w:rFonts w:ascii="Times New Roman" w:hAnsi="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Навыки: зачистки ручным или механизированным инструментом элементов конструкции (изделия, узлы, детали) под сварку; </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зачистки ручным или механизированным инструментом сварных швов после сварки;</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удаления ручным или механизированным инструментом поверхностных дефектов (поры, шлаковые включения, подрезы, брызги металла, наплывы и т.д.).</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477125">
            <w:pPr>
              <w:spacing w:after="0" w:line="240" w:lineRule="auto"/>
              <w:rPr>
                <w:rFonts w:ascii="Times New Roman" w:hAnsi="Times New Roman"/>
                <w:sz w:val="24"/>
                <w:szCs w:val="24"/>
              </w:rPr>
            </w:pPr>
            <w:r w:rsidRPr="00E56239">
              <w:rPr>
                <w:rFonts w:ascii="Times New Roman" w:hAnsi="Times New Roman"/>
                <w:sz w:val="24"/>
                <w:szCs w:val="24"/>
              </w:rPr>
              <w:t>Знания: способы уст</w:t>
            </w:r>
            <w:r w:rsidR="00477125">
              <w:rPr>
                <w:rFonts w:ascii="Times New Roman" w:hAnsi="Times New Roman"/>
                <w:sz w:val="24"/>
                <w:szCs w:val="24"/>
              </w:rPr>
              <w:t xml:space="preserve">ранения дефектов сварных швов; </w:t>
            </w:r>
            <w:r w:rsidRPr="00E56239">
              <w:rPr>
                <w:rFonts w:ascii="Times New Roman" w:hAnsi="Times New Roman"/>
                <w:sz w:val="24"/>
                <w:szCs w:val="24"/>
              </w:rPr>
              <w:t>правила технической эксплуатации электроустановок.</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ПК.1.5. Проводить контроль собранных элементов конструкции (изделий, узлов, деталей) на соответствие </w:t>
            </w:r>
            <w:r w:rsidRPr="00E56239">
              <w:rPr>
                <w:rFonts w:ascii="Times New Roman" w:hAnsi="Times New Roman"/>
                <w:sz w:val="24"/>
                <w:szCs w:val="24"/>
              </w:rPr>
              <w:lastRenderedPageBreak/>
              <w:t>геометрических размеров требованиям конструкторской и производственно-технологической документации по сварке</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lastRenderedPageBreak/>
              <w:t xml:space="preserve">Навыки: 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w:t>
            </w:r>
            <w:r w:rsidRPr="00E56239">
              <w:rPr>
                <w:rFonts w:ascii="Times New Roman" w:hAnsi="Times New Roman"/>
                <w:sz w:val="24"/>
                <w:szCs w:val="24"/>
              </w:rPr>
              <w:lastRenderedPageBreak/>
              <w:t xml:space="preserve">и производственно-технологической документации по сварке; </w:t>
            </w:r>
          </w:p>
          <w:p w:rsidR="00E56239" w:rsidRPr="00E56239" w:rsidRDefault="00E56239" w:rsidP="00477125">
            <w:pPr>
              <w:spacing w:after="0" w:line="240" w:lineRule="auto"/>
              <w:jc w:val="both"/>
              <w:rPr>
                <w:rFonts w:ascii="Times New Roman" w:hAnsi="Times New Roman"/>
                <w:sz w:val="24"/>
                <w:szCs w:val="24"/>
              </w:rPr>
            </w:pPr>
            <w:r w:rsidRPr="00E56239">
              <w:rPr>
                <w:rFonts w:ascii="Times New Roman" w:hAnsi="Times New Roman"/>
                <w:sz w:val="24"/>
                <w:szCs w:val="24"/>
              </w:rPr>
              <w:t>контроля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r>
      <w:tr w:rsidR="00E56239" w:rsidRPr="00E56239" w:rsidTr="00477125">
        <w:trPr>
          <w:trHeight w:val="305"/>
          <w:jc w:val="center"/>
        </w:trPr>
        <w:tc>
          <w:tcPr>
            <w:tcW w:w="1138" w:type="dxa"/>
            <w:vMerge w:val="restart"/>
          </w:tcPr>
          <w:p w:rsidR="00E56239" w:rsidRPr="00E56239" w:rsidRDefault="000E7C47" w:rsidP="007741B9">
            <w:pPr>
              <w:spacing w:after="0" w:line="240" w:lineRule="auto"/>
              <w:rPr>
                <w:rFonts w:ascii="Times New Roman" w:hAnsi="Times New Roman"/>
                <w:sz w:val="24"/>
                <w:szCs w:val="24"/>
              </w:rPr>
            </w:pPr>
            <w:r>
              <w:rPr>
                <w:rFonts w:ascii="Times New Roman" w:hAnsi="Times New Roman"/>
                <w:sz w:val="24"/>
                <w:szCs w:val="24"/>
              </w:rPr>
              <w:t xml:space="preserve">ВД.2. </w:t>
            </w:r>
            <w:r w:rsidR="00E56239" w:rsidRPr="00E56239">
              <w:rPr>
                <w:rFonts w:ascii="Times New Roman" w:hAnsi="Times New Roman"/>
                <w:sz w:val="24"/>
                <w:szCs w:val="24"/>
              </w:rPr>
              <w:t xml:space="preserve">Выполнение ручной дуговой сварки (наплавка, резка) плавящимся покрытым электродом </w:t>
            </w:r>
          </w:p>
        </w:tc>
        <w:tc>
          <w:tcPr>
            <w:tcW w:w="2977"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w:t>
            </w:r>
            <w:r w:rsidR="007741B9">
              <w:rPr>
                <w:rFonts w:ascii="Times New Roman" w:hAnsi="Times New Roman"/>
                <w:sz w:val="24"/>
                <w:szCs w:val="24"/>
              </w:rPr>
              <w:t>К.2</w:t>
            </w:r>
            <w:r w:rsidRPr="00E56239">
              <w:rPr>
                <w:rFonts w:ascii="Times New Roman" w:hAnsi="Times New Roman"/>
                <w:sz w:val="24"/>
                <w:szCs w:val="24"/>
              </w:rPr>
              <w:t>.1.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проверки оснащенности сварочного поста РД;</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проверки работоспособности и исправности оборудования поста РД;</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проверки наличия заземления сварочного поста РД</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проверять работоспособность и исправность сварочного оборудования для РД</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устройство сварочного и вспомогательного оборудования для РД, назначение и условия работы контрольно-измерительных приборов, правила их эксплуатации и область применения</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2</w:t>
            </w:r>
            <w:r w:rsidR="00E56239" w:rsidRPr="00E56239">
              <w:rPr>
                <w:rFonts w:ascii="Times New Roman" w:hAnsi="Times New Roman"/>
                <w:sz w:val="24"/>
                <w:szCs w:val="24"/>
              </w:rPr>
              <w:t>.2. Настраивать сварочное оборудование для РД</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настройки оборудования РД для выполнения сварки</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настраивать сварочное оборудование для РД</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основные группы и марки материалов, свариваемых РД;</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сварочные (наплавочные) материалы для РД</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2</w:t>
            </w:r>
            <w:r w:rsidR="00E56239" w:rsidRPr="00E56239">
              <w:rPr>
                <w:rFonts w:ascii="Times New Roman" w:hAnsi="Times New Roman"/>
                <w:sz w:val="24"/>
                <w:szCs w:val="24"/>
              </w:rPr>
              <w:t>.3.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выполнения предварительного, сопутствующего (межслойного) подогрева металла</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выбор режима подогрева и порядок проведения работ по предварительному, сопутствующему (межслойному) подогреву металла;</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причины возникновения и меры предупреждения внутренних напряжений и деформаций в свариваемых (наплавляемых) изделиях</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 xml:space="preserve">ПК 2.4 </w:t>
            </w:r>
            <w:r w:rsidR="00E56239" w:rsidRPr="00E56239">
              <w:rPr>
                <w:rFonts w:ascii="Times New Roman" w:hAnsi="Times New Roman"/>
                <w:sz w:val="24"/>
                <w:szCs w:val="24"/>
              </w:rPr>
              <w:t xml:space="preserve">Выполнять РД простых деталей неответственных конструкций в нижнем, вертикальном и </w:t>
            </w:r>
            <w:r w:rsidR="00E56239" w:rsidRPr="00E56239">
              <w:rPr>
                <w:rFonts w:ascii="Times New Roman" w:hAnsi="Times New Roman"/>
                <w:sz w:val="24"/>
                <w:szCs w:val="24"/>
              </w:rPr>
              <w:lastRenderedPageBreak/>
              <w:t>горизонтальном пространственном положении сварного шва</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lastRenderedPageBreak/>
              <w:t>Навыки: выполнения РД простых деталей неответственных конструкций; выполнение дуговой резки простых деталей</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Умения: владеть техникой РД простых деталей неответственных конструкций в нижнем, вертикальном </w:t>
            </w:r>
            <w:r w:rsidRPr="00E56239">
              <w:rPr>
                <w:rFonts w:ascii="Times New Roman" w:hAnsi="Times New Roman"/>
                <w:sz w:val="24"/>
                <w:szCs w:val="24"/>
              </w:rPr>
              <w:lastRenderedPageBreak/>
              <w:t>и горизонтальном пространственном положении сварного шва;</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владеть техникой дуговой резки металла</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техника и технология РД простых деталей неответственных конструкций в нижнем, вертикальном и горизонтальном пространственном положении сварного шва;</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угловая резка простых деталей; основные группы и марки материалов, свариваемых РД; сварочные (наплавочные) материалы для РД</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2</w:t>
            </w:r>
            <w:r w:rsidR="00E56239" w:rsidRPr="00E56239">
              <w:rPr>
                <w:rFonts w:ascii="Times New Roman" w:hAnsi="Times New Roman"/>
                <w:sz w:val="24"/>
                <w:szCs w:val="24"/>
              </w:rPr>
              <w:t>.5. Выполнять дуговую резку металла</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владения техникой дуговой резки металла</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владеть техникой дуговой резки металла</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дуговая резка простых деталей</w:t>
            </w:r>
          </w:p>
        </w:tc>
      </w:tr>
      <w:tr w:rsidR="00E56239" w:rsidRPr="00E56239" w:rsidTr="00477125">
        <w:trPr>
          <w:trHeight w:val="305"/>
          <w:jc w:val="center"/>
        </w:trPr>
        <w:tc>
          <w:tcPr>
            <w:tcW w:w="1138" w:type="dxa"/>
            <w:vMerge w:val="restart"/>
          </w:tcPr>
          <w:p w:rsidR="00E56239" w:rsidRPr="00E56239" w:rsidRDefault="000E7C47" w:rsidP="007741B9">
            <w:pPr>
              <w:spacing w:after="0" w:line="240" w:lineRule="auto"/>
              <w:rPr>
                <w:rFonts w:ascii="Times New Roman" w:hAnsi="Times New Roman"/>
                <w:sz w:val="24"/>
                <w:szCs w:val="24"/>
              </w:rPr>
            </w:pPr>
            <w:r>
              <w:rPr>
                <w:rFonts w:ascii="Times New Roman" w:hAnsi="Times New Roman"/>
                <w:sz w:val="24"/>
                <w:szCs w:val="24"/>
              </w:rPr>
              <w:t xml:space="preserve">ВД.3. </w:t>
            </w:r>
            <w:r w:rsidR="00E56239" w:rsidRPr="00E56239">
              <w:rPr>
                <w:rFonts w:ascii="Times New Roman" w:hAnsi="Times New Roman"/>
                <w:sz w:val="24"/>
                <w:szCs w:val="24"/>
              </w:rPr>
              <w:t xml:space="preserve">Выполнение частично механизированной сварки </w:t>
            </w:r>
            <w:r w:rsidR="007741B9">
              <w:rPr>
                <w:rFonts w:ascii="Times New Roman" w:hAnsi="Times New Roman"/>
                <w:sz w:val="24"/>
                <w:szCs w:val="24"/>
              </w:rPr>
              <w:t xml:space="preserve">(наплавки) плавлением </w:t>
            </w:r>
          </w:p>
        </w:tc>
        <w:tc>
          <w:tcPr>
            <w:tcW w:w="2977" w:type="dxa"/>
            <w:vMerge w:val="restart"/>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w:t>
            </w:r>
            <w:r w:rsidR="007741B9">
              <w:rPr>
                <w:rFonts w:ascii="Times New Roman" w:hAnsi="Times New Roman"/>
                <w:sz w:val="24"/>
                <w:szCs w:val="24"/>
              </w:rPr>
              <w:t>К 3</w:t>
            </w:r>
            <w:r w:rsidRPr="00E56239">
              <w:rPr>
                <w:rFonts w:ascii="Times New Roman" w:hAnsi="Times New Roman"/>
                <w:sz w:val="24"/>
                <w:szCs w:val="24"/>
              </w:rPr>
              <w:t>.1. Настраивать сварочное оборудование для частично механизированной сварки (наплавки) плавлением</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настройки оборудования для частично механизированной сварки (наплавки) плавлением для выполнения сварки</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настраивать сварочное оборудование для частично механизированной сварки (наплавки) плавлением</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основные группы и марки материалов, свариваемых частично механизированной сваркой (наплавкой) плавлением; сварочные (наплавочные) материалы для частично механизированной сварки (наплавки) плавлением</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3</w:t>
            </w:r>
            <w:r w:rsidR="00E56239" w:rsidRPr="00E56239">
              <w:rPr>
                <w:rFonts w:ascii="Times New Roman" w:hAnsi="Times New Roman"/>
                <w:sz w:val="24"/>
                <w:szCs w:val="24"/>
              </w:rPr>
              <w:t>.2.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выполнения предварительного, сопутствующего (межслойного) подогрева металла</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выбор режима подогрева и порядок проведения работ по предварительному, сопутствующему (межслойному) подогреву металла;</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причины возникновения и меры предупреждения внутренних напряжений и деформаций в свариваемых (наплавляемых) изделиях</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val="restart"/>
          </w:tcPr>
          <w:p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3</w:t>
            </w:r>
            <w:r w:rsidR="00E56239" w:rsidRPr="00E56239">
              <w:rPr>
                <w:rFonts w:ascii="Times New Roman" w:hAnsi="Times New Roman"/>
                <w:sz w:val="24"/>
                <w:szCs w:val="24"/>
              </w:rPr>
              <w:t>.3.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выполнения частично механизированную сварку (наплавку) плавлением простых деталей неответственных конструкций</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владеть техникой частично механизированной сварки (наплавки)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E56239" w:rsidRPr="00E56239" w:rsidTr="00477125">
        <w:trPr>
          <w:trHeight w:val="305"/>
          <w:jc w:val="center"/>
        </w:trPr>
        <w:tc>
          <w:tcPr>
            <w:tcW w:w="1138" w:type="dxa"/>
            <w:vMerge/>
          </w:tcPr>
          <w:p w:rsidR="00E56239" w:rsidRPr="00E56239" w:rsidRDefault="00E56239" w:rsidP="00E56239">
            <w:pPr>
              <w:spacing w:after="0" w:line="240" w:lineRule="auto"/>
              <w:rPr>
                <w:rFonts w:ascii="Times New Roman" w:hAnsi="Times New Roman"/>
                <w:sz w:val="24"/>
                <w:szCs w:val="24"/>
              </w:rPr>
            </w:pPr>
          </w:p>
        </w:tc>
        <w:tc>
          <w:tcPr>
            <w:tcW w:w="2977" w:type="dxa"/>
            <w:vMerge/>
          </w:tcPr>
          <w:p w:rsidR="00E56239" w:rsidRPr="00E56239" w:rsidRDefault="00E56239" w:rsidP="00E56239">
            <w:pPr>
              <w:spacing w:after="0" w:line="240" w:lineRule="auto"/>
              <w:rPr>
                <w:rFonts w:ascii="Times New Roman" w:hAnsi="Times New Roman"/>
                <w:sz w:val="24"/>
                <w:szCs w:val="24"/>
              </w:rPr>
            </w:pPr>
          </w:p>
        </w:tc>
        <w:tc>
          <w:tcPr>
            <w:tcW w:w="6086" w:type="dxa"/>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tc>
      </w:tr>
    </w:tbl>
    <w:p w:rsidR="007E4DD1" w:rsidRDefault="007E4DD1" w:rsidP="007E4DD1">
      <w:pPr>
        <w:spacing w:before="240" w:line="240" w:lineRule="auto"/>
        <w:ind w:firstLine="709"/>
        <w:rPr>
          <w:rFonts w:ascii="Times New Roman" w:hAnsi="Times New Roman"/>
          <w:sz w:val="24"/>
          <w:szCs w:val="24"/>
        </w:rPr>
      </w:pPr>
      <w:bookmarkStart w:id="11" w:name="_Toc160441355"/>
      <w:r w:rsidRPr="00E56239">
        <w:rPr>
          <w:rFonts w:ascii="Times New Roman" w:hAnsi="Times New Roman"/>
          <w:sz w:val="24"/>
          <w:szCs w:val="24"/>
        </w:rPr>
        <w:t xml:space="preserve">Раздел 5. </w:t>
      </w:r>
      <w:r>
        <w:rPr>
          <w:rFonts w:ascii="Times New Roman" w:hAnsi="Times New Roman"/>
          <w:sz w:val="24"/>
          <w:szCs w:val="24"/>
        </w:rPr>
        <w:t>С</w:t>
      </w:r>
      <w:r w:rsidRPr="00E56239">
        <w:rPr>
          <w:rFonts w:ascii="Times New Roman" w:hAnsi="Times New Roman"/>
          <w:sz w:val="24"/>
          <w:szCs w:val="24"/>
        </w:rPr>
        <w:t>труктура образовательной программы</w:t>
      </w:r>
      <w:bookmarkEnd w:id="11"/>
    </w:p>
    <w:p w:rsidR="00477125" w:rsidRPr="003A1EC4" w:rsidRDefault="00477125" w:rsidP="00477125">
      <w:pPr>
        <w:spacing w:after="0" w:line="240" w:lineRule="auto"/>
        <w:ind w:firstLine="709"/>
        <w:jc w:val="both"/>
        <w:rPr>
          <w:rFonts w:ascii="Times New Roman" w:hAnsi="Times New Roman"/>
          <w:bCs/>
          <w:sz w:val="24"/>
          <w:szCs w:val="24"/>
        </w:rPr>
      </w:pPr>
      <w:r w:rsidRPr="003A1EC4">
        <w:rPr>
          <w:rFonts w:ascii="Times New Roman" w:hAnsi="Times New Roman"/>
          <w:bCs/>
          <w:sz w:val="24"/>
          <w:szCs w:val="24"/>
        </w:rPr>
        <w:lastRenderedPageBreak/>
        <w:t>К методической документации, определяющей структуру и организацию образовательного процесса, относятся следующие документы:</w:t>
      </w:r>
    </w:p>
    <w:p w:rsidR="00477125" w:rsidRPr="003A1EC4" w:rsidRDefault="00477125" w:rsidP="00477125">
      <w:pPr>
        <w:spacing w:after="0" w:line="240" w:lineRule="auto"/>
        <w:ind w:firstLine="709"/>
        <w:jc w:val="both"/>
        <w:rPr>
          <w:rFonts w:ascii="Times New Roman" w:hAnsi="Times New Roman"/>
          <w:bCs/>
          <w:sz w:val="24"/>
          <w:szCs w:val="24"/>
        </w:rPr>
      </w:pPr>
      <w:r w:rsidRPr="003A1EC4">
        <w:rPr>
          <w:rFonts w:ascii="Times New Roman" w:hAnsi="Times New Roman"/>
          <w:bCs/>
          <w:sz w:val="24"/>
          <w:szCs w:val="24"/>
        </w:rPr>
        <w:t xml:space="preserve">1. Учебный план </w:t>
      </w:r>
    </w:p>
    <w:p w:rsidR="00477125" w:rsidRPr="003A1EC4" w:rsidRDefault="00477125" w:rsidP="00477125">
      <w:pPr>
        <w:spacing w:after="0" w:line="240" w:lineRule="auto"/>
        <w:ind w:firstLine="709"/>
        <w:jc w:val="both"/>
        <w:rPr>
          <w:rFonts w:ascii="Times New Roman" w:hAnsi="Times New Roman"/>
          <w:bCs/>
          <w:sz w:val="24"/>
          <w:szCs w:val="24"/>
        </w:rPr>
      </w:pPr>
      <w:r w:rsidRPr="003A1EC4">
        <w:rPr>
          <w:rFonts w:ascii="Times New Roman" w:hAnsi="Times New Roman"/>
          <w:bCs/>
          <w:sz w:val="24"/>
          <w:szCs w:val="24"/>
        </w:rPr>
        <w:t xml:space="preserve">2. Календарный учебный график </w:t>
      </w:r>
    </w:p>
    <w:p w:rsidR="00477125" w:rsidRPr="003A1EC4" w:rsidRDefault="00477125" w:rsidP="00477125">
      <w:pPr>
        <w:spacing w:after="0" w:line="240" w:lineRule="auto"/>
        <w:ind w:firstLine="709"/>
        <w:jc w:val="both"/>
        <w:rPr>
          <w:rFonts w:ascii="Times New Roman" w:hAnsi="Times New Roman"/>
          <w:bCs/>
          <w:sz w:val="24"/>
          <w:szCs w:val="24"/>
        </w:rPr>
      </w:pPr>
      <w:r w:rsidRPr="003A1EC4">
        <w:rPr>
          <w:rFonts w:ascii="Times New Roman" w:hAnsi="Times New Roman"/>
          <w:bCs/>
          <w:sz w:val="24"/>
          <w:szCs w:val="24"/>
        </w:rPr>
        <w:t xml:space="preserve">3. </w:t>
      </w:r>
      <w:r w:rsidRPr="003A1EC4">
        <w:rPr>
          <w:rFonts w:ascii="Times New Roman" w:hAnsi="Times New Roman"/>
          <w:sz w:val="24"/>
          <w:szCs w:val="24"/>
        </w:rPr>
        <w:t>Сводные данные по бюджету времени.</w:t>
      </w:r>
    </w:p>
    <w:p w:rsidR="007E4DD1" w:rsidRDefault="007E4DD1" w:rsidP="00477125">
      <w:pPr>
        <w:spacing w:before="240" w:line="240" w:lineRule="auto"/>
        <w:ind w:firstLine="709"/>
        <w:rPr>
          <w:rFonts w:ascii="Times New Roman" w:hAnsi="Times New Roman"/>
          <w:sz w:val="24"/>
          <w:szCs w:val="24"/>
        </w:rPr>
      </w:pPr>
      <w:bookmarkStart w:id="12" w:name="_Toc160441356"/>
      <w:r w:rsidRPr="00E56239">
        <w:rPr>
          <w:rFonts w:ascii="Times New Roman" w:hAnsi="Times New Roman"/>
          <w:sz w:val="24"/>
          <w:szCs w:val="24"/>
        </w:rPr>
        <w:t xml:space="preserve">5.1. </w:t>
      </w:r>
      <w:r w:rsidRPr="004B125B">
        <w:rPr>
          <w:rFonts w:ascii="Times New Roman" w:hAnsi="Times New Roman"/>
          <w:sz w:val="24"/>
          <w:szCs w:val="24"/>
        </w:rPr>
        <w:t>Учебный план</w:t>
      </w:r>
      <w:bookmarkEnd w:id="12"/>
      <w:r w:rsidRPr="00E56239">
        <w:rPr>
          <w:rFonts w:ascii="Times New Roman" w:hAnsi="Times New Roman"/>
          <w:sz w:val="24"/>
          <w:szCs w:val="24"/>
        </w:rPr>
        <w:t xml:space="preserve">  </w:t>
      </w:r>
    </w:p>
    <w:p w:rsidR="00477125" w:rsidRPr="00D66227" w:rsidRDefault="00477125" w:rsidP="00477125">
      <w:pPr>
        <w:spacing w:after="0" w:line="240" w:lineRule="auto"/>
        <w:ind w:firstLine="709"/>
        <w:jc w:val="both"/>
        <w:rPr>
          <w:rFonts w:ascii="Times New Roman" w:hAnsi="Times New Roman"/>
          <w:sz w:val="24"/>
          <w:szCs w:val="24"/>
        </w:rPr>
      </w:pPr>
      <w:r w:rsidRPr="003A1EC4">
        <w:rPr>
          <w:rFonts w:ascii="Times New Roman" w:hAnsi="Times New Roman"/>
          <w:sz w:val="24"/>
          <w:szCs w:val="24"/>
        </w:rPr>
        <w:t xml:space="preserve">Учебный план (далее – УП) </w:t>
      </w:r>
      <w:r w:rsidR="004B125B">
        <w:rPr>
          <w:rFonts w:ascii="Times New Roman" w:hAnsi="Times New Roman"/>
          <w:sz w:val="24"/>
          <w:szCs w:val="24"/>
        </w:rPr>
        <w:t xml:space="preserve">КГБ ПОУ ХАТ </w:t>
      </w:r>
      <w:r w:rsidRPr="003A1EC4">
        <w:rPr>
          <w:rFonts w:ascii="Times New Roman" w:hAnsi="Times New Roman"/>
          <w:sz w:val="24"/>
          <w:szCs w:val="24"/>
        </w:rPr>
        <w:t xml:space="preserve">является частью ООП </w:t>
      </w:r>
      <w:r>
        <w:rPr>
          <w:rFonts w:ascii="Times New Roman" w:hAnsi="Times New Roman"/>
          <w:sz w:val="24"/>
          <w:szCs w:val="24"/>
        </w:rPr>
        <w:t>и представлен в П</w:t>
      </w:r>
      <w:r w:rsidRPr="00D66227">
        <w:rPr>
          <w:rFonts w:ascii="Times New Roman" w:hAnsi="Times New Roman"/>
          <w:sz w:val="24"/>
          <w:szCs w:val="24"/>
        </w:rPr>
        <w:t>риложении 1.1</w:t>
      </w:r>
      <w:r w:rsidR="006538A5">
        <w:rPr>
          <w:rFonts w:ascii="Times New Roman" w:hAnsi="Times New Roman"/>
          <w:sz w:val="24"/>
          <w:szCs w:val="24"/>
        </w:rPr>
        <w:t xml:space="preserve"> (лист 3)</w:t>
      </w:r>
    </w:p>
    <w:p w:rsidR="00477125" w:rsidRDefault="00477125" w:rsidP="00477125">
      <w:pPr>
        <w:spacing w:after="0" w:line="240" w:lineRule="auto"/>
        <w:ind w:firstLine="709"/>
        <w:jc w:val="both"/>
        <w:rPr>
          <w:rFonts w:ascii="Times New Roman" w:hAnsi="Times New Roman"/>
          <w:sz w:val="24"/>
          <w:szCs w:val="24"/>
        </w:rPr>
      </w:pPr>
      <w:bookmarkStart w:id="13" w:name="_Toc160441357"/>
      <w:r w:rsidRPr="00BD57FE">
        <w:rPr>
          <w:rFonts w:ascii="Times New Roman" w:hAnsi="Times New Roman"/>
          <w:sz w:val="24"/>
          <w:szCs w:val="24"/>
        </w:rPr>
        <w:t xml:space="preserve">Учебный план разработан на основе </w:t>
      </w:r>
      <w:r w:rsidRPr="00BD57FE">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утвержденного приказом Министерства </w:t>
      </w:r>
      <w:r w:rsidR="004B125B">
        <w:rPr>
          <w:rFonts w:ascii="Times New Roman" w:hAnsi="Times New Roman"/>
          <w:bCs/>
          <w:sz w:val="24"/>
          <w:szCs w:val="24"/>
        </w:rPr>
        <w:t>просвещения</w:t>
      </w:r>
      <w:r w:rsidRPr="00BD57FE">
        <w:rPr>
          <w:rFonts w:ascii="Times New Roman" w:hAnsi="Times New Roman"/>
          <w:bCs/>
          <w:sz w:val="24"/>
          <w:szCs w:val="24"/>
        </w:rPr>
        <w:t xml:space="preserve"> Российской Федерации от </w:t>
      </w:r>
      <w:r w:rsidR="004B125B" w:rsidRPr="00E56239">
        <w:rPr>
          <w:rFonts w:ascii="Times New Roman" w:hAnsi="Times New Roman"/>
          <w:sz w:val="24"/>
          <w:szCs w:val="24"/>
        </w:rPr>
        <w:t>15 ноября 2023 г. № 863</w:t>
      </w:r>
      <w:r w:rsidRPr="00BD57FE">
        <w:rPr>
          <w:rFonts w:ascii="Times New Roman" w:hAnsi="Times New Roman"/>
          <w:sz w:val="24"/>
          <w:szCs w:val="24"/>
        </w:rPr>
        <w:t xml:space="preserve">. </w:t>
      </w:r>
    </w:p>
    <w:p w:rsidR="00477125" w:rsidRPr="00223F29" w:rsidRDefault="00477125" w:rsidP="00477125">
      <w:pPr>
        <w:spacing w:after="0" w:line="240" w:lineRule="auto"/>
        <w:ind w:firstLine="709"/>
        <w:jc w:val="both"/>
        <w:rPr>
          <w:rFonts w:ascii="Times New Roman" w:hAnsi="Times New Roman"/>
          <w:sz w:val="24"/>
          <w:szCs w:val="24"/>
        </w:rPr>
      </w:pPr>
      <w:r w:rsidRPr="00223F29">
        <w:rPr>
          <w:rFonts w:ascii="Times New Roman" w:hAnsi="Times New Roman"/>
          <w:sz w:val="24"/>
          <w:szCs w:val="24"/>
        </w:rPr>
        <w:t xml:space="preserve">Основным документом для разработки УП является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w:t>
      </w:r>
      <w:proofErr w:type="spellStart"/>
      <w:r w:rsidRPr="00223F29">
        <w:rPr>
          <w:rFonts w:ascii="Times New Roman" w:hAnsi="Times New Roman"/>
          <w:sz w:val="24"/>
          <w:szCs w:val="24"/>
        </w:rPr>
        <w:t>Минобрнауки</w:t>
      </w:r>
      <w:proofErr w:type="spellEnd"/>
      <w:r w:rsidRPr="00223F29">
        <w:rPr>
          <w:rFonts w:ascii="Times New Roman" w:hAnsi="Times New Roman"/>
          <w:sz w:val="24"/>
          <w:szCs w:val="24"/>
        </w:rPr>
        <w:t xml:space="preserve"> России от 24 августа 2022 г. № 762. </w:t>
      </w:r>
    </w:p>
    <w:p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Организация учебного процесса и режим занятий:</w:t>
      </w:r>
    </w:p>
    <w:p w:rsidR="00477125" w:rsidRPr="00BD57FE" w:rsidRDefault="00477125" w:rsidP="00477125">
      <w:pPr>
        <w:shd w:val="clear" w:color="auto" w:fill="FFFFFF"/>
        <w:spacing w:after="0" w:line="240" w:lineRule="auto"/>
        <w:jc w:val="both"/>
        <w:rPr>
          <w:rFonts w:ascii="Times New Roman" w:hAnsi="Times New Roman"/>
          <w:spacing w:val="-15"/>
          <w:sz w:val="24"/>
          <w:szCs w:val="24"/>
        </w:rPr>
      </w:pPr>
      <w:r w:rsidRPr="00BD57FE">
        <w:rPr>
          <w:rFonts w:ascii="Times New Roman" w:hAnsi="Times New Roman"/>
          <w:spacing w:val="2"/>
          <w:sz w:val="24"/>
          <w:szCs w:val="24"/>
        </w:rPr>
        <w:t>- начало занятий в группах очного обучения с 1 сентября</w:t>
      </w:r>
      <w:r w:rsidRPr="00BD57FE">
        <w:rPr>
          <w:rFonts w:ascii="Times New Roman" w:hAnsi="Times New Roman"/>
          <w:spacing w:val="-2"/>
          <w:sz w:val="24"/>
          <w:szCs w:val="24"/>
        </w:rPr>
        <w:t xml:space="preserve">;  </w:t>
      </w:r>
    </w:p>
    <w:p w:rsidR="00477125" w:rsidRPr="00BD57FE" w:rsidRDefault="00477125" w:rsidP="00477125">
      <w:pPr>
        <w:shd w:val="clear" w:color="auto" w:fill="FFFFFF"/>
        <w:spacing w:after="0" w:line="240" w:lineRule="auto"/>
        <w:jc w:val="both"/>
        <w:rPr>
          <w:rFonts w:ascii="Times New Roman" w:hAnsi="Times New Roman"/>
          <w:spacing w:val="2"/>
          <w:sz w:val="24"/>
          <w:szCs w:val="24"/>
        </w:rPr>
      </w:pPr>
      <w:r w:rsidRPr="00BD57FE">
        <w:rPr>
          <w:rFonts w:ascii="Times New Roman" w:hAnsi="Times New Roman"/>
          <w:sz w:val="24"/>
          <w:szCs w:val="24"/>
        </w:rPr>
        <w:t>-</w:t>
      </w:r>
      <w:r w:rsidRPr="00BD57FE">
        <w:rPr>
          <w:rFonts w:ascii="Times New Roman" w:hAnsi="Times New Roman"/>
          <w:spacing w:val="-3"/>
          <w:sz w:val="24"/>
          <w:szCs w:val="24"/>
        </w:rPr>
        <w:t xml:space="preserve"> нормативный срок освоения ООП при очной форме получения образования составляет </w:t>
      </w:r>
      <w:r>
        <w:rPr>
          <w:rFonts w:ascii="Times New Roman" w:hAnsi="Times New Roman"/>
          <w:spacing w:val="-3"/>
          <w:sz w:val="24"/>
          <w:szCs w:val="24"/>
        </w:rPr>
        <w:t>1 год</w:t>
      </w:r>
      <w:r w:rsidRPr="00BD57FE">
        <w:rPr>
          <w:rFonts w:ascii="Times New Roman" w:hAnsi="Times New Roman"/>
          <w:spacing w:val="-3"/>
          <w:sz w:val="24"/>
          <w:szCs w:val="24"/>
        </w:rPr>
        <w:t xml:space="preserve"> 10 месяцев на базе основного общего образования</w:t>
      </w:r>
      <w:r w:rsidRPr="00BD57FE">
        <w:rPr>
          <w:rFonts w:ascii="Times New Roman" w:hAnsi="Times New Roman"/>
          <w:sz w:val="24"/>
          <w:szCs w:val="24"/>
        </w:rPr>
        <w:t xml:space="preserve">; </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продолжительность учебной недели – шестидневная;</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продолжительность учебных занятий - 45 мин., перерыв между уроками – 10 мин.;</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обязательная учебная (аудиторная) нагрузка студента</w:t>
      </w:r>
      <w:r>
        <w:rPr>
          <w:rFonts w:ascii="Times New Roman" w:hAnsi="Times New Roman"/>
          <w:sz w:val="24"/>
          <w:szCs w:val="24"/>
        </w:rPr>
        <w:t xml:space="preserve"> </w:t>
      </w:r>
      <w:r w:rsidRPr="00BD57FE">
        <w:rPr>
          <w:rFonts w:ascii="Times New Roman" w:hAnsi="Times New Roman"/>
          <w:sz w:val="24"/>
          <w:szCs w:val="24"/>
        </w:rPr>
        <w:t>– 36 часов в неделю;</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общий объём каникулярного времени в учебном году составляет 10-11 недель, в том числе 2 недели в зимний период;</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в учебном плане предусмотрены консультации для обучающихся очной формы получения образования, в объеме 4 часа на каждого учащегося на каждый учебный год, в том числе в период реализации программы среднего (полного) общего образования для лиц, обучающихся на базе основного общего образования;</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xml:space="preserve">- практика является обязательным разделом ООП. Она представляет собой вид учебных занятий, обеспечивающих практико-ориентированную подготовку обучающихся. При реализации ООП предусматриваются следующие виды практик: учебная практика и производственная практика. Учебная и производственная практики в количестве </w:t>
      </w:r>
      <w:r w:rsidR="004B125B">
        <w:rPr>
          <w:rFonts w:ascii="Times New Roman" w:hAnsi="Times New Roman"/>
          <w:sz w:val="24"/>
          <w:szCs w:val="24"/>
        </w:rPr>
        <w:t>18</w:t>
      </w:r>
      <w:r w:rsidRPr="00BD57FE">
        <w:rPr>
          <w:rFonts w:ascii="Times New Roman" w:hAnsi="Times New Roman"/>
          <w:sz w:val="24"/>
          <w:szCs w:val="24"/>
        </w:rPr>
        <w:t xml:space="preserve"> недель проводятся образовательным учреждением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Аттестация по итогам производственной практики проводится на основании результатов, подтвержденных документами соответствующих организаций;</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в промежуточную аттестацию студентов включены: экзамен, зачет, дифференцированный зачет, контрольная работа. Все виды промежуточной аттестации (кроме экзамена) выполняются в пределах часов, отведенных учебным планом на изучение дисциплины;</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система оценок: для аттестации обучающихся на соответствие их персональных достижений поэтапны</w:t>
      </w:r>
      <w:r>
        <w:rPr>
          <w:rFonts w:ascii="Times New Roman" w:hAnsi="Times New Roman"/>
          <w:sz w:val="24"/>
          <w:szCs w:val="24"/>
        </w:rPr>
        <w:t>м требованиям соответствующей О</w:t>
      </w:r>
      <w:r w:rsidRPr="00BD57FE">
        <w:rPr>
          <w:rFonts w:ascii="Times New Roman" w:hAnsi="Times New Roman"/>
          <w:sz w:val="24"/>
          <w:szCs w:val="24"/>
        </w:rPr>
        <w:t xml:space="preserve">ОП созданы фонды оценочных средств. По всем дисциплинам теоретического обучения и этапам производственной практики выставляются итоговые оценки: «отлично», «хорошо», «удовлетворительно» или «зачтено», «не зачтено». </w:t>
      </w:r>
    </w:p>
    <w:p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Общеобразовательный цикл ООП сформирован с учетом технического профиля получаемого профессионального образования, а также профессии, которой овладевают обучающиеся, с учетом следующих документов:</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lastRenderedPageBreak/>
        <w:t>- Федерального государственного образовательного стандарта среднего профессионального образования, который распространяется на профессии с получением среднего (полного) общего образования</w:t>
      </w:r>
      <w:r>
        <w:rPr>
          <w:rStyle w:val="a4"/>
          <w:rFonts w:ascii="Times New Roman" w:hAnsi="Times New Roman"/>
          <w:sz w:val="24"/>
          <w:szCs w:val="24"/>
        </w:rPr>
        <w:footnoteReference w:id="3"/>
      </w:r>
      <w:r w:rsidRPr="00BD57FE">
        <w:rPr>
          <w:rFonts w:ascii="Times New Roman" w:hAnsi="Times New Roman"/>
          <w:sz w:val="24"/>
          <w:szCs w:val="24"/>
        </w:rPr>
        <w:t>;</w:t>
      </w:r>
    </w:p>
    <w:p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профессии среднего профессионального образования.</w:t>
      </w:r>
    </w:p>
    <w:p w:rsidR="00477125" w:rsidRPr="00790BB9" w:rsidRDefault="00477125" w:rsidP="00477125">
      <w:pPr>
        <w:spacing w:after="0" w:line="240" w:lineRule="auto"/>
        <w:ind w:firstLine="709"/>
        <w:jc w:val="both"/>
        <w:rPr>
          <w:rFonts w:ascii="Times New Roman" w:hAnsi="Times New Roman"/>
          <w:sz w:val="24"/>
          <w:szCs w:val="24"/>
        </w:rPr>
      </w:pPr>
      <w:r w:rsidRPr="00790BB9">
        <w:rPr>
          <w:rFonts w:ascii="Times New Roman" w:hAnsi="Times New Roman"/>
          <w:sz w:val="24"/>
          <w:szCs w:val="24"/>
        </w:rPr>
        <w:t xml:space="preserve">Общеобразовательная подготовка по профессии составляет - </w:t>
      </w:r>
      <w:r>
        <w:rPr>
          <w:rFonts w:ascii="Times New Roman" w:hAnsi="Times New Roman"/>
          <w:sz w:val="24"/>
          <w:szCs w:val="24"/>
        </w:rPr>
        <w:t>1476</w:t>
      </w:r>
      <w:r w:rsidRPr="00790BB9">
        <w:rPr>
          <w:rFonts w:ascii="Times New Roman" w:hAnsi="Times New Roman"/>
          <w:sz w:val="24"/>
          <w:szCs w:val="24"/>
        </w:rPr>
        <w:t xml:space="preserve"> час</w:t>
      </w:r>
      <w:r>
        <w:rPr>
          <w:rFonts w:ascii="Times New Roman" w:hAnsi="Times New Roman"/>
          <w:sz w:val="24"/>
          <w:szCs w:val="24"/>
        </w:rPr>
        <w:t>ов</w:t>
      </w:r>
      <w:r w:rsidRPr="00790BB9">
        <w:rPr>
          <w:rFonts w:ascii="Times New Roman" w:hAnsi="Times New Roman"/>
          <w:sz w:val="24"/>
          <w:szCs w:val="24"/>
        </w:rPr>
        <w:t xml:space="preserve">. </w:t>
      </w:r>
    </w:p>
    <w:p w:rsidR="00477125" w:rsidRPr="00325085" w:rsidRDefault="00477125" w:rsidP="00477125">
      <w:pPr>
        <w:spacing w:after="0" w:line="240" w:lineRule="auto"/>
        <w:ind w:firstLine="709"/>
        <w:jc w:val="both"/>
        <w:rPr>
          <w:rFonts w:ascii="Times New Roman" w:hAnsi="Times New Roman"/>
          <w:sz w:val="24"/>
          <w:szCs w:val="24"/>
        </w:rPr>
      </w:pPr>
      <w:proofErr w:type="spellStart"/>
      <w:r w:rsidRPr="00325085">
        <w:rPr>
          <w:rFonts w:ascii="Times New Roman" w:hAnsi="Times New Roman"/>
          <w:sz w:val="24"/>
          <w:szCs w:val="24"/>
        </w:rPr>
        <w:t>Инвариативная</w:t>
      </w:r>
      <w:proofErr w:type="spellEnd"/>
      <w:r w:rsidRPr="00325085">
        <w:rPr>
          <w:rFonts w:ascii="Times New Roman" w:hAnsi="Times New Roman"/>
          <w:sz w:val="24"/>
          <w:szCs w:val="24"/>
        </w:rPr>
        <w:t xml:space="preserve"> часть ООП составляет – </w:t>
      </w:r>
      <w:r>
        <w:rPr>
          <w:rFonts w:ascii="Times New Roman" w:hAnsi="Times New Roman"/>
          <w:sz w:val="24"/>
          <w:szCs w:val="24"/>
        </w:rPr>
        <w:t>144</w:t>
      </w:r>
      <w:r w:rsidR="004B125B">
        <w:rPr>
          <w:rFonts w:ascii="Times New Roman" w:hAnsi="Times New Roman"/>
          <w:sz w:val="24"/>
          <w:szCs w:val="24"/>
        </w:rPr>
        <w:t>0</w:t>
      </w:r>
      <w:r w:rsidRPr="00325085">
        <w:rPr>
          <w:rFonts w:ascii="Times New Roman" w:hAnsi="Times New Roman"/>
          <w:sz w:val="24"/>
          <w:szCs w:val="24"/>
        </w:rPr>
        <w:t xml:space="preserve"> час</w:t>
      </w:r>
      <w:r w:rsidR="004B125B">
        <w:rPr>
          <w:rFonts w:ascii="Times New Roman" w:hAnsi="Times New Roman"/>
          <w:sz w:val="24"/>
          <w:szCs w:val="24"/>
        </w:rPr>
        <w:t>ов</w:t>
      </w:r>
      <w:r w:rsidRPr="00325085">
        <w:rPr>
          <w:rFonts w:ascii="Times New Roman" w:hAnsi="Times New Roman"/>
          <w:sz w:val="24"/>
          <w:szCs w:val="24"/>
        </w:rPr>
        <w:t xml:space="preserve">, </w:t>
      </w:r>
      <w:r>
        <w:rPr>
          <w:rFonts w:ascii="Times New Roman" w:hAnsi="Times New Roman"/>
          <w:sz w:val="24"/>
          <w:szCs w:val="24"/>
        </w:rPr>
        <w:t xml:space="preserve">в т. ч. </w:t>
      </w:r>
      <w:r w:rsidRPr="00325085">
        <w:rPr>
          <w:rFonts w:ascii="Times New Roman" w:hAnsi="Times New Roman"/>
          <w:sz w:val="24"/>
          <w:szCs w:val="24"/>
        </w:rPr>
        <w:t>вариативная</w:t>
      </w:r>
      <w:r>
        <w:rPr>
          <w:rFonts w:ascii="Times New Roman" w:hAnsi="Times New Roman"/>
          <w:sz w:val="24"/>
          <w:szCs w:val="24"/>
        </w:rPr>
        <w:t xml:space="preserve"> часть</w:t>
      </w:r>
      <w:r w:rsidRPr="00325085">
        <w:rPr>
          <w:rFonts w:ascii="Times New Roman" w:hAnsi="Times New Roman"/>
          <w:sz w:val="24"/>
          <w:szCs w:val="24"/>
        </w:rPr>
        <w:t xml:space="preserve"> - </w:t>
      </w:r>
      <w:r w:rsidR="001C525E" w:rsidRPr="001C525E">
        <w:rPr>
          <w:rFonts w:ascii="Times New Roman" w:hAnsi="Times New Roman"/>
          <w:sz w:val="24"/>
          <w:szCs w:val="24"/>
        </w:rPr>
        <w:t>64</w:t>
      </w:r>
      <w:r w:rsidRPr="001C525E">
        <w:rPr>
          <w:rFonts w:ascii="Times New Roman" w:hAnsi="Times New Roman"/>
          <w:sz w:val="24"/>
          <w:szCs w:val="24"/>
        </w:rPr>
        <w:t>8</w:t>
      </w:r>
      <w:r w:rsidRPr="00325085">
        <w:rPr>
          <w:rFonts w:ascii="Times New Roman" w:hAnsi="Times New Roman"/>
          <w:sz w:val="24"/>
          <w:szCs w:val="24"/>
        </w:rPr>
        <w:t xml:space="preserve"> час</w:t>
      </w:r>
      <w:r>
        <w:rPr>
          <w:rFonts w:ascii="Times New Roman" w:hAnsi="Times New Roman"/>
          <w:sz w:val="24"/>
          <w:szCs w:val="24"/>
        </w:rPr>
        <w:t>ов</w:t>
      </w:r>
      <w:r>
        <w:rPr>
          <w:rStyle w:val="a4"/>
          <w:rFonts w:ascii="Times New Roman" w:hAnsi="Times New Roman"/>
          <w:sz w:val="24"/>
          <w:szCs w:val="24"/>
        </w:rPr>
        <w:footnoteReference w:id="4"/>
      </w:r>
      <w:r w:rsidRPr="00325085">
        <w:rPr>
          <w:rFonts w:ascii="Times New Roman" w:hAnsi="Times New Roman"/>
          <w:sz w:val="24"/>
          <w:szCs w:val="24"/>
        </w:rPr>
        <w:t xml:space="preserve">. </w:t>
      </w:r>
    </w:p>
    <w:p w:rsidR="00477125" w:rsidRPr="00BD57FE" w:rsidRDefault="00477125" w:rsidP="00477125">
      <w:pPr>
        <w:pStyle w:val="HTML"/>
        <w:ind w:firstLine="709"/>
        <w:jc w:val="both"/>
        <w:rPr>
          <w:rFonts w:ascii="Times New Roman" w:hAnsi="Times New Roman" w:cs="Times New Roman"/>
          <w:sz w:val="24"/>
          <w:szCs w:val="24"/>
        </w:rPr>
      </w:pPr>
      <w:r w:rsidRPr="00BD57FE">
        <w:rPr>
          <w:rFonts w:ascii="Times New Roman" w:hAnsi="Times New Roman" w:cs="Times New Roman"/>
          <w:sz w:val="24"/>
          <w:szCs w:val="24"/>
        </w:rPr>
        <w:t>Лабораторные и практические занятия по профессиональным дисциплинам и МДК ПМ проводятся в подгруппах численностью не менее 8 человек.</w:t>
      </w:r>
    </w:p>
    <w:p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 xml:space="preserve">Формами промежуточной аттестации по дисциплинам и профессиональным модулям являются - зачет, дифференцированный зачет, экзамен, комплексный экзамен и экзамен квалификационный в соответствии с учебным планом. Формами текущего контроля знаний является контрольная работа, рейтинговая и накопительная система </w:t>
      </w:r>
      <w:r>
        <w:rPr>
          <w:rFonts w:ascii="Times New Roman" w:hAnsi="Times New Roman"/>
          <w:sz w:val="24"/>
          <w:szCs w:val="24"/>
        </w:rPr>
        <w:t xml:space="preserve">оценок, тестирование и другие. </w:t>
      </w:r>
      <w:r w:rsidRPr="00BD57FE">
        <w:rPr>
          <w:rFonts w:ascii="Times New Roman" w:hAnsi="Times New Roman"/>
          <w:sz w:val="24"/>
          <w:szCs w:val="24"/>
        </w:rPr>
        <w:t>Формы аттестации по каждой дисциплине доводятся до сведения обучающихся в течение первых двух месяцев от начала обучения.</w:t>
      </w:r>
    </w:p>
    <w:p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Для аттестации обучающихся созданы фонды оценочных средств, позволяющие оценивать знания, умения и освоенные компетенции. Фонды оценочных средств для промежуточной аттестации разрабатываются цикловыми комиссиями и утверждаются заместителем директора по учебной работе. Количество экзаменов в учебном году не превышает 8, зачетов - 10 (без учета по физической культуре). Экзамены по дисциплинам общеобразовательного цикла п</w:t>
      </w:r>
      <w:r w:rsidR="006538A5">
        <w:rPr>
          <w:rFonts w:ascii="Times New Roman" w:hAnsi="Times New Roman"/>
          <w:sz w:val="24"/>
          <w:szCs w:val="24"/>
        </w:rPr>
        <w:t xml:space="preserve">роводятся по русскому языку </w:t>
      </w:r>
      <w:r w:rsidRPr="00BD57FE">
        <w:rPr>
          <w:rFonts w:ascii="Times New Roman" w:hAnsi="Times New Roman"/>
          <w:sz w:val="24"/>
          <w:szCs w:val="24"/>
        </w:rPr>
        <w:t>и математике - в письменной форме, по физике</w:t>
      </w:r>
      <w:r w:rsidR="006538A5">
        <w:rPr>
          <w:rFonts w:ascii="Times New Roman" w:hAnsi="Times New Roman"/>
          <w:sz w:val="24"/>
          <w:szCs w:val="24"/>
        </w:rPr>
        <w:t>, химии</w:t>
      </w:r>
      <w:r w:rsidRPr="00BD57FE">
        <w:rPr>
          <w:rFonts w:ascii="Times New Roman" w:hAnsi="Times New Roman"/>
          <w:sz w:val="24"/>
          <w:szCs w:val="24"/>
        </w:rPr>
        <w:t xml:space="preserve"> </w:t>
      </w:r>
      <w:r w:rsidR="006538A5">
        <w:rPr>
          <w:rFonts w:ascii="Times New Roman" w:hAnsi="Times New Roman"/>
          <w:sz w:val="24"/>
          <w:szCs w:val="24"/>
        </w:rPr>
        <w:t>и биологии</w:t>
      </w:r>
      <w:r w:rsidRPr="00BD57FE">
        <w:rPr>
          <w:rFonts w:ascii="Times New Roman" w:hAnsi="Times New Roman"/>
          <w:sz w:val="24"/>
          <w:szCs w:val="24"/>
        </w:rPr>
        <w:t>- в устной форме.</w:t>
      </w:r>
    </w:p>
    <w:p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Формы проведения консультаций: групповые, индивидуальные, письменные, устные в зависимости от цели их проведения.</w:t>
      </w:r>
    </w:p>
    <w:p w:rsidR="00477125" w:rsidRPr="00BD57FE" w:rsidRDefault="00477125" w:rsidP="00477125">
      <w:pPr>
        <w:spacing w:after="0" w:line="240" w:lineRule="auto"/>
        <w:ind w:firstLine="567"/>
        <w:jc w:val="both"/>
        <w:rPr>
          <w:rFonts w:ascii="Times New Roman" w:hAnsi="Times New Roman"/>
          <w:sz w:val="24"/>
          <w:szCs w:val="24"/>
        </w:rPr>
      </w:pPr>
      <w:r w:rsidRPr="00BD57FE">
        <w:rPr>
          <w:rFonts w:ascii="Times New Roman" w:hAnsi="Times New Roman"/>
          <w:sz w:val="24"/>
          <w:szCs w:val="24"/>
        </w:rPr>
        <w:t xml:space="preserve">Государственная итоговая аттестация (далее – ГИА) проводится в форме демонстрационного экзамена. </w:t>
      </w:r>
    </w:p>
    <w:p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Необходимым условием допуска к ГИА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p>
    <w:p w:rsidR="00477125" w:rsidRPr="00BD57FE" w:rsidRDefault="00477125" w:rsidP="00477125">
      <w:pPr>
        <w:shd w:val="clear" w:color="auto" w:fill="FFFFFF"/>
        <w:tabs>
          <w:tab w:val="left" w:pos="749"/>
        </w:tabs>
        <w:spacing w:after="0" w:line="240" w:lineRule="auto"/>
        <w:ind w:firstLine="709"/>
        <w:jc w:val="both"/>
        <w:rPr>
          <w:rFonts w:ascii="Times New Roman" w:hAnsi="Times New Roman"/>
          <w:color w:val="4C4C4C"/>
          <w:spacing w:val="4"/>
          <w:sz w:val="24"/>
          <w:szCs w:val="24"/>
        </w:rPr>
      </w:pPr>
      <w:r w:rsidRPr="00BD57FE">
        <w:rPr>
          <w:rFonts w:ascii="Times New Roman" w:hAnsi="Times New Roman"/>
          <w:spacing w:val="-2"/>
          <w:sz w:val="24"/>
          <w:szCs w:val="24"/>
        </w:rPr>
        <w:t>Рабочий учебный план действует до окончания обучения данной группы, согласно нормативного срока обучения.</w:t>
      </w:r>
    </w:p>
    <w:p w:rsidR="00477125" w:rsidRPr="00BD57FE" w:rsidRDefault="00477125" w:rsidP="00477125">
      <w:pPr>
        <w:shd w:val="clear" w:color="auto" w:fill="FFFFFF"/>
        <w:tabs>
          <w:tab w:val="left" w:pos="749"/>
        </w:tabs>
        <w:spacing w:line="240" w:lineRule="auto"/>
        <w:ind w:firstLine="709"/>
        <w:jc w:val="both"/>
        <w:rPr>
          <w:rFonts w:ascii="Times New Roman" w:hAnsi="Times New Roman"/>
          <w:color w:val="000000"/>
          <w:sz w:val="24"/>
          <w:szCs w:val="24"/>
        </w:rPr>
      </w:pPr>
      <w:r w:rsidRPr="00BD57FE">
        <w:rPr>
          <w:rFonts w:ascii="Times New Roman" w:hAnsi="Times New Roman"/>
          <w:spacing w:val="4"/>
          <w:sz w:val="24"/>
          <w:szCs w:val="24"/>
        </w:rPr>
        <w:t xml:space="preserve">Учебный план составлен с учетом потребностей регионального рынка труда. </w:t>
      </w:r>
    </w:p>
    <w:p w:rsidR="009F0197" w:rsidRPr="00E56239" w:rsidRDefault="009F0197" w:rsidP="009F0197">
      <w:pPr>
        <w:spacing w:after="0" w:line="240" w:lineRule="auto"/>
        <w:ind w:firstLine="709"/>
        <w:rPr>
          <w:rFonts w:ascii="Times New Roman" w:hAnsi="Times New Roman"/>
          <w:sz w:val="24"/>
          <w:szCs w:val="24"/>
        </w:rPr>
      </w:pPr>
      <w:r w:rsidRPr="00E56239">
        <w:rPr>
          <w:rFonts w:ascii="Times New Roman" w:hAnsi="Times New Roman"/>
          <w:sz w:val="24"/>
          <w:szCs w:val="24"/>
        </w:rPr>
        <w:t xml:space="preserve">5.2. </w:t>
      </w:r>
      <w:r>
        <w:rPr>
          <w:rFonts w:ascii="Times New Roman" w:hAnsi="Times New Roman"/>
          <w:sz w:val="24"/>
          <w:szCs w:val="24"/>
        </w:rPr>
        <w:t>К</w:t>
      </w:r>
      <w:r w:rsidRPr="00E56239">
        <w:rPr>
          <w:rFonts w:ascii="Times New Roman" w:hAnsi="Times New Roman"/>
          <w:sz w:val="24"/>
          <w:szCs w:val="24"/>
        </w:rPr>
        <w:t>алендарный учебный график</w:t>
      </w:r>
      <w:bookmarkEnd w:id="13"/>
    </w:p>
    <w:p w:rsidR="006538A5" w:rsidRDefault="006538A5" w:rsidP="00477125">
      <w:pPr>
        <w:spacing w:after="0" w:line="240" w:lineRule="auto"/>
        <w:ind w:firstLine="709"/>
        <w:jc w:val="both"/>
        <w:rPr>
          <w:rFonts w:ascii="Times New Roman" w:hAnsi="Times New Roman"/>
          <w:color w:val="000000"/>
          <w:sz w:val="24"/>
          <w:szCs w:val="24"/>
        </w:rPr>
      </w:pPr>
    </w:p>
    <w:p w:rsidR="00477125" w:rsidRPr="00BD57FE" w:rsidRDefault="00477125" w:rsidP="00477125">
      <w:pPr>
        <w:spacing w:after="0" w:line="240" w:lineRule="auto"/>
        <w:ind w:firstLine="709"/>
        <w:jc w:val="both"/>
        <w:rPr>
          <w:rFonts w:ascii="Times New Roman" w:hAnsi="Times New Roman"/>
          <w:color w:val="000000"/>
          <w:sz w:val="24"/>
          <w:szCs w:val="24"/>
        </w:rPr>
      </w:pPr>
      <w:r w:rsidRPr="00BD57FE">
        <w:rPr>
          <w:rFonts w:ascii="Times New Roman" w:hAnsi="Times New Roman"/>
          <w:color w:val="000000"/>
          <w:sz w:val="24"/>
          <w:szCs w:val="24"/>
        </w:rPr>
        <w:t xml:space="preserve">В календарном учебном графике указывается последовательность реализации </w:t>
      </w:r>
      <w:r>
        <w:rPr>
          <w:rFonts w:ascii="Times New Roman" w:hAnsi="Times New Roman"/>
          <w:color w:val="000000"/>
          <w:sz w:val="24"/>
          <w:szCs w:val="24"/>
        </w:rPr>
        <w:t>ОО</w:t>
      </w:r>
      <w:r w:rsidRPr="00BD57FE">
        <w:rPr>
          <w:rFonts w:ascii="Times New Roman" w:hAnsi="Times New Roman"/>
          <w:color w:val="000000"/>
          <w:sz w:val="24"/>
          <w:szCs w:val="24"/>
        </w:rPr>
        <w:t>П по профессии 15.01.05 Сварщик (ручной и частично механизированной сварки (наплавки)), включая теоретическое обучение, практики, промежуточные и итоговую аттестации, каникулы.</w:t>
      </w:r>
    </w:p>
    <w:p w:rsidR="00477125" w:rsidRPr="006A54C0" w:rsidRDefault="00477125" w:rsidP="00477125">
      <w:pPr>
        <w:spacing w:after="0" w:line="240" w:lineRule="auto"/>
        <w:ind w:firstLine="709"/>
        <w:jc w:val="both"/>
        <w:rPr>
          <w:rFonts w:ascii="Times New Roman" w:hAnsi="Times New Roman"/>
          <w:color w:val="000000"/>
          <w:sz w:val="24"/>
          <w:szCs w:val="24"/>
        </w:rPr>
      </w:pPr>
      <w:r w:rsidRPr="00BD57FE">
        <w:rPr>
          <w:rFonts w:ascii="Times New Roman" w:hAnsi="Times New Roman"/>
          <w:color w:val="000000"/>
          <w:sz w:val="24"/>
          <w:szCs w:val="24"/>
        </w:rPr>
        <w:t xml:space="preserve">Календарный учебный график представлен в Приложении </w:t>
      </w:r>
      <w:r>
        <w:rPr>
          <w:rFonts w:ascii="Times New Roman" w:hAnsi="Times New Roman"/>
          <w:color w:val="000000"/>
          <w:sz w:val="24"/>
          <w:szCs w:val="24"/>
        </w:rPr>
        <w:t>1.</w:t>
      </w:r>
      <w:r w:rsidR="006538A5">
        <w:rPr>
          <w:rFonts w:ascii="Times New Roman" w:hAnsi="Times New Roman"/>
          <w:color w:val="000000"/>
          <w:sz w:val="24"/>
          <w:szCs w:val="24"/>
        </w:rPr>
        <w:t>1</w:t>
      </w:r>
      <w:r w:rsidRPr="00BD57FE">
        <w:rPr>
          <w:rFonts w:ascii="Times New Roman" w:hAnsi="Times New Roman"/>
          <w:color w:val="000000"/>
          <w:sz w:val="24"/>
          <w:szCs w:val="24"/>
        </w:rPr>
        <w:t>.</w:t>
      </w:r>
      <w:r w:rsidR="006538A5">
        <w:rPr>
          <w:rFonts w:ascii="Times New Roman" w:hAnsi="Times New Roman"/>
          <w:color w:val="000000"/>
          <w:sz w:val="24"/>
          <w:szCs w:val="24"/>
        </w:rPr>
        <w:t xml:space="preserve"> (лист 2)</w:t>
      </w:r>
    </w:p>
    <w:p w:rsidR="006538A5" w:rsidRDefault="006538A5" w:rsidP="006538A5">
      <w:pPr>
        <w:spacing w:after="0" w:line="240" w:lineRule="auto"/>
        <w:ind w:firstLine="709"/>
        <w:rPr>
          <w:rFonts w:ascii="Times New Roman" w:hAnsi="Times New Roman"/>
          <w:sz w:val="24"/>
          <w:szCs w:val="24"/>
        </w:rPr>
      </w:pPr>
      <w:bookmarkStart w:id="14" w:name="_Hlk68082093"/>
    </w:p>
    <w:p w:rsidR="006538A5" w:rsidRDefault="006538A5" w:rsidP="006538A5">
      <w:pPr>
        <w:spacing w:after="0" w:line="240" w:lineRule="auto"/>
        <w:ind w:firstLine="709"/>
        <w:rPr>
          <w:rFonts w:ascii="Times New Roman" w:hAnsi="Times New Roman"/>
          <w:sz w:val="24"/>
          <w:szCs w:val="24"/>
        </w:rPr>
      </w:pPr>
      <w:r>
        <w:rPr>
          <w:rFonts w:ascii="Times New Roman" w:hAnsi="Times New Roman"/>
          <w:sz w:val="24"/>
          <w:szCs w:val="24"/>
        </w:rPr>
        <w:t>5.3 Распределение вариативной части</w:t>
      </w:r>
    </w:p>
    <w:p w:rsidR="006538A5" w:rsidRDefault="006538A5" w:rsidP="006538A5">
      <w:pPr>
        <w:spacing w:after="0" w:line="240" w:lineRule="auto"/>
        <w:ind w:firstLine="709"/>
        <w:jc w:val="both"/>
        <w:rPr>
          <w:rFonts w:ascii="Times New Roman" w:hAnsi="Times New Roman"/>
          <w:sz w:val="24"/>
          <w:szCs w:val="24"/>
        </w:rPr>
      </w:pPr>
    </w:p>
    <w:p w:rsidR="006538A5" w:rsidRPr="00EE060D" w:rsidRDefault="006538A5" w:rsidP="006538A5">
      <w:pPr>
        <w:spacing w:after="0" w:line="240" w:lineRule="auto"/>
        <w:ind w:firstLine="709"/>
        <w:jc w:val="both"/>
        <w:rPr>
          <w:rFonts w:ascii="Times New Roman" w:hAnsi="Times New Roman"/>
          <w:sz w:val="24"/>
          <w:szCs w:val="24"/>
        </w:rPr>
      </w:pPr>
      <w:r w:rsidRPr="00EE060D">
        <w:rPr>
          <w:rFonts w:ascii="Times New Roman" w:hAnsi="Times New Roman"/>
          <w:sz w:val="24"/>
          <w:szCs w:val="24"/>
        </w:rPr>
        <w:t>Вариативная часть использована на ра</w:t>
      </w:r>
      <w:r>
        <w:rPr>
          <w:rFonts w:ascii="Times New Roman" w:hAnsi="Times New Roman"/>
          <w:sz w:val="24"/>
          <w:szCs w:val="24"/>
        </w:rPr>
        <w:t>сширение профессиональную подготовку</w:t>
      </w:r>
      <w:r w:rsidRPr="00EE060D">
        <w:rPr>
          <w:rFonts w:ascii="Times New Roman" w:hAnsi="Times New Roman"/>
          <w:sz w:val="24"/>
          <w:szCs w:val="24"/>
        </w:rPr>
        <w:t xml:space="preserve">: </w:t>
      </w:r>
    </w:p>
    <w:p w:rsidR="001C525E" w:rsidRDefault="001C525E" w:rsidP="006538A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Всего – 502 часа, в </w:t>
      </w:r>
      <w:proofErr w:type="spellStart"/>
      <w:r>
        <w:rPr>
          <w:rFonts w:ascii="Times New Roman" w:hAnsi="Times New Roman"/>
          <w:sz w:val="24"/>
          <w:szCs w:val="24"/>
        </w:rPr>
        <w:t>т.ч</w:t>
      </w:r>
      <w:proofErr w:type="spellEnd"/>
      <w:r>
        <w:rPr>
          <w:rFonts w:ascii="Times New Roman" w:hAnsi="Times New Roman"/>
          <w:sz w:val="24"/>
          <w:szCs w:val="24"/>
        </w:rPr>
        <w:t>.</w:t>
      </w:r>
    </w:p>
    <w:p w:rsidR="006538A5" w:rsidRDefault="006538A5" w:rsidP="006538A5">
      <w:pPr>
        <w:spacing w:after="0" w:line="240" w:lineRule="auto"/>
        <w:ind w:firstLine="709"/>
        <w:jc w:val="both"/>
        <w:rPr>
          <w:rFonts w:ascii="Times New Roman" w:hAnsi="Times New Roman"/>
          <w:sz w:val="24"/>
          <w:szCs w:val="24"/>
        </w:rPr>
      </w:pPr>
      <w:r>
        <w:rPr>
          <w:rFonts w:ascii="Times New Roman" w:hAnsi="Times New Roman"/>
          <w:sz w:val="24"/>
          <w:szCs w:val="24"/>
        </w:rPr>
        <w:t>О</w:t>
      </w:r>
      <w:r w:rsidRPr="00EE060D">
        <w:rPr>
          <w:rFonts w:ascii="Times New Roman" w:hAnsi="Times New Roman"/>
          <w:sz w:val="24"/>
          <w:szCs w:val="24"/>
        </w:rPr>
        <w:t>бщепрофессиональны</w:t>
      </w:r>
      <w:r>
        <w:rPr>
          <w:rFonts w:ascii="Times New Roman" w:hAnsi="Times New Roman"/>
          <w:sz w:val="24"/>
          <w:szCs w:val="24"/>
        </w:rPr>
        <w:t xml:space="preserve">й цикл </w:t>
      </w:r>
      <w:r w:rsidRPr="00EE060D">
        <w:rPr>
          <w:rFonts w:ascii="Times New Roman" w:hAnsi="Times New Roman"/>
          <w:sz w:val="24"/>
          <w:szCs w:val="24"/>
        </w:rPr>
        <w:t xml:space="preserve">– </w:t>
      </w:r>
      <w:r w:rsidR="001C525E">
        <w:rPr>
          <w:rFonts w:ascii="Times New Roman" w:hAnsi="Times New Roman"/>
          <w:sz w:val="24"/>
          <w:szCs w:val="24"/>
        </w:rPr>
        <w:t>146</w:t>
      </w:r>
      <w:r w:rsidRPr="00EE060D">
        <w:rPr>
          <w:rFonts w:ascii="Times New Roman" w:hAnsi="Times New Roman"/>
          <w:sz w:val="24"/>
          <w:szCs w:val="24"/>
        </w:rPr>
        <w:t xml:space="preserve"> час</w:t>
      </w:r>
      <w:r w:rsidR="001C525E">
        <w:rPr>
          <w:rFonts w:ascii="Times New Roman" w:hAnsi="Times New Roman"/>
          <w:sz w:val="24"/>
          <w:szCs w:val="24"/>
        </w:rPr>
        <w:t>а</w:t>
      </w:r>
      <w:r w:rsidRPr="00EE060D">
        <w:rPr>
          <w:rFonts w:ascii="Times New Roman" w:hAnsi="Times New Roman"/>
          <w:sz w:val="24"/>
          <w:szCs w:val="24"/>
        </w:rPr>
        <w:t xml:space="preserve">, </w:t>
      </w:r>
    </w:p>
    <w:p w:rsidR="006538A5" w:rsidRPr="00EE060D" w:rsidRDefault="006538A5" w:rsidP="006538A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Профессиональный цикл – </w:t>
      </w:r>
      <w:r w:rsidR="001C525E">
        <w:rPr>
          <w:rFonts w:ascii="Times New Roman" w:hAnsi="Times New Roman"/>
          <w:sz w:val="24"/>
          <w:szCs w:val="24"/>
        </w:rPr>
        <w:t xml:space="preserve">356 </w:t>
      </w:r>
      <w:r>
        <w:rPr>
          <w:rFonts w:ascii="Times New Roman" w:hAnsi="Times New Roman"/>
          <w:sz w:val="24"/>
          <w:szCs w:val="24"/>
        </w:rPr>
        <w:t>часов</w:t>
      </w:r>
    </w:p>
    <w:p w:rsidR="006538A5" w:rsidRPr="00BD57FE" w:rsidRDefault="006538A5" w:rsidP="00E418D2">
      <w:pPr>
        <w:autoSpaceDE w:val="0"/>
        <w:autoSpaceDN w:val="0"/>
        <w:adjustRightInd w:val="0"/>
        <w:spacing w:line="240" w:lineRule="auto"/>
        <w:ind w:firstLine="709"/>
        <w:jc w:val="both"/>
        <w:rPr>
          <w:rFonts w:ascii="Times New Roman" w:hAnsi="Times New Roman"/>
          <w:color w:val="000000"/>
          <w:sz w:val="24"/>
          <w:szCs w:val="24"/>
        </w:rPr>
      </w:pPr>
      <w:r w:rsidRPr="00BD57FE">
        <w:rPr>
          <w:rFonts w:ascii="Times New Roman" w:hAnsi="Times New Roman"/>
          <w:color w:val="000000"/>
          <w:sz w:val="24"/>
          <w:szCs w:val="24"/>
        </w:rPr>
        <w:lastRenderedPageBreak/>
        <w:t xml:space="preserve">Вариативная часть включена по рекомендациям работодателей, требований профессионального стандарта «Сварщик» и направлена на расширение и углубление подготовки, определяемой содержанием обязательной части, умений и знаний, практического опыта,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rsidR="00E418D2" w:rsidRPr="00E56239" w:rsidRDefault="00E418D2" w:rsidP="00E418D2">
      <w:pPr>
        <w:spacing w:line="240" w:lineRule="auto"/>
        <w:ind w:firstLine="709"/>
        <w:jc w:val="both"/>
        <w:rPr>
          <w:rFonts w:ascii="Times New Roman" w:hAnsi="Times New Roman"/>
          <w:sz w:val="24"/>
          <w:szCs w:val="24"/>
        </w:rPr>
      </w:pPr>
      <w:bookmarkStart w:id="15" w:name="_Toc160441358"/>
      <w:r w:rsidRPr="00E56239">
        <w:rPr>
          <w:rFonts w:ascii="Times New Roman" w:hAnsi="Times New Roman"/>
          <w:sz w:val="24"/>
          <w:szCs w:val="24"/>
        </w:rPr>
        <w:t xml:space="preserve">5.3. </w:t>
      </w:r>
      <w:r>
        <w:rPr>
          <w:rFonts w:ascii="Times New Roman" w:hAnsi="Times New Roman"/>
          <w:sz w:val="24"/>
          <w:szCs w:val="24"/>
        </w:rPr>
        <w:t>Пр</w:t>
      </w:r>
      <w:r w:rsidRPr="00E56239">
        <w:rPr>
          <w:rFonts w:ascii="Times New Roman" w:hAnsi="Times New Roman"/>
          <w:sz w:val="24"/>
          <w:szCs w:val="24"/>
        </w:rPr>
        <w:t>ограмма воспитания</w:t>
      </w:r>
      <w:bookmarkEnd w:id="15"/>
    </w:p>
    <w:p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5.3.1. </w:t>
      </w:r>
      <w:proofErr w:type="gramStart"/>
      <w:r w:rsidRPr="00E56239">
        <w:rPr>
          <w:rFonts w:ascii="Times New Roman" w:hAnsi="Times New Roman"/>
          <w:sz w:val="24"/>
          <w:szCs w:val="24"/>
        </w:rPr>
        <w:t>Цели и задачи воспитания</w:t>
      </w:r>
      <w:proofErr w:type="gramEnd"/>
      <w:r w:rsidRPr="00E56239">
        <w:rPr>
          <w:rFonts w:ascii="Times New Roman" w:hAnsi="Times New Roman"/>
          <w:sz w:val="24"/>
          <w:szCs w:val="24"/>
        </w:rPr>
        <w:t xml:space="preserve"> обучающихся при освоении ими образовательной программы:</w:t>
      </w:r>
    </w:p>
    <w:p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Цель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Задачи: </w:t>
      </w:r>
    </w:p>
    <w:p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усвоение обучающимися знаний о нормах, духовно-нравственных ценностях, которые выработало российское общество (социально значимых знаний);</w:t>
      </w:r>
    </w:p>
    <w:p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418D2" w:rsidRPr="00E56239" w:rsidRDefault="00E418D2" w:rsidP="00E418D2">
      <w:pPr>
        <w:spacing w:line="240" w:lineRule="auto"/>
        <w:ind w:firstLine="709"/>
        <w:jc w:val="both"/>
        <w:rPr>
          <w:rFonts w:ascii="Times New Roman" w:hAnsi="Times New Roman"/>
          <w:sz w:val="24"/>
          <w:szCs w:val="24"/>
        </w:rPr>
      </w:pPr>
      <w:r w:rsidRPr="00E56239">
        <w:rPr>
          <w:rFonts w:ascii="Times New Roman" w:hAnsi="Times New Roman"/>
          <w:sz w:val="24"/>
          <w:szCs w:val="24"/>
        </w:rPr>
        <w:t>подготовка к созданию семьи и рождению детей.</w:t>
      </w:r>
    </w:p>
    <w:p w:rsidR="00E418D2" w:rsidRPr="00E56239" w:rsidRDefault="00E418D2" w:rsidP="00E418D2">
      <w:pPr>
        <w:spacing w:after="0" w:line="240" w:lineRule="auto"/>
        <w:ind w:firstLine="709"/>
        <w:rPr>
          <w:rFonts w:ascii="Times New Roman" w:hAnsi="Times New Roman"/>
          <w:sz w:val="24"/>
          <w:szCs w:val="24"/>
        </w:rPr>
      </w:pPr>
      <w:r>
        <w:rPr>
          <w:rFonts w:ascii="Times New Roman" w:hAnsi="Times New Roman"/>
          <w:sz w:val="24"/>
          <w:szCs w:val="24"/>
        </w:rPr>
        <w:t>5.3.2. П</w:t>
      </w:r>
      <w:r w:rsidRPr="00E56239">
        <w:rPr>
          <w:rFonts w:ascii="Times New Roman" w:hAnsi="Times New Roman"/>
          <w:sz w:val="24"/>
          <w:szCs w:val="24"/>
        </w:rPr>
        <w:t>рограмма воспитания представлена в приложении 3.</w:t>
      </w:r>
    </w:p>
    <w:p w:rsidR="00E418D2" w:rsidRPr="00E56239" w:rsidRDefault="00E418D2" w:rsidP="00E418D2">
      <w:pPr>
        <w:spacing w:after="0" w:line="240" w:lineRule="auto"/>
        <w:ind w:firstLine="709"/>
        <w:rPr>
          <w:rFonts w:ascii="Times New Roman" w:hAnsi="Times New Roman"/>
          <w:sz w:val="24"/>
          <w:szCs w:val="24"/>
        </w:rPr>
      </w:pPr>
    </w:p>
    <w:p w:rsidR="00E418D2" w:rsidRPr="00E56239" w:rsidRDefault="00E418D2" w:rsidP="00E418D2">
      <w:pPr>
        <w:spacing w:after="0" w:line="240" w:lineRule="auto"/>
        <w:ind w:firstLine="709"/>
        <w:rPr>
          <w:rFonts w:ascii="Times New Roman" w:hAnsi="Times New Roman"/>
          <w:sz w:val="24"/>
          <w:szCs w:val="24"/>
        </w:rPr>
      </w:pPr>
      <w:bookmarkStart w:id="16" w:name="_Toc160441359"/>
      <w:r>
        <w:rPr>
          <w:rFonts w:ascii="Times New Roman" w:hAnsi="Times New Roman"/>
          <w:sz w:val="24"/>
          <w:szCs w:val="24"/>
        </w:rPr>
        <w:t>5.4. К</w:t>
      </w:r>
      <w:r w:rsidRPr="00E56239">
        <w:rPr>
          <w:rFonts w:ascii="Times New Roman" w:hAnsi="Times New Roman"/>
          <w:sz w:val="24"/>
          <w:szCs w:val="24"/>
        </w:rPr>
        <w:t>алендарный план воспитательной работы</w:t>
      </w:r>
      <w:bookmarkEnd w:id="16"/>
    </w:p>
    <w:p w:rsidR="00E418D2" w:rsidRPr="00E56239" w:rsidRDefault="00E418D2" w:rsidP="00E418D2">
      <w:pPr>
        <w:spacing w:after="0" w:line="240" w:lineRule="auto"/>
        <w:ind w:firstLine="709"/>
        <w:rPr>
          <w:rFonts w:ascii="Times New Roman" w:hAnsi="Times New Roman"/>
          <w:sz w:val="24"/>
          <w:szCs w:val="24"/>
        </w:rPr>
      </w:pPr>
      <w:r>
        <w:rPr>
          <w:rFonts w:ascii="Times New Roman" w:hAnsi="Times New Roman"/>
          <w:sz w:val="24"/>
          <w:szCs w:val="24"/>
        </w:rPr>
        <w:t>К</w:t>
      </w:r>
      <w:r w:rsidRPr="00E56239">
        <w:rPr>
          <w:rFonts w:ascii="Times New Roman" w:hAnsi="Times New Roman"/>
          <w:sz w:val="24"/>
          <w:szCs w:val="24"/>
        </w:rPr>
        <w:t>алендарный план воспитательной работы представлен в приложении 3.</w:t>
      </w:r>
    </w:p>
    <w:p w:rsidR="00E418D2" w:rsidRPr="00E56239" w:rsidRDefault="00E418D2" w:rsidP="00E418D2">
      <w:pPr>
        <w:spacing w:after="0" w:line="240" w:lineRule="auto"/>
        <w:rPr>
          <w:rFonts w:ascii="Times New Roman" w:hAnsi="Times New Roman"/>
          <w:sz w:val="24"/>
          <w:szCs w:val="24"/>
        </w:rPr>
      </w:pPr>
    </w:p>
    <w:p w:rsidR="00E418D2" w:rsidRPr="00E56239" w:rsidRDefault="00E418D2" w:rsidP="00E418D2">
      <w:pPr>
        <w:spacing w:line="240" w:lineRule="auto"/>
        <w:ind w:firstLine="709"/>
        <w:rPr>
          <w:rFonts w:ascii="Times New Roman" w:hAnsi="Times New Roman"/>
          <w:sz w:val="24"/>
          <w:szCs w:val="24"/>
        </w:rPr>
      </w:pPr>
      <w:bookmarkStart w:id="17" w:name="_Toc160441360"/>
      <w:r w:rsidRPr="00E56239">
        <w:rPr>
          <w:rFonts w:ascii="Times New Roman" w:hAnsi="Times New Roman"/>
          <w:sz w:val="24"/>
          <w:szCs w:val="24"/>
        </w:rPr>
        <w:t>Раздел 6. Примерные условия реализации образовательной программы</w:t>
      </w:r>
      <w:bookmarkEnd w:id="17"/>
    </w:p>
    <w:p w:rsidR="00E418D2" w:rsidRPr="00E56239" w:rsidRDefault="00E418D2" w:rsidP="00E418D2">
      <w:pPr>
        <w:spacing w:line="240" w:lineRule="auto"/>
        <w:ind w:firstLine="709"/>
        <w:rPr>
          <w:rFonts w:ascii="Times New Roman" w:hAnsi="Times New Roman"/>
          <w:sz w:val="24"/>
          <w:szCs w:val="24"/>
        </w:rPr>
      </w:pPr>
      <w:bookmarkStart w:id="18" w:name="_Toc160441361"/>
      <w:r>
        <w:rPr>
          <w:rFonts w:ascii="Times New Roman" w:hAnsi="Times New Roman"/>
          <w:sz w:val="24"/>
          <w:szCs w:val="24"/>
        </w:rPr>
        <w:t>6.1. М</w:t>
      </w:r>
      <w:r w:rsidRPr="00E56239">
        <w:rPr>
          <w:rFonts w:ascii="Times New Roman" w:hAnsi="Times New Roman"/>
          <w:sz w:val="24"/>
          <w:szCs w:val="24"/>
        </w:rPr>
        <w:t>атериально-техническо</w:t>
      </w:r>
      <w:r>
        <w:rPr>
          <w:rFonts w:ascii="Times New Roman" w:hAnsi="Times New Roman"/>
          <w:sz w:val="24"/>
          <w:szCs w:val="24"/>
        </w:rPr>
        <w:t>е обеспечение</w:t>
      </w:r>
      <w:r w:rsidRPr="00E56239">
        <w:rPr>
          <w:rFonts w:ascii="Times New Roman" w:hAnsi="Times New Roman"/>
          <w:sz w:val="24"/>
          <w:szCs w:val="24"/>
        </w:rPr>
        <w:t xml:space="preserve"> образовательной программы</w:t>
      </w:r>
      <w:bookmarkEnd w:id="18"/>
    </w:p>
    <w:p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6.1.1. Специальные помещения представля</w:t>
      </w:r>
      <w:r>
        <w:rPr>
          <w:rFonts w:ascii="Times New Roman" w:hAnsi="Times New Roman"/>
          <w:sz w:val="24"/>
          <w:szCs w:val="24"/>
        </w:rPr>
        <w:t>ю</w:t>
      </w:r>
      <w:r w:rsidRPr="00E56239">
        <w:rPr>
          <w:rFonts w:ascii="Times New Roman" w:hAnsi="Times New Roman"/>
          <w:sz w:val="24"/>
          <w:szCs w:val="24"/>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E418D2" w:rsidRPr="00E56239" w:rsidRDefault="00E418D2" w:rsidP="00E418D2">
      <w:pPr>
        <w:spacing w:after="0" w:line="240" w:lineRule="auto"/>
        <w:jc w:val="center"/>
        <w:rPr>
          <w:rFonts w:ascii="Times New Roman" w:hAnsi="Times New Roman"/>
          <w:sz w:val="24"/>
          <w:szCs w:val="24"/>
        </w:rPr>
      </w:pPr>
      <w:r w:rsidRPr="00E56239">
        <w:rPr>
          <w:rFonts w:ascii="Times New Roman" w:hAnsi="Times New Roman"/>
          <w:sz w:val="24"/>
          <w:szCs w:val="24"/>
        </w:rPr>
        <w:t>Перечень специальных помещений</w:t>
      </w:r>
    </w:p>
    <w:p w:rsidR="00E418D2" w:rsidRPr="00E56239" w:rsidRDefault="00E418D2" w:rsidP="00E418D2">
      <w:pPr>
        <w:spacing w:after="0" w:line="240" w:lineRule="auto"/>
        <w:rPr>
          <w:rFonts w:ascii="Times New Roman" w:hAnsi="Times New Roman"/>
          <w:sz w:val="24"/>
          <w:szCs w:val="24"/>
        </w:rPr>
      </w:pPr>
      <w:r w:rsidRPr="00E56239">
        <w:rPr>
          <w:rFonts w:ascii="Times New Roman" w:hAnsi="Times New Roman"/>
          <w:sz w:val="24"/>
          <w:szCs w:val="24"/>
        </w:rPr>
        <w:t>Кабинеты:</w:t>
      </w:r>
    </w:p>
    <w:p w:rsidR="00E418D2" w:rsidRPr="00E56239" w:rsidRDefault="00442E48" w:rsidP="00E418D2">
      <w:pPr>
        <w:spacing w:after="0" w:line="240" w:lineRule="auto"/>
        <w:ind w:firstLine="709"/>
        <w:rPr>
          <w:rFonts w:ascii="Times New Roman" w:hAnsi="Times New Roman"/>
          <w:sz w:val="24"/>
          <w:szCs w:val="24"/>
        </w:rPr>
      </w:pPr>
      <w:r>
        <w:rPr>
          <w:rFonts w:ascii="Times New Roman" w:hAnsi="Times New Roman"/>
          <w:sz w:val="24"/>
          <w:szCs w:val="24"/>
        </w:rPr>
        <w:t>№ 205 - С</w:t>
      </w:r>
      <w:r w:rsidR="00E418D2" w:rsidRPr="00E56239">
        <w:rPr>
          <w:rFonts w:ascii="Times New Roman" w:hAnsi="Times New Roman"/>
          <w:sz w:val="24"/>
          <w:szCs w:val="24"/>
        </w:rPr>
        <w:t>оциально-гуманитарного цикла;</w:t>
      </w:r>
    </w:p>
    <w:p w:rsidR="00E418D2" w:rsidRPr="00E56239" w:rsidRDefault="00442E48" w:rsidP="00E418D2">
      <w:pPr>
        <w:spacing w:after="0" w:line="240" w:lineRule="auto"/>
        <w:ind w:firstLine="709"/>
        <w:rPr>
          <w:rFonts w:ascii="Times New Roman" w:hAnsi="Times New Roman"/>
          <w:sz w:val="24"/>
          <w:szCs w:val="24"/>
        </w:rPr>
      </w:pPr>
      <w:r>
        <w:rPr>
          <w:rFonts w:ascii="Times New Roman" w:hAnsi="Times New Roman"/>
          <w:sz w:val="24"/>
          <w:szCs w:val="24"/>
        </w:rPr>
        <w:t>№ 201 - И</w:t>
      </w:r>
      <w:r w:rsidR="00E418D2" w:rsidRPr="00E56239">
        <w:rPr>
          <w:rFonts w:ascii="Times New Roman" w:hAnsi="Times New Roman"/>
          <w:sz w:val="24"/>
          <w:szCs w:val="24"/>
        </w:rPr>
        <w:t>нженерной графики</w:t>
      </w:r>
      <w:r>
        <w:rPr>
          <w:rFonts w:ascii="Times New Roman" w:hAnsi="Times New Roman"/>
          <w:sz w:val="24"/>
          <w:szCs w:val="24"/>
        </w:rPr>
        <w:t xml:space="preserve"> (совмещённый с Материаловедение)</w:t>
      </w:r>
      <w:r w:rsidR="00E418D2" w:rsidRPr="00E56239">
        <w:rPr>
          <w:rFonts w:ascii="Times New Roman" w:hAnsi="Times New Roman"/>
          <w:sz w:val="24"/>
          <w:szCs w:val="24"/>
        </w:rPr>
        <w:t>;</w:t>
      </w:r>
    </w:p>
    <w:p w:rsidR="00E418D2" w:rsidRPr="00E56239" w:rsidRDefault="00442E48" w:rsidP="00E418D2">
      <w:pPr>
        <w:spacing w:after="0" w:line="240" w:lineRule="auto"/>
        <w:ind w:firstLine="709"/>
        <w:rPr>
          <w:rFonts w:ascii="Times New Roman" w:hAnsi="Times New Roman"/>
          <w:sz w:val="24"/>
          <w:szCs w:val="24"/>
        </w:rPr>
      </w:pPr>
      <w:r>
        <w:rPr>
          <w:rFonts w:ascii="Times New Roman" w:hAnsi="Times New Roman"/>
          <w:sz w:val="24"/>
          <w:szCs w:val="24"/>
        </w:rPr>
        <w:t>№ 202 - Б</w:t>
      </w:r>
      <w:r w:rsidR="00E418D2" w:rsidRPr="00E56239">
        <w:rPr>
          <w:rFonts w:ascii="Times New Roman" w:hAnsi="Times New Roman"/>
          <w:sz w:val="24"/>
          <w:szCs w:val="24"/>
        </w:rPr>
        <w:t>езопасности ж</w:t>
      </w:r>
      <w:r w:rsidR="00E418D2">
        <w:rPr>
          <w:rFonts w:ascii="Times New Roman" w:hAnsi="Times New Roman"/>
          <w:sz w:val="24"/>
          <w:szCs w:val="24"/>
        </w:rPr>
        <w:t>изнедеятельности и охраны труда.</w:t>
      </w:r>
    </w:p>
    <w:p w:rsidR="006538A5" w:rsidRPr="00E56239" w:rsidRDefault="006538A5" w:rsidP="007E4DD1">
      <w:pPr>
        <w:spacing w:line="240" w:lineRule="auto"/>
        <w:ind w:firstLine="709"/>
        <w:rPr>
          <w:rFonts w:ascii="Times New Roman" w:hAnsi="Times New Roman"/>
          <w:sz w:val="24"/>
          <w:szCs w:val="24"/>
        </w:rPr>
      </w:pPr>
    </w:p>
    <w:bookmarkEnd w:id="14"/>
    <w:p w:rsidR="00E56239" w:rsidRPr="00E56239" w:rsidRDefault="00E56239" w:rsidP="00E56239">
      <w:pPr>
        <w:spacing w:after="0" w:line="240" w:lineRule="auto"/>
        <w:rPr>
          <w:rFonts w:ascii="Times New Roman" w:hAnsi="Times New Roman"/>
          <w:sz w:val="24"/>
          <w:szCs w:val="24"/>
        </w:rPr>
        <w:sectPr w:rsidR="00E56239" w:rsidRPr="00E56239" w:rsidSect="00477125">
          <w:pgSz w:w="11906" w:h="16838"/>
          <w:pgMar w:top="1134" w:right="566" w:bottom="1134" w:left="1134" w:header="709" w:footer="709" w:gutter="0"/>
          <w:cols w:space="708"/>
          <w:docGrid w:linePitch="360"/>
        </w:sectPr>
      </w:pPr>
    </w:p>
    <w:p w:rsidR="00477125" w:rsidRDefault="00E418D2" w:rsidP="00477125">
      <w:pPr>
        <w:spacing w:after="0" w:line="240" w:lineRule="auto"/>
        <w:jc w:val="right"/>
        <w:rPr>
          <w:rFonts w:ascii="Times New Roman" w:hAnsi="Times New Roman"/>
          <w:sz w:val="24"/>
          <w:szCs w:val="24"/>
        </w:rPr>
      </w:pPr>
      <w:r>
        <w:rPr>
          <w:rFonts w:ascii="Times New Roman" w:hAnsi="Times New Roman"/>
          <w:sz w:val="24"/>
          <w:szCs w:val="24"/>
        </w:rPr>
        <w:lastRenderedPageBreak/>
        <w:t>Таблица 5.</w:t>
      </w:r>
    </w:p>
    <w:p w:rsidR="00477125" w:rsidRDefault="00477125" w:rsidP="00477125">
      <w:pPr>
        <w:spacing w:after="0" w:line="240" w:lineRule="auto"/>
        <w:jc w:val="center"/>
        <w:rPr>
          <w:rFonts w:ascii="Times New Roman" w:hAnsi="Times New Roman"/>
          <w:sz w:val="24"/>
          <w:szCs w:val="24"/>
        </w:rPr>
      </w:pPr>
      <w:r>
        <w:rPr>
          <w:rFonts w:ascii="Times New Roman" w:hAnsi="Times New Roman"/>
          <w:sz w:val="24"/>
          <w:szCs w:val="24"/>
        </w:rPr>
        <w:t xml:space="preserve">Распределение вариативной части </w:t>
      </w:r>
      <w:r w:rsidR="004B125B">
        <w:rPr>
          <w:rFonts w:ascii="Times New Roman" w:hAnsi="Times New Roman"/>
          <w:sz w:val="24"/>
          <w:szCs w:val="24"/>
        </w:rPr>
        <w:t>ООП</w:t>
      </w:r>
    </w:p>
    <w:p w:rsidR="007E4DD1" w:rsidRPr="00E56239" w:rsidRDefault="007E4DD1" w:rsidP="00E56239">
      <w:pPr>
        <w:spacing w:after="0" w:line="240" w:lineRule="auto"/>
        <w:rPr>
          <w:rFonts w:ascii="Times New Roman" w:hAnsi="Times New Roman"/>
          <w:sz w:val="24"/>
          <w:szCs w:val="24"/>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5"/>
        <w:gridCol w:w="992"/>
        <w:gridCol w:w="1417"/>
        <w:gridCol w:w="993"/>
        <w:gridCol w:w="6237"/>
      </w:tblGrid>
      <w:tr w:rsidR="007E4DD1" w:rsidRPr="00E56239" w:rsidTr="006538A5">
        <w:trPr>
          <w:jc w:val="center"/>
        </w:trPr>
        <w:tc>
          <w:tcPr>
            <w:tcW w:w="1129" w:type="dxa"/>
            <w:vAlign w:val="center"/>
          </w:tcPr>
          <w:p w:rsidR="007E4DD1" w:rsidRPr="00E56239" w:rsidRDefault="007E4DD1" w:rsidP="00E56239">
            <w:pPr>
              <w:spacing w:after="0" w:line="240" w:lineRule="auto"/>
              <w:rPr>
                <w:rFonts w:ascii="Times New Roman" w:hAnsi="Times New Roman"/>
                <w:sz w:val="24"/>
                <w:szCs w:val="24"/>
              </w:rPr>
            </w:pPr>
            <w:bookmarkStart w:id="19" w:name="_Hlk160439058"/>
            <w:r w:rsidRPr="00E56239">
              <w:rPr>
                <w:rFonts w:ascii="Times New Roman" w:hAnsi="Times New Roman"/>
                <w:sz w:val="24"/>
                <w:szCs w:val="24"/>
              </w:rPr>
              <w:t>Индекс</w:t>
            </w:r>
          </w:p>
        </w:tc>
        <w:tc>
          <w:tcPr>
            <w:tcW w:w="4395" w:type="dxa"/>
            <w:vAlign w:val="center"/>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Наименование</w:t>
            </w:r>
          </w:p>
        </w:tc>
        <w:tc>
          <w:tcPr>
            <w:tcW w:w="992"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Всего</w:t>
            </w:r>
          </w:p>
        </w:tc>
        <w:tc>
          <w:tcPr>
            <w:tcW w:w="1417" w:type="dxa"/>
          </w:tcPr>
          <w:p w:rsidR="007E4DD1" w:rsidRPr="00E56239" w:rsidRDefault="007E4DD1" w:rsidP="00E56239">
            <w:pPr>
              <w:spacing w:after="0" w:line="240" w:lineRule="auto"/>
              <w:rPr>
                <w:rFonts w:ascii="Times New Roman" w:hAnsi="Times New Roman"/>
                <w:sz w:val="24"/>
                <w:szCs w:val="24"/>
              </w:rPr>
            </w:pPr>
            <w:r>
              <w:rPr>
                <w:rFonts w:ascii="Times New Roman" w:hAnsi="Times New Roman"/>
                <w:sz w:val="24"/>
                <w:szCs w:val="24"/>
              </w:rPr>
              <w:t>добавлено</w:t>
            </w:r>
          </w:p>
        </w:tc>
        <w:tc>
          <w:tcPr>
            <w:tcW w:w="993" w:type="dxa"/>
            <w:vAlign w:val="center"/>
          </w:tcPr>
          <w:p w:rsidR="007E4DD1" w:rsidRPr="00E56239" w:rsidRDefault="007E4DD1" w:rsidP="00E56239">
            <w:pPr>
              <w:spacing w:after="0" w:line="240" w:lineRule="auto"/>
              <w:rPr>
                <w:rFonts w:ascii="Times New Roman" w:hAnsi="Times New Roman"/>
                <w:sz w:val="24"/>
                <w:szCs w:val="24"/>
              </w:rPr>
            </w:pPr>
            <w:r>
              <w:rPr>
                <w:rFonts w:ascii="Times New Roman" w:hAnsi="Times New Roman"/>
                <w:sz w:val="24"/>
                <w:szCs w:val="24"/>
              </w:rPr>
              <w:t xml:space="preserve">Всего </w:t>
            </w:r>
          </w:p>
        </w:tc>
        <w:tc>
          <w:tcPr>
            <w:tcW w:w="6237" w:type="dxa"/>
            <w:vAlign w:val="center"/>
          </w:tcPr>
          <w:p w:rsidR="007E4DD1" w:rsidRPr="00E56239" w:rsidRDefault="007E4DD1" w:rsidP="007E4DD1">
            <w:pPr>
              <w:spacing w:after="0" w:line="240" w:lineRule="auto"/>
              <w:jc w:val="center"/>
              <w:rPr>
                <w:rFonts w:ascii="Times New Roman" w:hAnsi="Times New Roman"/>
                <w:sz w:val="24"/>
                <w:szCs w:val="24"/>
              </w:rPr>
            </w:pPr>
            <w:r>
              <w:rPr>
                <w:rFonts w:ascii="Times New Roman" w:hAnsi="Times New Roman"/>
                <w:sz w:val="24"/>
                <w:szCs w:val="24"/>
              </w:rPr>
              <w:t>Обоснование</w:t>
            </w:r>
          </w:p>
        </w:tc>
      </w:tr>
      <w:tr w:rsidR="007E4DD1" w:rsidRPr="00E56239" w:rsidTr="006538A5">
        <w:trPr>
          <w:jc w:val="center"/>
        </w:trPr>
        <w:tc>
          <w:tcPr>
            <w:tcW w:w="1129" w:type="dxa"/>
          </w:tcPr>
          <w:p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1</w:t>
            </w:r>
          </w:p>
        </w:tc>
        <w:tc>
          <w:tcPr>
            <w:tcW w:w="4395" w:type="dxa"/>
          </w:tcPr>
          <w:p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2</w:t>
            </w:r>
          </w:p>
        </w:tc>
        <w:tc>
          <w:tcPr>
            <w:tcW w:w="992" w:type="dxa"/>
          </w:tcPr>
          <w:p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3</w:t>
            </w:r>
          </w:p>
        </w:tc>
        <w:tc>
          <w:tcPr>
            <w:tcW w:w="1417" w:type="dxa"/>
          </w:tcPr>
          <w:p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4</w:t>
            </w:r>
          </w:p>
        </w:tc>
        <w:tc>
          <w:tcPr>
            <w:tcW w:w="993" w:type="dxa"/>
          </w:tcPr>
          <w:p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5</w:t>
            </w:r>
          </w:p>
        </w:tc>
        <w:tc>
          <w:tcPr>
            <w:tcW w:w="6237" w:type="dxa"/>
          </w:tcPr>
          <w:p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6</w:t>
            </w:r>
          </w:p>
        </w:tc>
      </w:tr>
      <w:tr w:rsidR="007E4DD1" w:rsidRPr="00E56239" w:rsidTr="006538A5">
        <w:trPr>
          <w:jc w:val="center"/>
        </w:trPr>
        <w:tc>
          <w:tcPr>
            <w:tcW w:w="1129" w:type="dxa"/>
          </w:tcPr>
          <w:p w:rsidR="007E4DD1" w:rsidRPr="001C525E" w:rsidRDefault="007E4DD1" w:rsidP="00E56239">
            <w:pPr>
              <w:spacing w:after="0" w:line="240" w:lineRule="auto"/>
              <w:rPr>
                <w:rFonts w:ascii="Times New Roman" w:hAnsi="Times New Roman"/>
                <w:b/>
                <w:sz w:val="24"/>
                <w:szCs w:val="24"/>
              </w:rPr>
            </w:pPr>
            <w:r w:rsidRPr="001C525E">
              <w:rPr>
                <w:rFonts w:ascii="Times New Roman" w:hAnsi="Times New Roman"/>
                <w:b/>
                <w:sz w:val="24"/>
                <w:szCs w:val="24"/>
              </w:rPr>
              <w:t>ОП.00</w:t>
            </w:r>
          </w:p>
        </w:tc>
        <w:tc>
          <w:tcPr>
            <w:tcW w:w="4395" w:type="dxa"/>
          </w:tcPr>
          <w:p w:rsidR="007E4DD1" w:rsidRPr="001C525E" w:rsidRDefault="007E4DD1" w:rsidP="00E56239">
            <w:pPr>
              <w:spacing w:after="0" w:line="240" w:lineRule="auto"/>
              <w:rPr>
                <w:rFonts w:ascii="Times New Roman" w:hAnsi="Times New Roman"/>
                <w:b/>
                <w:sz w:val="24"/>
                <w:szCs w:val="24"/>
              </w:rPr>
            </w:pPr>
            <w:r w:rsidRPr="001C525E">
              <w:rPr>
                <w:rFonts w:ascii="Times New Roman" w:hAnsi="Times New Roman"/>
                <w:b/>
                <w:sz w:val="24"/>
                <w:szCs w:val="24"/>
              </w:rPr>
              <w:t>Общепрофессиональный цикл</w:t>
            </w:r>
          </w:p>
        </w:tc>
        <w:tc>
          <w:tcPr>
            <w:tcW w:w="992" w:type="dxa"/>
          </w:tcPr>
          <w:p w:rsidR="007E4DD1" w:rsidRPr="001C525E" w:rsidRDefault="007E4DD1" w:rsidP="001C525E">
            <w:pPr>
              <w:spacing w:after="0" w:line="240" w:lineRule="auto"/>
              <w:rPr>
                <w:rFonts w:ascii="Times New Roman" w:hAnsi="Times New Roman"/>
                <w:b/>
                <w:sz w:val="24"/>
                <w:szCs w:val="24"/>
              </w:rPr>
            </w:pPr>
          </w:p>
        </w:tc>
        <w:tc>
          <w:tcPr>
            <w:tcW w:w="1417" w:type="dxa"/>
          </w:tcPr>
          <w:p w:rsidR="007E4DD1" w:rsidRPr="001C525E" w:rsidRDefault="006538A5" w:rsidP="00E56239">
            <w:pPr>
              <w:spacing w:after="0" w:line="240" w:lineRule="auto"/>
              <w:rPr>
                <w:rFonts w:ascii="Times New Roman" w:hAnsi="Times New Roman"/>
                <w:b/>
                <w:sz w:val="24"/>
                <w:szCs w:val="24"/>
              </w:rPr>
            </w:pPr>
            <w:r w:rsidRPr="001C525E">
              <w:rPr>
                <w:rFonts w:ascii="Times New Roman" w:hAnsi="Times New Roman"/>
                <w:b/>
                <w:sz w:val="24"/>
                <w:szCs w:val="24"/>
              </w:rPr>
              <w:t>146</w:t>
            </w:r>
          </w:p>
        </w:tc>
        <w:tc>
          <w:tcPr>
            <w:tcW w:w="993" w:type="dxa"/>
          </w:tcPr>
          <w:p w:rsidR="007E4DD1" w:rsidRPr="00E56239" w:rsidRDefault="007E4DD1" w:rsidP="00E56239">
            <w:pPr>
              <w:spacing w:after="0" w:line="240" w:lineRule="auto"/>
              <w:rPr>
                <w:rFonts w:ascii="Times New Roman" w:hAnsi="Times New Roman"/>
                <w:sz w:val="24"/>
                <w:szCs w:val="24"/>
              </w:rPr>
            </w:pPr>
          </w:p>
        </w:tc>
        <w:tc>
          <w:tcPr>
            <w:tcW w:w="6237" w:type="dxa"/>
          </w:tcPr>
          <w:p w:rsidR="007E4DD1" w:rsidRPr="00E56239" w:rsidRDefault="007E4DD1" w:rsidP="00E56239">
            <w:pPr>
              <w:spacing w:after="0" w:line="240" w:lineRule="auto"/>
              <w:rPr>
                <w:rFonts w:ascii="Times New Roman" w:hAnsi="Times New Roman"/>
                <w:sz w:val="24"/>
                <w:szCs w:val="24"/>
              </w:rPr>
            </w:pPr>
          </w:p>
        </w:tc>
      </w:tr>
      <w:tr w:rsidR="007E4DD1" w:rsidRPr="00E56239" w:rsidTr="006538A5">
        <w:trPr>
          <w:jc w:val="center"/>
        </w:trPr>
        <w:tc>
          <w:tcPr>
            <w:tcW w:w="1129"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ОП.02</w:t>
            </w:r>
          </w:p>
        </w:tc>
        <w:tc>
          <w:tcPr>
            <w:tcW w:w="4395"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Основы электротехники</w:t>
            </w:r>
          </w:p>
        </w:tc>
        <w:tc>
          <w:tcPr>
            <w:tcW w:w="992"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rsidR="007E4DD1" w:rsidRPr="00E56239" w:rsidRDefault="006538A5" w:rsidP="00E56239">
            <w:pPr>
              <w:spacing w:after="0" w:line="240" w:lineRule="auto"/>
              <w:rPr>
                <w:rFonts w:ascii="Times New Roman" w:hAnsi="Times New Roman"/>
                <w:sz w:val="24"/>
                <w:szCs w:val="24"/>
              </w:rPr>
            </w:pPr>
            <w:r>
              <w:rPr>
                <w:rFonts w:ascii="Times New Roman" w:hAnsi="Times New Roman"/>
                <w:sz w:val="24"/>
                <w:szCs w:val="24"/>
              </w:rPr>
              <w:t>2</w:t>
            </w:r>
          </w:p>
        </w:tc>
        <w:tc>
          <w:tcPr>
            <w:tcW w:w="993" w:type="dxa"/>
          </w:tcPr>
          <w:p w:rsidR="007E4DD1" w:rsidRPr="00E56239" w:rsidRDefault="00BB3829" w:rsidP="00E56239">
            <w:pPr>
              <w:spacing w:after="0" w:line="240" w:lineRule="auto"/>
              <w:rPr>
                <w:rFonts w:ascii="Times New Roman" w:hAnsi="Times New Roman"/>
                <w:sz w:val="24"/>
                <w:szCs w:val="24"/>
              </w:rPr>
            </w:pPr>
            <w:r>
              <w:rPr>
                <w:rFonts w:ascii="Times New Roman" w:hAnsi="Times New Roman"/>
                <w:sz w:val="24"/>
                <w:szCs w:val="24"/>
              </w:rPr>
              <w:t>38</w:t>
            </w:r>
          </w:p>
        </w:tc>
        <w:tc>
          <w:tcPr>
            <w:tcW w:w="6237" w:type="dxa"/>
          </w:tcPr>
          <w:p w:rsidR="007E4DD1" w:rsidRPr="00E56239" w:rsidRDefault="007E4DD1" w:rsidP="00E56239">
            <w:pPr>
              <w:spacing w:after="0" w:line="240" w:lineRule="auto"/>
              <w:rPr>
                <w:rFonts w:ascii="Times New Roman" w:hAnsi="Times New Roman"/>
                <w:sz w:val="24"/>
                <w:szCs w:val="24"/>
              </w:rPr>
            </w:pPr>
          </w:p>
        </w:tc>
      </w:tr>
      <w:tr w:rsidR="007E4DD1" w:rsidRPr="00E56239" w:rsidTr="006538A5">
        <w:trPr>
          <w:jc w:val="center"/>
        </w:trPr>
        <w:tc>
          <w:tcPr>
            <w:tcW w:w="1129"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ОП.03</w:t>
            </w:r>
          </w:p>
        </w:tc>
        <w:tc>
          <w:tcPr>
            <w:tcW w:w="4395"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Материаловедение</w:t>
            </w:r>
          </w:p>
        </w:tc>
        <w:tc>
          <w:tcPr>
            <w:tcW w:w="992"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rsidR="007E4DD1" w:rsidRPr="00E56239" w:rsidRDefault="006538A5" w:rsidP="00E56239">
            <w:pPr>
              <w:spacing w:after="0" w:line="240" w:lineRule="auto"/>
              <w:rPr>
                <w:rFonts w:ascii="Times New Roman" w:hAnsi="Times New Roman"/>
                <w:sz w:val="24"/>
                <w:szCs w:val="24"/>
              </w:rPr>
            </w:pPr>
            <w:r>
              <w:rPr>
                <w:rFonts w:ascii="Times New Roman" w:hAnsi="Times New Roman"/>
                <w:sz w:val="24"/>
                <w:szCs w:val="24"/>
              </w:rPr>
              <w:t>2</w:t>
            </w:r>
          </w:p>
        </w:tc>
        <w:tc>
          <w:tcPr>
            <w:tcW w:w="993" w:type="dxa"/>
          </w:tcPr>
          <w:p w:rsidR="007E4DD1" w:rsidRPr="00E56239" w:rsidRDefault="00BB3829" w:rsidP="00E56239">
            <w:pPr>
              <w:spacing w:after="0" w:line="240" w:lineRule="auto"/>
              <w:rPr>
                <w:rFonts w:ascii="Times New Roman" w:hAnsi="Times New Roman"/>
                <w:sz w:val="24"/>
                <w:szCs w:val="24"/>
              </w:rPr>
            </w:pPr>
            <w:r>
              <w:rPr>
                <w:rFonts w:ascii="Times New Roman" w:hAnsi="Times New Roman"/>
                <w:sz w:val="24"/>
                <w:szCs w:val="24"/>
              </w:rPr>
              <w:t>38</w:t>
            </w:r>
          </w:p>
        </w:tc>
        <w:tc>
          <w:tcPr>
            <w:tcW w:w="6237" w:type="dxa"/>
          </w:tcPr>
          <w:p w:rsidR="007E4DD1" w:rsidRPr="00E56239" w:rsidRDefault="007E4DD1" w:rsidP="00E56239">
            <w:pPr>
              <w:spacing w:after="0" w:line="240" w:lineRule="auto"/>
              <w:rPr>
                <w:rFonts w:ascii="Times New Roman" w:hAnsi="Times New Roman"/>
                <w:sz w:val="24"/>
                <w:szCs w:val="24"/>
              </w:rPr>
            </w:pPr>
          </w:p>
        </w:tc>
      </w:tr>
      <w:tr w:rsidR="007E4DD1" w:rsidRPr="00E56239" w:rsidTr="006538A5">
        <w:trPr>
          <w:jc w:val="center"/>
        </w:trPr>
        <w:tc>
          <w:tcPr>
            <w:tcW w:w="1129"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ОП.04</w:t>
            </w:r>
          </w:p>
        </w:tc>
        <w:tc>
          <w:tcPr>
            <w:tcW w:w="4395"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Допуски и технические измерения</w:t>
            </w:r>
          </w:p>
        </w:tc>
        <w:tc>
          <w:tcPr>
            <w:tcW w:w="992" w:type="dxa"/>
          </w:tcPr>
          <w:p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rsidR="007E4DD1" w:rsidRPr="00E56239" w:rsidRDefault="006538A5" w:rsidP="00E56239">
            <w:pPr>
              <w:spacing w:after="0" w:line="240" w:lineRule="auto"/>
              <w:rPr>
                <w:rFonts w:ascii="Times New Roman" w:hAnsi="Times New Roman"/>
                <w:sz w:val="24"/>
                <w:szCs w:val="24"/>
              </w:rPr>
            </w:pPr>
            <w:r>
              <w:rPr>
                <w:rFonts w:ascii="Times New Roman" w:hAnsi="Times New Roman"/>
                <w:sz w:val="24"/>
                <w:szCs w:val="24"/>
              </w:rPr>
              <w:t>2</w:t>
            </w:r>
          </w:p>
        </w:tc>
        <w:tc>
          <w:tcPr>
            <w:tcW w:w="993" w:type="dxa"/>
          </w:tcPr>
          <w:p w:rsidR="007E4DD1" w:rsidRPr="00E56239" w:rsidRDefault="00BB3829" w:rsidP="00E56239">
            <w:pPr>
              <w:spacing w:after="0" w:line="240" w:lineRule="auto"/>
              <w:rPr>
                <w:rFonts w:ascii="Times New Roman" w:hAnsi="Times New Roman"/>
                <w:sz w:val="24"/>
                <w:szCs w:val="24"/>
              </w:rPr>
            </w:pPr>
            <w:r>
              <w:rPr>
                <w:rFonts w:ascii="Times New Roman" w:hAnsi="Times New Roman"/>
                <w:sz w:val="24"/>
                <w:szCs w:val="24"/>
              </w:rPr>
              <w:t>38</w:t>
            </w:r>
          </w:p>
        </w:tc>
        <w:tc>
          <w:tcPr>
            <w:tcW w:w="6237" w:type="dxa"/>
          </w:tcPr>
          <w:p w:rsidR="007E4DD1" w:rsidRPr="00E56239" w:rsidRDefault="007E4DD1" w:rsidP="00E56239">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ОП.05</w:t>
            </w:r>
          </w:p>
        </w:tc>
        <w:tc>
          <w:tcPr>
            <w:tcW w:w="4395" w:type="dxa"/>
          </w:tcPr>
          <w:p w:rsidR="00074AF2" w:rsidRPr="00E56239" w:rsidRDefault="00074AF2" w:rsidP="00074AF2">
            <w:pPr>
              <w:spacing w:after="0" w:line="240" w:lineRule="auto"/>
              <w:rPr>
                <w:rFonts w:ascii="Times New Roman" w:hAnsi="Times New Roman"/>
                <w:sz w:val="24"/>
                <w:szCs w:val="24"/>
              </w:rPr>
            </w:pPr>
            <w:r w:rsidRPr="00BB3829">
              <w:rPr>
                <w:rFonts w:ascii="Times New Roman" w:hAnsi="Times New Roman"/>
                <w:sz w:val="24"/>
                <w:szCs w:val="24"/>
              </w:rPr>
              <w:t>Основы ведения предпринимательской карьеры и открытие собственного бизнеса</w:t>
            </w:r>
          </w:p>
        </w:tc>
        <w:tc>
          <w:tcPr>
            <w:tcW w:w="992" w:type="dxa"/>
          </w:tcPr>
          <w:p w:rsidR="00074AF2" w:rsidRPr="00E56239" w:rsidRDefault="00074AF2" w:rsidP="00074AF2">
            <w:pPr>
              <w:spacing w:after="0" w:line="240" w:lineRule="auto"/>
              <w:rPr>
                <w:rFonts w:ascii="Times New Roman" w:hAnsi="Times New Roman"/>
                <w:sz w:val="24"/>
                <w:szCs w:val="24"/>
              </w:rPr>
            </w:pPr>
          </w:p>
        </w:tc>
        <w:tc>
          <w:tcPr>
            <w:tcW w:w="1417" w:type="dxa"/>
          </w:tcPr>
          <w:p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ОП.06</w:t>
            </w:r>
          </w:p>
        </w:tc>
        <w:tc>
          <w:tcPr>
            <w:tcW w:w="4395" w:type="dxa"/>
          </w:tcPr>
          <w:p w:rsidR="00074AF2" w:rsidRPr="00E56239" w:rsidRDefault="00074AF2" w:rsidP="00074AF2">
            <w:pPr>
              <w:spacing w:after="0" w:line="240" w:lineRule="auto"/>
              <w:rPr>
                <w:rFonts w:ascii="Times New Roman" w:hAnsi="Times New Roman"/>
                <w:sz w:val="24"/>
                <w:szCs w:val="24"/>
              </w:rPr>
            </w:pPr>
            <w:r w:rsidRPr="00BB3829">
              <w:rPr>
                <w:rFonts w:ascii="Times New Roman" w:hAnsi="Times New Roman"/>
                <w:sz w:val="24"/>
                <w:szCs w:val="24"/>
              </w:rPr>
              <w:t>Поиск работы, планирование карьеры, адаптация выпускника на рабочем месте</w:t>
            </w:r>
          </w:p>
        </w:tc>
        <w:tc>
          <w:tcPr>
            <w:tcW w:w="992" w:type="dxa"/>
          </w:tcPr>
          <w:p w:rsidR="00074AF2" w:rsidRPr="00E56239" w:rsidRDefault="00074AF2" w:rsidP="00074AF2">
            <w:pPr>
              <w:spacing w:after="0" w:line="240" w:lineRule="auto"/>
              <w:rPr>
                <w:rFonts w:ascii="Times New Roman" w:hAnsi="Times New Roman"/>
                <w:sz w:val="24"/>
                <w:szCs w:val="24"/>
              </w:rPr>
            </w:pPr>
          </w:p>
        </w:tc>
        <w:tc>
          <w:tcPr>
            <w:tcW w:w="1417" w:type="dxa"/>
          </w:tcPr>
          <w:p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32</w:t>
            </w:r>
          </w:p>
        </w:tc>
        <w:tc>
          <w:tcPr>
            <w:tcW w:w="993" w:type="dxa"/>
          </w:tcPr>
          <w:p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32</w:t>
            </w:r>
          </w:p>
        </w:tc>
        <w:tc>
          <w:tcPr>
            <w:tcW w:w="6237" w:type="dxa"/>
          </w:tcPr>
          <w:p w:rsidR="00074AF2" w:rsidRPr="00E56239" w:rsidRDefault="001C525E" w:rsidP="00690A30">
            <w:pPr>
              <w:shd w:val="clear" w:color="auto" w:fill="FFFFFF"/>
              <w:spacing w:after="0" w:line="240" w:lineRule="auto"/>
              <w:contextualSpacing/>
              <w:jc w:val="both"/>
              <w:rPr>
                <w:rFonts w:ascii="Times New Roman" w:hAnsi="Times New Roman"/>
                <w:sz w:val="24"/>
                <w:szCs w:val="24"/>
              </w:rPr>
            </w:pPr>
            <w:r w:rsidRPr="00667286">
              <w:rPr>
                <w:rFonts w:ascii="Times New Roman" w:hAnsi="Times New Roman"/>
                <w:sz w:val="24"/>
                <w:szCs w:val="24"/>
              </w:rPr>
              <w:t>адаптация выпускника на рабочем месте</w:t>
            </w:r>
            <w:r>
              <w:rPr>
                <w:rFonts w:ascii="Times New Roman" w:hAnsi="Times New Roman"/>
                <w:sz w:val="24"/>
                <w:szCs w:val="24"/>
              </w:rPr>
              <w:t xml:space="preserve"> для освоения умений</w:t>
            </w:r>
            <w:r w:rsidRPr="00667286">
              <w:rPr>
                <w:rFonts w:ascii="Times New Roman" w:hAnsi="Times New Roman"/>
                <w:sz w:val="24"/>
                <w:szCs w:val="24"/>
              </w:rPr>
              <w:t xml:space="preserve">: самостоятельно искать работу, используя различные источники информации о вакансиях; </w:t>
            </w:r>
            <w:r w:rsidRPr="00667286">
              <w:rPr>
                <w:rFonts w:ascii="Times New Roman" w:hAnsi="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Pr="00667286">
              <w:rPr>
                <w:rFonts w:ascii="Times New Roman" w:hAnsi="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 Знания: инструменты планирования и развития карьеры; способы поиска работы; конструктивные стили поведения при поиске работы;</w:t>
            </w:r>
          </w:p>
        </w:tc>
      </w:tr>
      <w:tr w:rsidR="00074AF2" w:rsidRPr="00E56239" w:rsidTr="006538A5">
        <w:trPr>
          <w:jc w:val="center"/>
        </w:trPr>
        <w:tc>
          <w:tcPr>
            <w:tcW w:w="1129"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ОП.07</w:t>
            </w:r>
          </w:p>
        </w:tc>
        <w:tc>
          <w:tcPr>
            <w:tcW w:w="4395" w:type="dxa"/>
          </w:tcPr>
          <w:p w:rsidR="00074AF2" w:rsidRPr="00E56239" w:rsidRDefault="00074AF2" w:rsidP="00074AF2">
            <w:pPr>
              <w:spacing w:after="0" w:line="240" w:lineRule="auto"/>
              <w:rPr>
                <w:rFonts w:ascii="Times New Roman" w:hAnsi="Times New Roman"/>
                <w:sz w:val="24"/>
                <w:szCs w:val="24"/>
              </w:rPr>
            </w:pPr>
            <w:r w:rsidRPr="00BB3829">
              <w:rPr>
                <w:rFonts w:ascii="Times New Roman" w:hAnsi="Times New Roman"/>
                <w:sz w:val="24"/>
                <w:szCs w:val="24"/>
              </w:rPr>
              <w:t>Экологические основы природопользования</w:t>
            </w:r>
          </w:p>
        </w:tc>
        <w:tc>
          <w:tcPr>
            <w:tcW w:w="992" w:type="dxa"/>
          </w:tcPr>
          <w:p w:rsidR="00074AF2" w:rsidRPr="00E56239" w:rsidRDefault="00074AF2" w:rsidP="00074AF2">
            <w:pPr>
              <w:spacing w:after="0" w:line="240" w:lineRule="auto"/>
              <w:rPr>
                <w:rFonts w:ascii="Times New Roman" w:hAnsi="Times New Roman"/>
                <w:sz w:val="24"/>
                <w:szCs w:val="24"/>
              </w:rPr>
            </w:pPr>
          </w:p>
        </w:tc>
        <w:tc>
          <w:tcPr>
            <w:tcW w:w="1417" w:type="dxa"/>
          </w:tcPr>
          <w:p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ОП.08</w:t>
            </w:r>
          </w:p>
        </w:tc>
        <w:tc>
          <w:tcPr>
            <w:tcW w:w="4395" w:type="dxa"/>
          </w:tcPr>
          <w:p w:rsidR="00074AF2" w:rsidRPr="00BB3829" w:rsidRDefault="00074AF2" w:rsidP="00074AF2">
            <w:pPr>
              <w:spacing w:after="0" w:line="240" w:lineRule="auto"/>
              <w:rPr>
                <w:rFonts w:ascii="Times New Roman" w:hAnsi="Times New Roman"/>
                <w:sz w:val="24"/>
                <w:szCs w:val="24"/>
              </w:rPr>
            </w:pPr>
            <w:r>
              <w:rPr>
                <w:rFonts w:ascii="Times New Roman" w:hAnsi="Times New Roman"/>
                <w:sz w:val="24"/>
                <w:szCs w:val="24"/>
              </w:rPr>
              <w:t>Основы права</w:t>
            </w:r>
          </w:p>
        </w:tc>
        <w:tc>
          <w:tcPr>
            <w:tcW w:w="992" w:type="dxa"/>
          </w:tcPr>
          <w:p w:rsidR="00074AF2" w:rsidRPr="00E56239" w:rsidRDefault="00074AF2" w:rsidP="00074AF2">
            <w:pPr>
              <w:spacing w:after="0" w:line="240" w:lineRule="auto"/>
              <w:rPr>
                <w:rFonts w:ascii="Times New Roman" w:hAnsi="Times New Roman"/>
                <w:sz w:val="24"/>
                <w:szCs w:val="24"/>
              </w:rPr>
            </w:pPr>
          </w:p>
        </w:tc>
        <w:tc>
          <w:tcPr>
            <w:tcW w:w="1417" w:type="dxa"/>
          </w:tcPr>
          <w:p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Pr="001C525E" w:rsidRDefault="00074AF2" w:rsidP="00074AF2">
            <w:pPr>
              <w:spacing w:after="0" w:line="240" w:lineRule="auto"/>
              <w:rPr>
                <w:rFonts w:ascii="Times New Roman" w:hAnsi="Times New Roman"/>
                <w:b/>
                <w:sz w:val="24"/>
                <w:szCs w:val="24"/>
              </w:rPr>
            </w:pPr>
            <w:r w:rsidRPr="001C525E">
              <w:rPr>
                <w:rFonts w:ascii="Times New Roman" w:hAnsi="Times New Roman"/>
                <w:b/>
                <w:sz w:val="24"/>
                <w:szCs w:val="24"/>
              </w:rPr>
              <w:t>П.00</w:t>
            </w:r>
          </w:p>
        </w:tc>
        <w:tc>
          <w:tcPr>
            <w:tcW w:w="4395" w:type="dxa"/>
          </w:tcPr>
          <w:p w:rsidR="00074AF2" w:rsidRPr="001C525E" w:rsidRDefault="00074AF2" w:rsidP="00074AF2">
            <w:pPr>
              <w:spacing w:after="0" w:line="240" w:lineRule="auto"/>
              <w:rPr>
                <w:rFonts w:ascii="Times New Roman" w:hAnsi="Times New Roman"/>
                <w:b/>
                <w:sz w:val="24"/>
                <w:szCs w:val="24"/>
              </w:rPr>
            </w:pPr>
            <w:r w:rsidRPr="001C525E">
              <w:rPr>
                <w:rFonts w:ascii="Times New Roman" w:hAnsi="Times New Roman"/>
                <w:b/>
                <w:sz w:val="24"/>
                <w:szCs w:val="24"/>
              </w:rPr>
              <w:t>Профессиональный цикл</w:t>
            </w:r>
          </w:p>
        </w:tc>
        <w:tc>
          <w:tcPr>
            <w:tcW w:w="992" w:type="dxa"/>
          </w:tcPr>
          <w:p w:rsidR="00074AF2" w:rsidRPr="001C525E" w:rsidRDefault="00074AF2" w:rsidP="00074AF2">
            <w:pPr>
              <w:spacing w:after="0" w:line="240" w:lineRule="auto"/>
              <w:rPr>
                <w:rFonts w:ascii="Times New Roman" w:hAnsi="Times New Roman"/>
                <w:b/>
                <w:sz w:val="24"/>
                <w:szCs w:val="24"/>
              </w:rPr>
            </w:pPr>
          </w:p>
        </w:tc>
        <w:tc>
          <w:tcPr>
            <w:tcW w:w="1417" w:type="dxa"/>
          </w:tcPr>
          <w:p w:rsidR="00074AF2" w:rsidRPr="001C525E" w:rsidRDefault="001C525E" w:rsidP="00074AF2">
            <w:pPr>
              <w:spacing w:after="0" w:line="240" w:lineRule="auto"/>
              <w:rPr>
                <w:rFonts w:ascii="Times New Roman" w:hAnsi="Times New Roman"/>
                <w:b/>
                <w:sz w:val="24"/>
                <w:szCs w:val="24"/>
              </w:rPr>
            </w:pPr>
            <w:r w:rsidRPr="001C525E">
              <w:rPr>
                <w:rFonts w:ascii="Times New Roman" w:hAnsi="Times New Roman"/>
                <w:b/>
                <w:sz w:val="24"/>
                <w:szCs w:val="24"/>
              </w:rPr>
              <w:t>356</w:t>
            </w:r>
          </w:p>
        </w:tc>
        <w:tc>
          <w:tcPr>
            <w:tcW w:w="993" w:type="dxa"/>
          </w:tcPr>
          <w:p w:rsidR="00074AF2" w:rsidRPr="00E56239" w:rsidRDefault="00074AF2" w:rsidP="00074AF2">
            <w:pPr>
              <w:spacing w:after="0" w:line="240" w:lineRule="auto"/>
              <w:rPr>
                <w:rFonts w:ascii="Times New Roman" w:hAnsi="Times New Roman"/>
                <w:sz w:val="24"/>
                <w:szCs w:val="24"/>
              </w:rPr>
            </w:pP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ПМ.01</w:t>
            </w:r>
          </w:p>
        </w:tc>
        <w:tc>
          <w:tcPr>
            <w:tcW w:w="4395"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992"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180</w:t>
            </w:r>
          </w:p>
        </w:tc>
        <w:tc>
          <w:tcPr>
            <w:tcW w:w="1417" w:type="dxa"/>
          </w:tcPr>
          <w:p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110</w:t>
            </w:r>
          </w:p>
        </w:tc>
        <w:tc>
          <w:tcPr>
            <w:tcW w:w="993"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290</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МДК 01.02</w:t>
            </w:r>
          </w:p>
        </w:tc>
        <w:tc>
          <w:tcPr>
            <w:tcW w:w="4395"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Подготовительные и сборочные операции перед сваркой и контроль качества сварных соединений</w:t>
            </w:r>
          </w:p>
        </w:tc>
        <w:tc>
          <w:tcPr>
            <w:tcW w:w="992"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2</w:t>
            </w:r>
          </w:p>
        </w:tc>
        <w:tc>
          <w:tcPr>
            <w:tcW w:w="993"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38</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vAlign w:val="center"/>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УП.01</w:t>
            </w:r>
          </w:p>
        </w:tc>
        <w:tc>
          <w:tcPr>
            <w:tcW w:w="4395" w:type="dxa"/>
            <w:vAlign w:val="center"/>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Учебная практика</w:t>
            </w:r>
          </w:p>
        </w:tc>
        <w:tc>
          <w:tcPr>
            <w:tcW w:w="992"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72</w:t>
            </w:r>
          </w:p>
        </w:tc>
        <w:tc>
          <w:tcPr>
            <w:tcW w:w="993"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108</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vAlign w:val="center"/>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ПП.01</w:t>
            </w:r>
          </w:p>
        </w:tc>
        <w:tc>
          <w:tcPr>
            <w:tcW w:w="4395" w:type="dxa"/>
            <w:vAlign w:val="center"/>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Производственная практика</w:t>
            </w:r>
          </w:p>
        </w:tc>
        <w:tc>
          <w:tcPr>
            <w:tcW w:w="992"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72</w:t>
            </w:r>
          </w:p>
        </w:tc>
        <w:tc>
          <w:tcPr>
            <w:tcW w:w="1417" w:type="dxa"/>
          </w:tcPr>
          <w:p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108</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lastRenderedPageBreak/>
              <w:t>ПМ</w:t>
            </w:r>
            <w:r w:rsidRPr="00E56239">
              <w:rPr>
                <w:rFonts w:ascii="Times New Roman" w:hAnsi="Times New Roman"/>
                <w:sz w:val="24"/>
                <w:szCs w:val="24"/>
              </w:rPr>
              <w:t>.</w:t>
            </w:r>
            <w:r>
              <w:rPr>
                <w:rFonts w:ascii="Times New Roman" w:hAnsi="Times New Roman"/>
                <w:sz w:val="24"/>
                <w:szCs w:val="24"/>
              </w:rPr>
              <w:t>02</w:t>
            </w:r>
          </w:p>
        </w:tc>
        <w:tc>
          <w:tcPr>
            <w:tcW w:w="4395"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Выполнение ручной дуговой сварки (наплавка, резка) плавящимся покрытым электродом</w:t>
            </w:r>
          </w:p>
        </w:tc>
        <w:tc>
          <w:tcPr>
            <w:tcW w:w="992"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288</w:t>
            </w:r>
          </w:p>
        </w:tc>
        <w:tc>
          <w:tcPr>
            <w:tcW w:w="1417" w:type="dxa"/>
          </w:tcPr>
          <w:p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324</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 xml:space="preserve">МДК </w:t>
            </w:r>
            <w:r>
              <w:rPr>
                <w:rFonts w:ascii="Times New Roman" w:hAnsi="Times New Roman"/>
                <w:sz w:val="24"/>
                <w:szCs w:val="24"/>
              </w:rPr>
              <w:t>02</w:t>
            </w:r>
            <w:r w:rsidRPr="00E56239">
              <w:rPr>
                <w:rFonts w:ascii="Times New Roman" w:hAnsi="Times New Roman"/>
                <w:sz w:val="24"/>
                <w:szCs w:val="24"/>
              </w:rPr>
              <w:t>.02</w:t>
            </w:r>
          </w:p>
        </w:tc>
        <w:tc>
          <w:tcPr>
            <w:tcW w:w="4395"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Техника и технология ручной дуговой сварки (наплавки) и резки металлов</w:t>
            </w:r>
          </w:p>
        </w:tc>
        <w:tc>
          <w:tcPr>
            <w:tcW w:w="992"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72</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trHeight w:val="545"/>
          <w:jc w:val="center"/>
        </w:trPr>
        <w:tc>
          <w:tcPr>
            <w:tcW w:w="1129"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ПМ</w:t>
            </w:r>
            <w:r w:rsidRPr="00E56239">
              <w:rPr>
                <w:rFonts w:ascii="Times New Roman" w:hAnsi="Times New Roman"/>
                <w:sz w:val="24"/>
                <w:szCs w:val="24"/>
              </w:rPr>
              <w:t>.</w:t>
            </w:r>
            <w:r>
              <w:rPr>
                <w:rFonts w:ascii="Times New Roman" w:hAnsi="Times New Roman"/>
                <w:sz w:val="24"/>
                <w:szCs w:val="24"/>
              </w:rPr>
              <w:t>03</w:t>
            </w:r>
          </w:p>
        </w:tc>
        <w:tc>
          <w:tcPr>
            <w:tcW w:w="4395"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 xml:space="preserve">Выполнение частично механизированной сварки (наплавки) плавлением </w:t>
            </w:r>
          </w:p>
        </w:tc>
        <w:tc>
          <w:tcPr>
            <w:tcW w:w="992"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288</w:t>
            </w:r>
          </w:p>
        </w:tc>
        <w:tc>
          <w:tcPr>
            <w:tcW w:w="1417" w:type="dxa"/>
          </w:tcPr>
          <w:p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32</w:t>
            </w:r>
          </w:p>
        </w:tc>
        <w:tc>
          <w:tcPr>
            <w:tcW w:w="993"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320</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МДК 03</w:t>
            </w:r>
            <w:r w:rsidRPr="00E56239">
              <w:rPr>
                <w:rFonts w:ascii="Times New Roman" w:hAnsi="Times New Roman"/>
                <w:sz w:val="24"/>
                <w:szCs w:val="24"/>
              </w:rPr>
              <w:t>.01</w:t>
            </w:r>
          </w:p>
        </w:tc>
        <w:tc>
          <w:tcPr>
            <w:tcW w:w="4395"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Сварочные материалы и оборудование для частично механизированной сварки (наплавки) плавлением</w:t>
            </w:r>
          </w:p>
        </w:tc>
        <w:tc>
          <w:tcPr>
            <w:tcW w:w="992"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16</w:t>
            </w:r>
          </w:p>
        </w:tc>
        <w:tc>
          <w:tcPr>
            <w:tcW w:w="993"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52</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1129"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МДК 03</w:t>
            </w:r>
            <w:r w:rsidRPr="00E56239">
              <w:rPr>
                <w:rFonts w:ascii="Times New Roman" w:hAnsi="Times New Roman"/>
                <w:sz w:val="24"/>
                <w:szCs w:val="24"/>
              </w:rPr>
              <w:t>.02</w:t>
            </w:r>
          </w:p>
        </w:tc>
        <w:tc>
          <w:tcPr>
            <w:tcW w:w="4395"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Техника и технология частично механизированной сварки (наплавки) плавлением</w:t>
            </w:r>
          </w:p>
        </w:tc>
        <w:tc>
          <w:tcPr>
            <w:tcW w:w="992" w:type="dxa"/>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16</w:t>
            </w:r>
          </w:p>
        </w:tc>
        <w:tc>
          <w:tcPr>
            <w:tcW w:w="993" w:type="dxa"/>
          </w:tcPr>
          <w:p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52</w:t>
            </w:r>
          </w:p>
        </w:tc>
        <w:tc>
          <w:tcPr>
            <w:tcW w:w="6237" w:type="dxa"/>
          </w:tcPr>
          <w:p w:rsidR="00074AF2" w:rsidRPr="00E56239" w:rsidRDefault="00074AF2" w:rsidP="00074AF2">
            <w:pPr>
              <w:spacing w:after="0" w:line="240" w:lineRule="auto"/>
              <w:rPr>
                <w:rFonts w:ascii="Times New Roman" w:hAnsi="Times New Roman"/>
                <w:sz w:val="24"/>
                <w:szCs w:val="24"/>
              </w:rPr>
            </w:pPr>
          </w:p>
        </w:tc>
      </w:tr>
      <w:tr w:rsidR="00074AF2" w:rsidRPr="00E56239" w:rsidTr="006538A5">
        <w:trPr>
          <w:jc w:val="center"/>
        </w:trPr>
        <w:tc>
          <w:tcPr>
            <w:tcW w:w="5524" w:type="dxa"/>
            <w:gridSpan w:val="2"/>
            <w:vAlign w:val="center"/>
          </w:tcPr>
          <w:p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Вариативная часть О</w:t>
            </w:r>
            <w:r>
              <w:rPr>
                <w:rFonts w:ascii="Times New Roman" w:hAnsi="Times New Roman"/>
                <w:sz w:val="24"/>
                <w:szCs w:val="24"/>
              </w:rPr>
              <w:t>О</w:t>
            </w:r>
            <w:r w:rsidRPr="00E56239">
              <w:rPr>
                <w:rFonts w:ascii="Times New Roman" w:hAnsi="Times New Roman"/>
                <w:sz w:val="24"/>
                <w:szCs w:val="24"/>
              </w:rPr>
              <w:t>П</w:t>
            </w:r>
          </w:p>
        </w:tc>
        <w:tc>
          <w:tcPr>
            <w:tcW w:w="992" w:type="dxa"/>
          </w:tcPr>
          <w:p w:rsidR="00074AF2" w:rsidRPr="00E56239" w:rsidRDefault="00074AF2" w:rsidP="00074AF2">
            <w:pPr>
              <w:spacing w:after="0" w:line="240" w:lineRule="auto"/>
              <w:rPr>
                <w:rFonts w:ascii="Times New Roman" w:hAnsi="Times New Roman"/>
                <w:sz w:val="24"/>
                <w:szCs w:val="24"/>
              </w:rPr>
            </w:pPr>
          </w:p>
        </w:tc>
        <w:tc>
          <w:tcPr>
            <w:tcW w:w="1417" w:type="dxa"/>
          </w:tcPr>
          <w:p w:rsidR="00074AF2" w:rsidRPr="00E56239" w:rsidRDefault="001C525E" w:rsidP="00074AF2">
            <w:pPr>
              <w:spacing w:after="0" w:line="240" w:lineRule="auto"/>
              <w:rPr>
                <w:rFonts w:ascii="Times New Roman" w:hAnsi="Times New Roman"/>
                <w:sz w:val="24"/>
                <w:szCs w:val="24"/>
              </w:rPr>
            </w:pPr>
            <w:r>
              <w:rPr>
                <w:rFonts w:ascii="Times New Roman" w:hAnsi="Times New Roman"/>
                <w:sz w:val="24"/>
                <w:szCs w:val="24"/>
              </w:rPr>
              <w:t>648</w:t>
            </w:r>
          </w:p>
        </w:tc>
        <w:tc>
          <w:tcPr>
            <w:tcW w:w="993" w:type="dxa"/>
          </w:tcPr>
          <w:p w:rsidR="00074AF2" w:rsidRPr="00E56239" w:rsidRDefault="00074AF2" w:rsidP="00074AF2">
            <w:pPr>
              <w:spacing w:after="0" w:line="240" w:lineRule="auto"/>
              <w:rPr>
                <w:rFonts w:ascii="Times New Roman" w:hAnsi="Times New Roman"/>
                <w:sz w:val="24"/>
                <w:szCs w:val="24"/>
              </w:rPr>
            </w:pPr>
          </w:p>
        </w:tc>
        <w:tc>
          <w:tcPr>
            <w:tcW w:w="6237" w:type="dxa"/>
          </w:tcPr>
          <w:p w:rsidR="00074AF2" w:rsidRPr="00E56239" w:rsidRDefault="00074AF2" w:rsidP="00074AF2">
            <w:pPr>
              <w:spacing w:after="0" w:line="240" w:lineRule="auto"/>
              <w:rPr>
                <w:rFonts w:ascii="Times New Roman" w:hAnsi="Times New Roman"/>
                <w:sz w:val="24"/>
                <w:szCs w:val="24"/>
              </w:rPr>
            </w:pPr>
          </w:p>
        </w:tc>
      </w:tr>
      <w:bookmarkEnd w:id="19"/>
    </w:tbl>
    <w:p w:rsidR="00E56239" w:rsidRPr="00E56239" w:rsidRDefault="00E56239" w:rsidP="00E56239">
      <w:pPr>
        <w:spacing w:after="0" w:line="240" w:lineRule="auto"/>
        <w:rPr>
          <w:rFonts w:ascii="Times New Roman" w:hAnsi="Times New Roman"/>
          <w:sz w:val="24"/>
          <w:szCs w:val="24"/>
        </w:rPr>
        <w:sectPr w:rsidR="00E56239" w:rsidRPr="00E56239">
          <w:pgSz w:w="16838" w:h="11906" w:orient="landscape"/>
          <w:pgMar w:top="720" w:right="720" w:bottom="720" w:left="720" w:header="709" w:footer="709" w:gutter="0"/>
          <w:cols w:space="708"/>
          <w:docGrid w:linePitch="360"/>
        </w:sectPr>
      </w:pPr>
    </w:p>
    <w:p w:rsidR="00E418D2" w:rsidRPr="00E56239" w:rsidRDefault="00E418D2" w:rsidP="00E418D2">
      <w:pPr>
        <w:spacing w:after="0" w:line="240" w:lineRule="auto"/>
        <w:rPr>
          <w:rFonts w:ascii="Times New Roman" w:hAnsi="Times New Roman"/>
          <w:sz w:val="24"/>
          <w:szCs w:val="24"/>
        </w:rPr>
      </w:pPr>
      <w:r w:rsidRPr="00E56239">
        <w:rPr>
          <w:rFonts w:ascii="Times New Roman" w:hAnsi="Times New Roman"/>
          <w:sz w:val="24"/>
          <w:szCs w:val="24"/>
        </w:rPr>
        <w:lastRenderedPageBreak/>
        <w:t>Лаборатории:</w:t>
      </w:r>
    </w:p>
    <w:p w:rsidR="00E418D2" w:rsidRPr="00E56239" w:rsidRDefault="00442E48" w:rsidP="00E418D2">
      <w:pPr>
        <w:spacing w:after="0" w:line="240" w:lineRule="auto"/>
        <w:ind w:firstLine="709"/>
        <w:rPr>
          <w:rFonts w:ascii="Times New Roman" w:hAnsi="Times New Roman"/>
          <w:sz w:val="24"/>
          <w:szCs w:val="24"/>
        </w:rPr>
      </w:pPr>
      <w:r>
        <w:rPr>
          <w:rFonts w:ascii="Times New Roman" w:hAnsi="Times New Roman"/>
          <w:sz w:val="24"/>
          <w:szCs w:val="24"/>
        </w:rPr>
        <w:t>№ 2 - Э</w:t>
      </w:r>
      <w:r w:rsidR="00E418D2" w:rsidRPr="00E56239">
        <w:rPr>
          <w:rFonts w:ascii="Times New Roman" w:hAnsi="Times New Roman"/>
          <w:sz w:val="24"/>
          <w:szCs w:val="24"/>
        </w:rPr>
        <w:t>лектроте</w:t>
      </w:r>
      <w:r w:rsidR="00E418D2">
        <w:rPr>
          <w:rFonts w:ascii="Times New Roman" w:hAnsi="Times New Roman"/>
          <w:sz w:val="24"/>
          <w:szCs w:val="24"/>
        </w:rPr>
        <w:t>хники и сварочного оборудования.</w:t>
      </w:r>
    </w:p>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Мастерские: </w:t>
      </w:r>
    </w:p>
    <w:p w:rsidR="00E56239" w:rsidRPr="00E56239" w:rsidRDefault="00442E48" w:rsidP="00690A30">
      <w:pPr>
        <w:spacing w:after="0" w:line="240" w:lineRule="auto"/>
        <w:ind w:firstLine="709"/>
        <w:rPr>
          <w:rFonts w:ascii="Times New Roman" w:hAnsi="Times New Roman"/>
          <w:sz w:val="24"/>
          <w:szCs w:val="24"/>
        </w:rPr>
      </w:pPr>
      <w:r>
        <w:rPr>
          <w:rFonts w:ascii="Times New Roman" w:hAnsi="Times New Roman"/>
          <w:sz w:val="24"/>
          <w:szCs w:val="24"/>
        </w:rPr>
        <w:t>№ 1 - С</w:t>
      </w:r>
      <w:r w:rsidR="00E56239" w:rsidRPr="00E56239">
        <w:rPr>
          <w:rFonts w:ascii="Times New Roman" w:hAnsi="Times New Roman"/>
          <w:sz w:val="24"/>
          <w:szCs w:val="24"/>
        </w:rPr>
        <w:t>лесарная;</w:t>
      </w:r>
    </w:p>
    <w:p w:rsidR="00E56239" w:rsidRPr="00E56239" w:rsidRDefault="00442E48" w:rsidP="00690A30">
      <w:pPr>
        <w:spacing w:after="0" w:line="240" w:lineRule="auto"/>
        <w:ind w:firstLine="709"/>
        <w:rPr>
          <w:rFonts w:ascii="Times New Roman" w:hAnsi="Times New Roman"/>
          <w:sz w:val="24"/>
          <w:szCs w:val="24"/>
        </w:rPr>
      </w:pPr>
      <w:r>
        <w:rPr>
          <w:rFonts w:ascii="Times New Roman" w:hAnsi="Times New Roman"/>
          <w:sz w:val="24"/>
          <w:szCs w:val="24"/>
        </w:rPr>
        <w:t>№ 6 - С</w:t>
      </w:r>
      <w:r w:rsidR="00690A30">
        <w:rPr>
          <w:rFonts w:ascii="Times New Roman" w:hAnsi="Times New Roman"/>
          <w:sz w:val="24"/>
          <w:szCs w:val="24"/>
        </w:rPr>
        <w:t>варочная для сварки металлов</w:t>
      </w:r>
      <w:r w:rsidR="00E56239" w:rsidRPr="00E56239">
        <w:rPr>
          <w:rFonts w:ascii="Times New Roman" w:hAnsi="Times New Roman"/>
          <w:sz w:val="24"/>
          <w:szCs w:val="24"/>
        </w:rPr>
        <w:t>.</w:t>
      </w:r>
    </w:p>
    <w:p w:rsidR="00690A30" w:rsidRPr="00E56239" w:rsidRDefault="00690A30" w:rsidP="00690A30">
      <w:pPr>
        <w:spacing w:after="0" w:line="240" w:lineRule="auto"/>
        <w:rPr>
          <w:rFonts w:ascii="Times New Roman" w:hAnsi="Times New Roman"/>
          <w:sz w:val="24"/>
          <w:szCs w:val="24"/>
        </w:rPr>
      </w:pPr>
      <w:r w:rsidRPr="00E56239">
        <w:rPr>
          <w:rFonts w:ascii="Times New Roman" w:hAnsi="Times New Roman"/>
          <w:sz w:val="24"/>
          <w:szCs w:val="24"/>
        </w:rPr>
        <w:t>Залы:</w:t>
      </w:r>
    </w:p>
    <w:p w:rsidR="00690A30" w:rsidRPr="00E56239" w:rsidRDefault="00442E48" w:rsidP="00690A30">
      <w:pPr>
        <w:spacing w:after="0" w:line="240" w:lineRule="auto"/>
        <w:ind w:firstLine="709"/>
        <w:rPr>
          <w:rFonts w:ascii="Times New Roman" w:hAnsi="Times New Roman"/>
          <w:sz w:val="24"/>
          <w:szCs w:val="24"/>
        </w:rPr>
      </w:pPr>
      <w:r>
        <w:rPr>
          <w:rFonts w:ascii="Times New Roman" w:hAnsi="Times New Roman"/>
          <w:sz w:val="24"/>
          <w:szCs w:val="24"/>
        </w:rPr>
        <w:t>Общежитие № 1 - Б</w:t>
      </w:r>
      <w:r w:rsidR="00690A30" w:rsidRPr="00E56239">
        <w:rPr>
          <w:rFonts w:ascii="Times New Roman" w:hAnsi="Times New Roman"/>
          <w:sz w:val="24"/>
          <w:szCs w:val="24"/>
        </w:rPr>
        <w:t>иблиотека, читальный зал с выходом в интернет;</w:t>
      </w:r>
    </w:p>
    <w:p w:rsidR="00E56239" w:rsidRPr="00E56239" w:rsidRDefault="00B326A1" w:rsidP="00690A30">
      <w:pPr>
        <w:spacing w:after="0" w:line="240" w:lineRule="auto"/>
        <w:ind w:firstLine="709"/>
        <w:rPr>
          <w:rFonts w:ascii="Times New Roman" w:hAnsi="Times New Roman"/>
          <w:sz w:val="24"/>
          <w:szCs w:val="24"/>
        </w:rPr>
      </w:pPr>
      <w:r>
        <w:rPr>
          <w:rFonts w:ascii="Times New Roman" w:hAnsi="Times New Roman"/>
          <w:sz w:val="24"/>
          <w:szCs w:val="24"/>
        </w:rPr>
        <w:t xml:space="preserve">Корпус - </w:t>
      </w:r>
      <w:r w:rsidR="00442E48">
        <w:rPr>
          <w:rFonts w:ascii="Times New Roman" w:hAnsi="Times New Roman"/>
          <w:sz w:val="24"/>
          <w:szCs w:val="24"/>
        </w:rPr>
        <w:t>А</w:t>
      </w:r>
      <w:r w:rsidR="00690A30" w:rsidRPr="00E56239">
        <w:rPr>
          <w:rFonts w:ascii="Times New Roman" w:hAnsi="Times New Roman"/>
          <w:sz w:val="24"/>
          <w:szCs w:val="24"/>
        </w:rPr>
        <w:t>ктовый зал;</w:t>
      </w:r>
      <w:r>
        <w:rPr>
          <w:rFonts w:ascii="Times New Roman" w:hAnsi="Times New Roman"/>
          <w:sz w:val="24"/>
          <w:szCs w:val="24"/>
        </w:rPr>
        <w:t xml:space="preserve"> </w:t>
      </w:r>
      <w:r w:rsidR="00442E48">
        <w:rPr>
          <w:rFonts w:ascii="Times New Roman" w:hAnsi="Times New Roman"/>
          <w:sz w:val="24"/>
          <w:szCs w:val="24"/>
        </w:rPr>
        <w:t>С</w:t>
      </w:r>
      <w:r w:rsidR="00E56239" w:rsidRPr="00E56239">
        <w:rPr>
          <w:rFonts w:ascii="Times New Roman" w:hAnsi="Times New Roman"/>
          <w:sz w:val="24"/>
          <w:szCs w:val="24"/>
        </w:rPr>
        <w:t xml:space="preserve">портивный </w:t>
      </w:r>
      <w:r w:rsidR="00690A30">
        <w:rPr>
          <w:rFonts w:ascii="Times New Roman" w:hAnsi="Times New Roman"/>
          <w:sz w:val="24"/>
          <w:szCs w:val="24"/>
        </w:rPr>
        <w:t>зал.</w:t>
      </w:r>
    </w:p>
    <w:p w:rsidR="00E56239" w:rsidRPr="00E56239" w:rsidRDefault="00E56239" w:rsidP="00E56239">
      <w:pPr>
        <w:spacing w:after="0" w:line="240" w:lineRule="auto"/>
        <w:rPr>
          <w:rFonts w:ascii="Times New Roman" w:hAnsi="Times New Roman"/>
          <w:sz w:val="24"/>
          <w:szCs w:val="24"/>
        </w:rPr>
      </w:pPr>
    </w:p>
    <w:p w:rsidR="00E56239" w:rsidRPr="00E56239" w:rsidRDefault="00E56239" w:rsidP="00B326A1">
      <w:pPr>
        <w:spacing w:after="0" w:line="240" w:lineRule="auto"/>
        <w:ind w:firstLine="709"/>
        <w:jc w:val="both"/>
        <w:rPr>
          <w:rFonts w:ascii="Times New Roman" w:hAnsi="Times New Roman"/>
          <w:sz w:val="24"/>
          <w:szCs w:val="24"/>
        </w:rPr>
      </w:pPr>
      <w:r w:rsidRPr="00E56239">
        <w:rPr>
          <w:rFonts w:ascii="Times New Roman" w:hAnsi="Times New Roman"/>
          <w:sz w:val="24"/>
          <w:szCs w:val="24"/>
        </w:rPr>
        <w:t>6.1.2. Материально-техническое оснащение кабинетов, лабораторий, мастерских и баз практики по профессии.</w:t>
      </w:r>
    </w:p>
    <w:p w:rsidR="00E56239" w:rsidRPr="00E56239" w:rsidRDefault="00690A30" w:rsidP="00E418D2">
      <w:pPr>
        <w:spacing w:line="240" w:lineRule="auto"/>
        <w:ind w:firstLine="709"/>
        <w:jc w:val="both"/>
        <w:rPr>
          <w:rFonts w:ascii="Times New Roman" w:hAnsi="Times New Roman"/>
          <w:sz w:val="24"/>
          <w:szCs w:val="24"/>
        </w:rPr>
      </w:pPr>
      <w:r>
        <w:rPr>
          <w:rFonts w:ascii="Times New Roman" w:hAnsi="Times New Roman"/>
          <w:sz w:val="24"/>
          <w:szCs w:val="24"/>
        </w:rPr>
        <w:t>КГБ ПОУ ХАТ</w:t>
      </w:r>
      <w:r w:rsidR="00E56239" w:rsidRPr="00E56239">
        <w:rPr>
          <w:rFonts w:ascii="Times New Roman" w:hAnsi="Times New Roman"/>
          <w:sz w:val="24"/>
          <w:szCs w:val="24"/>
        </w:rPr>
        <w:t>, реализующая программу по профессии 15.01.05 Сварщик (ручной и частично механизированной сварки (наплавки), располага</w:t>
      </w:r>
      <w:r>
        <w:rPr>
          <w:rFonts w:ascii="Times New Roman" w:hAnsi="Times New Roman"/>
          <w:sz w:val="24"/>
          <w:szCs w:val="24"/>
        </w:rPr>
        <w:t>е</w:t>
      </w:r>
      <w:r w:rsidR="00E56239" w:rsidRPr="00E56239">
        <w:rPr>
          <w:rFonts w:ascii="Times New Roman" w:hAnsi="Times New Roman"/>
          <w:sz w:val="24"/>
          <w:szCs w:val="24"/>
        </w:rPr>
        <w:t>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w:t>
      </w:r>
      <w:r>
        <w:rPr>
          <w:rFonts w:ascii="Times New Roman" w:hAnsi="Times New Roman"/>
          <w:sz w:val="24"/>
          <w:szCs w:val="24"/>
        </w:rPr>
        <w:t xml:space="preserve">е выбранных траекторий. </w:t>
      </w:r>
      <w:r w:rsidR="00E56239" w:rsidRPr="00E56239">
        <w:rPr>
          <w:rFonts w:ascii="Times New Roman" w:hAnsi="Times New Roman"/>
          <w:sz w:val="24"/>
          <w:szCs w:val="24"/>
        </w:rPr>
        <w:t xml:space="preserve">Перечень материально-технического обеспечения включает в себя: </w:t>
      </w:r>
    </w:p>
    <w:p w:rsidR="00E56239" w:rsidRDefault="00E56239" w:rsidP="00E418D2">
      <w:pPr>
        <w:spacing w:after="0" w:line="240" w:lineRule="auto"/>
        <w:ind w:firstLine="709"/>
        <w:rPr>
          <w:rFonts w:ascii="Times New Roman" w:hAnsi="Times New Roman"/>
          <w:sz w:val="24"/>
          <w:szCs w:val="24"/>
        </w:rPr>
      </w:pPr>
      <w:r w:rsidRPr="00E56239">
        <w:rPr>
          <w:rFonts w:ascii="Times New Roman" w:hAnsi="Times New Roman"/>
          <w:sz w:val="24"/>
          <w:szCs w:val="24"/>
        </w:rPr>
        <w:t>6.1.2.1. Оснащение кабинетов</w:t>
      </w:r>
    </w:p>
    <w:p w:rsidR="00554FF5" w:rsidRDefault="00554FF5" w:rsidP="00554FF5">
      <w:pPr>
        <w:spacing w:line="240" w:lineRule="auto"/>
        <w:ind w:firstLine="709"/>
        <w:jc w:val="right"/>
        <w:rPr>
          <w:rFonts w:ascii="Times New Roman" w:hAnsi="Times New Roman"/>
          <w:sz w:val="24"/>
          <w:szCs w:val="24"/>
        </w:rPr>
      </w:pPr>
      <w:r>
        <w:rPr>
          <w:rFonts w:ascii="Times New Roman" w:hAnsi="Times New Roman"/>
          <w:sz w:val="24"/>
          <w:szCs w:val="24"/>
        </w:rPr>
        <w:t>Таблица 6.</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2267"/>
        <w:gridCol w:w="7939"/>
      </w:tblGrid>
      <w:tr w:rsidR="00554FF5" w:rsidRPr="00BD57FE" w:rsidTr="00CD3102">
        <w:trPr>
          <w:trHeight w:val="360"/>
          <w:tblCellSpacing w:w="5" w:type="nil"/>
        </w:trPr>
        <w:tc>
          <w:tcPr>
            <w:tcW w:w="2267" w:type="dxa"/>
            <w:tcBorders>
              <w:top w:val="single" w:sz="4" w:space="0" w:color="auto"/>
              <w:left w:val="single" w:sz="4" w:space="0" w:color="auto"/>
              <w:bottom w:val="single" w:sz="4" w:space="0" w:color="auto"/>
              <w:right w:val="single" w:sz="4" w:space="0" w:color="auto"/>
            </w:tcBorders>
          </w:tcPr>
          <w:p w:rsidR="00554FF5" w:rsidRPr="00BD57FE" w:rsidRDefault="00554FF5" w:rsidP="00CD3102">
            <w:pPr>
              <w:pStyle w:val="ConsPlusCell"/>
              <w:jc w:val="both"/>
              <w:rPr>
                <w:rFonts w:ascii="Times New Roman" w:hAnsi="Times New Roman" w:cs="Times New Roman"/>
                <w:b/>
                <w:sz w:val="24"/>
                <w:szCs w:val="24"/>
              </w:rPr>
            </w:pPr>
            <w:r w:rsidRPr="00BD57FE">
              <w:rPr>
                <w:rFonts w:ascii="Times New Roman" w:hAnsi="Times New Roman" w:cs="Times New Roman"/>
                <w:b/>
                <w:sz w:val="24"/>
                <w:szCs w:val="24"/>
              </w:rPr>
              <w:t xml:space="preserve">Адрес (местоположение) учебных кабинетов, объектов для проведения практических занятий, объектов физической культуры и спорта </w:t>
            </w:r>
          </w:p>
        </w:tc>
        <w:tc>
          <w:tcPr>
            <w:tcW w:w="7939" w:type="dxa"/>
            <w:tcBorders>
              <w:top w:val="single" w:sz="4" w:space="0" w:color="auto"/>
              <w:left w:val="single" w:sz="4" w:space="0" w:color="auto"/>
              <w:bottom w:val="single" w:sz="4" w:space="0" w:color="auto"/>
              <w:right w:val="single" w:sz="4" w:space="0" w:color="auto"/>
            </w:tcBorders>
          </w:tcPr>
          <w:p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68292</w:t>
            </w:r>
            <w:r>
              <w:rPr>
                <w:rFonts w:ascii="Times New Roman" w:hAnsi="Times New Roman" w:cs="Times New Roman"/>
                <w:sz w:val="24"/>
                <w:szCs w:val="24"/>
              </w:rPr>
              <w:t>2</w:t>
            </w:r>
            <w:r w:rsidRPr="00BD57FE">
              <w:rPr>
                <w:rFonts w:ascii="Times New Roman" w:hAnsi="Times New Roman" w:cs="Times New Roman"/>
                <w:sz w:val="24"/>
                <w:szCs w:val="24"/>
              </w:rPr>
              <w:t>, Россия, Хабаро</w:t>
            </w:r>
            <w:r>
              <w:rPr>
                <w:rFonts w:ascii="Times New Roman" w:hAnsi="Times New Roman" w:cs="Times New Roman"/>
                <w:sz w:val="24"/>
                <w:szCs w:val="24"/>
              </w:rPr>
              <w:t xml:space="preserve">вский край, район имени Лазо, </w:t>
            </w:r>
            <w:r w:rsidRPr="00BD57FE">
              <w:rPr>
                <w:rFonts w:ascii="Times New Roman" w:hAnsi="Times New Roman" w:cs="Times New Roman"/>
                <w:sz w:val="24"/>
                <w:szCs w:val="24"/>
              </w:rPr>
              <w:t>п. Хор, ул. Менделеева, 13</w:t>
            </w:r>
          </w:p>
        </w:tc>
      </w:tr>
      <w:tr w:rsidR="00554FF5" w:rsidRPr="00BD57FE" w:rsidTr="00CD3102">
        <w:trPr>
          <w:trHeight w:val="360"/>
          <w:tblCellSpacing w:w="5" w:type="nil"/>
        </w:trPr>
        <w:tc>
          <w:tcPr>
            <w:tcW w:w="2267" w:type="dxa"/>
            <w:tcBorders>
              <w:top w:val="single" w:sz="4" w:space="0" w:color="auto"/>
              <w:left w:val="single" w:sz="4" w:space="0" w:color="auto"/>
              <w:bottom w:val="single" w:sz="4" w:space="0" w:color="auto"/>
              <w:right w:val="single" w:sz="4" w:space="0" w:color="auto"/>
            </w:tcBorders>
          </w:tcPr>
          <w:p w:rsidR="00554FF5" w:rsidRPr="006D5F2C" w:rsidRDefault="00554FF5" w:rsidP="00CD3102">
            <w:pPr>
              <w:pStyle w:val="ConsPlusTitle"/>
              <w:jc w:val="center"/>
              <w:rPr>
                <w:sz w:val="24"/>
                <w:szCs w:val="24"/>
              </w:rPr>
            </w:pPr>
            <w:r w:rsidRPr="006D5F2C">
              <w:rPr>
                <w:sz w:val="24"/>
                <w:szCs w:val="24"/>
              </w:rPr>
              <w:t xml:space="preserve">Наименование </w:t>
            </w:r>
            <w:r>
              <w:rPr>
                <w:sz w:val="24"/>
                <w:szCs w:val="24"/>
              </w:rPr>
              <w:t xml:space="preserve">учебных </w:t>
            </w:r>
            <w:r w:rsidRPr="006D5F2C">
              <w:rPr>
                <w:sz w:val="24"/>
                <w:szCs w:val="24"/>
              </w:rPr>
              <w:t>дисциплин/профессиональных модулей</w:t>
            </w:r>
          </w:p>
        </w:tc>
        <w:tc>
          <w:tcPr>
            <w:tcW w:w="7939" w:type="dxa"/>
            <w:tcBorders>
              <w:top w:val="single" w:sz="4" w:space="0" w:color="auto"/>
              <w:left w:val="single" w:sz="4" w:space="0" w:color="auto"/>
              <w:bottom w:val="single" w:sz="4" w:space="0" w:color="auto"/>
              <w:right w:val="single" w:sz="4" w:space="0" w:color="auto"/>
            </w:tcBorders>
          </w:tcPr>
          <w:p w:rsidR="00554FF5" w:rsidRPr="006D5F2C" w:rsidRDefault="00554FF5" w:rsidP="00CD3102">
            <w:pPr>
              <w:pStyle w:val="ConsPlusNormal"/>
              <w:widowControl/>
              <w:jc w:val="center"/>
              <w:rPr>
                <w:rFonts w:ascii="Times New Roman" w:hAnsi="Times New Roman" w:cs="Times New Roman"/>
                <w:b/>
                <w:sz w:val="24"/>
                <w:szCs w:val="24"/>
              </w:rPr>
            </w:pPr>
            <w:r w:rsidRPr="006D5F2C">
              <w:rPr>
                <w:rFonts w:ascii="Times New Roman" w:hAnsi="Times New Roman" w:cs="Times New Roman"/>
                <w:b/>
                <w:sz w:val="24"/>
                <w:szCs w:val="24"/>
              </w:rPr>
              <w:t>Материально-техническое обеспечение учебного процесса</w:t>
            </w: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Pr="00BD57FE"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Основы электротехники</w:t>
            </w:r>
          </w:p>
        </w:tc>
        <w:tc>
          <w:tcPr>
            <w:tcW w:w="7939" w:type="dxa"/>
            <w:tcBorders>
              <w:left w:val="single" w:sz="4" w:space="0" w:color="auto"/>
              <w:bottom w:val="single" w:sz="4" w:space="0" w:color="auto"/>
              <w:right w:val="single" w:sz="4" w:space="0" w:color="auto"/>
            </w:tcBorders>
          </w:tcPr>
          <w:p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Лаборатория</w:t>
            </w:r>
            <w:r>
              <w:rPr>
                <w:rFonts w:ascii="Times New Roman" w:hAnsi="Times New Roman" w:cs="Times New Roman"/>
                <w:sz w:val="24"/>
                <w:szCs w:val="24"/>
              </w:rPr>
              <w:t xml:space="preserve"> </w:t>
            </w:r>
            <w:r w:rsidRPr="00BD57FE">
              <w:rPr>
                <w:rFonts w:ascii="Times New Roman" w:hAnsi="Times New Roman" w:cs="Times New Roman"/>
                <w:sz w:val="24"/>
                <w:szCs w:val="24"/>
              </w:rPr>
              <w:t>№ 2: Электротехники:</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 мультимедиа установка, экран, ПК, стенд «Электротехника» </w:t>
            </w: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Основы инженерной графики</w:t>
            </w:r>
            <w:r>
              <w:rPr>
                <w:rFonts w:ascii="Times New Roman" w:hAnsi="Times New Roman" w:cs="Times New Roman"/>
                <w:sz w:val="24"/>
                <w:szCs w:val="24"/>
              </w:rPr>
              <w:t xml:space="preserve"> </w:t>
            </w:r>
          </w:p>
          <w:p w:rsidR="00554FF5"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 xml:space="preserve">Основы материаловедения </w:t>
            </w:r>
          </w:p>
          <w:p w:rsidR="00554FF5" w:rsidRPr="00BD57FE"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Допуски и технические измерения</w:t>
            </w:r>
          </w:p>
        </w:tc>
        <w:tc>
          <w:tcPr>
            <w:tcW w:w="7939" w:type="dxa"/>
            <w:tcBorders>
              <w:left w:val="single" w:sz="4" w:space="0" w:color="auto"/>
              <w:bottom w:val="single" w:sz="4" w:space="0" w:color="auto"/>
              <w:right w:val="single" w:sz="4" w:space="0" w:color="auto"/>
            </w:tcBorders>
          </w:tcPr>
          <w:p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Кабинет</w:t>
            </w:r>
            <w:r>
              <w:rPr>
                <w:rFonts w:ascii="Times New Roman" w:hAnsi="Times New Roman" w:cs="Times New Roman"/>
                <w:sz w:val="24"/>
                <w:szCs w:val="24"/>
              </w:rPr>
              <w:t xml:space="preserve"> </w:t>
            </w:r>
            <w:r w:rsidRPr="00BD57FE">
              <w:rPr>
                <w:rFonts w:ascii="Times New Roman" w:hAnsi="Times New Roman" w:cs="Times New Roman"/>
                <w:sz w:val="24"/>
                <w:szCs w:val="24"/>
              </w:rPr>
              <w:t>№ 201: Инженерная графика</w:t>
            </w:r>
            <w:r>
              <w:rPr>
                <w:rFonts w:ascii="Times New Roman" w:hAnsi="Times New Roman" w:cs="Times New Roman"/>
                <w:sz w:val="24"/>
                <w:szCs w:val="24"/>
              </w:rPr>
              <w:t xml:space="preserve"> (совмещённый)</w:t>
            </w:r>
            <w:r w:rsidRPr="00BD57FE">
              <w:rPr>
                <w:rFonts w:ascii="Times New Roman" w:hAnsi="Times New Roman" w:cs="Times New Roman"/>
                <w:sz w:val="24"/>
                <w:szCs w:val="24"/>
              </w:rPr>
              <w:t>:</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 мультимедиа установка, ПК, интерактивная доска, ПК обучающихся-4, телевизор, принтер, 3</w:t>
            </w:r>
            <w:r w:rsidRPr="00BD57FE">
              <w:rPr>
                <w:rFonts w:ascii="Times New Roman" w:hAnsi="Times New Roman" w:cs="Times New Roman"/>
                <w:sz w:val="24"/>
                <w:szCs w:val="24"/>
                <w:lang w:val="en-US"/>
              </w:rPr>
              <w:t>d</w:t>
            </w:r>
            <w:r w:rsidRPr="00BD57FE">
              <w:rPr>
                <w:rFonts w:ascii="Times New Roman" w:hAnsi="Times New Roman" w:cs="Times New Roman"/>
                <w:sz w:val="24"/>
                <w:szCs w:val="24"/>
              </w:rPr>
              <w:t xml:space="preserve"> принтер, </w:t>
            </w:r>
            <w:r w:rsidRPr="00BD57FE">
              <w:rPr>
                <w:rFonts w:ascii="Times New Roman" w:hAnsi="Times New Roman" w:cs="Times New Roman"/>
                <w:sz w:val="24"/>
                <w:szCs w:val="24"/>
                <w:lang w:val="en-US"/>
              </w:rPr>
              <w:t>DVD</w:t>
            </w:r>
            <w:r w:rsidRPr="00BD57FE">
              <w:rPr>
                <w:rFonts w:ascii="Times New Roman" w:hAnsi="Times New Roman" w:cs="Times New Roman"/>
                <w:sz w:val="24"/>
                <w:szCs w:val="24"/>
              </w:rPr>
              <w:t>-проигрыватель, комплект геометрических тел, кресло поворотное, стулья-33, парты-15, стол учительский, плакатница-2, стол компьютерный-5, доска аудиторная, стеллаж-4, шкаф книжный, шкаф плательный</w:t>
            </w: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Pr="00BD57FE"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Безопасность жизнедеятельности</w:t>
            </w:r>
          </w:p>
        </w:tc>
        <w:tc>
          <w:tcPr>
            <w:tcW w:w="7939" w:type="dxa"/>
            <w:tcBorders>
              <w:left w:val="single" w:sz="4" w:space="0" w:color="auto"/>
              <w:bottom w:val="single" w:sz="4" w:space="0" w:color="auto"/>
              <w:right w:val="single" w:sz="4" w:space="0" w:color="auto"/>
            </w:tcBorders>
          </w:tcPr>
          <w:p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Кабинет</w:t>
            </w:r>
            <w:r>
              <w:rPr>
                <w:rFonts w:ascii="Times New Roman" w:hAnsi="Times New Roman" w:cs="Times New Roman"/>
                <w:sz w:val="24"/>
                <w:szCs w:val="24"/>
              </w:rPr>
              <w:t xml:space="preserve"> </w:t>
            </w:r>
            <w:r w:rsidRPr="00BD57FE">
              <w:rPr>
                <w:rFonts w:ascii="Times New Roman" w:hAnsi="Times New Roman" w:cs="Times New Roman"/>
                <w:sz w:val="24"/>
                <w:szCs w:val="24"/>
              </w:rPr>
              <w:t>№ 202: Безопасности жизнедеятельности и охраны труда:</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ПК, мультимедиа установка, экран, телевизор-2, </w:t>
            </w:r>
            <w:r w:rsidRPr="00BD57FE">
              <w:rPr>
                <w:rFonts w:ascii="Times New Roman" w:hAnsi="Times New Roman" w:cs="Times New Roman"/>
                <w:sz w:val="24"/>
                <w:szCs w:val="24"/>
                <w:lang w:val="en-US"/>
              </w:rPr>
              <w:t>DVD</w:t>
            </w:r>
            <w:r w:rsidRPr="00BD57FE">
              <w:rPr>
                <w:rFonts w:ascii="Times New Roman" w:hAnsi="Times New Roman" w:cs="Times New Roman"/>
                <w:sz w:val="24"/>
                <w:szCs w:val="24"/>
              </w:rPr>
              <w:t>-проигрыватель, видеомагнитофон, Т12 «Максим Ш-01», тренажер-манекен, тренажер «Максим 1-01» сердечно-легочный, доска аудиторная, шкаф медицинский одностворчатый, стол учительский -2, шкаф книжный -3, парта – 14, стул – 30, стол – 2, полка книжная, плакаты «Первая помощь» - 16, доска ученическая</w:t>
            </w: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Pr="00BD57FE"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lastRenderedPageBreak/>
              <w:t>Основы экономики</w:t>
            </w:r>
          </w:p>
        </w:tc>
        <w:tc>
          <w:tcPr>
            <w:tcW w:w="7939" w:type="dxa"/>
            <w:tcBorders>
              <w:left w:val="single" w:sz="4" w:space="0" w:color="auto"/>
              <w:bottom w:val="single" w:sz="4" w:space="0" w:color="auto"/>
              <w:right w:val="single" w:sz="4" w:space="0" w:color="auto"/>
            </w:tcBorders>
          </w:tcPr>
          <w:p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Кабинет</w:t>
            </w:r>
            <w:r>
              <w:rPr>
                <w:rFonts w:ascii="Times New Roman" w:hAnsi="Times New Roman" w:cs="Times New Roman"/>
                <w:sz w:val="24"/>
                <w:szCs w:val="24"/>
              </w:rPr>
              <w:t xml:space="preserve"> </w:t>
            </w:r>
            <w:r w:rsidRPr="00BD57FE">
              <w:rPr>
                <w:rFonts w:ascii="Times New Roman" w:hAnsi="Times New Roman" w:cs="Times New Roman"/>
                <w:sz w:val="24"/>
                <w:szCs w:val="24"/>
              </w:rPr>
              <w:t>№ 309: Экономика организации:</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Pr="00BD57FE" w:rsidRDefault="00554FF5" w:rsidP="00CD3102">
            <w:pPr>
              <w:pStyle w:val="ConsPlusNormal"/>
              <w:jc w:val="both"/>
              <w:rPr>
                <w:rFonts w:ascii="Times New Roman" w:hAnsi="Times New Roman" w:cs="Times New Roman"/>
                <w:sz w:val="24"/>
                <w:szCs w:val="24"/>
              </w:rPr>
            </w:pPr>
            <w:r w:rsidRPr="00BD57FE">
              <w:rPr>
                <w:rFonts w:ascii="Times New Roman" w:hAnsi="Times New Roman" w:cs="Times New Roman"/>
                <w:sz w:val="24"/>
                <w:szCs w:val="24"/>
              </w:rPr>
              <w:t>Физическая культура</w:t>
            </w:r>
          </w:p>
        </w:tc>
        <w:tc>
          <w:tcPr>
            <w:tcW w:w="7939" w:type="dxa"/>
            <w:tcBorders>
              <w:left w:val="single" w:sz="4" w:space="0" w:color="auto"/>
              <w:bottom w:val="single" w:sz="4" w:space="0" w:color="auto"/>
              <w:right w:val="single" w:sz="4" w:space="0" w:color="auto"/>
            </w:tcBorders>
          </w:tcPr>
          <w:p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Спортивный зал: спортивные снаряды, ПК</w:t>
            </w: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Pr="00BD57FE" w:rsidRDefault="00554FF5" w:rsidP="00CD3102">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ПМ.01</w:t>
            </w:r>
            <w:r w:rsidRPr="00BD57FE">
              <w:rPr>
                <w:rFonts w:ascii="Times New Roman" w:hAnsi="Times New Roman" w:cs="Times New Roman"/>
                <w:sz w:val="24"/>
                <w:szCs w:val="24"/>
              </w:rPr>
              <w:t xml:space="preserve"> Подготовительно-сварочные работы и контроль качества сварных швов после сварки.</w:t>
            </w:r>
          </w:p>
        </w:tc>
        <w:tc>
          <w:tcPr>
            <w:tcW w:w="7939" w:type="dxa"/>
            <w:vMerge w:val="restart"/>
            <w:tcBorders>
              <w:left w:val="single" w:sz="4" w:space="0" w:color="auto"/>
              <w:right w:val="single" w:sz="4" w:space="0" w:color="auto"/>
            </w:tcBorders>
          </w:tcPr>
          <w:p w:rsidR="00554FF5" w:rsidRPr="00BD57FE" w:rsidRDefault="00554FF5" w:rsidP="00CD3102">
            <w:pPr>
              <w:pStyle w:val="ConsPlusNormal"/>
              <w:jc w:val="both"/>
              <w:rPr>
                <w:rFonts w:ascii="Times New Roman" w:hAnsi="Times New Roman" w:cs="Times New Roman"/>
                <w:sz w:val="24"/>
                <w:szCs w:val="24"/>
              </w:rPr>
            </w:pPr>
            <w:r w:rsidRPr="00BD57FE">
              <w:rPr>
                <w:rFonts w:ascii="Times New Roman" w:hAnsi="Times New Roman" w:cs="Times New Roman"/>
                <w:sz w:val="24"/>
                <w:szCs w:val="24"/>
              </w:rPr>
              <w:t>Лаборатория № 1</w:t>
            </w:r>
            <w:r>
              <w:rPr>
                <w:rFonts w:ascii="Times New Roman" w:hAnsi="Times New Roman" w:cs="Times New Roman"/>
                <w:sz w:val="24"/>
                <w:szCs w:val="24"/>
              </w:rPr>
              <w:t xml:space="preserve">: </w:t>
            </w:r>
            <w:r w:rsidRPr="00BD57FE">
              <w:rPr>
                <w:rFonts w:ascii="Times New Roman" w:hAnsi="Times New Roman" w:cs="Times New Roman"/>
                <w:sz w:val="24"/>
                <w:szCs w:val="24"/>
              </w:rPr>
              <w:t>ПК, мультимедиа установка, ве</w:t>
            </w:r>
            <w:r>
              <w:rPr>
                <w:rFonts w:ascii="Times New Roman" w:hAnsi="Times New Roman" w:cs="Times New Roman"/>
                <w:sz w:val="24"/>
                <w:szCs w:val="24"/>
              </w:rPr>
              <w:t>р</w:t>
            </w:r>
            <w:r w:rsidRPr="00BD57FE">
              <w:rPr>
                <w:rFonts w:ascii="Times New Roman" w:hAnsi="Times New Roman" w:cs="Times New Roman"/>
                <w:sz w:val="24"/>
                <w:szCs w:val="24"/>
              </w:rPr>
              <w:t>стак-11, станок заточной, станок сверлильный, станок для ковки «Ажур-м1», горн, станок токарный, пресс ручной,  кабина сварочная 12 шт., сварочные аппараты «Неон» 2 шт.,  сварочные аппараты «форсаж» 2 шт., баллон с газом аргон, баллон со смесью углекислоты, аппарат сварочный ВДМ на 4 поста, балластный реостат 4 шт.</w:t>
            </w: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ПМ.02. Ручная дуговая сварка (наплавка, резка) плавящимся покрытым электродом</w:t>
            </w:r>
          </w:p>
        </w:tc>
        <w:tc>
          <w:tcPr>
            <w:tcW w:w="7939" w:type="dxa"/>
            <w:vMerge/>
            <w:tcBorders>
              <w:left w:val="single" w:sz="4" w:space="0" w:color="auto"/>
              <w:right w:val="single" w:sz="4" w:space="0" w:color="auto"/>
            </w:tcBorders>
          </w:tcPr>
          <w:p w:rsidR="00554FF5" w:rsidRPr="00BD57FE" w:rsidRDefault="00554FF5" w:rsidP="00CD3102">
            <w:pPr>
              <w:autoSpaceDE w:val="0"/>
              <w:autoSpaceDN w:val="0"/>
              <w:adjustRightInd w:val="0"/>
              <w:spacing w:after="0" w:line="240" w:lineRule="auto"/>
              <w:jc w:val="both"/>
              <w:rPr>
                <w:rFonts w:ascii="Times New Roman" w:hAnsi="Times New Roman"/>
                <w:sz w:val="24"/>
                <w:szCs w:val="24"/>
              </w:rPr>
            </w:pP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Pr="00BD57FE" w:rsidRDefault="00554FF5" w:rsidP="00CD3102">
            <w:pPr>
              <w:pStyle w:val="ConsPlusNormal"/>
              <w:jc w:val="both"/>
              <w:rPr>
                <w:rFonts w:ascii="Times New Roman" w:hAnsi="Times New Roman" w:cs="Times New Roman"/>
                <w:sz w:val="24"/>
                <w:szCs w:val="24"/>
              </w:rPr>
            </w:pPr>
            <w:r w:rsidRPr="00BD57FE">
              <w:rPr>
                <w:rFonts w:ascii="Times New Roman" w:hAnsi="Times New Roman" w:cs="Times New Roman"/>
                <w:sz w:val="24"/>
                <w:szCs w:val="24"/>
              </w:rPr>
              <w:t>ПМ.05. Газовая сварка (наплавка)</w:t>
            </w:r>
          </w:p>
        </w:tc>
        <w:tc>
          <w:tcPr>
            <w:tcW w:w="7939" w:type="dxa"/>
            <w:vMerge/>
            <w:tcBorders>
              <w:left w:val="single" w:sz="4" w:space="0" w:color="auto"/>
              <w:bottom w:val="single" w:sz="4" w:space="0" w:color="auto"/>
              <w:right w:val="single" w:sz="4" w:space="0" w:color="auto"/>
            </w:tcBorders>
          </w:tcPr>
          <w:p w:rsidR="00554FF5" w:rsidRPr="00BD57FE" w:rsidRDefault="00554FF5" w:rsidP="00CD3102">
            <w:pPr>
              <w:autoSpaceDE w:val="0"/>
              <w:autoSpaceDN w:val="0"/>
              <w:adjustRightInd w:val="0"/>
              <w:spacing w:after="0" w:line="240" w:lineRule="auto"/>
              <w:jc w:val="both"/>
              <w:rPr>
                <w:rFonts w:ascii="Times New Roman" w:hAnsi="Times New Roman"/>
                <w:sz w:val="24"/>
                <w:szCs w:val="24"/>
              </w:rPr>
            </w:pP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 xml:space="preserve">Учебная практика </w:t>
            </w:r>
          </w:p>
        </w:tc>
        <w:tc>
          <w:tcPr>
            <w:tcW w:w="7939" w:type="dxa"/>
            <w:tcBorders>
              <w:left w:val="single" w:sz="4" w:space="0" w:color="auto"/>
              <w:bottom w:val="single" w:sz="4" w:space="0" w:color="auto"/>
              <w:right w:val="single" w:sz="4" w:space="0" w:color="auto"/>
            </w:tcBorders>
          </w:tcPr>
          <w:p w:rsidR="00554FF5" w:rsidRPr="00BD57FE" w:rsidRDefault="00554FF5" w:rsidP="00CD3102">
            <w:pPr>
              <w:pStyle w:val="ConsPlusNormal"/>
              <w:jc w:val="both"/>
              <w:rPr>
                <w:rFonts w:ascii="Times New Roman" w:hAnsi="Times New Roman" w:cs="Times New Roman"/>
                <w:sz w:val="24"/>
                <w:szCs w:val="24"/>
              </w:rPr>
            </w:pPr>
            <w:r w:rsidRPr="00BD57FE">
              <w:rPr>
                <w:rFonts w:ascii="Times New Roman" w:hAnsi="Times New Roman" w:cs="Times New Roman"/>
                <w:sz w:val="24"/>
                <w:szCs w:val="24"/>
              </w:rPr>
              <w:t>Мастерская</w:t>
            </w:r>
            <w:r>
              <w:rPr>
                <w:rFonts w:ascii="Times New Roman" w:hAnsi="Times New Roman" w:cs="Times New Roman"/>
                <w:sz w:val="24"/>
                <w:szCs w:val="24"/>
              </w:rPr>
              <w:t xml:space="preserve"> </w:t>
            </w:r>
            <w:r w:rsidRPr="00BD57FE">
              <w:rPr>
                <w:rFonts w:ascii="Times New Roman" w:hAnsi="Times New Roman" w:cs="Times New Roman"/>
                <w:sz w:val="24"/>
                <w:szCs w:val="24"/>
              </w:rPr>
              <w:t>«Слесарная мастерская»:</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ПК, мультимедиа установка, вестак-11, станок заточной, станок сверлильный, станок для ковки «Ажур-м1», горн, станок токарный, пресс ручной, </w:t>
            </w:r>
          </w:p>
          <w:p w:rsidR="00554FF5" w:rsidRPr="00BD57FE" w:rsidRDefault="00554FF5" w:rsidP="00CD3102">
            <w:pPr>
              <w:autoSpaceDE w:val="0"/>
              <w:autoSpaceDN w:val="0"/>
              <w:adjustRightInd w:val="0"/>
              <w:spacing w:after="0" w:line="240" w:lineRule="auto"/>
              <w:jc w:val="both"/>
              <w:rPr>
                <w:rFonts w:ascii="Times New Roman" w:hAnsi="Times New Roman"/>
                <w:sz w:val="24"/>
                <w:szCs w:val="24"/>
              </w:rPr>
            </w:pPr>
            <w:r w:rsidRPr="00BD57FE">
              <w:rPr>
                <w:rFonts w:ascii="Times New Roman" w:hAnsi="Times New Roman"/>
                <w:sz w:val="24"/>
                <w:szCs w:val="24"/>
              </w:rPr>
              <w:t>Мастерская «</w:t>
            </w:r>
            <w:r w:rsidR="001F7078">
              <w:rPr>
                <w:rFonts w:ascii="Times New Roman" w:hAnsi="Times New Roman"/>
                <w:sz w:val="24"/>
                <w:szCs w:val="24"/>
              </w:rPr>
              <w:t>Сварочная для сварки металлов</w:t>
            </w:r>
            <w:r w:rsidRPr="00BD57FE">
              <w:rPr>
                <w:rFonts w:ascii="Times New Roman" w:hAnsi="Times New Roman"/>
                <w:sz w:val="24"/>
                <w:szCs w:val="24"/>
              </w:rPr>
              <w:t>»</w:t>
            </w:r>
            <w:r>
              <w:rPr>
                <w:rFonts w:ascii="Times New Roman" w:hAnsi="Times New Roman"/>
                <w:sz w:val="24"/>
                <w:szCs w:val="24"/>
              </w:rPr>
              <w:t xml:space="preserve">: </w:t>
            </w:r>
            <w:r w:rsidRPr="00BD57FE">
              <w:rPr>
                <w:rFonts w:ascii="Times New Roman" w:hAnsi="Times New Roman"/>
                <w:sz w:val="24"/>
                <w:szCs w:val="24"/>
              </w:rPr>
              <w:t>ПК, мультимедиа установка, кабина сварочная 12 шт., сварочные аппараты «Неон» 2 шт., сварочные аппараты  «форсаж» 2 шт., баллон с газом аргон, баллон со смесью углекислоты, аппарат сварочный ВДМ на 4 поста, балластный реостат 4 шт.</w:t>
            </w:r>
          </w:p>
        </w:tc>
      </w:tr>
      <w:tr w:rsidR="00554FF5" w:rsidRPr="00BD57FE" w:rsidTr="00CD3102">
        <w:trPr>
          <w:trHeight w:val="360"/>
          <w:tblCellSpacing w:w="5" w:type="nil"/>
        </w:trPr>
        <w:tc>
          <w:tcPr>
            <w:tcW w:w="2267" w:type="dxa"/>
            <w:tcBorders>
              <w:left w:val="single" w:sz="4" w:space="0" w:color="auto"/>
              <w:bottom w:val="single" w:sz="4" w:space="0" w:color="auto"/>
              <w:right w:val="single" w:sz="4" w:space="0" w:color="auto"/>
            </w:tcBorders>
          </w:tcPr>
          <w:p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Производственная практика</w:t>
            </w:r>
          </w:p>
        </w:tc>
        <w:tc>
          <w:tcPr>
            <w:tcW w:w="7939" w:type="dxa"/>
            <w:tcBorders>
              <w:left w:val="single" w:sz="4" w:space="0" w:color="auto"/>
              <w:bottom w:val="single" w:sz="4" w:space="0" w:color="auto"/>
              <w:right w:val="single" w:sz="4" w:space="0" w:color="auto"/>
            </w:tcBorders>
          </w:tcPr>
          <w:p w:rsidR="00554FF5" w:rsidRPr="00BD57FE" w:rsidRDefault="00554FF5" w:rsidP="00CD3102">
            <w:pPr>
              <w:pStyle w:val="ConsPlusNormal"/>
              <w:widowControl/>
              <w:ind w:firstLine="67"/>
              <w:jc w:val="both"/>
              <w:rPr>
                <w:rFonts w:ascii="Times New Roman" w:hAnsi="Times New Roman" w:cs="Times New Roman"/>
                <w:sz w:val="24"/>
                <w:szCs w:val="24"/>
              </w:rPr>
            </w:pPr>
            <w:r w:rsidRPr="00BD57FE">
              <w:rPr>
                <w:rFonts w:ascii="Times New Roman" w:hAnsi="Times New Roman" w:cs="Times New Roman"/>
                <w:sz w:val="24"/>
                <w:szCs w:val="24"/>
              </w:rPr>
              <w:t>Договора с предприятиями:</w:t>
            </w:r>
            <w:r>
              <w:rPr>
                <w:rFonts w:ascii="Times New Roman" w:hAnsi="Times New Roman" w:cs="Times New Roman"/>
                <w:sz w:val="24"/>
                <w:szCs w:val="24"/>
              </w:rPr>
              <w:t xml:space="preserve"> АО «</w:t>
            </w:r>
            <w:proofErr w:type="spellStart"/>
            <w:r>
              <w:rPr>
                <w:rFonts w:ascii="Times New Roman" w:hAnsi="Times New Roman" w:cs="Times New Roman"/>
                <w:sz w:val="24"/>
                <w:szCs w:val="24"/>
              </w:rPr>
              <w:t>Хорское</w:t>
            </w:r>
            <w:proofErr w:type="spellEnd"/>
            <w:r>
              <w:rPr>
                <w:rFonts w:ascii="Times New Roman" w:hAnsi="Times New Roman" w:cs="Times New Roman"/>
                <w:sz w:val="24"/>
                <w:szCs w:val="24"/>
              </w:rPr>
              <w:t>»,</w:t>
            </w:r>
            <w:r w:rsidRPr="00BD57FE">
              <w:rPr>
                <w:rFonts w:ascii="Times New Roman" w:hAnsi="Times New Roman" w:cs="Times New Roman"/>
                <w:sz w:val="24"/>
                <w:szCs w:val="24"/>
              </w:rPr>
              <w:t xml:space="preserve"> п. Хор</w:t>
            </w:r>
            <w:r>
              <w:rPr>
                <w:rFonts w:ascii="Times New Roman" w:hAnsi="Times New Roman" w:cs="Times New Roman"/>
                <w:sz w:val="24"/>
                <w:szCs w:val="24"/>
              </w:rPr>
              <w:t xml:space="preserve">; </w:t>
            </w:r>
            <w:r w:rsidRPr="00BD57FE">
              <w:rPr>
                <w:rFonts w:ascii="Times New Roman" w:hAnsi="Times New Roman" w:cs="Times New Roman"/>
                <w:sz w:val="24"/>
                <w:szCs w:val="24"/>
              </w:rPr>
              <w:t>ООО «Даниловка»</w:t>
            </w:r>
            <w:r>
              <w:rPr>
                <w:rFonts w:ascii="Times New Roman" w:hAnsi="Times New Roman" w:cs="Times New Roman"/>
                <w:sz w:val="24"/>
                <w:szCs w:val="24"/>
              </w:rPr>
              <w:t>,</w:t>
            </w:r>
            <w:r w:rsidRPr="00BD57FE">
              <w:rPr>
                <w:rFonts w:ascii="Times New Roman" w:hAnsi="Times New Roman" w:cs="Times New Roman"/>
                <w:sz w:val="24"/>
                <w:szCs w:val="24"/>
              </w:rPr>
              <w:t xml:space="preserve"> с. </w:t>
            </w:r>
            <w:r>
              <w:rPr>
                <w:rFonts w:ascii="Times New Roman" w:hAnsi="Times New Roman" w:cs="Times New Roman"/>
                <w:sz w:val="24"/>
                <w:szCs w:val="24"/>
              </w:rPr>
              <w:t xml:space="preserve">Ракитное; </w:t>
            </w:r>
            <w:r w:rsidRPr="00BD57FE">
              <w:rPr>
                <w:rFonts w:ascii="Times New Roman" w:hAnsi="Times New Roman" w:cs="Times New Roman"/>
                <w:sz w:val="24"/>
                <w:szCs w:val="24"/>
              </w:rPr>
              <w:t>ООО «СХП Колос»</w:t>
            </w:r>
            <w:r>
              <w:rPr>
                <w:rFonts w:ascii="Times New Roman" w:hAnsi="Times New Roman" w:cs="Times New Roman"/>
                <w:sz w:val="24"/>
                <w:szCs w:val="24"/>
              </w:rPr>
              <w:t>,</w:t>
            </w:r>
            <w:r w:rsidRPr="00BD57FE">
              <w:rPr>
                <w:rFonts w:ascii="Times New Roman" w:hAnsi="Times New Roman" w:cs="Times New Roman"/>
                <w:sz w:val="24"/>
                <w:szCs w:val="24"/>
              </w:rPr>
              <w:t xml:space="preserve"> с. Константиновка</w:t>
            </w:r>
            <w:r>
              <w:rPr>
                <w:rFonts w:ascii="Times New Roman" w:hAnsi="Times New Roman" w:cs="Times New Roman"/>
                <w:sz w:val="24"/>
                <w:szCs w:val="24"/>
              </w:rPr>
              <w:t xml:space="preserve">; </w:t>
            </w:r>
            <w:r w:rsidRPr="00BD57FE">
              <w:rPr>
                <w:rFonts w:ascii="Times New Roman" w:hAnsi="Times New Roman" w:cs="Times New Roman"/>
                <w:sz w:val="24"/>
                <w:szCs w:val="24"/>
              </w:rPr>
              <w:t>ООО «Амурская Заря»</w:t>
            </w:r>
            <w:r>
              <w:rPr>
                <w:rFonts w:ascii="Times New Roman" w:hAnsi="Times New Roman" w:cs="Times New Roman"/>
                <w:sz w:val="24"/>
                <w:szCs w:val="24"/>
              </w:rPr>
              <w:t>,</w:t>
            </w:r>
            <w:r w:rsidRPr="00BD57FE">
              <w:rPr>
                <w:rFonts w:ascii="Times New Roman" w:hAnsi="Times New Roman" w:cs="Times New Roman"/>
                <w:sz w:val="24"/>
                <w:szCs w:val="24"/>
              </w:rPr>
              <w:t xml:space="preserve"> с. </w:t>
            </w:r>
            <w:proofErr w:type="spellStart"/>
            <w:r w:rsidRPr="00BD57FE">
              <w:rPr>
                <w:rFonts w:ascii="Times New Roman" w:hAnsi="Times New Roman" w:cs="Times New Roman"/>
                <w:sz w:val="24"/>
                <w:szCs w:val="24"/>
              </w:rPr>
              <w:t>Могилёвка</w:t>
            </w:r>
            <w:proofErr w:type="spellEnd"/>
            <w:r>
              <w:rPr>
                <w:rFonts w:ascii="Times New Roman" w:hAnsi="Times New Roman" w:cs="Times New Roman"/>
                <w:sz w:val="24"/>
                <w:szCs w:val="24"/>
              </w:rPr>
              <w:t xml:space="preserve">; </w:t>
            </w:r>
            <w:r w:rsidRPr="00BD57FE">
              <w:rPr>
                <w:rFonts w:ascii="Times New Roman" w:hAnsi="Times New Roman" w:cs="Times New Roman"/>
                <w:sz w:val="24"/>
                <w:szCs w:val="24"/>
              </w:rPr>
              <w:t>ИП Шабанова</w:t>
            </w:r>
            <w:r>
              <w:rPr>
                <w:rFonts w:ascii="Times New Roman" w:hAnsi="Times New Roman" w:cs="Times New Roman"/>
                <w:sz w:val="24"/>
                <w:szCs w:val="24"/>
              </w:rPr>
              <w:t>,</w:t>
            </w:r>
            <w:r w:rsidRPr="00BD57FE">
              <w:rPr>
                <w:rFonts w:ascii="Times New Roman" w:hAnsi="Times New Roman" w:cs="Times New Roman"/>
                <w:sz w:val="24"/>
                <w:szCs w:val="24"/>
              </w:rPr>
              <w:t xml:space="preserve"> п. Переяславка</w:t>
            </w:r>
            <w:r>
              <w:rPr>
                <w:rFonts w:ascii="Times New Roman" w:hAnsi="Times New Roman" w:cs="Times New Roman"/>
                <w:sz w:val="24"/>
                <w:szCs w:val="24"/>
              </w:rPr>
              <w:t>.</w:t>
            </w:r>
          </w:p>
        </w:tc>
      </w:tr>
    </w:tbl>
    <w:p w:rsidR="00554FF5" w:rsidRPr="00E56239" w:rsidRDefault="00554FF5" w:rsidP="00E418D2">
      <w:pPr>
        <w:spacing w:after="0" w:line="240" w:lineRule="auto"/>
        <w:ind w:firstLine="709"/>
        <w:rPr>
          <w:rFonts w:ascii="Times New Roman" w:hAnsi="Times New Roman"/>
          <w:sz w:val="24"/>
          <w:szCs w:val="24"/>
        </w:rPr>
      </w:pPr>
    </w:p>
    <w:p w:rsidR="00E56239" w:rsidRPr="00E56239" w:rsidRDefault="00E56239" w:rsidP="00B326A1">
      <w:pPr>
        <w:spacing w:after="0" w:line="240" w:lineRule="auto"/>
        <w:ind w:firstLine="709"/>
        <w:rPr>
          <w:rFonts w:ascii="Times New Roman" w:hAnsi="Times New Roman"/>
          <w:sz w:val="24"/>
          <w:szCs w:val="24"/>
        </w:rPr>
      </w:pPr>
      <w:r w:rsidRPr="00E56239">
        <w:rPr>
          <w:rFonts w:ascii="Times New Roman" w:hAnsi="Times New Roman"/>
          <w:sz w:val="24"/>
          <w:szCs w:val="24"/>
        </w:rPr>
        <w:t>6.1.2.5. Оснащение баз практик</w:t>
      </w:r>
    </w:p>
    <w:p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E56239" w:rsidRPr="00E56239" w:rsidRDefault="00E56239" w:rsidP="000E7C47">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Учебная практика реализуется в мастерских </w:t>
      </w:r>
      <w:r w:rsidR="000E7C47" w:rsidRPr="006D5F2C">
        <w:rPr>
          <w:rFonts w:ascii="Times New Roman" w:hAnsi="Times New Roman"/>
          <w:sz w:val="24"/>
          <w:szCs w:val="24"/>
        </w:rPr>
        <w:t xml:space="preserve">КГБ ПОУ ХАТ </w:t>
      </w:r>
      <w:r w:rsidRPr="00E56239">
        <w:rPr>
          <w:rFonts w:ascii="Times New Roman" w:hAnsi="Times New Roman"/>
          <w:sz w:val="24"/>
          <w:szCs w:val="24"/>
        </w:rPr>
        <w:t xml:space="preserve">и </w:t>
      </w:r>
      <w:r w:rsidR="00554FF5">
        <w:rPr>
          <w:rFonts w:ascii="Times New Roman" w:hAnsi="Times New Roman"/>
          <w:sz w:val="24"/>
          <w:szCs w:val="24"/>
        </w:rPr>
        <w:t>предусматривает</w:t>
      </w:r>
      <w:r w:rsidRPr="00E56239">
        <w:rPr>
          <w:rFonts w:ascii="Times New Roman" w:hAnsi="Times New Roman"/>
          <w:sz w:val="24"/>
          <w:szCs w:val="24"/>
        </w:rPr>
        <w:t xml:space="preserve">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000E7C47">
        <w:rPr>
          <w:rFonts w:ascii="Times New Roman" w:hAnsi="Times New Roman"/>
          <w:sz w:val="24"/>
          <w:szCs w:val="24"/>
        </w:rPr>
        <w:t>,</w:t>
      </w:r>
      <w:r w:rsidRPr="00E56239">
        <w:rPr>
          <w:rFonts w:ascii="Times New Roman" w:hAnsi="Times New Roman"/>
          <w:sz w:val="24"/>
          <w:szCs w:val="24"/>
        </w:rPr>
        <w:t xml:space="preserve"> </w:t>
      </w:r>
      <w:r w:rsidR="000E7C47" w:rsidRPr="006D5F2C">
        <w:rPr>
          <w:rFonts w:ascii="Times New Roman" w:hAnsi="Times New Roman"/>
          <w:sz w:val="24"/>
          <w:szCs w:val="24"/>
        </w:rPr>
        <w:t>в том числе оборудования и инструментов, используемых при проведении демонстрационного экзамена по компетенции «</w:t>
      </w:r>
      <w:r w:rsidR="000E7C47">
        <w:rPr>
          <w:rFonts w:ascii="Times New Roman" w:hAnsi="Times New Roman"/>
          <w:sz w:val="24"/>
          <w:szCs w:val="24"/>
        </w:rPr>
        <w:t>Сварочные производства</w:t>
      </w:r>
      <w:r w:rsidR="000E7C47" w:rsidRPr="006D5F2C">
        <w:rPr>
          <w:rFonts w:ascii="Times New Roman" w:hAnsi="Times New Roman"/>
          <w:sz w:val="24"/>
          <w:szCs w:val="24"/>
        </w:rPr>
        <w:t>».</w:t>
      </w:r>
    </w:p>
    <w:p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w:t>
      </w:r>
      <w:r w:rsidR="000E7C47">
        <w:rPr>
          <w:rFonts w:ascii="Times New Roman" w:hAnsi="Times New Roman"/>
          <w:sz w:val="24"/>
          <w:szCs w:val="24"/>
        </w:rPr>
        <w:t>уе</w:t>
      </w:r>
      <w:r w:rsidRPr="00E56239">
        <w:rPr>
          <w:rFonts w:ascii="Times New Roman" w:hAnsi="Times New Roman"/>
          <w:sz w:val="24"/>
          <w:szCs w:val="24"/>
        </w:rPr>
        <w:t>т содержанию профессиональной деятельности и да</w:t>
      </w:r>
      <w:r w:rsidR="000E7C47">
        <w:rPr>
          <w:rFonts w:ascii="Times New Roman" w:hAnsi="Times New Roman"/>
          <w:sz w:val="24"/>
          <w:szCs w:val="24"/>
        </w:rPr>
        <w:t>ё</w:t>
      </w:r>
      <w:r w:rsidRPr="00E56239">
        <w:rPr>
          <w:rFonts w:ascii="Times New Roman" w:hAnsi="Times New Roman"/>
          <w:sz w:val="24"/>
          <w:szCs w:val="24"/>
        </w:rPr>
        <w:t>т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554FF5" w:rsidRPr="006D5F2C" w:rsidRDefault="00554FF5" w:rsidP="00554FF5">
      <w:pPr>
        <w:spacing w:after="0" w:line="240" w:lineRule="auto"/>
        <w:ind w:firstLine="709"/>
        <w:jc w:val="both"/>
        <w:rPr>
          <w:rFonts w:ascii="Times New Roman" w:hAnsi="Times New Roman"/>
          <w:sz w:val="24"/>
          <w:szCs w:val="24"/>
        </w:rPr>
      </w:pPr>
      <w:r w:rsidRPr="006D5F2C">
        <w:rPr>
          <w:rFonts w:ascii="Times New Roman" w:hAnsi="Times New Roman"/>
          <w:sz w:val="24"/>
          <w:szCs w:val="24"/>
        </w:rPr>
        <w:t xml:space="preserve">Рабочие места </w:t>
      </w:r>
      <w:r>
        <w:rPr>
          <w:rFonts w:ascii="Times New Roman" w:hAnsi="Times New Roman"/>
          <w:sz w:val="24"/>
          <w:szCs w:val="24"/>
        </w:rPr>
        <w:t>учебной</w:t>
      </w:r>
      <w:r w:rsidRPr="006D5F2C">
        <w:rPr>
          <w:rFonts w:ascii="Times New Roman" w:hAnsi="Times New Roman"/>
          <w:sz w:val="24"/>
          <w:szCs w:val="24"/>
        </w:rPr>
        <w:t xml:space="preserve"> практики представлены в таблице </w:t>
      </w:r>
      <w:r w:rsidR="000E7C47">
        <w:rPr>
          <w:rFonts w:ascii="Times New Roman" w:hAnsi="Times New Roman"/>
          <w:sz w:val="24"/>
          <w:szCs w:val="24"/>
        </w:rPr>
        <w:t>7</w:t>
      </w:r>
      <w:r w:rsidRPr="006D5F2C">
        <w:rPr>
          <w:rFonts w:ascii="Times New Roman" w:hAnsi="Times New Roman"/>
          <w:sz w:val="24"/>
          <w:szCs w:val="24"/>
        </w:rPr>
        <w:t>.</w:t>
      </w:r>
    </w:p>
    <w:p w:rsidR="00554FF5" w:rsidRPr="006D5F2C" w:rsidRDefault="00554FF5" w:rsidP="00554FF5">
      <w:pPr>
        <w:spacing w:after="0" w:line="240" w:lineRule="auto"/>
        <w:ind w:firstLine="709"/>
        <w:jc w:val="right"/>
        <w:rPr>
          <w:rFonts w:ascii="Times New Roman" w:hAnsi="Times New Roman"/>
          <w:sz w:val="24"/>
          <w:szCs w:val="24"/>
        </w:rPr>
      </w:pPr>
      <w:r w:rsidRPr="006D5F2C">
        <w:rPr>
          <w:rFonts w:ascii="Times New Roman" w:hAnsi="Times New Roman"/>
          <w:sz w:val="24"/>
          <w:szCs w:val="24"/>
        </w:rPr>
        <w:t xml:space="preserve">Таблица </w:t>
      </w:r>
      <w:r w:rsidR="000E7C47">
        <w:rPr>
          <w:rFonts w:ascii="Times New Roman" w:hAnsi="Times New Roman"/>
          <w:sz w:val="24"/>
          <w:szCs w:val="24"/>
        </w:rPr>
        <w:t>7</w:t>
      </w:r>
      <w:r w:rsidR="00B326A1">
        <w:rPr>
          <w:rFonts w:ascii="Times New Roman" w:hAnsi="Times New Roman"/>
          <w:sz w:val="24"/>
          <w:szCs w:val="24"/>
        </w:rPr>
        <w:t>.</w:t>
      </w:r>
    </w:p>
    <w:p w:rsidR="00554FF5" w:rsidRPr="006D5F2C" w:rsidRDefault="00554FF5" w:rsidP="00B326A1">
      <w:pPr>
        <w:pStyle w:val="Default"/>
        <w:spacing w:after="240"/>
        <w:jc w:val="center"/>
        <w:rPr>
          <w:color w:val="auto"/>
        </w:rPr>
      </w:pPr>
      <w:r w:rsidRPr="006D5F2C">
        <w:rPr>
          <w:color w:val="auto"/>
        </w:rPr>
        <w:t xml:space="preserve">Рабочие места </w:t>
      </w:r>
      <w:r>
        <w:rPr>
          <w:color w:val="auto"/>
        </w:rPr>
        <w:t>учебной</w:t>
      </w:r>
      <w:r w:rsidRPr="006D5F2C">
        <w:rPr>
          <w:color w:val="auto"/>
        </w:rPr>
        <w:t xml:space="preserve"> практики</w:t>
      </w:r>
    </w:p>
    <w:tbl>
      <w:tblPr>
        <w:tblW w:w="10206" w:type="dxa"/>
        <w:tblInd w:w="108" w:type="dxa"/>
        <w:tblLayout w:type="fixed"/>
        <w:tblCellMar>
          <w:left w:w="10" w:type="dxa"/>
          <w:right w:w="10" w:type="dxa"/>
        </w:tblCellMar>
        <w:tblLook w:val="0000" w:firstRow="0" w:lastRow="0" w:firstColumn="0" w:lastColumn="0" w:noHBand="0" w:noVBand="0"/>
      </w:tblPr>
      <w:tblGrid>
        <w:gridCol w:w="2694"/>
        <w:gridCol w:w="7512"/>
      </w:tblGrid>
      <w:tr w:rsidR="00554FF5" w:rsidRPr="00C55B8F" w:rsidTr="00CD3102">
        <w:tc>
          <w:tcPr>
            <w:tcW w:w="269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554FF5" w:rsidRPr="00C55B8F" w:rsidRDefault="00554FF5" w:rsidP="00CD3102">
            <w:pPr>
              <w:tabs>
                <w:tab w:val="left" w:pos="1951"/>
              </w:tabs>
              <w:suppressAutoHyphens/>
              <w:spacing w:after="0" w:line="240" w:lineRule="auto"/>
              <w:ind w:right="7"/>
              <w:jc w:val="center"/>
              <w:textAlignment w:val="baseline"/>
              <w:rPr>
                <w:rFonts w:ascii="Times New Roman" w:hAnsi="Times New Roman"/>
                <w:kern w:val="3"/>
                <w:sz w:val="24"/>
                <w:szCs w:val="24"/>
              </w:rPr>
            </w:pPr>
            <w:r w:rsidRPr="00C55B8F">
              <w:rPr>
                <w:rFonts w:ascii="Times New Roman" w:hAnsi="Times New Roman"/>
                <w:kern w:val="3"/>
                <w:sz w:val="24"/>
                <w:szCs w:val="24"/>
              </w:rPr>
              <w:t>Основной вид деятельности</w:t>
            </w:r>
          </w:p>
        </w:tc>
        <w:tc>
          <w:tcPr>
            <w:tcW w:w="751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554FF5" w:rsidRPr="00C55B8F" w:rsidRDefault="00554FF5" w:rsidP="00CD3102">
            <w:pPr>
              <w:suppressAutoHyphens/>
              <w:spacing w:after="0" w:line="240" w:lineRule="auto"/>
              <w:ind w:left="84" w:right="7"/>
              <w:jc w:val="center"/>
              <w:textAlignment w:val="baseline"/>
              <w:rPr>
                <w:rFonts w:ascii="Times New Roman" w:hAnsi="Times New Roman"/>
                <w:kern w:val="3"/>
                <w:sz w:val="24"/>
                <w:szCs w:val="24"/>
              </w:rPr>
            </w:pPr>
            <w:r w:rsidRPr="00C55B8F">
              <w:rPr>
                <w:rFonts w:ascii="Times New Roman" w:hAnsi="Times New Roman"/>
                <w:kern w:val="3"/>
                <w:sz w:val="24"/>
                <w:szCs w:val="24"/>
              </w:rPr>
              <w:t>Параметры рабочих мест практики</w:t>
            </w:r>
          </w:p>
        </w:tc>
      </w:tr>
      <w:tr w:rsidR="000E7C47" w:rsidRPr="00C55B8F" w:rsidTr="00CD3102">
        <w:tc>
          <w:tcPr>
            <w:tcW w:w="269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0E7C47" w:rsidRPr="00C55B8F" w:rsidRDefault="000E7C47" w:rsidP="000E7C47">
            <w:pPr>
              <w:shd w:val="clear" w:color="auto" w:fill="FFFFFF"/>
              <w:spacing w:after="0" w:line="240" w:lineRule="auto"/>
              <w:rPr>
                <w:rFonts w:ascii="Times New Roman" w:hAnsi="Times New Roman"/>
                <w:kern w:val="3"/>
                <w:sz w:val="24"/>
                <w:szCs w:val="24"/>
              </w:rPr>
            </w:pPr>
            <w:r>
              <w:rPr>
                <w:rFonts w:ascii="Times New Roman" w:hAnsi="Times New Roman"/>
                <w:bCs/>
                <w:color w:val="181818"/>
                <w:sz w:val="24"/>
                <w:szCs w:val="24"/>
              </w:rPr>
              <w:lastRenderedPageBreak/>
              <w:t>ВД.</w:t>
            </w:r>
            <w:r w:rsidRPr="00E1758A">
              <w:rPr>
                <w:rFonts w:ascii="Times New Roman" w:hAnsi="Times New Roman"/>
                <w:bCs/>
                <w:color w:val="181818"/>
                <w:sz w:val="24"/>
                <w:szCs w:val="24"/>
              </w:rPr>
              <w:t>1.</w:t>
            </w:r>
            <w:r>
              <w:rPr>
                <w:rFonts w:ascii="Times New Roman" w:hAnsi="Times New Roman"/>
                <w:b/>
                <w:bCs/>
                <w:color w:val="181818"/>
                <w:sz w:val="24"/>
                <w:szCs w:val="24"/>
              </w:rPr>
              <w:t xml:space="preserve"> </w:t>
            </w: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751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0E7C47" w:rsidRPr="006D5F2C" w:rsidRDefault="00CD3102" w:rsidP="000E7C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1</w:t>
            </w:r>
            <w:r w:rsidR="000E7C47" w:rsidRPr="006D5F2C">
              <w:rPr>
                <w:rFonts w:ascii="Times New Roman" w:hAnsi="Times New Roman"/>
                <w:color w:val="000000"/>
                <w:sz w:val="24"/>
                <w:szCs w:val="24"/>
              </w:rPr>
              <w:t xml:space="preserve">. </w:t>
            </w:r>
            <w:r w:rsidR="000E7C47">
              <w:rPr>
                <w:rFonts w:ascii="Times New Roman" w:hAnsi="Times New Roman"/>
                <w:color w:val="000000"/>
                <w:sz w:val="24"/>
                <w:szCs w:val="24"/>
              </w:rPr>
              <w:t xml:space="preserve">Мастерская </w:t>
            </w:r>
            <w:r w:rsidR="001F7078">
              <w:rPr>
                <w:rFonts w:ascii="Times New Roman" w:hAnsi="Times New Roman"/>
                <w:color w:val="000000"/>
                <w:sz w:val="24"/>
                <w:szCs w:val="24"/>
              </w:rPr>
              <w:t>«</w:t>
            </w:r>
            <w:r w:rsidR="000E7C47">
              <w:rPr>
                <w:rFonts w:ascii="Times New Roman" w:hAnsi="Times New Roman"/>
                <w:color w:val="000000"/>
                <w:sz w:val="24"/>
                <w:szCs w:val="24"/>
              </w:rPr>
              <w:t>Слесарная</w:t>
            </w:r>
            <w:r w:rsidR="001F7078">
              <w:rPr>
                <w:rFonts w:ascii="Times New Roman" w:hAnsi="Times New Roman"/>
                <w:color w:val="000000"/>
                <w:sz w:val="24"/>
                <w:szCs w:val="24"/>
              </w:rPr>
              <w:t>»</w:t>
            </w:r>
            <w:r w:rsidR="000E7C47" w:rsidRPr="006D5F2C">
              <w:rPr>
                <w:rFonts w:ascii="Times New Roman" w:hAnsi="Times New Roman"/>
                <w:color w:val="000000"/>
                <w:sz w:val="24"/>
                <w:szCs w:val="24"/>
              </w:rPr>
              <w:t>:</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набор слесарных инструментов;</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набор измерительных инструментов;</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приспособления и вспомогательный инструмент;</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заготовки для выполнения слесарных работ;</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комплект противопожарных средств;</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инструкции и плакаты по безопасности труда и электробезопасности.</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рабочие места по количеству обучающихся;</w:t>
            </w:r>
          </w:p>
          <w:p w:rsidR="000E7C47" w:rsidRPr="00C55B8F" w:rsidRDefault="000E7C47" w:rsidP="000E7C47">
            <w:pPr>
              <w:shd w:val="clear" w:color="auto" w:fill="FFFFFF"/>
              <w:spacing w:after="0" w:line="240" w:lineRule="auto"/>
              <w:rPr>
                <w:rFonts w:ascii="Times New Roman" w:hAnsi="Times New Roman"/>
                <w:kern w:val="3"/>
                <w:sz w:val="24"/>
                <w:szCs w:val="24"/>
              </w:rPr>
            </w:pPr>
            <w:r w:rsidRPr="006D5F2C">
              <w:rPr>
                <w:rFonts w:ascii="Times New Roman" w:hAnsi="Times New Roman"/>
                <w:color w:val="000000"/>
                <w:sz w:val="24"/>
                <w:szCs w:val="24"/>
              </w:rPr>
              <w:t>Оборудование: станок сверлильный, столы слесарные с тисками, пресс – ножницы, электрощит.</w:t>
            </w:r>
          </w:p>
        </w:tc>
      </w:tr>
      <w:tr w:rsidR="000E7C47" w:rsidRPr="00C55B8F" w:rsidTr="00CD3102">
        <w:tc>
          <w:tcPr>
            <w:tcW w:w="269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0E7C47" w:rsidRPr="00C55B8F" w:rsidRDefault="000E7C47" w:rsidP="000E7C47">
            <w:pPr>
              <w:shd w:val="clear" w:color="auto" w:fill="FFFFFF"/>
              <w:spacing w:after="0" w:line="240" w:lineRule="auto"/>
              <w:jc w:val="both"/>
              <w:rPr>
                <w:rFonts w:ascii="Times New Roman" w:hAnsi="Times New Roman"/>
                <w:kern w:val="3"/>
                <w:sz w:val="24"/>
                <w:szCs w:val="24"/>
              </w:rPr>
            </w:pPr>
            <w:r>
              <w:rPr>
                <w:rFonts w:ascii="Times New Roman" w:hAnsi="Times New Roman"/>
                <w:bCs/>
                <w:color w:val="181818"/>
                <w:sz w:val="24"/>
                <w:szCs w:val="24"/>
              </w:rPr>
              <w:t>ВД.</w:t>
            </w:r>
            <w:r w:rsidRPr="00E1758A">
              <w:rPr>
                <w:rFonts w:ascii="Times New Roman" w:hAnsi="Times New Roman"/>
                <w:bCs/>
                <w:color w:val="181818"/>
                <w:sz w:val="24"/>
                <w:szCs w:val="24"/>
              </w:rPr>
              <w:t>2.</w:t>
            </w:r>
            <w:r>
              <w:rPr>
                <w:rFonts w:ascii="Times New Roman" w:hAnsi="Times New Roman"/>
                <w:b/>
                <w:bCs/>
                <w:color w:val="181818"/>
                <w:sz w:val="24"/>
                <w:szCs w:val="24"/>
              </w:rPr>
              <w:t xml:space="preserve"> </w:t>
            </w:r>
            <w:r w:rsidRPr="00E56239">
              <w:rPr>
                <w:rFonts w:ascii="Times New Roman" w:hAnsi="Times New Roman"/>
                <w:sz w:val="24"/>
                <w:szCs w:val="24"/>
              </w:rPr>
              <w:t>Выполнение ручной дуговой сварки (наплавка, резка) плавящимся покрытым электродом</w:t>
            </w:r>
          </w:p>
        </w:tc>
        <w:tc>
          <w:tcPr>
            <w:tcW w:w="7512" w:type="dxa"/>
            <w:vMerge w:val="restart"/>
            <w:tcBorders>
              <w:top w:val="single" w:sz="6" w:space="0" w:color="000001"/>
              <w:left w:val="single" w:sz="6" w:space="0" w:color="000001"/>
              <w:right w:val="single" w:sz="6" w:space="0" w:color="000001"/>
            </w:tcBorders>
            <w:tcMar>
              <w:top w:w="0" w:type="dxa"/>
              <w:left w:w="108" w:type="dxa"/>
              <w:bottom w:w="0" w:type="dxa"/>
              <w:right w:w="108" w:type="dxa"/>
            </w:tcMar>
          </w:tcPr>
          <w:p w:rsidR="000E7C47" w:rsidRPr="006D5F2C" w:rsidRDefault="00CD3102" w:rsidP="000E7C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2</w:t>
            </w:r>
            <w:r w:rsidR="000E7C47" w:rsidRPr="006D5F2C">
              <w:rPr>
                <w:rFonts w:ascii="Times New Roman" w:hAnsi="Times New Roman"/>
                <w:color w:val="000000"/>
                <w:sz w:val="24"/>
                <w:szCs w:val="24"/>
              </w:rPr>
              <w:t xml:space="preserve">. </w:t>
            </w:r>
            <w:r w:rsidR="000E7C47">
              <w:rPr>
                <w:rFonts w:ascii="Times New Roman" w:hAnsi="Times New Roman"/>
                <w:color w:val="000000"/>
                <w:sz w:val="24"/>
                <w:szCs w:val="24"/>
              </w:rPr>
              <w:t xml:space="preserve">Мастерская </w:t>
            </w:r>
            <w:r w:rsidR="001F7078">
              <w:rPr>
                <w:rFonts w:ascii="Times New Roman" w:hAnsi="Times New Roman"/>
                <w:color w:val="000000"/>
                <w:sz w:val="24"/>
                <w:szCs w:val="24"/>
              </w:rPr>
              <w:t>«</w:t>
            </w:r>
            <w:r w:rsidR="001F7078">
              <w:rPr>
                <w:rFonts w:ascii="Times New Roman" w:hAnsi="Times New Roman"/>
                <w:sz w:val="24"/>
                <w:szCs w:val="24"/>
              </w:rPr>
              <w:t>Сварочная для сварки металлов»</w:t>
            </w:r>
            <w:r w:rsidR="000E7C47" w:rsidRPr="006D5F2C">
              <w:rPr>
                <w:rFonts w:ascii="Times New Roman" w:hAnsi="Times New Roman"/>
                <w:color w:val="000000"/>
                <w:sz w:val="24"/>
                <w:szCs w:val="24"/>
              </w:rPr>
              <w:t>:</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рабочие места по количеству обучающихся;</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набор измерительных инструментов;</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приспособления;</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заготовки для выполнения сварочных работ.</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Стенды практических работ</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ВДМ-630 ЗС</w:t>
            </w:r>
            <w:r>
              <w:rPr>
                <w:rFonts w:ascii="Times New Roman" w:hAnsi="Times New Roman"/>
                <w:color w:val="000000"/>
                <w:sz w:val="24"/>
                <w:szCs w:val="24"/>
              </w:rPr>
              <w:t xml:space="preserve"> </w:t>
            </w:r>
            <w:r w:rsidRPr="006D5F2C">
              <w:rPr>
                <w:rFonts w:ascii="Times New Roman" w:hAnsi="Times New Roman"/>
                <w:color w:val="000000"/>
                <w:sz w:val="24"/>
                <w:szCs w:val="24"/>
              </w:rPr>
              <w:t>(№696) 4 пост 315А/32В, ВДМ-630 ЗС</w:t>
            </w:r>
            <w:r>
              <w:rPr>
                <w:rFonts w:ascii="Times New Roman" w:hAnsi="Times New Roman"/>
                <w:color w:val="000000"/>
                <w:sz w:val="24"/>
                <w:szCs w:val="24"/>
              </w:rPr>
              <w:t xml:space="preserve"> (№271) 4 пост 315А/32В.</w:t>
            </w:r>
          </w:p>
          <w:p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Реостат балластный РБ-302 У2(ном. Ток 315 А), ВД-301, ВД-101, ТС-450,</w:t>
            </w:r>
            <w:r>
              <w:rPr>
                <w:rFonts w:ascii="Times New Roman" w:hAnsi="Times New Roman"/>
                <w:color w:val="000000"/>
                <w:sz w:val="24"/>
                <w:szCs w:val="24"/>
              </w:rPr>
              <w:t xml:space="preserve"> ТД-450.</w:t>
            </w:r>
          </w:p>
          <w:p w:rsidR="000E7C47" w:rsidRPr="00C55B8F" w:rsidRDefault="000E7C47" w:rsidP="000E7C47">
            <w:pPr>
              <w:shd w:val="clear" w:color="auto" w:fill="FFFFFF"/>
              <w:spacing w:after="0" w:line="240" w:lineRule="auto"/>
              <w:rPr>
                <w:rFonts w:ascii="Times New Roman" w:hAnsi="Times New Roman"/>
                <w:kern w:val="3"/>
                <w:sz w:val="24"/>
                <w:szCs w:val="24"/>
              </w:rPr>
            </w:pPr>
            <w:r w:rsidRPr="006D5F2C">
              <w:rPr>
                <w:rFonts w:ascii="Times New Roman" w:hAnsi="Times New Roman"/>
                <w:color w:val="000000"/>
                <w:sz w:val="24"/>
                <w:szCs w:val="24"/>
              </w:rPr>
              <w:t>Наждачный станок, рабочий стол сварщика, Верстак, вентиляция вытяжная, электрощит.</w:t>
            </w:r>
          </w:p>
        </w:tc>
      </w:tr>
      <w:tr w:rsidR="000E7C47" w:rsidRPr="00C55B8F" w:rsidTr="00CD3102">
        <w:tc>
          <w:tcPr>
            <w:tcW w:w="269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0E7C47" w:rsidRPr="00E56239" w:rsidRDefault="000E7C47" w:rsidP="000E7C47">
            <w:pPr>
              <w:spacing w:after="0" w:line="240" w:lineRule="auto"/>
              <w:rPr>
                <w:rFonts w:ascii="Times New Roman" w:hAnsi="Times New Roman"/>
                <w:sz w:val="24"/>
                <w:szCs w:val="24"/>
              </w:rPr>
            </w:pPr>
            <w:r>
              <w:rPr>
                <w:rFonts w:ascii="Times New Roman" w:hAnsi="Times New Roman"/>
                <w:color w:val="181818"/>
                <w:sz w:val="24"/>
                <w:szCs w:val="24"/>
              </w:rPr>
              <w:t xml:space="preserve">ВД 3. </w:t>
            </w:r>
            <w:r w:rsidRPr="00E56239">
              <w:rPr>
                <w:rFonts w:ascii="Times New Roman" w:hAnsi="Times New Roman"/>
                <w:sz w:val="24"/>
                <w:szCs w:val="24"/>
              </w:rPr>
              <w:t xml:space="preserve">Выполнение частично механизированной сварки </w:t>
            </w:r>
            <w:r>
              <w:rPr>
                <w:rFonts w:ascii="Times New Roman" w:hAnsi="Times New Roman"/>
                <w:sz w:val="24"/>
                <w:szCs w:val="24"/>
              </w:rPr>
              <w:t xml:space="preserve">(наплавки) плавлением </w:t>
            </w:r>
          </w:p>
        </w:tc>
        <w:tc>
          <w:tcPr>
            <w:tcW w:w="7512" w:type="dxa"/>
            <w:vMerge/>
            <w:tcBorders>
              <w:left w:val="single" w:sz="6" w:space="0" w:color="000001"/>
              <w:bottom w:val="single" w:sz="6" w:space="0" w:color="000001"/>
              <w:right w:val="single" w:sz="6" w:space="0" w:color="000001"/>
            </w:tcBorders>
            <w:tcMar>
              <w:top w:w="0" w:type="dxa"/>
              <w:left w:w="108" w:type="dxa"/>
              <w:bottom w:w="0" w:type="dxa"/>
              <w:right w:w="108" w:type="dxa"/>
            </w:tcMar>
          </w:tcPr>
          <w:p w:rsidR="000E7C47" w:rsidRPr="00C55B8F" w:rsidRDefault="000E7C47" w:rsidP="000E7C47">
            <w:pPr>
              <w:shd w:val="clear" w:color="auto" w:fill="FFFFFF"/>
              <w:spacing w:after="0" w:line="240" w:lineRule="auto"/>
              <w:rPr>
                <w:rFonts w:ascii="Times New Roman" w:hAnsi="Times New Roman"/>
                <w:color w:val="000000"/>
                <w:sz w:val="24"/>
                <w:szCs w:val="24"/>
              </w:rPr>
            </w:pPr>
          </w:p>
        </w:tc>
      </w:tr>
    </w:tbl>
    <w:p w:rsidR="00554FF5" w:rsidRPr="00C55B8F" w:rsidRDefault="00554FF5" w:rsidP="00554FF5">
      <w:pPr>
        <w:pStyle w:val="ConsPlusNormal"/>
        <w:widowControl/>
        <w:spacing w:before="240"/>
        <w:ind w:firstLine="709"/>
        <w:jc w:val="both"/>
        <w:rPr>
          <w:rFonts w:ascii="Times New Roman" w:hAnsi="Times New Roman" w:cs="Times New Roman"/>
          <w:b/>
          <w:sz w:val="24"/>
          <w:szCs w:val="24"/>
        </w:rPr>
      </w:pPr>
      <w:r w:rsidRPr="00C55B8F">
        <w:rPr>
          <w:rFonts w:ascii="Times New Roman" w:hAnsi="Times New Roman" w:cs="Times New Roman"/>
          <w:color w:val="181818"/>
          <w:sz w:val="24"/>
          <w:szCs w:val="24"/>
          <w:shd w:val="clear" w:color="auto" w:fill="FFFFFF"/>
        </w:rPr>
        <w:t>Производственная практика проходит концентрированно, на рабочих местах предприяти</w:t>
      </w:r>
      <w:r>
        <w:rPr>
          <w:rFonts w:ascii="Times New Roman" w:hAnsi="Times New Roman" w:cs="Times New Roman"/>
          <w:color w:val="181818"/>
          <w:sz w:val="24"/>
          <w:szCs w:val="24"/>
          <w:shd w:val="clear" w:color="auto" w:fill="FFFFFF"/>
        </w:rPr>
        <w:t>й</w:t>
      </w:r>
      <w:r w:rsidRPr="00C55B8F">
        <w:rPr>
          <w:rFonts w:ascii="Times New Roman" w:hAnsi="Times New Roman" w:cs="Times New Roman"/>
          <w:color w:val="181818"/>
          <w:sz w:val="24"/>
          <w:szCs w:val="24"/>
          <w:shd w:val="clear" w:color="auto" w:fill="FFFFFF"/>
        </w:rPr>
        <w:t xml:space="preserve"> города</w:t>
      </w:r>
      <w:r>
        <w:rPr>
          <w:rFonts w:ascii="Times New Roman" w:hAnsi="Times New Roman" w:cs="Times New Roman"/>
          <w:color w:val="181818"/>
          <w:sz w:val="24"/>
          <w:szCs w:val="24"/>
          <w:shd w:val="clear" w:color="auto" w:fill="FFFFFF"/>
        </w:rPr>
        <w:t xml:space="preserve"> Хабаровска и Хабаровского края: </w:t>
      </w:r>
      <w:r>
        <w:rPr>
          <w:rFonts w:ascii="Times New Roman" w:hAnsi="Times New Roman" w:cs="Times New Roman"/>
          <w:sz w:val="24"/>
          <w:szCs w:val="24"/>
        </w:rPr>
        <w:t>АО «</w:t>
      </w:r>
      <w:proofErr w:type="spellStart"/>
      <w:r>
        <w:rPr>
          <w:rFonts w:ascii="Times New Roman" w:hAnsi="Times New Roman" w:cs="Times New Roman"/>
          <w:sz w:val="24"/>
          <w:szCs w:val="24"/>
        </w:rPr>
        <w:t>Хорское</w:t>
      </w:r>
      <w:proofErr w:type="spellEnd"/>
      <w:r>
        <w:rPr>
          <w:rFonts w:ascii="Times New Roman" w:hAnsi="Times New Roman" w:cs="Times New Roman"/>
          <w:sz w:val="24"/>
          <w:szCs w:val="24"/>
        </w:rPr>
        <w:t>»,</w:t>
      </w:r>
      <w:r w:rsidRPr="00BD57FE">
        <w:rPr>
          <w:rFonts w:ascii="Times New Roman" w:hAnsi="Times New Roman" w:cs="Times New Roman"/>
          <w:sz w:val="24"/>
          <w:szCs w:val="24"/>
        </w:rPr>
        <w:t xml:space="preserve"> п. Хор</w:t>
      </w:r>
      <w:r>
        <w:rPr>
          <w:rFonts w:ascii="Times New Roman" w:hAnsi="Times New Roman" w:cs="Times New Roman"/>
          <w:sz w:val="24"/>
          <w:szCs w:val="24"/>
        </w:rPr>
        <w:t xml:space="preserve">; </w:t>
      </w:r>
      <w:r w:rsidRPr="00BD57FE">
        <w:rPr>
          <w:rFonts w:ascii="Times New Roman" w:hAnsi="Times New Roman" w:cs="Times New Roman"/>
          <w:sz w:val="24"/>
          <w:szCs w:val="24"/>
        </w:rPr>
        <w:t>ООО «Даниловка»</w:t>
      </w:r>
      <w:r>
        <w:rPr>
          <w:rFonts w:ascii="Times New Roman" w:hAnsi="Times New Roman" w:cs="Times New Roman"/>
          <w:sz w:val="24"/>
          <w:szCs w:val="24"/>
        </w:rPr>
        <w:t>,</w:t>
      </w:r>
      <w:r w:rsidRPr="00BD57FE">
        <w:rPr>
          <w:rFonts w:ascii="Times New Roman" w:hAnsi="Times New Roman" w:cs="Times New Roman"/>
          <w:sz w:val="24"/>
          <w:szCs w:val="24"/>
        </w:rPr>
        <w:t xml:space="preserve"> с. </w:t>
      </w:r>
      <w:r>
        <w:rPr>
          <w:rFonts w:ascii="Times New Roman" w:hAnsi="Times New Roman" w:cs="Times New Roman"/>
          <w:sz w:val="24"/>
          <w:szCs w:val="24"/>
        </w:rPr>
        <w:t xml:space="preserve">Ракитное Хабаровского района; </w:t>
      </w:r>
      <w:r w:rsidRPr="00BD57FE">
        <w:rPr>
          <w:rFonts w:ascii="Times New Roman" w:hAnsi="Times New Roman" w:cs="Times New Roman"/>
          <w:sz w:val="24"/>
          <w:szCs w:val="24"/>
        </w:rPr>
        <w:t>ООО «СХП Колос»</w:t>
      </w:r>
      <w:r>
        <w:rPr>
          <w:rFonts w:ascii="Times New Roman" w:hAnsi="Times New Roman" w:cs="Times New Roman"/>
          <w:sz w:val="24"/>
          <w:szCs w:val="24"/>
        </w:rPr>
        <w:t>,</w:t>
      </w:r>
      <w:r w:rsidRPr="00BD57FE">
        <w:rPr>
          <w:rFonts w:ascii="Times New Roman" w:hAnsi="Times New Roman" w:cs="Times New Roman"/>
          <w:sz w:val="24"/>
          <w:szCs w:val="24"/>
        </w:rPr>
        <w:t xml:space="preserve"> с. Константиновка,</w:t>
      </w:r>
      <w:r>
        <w:rPr>
          <w:rFonts w:ascii="Times New Roman" w:hAnsi="Times New Roman" w:cs="Times New Roman"/>
          <w:sz w:val="24"/>
          <w:szCs w:val="24"/>
        </w:rPr>
        <w:t xml:space="preserve"> Хабаровского района; </w:t>
      </w:r>
      <w:r w:rsidRPr="00BD57FE">
        <w:rPr>
          <w:rFonts w:ascii="Times New Roman" w:hAnsi="Times New Roman" w:cs="Times New Roman"/>
          <w:sz w:val="24"/>
          <w:szCs w:val="24"/>
        </w:rPr>
        <w:t>ООО «Амурская Заря»</w:t>
      </w:r>
      <w:r>
        <w:rPr>
          <w:rFonts w:ascii="Times New Roman" w:hAnsi="Times New Roman" w:cs="Times New Roman"/>
          <w:sz w:val="24"/>
          <w:szCs w:val="24"/>
        </w:rPr>
        <w:t>,</w:t>
      </w:r>
      <w:r w:rsidRPr="00BD57FE">
        <w:rPr>
          <w:rFonts w:ascii="Times New Roman" w:hAnsi="Times New Roman" w:cs="Times New Roman"/>
          <w:sz w:val="24"/>
          <w:szCs w:val="24"/>
        </w:rPr>
        <w:t xml:space="preserve"> с. </w:t>
      </w:r>
      <w:proofErr w:type="spellStart"/>
      <w:r w:rsidRPr="00BD57FE">
        <w:rPr>
          <w:rFonts w:ascii="Times New Roman" w:hAnsi="Times New Roman" w:cs="Times New Roman"/>
          <w:sz w:val="24"/>
          <w:szCs w:val="24"/>
        </w:rPr>
        <w:t>Могилёвка</w:t>
      </w:r>
      <w:proofErr w:type="spellEnd"/>
      <w:r w:rsidRPr="00BD57FE">
        <w:rPr>
          <w:rFonts w:ascii="Times New Roman" w:hAnsi="Times New Roman" w:cs="Times New Roman"/>
          <w:sz w:val="24"/>
          <w:szCs w:val="24"/>
        </w:rPr>
        <w:t>,</w:t>
      </w:r>
      <w:r>
        <w:rPr>
          <w:rFonts w:ascii="Times New Roman" w:hAnsi="Times New Roman" w:cs="Times New Roman"/>
          <w:sz w:val="24"/>
          <w:szCs w:val="24"/>
        </w:rPr>
        <w:t xml:space="preserve"> района им Лазо; </w:t>
      </w:r>
      <w:r w:rsidRPr="00BD57FE">
        <w:rPr>
          <w:rFonts w:ascii="Times New Roman" w:hAnsi="Times New Roman" w:cs="Times New Roman"/>
          <w:sz w:val="24"/>
          <w:szCs w:val="24"/>
        </w:rPr>
        <w:t>ИП Шабанова</w:t>
      </w:r>
      <w:r>
        <w:rPr>
          <w:rFonts w:ascii="Times New Roman" w:hAnsi="Times New Roman" w:cs="Times New Roman"/>
          <w:sz w:val="24"/>
          <w:szCs w:val="24"/>
        </w:rPr>
        <w:t>,</w:t>
      </w:r>
      <w:r w:rsidRPr="00BD57FE">
        <w:rPr>
          <w:rFonts w:ascii="Times New Roman" w:hAnsi="Times New Roman" w:cs="Times New Roman"/>
          <w:sz w:val="24"/>
          <w:szCs w:val="24"/>
        </w:rPr>
        <w:t xml:space="preserve"> п. Переяславка</w:t>
      </w:r>
      <w:r w:rsidRPr="00C55B8F">
        <w:rPr>
          <w:rFonts w:ascii="Times New Roman" w:hAnsi="Times New Roman" w:cs="Times New Roman"/>
          <w:color w:val="181818"/>
          <w:sz w:val="24"/>
          <w:szCs w:val="24"/>
          <w:shd w:val="clear" w:color="auto" w:fill="FFFFFF"/>
        </w:rPr>
        <w:t>.</w:t>
      </w:r>
    </w:p>
    <w:p w:rsidR="00554FF5" w:rsidRPr="006D5F2C" w:rsidRDefault="00554FF5" w:rsidP="00554FF5">
      <w:pPr>
        <w:spacing w:after="0" w:line="240" w:lineRule="auto"/>
        <w:ind w:firstLine="709"/>
        <w:jc w:val="both"/>
        <w:rPr>
          <w:rFonts w:ascii="Times New Roman" w:hAnsi="Times New Roman"/>
          <w:sz w:val="24"/>
          <w:szCs w:val="24"/>
        </w:rPr>
      </w:pPr>
      <w:r w:rsidRPr="006D5F2C">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554FF5" w:rsidRDefault="00554FF5" w:rsidP="00554FF5">
      <w:pPr>
        <w:pStyle w:val="Default"/>
        <w:ind w:firstLine="709"/>
        <w:jc w:val="both"/>
        <w:rPr>
          <w:bCs/>
          <w:color w:val="auto"/>
        </w:rPr>
      </w:pPr>
    </w:p>
    <w:p w:rsidR="00E56239" w:rsidRPr="00E56239" w:rsidRDefault="00E56239" w:rsidP="00690A30">
      <w:pPr>
        <w:spacing w:after="0" w:line="240" w:lineRule="auto"/>
        <w:ind w:firstLine="709"/>
        <w:jc w:val="both"/>
        <w:rPr>
          <w:rFonts w:ascii="Times New Roman" w:hAnsi="Times New Roman"/>
          <w:sz w:val="24"/>
          <w:szCs w:val="24"/>
        </w:rPr>
      </w:pPr>
      <w:bookmarkStart w:id="20" w:name="_Hlk68082241"/>
      <w:bookmarkStart w:id="21" w:name="_Toc160441362"/>
      <w:r w:rsidRPr="00E56239">
        <w:rPr>
          <w:rFonts w:ascii="Times New Roman" w:hAnsi="Times New Roman"/>
          <w:sz w:val="24"/>
          <w:szCs w:val="24"/>
        </w:rPr>
        <w:t xml:space="preserve">6.2. </w:t>
      </w:r>
      <w:r w:rsidR="001F7078">
        <w:rPr>
          <w:rFonts w:ascii="Times New Roman" w:hAnsi="Times New Roman"/>
          <w:sz w:val="24"/>
          <w:szCs w:val="24"/>
        </w:rPr>
        <w:t>У</w:t>
      </w:r>
      <w:r w:rsidRPr="00E56239">
        <w:rPr>
          <w:rFonts w:ascii="Times New Roman" w:hAnsi="Times New Roman"/>
          <w:sz w:val="24"/>
          <w:szCs w:val="24"/>
        </w:rPr>
        <w:t>чебно-методическо</w:t>
      </w:r>
      <w:r w:rsidR="001F7078">
        <w:rPr>
          <w:rFonts w:ascii="Times New Roman" w:hAnsi="Times New Roman"/>
          <w:sz w:val="24"/>
          <w:szCs w:val="24"/>
        </w:rPr>
        <w:t>е</w:t>
      </w:r>
      <w:r w:rsidRPr="00E56239">
        <w:rPr>
          <w:rFonts w:ascii="Times New Roman" w:hAnsi="Times New Roman"/>
          <w:sz w:val="24"/>
          <w:szCs w:val="24"/>
        </w:rPr>
        <w:t xml:space="preserve"> обеспечени</w:t>
      </w:r>
      <w:r w:rsidR="001F7078">
        <w:rPr>
          <w:rFonts w:ascii="Times New Roman" w:hAnsi="Times New Roman"/>
          <w:sz w:val="24"/>
          <w:szCs w:val="24"/>
        </w:rPr>
        <w:t>е</w:t>
      </w:r>
      <w:r w:rsidRPr="00E56239">
        <w:rPr>
          <w:rFonts w:ascii="Times New Roman" w:hAnsi="Times New Roman"/>
          <w:sz w:val="24"/>
          <w:szCs w:val="24"/>
        </w:rPr>
        <w:t xml:space="preserve"> образовательной программы</w:t>
      </w:r>
      <w:bookmarkEnd w:id="20"/>
      <w:bookmarkEnd w:id="21"/>
    </w:p>
    <w:p w:rsidR="001F7078" w:rsidRDefault="001F7078" w:rsidP="00690A30">
      <w:pPr>
        <w:spacing w:after="0" w:line="240" w:lineRule="auto"/>
        <w:ind w:firstLine="709"/>
        <w:jc w:val="both"/>
        <w:rPr>
          <w:rFonts w:ascii="Times New Roman" w:hAnsi="Times New Roman"/>
          <w:sz w:val="24"/>
          <w:szCs w:val="24"/>
        </w:rPr>
      </w:pPr>
    </w:p>
    <w:p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6.2.1. Библиотечный фонд </w:t>
      </w:r>
      <w:r w:rsidR="001F7078">
        <w:rPr>
          <w:rFonts w:ascii="Times New Roman" w:hAnsi="Times New Roman"/>
          <w:sz w:val="24"/>
          <w:szCs w:val="24"/>
        </w:rPr>
        <w:t>КГБ ПОУ ХАТ</w:t>
      </w:r>
      <w:r w:rsidRPr="00E56239">
        <w:rPr>
          <w:rFonts w:ascii="Times New Roman" w:hAnsi="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proofErr w:type="gramStart"/>
      <w:r w:rsidRPr="00E56239">
        <w:rPr>
          <w:rFonts w:ascii="Times New Roman" w:hAnsi="Times New Roman"/>
          <w:sz w:val="24"/>
          <w:szCs w:val="24"/>
        </w:rPr>
        <w:t>процентов</w:t>
      </w:r>
      <w:proofErr w:type="gramEnd"/>
      <w:r w:rsidRPr="00E56239">
        <w:rPr>
          <w:rFonts w:ascii="Times New Roman" w:hAnsi="Times New Roman"/>
          <w:sz w:val="24"/>
          <w:szCs w:val="24"/>
        </w:rPr>
        <w:t xml:space="preserve"> обучающихся к цифровой (электронной) библиотеке.</w:t>
      </w:r>
    </w:p>
    <w:p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1F7078" w:rsidRDefault="00E56239" w:rsidP="001F7078">
      <w:pPr>
        <w:suppressAutoHyphens/>
        <w:spacing w:after="0" w:line="240" w:lineRule="auto"/>
        <w:ind w:firstLine="709"/>
        <w:jc w:val="both"/>
        <w:rPr>
          <w:rFonts w:ascii="Times New Roman" w:hAnsi="Times New Roman"/>
          <w:sz w:val="24"/>
          <w:szCs w:val="24"/>
        </w:rPr>
      </w:pPr>
      <w:r w:rsidRPr="00E56239">
        <w:rPr>
          <w:rFonts w:ascii="Times New Roman" w:hAnsi="Times New Roman"/>
          <w:sz w:val="24"/>
          <w:szCs w:val="24"/>
        </w:rPr>
        <w:t>Образовательная программа обеспечиваться учебно-методической документацией по всем учебным дисциплинам (модулям).</w:t>
      </w:r>
      <w:r w:rsidR="001F7078" w:rsidRPr="001F7078">
        <w:rPr>
          <w:rFonts w:ascii="Times New Roman" w:hAnsi="Times New Roman"/>
          <w:sz w:val="24"/>
          <w:szCs w:val="24"/>
        </w:rPr>
        <w:t xml:space="preserve"> </w:t>
      </w:r>
    </w:p>
    <w:p w:rsidR="001F7078" w:rsidRPr="00D47F8B" w:rsidRDefault="001F7078" w:rsidP="001F7078">
      <w:pPr>
        <w:suppressAutoHyphens/>
        <w:spacing w:after="0" w:line="240" w:lineRule="auto"/>
        <w:ind w:firstLine="709"/>
        <w:jc w:val="both"/>
        <w:rPr>
          <w:rFonts w:ascii="Times New Roman" w:hAnsi="Times New Roman"/>
          <w:sz w:val="24"/>
          <w:szCs w:val="24"/>
        </w:rPr>
      </w:pPr>
      <w:r w:rsidRPr="00D47F8B">
        <w:rPr>
          <w:rFonts w:ascii="Times New Roman" w:hAnsi="Times New Roman"/>
          <w:sz w:val="24"/>
          <w:szCs w:val="24"/>
        </w:rPr>
        <w:t xml:space="preserve">Самостоятельная работа обучающихся сопровождается методическим обеспечением и обоснованием времени, затрачиваемого на ее выполнение. Реализация образовательной программы </w:t>
      </w:r>
      <w:r w:rsidRPr="00D47F8B">
        <w:rPr>
          <w:rFonts w:ascii="Times New Roman" w:hAnsi="Times New Roman"/>
          <w:sz w:val="24"/>
          <w:szCs w:val="24"/>
        </w:rPr>
        <w:lastRenderedPageBreak/>
        <w:t xml:space="preserve">обеспечивается доступом каждого обучающегося к базам данных (аннотации рабочих программ реализуемых и реализованных дисциплин: режим доступа </w:t>
      </w:r>
      <w:hyperlink r:id="rId6" w:history="1">
        <w:r w:rsidRPr="00D47F8B">
          <w:rPr>
            <w:rStyle w:val="a7"/>
            <w:rFonts w:ascii="Times New Roman" w:hAnsi="Times New Roman"/>
            <w:sz w:val="24"/>
            <w:szCs w:val="24"/>
          </w:rPr>
          <w:t>http://khorprofobr.edu.27.ru/?page=306</w:t>
        </w:r>
      </w:hyperlink>
      <w:r w:rsidRPr="00D47F8B">
        <w:rPr>
          <w:rFonts w:ascii="Times New Roman" w:hAnsi="Times New Roman"/>
          <w:sz w:val="24"/>
          <w:szCs w:val="24"/>
        </w:rPr>
        <w:t>) и библиотечным фондам, сформированным по полному перечню дисциплин.</w:t>
      </w:r>
    </w:p>
    <w:p w:rsidR="001F7078" w:rsidRPr="00D47F8B" w:rsidRDefault="001F7078" w:rsidP="001F7078">
      <w:pPr>
        <w:suppressAutoHyphens/>
        <w:spacing w:after="0" w:line="240" w:lineRule="auto"/>
        <w:ind w:firstLine="709"/>
        <w:jc w:val="both"/>
        <w:rPr>
          <w:rFonts w:ascii="Times New Roman" w:hAnsi="Times New Roman"/>
          <w:sz w:val="24"/>
          <w:szCs w:val="24"/>
        </w:rPr>
      </w:pPr>
      <w:r w:rsidRPr="00D47F8B">
        <w:rPr>
          <w:rFonts w:ascii="Times New Roman" w:hAnsi="Times New Roman"/>
          <w:sz w:val="24"/>
          <w:szCs w:val="24"/>
        </w:rPr>
        <w:t>Во время самостоятельной подготовки обучающиеся обеспечиваются доступом к сети Интернет.</w:t>
      </w:r>
    </w:p>
    <w:p w:rsidR="001F7078" w:rsidRPr="00E56239" w:rsidRDefault="001F7078" w:rsidP="001F7078">
      <w:pPr>
        <w:spacing w:after="0" w:line="240" w:lineRule="auto"/>
        <w:ind w:firstLine="709"/>
        <w:jc w:val="both"/>
        <w:rPr>
          <w:rFonts w:ascii="Times New Roman" w:hAnsi="Times New Roman"/>
          <w:sz w:val="24"/>
          <w:szCs w:val="24"/>
        </w:rPr>
      </w:pPr>
      <w:r w:rsidRPr="00D47F8B">
        <w:rPr>
          <w:rFonts w:ascii="Times New Roman" w:hAnsi="Times New Roman"/>
          <w:sz w:val="24"/>
          <w:szCs w:val="24"/>
        </w:rPr>
        <w:t>Фонд дополнительной литературы, помимо учебной, включает официальные справочно-библиографические и периодические издания. Выписываются ведущие отечественные журналы, такие как: «Новости электротехники», «</w:t>
      </w:r>
      <w:r>
        <w:rPr>
          <w:rFonts w:ascii="Times New Roman" w:hAnsi="Times New Roman"/>
          <w:sz w:val="24"/>
          <w:szCs w:val="24"/>
        </w:rPr>
        <w:t>Сварщик</w:t>
      </w:r>
      <w:r w:rsidRPr="00D47F8B">
        <w:rPr>
          <w:rFonts w:ascii="Times New Roman" w:hAnsi="Times New Roman"/>
          <w:sz w:val="24"/>
          <w:szCs w:val="24"/>
        </w:rPr>
        <w:t xml:space="preserve">» и др. </w:t>
      </w:r>
    </w:p>
    <w:p w:rsidR="00E56239" w:rsidRPr="00E56239" w:rsidRDefault="00E56239" w:rsidP="00690A30">
      <w:pPr>
        <w:spacing w:after="0" w:line="240" w:lineRule="auto"/>
        <w:ind w:firstLine="709"/>
        <w:jc w:val="both"/>
        <w:rPr>
          <w:rFonts w:ascii="Times New Roman" w:hAnsi="Times New Roman"/>
          <w:sz w:val="24"/>
          <w:szCs w:val="24"/>
        </w:rPr>
      </w:pPr>
    </w:p>
    <w:p w:rsid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1F7078" w:rsidRPr="00D47F8B" w:rsidRDefault="001F7078" w:rsidP="001F7078">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6.2.3. 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1F7078" w:rsidRPr="001F7078">
        <w:rPr>
          <w:rFonts w:ascii="Times New Roman" w:hAnsi="Times New Roman"/>
          <w:sz w:val="24"/>
          <w:szCs w:val="24"/>
        </w:rPr>
        <w:t xml:space="preserve"> </w:t>
      </w:r>
      <w:r w:rsidR="001F7078" w:rsidRPr="00D47F8B">
        <w:rPr>
          <w:rFonts w:ascii="Times New Roman" w:hAnsi="Times New Roman"/>
          <w:sz w:val="24"/>
          <w:szCs w:val="24"/>
        </w:rPr>
        <w:t>Перечень печатных и электронных образовательных и информационных ресурсов представлен в таблице</w:t>
      </w:r>
      <w:r w:rsidR="001F7078">
        <w:rPr>
          <w:rFonts w:ascii="Times New Roman" w:hAnsi="Times New Roman"/>
          <w:sz w:val="24"/>
          <w:szCs w:val="24"/>
        </w:rPr>
        <w:t xml:space="preserve"> 8 и 9.</w:t>
      </w:r>
    </w:p>
    <w:p w:rsidR="001F7078" w:rsidRPr="00D47F8B" w:rsidRDefault="001F7078" w:rsidP="001F7078">
      <w:pPr>
        <w:shd w:val="clear" w:color="auto" w:fill="FFFFFF"/>
        <w:spacing w:after="0" w:line="240" w:lineRule="auto"/>
        <w:ind w:right="14" w:firstLine="709"/>
        <w:jc w:val="right"/>
        <w:rPr>
          <w:rFonts w:ascii="Times New Roman" w:hAnsi="Times New Roman"/>
          <w:sz w:val="24"/>
          <w:szCs w:val="24"/>
        </w:rPr>
      </w:pPr>
      <w:r w:rsidRPr="00D47F8B">
        <w:rPr>
          <w:rFonts w:ascii="Times New Roman" w:hAnsi="Times New Roman"/>
          <w:sz w:val="24"/>
          <w:szCs w:val="24"/>
        </w:rPr>
        <w:t xml:space="preserve">Таблица </w:t>
      </w:r>
      <w:r>
        <w:rPr>
          <w:rFonts w:ascii="Times New Roman" w:hAnsi="Times New Roman"/>
          <w:sz w:val="24"/>
          <w:szCs w:val="24"/>
        </w:rPr>
        <w:t>8</w:t>
      </w:r>
      <w:r w:rsidRPr="00D47F8B">
        <w:rPr>
          <w:rFonts w:ascii="Times New Roman" w:hAnsi="Times New Roman"/>
          <w:sz w:val="24"/>
          <w:szCs w:val="24"/>
        </w:rPr>
        <w:t xml:space="preserve"> </w:t>
      </w:r>
    </w:p>
    <w:p w:rsidR="001F7078" w:rsidRPr="00D47F8B" w:rsidRDefault="001F7078" w:rsidP="00161BFE">
      <w:pPr>
        <w:shd w:val="clear" w:color="auto" w:fill="FFFFFF"/>
        <w:spacing w:line="240" w:lineRule="auto"/>
        <w:ind w:right="14"/>
        <w:jc w:val="center"/>
        <w:rPr>
          <w:rFonts w:ascii="Times New Roman" w:hAnsi="Times New Roman"/>
          <w:sz w:val="24"/>
          <w:szCs w:val="24"/>
        </w:rPr>
      </w:pPr>
      <w:r w:rsidRPr="00D47F8B">
        <w:rPr>
          <w:rFonts w:ascii="Times New Roman" w:hAnsi="Times New Roman"/>
          <w:sz w:val="24"/>
          <w:szCs w:val="24"/>
        </w:rPr>
        <w:t>Печатные образовательные ресурсы</w:t>
      </w:r>
    </w:p>
    <w:tbl>
      <w:tblPr>
        <w:tblW w:w="10348" w:type="dxa"/>
        <w:tblInd w:w="-34" w:type="dxa"/>
        <w:tblLayout w:type="fixed"/>
        <w:tblLook w:val="04A0" w:firstRow="1" w:lastRow="0" w:firstColumn="1" w:lastColumn="0" w:noHBand="0" w:noVBand="1"/>
      </w:tblPr>
      <w:tblGrid>
        <w:gridCol w:w="2864"/>
        <w:gridCol w:w="7484"/>
      </w:tblGrid>
      <w:tr w:rsidR="001F7078" w:rsidRPr="00BD57FE" w:rsidTr="00161BFE">
        <w:trPr>
          <w:trHeight w:val="51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bCs/>
                <w:color w:val="000000"/>
                <w:sz w:val="24"/>
                <w:szCs w:val="24"/>
              </w:rPr>
              <w:t>Циклы, дисциплины, предметы</w:t>
            </w:r>
          </w:p>
        </w:tc>
        <w:tc>
          <w:tcPr>
            <w:tcW w:w="7484" w:type="dxa"/>
            <w:tcBorders>
              <w:top w:val="single" w:sz="4" w:space="0" w:color="auto"/>
              <w:left w:val="nil"/>
              <w:bottom w:val="single" w:sz="4" w:space="0" w:color="auto"/>
              <w:right w:val="single" w:sz="4" w:space="0" w:color="auto"/>
            </w:tcBorders>
          </w:tcPr>
          <w:p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sz w:val="24"/>
                <w:szCs w:val="24"/>
              </w:rPr>
              <w:t>Наименование печатных и электронных образовательных и информационных ресурсов</w:t>
            </w:r>
          </w:p>
        </w:tc>
      </w:tr>
      <w:tr w:rsidR="001F7078" w:rsidRPr="00BD57FE" w:rsidTr="00CD3102">
        <w:trPr>
          <w:trHeight w:val="255"/>
        </w:trPr>
        <w:tc>
          <w:tcPr>
            <w:tcW w:w="10348" w:type="dxa"/>
            <w:gridSpan w:val="2"/>
            <w:tcBorders>
              <w:top w:val="single" w:sz="4" w:space="0" w:color="auto"/>
              <w:left w:val="single" w:sz="4" w:space="0" w:color="auto"/>
              <w:bottom w:val="single" w:sz="4" w:space="0" w:color="auto"/>
              <w:right w:val="single" w:sz="4" w:space="0" w:color="auto"/>
            </w:tcBorders>
          </w:tcPr>
          <w:p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bCs/>
                <w:color w:val="000000"/>
                <w:sz w:val="24"/>
                <w:szCs w:val="24"/>
              </w:rPr>
              <w:t>Общепрофессиональный цикл</w:t>
            </w:r>
          </w:p>
        </w:tc>
      </w:tr>
      <w:tr w:rsidR="001F7078" w:rsidRPr="00BD57FE" w:rsidTr="00161BFE">
        <w:trPr>
          <w:trHeight w:val="240"/>
        </w:trPr>
        <w:tc>
          <w:tcPr>
            <w:tcW w:w="2864" w:type="dxa"/>
            <w:tcBorders>
              <w:top w:val="nil"/>
              <w:left w:val="single" w:sz="4" w:space="0" w:color="auto"/>
              <w:bottom w:val="single" w:sz="4" w:space="0" w:color="auto"/>
              <w:right w:val="single" w:sz="4" w:space="0" w:color="auto"/>
            </w:tcBorders>
            <w:shd w:val="clear" w:color="000000" w:fill="FFFFFF"/>
            <w:vAlign w:val="center"/>
            <w:hideMark/>
          </w:tcPr>
          <w:p w:rsidR="001F7078" w:rsidRPr="00BD57FE" w:rsidRDefault="001F7078" w:rsidP="00CD3102">
            <w:pPr>
              <w:spacing w:after="0" w:line="240" w:lineRule="auto"/>
              <w:jc w:val="both"/>
              <w:rPr>
                <w:rFonts w:ascii="Times New Roman" w:hAnsi="Times New Roman"/>
                <w:color w:val="000000"/>
                <w:sz w:val="24"/>
                <w:szCs w:val="24"/>
              </w:rPr>
            </w:pPr>
            <w:r w:rsidRPr="00BD57FE">
              <w:rPr>
                <w:rFonts w:ascii="Times New Roman" w:hAnsi="Times New Roman"/>
                <w:bCs/>
                <w:color w:val="000000"/>
                <w:sz w:val="24"/>
                <w:szCs w:val="24"/>
              </w:rPr>
              <w:t xml:space="preserve">ОП.01 </w:t>
            </w:r>
            <w:r w:rsidRPr="00BD57FE">
              <w:rPr>
                <w:rFonts w:ascii="Times New Roman" w:hAnsi="Times New Roman"/>
                <w:color w:val="000000"/>
                <w:sz w:val="24"/>
                <w:szCs w:val="24"/>
              </w:rPr>
              <w:t>Основы инженерной графики</w:t>
            </w:r>
          </w:p>
        </w:tc>
        <w:tc>
          <w:tcPr>
            <w:tcW w:w="7484" w:type="dxa"/>
            <w:tcBorders>
              <w:top w:val="nil"/>
              <w:left w:val="nil"/>
              <w:bottom w:val="single" w:sz="4" w:space="0" w:color="auto"/>
              <w:right w:val="single" w:sz="4" w:space="0" w:color="auto"/>
            </w:tcBorders>
            <w:shd w:val="clear" w:color="000000" w:fill="FFFFFF"/>
          </w:tcPr>
          <w:p w:rsidR="001F7078" w:rsidRPr="00BD57FE" w:rsidRDefault="001F7078" w:rsidP="00CD3102">
            <w:pPr>
              <w:spacing w:after="0" w:line="240" w:lineRule="auto"/>
              <w:jc w:val="both"/>
              <w:rPr>
                <w:rFonts w:ascii="Times New Roman" w:hAnsi="Times New Roman"/>
                <w:bCs/>
                <w:sz w:val="24"/>
                <w:szCs w:val="24"/>
              </w:rPr>
            </w:pPr>
            <w:r w:rsidRPr="00BD57FE">
              <w:rPr>
                <w:rFonts w:ascii="Times New Roman" w:hAnsi="Times New Roman"/>
                <w:sz w:val="24"/>
                <w:szCs w:val="24"/>
              </w:rPr>
              <w:t xml:space="preserve">Л.С. Васильева, Черчение (металлообработка), </w:t>
            </w:r>
            <w:r w:rsidRPr="00BD57FE">
              <w:rPr>
                <w:rFonts w:ascii="Times New Roman" w:hAnsi="Times New Roman"/>
                <w:color w:val="000000"/>
                <w:sz w:val="24"/>
                <w:szCs w:val="24"/>
              </w:rPr>
              <w:t>«Академия», 2019</w:t>
            </w:r>
            <w:r>
              <w:rPr>
                <w:rFonts w:ascii="Times New Roman" w:hAnsi="Times New Roman"/>
                <w:color w:val="000000"/>
                <w:sz w:val="24"/>
                <w:szCs w:val="24"/>
              </w:rPr>
              <w:t xml:space="preserve">. </w:t>
            </w:r>
            <w:r w:rsidRPr="00BD57FE">
              <w:rPr>
                <w:rFonts w:ascii="Times New Roman" w:hAnsi="Times New Roman"/>
                <w:bCs/>
                <w:sz w:val="24"/>
                <w:szCs w:val="24"/>
              </w:rPr>
              <w:t>Электронные издания (электронные ресурсы)</w:t>
            </w:r>
          </w:p>
          <w:p w:rsidR="001F7078" w:rsidRPr="00BD57FE" w:rsidRDefault="001F7078" w:rsidP="00CD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BD57FE">
              <w:rPr>
                <w:rFonts w:ascii="Times New Roman" w:hAnsi="Times New Roman"/>
                <w:bCs/>
                <w:sz w:val="24"/>
                <w:szCs w:val="24"/>
              </w:rPr>
              <w:t xml:space="preserve">Форма доступа: </w:t>
            </w:r>
            <w:hyperlink w:history="1">
              <w:r w:rsidRPr="00BD57FE">
                <w:rPr>
                  <w:rStyle w:val="a7"/>
                  <w:rFonts w:ascii="Times New Roman" w:hAnsi="Times New Roman"/>
                  <w:bCs/>
                  <w:sz w:val="24"/>
                  <w:szCs w:val="24"/>
                </w:rPr>
                <w:t>http:// «Черчение».ru</w:t>
              </w:r>
            </w:hyperlink>
          </w:p>
        </w:tc>
      </w:tr>
      <w:tr w:rsidR="001F7078" w:rsidRPr="00BD57FE" w:rsidTr="00161BFE">
        <w:trPr>
          <w:trHeight w:val="225"/>
        </w:trPr>
        <w:tc>
          <w:tcPr>
            <w:tcW w:w="2864" w:type="dxa"/>
            <w:tcBorders>
              <w:top w:val="nil"/>
              <w:left w:val="single" w:sz="4" w:space="0" w:color="auto"/>
              <w:bottom w:val="single" w:sz="4" w:space="0" w:color="auto"/>
              <w:right w:val="single" w:sz="4" w:space="0" w:color="auto"/>
            </w:tcBorders>
            <w:shd w:val="clear" w:color="000000" w:fill="FFFFFF"/>
            <w:hideMark/>
          </w:tcPr>
          <w:p w:rsidR="001F7078" w:rsidRPr="00BD57FE" w:rsidRDefault="001F7078" w:rsidP="00CD3102">
            <w:pPr>
              <w:spacing w:after="0" w:line="240" w:lineRule="auto"/>
              <w:jc w:val="both"/>
              <w:rPr>
                <w:rFonts w:ascii="Times New Roman" w:hAnsi="Times New Roman"/>
                <w:color w:val="000000"/>
                <w:sz w:val="24"/>
                <w:szCs w:val="24"/>
              </w:rPr>
            </w:pPr>
            <w:r w:rsidRPr="00BD57FE">
              <w:rPr>
                <w:rFonts w:ascii="Times New Roman" w:hAnsi="Times New Roman"/>
                <w:bCs/>
                <w:color w:val="000000"/>
                <w:sz w:val="24"/>
                <w:szCs w:val="24"/>
              </w:rPr>
              <w:t xml:space="preserve">ОП.02 </w:t>
            </w:r>
            <w:r w:rsidRPr="00BD57FE">
              <w:rPr>
                <w:rFonts w:ascii="Times New Roman" w:hAnsi="Times New Roman"/>
                <w:color w:val="000000"/>
                <w:sz w:val="24"/>
                <w:szCs w:val="24"/>
              </w:rPr>
              <w:t>Основы электротехники</w:t>
            </w:r>
          </w:p>
        </w:tc>
        <w:tc>
          <w:tcPr>
            <w:tcW w:w="7484" w:type="dxa"/>
            <w:tcBorders>
              <w:top w:val="single" w:sz="4" w:space="0" w:color="auto"/>
              <w:left w:val="nil"/>
              <w:bottom w:val="single" w:sz="4" w:space="0" w:color="auto"/>
              <w:right w:val="single" w:sz="4" w:space="0" w:color="auto"/>
            </w:tcBorders>
            <w:shd w:val="clear" w:color="000000" w:fill="FFFFFF"/>
          </w:tcPr>
          <w:p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sz w:val="24"/>
                <w:szCs w:val="24"/>
              </w:rPr>
              <w:t xml:space="preserve">М.В. Немцов, М.Л. Немцова, Электротехника и электроника,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p w:rsidR="001F7078" w:rsidRPr="00BD57FE" w:rsidRDefault="001F7078" w:rsidP="00CD3102">
            <w:pPr>
              <w:spacing w:after="0" w:line="240" w:lineRule="auto"/>
              <w:jc w:val="both"/>
              <w:rPr>
                <w:rFonts w:ascii="Times New Roman" w:hAnsi="Times New Roman"/>
                <w:sz w:val="24"/>
                <w:szCs w:val="24"/>
              </w:rPr>
            </w:pPr>
            <w:r w:rsidRPr="00BD57FE">
              <w:rPr>
                <w:rFonts w:ascii="Times New Roman" w:hAnsi="Times New Roman"/>
                <w:sz w:val="24"/>
                <w:szCs w:val="24"/>
              </w:rPr>
              <w:t xml:space="preserve">К. </w:t>
            </w:r>
            <w:proofErr w:type="spellStart"/>
            <w:r w:rsidRPr="00BD57FE">
              <w:rPr>
                <w:rFonts w:ascii="Times New Roman" w:hAnsi="Times New Roman"/>
                <w:sz w:val="24"/>
                <w:szCs w:val="24"/>
              </w:rPr>
              <w:t>Хромоин</w:t>
            </w:r>
            <w:proofErr w:type="spellEnd"/>
            <w:r w:rsidRPr="00BD57FE">
              <w:rPr>
                <w:rFonts w:ascii="Times New Roman" w:hAnsi="Times New Roman"/>
                <w:sz w:val="24"/>
                <w:szCs w:val="24"/>
              </w:rPr>
              <w:t xml:space="preserve"> Электротехнические измерения: Учебное пособие / - 3-е изд., </w:t>
            </w:r>
            <w:proofErr w:type="spellStart"/>
            <w:r w:rsidRPr="00BD57FE">
              <w:rPr>
                <w:rFonts w:ascii="Times New Roman" w:hAnsi="Times New Roman"/>
                <w:sz w:val="24"/>
                <w:szCs w:val="24"/>
              </w:rPr>
              <w:t>испр</w:t>
            </w:r>
            <w:proofErr w:type="spellEnd"/>
            <w:proofErr w:type="gramStart"/>
            <w:r w:rsidRPr="00BD57FE">
              <w:rPr>
                <w:rFonts w:ascii="Times New Roman" w:hAnsi="Times New Roman"/>
                <w:sz w:val="24"/>
                <w:szCs w:val="24"/>
              </w:rPr>
              <w:t>.</w:t>
            </w:r>
            <w:proofErr w:type="gramEnd"/>
            <w:r w:rsidRPr="00BD57FE">
              <w:rPr>
                <w:rFonts w:ascii="Times New Roman" w:hAnsi="Times New Roman"/>
                <w:sz w:val="24"/>
                <w:szCs w:val="24"/>
              </w:rPr>
              <w:t xml:space="preserve"> и доп. - М.: Форум, НИЦ ИНФРА-М, 2016. - 288 с. - (Профессиональное образование) ISBN 978-5-00091-183-9, режим доступа: </w:t>
            </w:r>
            <w:hyperlink r:id="rId7" w:history="1">
              <w:r w:rsidRPr="00BD57FE">
                <w:rPr>
                  <w:rStyle w:val="a7"/>
                  <w:rFonts w:ascii="Times New Roman" w:hAnsi="Times New Roman"/>
                  <w:sz w:val="24"/>
                  <w:szCs w:val="24"/>
                </w:rPr>
                <w:t>http://znanium.com/catalog.php?bookinfo=538860</w:t>
              </w:r>
            </w:hyperlink>
          </w:p>
          <w:p w:rsidR="001F7078" w:rsidRPr="00BD57FE" w:rsidRDefault="001F7078" w:rsidP="00CD3102">
            <w:pPr>
              <w:tabs>
                <w:tab w:val="left" w:pos="284"/>
              </w:tabs>
              <w:suppressAutoHyphens/>
              <w:spacing w:after="0" w:line="240" w:lineRule="auto"/>
              <w:jc w:val="both"/>
              <w:rPr>
                <w:rFonts w:ascii="Times New Roman" w:hAnsi="Times New Roman"/>
                <w:sz w:val="24"/>
                <w:szCs w:val="24"/>
              </w:rPr>
            </w:pPr>
            <w:r w:rsidRPr="00BD57FE">
              <w:rPr>
                <w:rFonts w:ascii="Times New Roman" w:hAnsi="Times New Roman"/>
                <w:sz w:val="24"/>
                <w:szCs w:val="24"/>
              </w:rPr>
              <w:t xml:space="preserve">Книги и журналы по электротехнике и электронике [Электронный ресурс] - режим доступа </w:t>
            </w:r>
            <w:hyperlink r:id="rId8" w:history="1">
              <w:r w:rsidRPr="00BD57FE">
                <w:rPr>
                  <w:rStyle w:val="a7"/>
                  <w:rFonts w:ascii="Times New Roman" w:hAnsi="Times New Roman"/>
                  <w:sz w:val="24"/>
                  <w:szCs w:val="24"/>
                  <w:lang w:val="en-US"/>
                </w:rPr>
                <w:t>http</w:t>
              </w:r>
              <w:r w:rsidRPr="00BD57FE">
                <w:rPr>
                  <w:rStyle w:val="a7"/>
                  <w:rFonts w:ascii="Times New Roman" w:hAnsi="Times New Roman"/>
                  <w:sz w:val="24"/>
                  <w:szCs w:val="24"/>
                </w:rPr>
                <w:t>://</w:t>
              </w:r>
              <w:r w:rsidRPr="00BD57FE">
                <w:rPr>
                  <w:rStyle w:val="a7"/>
                  <w:rFonts w:ascii="Times New Roman" w:hAnsi="Times New Roman"/>
                  <w:sz w:val="24"/>
                  <w:szCs w:val="24"/>
                  <w:lang w:val="en-US"/>
                </w:rPr>
                <w:t>www</w:t>
              </w:r>
              <w:r w:rsidRPr="00BD57FE">
                <w:rPr>
                  <w:rStyle w:val="a7"/>
                  <w:rFonts w:ascii="Times New Roman" w:hAnsi="Times New Roman"/>
                  <w:sz w:val="24"/>
                  <w:szCs w:val="24"/>
                </w:rPr>
                <w:t>.</w:t>
              </w:r>
              <w:proofErr w:type="spellStart"/>
              <w:r w:rsidRPr="00BD57FE">
                <w:rPr>
                  <w:rStyle w:val="a7"/>
                  <w:rFonts w:ascii="Times New Roman" w:hAnsi="Times New Roman"/>
                  <w:sz w:val="24"/>
                  <w:szCs w:val="24"/>
                  <w:lang w:val="en-US"/>
                </w:rPr>
                <w:t>masterelectronic</w:t>
              </w:r>
              <w:proofErr w:type="spellEnd"/>
              <w:r w:rsidRPr="00BD57FE">
                <w:rPr>
                  <w:rStyle w:val="a7"/>
                  <w:rFonts w:ascii="Times New Roman" w:hAnsi="Times New Roman"/>
                  <w:sz w:val="24"/>
                  <w:szCs w:val="24"/>
                </w:rPr>
                <w:t>.</w:t>
              </w:r>
              <w:proofErr w:type="spellStart"/>
              <w:r w:rsidRPr="00BD57FE">
                <w:rPr>
                  <w:rStyle w:val="a7"/>
                  <w:rFonts w:ascii="Times New Roman" w:hAnsi="Times New Roman"/>
                  <w:sz w:val="24"/>
                  <w:szCs w:val="24"/>
                  <w:lang w:val="en-US"/>
                </w:rPr>
                <w:t>ru</w:t>
              </w:r>
              <w:proofErr w:type="spellEnd"/>
            </w:hyperlink>
          </w:p>
          <w:p w:rsidR="001F7078" w:rsidRPr="00BD57FE" w:rsidRDefault="001F7078" w:rsidP="00CD3102">
            <w:pPr>
              <w:tabs>
                <w:tab w:val="left" w:pos="284"/>
              </w:tabs>
              <w:suppressAutoHyphens/>
              <w:spacing w:after="0" w:line="240" w:lineRule="auto"/>
              <w:jc w:val="both"/>
              <w:rPr>
                <w:rFonts w:ascii="Times New Roman" w:hAnsi="Times New Roman"/>
                <w:sz w:val="24"/>
                <w:szCs w:val="24"/>
              </w:rPr>
            </w:pPr>
            <w:r w:rsidRPr="00BD57FE">
              <w:rPr>
                <w:rFonts w:ascii="Times New Roman" w:hAnsi="Times New Roman"/>
                <w:sz w:val="24"/>
                <w:szCs w:val="24"/>
              </w:rPr>
              <w:t xml:space="preserve">Школа для электрика. Все секреты мастерства [Электронный ресурс] - режим доступа </w:t>
            </w:r>
            <w:hyperlink r:id="rId9" w:history="1">
              <w:r w:rsidRPr="00BD57FE">
                <w:rPr>
                  <w:rStyle w:val="a7"/>
                  <w:rFonts w:ascii="Times New Roman" w:hAnsi="Times New Roman"/>
                  <w:sz w:val="24"/>
                  <w:szCs w:val="24"/>
                  <w:lang w:val="en-US"/>
                </w:rPr>
                <w:t>http</w:t>
              </w:r>
              <w:r w:rsidRPr="00BD57FE">
                <w:rPr>
                  <w:rStyle w:val="a7"/>
                  <w:rFonts w:ascii="Times New Roman" w:hAnsi="Times New Roman"/>
                  <w:sz w:val="24"/>
                  <w:szCs w:val="24"/>
                </w:rPr>
                <w:t>://</w:t>
              </w:r>
              <w:r w:rsidRPr="00BD57FE">
                <w:rPr>
                  <w:rStyle w:val="a7"/>
                  <w:rFonts w:ascii="Times New Roman" w:hAnsi="Times New Roman"/>
                  <w:sz w:val="24"/>
                  <w:szCs w:val="24"/>
                  <w:lang w:val="en-US"/>
                </w:rPr>
                <w:t>www</w:t>
              </w:r>
              <w:r w:rsidRPr="00BD57FE">
                <w:rPr>
                  <w:rStyle w:val="a7"/>
                  <w:rFonts w:ascii="Times New Roman" w:hAnsi="Times New Roman"/>
                  <w:sz w:val="24"/>
                  <w:szCs w:val="24"/>
                </w:rPr>
                <w:t>.</w:t>
              </w:r>
              <w:r w:rsidRPr="00BD57FE">
                <w:rPr>
                  <w:rStyle w:val="a7"/>
                  <w:rFonts w:ascii="Times New Roman" w:hAnsi="Times New Roman"/>
                  <w:sz w:val="24"/>
                  <w:szCs w:val="24"/>
                  <w:lang w:val="en-US"/>
                </w:rPr>
                <w:t>electrical</w:t>
              </w:r>
              <w:r w:rsidRPr="00BD57FE">
                <w:rPr>
                  <w:rStyle w:val="a7"/>
                  <w:rFonts w:ascii="Times New Roman" w:hAnsi="Times New Roman"/>
                  <w:sz w:val="24"/>
                  <w:szCs w:val="24"/>
                </w:rPr>
                <w:t>.</w:t>
              </w:r>
              <w:r w:rsidRPr="00BD57FE">
                <w:rPr>
                  <w:rStyle w:val="a7"/>
                  <w:rFonts w:ascii="Times New Roman" w:hAnsi="Times New Roman"/>
                  <w:sz w:val="24"/>
                  <w:szCs w:val="24"/>
                  <w:lang w:val="en-US"/>
                </w:rPr>
                <w:t>info</w:t>
              </w:r>
              <w:r w:rsidRPr="00BD57FE">
                <w:rPr>
                  <w:rStyle w:val="a7"/>
                  <w:rFonts w:ascii="Times New Roman" w:hAnsi="Times New Roman"/>
                  <w:sz w:val="24"/>
                  <w:szCs w:val="24"/>
                </w:rPr>
                <w:t>/</w:t>
              </w:r>
              <w:proofErr w:type="spellStart"/>
              <w:r w:rsidRPr="00BD57FE">
                <w:rPr>
                  <w:rStyle w:val="a7"/>
                  <w:rFonts w:ascii="Times New Roman" w:hAnsi="Times New Roman"/>
                  <w:sz w:val="24"/>
                  <w:szCs w:val="24"/>
                  <w:lang w:val="en-US"/>
                </w:rPr>
                <w:t>electrotechru</w:t>
              </w:r>
              <w:proofErr w:type="spellEnd"/>
            </w:hyperlink>
          </w:p>
        </w:tc>
      </w:tr>
      <w:tr w:rsidR="001F7078" w:rsidRPr="00BD57FE" w:rsidTr="00161BFE">
        <w:trPr>
          <w:trHeight w:val="255"/>
        </w:trPr>
        <w:tc>
          <w:tcPr>
            <w:tcW w:w="2864" w:type="dxa"/>
            <w:tcBorders>
              <w:top w:val="nil"/>
              <w:left w:val="single" w:sz="4" w:space="0" w:color="auto"/>
              <w:bottom w:val="single" w:sz="4" w:space="0" w:color="auto"/>
              <w:right w:val="single" w:sz="4" w:space="0" w:color="auto"/>
            </w:tcBorders>
            <w:shd w:val="clear" w:color="000000" w:fill="FFFFFF"/>
            <w:vAlign w:val="center"/>
            <w:hideMark/>
          </w:tcPr>
          <w:p w:rsidR="001F7078" w:rsidRPr="00BD57FE" w:rsidRDefault="001F7078" w:rsidP="00161BFE">
            <w:pPr>
              <w:spacing w:after="0" w:line="240" w:lineRule="auto"/>
              <w:jc w:val="both"/>
              <w:rPr>
                <w:rFonts w:ascii="Times New Roman" w:hAnsi="Times New Roman"/>
                <w:color w:val="000000"/>
                <w:sz w:val="24"/>
                <w:szCs w:val="24"/>
              </w:rPr>
            </w:pPr>
            <w:r w:rsidRPr="00BD57FE">
              <w:rPr>
                <w:rFonts w:ascii="Times New Roman" w:hAnsi="Times New Roman"/>
                <w:bCs/>
                <w:color w:val="000000"/>
                <w:sz w:val="24"/>
                <w:szCs w:val="24"/>
              </w:rPr>
              <w:t xml:space="preserve">ОП.03 </w:t>
            </w:r>
            <w:r w:rsidR="00161BFE">
              <w:rPr>
                <w:rFonts w:ascii="Times New Roman" w:hAnsi="Times New Roman"/>
                <w:color w:val="000000"/>
                <w:sz w:val="24"/>
                <w:szCs w:val="24"/>
              </w:rPr>
              <w:t>М</w:t>
            </w:r>
            <w:r w:rsidRPr="00BD57FE">
              <w:rPr>
                <w:rFonts w:ascii="Times New Roman" w:hAnsi="Times New Roman"/>
                <w:color w:val="000000"/>
                <w:sz w:val="24"/>
                <w:szCs w:val="24"/>
              </w:rPr>
              <w:t>атериаловедени</w:t>
            </w:r>
            <w:r w:rsidR="00161BFE">
              <w:rPr>
                <w:rFonts w:ascii="Times New Roman" w:hAnsi="Times New Roman"/>
                <w:color w:val="000000"/>
                <w:sz w:val="24"/>
                <w:szCs w:val="24"/>
              </w:rPr>
              <w:t>е</w:t>
            </w:r>
          </w:p>
        </w:tc>
        <w:tc>
          <w:tcPr>
            <w:tcW w:w="7484" w:type="dxa"/>
            <w:tcBorders>
              <w:top w:val="single" w:sz="4" w:space="0" w:color="auto"/>
              <w:left w:val="nil"/>
              <w:bottom w:val="single" w:sz="4" w:space="0" w:color="auto"/>
              <w:right w:val="single" w:sz="4" w:space="0" w:color="auto"/>
            </w:tcBorders>
            <w:shd w:val="clear" w:color="000000" w:fill="FFFFFF"/>
          </w:tcPr>
          <w:p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bCs/>
                <w:sz w:val="24"/>
                <w:szCs w:val="24"/>
              </w:rPr>
              <w:t xml:space="preserve">С.А. </w:t>
            </w:r>
            <w:proofErr w:type="spellStart"/>
            <w:r>
              <w:rPr>
                <w:rFonts w:ascii="Times New Roman" w:hAnsi="Times New Roman"/>
                <w:bCs/>
                <w:sz w:val="24"/>
                <w:szCs w:val="24"/>
              </w:rPr>
              <w:t>Вогжанина</w:t>
            </w:r>
            <w:proofErr w:type="spellEnd"/>
            <w:r>
              <w:rPr>
                <w:rFonts w:ascii="Times New Roman" w:hAnsi="Times New Roman"/>
                <w:bCs/>
                <w:sz w:val="24"/>
                <w:szCs w:val="24"/>
              </w:rPr>
              <w:t xml:space="preserve">, А.Ф. </w:t>
            </w:r>
            <w:proofErr w:type="spellStart"/>
            <w:r>
              <w:rPr>
                <w:rFonts w:ascii="Times New Roman" w:hAnsi="Times New Roman"/>
                <w:bCs/>
                <w:sz w:val="24"/>
                <w:szCs w:val="24"/>
              </w:rPr>
              <w:t>Иголкин</w:t>
            </w:r>
            <w:proofErr w:type="spellEnd"/>
            <w:r>
              <w:rPr>
                <w:rFonts w:ascii="Times New Roman" w:hAnsi="Times New Roman"/>
                <w:bCs/>
                <w:sz w:val="24"/>
                <w:szCs w:val="24"/>
              </w:rPr>
              <w:t xml:space="preserve">, Материаловедение,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p w:rsidR="001F7078" w:rsidRPr="00BD57FE" w:rsidRDefault="001F7078" w:rsidP="00CD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BD57FE">
              <w:rPr>
                <w:rFonts w:ascii="Times New Roman" w:hAnsi="Times New Roman"/>
                <w:bCs/>
                <w:sz w:val="24"/>
                <w:szCs w:val="24"/>
              </w:rPr>
              <w:t>Электронны</w:t>
            </w:r>
            <w:r>
              <w:rPr>
                <w:rFonts w:ascii="Times New Roman" w:hAnsi="Times New Roman"/>
                <w:bCs/>
                <w:sz w:val="24"/>
                <w:szCs w:val="24"/>
              </w:rPr>
              <w:t>е издания (электронные ресурсы)</w:t>
            </w:r>
            <w:r w:rsidRPr="00BD57FE">
              <w:rPr>
                <w:rFonts w:ascii="Times New Roman" w:hAnsi="Times New Roman"/>
                <w:bCs/>
                <w:sz w:val="24"/>
                <w:szCs w:val="24"/>
              </w:rPr>
              <w:t xml:space="preserve"> «Материаловедение». Форма доступа:  </w:t>
            </w:r>
            <w:hyperlink r:id="rId10" w:history="1">
              <w:r w:rsidRPr="00BD57FE">
                <w:rPr>
                  <w:rStyle w:val="a7"/>
                  <w:rFonts w:ascii="Times New Roman" w:hAnsi="Times New Roman"/>
                  <w:bCs/>
                  <w:sz w:val="24"/>
                  <w:szCs w:val="24"/>
                </w:rPr>
                <w:t>http://metalhandling.ru</w:t>
              </w:r>
            </w:hyperlink>
          </w:p>
        </w:tc>
      </w:tr>
      <w:tr w:rsidR="001F7078" w:rsidRPr="00BD57FE" w:rsidTr="00161BFE">
        <w:trPr>
          <w:trHeight w:val="240"/>
        </w:trPr>
        <w:tc>
          <w:tcPr>
            <w:tcW w:w="2864" w:type="dxa"/>
            <w:tcBorders>
              <w:top w:val="nil"/>
              <w:left w:val="single" w:sz="4" w:space="0" w:color="auto"/>
              <w:bottom w:val="single" w:sz="4" w:space="0" w:color="auto"/>
              <w:right w:val="single" w:sz="4" w:space="0" w:color="auto"/>
            </w:tcBorders>
            <w:shd w:val="clear" w:color="000000" w:fill="FFFFFF"/>
            <w:vAlign w:val="center"/>
            <w:hideMark/>
          </w:tcPr>
          <w:p w:rsidR="001F7078" w:rsidRPr="00BD57FE" w:rsidRDefault="001F7078" w:rsidP="00CD3102">
            <w:pPr>
              <w:spacing w:after="0" w:line="240" w:lineRule="auto"/>
              <w:jc w:val="both"/>
              <w:rPr>
                <w:rFonts w:ascii="Times New Roman" w:hAnsi="Times New Roman"/>
                <w:color w:val="000000"/>
                <w:sz w:val="24"/>
                <w:szCs w:val="24"/>
              </w:rPr>
            </w:pPr>
            <w:r w:rsidRPr="00BD57FE">
              <w:rPr>
                <w:rFonts w:ascii="Times New Roman" w:hAnsi="Times New Roman"/>
                <w:bCs/>
                <w:color w:val="000000"/>
                <w:sz w:val="24"/>
                <w:szCs w:val="24"/>
              </w:rPr>
              <w:t xml:space="preserve">ОП.04 </w:t>
            </w:r>
            <w:r w:rsidRPr="00BD57FE">
              <w:rPr>
                <w:rFonts w:ascii="Times New Roman" w:hAnsi="Times New Roman"/>
                <w:color w:val="000000"/>
                <w:sz w:val="24"/>
                <w:szCs w:val="24"/>
              </w:rPr>
              <w:t>Допуски и технические измерения</w:t>
            </w:r>
          </w:p>
        </w:tc>
        <w:tc>
          <w:tcPr>
            <w:tcW w:w="7484" w:type="dxa"/>
            <w:tcBorders>
              <w:top w:val="single" w:sz="4" w:space="0" w:color="auto"/>
              <w:left w:val="nil"/>
              <w:bottom w:val="single" w:sz="4" w:space="0" w:color="auto"/>
              <w:right w:val="single" w:sz="4" w:space="0" w:color="auto"/>
            </w:tcBorders>
            <w:shd w:val="clear" w:color="000000" w:fill="FFFFFF"/>
          </w:tcPr>
          <w:p w:rsidR="001F7078" w:rsidRPr="00BD57FE" w:rsidRDefault="001F7078" w:rsidP="00CD3102">
            <w:pPr>
              <w:spacing w:after="0" w:line="240" w:lineRule="auto"/>
              <w:jc w:val="both"/>
              <w:rPr>
                <w:rFonts w:ascii="Times New Roman" w:hAnsi="Times New Roman"/>
                <w:color w:val="000000"/>
                <w:sz w:val="24"/>
                <w:szCs w:val="24"/>
              </w:rPr>
            </w:pPr>
            <w:r w:rsidRPr="00BD57FE">
              <w:rPr>
                <w:rFonts w:ascii="Times New Roman" w:hAnsi="Times New Roman"/>
                <w:sz w:val="24"/>
                <w:szCs w:val="24"/>
              </w:rPr>
              <w:t>Киселев Д.И., Методические рекомендации по использованию электронного приложения «Допуски и технические измерения» в учебном процессе (для профессий, связанных с металлообработкой). — М.: Издательский центр «Академия», 201</w:t>
            </w:r>
            <w:r>
              <w:rPr>
                <w:rFonts w:ascii="Times New Roman" w:hAnsi="Times New Roman"/>
                <w:sz w:val="24"/>
                <w:szCs w:val="24"/>
              </w:rPr>
              <w:t>8</w:t>
            </w:r>
            <w:r w:rsidRPr="00BD57FE">
              <w:rPr>
                <w:rFonts w:ascii="Times New Roman" w:hAnsi="Times New Roman"/>
                <w:sz w:val="24"/>
                <w:szCs w:val="24"/>
              </w:rPr>
              <w:t>. — 33 с.</w:t>
            </w:r>
            <w:hyperlink r:id="rId11" w:history="1">
              <w:r w:rsidRPr="00BD57FE">
                <w:rPr>
                  <w:rStyle w:val="a7"/>
                  <w:rFonts w:ascii="Times New Roman" w:hAnsi="Times New Roman"/>
                  <w:sz w:val="24"/>
                  <w:szCs w:val="24"/>
                </w:rPr>
                <w:t>http://www.academia-moscow.ru/off-line/eor/methodical_support/eor_methodical/technical_measurements.pdf</w:t>
              </w:r>
            </w:hyperlink>
          </w:p>
        </w:tc>
      </w:tr>
      <w:tr w:rsidR="001F7078" w:rsidRPr="00BD57FE" w:rsidTr="00CD3102">
        <w:trPr>
          <w:trHeight w:val="255"/>
        </w:trPr>
        <w:tc>
          <w:tcPr>
            <w:tcW w:w="10348" w:type="dxa"/>
            <w:gridSpan w:val="2"/>
            <w:tcBorders>
              <w:top w:val="single" w:sz="4" w:space="0" w:color="auto"/>
              <w:left w:val="single" w:sz="4" w:space="0" w:color="auto"/>
              <w:bottom w:val="single" w:sz="4" w:space="0" w:color="auto"/>
              <w:right w:val="single" w:sz="4" w:space="0" w:color="auto"/>
            </w:tcBorders>
          </w:tcPr>
          <w:p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bCs/>
                <w:color w:val="000000"/>
                <w:sz w:val="24"/>
                <w:szCs w:val="24"/>
              </w:rPr>
              <w:t>Профессиональный цикл</w:t>
            </w:r>
          </w:p>
        </w:tc>
      </w:tr>
      <w:tr w:rsidR="001F7078" w:rsidRPr="00BD57FE" w:rsidTr="00CD3102">
        <w:trPr>
          <w:trHeight w:val="240"/>
        </w:trPr>
        <w:tc>
          <w:tcPr>
            <w:tcW w:w="10348" w:type="dxa"/>
            <w:gridSpan w:val="2"/>
            <w:tcBorders>
              <w:top w:val="single" w:sz="4" w:space="0" w:color="auto"/>
              <w:left w:val="single" w:sz="4" w:space="0" w:color="auto"/>
              <w:bottom w:val="single" w:sz="4" w:space="0" w:color="auto"/>
              <w:right w:val="single" w:sz="4" w:space="0" w:color="auto"/>
            </w:tcBorders>
          </w:tcPr>
          <w:p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bCs/>
                <w:color w:val="000000"/>
                <w:sz w:val="24"/>
                <w:szCs w:val="24"/>
              </w:rPr>
              <w:t>Профессиональные модули</w:t>
            </w:r>
          </w:p>
        </w:tc>
      </w:tr>
      <w:tr w:rsidR="001F7078" w:rsidRPr="00BD57FE" w:rsidTr="00161BFE">
        <w:trPr>
          <w:trHeight w:val="255"/>
        </w:trPr>
        <w:tc>
          <w:tcPr>
            <w:tcW w:w="2864" w:type="dxa"/>
            <w:tcBorders>
              <w:top w:val="nil"/>
              <w:left w:val="single" w:sz="4" w:space="0" w:color="auto"/>
              <w:bottom w:val="single" w:sz="4" w:space="0" w:color="auto"/>
              <w:right w:val="single" w:sz="4" w:space="0" w:color="auto"/>
            </w:tcBorders>
            <w:shd w:val="clear" w:color="auto" w:fill="auto"/>
            <w:hideMark/>
          </w:tcPr>
          <w:p w:rsidR="001F7078" w:rsidRPr="00BD57FE" w:rsidRDefault="001F7078" w:rsidP="00CD3102">
            <w:pPr>
              <w:spacing w:after="0" w:line="240" w:lineRule="auto"/>
              <w:jc w:val="both"/>
              <w:rPr>
                <w:rFonts w:ascii="Times New Roman" w:hAnsi="Times New Roman"/>
                <w:bCs/>
                <w:color w:val="000000"/>
                <w:sz w:val="24"/>
                <w:szCs w:val="24"/>
              </w:rPr>
            </w:pPr>
            <w:r w:rsidRPr="00BD57FE">
              <w:rPr>
                <w:rFonts w:ascii="Times New Roman" w:hAnsi="Times New Roman"/>
                <w:bCs/>
                <w:color w:val="000000"/>
                <w:sz w:val="24"/>
                <w:szCs w:val="24"/>
              </w:rPr>
              <w:t xml:space="preserve">ПМ.01 </w:t>
            </w:r>
            <w:r w:rsidR="00161BFE" w:rsidRPr="00161BFE">
              <w:rPr>
                <w:rFonts w:ascii="Times New Roman" w:hAnsi="Times New Roman"/>
                <w:bCs/>
                <w:color w:val="000000"/>
                <w:sz w:val="24"/>
                <w:szCs w:val="24"/>
              </w:rPr>
              <w:t>Выполнение подготовительных, сборочных операций перед сваркой и контроль сварных соединений</w:t>
            </w:r>
          </w:p>
        </w:tc>
        <w:tc>
          <w:tcPr>
            <w:tcW w:w="7484" w:type="dxa"/>
            <w:vMerge w:val="restart"/>
            <w:tcBorders>
              <w:top w:val="nil"/>
              <w:left w:val="nil"/>
              <w:right w:val="single" w:sz="4" w:space="0" w:color="auto"/>
            </w:tcBorders>
          </w:tcPr>
          <w:p w:rsidR="001F7078" w:rsidRDefault="001F7078" w:rsidP="00CD3102">
            <w:pPr>
              <w:spacing w:after="0" w:line="240" w:lineRule="auto"/>
              <w:jc w:val="both"/>
              <w:rPr>
                <w:rFonts w:ascii="Times New Roman" w:hAnsi="Times New Roman"/>
                <w:sz w:val="24"/>
                <w:szCs w:val="24"/>
              </w:rPr>
            </w:pPr>
            <w:r>
              <w:rPr>
                <w:rFonts w:ascii="Times New Roman" w:hAnsi="Times New Roman"/>
                <w:sz w:val="24"/>
                <w:szCs w:val="24"/>
              </w:rPr>
              <w:t>Б</w:t>
            </w:r>
            <w:r w:rsidRPr="00BD57FE">
              <w:rPr>
                <w:rFonts w:ascii="Times New Roman" w:hAnsi="Times New Roman"/>
                <w:sz w:val="24"/>
                <w:szCs w:val="24"/>
              </w:rPr>
              <w:t>.</w:t>
            </w:r>
            <w:r>
              <w:rPr>
                <w:rFonts w:ascii="Times New Roman" w:hAnsi="Times New Roman"/>
                <w:sz w:val="24"/>
                <w:szCs w:val="24"/>
              </w:rPr>
              <w:t>Г</w:t>
            </w:r>
            <w:r w:rsidRPr="00BD57FE">
              <w:rPr>
                <w:rFonts w:ascii="Times New Roman" w:hAnsi="Times New Roman"/>
                <w:sz w:val="24"/>
                <w:szCs w:val="24"/>
              </w:rPr>
              <w:t>. М</w:t>
            </w:r>
            <w:r>
              <w:rPr>
                <w:rFonts w:ascii="Times New Roman" w:hAnsi="Times New Roman"/>
                <w:sz w:val="24"/>
                <w:szCs w:val="24"/>
              </w:rPr>
              <w:t>аслов</w:t>
            </w:r>
            <w:r w:rsidRPr="00BD57FE">
              <w:rPr>
                <w:rFonts w:ascii="Times New Roman" w:hAnsi="Times New Roman"/>
                <w:sz w:val="24"/>
                <w:szCs w:val="24"/>
              </w:rPr>
              <w:t xml:space="preserve">, </w:t>
            </w:r>
            <w:r>
              <w:rPr>
                <w:rFonts w:ascii="Times New Roman" w:hAnsi="Times New Roman"/>
                <w:sz w:val="24"/>
                <w:szCs w:val="24"/>
              </w:rPr>
              <w:t>А</w:t>
            </w:r>
            <w:r w:rsidRPr="00BD57FE">
              <w:rPr>
                <w:rFonts w:ascii="Times New Roman" w:hAnsi="Times New Roman"/>
                <w:sz w:val="24"/>
                <w:szCs w:val="24"/>
              </w:rPr>
              <w:t>.</w:t>
            </w:r>
            <w:r>
              <w:rPr>
                <w:rFonts w:ascii="Times New Roman" w:hAnsi="Times New Roman"/>
                <w:sz w:val="24"/>
                <w:szCs w:val="24"/>
              </w:rPr>
              <w:t>П</w:t>
            </w:r>
            <w:r w:rsidRPr="00BD57FE">
              <w:rPr>
                <w:rFonts w:ascii="Times New Roman" w:hAnsi="Times New Roman"/>
                <w:sz w:val="24"/>
                <w:szCs w:val="24"/>
              </w:rPr>
              <w:t xml:space="preserve">. </w:t>
            </w:r>
            <w:proofErr w:type="spellStart"/>
            <w:r>
              <w:rPr>
                <w:rFonts w:ascii="Times New Roman" w:hAnsi="Times New Roman"/>
                <w:sz w:val="24"/>
                <w:szCs w:val="24"/>
              </w:rPr>
              <w:t>Выборнов</w:t>
            </w:r>
            <w:proofErr w:type="spellEnd"/>
            <w:r w:rsidRPr="00BD57FE">
              <w:rPr>
                <w:rFonts w:ascii="Times New Roman" w:hAnsi="Times New Roman"/>
                <w:sz w:val="24"/>
                <w:szCs w:val="24"/>
              </w:rPr>
              <w:t xml:space="preserve">, </w:t>
            </w:r>
            <w:r>
              <w:rPr>
                <w:rFonts w:ascii="Times New Roman" w:hAnsi="Times New Roman"/>
                <w:sz w:val="24"/>
                <w:szCs w:val="24"/>
              </w:rPr>
              <w:t>Производство сварных конструкций</w:t>
            </w:r>
            <w:r w:rsidRPr="00BD57FE">
              <w:rPr>
                <w:rFonts w:ascii="Times New Roman" w:hAnsi="Times New Roman"/>
                <w:sz w:val="24"/>
                <w:szCs w:val="24"/>
              </w:rPr>
              <w:t>, учебное пособие, изд-во «Академия», 20</w:t>
            </w:r>
            <w:r>
              <w:rPr>
                <w:rFonts w:ascii="Times New Roman" w:hAnsi="Times New Roman"/>
                <w:sz w:val="24"/>
                <w:szCs w:val="24"/>
              </w:rPr>
              <w:t>19</w:t>
            </w:r>
          </w:p>
          <w:p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sz w:val="24"/>
                <w:szCs w:val="24"/>
              </w:rPr>
              <w:t xml:space="preserve">В.В. Овчинников, Контроль качества сварных соединений, Н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p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В.В. Овчинников, Основы технологии сварки и сварочное оборудование (4-е </w:t>
            </w:r>
            <w:proofErr w:type="spellStart"/>
            <w:r>
              <w:rPr>
                <w:rFonts w:ascii="Times New Roman" w:hAnsi="Times New Roman"/>
                <w:sz w:val="24"/>
                <w:szCs w:val="24"/>
              </w:rPr>
              <w:t>изд</w:t>
            </w:r>
            <w:proofErr w:type="spellEnd"/>
            <w:r>
              <w:rPr>
                <w:rFonts w:ascii="Times New Roman" w:hAnsi="Times New Roman"/>
                <w:sz w:val="24"/>
                <w:szCs w:val="24"/>
              </w:rPr>
              <w:t xml:space="preserve">),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p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sz w:val="24"/>
                <w:szCs w:val="24"/>
              </w:rPr>
              <w:t xml:space="preserve">О.Н. Куликов, Охрана труда при производстве сварочных работ, (12-е изд.)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tc>
      </w:tr>
      <w:tr w:rsidR="001F7078" w:rsidRPr="00BD57FE" w:rsidTr="00161BFE">
        <w:trPr>
          <w:trHeight w:val="420"/>
        </w:trPr>
        <w:tc>
          <w:tcPr>
            <w:tcW w:w="2864" w:type="dxa"/>
            <w:tcBorders>
              <w:top w:val="nil"/>
              <w:left w:val="single" w:sz="4" w:space="0" w:color="auto"/>
              <w:bottom w:val="single" w:sz="4" w:space="0" w:color="auto"/>
              <w:right w:val="single" w:sz="4" w:space="0" w:color="auto"/>
            </w:tcBorders>
            <w:shd w:val="clear" w:color="auto" w:fill="auto"/>
            <w:hideMark/>
          </w:tcPr>
          <w:p w:rsidR="001F7078" w:rsidRPr="00BD57FE" w:rsidRDefault="001F7078" w:rsidP="00CD3102">
            <w:pPr>
              <w:spacing w:after="0" w:line="240" w:lineRule="auto"/>
              <w:jc w:val="both"/>
              <w:rPr>
                <w:rFonts w:ascii="Times New Roman" w:hAnsi="Times New Roman"/>
                <w:bCs/>
                <w:color w:val="000000"/>
                <w:sz w:val="24"/>
                <w:szCs w:val="24"/>
              </w:rPr>
            </w:pPr>
            <w:r w:rsidRPr="00BD57FE">
              <w:rPr>
                <w:rFonts w:ascii="Times New Roman" w:hAnsi="Times New Roman"/>
                <w:bCs/>
                <w:color w:val="000000"/>
                <w:sz w:val="24"/>
                <w:szCs w:val="24"/>
              </w:rPr>
              <w:lastRenderedPageBreak/>
              <w:t xml:space="preserve">ПМ.02 </w:t>
            </w:r>
            <w:r w:rsidR="00161BFE" w:rsidRPr="00161BFE">
              <w:rPr>
                <w:rFonts w:ascii="Times New Roman" w:hAnsi="Times New Roman"/>
                <w:bCs/>
                <w:color w:val="000000"/>
                <w:sz w:val="24"/>
                <w:szCs w:val="24"/>
              </w:rPr>
              <w:t>Выполнение ручной дуговой сварки (наплавка, резка) плавящимся покрытым электродом</w:t>
            </w:r>
          </w:p>
        </w:tc>
        <w:tc>
          <w:tcPr>
            <w:tcW w:w="7484" w:type="dxa"/>
            <w:vMerge/>
            <w:tcBorders>
              <w:left w:val="nil"/>
              <w:right w:val="single" w:sz="4" w:space="0" w:color="auto"/>
            </w:tcBorders>
          </w:tcPr>
          <w:p w:rsidR="001F7078" w:rsidRPr="00BD57FE" w:rsidRDefault="001F7078" w:rsidP="00CD3102">
            <w:pPr>
              <w:spacing w:after="0" w:line="240" w:lineRule="auto"/>
              <w:jc w:val="both"/>
              <w:rPr>
                <w:rFonts w:ascii="Times New Roman" w:hAnsi="Times New Roman"/>
                <w:sz w:val="24"/>
                <w:szCs w:val="24"/>
              </w:rPr>
            </w:pPr>
          </w:p>
        </w:tc>
      </w:tr>
      <w:tr w:rsidR="001F7078" w:rsidRPr="00547882" w:rsidTr="00161BFE">
        <w:trPr>
          <w:trHeight w:val="255"/>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1F7078" w:rsidRPr="00547882" w:rsidRDefault="001F7078" w:rsidP="00CD3102">
            <w:pPr>
              <w:spacing w:after="0" w:line="240" w:lineRule="auto"/>
              <w:jc w:val="both"/>
              <w:rPr>
                <w:rFonts w:ascii="Times New Roman" w:hAnsi="Times New Roman"/>
                <w:bCs/>
                <w:color w:val="000000"/>
                <w:sz w:val="24"/>
                <w:szCs w:val="24"/>
              </w:rPr>
            </w:pPr>
            <w:r w:rsidRPr="00547882">
              <w:rPr>
                <w:rFonts w:ascii="Times New Roman" w:hAnsi="Times New Roman"/>
                <w:bCs/>
                <w:color w:val="000000"/>
                <w:sz w:val="24"/>
                <w:szCs w:val="24"/>
              </w:rPr>
              <w:lastRenderedPageBreak/>
              <w:t xml:space="preserve">ПМ.03 </w:t>
            </w:r>
            <w:r w:rsidR="00161BFE" w:rsidRPr="00161BFE">
              <w:rPr>
                <w:rFonts w:ascii="Times New Roman" w:hAnsi="Times New Roman"/>
                <w:bCs/>
                <w:color w:val="000000"/>
                <w:sz w:val="24"/>
                <w:szCs w:val="24"/>
              </w:rPr>
              <w:t>Выполнение частично механизированной сварки (наплавки) плавлением</w:t>
            </w:r>
          </w:p>
        </w:tc>
        <w:tc>
          <w:tcPr>
            <w:tcW w:w="7484" w:type="dxa"/>
            <w:vMerge/>
            <w:tcBorders>
              <w:left w:val="nil"/>
              <w:bottom w:val="single" w:sz="4" w:space="0" w:color="auto"/>
              <w:right w:val="single" w:sz="4" w:space="0" w:color="auto"/>
            </w:tcBorders>
          </w:tcPr>
          <w:p w:rsidR="001F7078" w:rsidRPr="00547882" w:rsidRDefault="001F7078" w:rsidP="00CD3102">
            <w:pPr>
              <w:spacing w:after="0" w:line="240" w:lineRule="auto"/>
              <w:jc w:val="both"/>
              <w:rPr>
                <w:rFonts w:ascii="Times New Roman" w:hAnsi="Times New Roman"/>
                <w:sz w:val="24"/>
                <w:szCs w:val="24"/>
              </w:rPr>
            </w:pPr>
          </w:p>
        </w:tc>
      </w:tr>
    </w:tbl>
    <w:p w:rsidR="001F7078" w:rsidRDefault="001F7078" w:rsidP="001F7078">
      <w:pPr>
        <w:spacing w:after="0" w:line="240" w:lineRule="auto"/>
        <w:jc w:val="right"/>
        <w:rPr>
          <w:rFonts w:ascii="Times New Roman" w:hAnsi="Times New Roman"/>
          <w:sz w:val="24"/>
          <w:szCs w:val="24"/>
        </w:rPr>
      </w:pPr>
    </w:p>
    <w:p w:rsidR="001F7078" w:rsidRDefault="001F7078" w:rsidP="001F7078">
      <w:pPr>
        <w:shd w:val="clear" w:color="auto" w:fill="FFFFFF"/>
        <w:spacing w:after="0" w:line="240" w:lineRule="auto"/>
        <w:ind w:right="14"/>
        <w:jc w:val="center"/>
        <w:rPr>
          <w:rFonts w:ascii="Times New Roman" w:hAnsi="Times New Roman"/>
          <w:sz w:val="24"/>
          <w:szCs w:val="24"/>
        </w:rPr>
      </w:pPr>
      <w:r>
        <w:rPr>
          <w:rFonts w:ascii="Times New Roman" w:hAnsi="Times New Roman"/>
          <w:sz w:val="24"/>
          <w:szCs w:val="24"/>
        </w:rPr>
        <w:t>Электронные образовательные ресурсы</w:t>
      </w:r>
    </w:p>
    <w:p w:rsidR="00161BFE" w:rsidRDefault="00161BFE" w:rsidP="00161BFE">
      <w:pPr>
        <w:shd w:val="clear" w:color="auto" w:fill="FFFFFF"/>
        <w:spacing w:after="0" w:line="240" w:lineRule="auto"/>
        <w:ind w:right="14" w:firstLine="709"/>
        <w:jc w:val="both"/>
        <w:rPr>
          <w:rFonts w:ascii="Times New Roman" w:hAnsi="Times New Roman"/>
          <w:sz w:val="24"/>
          <w:szCs w:val="24"/>
        </w:rPr>
      </w:pPr>
      <w:r>
        <w:rPr>
          <w:rFonts w:ascii="Times New Roman" w:hAnsi="Times New Roman"/>
          <w:sz w:val="24"/>
          <w:szCs w:val="24"/>
        </w:rPr>
        <w:t>Электронные образовательные ресурсы представлены в таблице 9.</w:t>
      </w:r>
    </w:p>
    <w:p w:rsidR="001F7078" w:rsidRPr="00547882" w:rsidRDefault="001F7078" w:rsidP="001F7078">
      <w:pPr>
        <w:spacing w:after="0" w:line="240" w:lineRule="auto"/>
        <w:jc w:val="right"/>
        <w:rPr>
          <w:rFonts w:ascii="Times New Roman" w:hAnsi="Times New Roman"/>
          <w:sz w:val="24"/>
          <w:szCs w:val="24"/>
        </w:rPr>
      </w:pPr>
      <w:r w:rsidRPr="00547882">
        <w:rPr>
          <w:rFonts w:ascii="Times New Roman" w:hAnsi="Times New Roman"/>
          <w:sz w:val="24"/>
          <w:szCs w:val="24"/>
        </w:rPr>
        <w:t xml:space="preserve">Таблица </w:t>
      </w:r>
      <w:r>
        <w:rPr>
          <w:rFonts w:ascii="Times New Roman" w:hAnsi="Times New Roman"/>
          <w:sz w:val="24"/>
          <w:szCs w:val="24"/>
        </w:rPr>
        <w:t>9</w:t>
      </w:r>
    </w:p>
    <w:p w:rsidR="001F7078" w:rsidRPr="00547882" w:rsidRDefault="001F7078" w:rsidP="00161BFE">
      <w:pPr>
        <w:spacing w:line="240" w:lineRule="auto"/>
        <w:jc w:val="center"/>
        <w:rPr>
          <w:rFonts w:ascii="Times New Roman" w:hAnsi="Times New Roman"/>
          <w:sz w:val="24"/>
          <w:szCs w:val="24"/>
        </w:rPr>
      </w:pPr>
      <w:r w:rsidRPr="00547882">
        <w:rPr>
          <w:rFonts w:ascii="Times New Roman" w:hAnsi="Times New Roman"/>
          <w:sz w:val="24"/>
          <w:szCs w:val="24"/>
        </w:rPr>
        <w:t>Электронно-библиотечные системы и ресурсы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641"/>
      </w:tblGrid>
      <w:tr w:rsidR="001F7078" w:rsidRPr="00547882" w:rsidTr="001F7078">
        <w:tc>
          <w:tcPr>
            <w:tcW w:w="4673" w:type="dxa"/>
          </w:tcPr>
          <w:p w:rsidR="001F7078" w:rsidRPr="00547882" w:rsidRDefault="001F7078" w:rsidP="00CD3102">
            <w:pPr>
              <w:spacing w:after="0" w:line="240" w:lineRule="auto"/>
              <w:jc w:val="center"/>
              <w:rPr>
                <w:rFonts w:ascii="Times New Roman" w:hAnsi="Times New Roman"/>
                <w:b/>
                <w:sz w:val="24"/>
                <w:szCs w:val="24"/>
              </w:rPr>
            </w:pPr>
            <w:r w:rsidRPr="00547882">
              <w:rPr>
                <w:rFonts w:ascii="Times New Roman" w:hAnsi="Times New Roman"/>
                <w:b/>
                <w:sz w:val="24"/>
                <w:szCs w:val="24"/>
              </w:rPr>
              <w:t>Издательства</w:t>
            </w:r>
          </w:p>
        </w:tc>
        <w:tc>
          <w:tcPr>
            <w:tcW w:w="5641" w:type="dxa"/>
          </w:tcPr>
          <w:p w:rsidR="001F7078" w:rsidRPr="00547882" w:rsidRDefault="001F7078" w:rsidP="00CD3102">
            <w:pPr>
              <w:spacing w:after="0" w:line="240" w:lineRule="auto"/>
              <w:jc w:val="center"/>
              <w:rPr>
                <w:rFonts w:ascii="Times New Roman" w:hAnsi="Times New Roman"/>
                <w:b/>
                <w:sz w:val="24"/>
                <w:szCs w:val="24"/>
              </w:rPr>
            </w:pPr>
            <w:r w:rsidRPr="00547882">
              <w:rPr>
                <w:rFonts w:ascii="Times New Roman" w:hAnsi="Times New Roman"/>
                <w:b/>
                <w:sz w:val="24"/>
                <w:szCs w:val="24"/>
              </w:rPr>
              <w:t>Режим доступа</w:t>
            </w:r>
          </w:p>
        </w:tc>
      </w:tr>
      <w:tr w:rsidR="001F7078" w:rsidRPr="00547882" w:rsidTr="001F7078">
        <w:tc>
          <w:tcPr>
            <w:tcW w:w="4673" w:type="dxa"/>
          </w:tcPr>
          <w:p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Электронно-библиотечная система издательства «Лань» [Электронный ресурс]. – Санкт-Петербург, 20</w:t>
            </w:r>
            <w:r>
              <w:rPr>
                <w:rFonts w:ascii="Times New Roman" w:hAnsi="Times New Roman"/>
                <w:sz w:val="24"/>
                <w:szCs w:val="24"/>
              </w:rPr>
              <w:t>23</w:t>
            </w:r>
            <w:r w:rsidRPr="00547882">
              <w:rPr>
                <w:rFonts w:ascii="Times New Roman" w:hAnsi="Times New Roman"/>
                <w:sz w:val="24"/>
                <w:szCs w:val="24"/>
              </w:rPr>
              <w:t>.</w:t>
            </w:r>
          </w:p>
        </w:tc>
        <w:tc>
          <w:tcPr>
            <w:tcW w:w="5641" w:type="dxa"/>
          </w:tcPr>
          <w:p w:rsidR="001F7078" w:rsidRPr="00547882" w:rsidRDefault="00E27272" w:rsidP="00CD3102">
            <w:pPr>
              <w:spacing w:after="0" w:line="240" w:lineRule="auto"/>
              <w:jc w:val="both"/>
              <w:rPr>
                <w:rFonts w:ascii="Times New Roman" w:hAnsi="Times New Roman"/>
                <w:sz w:val="24"/>
                <w:szCs w:val="24"/>
              </w:rPr>
            </w:pPr>
            <w:hyperlink r:id="rId12" w:history="1">
              <w:r w:rsidR="001F7078" w:rsidRPr="00547882">
                <w:rPr>
                  <w:rStyle w:val="a7"/>
                  <w:rFonts w:ascii="Times New Roman" w:hAnsi="Times New Roman"/>
                  <w:sz w:val="24"/>
                  <w:szCs w:val="24"/>
                </w:rPr>
                <w:t>http://e.lanbook.com/</w:t>
              </w:r>
            </w:hyperlink>
          </w:p>
        </w:tc>
      </w:tr>
      <w:tr w:rsidR="001F7078" w:rsidRPr="00547882" w:rsidTr="001F7078">
        <w:tc>
          <w:tcPr>
            <w:tcW w:w="4673" w:type="dxa"/>
          </w:tcPr>
          <w:p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Электронно-библиотечная система «Университетская библиотека онлайн [Электронный ресурс]. – Москва, 20</w:t>
            </w:r>
            <w:r>
              <w:rPr>
                <w:rFonts w:ascii="Times New Roman" w:hAnsi="Times New Roman"/>
                <w:sz w:val="24"/>
                <w:szCs w:val="24"/>
              </w:rPr>
              <w:t>23</w:t>
            </w:r>
            <w:r w:rsidRPr="00547882">
              <w:rPr>
                <w:rFonts w:ascii="Times New Roman" w:hAnsi="Times New Roman"/>
                <w:sz w:val="24"/>
                <w:szCs w:val="24"/>
              </w:rPr>
              <w:t>.</w:t>
            </w:r>
          </w:p>
        </w:tc>
        <w:tc>
          <w:tcPr>
            <w:tcW w:w="5641" w:type="dxa"/>
          </w:tcPr>
          <w:p w:rsidR="001F7078" w:rsidRPr="00547882" w:rsidRDefault="00E27272" w:rsidP="00CD3102">
            <w:pPr>
              <w:spacing w:after="0" w:line="240" w:lineRule="auto"/>
              <w:jc w:val="both"/>
              <w:rPr>
                <w:rFonts w:ascii="Times New Roman" w:hAnsi="Times New Roman"/>
                <w:sz w:val="24"/>
                <w:szCs w:val="24"/>
              </w:rPr>
            </w:pPr>
            <w:hyperlink r:id="rId13" w:history="1">
              <w:r w:rsidR="001F7078" w:rsidRPr="00547882">
                <w:rPr>
                  <w:rStyle w:val="a7"/>
                  <w:rFonts w:ascii="Times New Roman" w:hAnsi="Times New Roman"/>
                  <w:sz w:val="24"/>
                  <w:szCs w:val="24"/>
                </w:rPr>
                <w:t>http://biblioclub.ru/</w:t>
              </w:r>
            </w:hyperlink>
          </w:p>
        </w:tc>
      </w:tr>
      <w:tr w:rsidR="001F7078" w:rsidRPr="00547882" w:rsidTr="001F7078">
        <w:tc>
          <w:tcPr>
            <w:tcW w:w="4673" w:type="dxa"/>
          </w:tcPr>
          <w:p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Электронно-библиотечная система Издательский центр «Академия» [Электронный ресурс]: сайт. – Москва, 20</w:t>
            </w:r>
            <w:r>
              <w:rPr>
                <w:rFonts w:ascii="Times New Roman" w:hAnsi="Times New Roman"/>
                <w:sz w:val="24"/>
                <w:szCs w:val="24"/>
              </w:rPr>
              <w:t>23</w:t>
            </w:r>
            <w:r w:rsidRPr="00547882">
              <w:rPr>
                <w:rFonts w:ascii="Times New Roman" w:hAnsi="Times New Roman"/>
                <w:sz w:val="24"/>
                <w:szCs w:val="24"/>
              </w:rPr>
              <w:t>.</w:t>
            </w:r>
          </w:p>
        </w:tc>
        <w:tc>
          <w:tcPr>
            <w:tcW w:w="5641" w:type="dxa"/>
          </w:tcPr>
          <w:p w:rsidR="001F7078" w:rsidRPr="00547882" w:rsidRDefault="00E27272" w:rsidP="00CD3102">
            <w:pPr>
              <w:spacing w:after="0" w:line="240" w:lineRule="auto"/>
              <w:jc w:val="both"/>
              <w:rPr>
                <w:rFonts w:ascii="Times New Roman" w:hAnsi="Times New Roman"/>
                <w:sz w:val="24"/>
                <w:szCs w:val="24"/>
              </w:rPr>
            </w:pPr>
            <w:hyperlink r:id="rId14" w:history="1">
              <w:r w:rsidR="001F7078" w:rsidRPr="00547882">
                <w:rPr>
                  <w:rStyle w:val="a7"/>
                  <w:rFonts w:ascii="Times New Roman" w:hAnsi="Times New Roman"/>
                  <w:sz w:val="24"/>
                  <w:szCs w:val="24"/>
                </w:rPr>
                <w:t>http://www.academia-moscow.ru/</w:t>
              </w:r>
            </w:hyperlink>
          </w:p>
        </w:tc>
      </w:tr>
      <w:tr w:rsidR="001F7078" w:rsidRPr="00547882" w:rsidTr="001F7078">
        <w:tc>
          <w:tcPr>
            <w:tcW w:w="4673" w:type="dxa"/>
          </w:tcPr>
          <w:p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 xml:space="preserve">Электронная библиотечная система Издательства «Проспект Науки» [Электронный </w:t>
            </w:r>
            <w:r>
              <w:rPr>
                <w:rFonts w:ascii="Times New Roman" w:hAnsi="Times New Roman"/>
                <w:sz w:val="24"/>
                <w:szCs w:val="24"/>
              </w:rPr>
              <w:t>ресурс]. – Санкт-Петербург, 2023</w:t>
            </w:r>
          </w:p>
        </w:tc>
        <w:tc>
          <w:tcPr>
            <w:tcW w:w="5641" w:type="dxa"/>
          </w:tcPr>
          <w:p w:rsidR="001F7078" w:rsidRPr="00547882" w:rsidRDefault="00E27272" w:rsidP="00CD3102">
            <w:pPr>
              <w:spacing w:after="0" w:line="240" w:lineRule="auto"/>
              <w:jc w:val="both"/>
              <w:rPr>
                <w:rFonts w:ascii="Times New Roman" w:hAnsi="Times New Roman"/>
                <w:sz w:val="24"/>
                <w:szCs w:val="24"/>
              </w:rPr>
            </w:pPr>
            <w:hyperlink r:id="rId15" w:history="1">
              <w:r w:rsidR="001F7078" w:rsidRPr="00547882">
                <w:rPr>
                  <w:rStyle w:val="a7"/>
                  <w:rFonts w:ascii="Times New Roman" w:hAnsi="Times New Roman"/>
                  <w:sz w:val="24"/>
                  <w:szCs w:val="24"/>
                </w:rPr>
                <w:t>http://www.prospektnauki.ru/ebooks/index-usavm.php</w:t>
              </w:r>
            </w:hyperlink>
          </w:p>
        </w:tc>
      </w:tr>
      <w:tr w:rsidR="001F7078" w:rsidRPr="00547882" w:rsidTr="001F7078">
        <w:trPr>
          <w:trHeight w:val="353"/>
        </w:trPr>
        <w:tc>
          <w:tcPr>
            <w:tcW w:w="4673" w:type="dxa"/>
          </w:tcPr>
          <w:p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Электронная библиотека</w:t>
            </w:r>
          </w:p>
        </w:tc>
        <w:tc>
          <w:tcPr>
            <w:tcW w:w="5641" w:type="dxa"/>
          </w:tcPr>
          <w:p w:rsidR="001F7078" w:rsidRPr="00547882" w:rsidRDefault="00E27272" w:rsidP="00CD3102">
            <w:pPr>
              <w:spacing w:after="0" w:line="240" w:lineRule="auto"/>
              <w:jc w:val="both"/>
              <w:rPr>
                <w:rFonts w:ascii="Times New Roman" w:hAnsi="Times New Roman"/>
                <w:sz w:val="24"/>
                <w:szCs w:val="24"/>
              </w:rPr>
            </w:pPr>
            <w:hyperlink r:id="rId16" w:history="1">
              <w:r w:rsidR="001F7078" w:rsidRPr="00547882">
                <w:rPr>
                  <w:rStyle w:val="a7"/>
                  <w:rFonts w:ascii="Times New Roman" w:hAnsi="Times New Roman"/>
                  <w:sz w:val="24"/>
                  <w:szCs w:val="24"/>
                </w:rPr>
                <w:t>http://znanium.com/</w:t>
              </w:r>
            </w:hyperlink>
          </w:p>
        </w:tc>
      </w:tr>
      <w:tr w:rsidR="001F7078" w:rsidRPr="00547882" w:rsidTr="001F7078">
        <w:tc>
          <w:tcPr>
            <w:tcW w:w="4673" w:type="dxa"/>
          </w:tcPr>
          <w:p w:rsidR="001F7078" w:rsidRPr="00547882" w:rsidRDefault="001F7078" w:rsidP="00CD3102">
            <w:pPr>
              <w:spacing w:after="0" w:line="240" w:lineRule="auto"/>
              <w:rPr>
                <w:rFonts w:ascii="Times New Roman" w:hAnsi="Times New Roman"/>
                <w:sz w:val="24"/>
                <w:szCs w:val="24"/>
              </w:rPr>
            </w:pPr>
            <w:r w:rsidRPr="00547882">
              <w:rPr>
                <w:rFonts w:ascii="Times New Roman" w:hAnsi="Times New Roman"/>
                <w:sz w:val="24"/>
                <w:szCs w:val="24"/>
              </w:rPr>
              <w:t xml:space="preserve">Электронные учебники большой список Интернет-ресурсов, </w:t>
            </w:r>
          </w:p>
        </w:tc>
        <w:tc>
          <w:tcPr>
            <w:tcW w:w="5641" w:type="dxa"/>
          </w:tcPr>
          <w:p w:rsidR="001F7078" w:rsidRPr="00547882" w:rsidRDefault="00E27272" w:rsidP="00CD3102">
            <w:pPr>
              <w:adjustRightInd w:val="0"/>
              <w:spacing w:after="0" w:line="240" w:lineRule="auto"/>
              <w:jc w:val="both"/>
              <w:rPr>
                <w:rFonts w:ascii="Times New Roman" w:hAnsi="Times New Roman"/>
                <w:sz w:val="24"/>
                <w:szCs w:val="24"/>
              </w:rPr>
            </w:pPr>
            <w:hyperlink r:id="rId17" w:history="1">
              <w:r w:rsidR="001F7078" w:rsidRPr="00547882">
                <w:rPr>
                  <w:rStyle w:val="a7"/>
                  <w:rFonts w:ascii="Times New Roman" w:hAnsi="Times New Roman"/>
                  <w:sz w:val="24"/>
                  <w:szCs w:val="24"/>
                </w:rPr>
                <w:t>www.informika.ru</w:t>
              </w:r>
            </w:hyperlink>
          </w:p>
        </w:tc>
      </w:tr>
      <w:tr w:rsidR="001F7078" w:rsidRPr="00E1758A" w:rsidTr="001F7078">
        <w:tc>
          <w:tcPr>
            <w:tcW w:w="4673" w:type="dxa"/>
          </w:tcPr>
          <w:p w:rsidR="001F7078" w:rsidRPr="00547882" w:rsidRDefault="001F7078" w:rsidP="00CD3102">
            <w:pPr>
              <w:spacing w:after="0" w:line="240" w:lineRule="auto"/>
              <w:rPr>
                <w:rFonts w:ascii="Times New Roman" w:hAnsi="Times New Roman"/>
                <w:sz w:val="24"/>
                <w:szCs w:val="24"/>
              </w:rPr>
            </w:pPr>
            <w:r w:rsidRPr="00547882">
              <w:rPr>
                <w:rFonts w:ascii="Times New Roman" w:hAnsi="Times New Roman"/>
                <w:sz w:val="24"/>
                <w:szCs w:val="24"/>
              </w:rPr>
              <w:t>Электронный учебник</w:t>
            </w:r>
            <w:r w:rsidRPr="00547882">
              <w:rPr>
                <w:rFonts w:ascii="Times New Roman" w:hAnsi="Times New Roman"/>
                <w:color w:val="000000"/>
                <w:sz w:val="24"/>
                <w:szCs w:val="24"/>
              </w:rPr>
              <w:t xml:space="preserve"> Материаловедение</w:t>
            </w:r>
          </w:p>
        </w:tc>
        <w:tc>
          <w:tcPr>
            <w:tcW w:w="5641" w:type="dxa"/>
          </w:tcPr>
          <w:p w:rsidR="001F7078" w:rsidRPr="00E1758A" w:rsidRDefault="00E27272" w:rsidP="00CD3102">
            <w:pPr>
              <w:adjustRightInd w:val="0"/>
              <w:spacing w:after="0" w:line="240" w:lineRule="auto"/>
              <w:jc w:val="both"/>
              <w:rPr>
                <w:rFonts w:ascii="Times New Roman" w:hAnsi="Times New Roman"/>
                <w:sz w:val="24"/>
                <w:szCs w:val="24"/>
              </w:rPr>
            </w:pPr>
            <w:hyperlink r:id="rId18" w:history="1">
              <w:r w:rsidR="001F7078" w:rsidRPr="00CB6F1E">
                <w:rPr>
                  <w:rStyle w:val="a7"/>
                  <w:rFonts w:ascii="Times New Roman" w:hAnsi="Times New Roman"/>
                  <w:sz w:val="24"/>
                  <w:szCs w:val="24"/>
                  <w:lang w:val="en-US"/>
                </w:rPr>
                <w:t>http</w:t>
              </w:r>
              <w:r w:rsidR="001F7078" w:rsidRPr="00E1758A">
                <w:rPr>
                  <w:rStyle w:val="a7"/>
                  <w:rFonts w:ascii="Times New Roman" w:hAnsi="Times New Roman"/>
                  <w:sz w:val="24"/>
                  <w:szCs w:val="24"/>
                </w:rPr>
                <w:t>://</w:t>
              </w:r>
              <w:r w:rsidR="001F7078" w:rsidRPr="00CB6F1E">
                <w:rPr>
                  <w:rStyle w:val="a7"/>
                  <w:rFonts w:ascii="Times New Roman" w:hAnsi="Times New Roman"/>
                  <w:sz w:val="24"/>
                  <w:szCs w:val="24"/>
                  <w:lang w:val="en-US"/>
                </w:rPr>
                <w:t>www</w:t>
              </w:r>
              <w:r w:rsidR="001F7078" w:rsidRPr="00E1758A">
                <w:rPr>
                  <w:rStyle w:val="a7"/>
                  <w:rFonts w:ascii="Times New Roman" w:hAnsi="Times New Roman"/>
                  <w:sz w:val="24"/>
                  <w:szCs w:val="24"/>
                </w:rPr>
                <w:t>.</w:t>
              </w:r>
              <w:proofErr w:type="spellStart"/>
              <w:r w:rsidR="001F7078" w:rsidRPr="00CB6F1E">
                <w:rPr>
                  <w:rStyle w:val="a7"/>
                  <w:rFonts w:ascii="Times New Roman" w:hAnsi="Times New Roman"/>
                  <w:sz w:val="24"/>
                  <w:szCs w:val="24"/>
                  <w:lang w:val="en-US"/>
                </w:rPr>
                <w:t>techliter</w:t>
              </w:r>
              <w:proofErr w:type="spellEnd"/>
              <w:r w:rsidR="001F7078" w:rsidRPr="00E1758A">
                <w:rPr>
                  <w:rStyle w:val="a7"/>
                  <w:rFonts w:ascii="Times New Roman" w:hAnsi="Times New Roman"/>
                  <w:sz w:val="24"/>
                  <w:szCs w:val="24"/>
                </w:rPr>
                <w:t>.</w:t>
              </w:r>
              <w:proofErr w:type="spellStart"/>
              <w:r w:rsidR="001F7078" w:rsidRPr="00CB6F1E">
                <w:rPr>
                  <w:rStyle w:val="a7"/>
                  <w:rFonts w:ascii="Times New Roman" w:hAnsi="Times New Roman"/>
                  <w:sz w:val="24"/>
                  <w:szCs w:val="24"/>
                  <w:lang w:val="en-US"/>
                </w:rPr>
                <w:t>ru</w:t>
              </w:r>
              <w:proofErr w:type="spellEnd"/>
              <w:r w:rsidR="001F7078" w:rsidRPr="00E1758A">
                <w:rPr>
                  <w:rStyle w:val="a7"/>
                  <w:rFonts w:ascii="Times New Roman" w:hAnsi="Times New Roman"/>
                  <w:sz w:val="24"/>
                  <w:szCs w:val="24"/>
                </w:rPr>
                <w:t>/</w:t>
              </w:r>
              <w:r w:rsidR="001F7078" w:rsidRPr="00CB6F1E">
                <w:rPr>
                  <w:rStyle w:val="a7"/>
                  <w:rFonts w:ascii="Times New Roman" w:hAnsi="Times New Roman"/>
                  <w:sz w:val="24"/>
                  <w:szCs w:val="24"/>
                  <w:lang w:val="en-US"/>
                </w:rPr>
                <w:t>load</w:t>
              </w:r>
              <w:r w:rsidR="001F7078" w:rsidRPr="00E1758A">
                <w:rPr>
                  <w:rStyle w:val="a7"/>
                  <w:rFonts w:ascii="Times New Roman" w:hAnsi="Times New Roman"/>
                  <w:sz w:val="24"/>
                  <w:szCs w:val="24"/>
                </w:rPr>
                <w:t>/</w:t>
              </w:r>
              <w:proofErr w:type="spellStart"/>
              <w:r w:rsidR="001F7078" w:rsidRPr="00CB6F1E">
                <w:rPr>
                  <w:rStyle w:val="a7"/>
                  <w:rFonts w:ascii="Times New Roman" w:hAnsi="Times New Roman"/>
                  <w:sz w:val="24"/>
                  <w:szCs w:val="24"/>
                  <w:lang w:val="en-US"/>
                </w:rPr>
                <w:t>uchebnirki</w:t>
              </w:r>
              <w:proofErr w:type="spellEnd"/>
              <w:r w:rsidR="001F7078" w:rsidRPr="00E1758A">
                <w:rPr>
                  <w:rStyle w:val="a7"/>
                  <w:rFonts w:ascii="Times New Roman" w:hAnsi="Times New Roman"/>
                  <w:sz w:val="24"/>
                  <w:szCs w:val="24"/>
                </w:rPr>
                <w:t>_</w:t>
              </w:r>
              <w:proofErr w:type="spellStart"/>
              <w:r w:rsidR="001F7078" w:rsidRPr="00CB6F1E">
                <w:rPr>
                  <w:rStyle w:val="a7"/>
                  <w:rFonts w:ascii="Times New Roman" w:hAnsi="Times New Roman"/>
                  <w:sz w:val="24"/>
                  <w:szCs w:val="24"/>
                  <w:lang w:val="en-US"/>
                </w:rPr>
                <w:t>posobya</w:t>
              </w:r>
              <w:proofErr w:type="spellEnd"/>
              <w:r w:rsidR="001F7078" w:rsidRPr="00E1758A">
                <w:rPr>
                  <w:rStyle w:val="a7"/>
                  <w:rFonts w:ascii="Times New Roman" w:hAnsi="Times New Roman"/>
                  <w:sz w:val="24"/>
                  <w:szCs w:val="24"/>
                </w:rPr>
                <w:t>_</w:t>
              </w:r>
              <w:proofErr w:type="spellStart"/>
              <w:r w:rsidR="001F7078" w:rsidRPr="00CB6F1E">
                <w:rPr>
                  <w:rStyle w:val="a7"/>
                  <w:rFonts w:ascii="Times New Roman" w:hAnsi="Times New Roman"/>
                  <w:sz w:val="24"/>
                  <w:szCs w:val="24"/>
                  <w:lang w:val="en-US"/>
                </w:rPr>
                <w:t>lekcii</w:t>
              </w:r>
              <w:proofErr w:type="spellEnd"/>
              <w:r w:rsidR="001F7078" w:rsidRPr="00E1758A">
                <w:rPr>
                  <w:rStyle w:val="a7"/>
                  <w:rFonts w:ascii="Times New Roman" w:hAnsi="Times New Roman"/>
                  <w:sz w:val="24"/>
                  <w:szCs w:val="24"/>
                </w:rPr>
                <w:t>/</w:t>
              </w:r>
              <w:proofErr w:type="spellStart"/>
              <w:r w:rsidR="001F7078" w:rsidRPr="00CB6F1E">
                <w:rPr>
                  <w:rStyle w:val="a7"/>
                  <w:rFonts w:ascii="Times New Roman" w:hAnsi="Times New Roman"/>
                  <w:sz w:val="24"/>
                  <w:szCs w:val="24"/>
                  <w:lang w:val="en-US"/>
                </w:rPr>
                <w:t>materialovedenie</w:t>
              </w:r>
              <w:proofErr w:type="spellEnd"/>
              <w:r w:rsidR="001F7078" w:rsidRPr="00E1758A">
                <w:rPr>
                  <w:rStyle w:val="a7"/>
                  <w:rFonts w:ascii="Times New Roman" w:hAnsi="Times New Roman"/>
                  <w:sz w:val="24"/>
                  <w:szCs w:val="24"/>
                </w:rPr>
                <w:t xml:space="preserve"> /43</w:t>
              </w:r>
            </w:hyperlink>
            <w:r w:rsidR="001F7078">
              <w:rPr>
                <w:rFonts w:ascii="Times New Roman" w:hAnsi="Times New Roman"/>
                <w:sz w:val="24"/>
                <w:szCs w:val="24"/>
              </w:rPr>
              <w:t xml:space="preserve"> </w:t>
            </w:r>
          </w:p>
        </w:tc>
      </w:tr>
      <w:tr w:rsidR="001F7078" w:rsidRPr="00547882" w:rsidTr="001F7078">
        <w:tc>
          <w:tcPr>
            <w:tcW w:w="4673" w:type="dxa"/>
          </w:tcPr>
          <w:p w:rsidR="001F7078" w:rsidRPr="00547882" w:rsidRDefault="001F7078" w:rsidP="00CD3102">
            <w:pPr>
              <w:spacing w:after="0" w:line="240" w:lineRule="auto"/>
              <w:rPr>
                <w:rFonts w:ascii="Times New Roman" w:hAnsi="Times New Roman"/>
                <w:sz w:val="24"/>
                <w:szCs w:val="24"/>
              </w:rPr>
            </w:pPr>
            <w:r w:rsidRPr="00547882">
              <w:rPr>
                <w:rFonts w:ascii="Times New Roman" w:hAnsi="Times New Roman"/>
                <w:bCs/>
                <w:sz w:val="24"/>
                <w:szCs w:val="24"/>
              </w:rPr>
              <w:t>Электронные учебные мат</w:t>
            </w:r>
            <w:r>
              <w:rPr>
                <w:rFonts w:ascii="Times New Roman" w:hAnsi="Times New Roman"/>
                <w:bCs/>
                <w:sz w:val="24"/>
                <w:szCs w:val="24"/>
              </w:rPr>
              <w:t xml:space="preserve">ериалы по электротехнике, </w:t>
            </w:r>
            <w:proofErr w:type="spellStart"/>
            <w:r>
              <w:rPr>
                <w:rFonts w:ascii="Times New Roman" w:hAnsi="Times New Roman"/>
                <w:bCs/>
                <w:sz w:val="24"/>
                <w:szCs w:val="24"/>
              </w:rPr>
              <w:t>МАНиГ</w:t>
            </w:r>
            <w:proofErr w:type="spellEnd"/>
          </w:p>
        </w:tc>
        <w:tc>
          <w:tcPr>
            <w:tcW w:w="5641" w:type="dxa"/>
          </w:tcPr>
          <w:p w:rsidR="001F7078" w:rsidRPr="00547882" w:rsidRDefault="00E27272" w:rsidP="00CD3102">
            <w:pPr>
              <w:tabs>
                <w:tab w:val="left" w:pos="284"/>
              </w:tabs>
              <w:spacing w:after="0" w:line="240" w:lineRule="auto"/>
              <w:contextualSpacing/>
              <w:jc w:val="both"/>
              <w:rPr>
                <w:rFonts w:ascii="Times New Roman" w:hAnsi="Times New Roman"/>
                <w:bCs/>
                <w:sz w:val="24"/>
                <w:szCs w:val="24"/>
              </w:rPr>
            </w:pPr>
            <w:hyperlink r:id="rId19" w:history="1">
              <w:r w:rsidR="001F7078" w:rsidRPr="00547882">
                <w:rPr>
                  <w:rFonts w:ascii="Times New Roman" w:hAnsi="Times New Roman"/>
                  <w:bCs/>
                  <w:color w:val="0000FF"/>
                  <w:sz w:val="24"/>
                  <w:szCs w:val="24"/>
                  <w:u w:val="single"/>
                  <w:lang w:val="en-US"/>
                </w:rPr>
                <w:t>http</w:t>
              </w:r>
              <w:r w:rsidR="001F7078" w:rsidRPr="00547882">
                <w:rPr>
                  <w:rFonts w:ascii="Times New Roman" w:hAnsi="Times New Roman"/>
                  <w:bCs/>
                  <w:color w:val="0000FF"/>
                  <w:sz w:val="24"/>
                  <w:szCs w:val="24"/>
                  <w:u w:val="single"/>
                </w:rPr>
                <w:t>://</w:t>
              </w:r>
              <w:r w:rsidR="001F7078" w:rsidRPr="00547882">
                <w:rPr>
                  <w:rFonts w:ascii="Times New Roman" w:hAnsi="Times New Roman"/>
                  <w:bCs/>
                  <w:color w:val="0000FF"/>
                  <w:sz w:val="24"/>
                  <w:szCs w:val="24"/>
                  <w:u w:val="single"/>
                  <w:lang w:val="en-US"/>
                </w:rPr>
                <w:t>www</w:t>
              </w:r>
              <w:r w:rsidR="001F7078" w:rsidRPr="00547882">
                <w:rPr>
                  <w:rFonts w:ascii="Times New Roman" w:hAnsi="Times New Roman"/>
                  <w:bCs/>
                  <w:color w:val="0000FF"/>
                  <w:sz w:val="24"/>
                  <w:szCs w:val="24"/>
                  <w:u w:val="single"/>
                </w:rPr>
                <w:t>.</w:t>
              </w:r>
              <w:r w:rsidR="001F7078" w:rsidRPr="00547882">
                <w:rPr>
                  <w:rFonts w:ascii="Times New Roman" w:hAnsi="Times New Roman"/>
                  <w:bCs/>
                  <w:color w:val="0000FF"/>
                  <w:sz w:val="24"/>
                  <w:szCs w:val="24"/>
                  <w:u w:val="single"/>
                  <w:lang w:val="en-US"/>
                </w:rPr>
                <w:t>shat</w:t>
              </w:r>
              <w:r w:rsidR="001F7078" w:rsidRPr="00547882">
                <w:rPr>
                  <w:rFonts w:ascii="Times New Roman" w:hAnsi="Times New Roman"/>
                  <w:bCs/>
                  <w:color w:val="0000FF"/>
                  <w:sz w:val="24"/>
                  <w:szCs w:val="24"/>
                  <w:u w:val="single"/>
                </w:rPr>
                <w:t>.</w:t>
              </w:r>
              <w:proofErr w:type="spellStart"/>
              <w:r w:rsidR="001F7078" w:rsidRPr="00547882">
                <w:rPr>
                  <w:rFonts w:ascii="Times New Roman" w:hAnsi="Times New Roman"/>
                  <w:bCs/>
                  <w:color w:val="0000FF"/>
                  <w:sz w:val="24"/>
                  <w:szCs w:val="24"/>
                  <w:u w:val="single"/>
                  <w:lang w:val="en-US"/>
                </w:rPr>
                <w:t>ru</w:t>
              </w:r>
              <w:proofErr w:type="spellEnd"/>
            </w:hyperlink>
          </w:p>
        </w:tc>
      </w:tr>
      <w:tr w:rsidR="001F7078" w:rsidRPr="00547882" w:rsidTr="001F7078">
        <w:tc>
          <w:tcPr>
            <w:tcW w:w="4673" w:type="dxa"/>
          </w:tcPr>
          <w:p w:rsidR="001F7078" w:rsidRPr="00547882" w:rsidRDefault="001F7078" w:rsidP="00CD3102">
            <w:pPr>
              <w:spacing w:after="0" w:line="240" w:lineRule="auto"/>
              <w:rPr>
                <w:rFonts w:ascii="Times New Roman" w:hAnsi="Times New Roman"/>
                <w:bCs/>
                <w:sz w:val="24"/>
                <w:szCs w:val="24"/>
              </w:rPr>
            </w:pPr>
            <w:r w:rsidRPr="00547882">
              <w:rPr>
                <w:rFonts w:ascii="Times New Roman" w:hAnsi="Times New Roman"/>
                <w:bCs/>
                <w:sz w:val="24"/>
                <w:szCs w:val="24"/>
              </w:rPr>
              <w:t>Общая электротехника и электроника: электронный учебник, Мордовский государственный университет</w:t>
            </w:r>
          </w:p>
        </w:tc>
        <w:tc>
          <w:tcPr>
            <w:tcW w:w="5641" w:type="dxa"/>
          </w:tcPr>
          <w:p w:rsidR="001F7078" w:rsidRPr="00547882" w:rsidRDefault="00E27272" w:rsidP="00CD3102">
            <w:pPr>
              <w:tabs>
                <w:tab w:val="left" w:pos="284"/>
              </w:tabs>
              <w:spacing w:after="0" w:line="240" w:lineRule="auto"/>
              <w:contextualSpacing/>
              <w:jc w:val="both"/>
              <w:rPr>
                <w:rFonts w:ascii="Times New Roman" w:hAnsi="Times New Roman"/>
                <w:bCs/>
                <w:sz w:val="24"/>
                <w:szCs w:val="24"/>
              </w:rPr>
            </w:pPr>
            <w:hyperlink r:id="rId20" w:tgtFrame="_blank" w:history="1">
              <w:r w:rsidR="001F7078" w:rsidRPr="00547882">
                <w:rPr>
                  <w:rFonts w:ascii="Times New Roman" w:hAnsi="Times New Roman"/>
                  <w:bCs/>
                  <w:color w:val="0000FF"/>
                  <w:sz w:val="24"/>
                  <w:szCs w:val="24"/>
                  <w:u w:val="single"/>
                </w:rPr>
                <w:t>http://toe.stf.mrsu.ru/demo_versia/</w:t>
              </w:r>
            </w:hyperlink>
          </w:p>
        </w:tc>
      </w:tr>
      <w:tr w:rsidR="001F7078" w:rsidRPr="00547882" w:rsidTr="001F7078">
        <w:tc>
          <w:tcPr>
            <w:tcW w:w="4673" w:type="dxa"/>
          </w:tcPr>
          <w:p w:rsidR="001F7078" w:rsidRPr="00547882" w:rsidRDefault="001F7078" w:rsidP="00CD3102">
            <w:pPr>
              <w:spacing w:after="0" w:line="240" w:lineRule="auto"/>
              <w:rPr>
                <w:rFonts w:ascii="Times New Roman" w:hAnsi="Times New Roman"/>
                <w:bCs/>
                <w:sz w:val="24"/>
                <w:szCs w:val="24"/>
              </w:rPr>
            </w:pPr>
            <w:r w:rsidRPr="00547882">
              <w:rPr>
                <w:rFonts w:ascii="Times New Roman" w:hAnsi="Times New Roman"/>
                <w:bCs/>
                <w:sz w:val="24"/>
                <w:szCs w:val="24"/>
              </w:rPr>
              <w:t>Интернет-коллоквиум по электротехнике</w:t>
            </w:r>
          </w:p>
        </w:tc>
        <w:tc>
          <w:tcPr>
            <w:tcW w:w="5641" w:type="dxa"/>
          </w:tcPr>
          <w:p w:rsidR="001F7078" w:rsidRPr="00547882" w:rsidRDefault="00E27272" w:rsidP="00CD3102">
            <w:pPr>
              <w:tabs>
                <w:tab w:val="left" w:pos="284"/>
              </w:tabs>
              <w:spacing w:after="0" w:line="240" w:lineRule="auto"/>
              <w:contextualSpacing/>
              <w:jc w:val="both"/>
              <w:rPr>
                <w:rFonts w:ascii="Times New Roman" w:hAnsi="Times New Roman"/>
                <w:sz w:val="24"/>
                <w:szCs w:val="24"/>
              </w:rPr>
            </w:pPr>
            <w:hyperlink r:id="rId21" w:tgtFrame="_blank" w:history="1">
              <w:r w:rsidR="001F7078" w:rsidRPr="00547882">
                <w:rPr>
                  <w:rFonts w:ascii="Times New Roman" w:hAnsi="Times New Roman"/>
                  <w:bCs/>
                  <w:color w:val="0000FF"/>
                  <w:sz w:val="24"/>
                  <w:szCs w:val="24"/>
                  <w:u w:val="single"/>
                </w:rPr>
                <w:t>http://electro.hotmail.ru/</w:t>
              </w:r>
            </w:hyperlink>
          </w:p>
        </w:tc>
      </w:tr>
      <w:tr w:rsidR="001F7078" w:rsidRPr="00547882" w:rsidTr="001F7078">
        <w:tc>
          <w:tcPr>
            <w:tcW w:w="4673" w:type="dxa"/>
          </w:tcPr>
          <w:p w:rsidR="001F7078" w:rsidRPr="00547882" w:rsidRDefault="001F7078" w:rsidP="00CD3102">
            <w:pPr>
              <w:spacing w:after="0" w:line="240" w:lineRule="auto"/>
              <w:rPr>
                <w:rFonts w:ascii="Times New Roman" w:hAnsi="Times New Roman"/>
                <w:bCs/>
                <w:sz w:val="24"/>
                <w:szCs w:val="24"/>
              </w:rPr>
            </w:pPr>
            <w:r w:rsidRPr="00547882">
              <w:rPr>
                <w:rFonts w:ascii="Times New Roman" w:hAnsi="Times New Roman"/>
                <w:bCs/>
                <w:sz w:val="24"/>
                <w:szCs w:val="24"/>
              </w:rPr>
              <w:t>Электрические машины: лекции и примеры решения задач</w:t>
            </w:r>
          </w:p>
        </w:tc>
        <w:tc>
          <w:tcPr>
            <w:tcW w:w="5641" w:type="dxa"/>
          </w:tcPr>
          <w:p w:rsidR="001F7078" w:rsidRPr="00547882" w:rsidRDefault="00E27272" w:rsidP="00CD3102">
            <w:pPr>
              <w:tabs>
                <w:tab w:val="left" w:pos="284"/>
              </w:tabs>
              <w:spacing w:after="0" w:line="240" w:lineRule="auto"/>
              <w:contextualSpacing/>
              <w:jc w:val="both"/>
              <w:rPr>
                <w:rFonts w:ascii="Times New Roman" w:hAnsi="Times New Roman"/>
                <w:sz w:val="24"/>
                <w:szCs w:val="24"/>
              </w:rPr>
            </w:pPr>
            <w:hyperlink r:id="rId22" w:tgtFrame="_blank" w:history="1">
              <w:r w:rsidR="001F7078" w:rsidRPr="00547882">
                <w:rPr>
                  <w:rFonts w:ascii="Times New Roman" w:hAnsi="Times New Roman"/>
                  <w:bCs/>
                  <w:color w:val="0000FF"/>
                  <w:sz w:val="24"/>
                  <w:szCs w:val="24"/>
                  <w:u w:val="single"/>
                </w:rPr>
                <w:t>http://window.edu.ru/window/library?p_rid=40524</w:t>
              </w:r>
            </w:hyperlink>
          </w:p>
        </w:tc>
      </w:tr>
      <w:tr w:rsidR="001F7078" w:rsidRPr="00547882" w:rsidTr="001F7078">
        <w:tc>
          <w:tcPr>
            <w:tcW w:w="4673" w:type="dxa"/>
          </w:tcPr>
          <w:p w:rsidR="001F7078" w:rsidRPr="00547882" w:rsidRDefault="001F7078" w:rsidP="00CD3102">
            <w:pPr>
              <w:spacing w:after="0" w:line="240" w:lineRule="auto"/>
              <w:rPr>
                <w:rFonts w:ascii="Times New Roman" w:hAnsi="Times New Roman"/>
                <w:bCs/>
                <w:sz w:val="24"/>
                <w:szCs w:val="24"/>
              </w:rPr>
            </w:pPr>
            <w:r w:rsidRPr="00547882">
              <w:rPr>
                <w:rFonts w:ascii="Times New Roman" w:hAnsi="Times New Roman"/>
                <w:bCs/>
                <w:sz w:val="24"/>
                <w:szCs w:val="24"/>
              </w:rPr>
              <w:t xml:space="preserve">Электротехника и электроника: учебное пособие, </w:t>
            </w:r>
          </w:p>
        </w:tc>
        <w:tc>
          <w:tcPr>
            <w:tcW w:w="5641" w:type="dxa"/>
          </w:tcPr>
          <w:p w:rsidR="001F7078" w:rsidRPr="00547882" w:rsidRDefault="00E27272" w:rsidP="00CD3102">
            <w:pPr>
              <w:tabs>
                <w:tab w:val="left" w:pos="284"/>
              </w:tabs>
              <w:spacing w:after="0" w:line="240" w:lineRule="auto"/>
              <w:contextualSpacing/>
              <w:jc w:val="both"/>
              <w:rPr>
                <w:rFonts w:ascii="Times New Roman" w:hAnsi="Times New Roman"/>
                <w:sz w:val="24"/>
                <w:szCs w:val="24"/>
              </w:rPr>
            </w:pPr>
            <w:hyperlink r:id="rId23" w:tgtFrame="_blank" w:history="1">
              <w:r w:rsidR="001F7078" w:rsidRPr="00547882">
                <w:rPr>
                  <w:rFonts w:ascii="Times New Roman" w:hAnsi="Times New Roman"/>
                  <w:bCs/>
                  <w:color w:val="0000FF"/>
                  <w:sz w:val="24"/>
                  <w:szCs w:val="24"/>
                  <w:u w:val="single"/>
                </w:rPr>
                <w:t>http://window.edu.ru/window/library?p_rid=40470</w:t>
              </w:r>
            </w:hyperlink>
          </w:p>
        </w:tc>
      </w:tr>
      <w:tr w:rsidR="001F7078" w:rsidRPr="00547882" w:rsidTr="001F7078">
        <w:tc>
          <w:tcPr>
            <w:tcW w:w="4673" w:type="dxa"/>
          </w:tcPr>
          <w:p w:rsidR="001F7078" w:rsidRPr="00547882" w:rsidRDefault="001F7078" w:rsidP="00CD3102">
            <w:pPr>
              <w:spacing w:after="0" w:line="240" w:lineRule="auto"/>
              <w:rPr>
                <w:rFonts w:ascii="Times New Roman" w:hAnsi="Times New Roman"/>
                <w:color w:val="000000"/>
                <w:sz w:val="24"/>
                <w:szCs w:val="24"/>
              </w:rPr>
            </w:pPr>
            <w:r w:rsidRPr="00547882">
              <w:rPr>
                <w:rFonts w:ascii="Times New Roman" w:hAnsi="Times New Roman"/>
                <w:color w:val="000000"/>
                <w:sz w:val="24"/>
                <w:szCs w:val="24"/>
              </w:rPr>
              <w:t>Охрана труда</w:t>
            </w:r>
          </w:p>
        </w:tc>
        <w:tc>
          <w:tcPr>
            <w:tcW w:w="5641" w:type="dxa"/>
          </w:tcPr>
          <w:p w:rsidR="001F7078" w:rsidRPr="00547882" w:rsidRDefault="00E27272" w:rsidP="00CD3102">
            <w:pPr>
              <w:adjustRightInd w:val="0"/>
              <w:spacing w:after="0" w:line="240" w:lineRule="auto"/>
              <w:jc w:val="both"/>
              <w:rPr>
                <w:rFonts w:ascii="Times New Roman" w:hAnsi="Times New Roman"/>
                <w:sz w:val="24"/>
                <w:szCs w:val="24"/>
              </w:rPr>
            </w:pPr>
            <w:hyperlink r:id="rId24" w:history="1">
              <w:r w:rsidR="001F7078" w:rsidRPr="00547882">
                <w:rPr>
                  <w:rStyle w:val="a7"/>
                  <w:rFonts w:ascii="Times New Roman" w:hAnsi="Times New Roman"/>
                  <w:bCs/>
                  <w:sz w:val="24"/>
                  <w:szCs w:val="24"/>
                </w:rPr>
                <w:t>http://truddoc.narod.ru/sbornic/transport/22.htm</w:t>
              </w:r>
            </w:hyperlink>
          </w:p>
        </w:tc>
      </w:tr>
      <w:tr w:rsidR="001F7078" w:rsidRPr="00547882" w:rsidTr="001F7078">
        <w:tc>
          <w:tcPr>
            <w:tcW w:w="4673" w:type="dxa"/>
          </w:tcPr>
          <w:p w:rsidR="001F7078" w:rsidRPr="00547882" w:rsidRDefault="001F7078" w:rsidP="00CD3102">
            <w:pPr>
              <w:spacing w:after="0" w:line="240" w:lineRule="auto"/>
              <w:rPr>
                <w:rFonts w:ascii="Times New Roman" w:hAnsi="Times New Roman"/>
                <w:bCs/>
                <w:sz w:val="24"/>
                <w:szCs w:val="24"/>
              </w:rPr>
            </w:pPr>
            <w:r w:rsidRPr="00BD57FE">
              <w:rPr>
                <w:rFonts w:ascii="Times New Roman" w:hAnsi="Times New Roman"/>
                <w:sz w:val="24"/>
                <w:szCs w:val="24"/>
              </w:rPr>
              <w:t>Библиотека сварщика</w:t>
            </w:r>
          </w:p>
        </w:tc>
        <w:tc>
          <w:tcPr>
            <w:tcW w:w="5641" w:type="dxa"/>
          </w:tcPr>
          <w:p w:rsidR="001F7078" w:rsidRPr="00547882" w:rsidRDefault="00E27272" w:rsidP="00CD3102">
            <w:pPr>
              <w:spacing w:after="0" w:line="240" w:lineRule="auto"/>
              <w:jc w:val="both"/>
              <w:rPr>
                <w:rFonts w:ascii="Times New Roman" w:hAnsi="Times New Roman"/>
                <w:sz w:val="24"/>
                <w:szCs w:val="24"/>
              </w:rPr>
            </w:pPr>
            <w:hyperlink r:id="rId25" w:history="1">
              <w:r w:rsidR="001F7078" w:rsidRPr="00BD57FE">
                <w:rPr>
                  <w:rFonts w:ascii="Times New Roman" w:hAnsi="Times New Roman"/>
                  <w:color w:val="0000FF"/>
                  <w:sz w:val="24"/>
                  <w:szCs w:val="24"/>
                  <w:u w:val="single"/>
                </w:rPr>
                <w:t>http://www.motor-remont.ru/bibly.html</w:t>
              </w:r>
            </w:hyperlink>
            <w:r w:rsidR="001F7078" w:rsidRPr="00BD57FE">
              <w:rPr>
                <w:rFonts w:ascii="Times New Roman" w:hAnsi="Times New Roman"/>
                <w:sz w:val="24"/>
                <w:szCs w:val="24"/>
              </w:rPr>
              <w:t xml:space="preserve"> </w:t>
            </w:r>
          </w:p>
        </w:tc>
      </w:tr>
      <w:tr w:rsidR="001F7078" w:rsidRPr="00547882" w:rsidTr="001F7078">
        <w:tc>
          <w:tcPr>
            <w:tcW w:w="4673" w:type="dxa"/>
          </w:tcPr>
          <w:p w:rsidR="001F7078" w:rsidRPr="00547882" w:rsidRDefault="001F7078" w:rsidP="00CD3102">
            <w:pPr>
              <w:spacing w:after="0" w:line="240" w:lineRule="auto"/>
              <w:rPr>
                <w:rFonts w:ascii="Times New Roman" w:hAnsi="Times New Roman"/>
                <w:bCs/>
                <w:sz w:val="24"/>
                <w:szCs w:val="24"/>
              </w:rPr>
            </w:pPr>
            <w:r w:rsidRPr="00BD57FE">
              <w:rPr>
                <w:rFonts w:ascii="Times New Roman" w:hAnsi="Times New Roman"/>
                <w:sz w:val="24"/>
                <w:szCs w:val="24"/>
              </w:rPr>
              <w:t>О сварке</w:t>
            </w:r>
          </w:p>
        </w:tc>
        <w:tc>
          <w:tcPr>
            <w:tcW w:w="5641" w:type="dxa"/>
          </w:tcPr>
          <w:p w:rsidR="001F7078" w:rsidRPr="00547882" w:rsidRDefault="00E27272" w:rsidP="00CD3102">
            <w:pPr>
              <w:spacing w:after="0" w:line="240" w:lineRule="auto"/>
              <w:jc w:val="both"/>
              <w:rPr>
                <w:rFonts w:ascii="Times New Roman" w:hAnsi="Times New Roman"/>
                <w:sz w:val="24"/>
                <w:szCs w:val="24"/>
              </w:rPr>
            </w:pPr>
            <w:hyperlink r:id="rId26" w:history="1">
              <w:r w:rsidR="001F7078" w:rsidRPr="00BD57FE">
                <w:rPr>
                  <w:rFonts w:ascii="Times New Roman" w:hAnsi="Times New Roman"/>
                  <w:color w:val="0000FF"/>
                  <w:sz w:val="24"/>
                  <w:szCs w:val="24"/>
                  <w:u w:val="single"/>
                </w:rPr>
                <w:t>http://www.osvarke.com/defekt.html</w:t>
              </w:r>
            </w:hyperlink>
            <w:r w:rsidR="001F7078" w:rsidRPr="00BD57FE">
              <w:rPr>
                <w:rFonts w:ascii="Times New Roman" w:hAnsi="Times New Roman"/>
                <w:sz w:val="24"/>
                <w:szCs w:val="24"/>
              </w:rPr>
              <w:t xml:space="preserve"> </w:t>
            </w:r>
          </w:p>
        </w:tc>
      </w:tr>
      <w:tr w:rsidR="001F7078" w:rsidRPr="00547882" w:rsidTr="001F7078">
        <w:tc>
          <w:tcPr>
            <w:tcW w:w="4673" w:type="dxa"/>
          </w:tcPr>
          <w:p w:rsidR="001F7078" w:rsidRPr="00547882" w:rsidRDefault="001F7078" w:rsidP="00CD3102">
            <w:pPr>
              <w:spacing w:after="0" w:line="240" w:lineRule="auto"/>
              <w:rPr>
                <w:rFonts w:ascii="Times New Roman" w:hAnsi="Times New Roman"/>
                <w:bCs/>
                <w:sz w:val="24"/>
                <w:szCs w:val="24"/>
              </w:rPr>
            </w:pPr>
            <w:r w:rsidRPr="00BD57FE">
              <w:rPr>
                <w:rFonts w:ascii="Times New Roman" w:hAnsi="Times New Roman"/>
                <w:sz w:val="24"/>
                <w:szCs w:val="24"/>
              </w:rPr>
              <w:t>Дуговая сварка и резка металлов</w:t>
            </w:r>
          </w:p>
        </w:tc>
        <w:tc>
          <w:tcPr>
            <w:tcW w:w="5641" w:type="dxa"/>
          </w:tcPr>
          <w:p w:rsidR="001F7078" w:rsidRPr="00547882" w:rsidRDefault="00E27272" w:rsidP="00CD3102">
            <w:pPr>
              <w:spacing w:after="0" w:line="240" w:lineRule="auto"/>
              <w:jc w:val="both"/>
              <w:rPr>
                <w:rFonts w:ascii="Times New Roman" w:hAnsi="Times New Roman"/>
                <w:sz w:val="24"/>
                <w:szCs w:val="24"/>
              </w:rPr>
            </w:pPr>
            <w:hyperlink r:id="rId27" w:history="1">
              <w:r w:rsidR="001F7078" w:rsidRPr="00BD57FE">
                <w:rPr>
                  <w:rFonts w:ascii="Times New Roman" w:hAnsi="Times New Roman"/>
                  <w:color w:val="0000FF"/>
                  <w:sz w:val="24"/>
                  <w:szCs w:val="24"/>
                  <w:u w:val="single"/>
                </w:rPr>
                <w:t>http://electrosvarka.su/</w:t>
              </w:r>
            </w:hyperlink>
            <w:r w:rsidR="001F7078">
              <w:t xml:space="preserve"> </w:t>
            </w:r>
          </w:p>
        </w:tc>
      </w:tr>
      <w:tr w:rsidR="001F7078" w:rsidRPr="00547882" w:rsidTr="001F7078">
        <w:tc>
          <w:tcPr>
            <w:tcW w:w="4673" w:type="dxa"/>
          </w:tcPr>
          <w:p w:rsidR="001F7078" w:rsidRPr="00547882" w:rsidRDefault="001F7078" w:rsidP="00CD3102">
            <w:pPr>
              <w:spacing w:after="0" w:line="240" w:lineRule="auto"/>
              <w:rPr>
                <w:rFonts w:ascii="Times New Roman" w:hAnsi="Times New Roman"/>
                <w:bCs/>
                <w:sz w:val="24"/>
                <w:szCs w:val="24"/>
              </w:rPr>
            </w:pPr>
            <w:r w:rsidRPr="00BD57FE">
              <w:rPr>
                <w:rFonts w:ascii="Times New Roman" w:hAnsi="Times New Roman"/>
                <w:sz w:val="24"/>
                <w:szCs w:val="24"/>
              </w:rPr>
              <w:t>Стандарты по сварке</w:t>
            </w:r>
          </w:p>
        </w:tc>
        <w:tc>
          <w:tcPr>
            <w:tcW w:w="5641" w:type="dxa"/>
          </w:tcPr>
          <w:p w:rsidR="001F7078" w:rsidRDefault="00E27272" w:rsidP="00CD3102">
            <w:pPr>
              <w:spacing w:after="0" w:line="240" w:lineRule="auto"/>
              <w:jc w:val="both"/>
            </w:pPr>
            <w:hyperlink r:id="rId28" w:history="1">
              <w:r w:rsidR="001F7078" w:rsidRPr="006A4881">
                <w:rPr>
                  <w:rStyle w:val="a7"/>
                  <w:rFonts w:ascii="Times New Roman" w:hAnsi="Times New Roman"/>
                  <w:sz w:val="24"/>
                  <w:szCs w:val="24"/>
                </w:rPr>
                <w:t>http://www.gost-svarka.ru</w:t>
              </w:r>
            </w:hyperlink>
            <w:r w:rsidR="001F7078" w:rsidRPr="00BD57FE">
              <w:rPr>
                <w:rFonts w:ascii="Times New Roman" w:hAnsi="Times New Roman"/>
                <w:sz w:val="24"/>
                <w:szCs w:val="24"/>
              </w:rPr>
              <w:t xml:space="preserve"> </w:t>
            </w:r>
          </w:p>
        </w:tc>
      </w:tr>
    </w:tbl>
    <w:p w:rsidR="001F7078" w:rsidRPr="00547882" w:rsidRDefault="001F7078" w:rsidP="001F7078">
      <w:pPr>
        <w:suppressAutoHyphens/>
        <w:spacing w:before="240" w:after="0" w:line="240" w:lineRule="auto"/>
        <w:ind w:firstLine="709"/>
        <w:jc w:val="both"/>
        <w:rPr>
          <w:rFonts w:ascii="Times New Roman" w:hAnsi="Times New Roman"/>
          <w:sz w:val="24"/>
          <w:szCs w:val="24"/>
        </w:rPr>
      </w:pPr>
      <w:r w:rsidRPr="00547882">
        <w:rPr>
          <w:rFonts w:ascii="Times New Roman" w:hAnsi="Times New Roman"/>
          <w:sz w:val="24"/>
          <w:szCs w:val="24"/>
        </w:rPr>
        <w:lastRenderedPageBreak/>
        <w:t>Перечень лицензионного программного обеспечения образовательной программы:</w:t>
      </w:r>
    </w:p>
    <w:p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 xml:space="preserve">1. </w:t>
      </w:r>
      <w:proofErr w:type="spellStart"/>
      <w:r w:rsidRPr="00547882">
        <w:rPr>
          <w:rFonts w:ascii="Times New Roman" w:hAnsi="Times New Roman"/>
          <w:sz w:val="24"/>
          <w:szCs w:val="24"/>
        </w:rPr>
        <w:t>Office</w:t>
      </w:r>
      <w:proofErr w:type="spellEnd"/>
      <w:r w:rsidRPr="00547882">
        <w:rPr>
          <w:rFonts w:ascii="Times New Roman" w:hAnsi="Times New Roman"/>
          <w:sz w:val="24"/>
          <w:szCs w:val="24"/>
        </w:rPr>
        <w:t xml:space="preserve"> 365 для образования E1 </w:t>
      </w:r>
    </w:p>
    <w:p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2. 7-</w:t>
      </w:r>
      <w:r w:rsidRPr="00547882">
        <w:rPr>
          <w:rFonts w:ascii="Times New Roman" w:hAnsi="Times New Roman"/>
          <w:sz w:val="24"/>
          <w:szCs w:val="24"/>
          <w:lang w:val="en-US"/>
        </w:rPr>
        <w:t>Zip</w:t>
      </w:r>
    </w:p>
    <w:p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 xml:space="preserve">3. </w:t>
      </w:r>
      <w:proofErr w:type="spellStart"/>
      <w:r w:rsidRPr="00547882">
        <w:rPr>
          <w:rFonts w:ascii="Times New Roman" w:hAnsi="Times New Roman"/>
          <w:sz w:val="24"/>
          <w:szCs w:val="24"/>
          <w:lang w:val="en-US"/>
        </w:rPr>
        <w:t>MozillaFirefox</w:t>
      </w:r>
      <w:proofErr w:type="spellEnd"/>
    </w:p>
    <w:p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4. Opera</w:t>
      </w:r>
    </w:p>
    <w:p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5. Google Chrome</w:t>
      </w:r>
    </w:p>
    <w:p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6. Thunderbird</w:t>
      </w:r>
    </w:p>
    <w:p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7. Adobe Acrobat Reader</w:t>
      </w:r>
    </w:p>
    <w:p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8. Справочная Правовая Система Консультант Плюс</w:t>
      </w:r>
    </w:p>
    <w:p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9. Справочно-правовая система "Гарант"</w:t>
      </w:r>
    </w:p>
    <w:p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 xml:space="preserve">10. Kaspersky Endpoint Security </w:t>
      </w:r>
      <w:r w:rsidRPr="00547882">
        <w:rPr>
          <w:rFonts w:ascii="Times New Roman" w:hAnsi="Times New Roman"/>
          <w:sz w:val="24"/>
          <w:szCs w:val="24"/>
        </w:rPr>
        <w:t>для</w:t>
      </w:r>
      <w:r w:rsidRPr="00547882">
        <w:rPr>
          <w:rFonts w:ascii="Times New Roman" w:hAnsi="Times New Roman"/>
          <w:sz w:val="24"/>
          <w:szCs w:val="24"/>
          <w:lang w:val="en-US"/>
        </w:rPr>
        <w:t xml:space="preserve"> </w:t>
      </w:r>
      <w:r w:rsidRPr="00547882">
        <w:rPr>
          <w:rFonts w:ascii="Times New Roman" w:hAnsi="Times New Roman"/>
          <w:sz w:val="24"/>
          <w:szCs w:val="24"/>
        </w:rPr>
        <w:t>бизнеса</w:t>
      </w:r>
      <w:r w:rsidRPr="00547882">
        <w:rPr>
          <w:rFonts w:ascii="Times New Roman" w:hAnsi="Times New Roman"/>
          <w:sz w:val="24"/>
          <w:szCs w:val="24"/>
          <w:lang w:val="en-US"/>
        </w:rPr>
        <w:t xml:space="preserve"> - </w:t>
      </w:r>
      <w:r w:rsidRPr="00547882">
        <w:rPr>
          <w:rFonts w:ascii="Times New Roman" w:hAnsi="Times New Roman"/>
          <w:sz w:val="24"/>
          <w:szCs w:val="24"/>
        </w:rPr>
        <w:t>Стандартный</w:t>
      </w:r>
      <w:r w:rsidRPr="00547882">
        <w:rPr>
          <w:rFonts w:ascii="Times New Roman" w:hAnsi="Times New Roman"/>
          <w:sz w:val="24"/>
          <w:szCs w:val="24"/>
          <w:lang w:val="en-US"/>
        </w:rPr>
        <w:t xml:space="preserve"> Russian Edition</w:t>
      </w:r>
    </w:p>
    <w:p w:rsidR="00E56239" w:rsidRPr="00CD3102" w:rsidRDefault="00E56239" w:rsidP="00E56239">
      <w:pPr>
        <w:spacing w:after="0" w:line="240" w:lineRule="auto"/>
        <w:rPr>
          <w:rFonts w:ascii="Times New Roman" w:hAnsi="Times New Roman"/>
          <w:sz w:val="24"/>
          <w:szCs w:val="24"/>
          <w:lang w:val="en-US"/>
        </w:rPr>
      </w:pPr>
    </w:p>
    <w:p w:rsidR="00E56239" w:rsidRPr="00E56239" w:rsidRDefault="00E56239" w:rsidP="00161BFE">
      <w:pPr>
        <w:spacing w:line="240" w:lineRule="auto"/>
        <w:ind w:firstLine="709"/>
        <w:jc w:val="both"/>
        <w:rPr>
          <w:rFonts w:ascii="Times New Roman" w:hAnsi="Times New Roman"/>
          <w:sz w:val="24"/>
          <w:szCs w:val="24"/>
        </w:rPr>
      </w:pPr>
      <w:bookmarkStart w:id="22" w:name="_Toc160441363"/>
      <w:r w:rsidRPr="00E56239">
        <w:rPr>
          <w:rFonts w:ascii="Times New Roman" w:hAnsi="Times New Roman"/>
          <w:sz w:val="24"/>
          <w:szCs w:val="24"/>
        </w:rPr>
        <w:t xml:space="preserve">6.3. </w:t>
      </w:r>
      <w:r w:rsidR="00161BFE">
        <w:rPr>
          <w:rFonts w:ascii="Times New Roman" w:hAnsi="Times New Roman"/>
          <w:sz w:val="24"/>
          <w:szCs w:val="24"/>
        </w:rPr>
        <w:t>П</w:t>
      </w:r>
      <w:r w:rsidRPr="00E56239">
        <w:rPr>
          <w:rFonts w:ascii="Times New Roman" w:hAnsi="Times New Roman"/>
          <w:sz w:val="24"/>
          <w:szCs w:val="24"/>
        </w:rPr>
        <w:t>рактическ</w:t>
      </w:r>
      <w:r w:rsidR="00161BFE">
        <w:rPr>
          <w:rFonts w:ascii="Times New Roman" w:hAnsi="Times New Roman"/>
          <w:sz w:val="24"/>
          <w:szCs w:val="24"/>
        </w:rPr>
        <w:t>ая</w:t>
      </w:r>
      <w:r w:rsidRPr="00E56239">
        <w:rPr>
          <w:rFonts w:ascii="Times New Roman" w:hAnsi="Times New Roman"/>
          <w:sz w:val="24"/>
          <w:szCs w:val="24"/>
        </w:rPr>
        <w:t xml:space="preserve"> подготовк</w:t>
      </w:r>
      <w:r w:rsidR="00161BFE">
        <w:rPr>
          <w:rFonts w:ascii="Times New Roman" w:hAnsi="Times New Roman"/>
          <w:sz w:val="24"/>
          <w:szCs w:val="24"/>
        </w:rPr>
        <w:t>а</w:t>
      </w:r>
      <w:r w:rsidRPr="00E56239">
        <w:rPr>
          <w:rFonts w:ascii="Times New Roman" w:hAnsi="Times New Roman"/>
          <w:sz w:val="24"/>
          <w:szCs w:val="24"/>
        </w:rPr>
        <w:t xml:space="preserve"> обучающихся</w:t>
      </w:r>
      <w:bookmarkEnd w:id="22"/>
    </w:p>
    <w:p w:rsidR="00E56239" w:rsidRPr="00E56239" w:rsidRDefault="00E56239" w:rsidP="00161BFE">
      <w:pPr>
        <w:spacing w:line="240" w:lineRule="auto"/>
        <w:ind w:firstLine="709"/>
        <w:jc w:val="both"/>
        <w:rPr>
          <w:rFonts w:ascii="Times New Roman" w:hAnsi="Times New Roman"/>
          <w:sz w:val="24"/>
          <w:szCs w:val="24"/>
        </w:rPr>
      </w:pPr>
      <w:r w:rsidRPr="00E56239">
        <w:rPr>
          <w:rFonts w:ascii="Times New Roman" w:hAnsi="Times New Roman"/>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E56239" w:rsidRPr="00E56239" w:rsidRDefault="00E56239" w:rsidP="00161BFE">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6.3.2. </w:t>
      </w:r>
      <w:r w:rsidR="00161BFE">
        <w:rPr>
          <w:rFonts w:ascii="Times New Roman" w:hAnsi="Times New Roman"/>
          <w:sz w:val="24"/>
          <w:szCs w:val="24"/>
        </w:rPr>
        <w:t>КГБ ПОУ ХАТ</w:t>
      </w:r>
      <w:r w:rsidRPr="00E56239">
        <w:rPr>
          <w:rFonts w:ascii="Times New Roman" w:hAnsi="Times New Roman"/>
          <w:sz w:val="24"/>
          <w:szCs w:val="24"/>
        </w:rPr>
        <w:t xml:space="preserve"> самостоятельно проектирует реализацию образовательной программы и е</w:t>
      </w:r>
      <w:r w:rsidR="00161BFE">
        <w:rPr>
          <w:rFonts w:ascii="Times New Roman" w:hAnsi="Times New Roman"/>
          <w:sz w:val="24"/>
          <w:szCs w:val="24"/>
        </w:rPr>
        <w:t>ё</w:t>
      </w:r>
      <w:r w:rsidRPr="00E56239">
        <w:rPr>
          <w:rFonts w:ascii="Times New Roman" w:hAnsi="Times New Roman"/>
          <w:sz w:val="24"/>
          <w:szCs w:val="24"/>
        </w:rPr>
        <w:t xml:space="preserve">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w:t>
      </w:r>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6.3.3. Образовательная деятельность в форме практической подготовки:</w:t>
      </w:r>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реализуется при проведении практических и лабораторных занятий, всех видов практики и иных видов учебной деятельности;</w:t>
      </w:r>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E56239" w:rsidRPr="00E56239" w:rsidRDefault="00E56239" w:rsidP="00161BFE">
      <w:pPr>
        <w:spacing w:line="240" w:lineRule="auto"/>
        <w:ind w:firstLine="709"/>
        <w:jc w:val="both"/>
        <w:rPr>
          <w:rFonts w:ascii="Times New Roman" w:hAnsi="Times New Roman"/>
          <w:sz w:val="24"/>
          <w:szCs w:val="24"/>
        </w:rPr>
      </w:pPr>
      <w:r w:rsidRPr="00E56239">
        <w:rPr>
          <w:rFonts w:ascii="Times New Roman" w:hAnsi="Times New Roman"/>
          <w:sz w:val="24"/>
          <w:szCs w:val="24"/>
        </w:rPr>
        <w:t>включа</w:t>
      </w:r>
      <w:r w:rsidR="000507D7">
        <w:rPr>
          <w:rFonts w:ascii="Times New Roman" w:hAnsi="Times New Roman"/>
          <w:sz w:val="24"/>
          <w:szCs w:val="24"/>
        </w:rPr>
        <w:t>ет</w:t>
      </w:r>
      <w:r w:rsidRPr="00E56239">
        <w:rPr>
          <w:rFonts w:ascii="Times New Roman" w:hAnsi="Times New Roman"/>
          <w:sz w:val="24"/>
          <w:szCs w:val="24"/>
        </w:rPr>
        <w:t xml:space="preserve">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E56239" w:rsidRPr="00E56239" w:rsidRDefault="00E56239" w:rsidP="00161BFE">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6.3.4. Образовательная деятельность в форме практической подготовки </w:t>
      </w:r>
      <w:r w:rsidR="000507D7">
        <w:rPr>
          <w:rFonts w:ascii="Times New Roman" w:hAnsi="Times New Roman"/>
          <w:sz w:val="24"/>
          <w:szCs w:val="24"/>
        </w:rPr>
        <w:t>организована на всех</w:t>
      </w:r>
      <w:r w:rsidRPr="00E56239">
        <w:rPr>
          <w:rFonts w:ascii="Times New Roman" w:hAnsi="Times New Roman"/>
          <w:sz w:val="24"/>
          <w:szCs w:val="24"/>
        </w:rPr>
        <w:t xml:space="preserve"> курс</w:t>
      </w:r>
      <w:r w:rsidR="000507D7">
        <w:rPr>
          <w:rFonts w:ascii="Times New Roman" w:hAnsi="Times New Roman"/>
          <w:sz w:val="24"/>
          <w:szCs w:val="24"/>
        </w:rPr>
        <w:t>ах</w:t>
      </w:r>
      <w:r w:rsidRPr="00E56239">
        <w:rPr>
          <w:rFonts w:ascii="Times New Roman" w:hAnsi="Times New Roman"/>
          <w:sz w:val="24"/>
          <w:szCs w:val="24"/>
        </w:rPr>
        <w:t xml:space="preserve"> обучения, охватывая дисциплины, профессиональные модули, все виды практики, предусмотренные учебным планом образовательной программы.</w:t>
      </w:r>
    </w:p>
    <w:p w:rsidR="00E56239" w:rsidRPr="00E56239" w:rsidRDefault="00E56239" w:rsidP="000507D7">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базах практики </w:t>
      </w:r>
      <w:r w:rsidR="000507D7">
        <w:rPr>
          <w:rFonts w:ascii="Times New Roman" w:hAnsi="Times New Roman"/>
          <w:sz w:val="24"/>
          <w:szCs w:val="24"/>
        </w:rPr>
        <w:t>техникума</w:t>
      </w:r>
      <w:r w:rsidRPr="00E56239">
        <w:rPr>
          <w:rFonts w:ascii="Times New Roman" w:hAnsi="Times New Roman"/>
          <w:sz w:val="24"/>
          <w:szCs w:val="24"/>
        </w:rPr>
        <w:t>, а также в специально оборудованных помещениях (рабочих</w:t>
      </w:r>
      <w:r w:rsidR="000507D7">
        <w:rPr>
          <w:rFonts w:ascii="Times New Roman" w:hAnsi="Times New Roman"/>
          <w:sz w:val="24"/>
          <w:szCs w:val="24"/>
        </w:rPr>
        <w:t xml:space="preserve"> местах) профильных организаций</w:t>
      </w:r>
      <w:r w:rsidR="00914A75">
        <w:rPr>
          <w:rFonts w:ascii="Times New Roman" w:hAnsi="Times New Roman"/>
          <w:sz w:val="24"/>
          <w:szCs w:val="24"/>
        </w:rPr>
        <w:t xml:space="preserve"> </w:t>
      </w:r>
      <w:r w:rsidRPr="00E56239">
        <w:rPr>
          <w:rFonts w:ascii="Times New Roman" w:hAnsi="Times New Roman"/>
          <w:sz w:val="24"/>
          <w:szCs w:val="24"/>
        </w:rPr>
        <w:t xml:space="preserve">на основании договора о практической подготовке обучающихся, заключаемого между </w:t>
      </w:r>
      <w:r w:rsidR="000507D7">
        <w:rPr>
          <w:rFonts w:ascii="Times New Roman" w:hAnsi="Times New Roman"/>
          <w:sz w:val="24"/>
          <w:szCs w:val="24"/>
        </w:rPr>
        <w:t>КГБ ПОУ ХАТ</w:t>
      </w:r>
      <w:r w:rsidRPr="00E56239">
        <w:rPr>
          <w:rFonts w:ascii="Times New Roman" w:hAnsi="Times New Roman"/>
          <w:sz w:val="24"/>
          <w:szCs w:val="24"/>
        </w:rPr>
        <w:t xml:space="preserve"> и профильной организацией, осуществляющей деятельность по профилю соответствующей образовательной программы.</w:t>
      </w:r>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6.3.6. Результаты освоения образовательной программы оцен</w:t>
      </w:r>
      <w:r w:rsidR="000507D7">
        <w:rPr>
          <w:rFonts w:ascii="Times New Roman" w:hAnsi="Times New Roman"/>
          <w:sz w:val="24"/>
          <w:szCs w:val="24"/>
        </w:rPr>
        <w:t>иваются</w:t>
      </w:r>
      <w:r w:rsidRPr="00E56239">
        <w:rPr>
          <w:rFonts w:ascii="Times New Roman" w:hAnsi="Times New Roman"/>
          <w:sz w:val="24"/>
          <w:szCs w:val="24"/>
        </w:rPr>
        <w:t xml:space="preserve"> в рамках промежуточной и государственной итоговой аттестации, организованных в форме демонстрационного экзамена.</w:t>
      </w:r>
    </w:p>
    <w:p w:rsidR="00E56239" w:rsidRPr="00E56239" w:rsidRDefault="00E56239" w:rsidP="00152792">
      <w:pPr>
        <w:spacing w:after="0" w:line="240" w:lineRule="auto"/>
        <w:ind w:firstLine="709"/>
        <w:jc w:val="both"/>
        <w:rPr>
          <w:rFonts w:ascii="Times New Roman" w:hAnsi="Times New Roman"/>
          <w:sz w:val="24"/>
          <w:szCs w:val="24"/>
        </w:rPr>
      </w:pPr>
      <w:bookmarkStart w:id="23" w:name="_Hlk68082671"/>
    </w:p>
    <w:p w:rsidR="00E56239" w:rsidRPr="00E56239" w:rsidRDefault="00E56239" w:rsidP="00152792">
      <w:pPr>
        <w:spacing w:after="0" w:line="240" w:lineRule="auto"/>
        <w:ind w:firstLine="709"/>
        <w:jc w:val="both"/>
        <w:rPr>
          <w:rFonts w:ascii="Times New Roman" w:eastAsia="Segoe UI" w:hAnsi="Times New Roman"/>
          <w:sz w:val="24"/>
          <w:szCs w:val="24"/>
        </w:rPr>
      </w:pPr>
      <w:bookmarkStart w:id="24" w:name="_Toc103594008"/>
      <w:bookmarkStart w:id="25" w:name="_Toc160441364"/>
      <w:r w:rsidRPr="00E56239">
        <w:rPr>
          <w:rFonts w:ascii="Times New Roman" w:eastAsia="Segoe UI" w:hAnsi="Times New Roman"/>
          <w:sz w:val="24"/>
          <w:szCs w:val="24"/>
        </w:rPr>
        <w:t>6.4. </w:t>
      </w:r>
      <w:r w:rsidR="000507D7">
        <w:rPr>
          <w:rFonts w:ascii="Times New Roman" w:eastAsia="Segoe UI" w:hAnsi="Times New Roman"/>
          <w:sz w:val="24"/>
          <w:szCs w:val="24"/>
        </w:rPr>
        <w:t>О</w:t>
      </w:r>
      <w:r w:rsidRPr="00E56239">
        <w:rPr>
          <w:rFonts w:ascii="Times New Roman" w:eastAsia="Segoe UI" w:hAnsi="Times New Roman"/>
          <w:sz w:val="24"/>
          <w:szCs w:val="24"/>
        </w:rPr>
        <w:t>рганизации воспитания обучающихся</w:t>
      </w:r>
      <w:bookmarkEnd w:id="24"/>
      <w:bookmarkEnd w:id="25"/>
      <w:r w:rsidRPr="00E56239">
        <w:rPr>
          <w:rFonts w:ascii="Times New Roman" w:eastAsia="Segoe UI" w:hAnsi="Times New Roman"/>
          <w:sz w:val="24"/>
          <w:szCs w:val="24"/>
        </w:rPr>
        <w:t xml:space="preserve"> </w:t>
      </w:r>
    </w:p>
    <w:p w:rsidR="00E56239" w:rsidRPr="00E56239" w:rsidRDefault="00E56239" w:rsidP="000507D7">
      <w:pPr>
        <w:spacing w:line="240" w:lineRule="auto"/>
        <w:ind w:firstLine="709"/>
        <w:jc w:val="both"/>
        <w:rPr>
          <w:rFonts w:ascii="Times New Roman" w:hAnsi="Times New Roman"/>
          <w:sz w:val="24"/>
          <w:szCs w:val="24"/>
        </w:rPr>
      </w:pPr>
      <w:r w:rsidRPr="00E56239">
        <w:rPr>
          <w:rFonts w:ascii="Times New Roman" w:hAnsi="Times New Roman"/>
          <w:sz w:val="24"/>
          <w:szCs w:val="24"/>
        </w:rPr>
        <w:lastRenderedPageBreak/>
        <w:t xml:space="preserve">6.4.1. Воспитание обучающихся при освоении ими основной </w:t>
      </w:r>
      <w:r w:rsidR="000507D7">
        <w:rPr>
          <w:rFonts w:ascii="Times New Roman" w:hAnsi="Times New Roman"/>
          <w:sz w:val="24"/>
          <w:szCs w:val="24"/>
        </w:rPr>
        <w:t>ООП</w:t>
      </w:r>
      <w:r w:rsidRPr="00E56239">
        <w:rPr>
          <w:rFonts w:ascii="Times New Roman" w:hAnsi="Times New Roman"/>
          <w:sz w:val="24"/>
          <w:szCs w:val="24"/>
        </w:rPr>
        <w:t xml:space="preserve"> осуществляется на основе включаемых в настоящую образовательную программу </w:t>
      </w:r>
      <w:r w:rsidR="000507D7">
        <w:rPr>
          <w:rFonts w:ascii="Times New Roman" w:hAnsi="Times New Roman"/>
          <w:sz w:val="24"/>
          <w:szCs w:val="24"/>
        </w:rPr>
        <w:t>программы воспитания и</w:t>
      </w:r>
      <w:r w:rsidRPr="00E56239">
        <w:rPr>
          <w:rFonts w:ascii="Times New Roman" w:hAnsi="Times New Roman"/>
          <w:sz w:val="24"/>
          <w:szCs w:val="24"/>
        </w:rPr>
        <w:t xml:space="preserve"> календарного плана воспитательной работы (приложение 3).</w:t>
      </w:r>
    </w:p>
    <w:p w:rsidR="00E56239" w:rsidRPr="00E56239" w:rsidRDefault="00E56239" w:rsidP="000507D7">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6.4.2. </w:t>
      </w:r>
      <w:r w:rsidR="000507D7">
        <w:rPr>
          <w:rFonts w:ascii="Times New Roman" w:hAnsi="Times New Roman"/>
          <w:sz w:val="24"/>
          <w:szCs w:val="24"/>
        </w:rPr>
        <w:t>П</w:t>
      </w:r>
      <w:r w:rsidRPr="00E56239">
        <w:rPr>
          <w:rFonts w:ascii="Times New Roman" w:hAnsi="Times New Roman"/>
          <w:sz w:val="24"/>
          <w:szCs w:val="24"/>
        </w:rPr>
        <w:t xml:space="preserve">рограмму воспитания и календарный план воспитательной работы </w:t>
      </w:r>
      <w:r w:rsidR="000507D7">
        <w:rPr>
          <w:rFonts w:ascii="Times New Roman" w:hAnsi="Times New Roman"/>
          <w:sz w:val="24"/>
          <w:szCs w:val="24"/>
        </w:rPr>
        <w:t>КГБ ПОУ ХАТ</w:t>
      </w:r>
      <w:r w:rsidRPr="00E56239">
        <w:rPr>
          <w:rFonts w:ascii="Times New Roman" w:hAnsi="Times New Roman"/>
          <w:sz w:val="24"/>
          <w:szCs w:val="24"/>
        </w:rPr>
        <w:t xml:space="preserve"> разрабатывает и утверждает с учетом примерных рабочей программы воспитания и календарного плана воспитательной работы.</w:t>
      </w:r>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6.4.3. В разработке программы воспитания и календарного плана воспитательной работы принима</w:t>
      </w:r>
      <w:r w:rsidR="008A05D1">
        <w:rPr>
          <w:rFonts w:ascii="Times New Roman" w:hAnsi="Times New Roman"/>
          <w:sz w:val="24"/>
          <w:szCs w:val="24"/>
        </w:rPr>
        <w:t>ют</w:t>
      </w:r>
      <w:r w:rsidRPr="00E56239">
        <w:rPr>
          <w:rFonts w:ascii="Times New Roman" w:hAnsi="Times New Roman"/>
          <w:sz w:val="24"/>
          <w:szCs w:val="24"/>
        </w:rPr>
        <w:t xml:space="preserve"> участие советы обучающихся, советы родителей, представители работодателей.</w:t>
      </w:r>
    </w:p>
    <w:bookmarkEnd w:id="23"/>
    <w:p w:rsidR="00E56239" w:rsidRPr="00E56239" w:rsidRDefault="00E56239" w:rsidP="00E56239">
      <w:pPr>
        <w:spacing w:after="0" w:line="240" w:lineRule="auto"/>
        <w:rPr>
          <w:rFonts w:ascii="Times New Roman" w:hAnsi="Times New Roman"/>
          <w:sz w:val="24"/>
          <w:szCs w:val="24"/>
        </w:rPr>
      </w:pPr>
    </w:p>
    <w:p w:rsidR="00E56239" w:rsidRPr="00E56239" w:rsidRDefault="00E56239" w:rsidP="008A05D1">
      <w:pPr>
        <w:spacing w:line="240" w:lineRule="auto"/>
        <w:ind w:firstLine="709"/>
        <w:jc w:val="both"/>
        <w:rPr>
          <w:rFonts w:ascii="Times New Roman" w:hAnsi="Times New Roman"/>
          <w:sz w:val="24"/>
          <w:szCs w:val="24"/>
        </w:rPr>
      </w:pPr>
      <w:bookmarkStart w:id="26" w:name="_Toc160441365"/>
      <w:r w:rsidRPr="00E56239">
        <w:rPr>
          <w:rFonts w:ascii="Times New Roman" w:hAnsi="Times New Roman"/>
          <w:sz w:val="24"/>
          <w:szCs w:val="24"/>
        </w:rPr>
        <w:t xml:space="preserve">6.5. </w:t>
      </w:r>
      <w:r w:rsidR="008A05D1">
        <w:rPr>
          <w:rFonts w:ascii="Times New Roman" w:hAnsi="Times New Roman"/>
          <w:sz w:val="24"/>
          <w:szCs w:val="24"/>
        </w:rPr>
        <w:t>К</w:t>
      </w:r>
      <w:r w:rsidRPr="00E56239">
        <w:rPr>
          <w:rFonts w:ascii="Times New Roman" w:hAnsi="Times New Roman"/>
          <w:sz w:val="24"/>
          <w:szCs w:val="24"/>
        </w:rPr>
        <w:t>адровы</w:t>
      </w:r>
      <w:r w:rsidR="008A05D1">
        <w:rPr>
          <w:rFonts w:ascii="Times New Roman" w:hAnsi="Times New Roman"/>
          <w:sz w:val="24"/>
          <w:szCs w:val="24"/>
        </w:rPr>
        <w:t>е</w:t>
      </w:r>
      <w:r w:rsidRPr="00E56239">
        <w:rPr>
          <w:rFonts w:ascii="Times New Roman" w:hAnsi="Times New Roman"/>
          <w:sz w:val="24"/>
          <w:szCs w:val="24"/>
        </w:rPr>
        <w:t xml:space="preserve"> условиям реализации образовательной программы</w:t>
      </w:r>
      <w:bookmarkEnd w:id="26"/>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6.5.1. Реализация образовательной программы обеспечивается педагогическими работниками </w:t>
      </w:r>
      <w:r w:rsidR="008A05D1">
        <w:rPr>
          <w:rFonts w:ascii="Times New Roman" w:hAnsi="Times New Roman"/>
          <w:sz w:val="24"/>
          <w:szCs w:val="24"/>
        </w:rPr>
        <w:t>КГБ ПОУ ХАТ,</w:t>
      </w:r>
      <w:r w:rsidRPr="00E56239">
        <w:rPr>
          <w:rFonts w:ascii="Times New Roman" w:hAnsi="Times New Roman"/>
          <w:sz w:val="24"/>
          <w:szCs w:val="24"/>
        </w:rPr>
        <w:t xml:space="preserve"> имеющими стаж работы в данной профессиональной области не менее трех лет.</w:t>
      </w:r>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Квалификация педагогических работников </w:t>
      </w:r>
      <w:r w:rsidR="008A05D1">
        <w:rPr>
          <w:rFonts w:ascii="Times New Roman" w:hAnsi="Times New Roman"/>
          <w:sz w:val="24"/>
          <w:szCs w:val="24"/>
        </w:rPr>
        <w:t>Техникума</w:t>
      </w:r>
      <w:r w:rsidRPr="00E56239">
        <w:rPr>
          <w:rFonts w:ascii="Times New Roman" w:hAnsi="Times New Roman"/>
          <w:sz w:val="24"/>
          <w:szCs w:val="24"/>
        </w:rPr>
        <w:t xml:space="preserve"> отвеча</w:t>
      </w:r>
      <w:r w:rsidR="008A05D1">
        <w:rPr>
          <w:rFonts w:ascii="Times New Roman" w:hAnsi="Times New Roman"/>
          <w:sz w:val="24"/>
          <w:szCs w:val="24"/>
        </w:rPr>
        <w:t>ет</w:t>
      </w:r>
      <w:r w:rsidRPr="00E56239">
        <w:rPr>
          <w:rFonts w:ascii="Times New Roman" w:hAnsi="Times New Roman"/>
          <w:sz w:val="24"/>
          <w:szCs w:val="24"/>
        </w:rPr>
        <w:t xml:space="preserve"> квалификационным требованиям, указанным в квалификационных справочниках и профессиональных стандар</w:t>
      </w:r>
      <w:r w:rsidR="008A05D1">
        <w:rPr>
          <w:rFonts w:ascii="Times New Roman" w:hAnsi="Times New Roman"/>
          <w:sz w:val="24"/>
          <w:szCs w:val="24"/>
        </w:rPr>
        <w:t>тах</w:t>
      </w:r>
      <w:r w:rsidRPr="00E56239">
        <w:rPr>
          <w:rFonts w:ascii="Times New Roman" w:hAnsi="Times New Roman"/>
          <w:sz w:val="24"/>
          <w:szCs w:val="24"/>
        </w:rPr>
        <w:t>.</w:t>
      </w:r>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Педагогические работники, привлекаемые к реализации образовательной программы,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не реже одного раза в три года с учетом расширения спектра профессиональных компетенций.</w:t>
      </w:r>
    </w:p>
    <w:p w:rsid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8A05D1" w:rsidRDefault="008A05D1" w:rsidP="008A05D1">
      <w:pPr>
        <w:suppressAutoHyphens/>
        <w:spacing w:line="240" w:lineRule="auto"/>
        <w:ind w:firstLine="709"/>
        <w:jc w:val="both"/>
        <w:rPr>
          <w:rFonts w:ascii="Times New Roman" w:hAnsi="Times New Roman"/>
          <w:sz w:val="24"/>
          <w:szCs w:val="24"/>
        </w:rPr>
      </w:pPr>
      <w:r w:rsidRPr="008D55EF">
        <w:rPr>
          <w:rFonts w:ascii="Times New Roman" w:hAnsi="Times New Roman"/>
          <w:sz w:val="24"/>
          <w:szCs w:val="24"/>
        </w:rPr>
        <w:t xml:space="preserve">Кадровое обеспечение образовательного процесса </w:t>
      </w:r>
      <w:r>
        <w:rPr>
          <w:rFonts w:ascii="Times New Roman" w:hAnsi="Times New Roman"/>
          <w:sz w:val="24"/>
          <w:szCs w:val="24"/>
        </w:rPr>
        <w:t xml:space="preserve">по профессии </w:t>
      </w:r>
      <w:r w:rsidRPr="00BD57FE">
        <w:rPr>
          <w:rFonts w:ascii="Times New Roman" w:hAnsi="Times New Roman"/>
          <w:sz w:val="24"/>
          <w:szCs w:val="24"/>
        </w:rPr>
        <w:t>15.01.05 Сварщик (ручной и частично механизированной сварки (наплавки))</w:t>
      </w:r>
      <w:r>
        <w:rPr>
          <w:rFonts w:ascii="Times New Roman" w:hAnsi="Times New Roman"/>
          <w:sz w:val="24"/>
          <w:szCs w:val="24"/>
        </w:rPr>
        <w:t xml:space="preserve"> </w:t>
      </w:r>
      <w:r w:rsidRPr="008D55EF">
        <w:rPr>
          <w:rFonts w:ascii="Times New Roman" w:hAnsi="Times New Roman"/>
          <w:sz w:val="24"/>
          <w:szCs w:val="24"/>
        </w:rPr>
        <w:t xml:space="preserve">представлено в таблице </w:t>
      </w:r>
      <w:r>
        <w:rPr>
          <w:rFonts w:ascii="Times New Roman" w:hAnsi="Times New Roman"/>
          <w:sz w:val="24"/>
          <w:szCs w:val="24"/>
        </w:rPr>
        <w:t>10</w:t>
      </w:r>
      <w:r w:rsidRPr="008D55EF">
        <w:rPr>
          <w:rFonts w:ascii="Times New Roman" w:hAnsi="Times New Roman"/>
          <w:sz w:val="24"/>
          <w:szCs w:val="24"/>
        </w:rPr>
        <w:t>.</w:t>
      </w:r>
    </w:p>
    <w:p w:rsidR="008A05D1" w:rsidRPr="00E56239" w:rsidRDefault="008A05D1" w:rsidP="008A05D1">
      <w:pPr>
        <w:spacing w:line="240" w:lineRule="auto"/>
        <w:ind w:firstLine="709"/>
        <w:jc w:val="both"/>
        <w:rPr>
          <w:rFonts w:ascii="Times New Roman" w:hAnsi="Times New Roman"/>
          <w:sz w:val="24"/>
          <w:szCs w:val="24"/>
        </w:rPr>
      </w:pPr>
      <w:bookmarkStart w:id="27" w:name="_Hlk68082695"/>
      <w:bookmarkStart w:id="28" w:name="_Toc160441366"/>
      <w:r w:rsidRPr="00E56239">
        <w:rPr>
          <w:rFonts w:ascii="Times New Roman" w:hAnsi="Times New Roman"/>
          <w:sz w:val="24"/>
          <w:szCs w:val="24"/>
        </w:rPr>
        <w:t xml:space="preserve">6.6. </w:t>
      </w:r>
      <w:r>
        <w:rPr>
          <w:rFonts w:ascii="Times New Roman" w:hAnsi="Times New Roman"/>
          <w:sz w:val="24"/>
          <w:szCs w:val="24"/>
        </w:rPr>
        <w:t>Ф</w:t>
      </w:r>
      <w:r w:rsidRPr="00E56239">
        <w:rPr>
          <w:rFonts w:ascii="Times New Roman" w:hAnsi="Times New Roman"/>
          <w:sz w:val="24"/>
          <w:szCs w:val="24"/>
        </w:rPr>
        <w:t>инансовы</w:t>
      </w:r>
      <w:r>
        <w:rPr>
          <w:rFonts w:ascii="Times New Roman" w:hAnsi="Times New Roman"/>
          <w:sz w:val="24"/>
          <w:szCs w:val="24"/>
        </w:rPr>
        <w:t>е</w:t>
      </w:r>
      <w:r w:rsidRPr="00E56239">
        <w:rPr>
          <w:rFonts w:ascii="Times New Roman" w:hAnsi="Times New Roman"/>
          <w:sz w:val="24"/>
          <w:szCs w:val="24"/>
        </w:rPr>
        <w:t xml:space="preserve"> услови</w:t>
      </w:r>
      <w:r>
        <w:rPr>
          <w:rFonts w:ascii="Times New Roman" w:hAnsi="Times New Roman"/>
          <w:sz w:val="24"/>
          <w:szCs w:val="24"/>
        </w:rPr>
        <w:t>я</w:t>
      </w:r>
      <w:r w:rsidRPr="00E56239">
        <w:rPr>
          <w:rFonts w:ascii="Times New Roman" w:hAnsi="Times New Roman"/>
          <w:sz w:val="24"/>
          <w:szCs w:val="24"/>
        </w:rPr>
        <w:t xml:space="preserve"> реализации образовательной программы</w:t>
      </w:r>
      <w:bookmarkEnd w:id="27"/>
      <w:bookmarkEnd w:id="28"/>
    </w:p>
    <w:p w:rsidR="008A05D1" w:rsidRPr="00E56239" w:rsidRDefault="008A05D1" w:rsidP="00B326A1">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6.6.1. </w:t>
      </w:r>
      <w:r>
        <w:rPr>
          <w:rFonts w:ascii="Times New Roman" w:hAnsi="Times New Roman"/>
          <w:sz w:val="24"/>
          <w:szCs w:val="24"/>
        </w:rPr>
        <w:t>Р</w:t>
      </w:r>
      <w:r w:rsidRPr="00E56239">
        <w:rPr>
          <w:rFonts w:ascii="Times New Roman" w:hAnsi="Times New Roman"/>
          <w:sz w:val="24"/>
          <w:szCs w:val="24"/>
        </w:rPr>
        <w:t>асчеты нормативных затрат оказания государственных услуг по реализации образовательной программы</w:t>
      </w:r>
    </w:p>
    <w:p w:rsidR="008A05D1" w:rsidRPr="00E56239" w:rsidRDefault="008A05D1" w:rsidP="008A05D1">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E56239">
        <w:rPr>
          <w:rFonts w:ascii="Times New Roman" w:hAnsi="Times New Roman"/>
          <w:sz w:val="24"/>
          <w:szCs w:val="24"/>
        </w:rPr>
        <w:t>Минпросвещения</w:t>
      </w:r>
      <w:proofErr w:type="spellEnd"/>
      <w:r w:rsidRPr="00E56239">
        <w:rPr>
          <w:rFonts w:ascii="Times New Roman" w:hAnsi="Times New Roman"/>
          <w:sz w:val="24"/>
          <w:szCs w:val="24"/>
        </w:rPr>
        <w:t xml:space="preserve"> России ежегодно.</w:t>
      </w:r>
    </w:p>
    <w:p w:rsidR="008A05D1" w:rsidRPr="00E56239" w:rsidRDefault="008A05D1" w:rsidP="008A05D1">
      <w:pPr>
        <w:spacing w:after="0" w:line="240" w:lineRule="auto"/>
        <w:ind w:firstLine="709"/>
        <w:jc w:val="both"/>
        <w:rPr>
          <w:rFonts w:ascii="Times New Roman" w:hAnsi="Times New Roman"/>
          <w:sz w:val="24"/>
          <w:szCs w:val="24"/>
        </w:rPr>
      </w:pPr>
      <w:r w:rsidRPr="00E56239">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8A05D1" w:rsidRPr="008D55EF" w:rsidRDefault="008A05D1" w:rsidP="008A05D1">
      <w:pPr>
        <w:suppressAutoHyphens/>
        <w:spacing w:after="0" w:line="240" w:lineRule="auto"/>
        <w:ind w:firstLine="709"/>
        <w:jc w:val="both"/>
        <w:rPr>
          <w:rFonts w:ascii="Times New Roman" w:hAnsi="Times New Roman"/>
          <w:sz w:val="24"/>
          <w:szCs w:val="24"/>
        </w:rPr>
      </w:pPr>
    </w:p>
    <w:p w:rsidR="008A05D1" w:rsidRDefault="008A05D1" w:rsidP="00152792">
      <w:pPr>
        <w:spacing w:after="0" w:line="240" w:lineRule="auto"/>
        <w:ind w:firstLine="709"/>
        <w:jc w:val="both"/>
        <w:rPr>
          <w:rFonts w:ascii="Times New Roman" w:hAnsi="Times New Roman"/>
          <w:sz w:val="24"/>
          <w:szCs w:val="24"/>
        </w:rPr>
        <w:sectPr w:rsidR="008A05D1" w:rsidSect="00E56239">
          <w:pgSz w:w="11906" w:h="16838"/>
          <w:pgMar w:top="1134" w:right="566" w:bottom="1134" w:left="1134" w:header="708" w:footer="708" w:gutter="0"/>
          <w:cols w:space="708"/>
          <w:docGrid w:linePitch="360"/>
        </w:sectPr>
      </w:pPr>
    </w:p>
    <w:p w:rsidR="008A05D1" w:rsidRPr="00BD57FE" w:rsidRDefault="008A05D1" w:rsidP="0030495E">
      <w:pPr>
        <w:spacing w:line="240" w:lineRule="auto"/>
        <w:ind w:firstLine="709"/>
        <w:jc w:val="right"/>
        <w:rPr>
          <w:rFonts w:ascii="Times New Roman" w:hAnsi="Times New Roman"/>
          <w:sz w:val="24"/>
          <w:szCs w:val="24"/>
        </w:rPr>
      </w:pPr>
      <w:r w:rsidRPr="00BD57FE">
        <w:rPr>
          <w:rFonts w:ascii="Times New Roman" w:hAnsi="Times New Roman"/>
          <w:sz w:val="24"/>
          <w:szCs w:val="24"/>
        </w:rPr>
        <w:lastRenderedPageBreak/>
        <w:t xml:space="preserve">Таблица </w:t>
      </w:r>
      <w:r w:rsidR="00DD63D6">
        <w:rPr>
          <w:rFonts w:ascii="Times New Roman" w:hAnsi="Times New Roman"/>
          <w:sz w:val="24"/>
          <w:szCs w:val="24"/>
        </w:rPr>
        <w:t>10.</w:t>
      </w:r>
    </w:p>
    <w:p w:rsidR="008A05D1" w:rsidRDefault="008A05D1" w:rsidP="008A05D1">
      <w:pPr>
        <w:spacing w:after="0" w:line="240" w:lineRule="auto"/>
        <w:ind w:firstLine="709"/>
        <w:jc w:val="center"/>
        <w:rPr>
          <w:rFonts w:ascii="Times New Roman" w:hAnsi="Times New Roman"/>
          <w:sz w:val="24"/>
          <w:szCs w:val="24"/>
        </w:rPr>
      </w:pPr>
      <w:r w:rsidRPr="00BD57FE">
        <w:rPr>
          <w:rFonts w:ascii="Times New Roman" w:hAnsi="Times New Roman"/>
          <w:sz w:val="24"/>
          <w:szCs w:val="24"/>
        </w:rPr>
        <w:t>Кадровое обеспечение профессии 15.01.05 Сварщик (ручной и частично механизированной сварки (наплавки))</w:t>
      </w:r>
    </w:p>
    <w:p w:rsidR="008A05D1" w:rsidRPr="00BD57FE" w:rsidRDefault="008A05D1" w:rsidP="008A05D1">
      <w:pPr>
        <w:spacing w:after="0" w:line="240" w:lineRule="auto"/>
        <w:ind w:firstLine="709"/>
        <w:jc w:val="center"/>
        <w:rPr>
          <w:rFonts w:ascii="Times New Roman" w:hAnsi="Times New Roman"/>
          <w:sz w:val="24"/>
          <w:szCs w:val="24"/>
        </w:rPr>
      </w:pPr>
    </w:p>
    <w:tbl>
      <w:tblPr>
        <w:tblStyle w:val="afffffe"/>
        <w:tblW w:w="15481" w:type="dxa"/>
        <w:tblInd w:w="-318" w:type="dxa"/>
        <w:tblLayout w:type="fixed"/>
        <w:tblLook w:val="04A0" w:firstRow="1" w:lastRow="0" w:firstColumn="1" w:lastColumn="0" w:noHBand="0" w:noVBand="1"/>
      </w:tblPr>
      <w:tblGrid>
        <w:gridCol w:w="2865"/>
        <w:gridCol w:w="2159"/>
        <w:gridCol w:w="1417"/>
        <w:gridCol w:w="1276"/>
        <w:gridCol w:w="992"/>
        <w:gridCol w:w="4962"/>
        <w:gridCol w:w="1810"/>
      </w:tblGrid>
      <w:tr w:rsidR="008A05D1" w:rsidRPr="008A05D1" w:rsidTr="006F16DF">
        <w:tc>
          <w:tcPr>
            <w:tcW w:w="2865" w:type="dxa"/>
          </w:tcPr>
          <w:p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Наименование дисциплины (модуля) в соответствии с учебным планом</w:t>
            </w:r>
          </w:p>
        </w:tc>
        <w:tc>
          <w:tcPr>
            <w:tcW w:w="2159" w:type="dxa"/>
          </w:tcPr>
          <w:p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Ф.И.О. должность</w:t>
            </w:r>
          </w:p>
        </w:tc>
        <w:tc>
          <w:tcPr>
            <w:tcW w:w="1417" w:type="dxa"/>
          </w:tcPr>
          <w:p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Образование</w:t>
            </w:r>
          </w:p>
        </w:tc>
        <w:tc>
          <w:tcPr>
            <w:tcW w:w="1276" w:type="dxa"/>
          </w:tcPr>
          <w:p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Квалификационная категория</w:t>
            </w:r>
          </w:p>
        </w:tc>
        <w:tc>
          <w:tcPr>
            <w:tcW w:w="992" w:type="dxa"/>
          </w:tcPr>
          <w:p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Стаж работы (год)</w:t>
            </w:r>
          </w:p>
        </w:tc>
        <w:tc>
          <w:tcPr>
            <w:tcW w:w="4962" w:type="dxa"/>
          </w:tcPr>
          <w:p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Повышение квалификации</w:t>
            </w:r>
          </w:p>
        </w:tc>
        <w:tc>
          <w:tcPr>
            <w:tcW w:w="1810" w:type="dxa"/>
          </w:tcPr>
          <w:p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Стажировка</w:t>
            </w:r>
          </w:p>
        </w:tc>
      </w:tr>
      <w:tr w:rsidR="008A05D1" w:rsidRPr="008A05D1" w:rsidTr="006F16DF">
        <w:tc>
          <w:tcPr>
            <w:tcW w:w="2865" w:type="dxa"/>
          </w:tcPr>
          <w:p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1</w:t>
            </w:r>
          </w:p>
        </w:tc>
        <w:tc>
          <w:tcPr>
            <w:tcW w:w="2159" w:type="dxa"/>
          </w:tcPr>
          <w:p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2</w:t>
            </w:r>
          </w:p>
        </w:tc>
        <w:tc>
          <w:tcPr>
            <w:tcW w:w="1417" w:type="dxa"/>
          </w:tcPr>
          <w:p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3</w:t>
            </w:r>
          </w:p>
        </w:tc>
        <w:tc>
          <w:tcPr>
            <w:tcW w:w="1276" w:type="dxa"/>
          </w:tcPr>
          <w:p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4</w:t>
            </w:r>
          </w:p>
        </w:tc>
        <w:tc>
          <w:tcPr>
            <w:tcW w:w="992" w:type="dxa"/>
          </w:tcPr>
          <w:p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5</w:t>
            </w:r>
          </w:p>
        </w:tc>
        <w:tc>
          <w:tcPr>
            <w:tcW w:w="4962" w:type="dxa"/>
          </w:tcPr>
          <w:p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6</w:t>
            </w:r>
          </w:p>
        </w:tc>
        <w:tc>
          <w:tcPr>
            <w:tcW w:w="1810" w:type="dxa"/>
          </w:tcPr>
          <w:p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7</w:t>
            </w:r>
          </w:p>
        </w:tc>
      </w:tr>
      <w:tr w:rsidR="0030495E" w:rsidRPr="008A05D1" w:rsidTr="006F16DF">
        <w:tc>
          <w:tcPr>
            <w:tcW w:w="2865" w:type="dxa"/>
            <w:vAlign w:val="center"/>
          </w:tcPr>
          <w:p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bCs/>
                <w:color w:val="000000"/>
                <w:sz w:val="24"/>
                <w:szCs w:val="24"/>
              </w:rPr>
              <w:t xml:space="preserve">ОП.01 </w:t>
            </w:r>
            <w:r w:rsidRPr="008A05D1">
              <w:rPr>
                <w:rFonts w:ascii="Times New Roman" w:hAnsi="Times New Roman"/>
                <w:color w:val="000000"/>
                <w:sz w:val="24"/>
                <w:szCs w:val="24"/>
              </w:rPr>
              <w:t>Основы инженерной графики</w:t>
            </w:r>
          </w:p>
        </w:tc>
        <w:tc>
          <w:tcPr>
            <w:tcW w:w="2159" w:type="dxa"/>
            <w:vMerge w:val="restart"/>
          </w:tcPr>
          <w:p w:rsidR="0030495E" w:rsidRPr="008A05D1" w:rsidRDefault="0030495E" w:rsidP="00DD63D6">
            <w:pPr>
              <w:numPr>
                <w:ilvl w:val="12"/>
                <w:numId w:val="0"/>
              </w:numPr>
              <w:spacing w:after="0" w:line="240" w:lineRule="auto"/>
              <w:rPr>
                <w:rFonts w:ascii="Times New Roman" w:hAnsi="Times New Roman"/>
                <w:sz w:val="24"/>
                <w:szCs w:val="24"/>
              </w:rPr>
            </w:pPr>
            <w:proofErr w:type="spellStart"/>
            <w:r w:rsidRPr="008A05D1">
              <w:rPr>
                <w:rFonts w:ascii="Times New Roman" w:hAnsi="Times New Roman"/>
                <w:iCs/>
                <w:sz w:val="24"/>
                <w:szCs w:val="24"/>
              </w:rPr>
              <w:t>Вецко</w:t>
            </w:r>
            <w:proofErr w:type="spellEnd"/>
            <w:r w:rsidRPr="008A05D1">
              <w:rPr>
                <w:rFonts w:ascii="Times New Roman" w:hAnsi="Times New Roman"/>
                <w:iCs/>
                <w:sz w:val="24"/>
                <w:szCs w:val="24"/>
              </w:rPr>
              <w:t xml:space="preserve"> Ирина Валерьевна, 1967</w:t>
            </w:r>
          </w:p>
        </w:tc>
        <w:tc>
          <w:tcPr>
            <w:tcW w:w="1417" w:type="dxa"/>
            <w:vMerge w:val="restart"/>
          </w:tcPr>
          <w:p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sz w:val="24"/>
                <w:szCs w:val="24"/>
              </w:rPr>
              <w:t>Высшее</w:t>
            </w:r>
          </w:p>
          <w:p w:rsidR="0030495E" w:rsidRPr="008A05D1" w:rsidRDefault="0030495E" w:rsidP="00DD63D6">
            <w:pPr>
              <w:numPr>
                <w:ilvl w:val="12"/>
                <w:numId w:val="0"/>
              </w:numPr>
              <w:spacing w:after="0" w:line="240" w:lineRule="auto"/>
              <w:rPr>
                <w:rFonts w:ascii="Times New Roman" w:hAnsi="Times New Roman"/>
                <w:sz w:val="24"/>
                <w:szCs w:val="24"/>
              </w:rPr>
            </w:pPr>
            <w:r w:rsidRPr="008A05D1">
              <w:rPr>
                <w:rFonts w:ascii="Times New Roman" w:hAnsi="Times New Roman"/>
                <w:sz w:val="24"/>
                <w:szCs w:val="24"/>
              </w:rPr>
              <w:t>Инженер-механик</w:t>
            </w:r>
          </w:p>
        </w:tc>
        <w:tc>
          <w:tcPr>
            <w:tcW w:w="1276" w:type="dxa"/>
            <w:vMerge w:val="restart"/>
          </w:tcPr>
          <w:p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sz w:val="24"/>
                <w:szCs w:val="24"/>
              </w:rPr>
              <w:t xml:space="preserve">Высшая </w:t>
            </w:r>
          </w:p>
        </w:tc>
        <w:tc>
          <w:tcPr>
            <w:tcW w:w="992" w:type="dxa"/>
            <w:vMerge w:val="restart"/>
          </w:tcPr>
          <w:p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sz w:val="24"/>
                <w:szCs w:val="24"/>
              </w:rPr>
              <w:t>2</w:t>
            </w:r>
            <w:r>
              <w:rPr>
                <w:rFonts w:ascii="Times New Roman" w:hAnsi="Times New Roman"/>
                <w:sz w:val="24"/>
                <w:szCs w:val="24"/>
              </w:rPr>
              <w:t>3 года</w:t>
            </w:r>
          </w:p>
        </w:tc>
        <w:tc>
          <w:tcPr>
            <w:tcW w:w="4962" w:type="dxa"/>
            <w:vMerge w:val="restart"/>
          </w:tcPr>
          <w:p w:rsidR="0030495E" w:rsidRPr="008A05D1" w:rsidRDefault="0030495E" w:rsidP="0030495E">
            <w:pPr>
              <w:numPr>
                <w:ilvl w:val="12"/>
                <w:numId w:val="0"/>
              </w:numPr>
              <w:spacing w:after="0" w:line="240" w:lineRule="auto"/>
              <w:ind w:left="-13"/>
              <w:jc w:val="both"/>
              <w:rPr>
                <w:rFonts w:ascii="Times New Roman" w:hAnsi="Times New Roman"/>
                <w:sz w:val="24"/>
                <w:szCs w:val="24"/>
              </w:rPr>
            </w:pPr>
            <w:r w:rsidRPr="008A05D1">
              <w:rPr>
                <w:rFonts w:ascii="Times New Roman" w:hAnsi="Times New Roman"/>
                <w:sz w:val="24"/>
                <w:szCs w:val="24"/>
              </w:rPr>
              <w:t>27.08 – 28.08.2020 «Информационно-коммуникационные технологии» - 16 ч</w:t>
            </w:r>
          </w:p>
          <w:p w:rsidR="0030495E" w:rsidRPr="008A05D1" w:rsidRDefault="0030495E" w:rsidP="0030495E">
            <w:pPr>
              <w:numPr>
                <w:ilvl w:val="12"/>
                <w:numId w:val="0"/>
              </w:numPr>
              <w:spacing w:after="0" w:line="240" w:lineRule="auto"/>
              <w:ind w:left="-13"/>
              <w:jc w:val="both"/>
              <w:rPr>
                <w:rFonts w:ascii="Times New Roman" w:hAnsi="Times New Roman"/>
                <w:sz w:val="24"/>
                <w:szCs w:val="24"/>
              </w:rPr>
            </w:pPr>
            <w:r w:rsidRPr="008A05D1">
              <w:rPr>
                <w:rFonts w:ascii="Times New Roman" w:hAnsi="Times New Roman"/>
                <w:sz w:val="24"/>
                <w:szCs w:val="24"/>
              </w:rPr>
              <w:t>30.03.21 ООО «Центр инновационного образования и воспитания» г. Саратов, «Обеспечение сан/</w:t>
            </w:r>
            <w:proofErr w:type="spellStart"/>
            <w:r w:rsidRPr="008A05D1">
              <w:rPr>
                <w:rFonts w:ascii="Times New Roman" w:hAnsi="Times New Roman"/>
                <w:sz w:val="24"/>
                <w:szCs w:val="24"/>
              </w:rPr>
              <w:t>эпидем</w:t>
            </w:r>
            <w:proofErr w:type="spellEnd"/>
            <w:r w:rsidRPr="008A05D1">
              <w:rPr>
                <w:rFonts w:ascii="Times New Roman" w:hAnsi="Times New Roman"/>
                <w:sz w:val="24"/>
                <w:szCs w:val="24"/>
              </w:rPr>
              <w:t xml:space="preserve"> требований к образовательным организациям согласно </w:t>
            </w:r>
            <w:r w:rsidRPr="00DD63D6">
              <w:rPr>
                <w:rFonts w:ascii="Times New Roman" w:hAnsi="Times New Roman"/>
                <w:sz w:val="24"/>
                <w:szCs w:val="24"/>
                <w:shd w:val="clear" w:color="auto" w:fill="FFFFFF" w:themeFill="background1"/>
              </w:rPr>
              <w:t>СП 2.4. 3640-20» - 36 ч.</w:t>
            </w:r>
          </w:p>
          <w:p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sz w:val="24"/>
                <w:szCs w:val="24"/>
              </w:rPr>
              <w:t>18-23.04.22 ХКИРО «Выбор и эффективное использование форм организации учебного процесса как условие успешности обучающихся» - 36ч.</w:t>
            </w:r>
          </w:p>
        </w:tc>
        <w:tc>
          <w:tcPr>
            <w:tcW w:w="1810" w:type="dxa"/>
            <w:vMerge w:val="restart"/>
          </w:tcPr>
          <w:p w:rsidR="0030495E" w:rsidRPr="008A05D1" w:rsidRDefault="0030495E" w:rsidP="0030495E">
            <w:pPr>
              <w:numPr>
                <w:ilvl w:val="12"/>
                <w:numId w:val="0"/>
              </w:numPr>
              <w:spacing w:after="0" w:line="240" w:lineRule="auto"/>
              <w:ind w:left="-13"/>
              <w:jc w:val="both"/>
              <w:rPr>
                <w:rFonts w:ascii="Times New Roman" w:hAnsi="Times New Roman"/>
                <w:sz w:val="24"/>
                <w:szCs w:val="24"/>
              </w:rPr>
            </w:pPr>
            <w:r w:rsidRPr="008A05D1">
              <w:rPr>
                <w:rFonts w:ascii="Times New Roman" w:hAnsi="Times New Roman"/>
                <w:sz w:val="24"/>
                <w:szCs w:val="24"/>
              </w:rPr>
              <w:t>03-07.23 ООО «РИМБУНАН ХИДЖАУ» тема «Горюче-смазочные материалы и экс жидкости» -</w:t>
            </w:r>
            <w:r>
              <w:rPr>
                <w:rFonts w:ascii="Times New Roman" w:hAnsi="Times New Roman"/>
                <w:sz w:val="24"/>
                <w:szCs w:val="24"/>
              </w:rPr>
              <w:t xml:space="preserve"> </w:t>
            </w:r>
            <w:r w:rsidRPr="008A05D1">
              <w:rPr>
                <w:rFonts w:ascii="Times New Roman" w:hAnsi="Times New Roman"/>
                <w:sz w:val="24"/>
                <w:szCs w:val="24"/>
              </w:rPr>
              <w:t>48 ч.</w:t>
            </w:r>
          </w:p>
        </w:tc>
      </w:tr>
      <w:tr w:rsidR="0030495E" w:rsidRPr="008A05D1" w:rsidTr="006F16DF">
        <w:tc>
          <w:tcPr>
            <w:tcW w:w="2865" w:type="dxa"/>
            <w:vAlign w:val="center"/>
          </w:tcPr>
          <w:p w:rsidR="0030495E" w:rsidRPr="008A05D1" w:rsidRDefault="0030495E" w:rsidP="00DD63D6">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ОП.03 </w:t>
            </w:r>
            <w:r>
              <w:rPr>
                <w:rFonts w:ascii="Times New Roman" w:hAnsi="Times New Roman"/>
                <w:color w:val="000000"/>
                <w:sz w:val="24"/>
                <w:szCs w:val="24"/>
              </w:rPr>
              <w:t>М</w:t>
            </w:r>
            <w:r w:rsidRPr="008A05D1">
              <w:rPr>
                <w:rFonts w:ascii="Times New Roman" w:hAnsi="Times New Roman"/>
                <w:color w:val="000000"/>
                <w:sz w:val="24"/>
                <w:szCs w:val="24"/>
              </w:rPr>
              <w:t>атериаловедени</w:t>
            </w:r>
            <w:r>
              <w:rPr>
                <w:rFonts w:ascii="Times New Roman" w:hAnsi="Times New Roman"/>
                <w:color w:val="000000"/>
                <w:sz w:val="24"/>
                <w:szCs w:val="24"/>
              </w:rPr>
              <w:t>е</w:t>
            </w:r>
          </w:p>
        </w:tc>
        <w:tc>
          <w:tcPr>
            <w:tcW w:w="2159" w:type="dxa"/>
            <w:vMerge/>
          </w:tcPr>
          <w:p w:rsidR="0030495E" w:rsidRPr="008A05D1" w:rsidRDefault="0030495E" w:rsidP="00DD63D6">
            <w:pPr>
              <w:spacing w:after="0" w:line="240" w:lineRule="auto"/>
              <w:jc w:val="both"/>
              <w:rPr>
                <w:rFonts w:ascii="Times New Roman" w:hAnsi="Times New Roman"/>
                <w:sz w:val="24"/>
                <w:szCs w:val="24"/>
              </w:rPr>
            </w:pPr>
          </w:p>
        </w:tc>
        <w:tc>
          <w:tcPr>
            <w:tcW w:w="1417" w:type="dxa"/>
            <w:vMerge/>
          </w:tcPr>
          <w:p w:rsidR="0030495E" w:rsidRPr="008A05D1" w:rsidRDefault="0030495E" w:rsidP="00DD63D6">
            <w:pPr>
              <w:spacing w:after="0" w:line="240" w:lineRule="auto"/>
              <w:jc w:val="both"/>
              <w:rPr>
                <w:rFonts w:ascii="Times New Roman" w:hAnsi="Times New Roman"/>
                <w:sz w:val="24"/>
                <w:szCs w:val="24"/>
              </w:rPr>
            </w:pPr>
          </w:p>
        </w:tc>
        <w:tc>
          <w:tcPr>
            <w:tcW w:w="1276" w:type="dxa"/>
            <w:vMerge/>
          </w:tcPr>
          <w:p w:rsidR="0030495E" w:rsidRPr="008A05D1" w:rsidRDefault="0030495E" w:rsidP="00DD63D6">
            <w:pPr>
              <w:spacing w:after="0" w:line="240" w:lineRule="auto"/>
              <w:jc w:val="both"/>
              <w:rPr>
                <w:rFonts w:ascii="Times New Roman" w:hAnsi="Times New Roman"/>
                <w:sz w:val="24"/>
                <w:szCs w:val="24"/>
              </w:rPr>
            </w:pPr>
          </w:p>
        </w:tc>
        <w:tc>
          <w:tcPr>
            <w:tcW w:w="992" w:type="dxa"/>
            <w:vMerge/>
          </w:tcPr>
          <w:p w:rsidR="0030495E" w:rsidRPr="008A05D1" w:rsidRDefault="0030495E" w:rsidP="00DD63D6">
            <w:pPr>
              <w:spacing w:after="0" w:line="240" w:lineRule="auto"/>
              <w:jc w:val="both"/>
              <w:rPr>
                <w:rFonts w:ascii="Times New Roman" w:hAnsi="Times New Roman"/>
                <w:sz w:val="24"/>
                <w:szCs w:val="24"/>
              </w:rPr>
            </w:pPr>
          </w:p>
        </w:tc>
        <w:tc>
          <w:tcPr>
            <w:tcW w:w="4962" w:type="dxa"/>
            <w:vMerge/>
          </w:tcPr>
          <w:p w:rsidR="0030495E" w:rsidRPr="008A05D1" w:rsidRDefault="0030495E" w:rsidP="00DD63D6">
            <w:pPr>
              <w:spacing w:after="0" w:line="240" w:lineRule="auto"/>
              <w:jc w:val="both"/>
              <w:rPr>
                <w:rFonts w:ascii="Times New Roman" w:hAnsi="Times New Roman"/>
                <w:sz w:val="24"/>
                <w:szCs w:val="24"/>
              </w:rPr>
            </w:pPr>
          </w:p>
        </w:tc>
        <w:tc>
          <w:tcPr>
            <w:tcW w:w="1810" w:type="dxa"/>
            <w:vMerge/>
          </w:tcPr>
          <w:p w:rsidR="0030495E" w:rsidRPr="008A05D1" w:rsidRDefault="0030495E" w:rsidP="00DD63D6">
            <w:pPr>
              <w:spacing w:after="0" w:line="240" w:lineRule="auto"/>
              <w:jc w:val="both"/>
              <w:rPr>
                <w:rFonts w:ascii="Times New Roman" w:hAnsi="Times New Roman"/>
                <w:sz w:val="24"/>
                <w:szCs w:val="24"/>
              </w:rPr>
            </w:pPr>
          </w:p>
        </w:tc>
      </w:tr>
      <w:tr w:rsidR="0030495E" w:rsidRPr="008A05D1" w:rsidTr="006F16DF">
        <w:tc>
          <w:tcPr>
            <w:tcW w:w="2865" w:type="dxa"/>
          </w:tcPr>
          <w:p w:rsidR="0030495E" w:rsidRPr="008A05D1" w:rsidRDefault="0030495E" w:rsidP="00DD63D6">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ОП.04 </w:t>
            </w:r>
            <w:r w:rsidRPr="008A05D1">
              <w:rPr>
                <w:rFonts w:ascii="Times New Roman" w:hAnsi="Times New Roman"/>
                <w:color w:val="000000"/>
                <w:sz w:val="24"/>
                <w:szCs w:val="24"/>
              </w:rPr>
              <w:t>Допуски и технические измерения</w:t>
            </w:r>
          </w:p>
        </w:tc>
        <w:tc>
          <w:tcPr>
            <w:tcW w:w="2159" w:type="dxa"/>
            <w:vMerge/>
          </w:tcPr>
          <w:p w:rsidR="0030495E" w:rsidRPr="008A05D1" w:rsidRDefault="0030495E" w:rsidP="00DD63D6">
            <w:pPr>
              <w:spacing w:after="0" w:line="240" w:lineRule="auto"/>
              <w:jc w:val="both"/>
              <w:rPr>
                <w:rFonts w:ascii="Times New Roman" w:hAnsi="Times New Roman"/>
                <w:sz w:val="24"/>
                <w:szCs w:val="24"/>
              </w:rPr>
            </w:pPr>
          </w:p>
        </w:tc>
        <w:tc>
          <w:tcPr>
            <w:tcW w:w="1417" w:type="dxa"/>
            <w:vMerge/>
          </w:tcPr>
          <w:p w:rsidR="0030495E" w:rsidRPr="008A05D1" w:rsidRDefault="0030495E" w:rsidP="00DD63D6">
            <w:pPr>
              <w:spacing w:after="0" w:line="240" w:lineRule="auto"/>
              <w:jc w:val="both"/>
              <w:rPr>
                <w:rFonts w:ascii="Times New Roman" w:hAnsi="Times New Roman"/>
                <w:sz w:val="24"/>
                <w:szCs w:val="24"/>
              </w:rPr>
            </w:pPr>
          </w:p>
        </w:tc>
        <w:tc>
          <w:tcPr>
            <w:tcW w:w="1276" w:type="dxa"/>
            <w:vMerge/>
          </w:tcPr>
          <w:p w:rsidR="0030495E" w:rsidRPr="008A05D1" w:rsidRDefault="0030495E" w:rsidP="00DD63D6">
            <w:pPr>
              <w:spacing w:after="0" w:line="240" w:lineRule="auto"/>
              <w:jc w:val="both"/>
              <w:rPr>
                <w:rFonts w:ascii="Times New Roman" w:hAnsi="Times New Roman"/>
                <w:sz w:val="24"/>
                <w:szCs w:val="24"/>
              </w:rPr>
            </w:pPr>
          </w:p>
        </w:tc>
        <w:tc>
          <w:tcPr>
            <w:tcW w:w="992" w:type="dxa"/>
            <w:vMerge/>
          </w:tcPr>
          <w:p w:rsidR="0030495E" w:rsidRPr="008A05D1" w:rsidRDefault="0030495E" w:rsidP="00DD63D6">
            <w:pPr>
              <w:spacing w:after="0" w:line="240" w:lineRule="auto"/>
              <w:jc w:val="both"/>
              <w:rPr>
                <w:rFonts w:ascii="Times New Roman" w:hAnsi="Times New Roman"/>
                <w:sz w:val="24"/>
                <w:szCs w:val="24"/>
              </w:rPr>
            </w:pPr>
          </w:p>
        </w:tc>
        <w:tc>
          <w:tcPr>
            <w:tcW w:w="4962" w:type="dxa"/>
            <w:vMerge/>
          </w:tcPr>
          <w:p w:rsidR="0030495E" w:rsidRPr="008A05D1" w:rsidRDefault="0030495E" w:rsidP="00DD63D6">
            <w:pPr>
              <w:spacing w:after="0" w:line="240" w:lineRule="auto"/>
              <w:jc w:val="both"/>
              <w:rPr>
                <w:rFonts w:ascii="Times New Roman" w:hAnsi="Times New Roman"/>
                <w:sz w:val="24"/>
                <w:szCs w:val="24"/>
              </w:rPr>
            </w:pPr>
          </w:p>
        </w:tc>
        <w:tc>
          <w:tcPr>
            <w:tcW w:w="1810" w:type="dxa"/>
            <w:vMerge/>
          </w:tcPr>
          <w:p w:rsidR="0030495E" w:rsidRPr="008A05D1" w:rsidRDefault="0030495E" w:rsidP="00DD63D6">
            <w:pPr>
              <w:spacing w:after="0" w:line="240" w:lineRule="auto"/>
              <w:jc w:val="both"/>
              <w:rPr>
                <w:rFonts w:ascii="Times New Roman" w:hAnsi="Times New Roman"/>
                <w:sz w:val="24"/>
                <w:szCs w:val="24"/>
              </w:rPr>
            </w:pPr>
          </w:p>
        </w:tc>
      </w:tr>
      <w:tr w:rsidR="0030495E" w:rsidRPr="008A05D1" w:rsidTr="006F16DF">
        <w:tc>
          <w:tcPr>
            <w:tcW w:w="2865" w:type="dxa"/>
          </w:tcPr>
          <w:p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ПМ.01 </w:t>
            </w: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2159" w:type="dxa"/>
            <w:vMerge/>
          </w:tcPr>
          <w:p w:rsidR="0030495E" w:rsidRPr="008A05D1" w:rsidRDefault="0030495E" w:rsidP="0030495E">
            <w:pPr>
              <w:spacing w:after="0" w:line="240" w:lineRule="auto"/>
              <w:jc w:val="both"/>
              <w:rPr>
                <w:rFonts w:ascii="Times New Roman" w:hAnsi="Times New Roman"/>
                <w:sz w:val="24"/>
                <w:szCs w:val="24"/>
              </w:rPr>
            </w:pPr>
          </w:p>
        </w:tc>
        <w:tc>
          <w:tcPr>
            <w:tcW w:w="1417" w:type="dxa"/>
            <w:vMerge/>
          </w:tcPr>
          <w:p w:rsidR="0030495E" w:rsidRPr="008A05D1" w:rsidRDefault="0030495E" w:rsidP="0030495E">
            <w:pPr>
              <w:spacing w:after="0" w:line="240" w:lineRule="auto"/>
              <w:jc w:val="both"/>
              <w:rPr>
                <w:rFonts w:ascii="Times New Roman" w:hAnsi="Times New Roman"/>
                <w:sz w:val="24"/>
                <w:szCs w:val="24"/>
              </w:rPr>
            </w:pPr>
          </w:p>
        </w:tc>
        <w:tc>
          <w:tcPr>
            <w:tcW w:w="1276" w:type="dxa"/>
            <w:vMerge/>
          </w:tcPr>
          <w:p w:rsidR="0030495E" w:rsidRPr="008A05D1" w:rsidRDefault="0030495E" w:rsidP="0030495E">
            <w:pPr>
              <w:spacing w:after="0" w:line="240" w:lineRule="auto"/>
              <w:jc w:val="both"/>
              <w:rPr>
                <w:rFonts w:ascii="Times New Roman" w:hAnsi="Times New Roman"/>
                <w:sz w:val="24"/>
                <w:szCs w:val="24"/>
              </w:rPr>
            </w:pPr>
          </w:p>
        </w:tc>
        <w:tc>
          <w:tcPr>
            <w:tcW w:w="992" w:type="dxa"/>
            <w:vMerge/>
          </w:tcPr>
          <w:p w:rsidR="0030495E" w:rsidRPr="008A05D1" w:rsidRDefault="0030495E" w:rsidP="0030495E">
            <w:pPr>
              <w:spacing w:after="0" w:line="240" w:lineRule="auto"/>
              <w:jc w:val="both"/>
              <w:rPr>
                <w:rFonts w:ascii="Times New Roman" w:hAnsi="Times New Roman"/>
                <w:sz w:val="24"/>
                <w:szCs w:val="24"/>
              </w:rPr>
            </w:pPr>
          </w:p>
        </w:tc>
        <w:tc>
          <w:tcPr>
            <w:tcW w:w="4962" w:type="dxa"/>
            <w:vMerge/>
          </w:tcPr>
          <w:p w:rsidR="0030495E" w:rsidRPr="008A05D1" w:rsidRDefault="0030495E" w:rsidP="0030495E">
            <w:pPr>
              <w:spacing w:after="0" w:line="240" w:lineRule="auto"/>
              <w:jc w:val="both"/>
              <w:rPr>
                <w:rFonts w:ascii="Times New Roman" w:hAnsi="Times New Roman"/>
                <w:sz w:val="24"/>
                <w:szCs w:val="24"/>
              </w:rPr>
            </w:pPr>
          </w:p>
        </w:tc>
        <w:tc>
          <w:tcPr>
            <w:tcW w:w="1810" w:type="dxa"/>
            <w:vMerge/>
          </w:tcPr>
          <w:p w:rsidR="0030495E" w:rsidRPr="008A05D1" w:rsidRDefault="0030495E" w:rsidP="0030495E">
            <w:pPr>
              <w:spacing w:after="0" w:line="240" w:lineRule="auto"/>
              <w:jc w:val="both"/>
              <w:rPr>
                <w:rFonts w:ascii="Times New Roman" w:hAnsi="Times New Roman"/>
                <w:sz w:val="24"/>
                <w:szCs w:val="24"/>
              </w:rPr>
            </w:pPr>
          </w:p>
        </w:tc>
      </w:tr>
      <w:tr w:rsidR="0030495E" w:rsidRPr="008A05D1" w:rsidTr="006F16DF">
        <w:tc>
          <w:tcPr>
            <w:tcW w:w="2865" w:type="dxa"/>
          </w:tcPr>
          <w:p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ПМ.02 </w:t>
            </w:r>
            <w:r w:rsidRPr="00E56239">
              <w:rPr>
                <w:rFonts w:ascii="Times New Roman" w:hAnsi="Times New Roman"/>
                <w:sz w:val="24"/>
                <w:szCs w:val="24"/>
              </w:rPr>
              <w:t>Выполнение ручной дуговой сварки (наплавка, резка) плавящимся покрытым электродом</w:t>
            </w:r>
          </w:p>
        </w:tc>
        <w:tc>
          <w:tcPr>
            <w:tcW w:w="2159" w:type="dxa"/>
            <w:vMerge/>
          </w:tcPr>
          <w:p w:rsidR="0030495E" w:rsidRPr="008A05D1" w:rsidRDefault="0030495E" w:rsidP="0030495E">
            <w:pPr>
              <w:spacing w:after="0" w:line="240" w:lineRule="auto"/>
              <w:jc w:val="both"/>
              <w:rPr>
                <w:rFonts w:ascii="Times New Roman" w:hAnsi="Times New Roman"/>
                <w:sz w:val="24"/>
                <w:szCs w:val="24"/>
              </w:rPr>
            </w:pPr>
          </w:p>
        </w:tc>
        <w:tc>
          <w:tcPr>
            <w:tcW w:w="1417" w:type="dxa"/>
            <w:vMerge/>
          </w:tcPr>
          <w:p w:rsidR="0030495E" w:rsidRPr="008A05D1" w:rsidRDefault="0030495E" w:rsidP="0030495E">
            <w:pPr>
              <w:spacing w:after="0" w:line="240" w:lineRule="auto"/>
              <w:jc w:val="both"/>
              <w:rPr>
                <w:rFonts w:ascii="Times New Roman" w:hAnsi="Times New Roman"/>
                <w:sz w:val="24"/>
                <w:szCs w:val="24"/>
              </w:rPr>
            </w:pPr>
          </w:p>
        </w:tc>
        <w:tc>
          <w:tcPr>
            <w:tcW w:w="1276" w:type="dxa"/>
            <w:vMerge/>
          </w:tcPr>
          <w:p w:rsidR="0030495E" w:rsidRPr="008A05D1" w:rsidRDefault="0030495E" w:rsidP="0030495E">
            <w:pPr>
              <w:spacing w:after="0" w:line="240" w:lineRule="auto"/>
              <w:jc w:val="both"/>
              <w:rPr>
                <w:rFonts w:ascii="Times New Roman" w:hAnsi="Times New Roman"/>
                <w:sz w:val="24"/>
                <w:szCs w:val="24"/>
              </w:rPr>
            </w:pPr>
          </w:p>
        </w:tc>
        <w:tc>
          <w:tcPr>
            <w:tcW w:w="992" w:type="dxa"/>
            <w:vMerge/>
          </w:tcPr>
          <w:p w:rsidR="0030495E" w:rsidRPr="008A05D1" w:rsidRDefault="0030495E" w:rsidP="0030495E">
            <w:pPr>
              <w:spacing w:after="0" w:line="240" w:lineRule="auto"/>
              <w:jc w:val="both"/>
              <w:rPr>
                <w:rFonts w:ascii="Times New Roman" w:hAnsi="Times New Roman"/>
                <w:sz w:val="24"/>
                <w:szCs w:val="24"/>
              </w:rPr>
            </w:pPr>
          </w:p>
        </w:tc>
        <w:tc>
          <w:tcPr>
            <w:tcW w:w="4962" w:type="dxa"/>
            <w:vMerge/>
          </w:tcPr>
          <w:p w:rsidR="0030495E" w:rsidRPr="008A05D1" w:rsidRDefault="0030495E" w:rsidP="0030495E">
            <w:pPr>
              <w:spacing w:after="0" w:line="240" w:lineRule="auto"/>
              <w:jc w:val="both"/>
              <w:rPr>
                <w:rFonts w:ascii="Times New Roman" w:hAnsi="Times New Roman"/>
                <w:sz w:val="24"/>
                <w:szCs w:val="24"/>
              </w:rPr>
            </w:pPr>
          </w:p>
        </w:tc>
        <w:tc>
          <w:tcPr>
            <w:tcW w:w="1810" w:type="dxa"/>
            <w:vMerge/>
          </w:tcPr>
          <w:p w:rsidR="0030495E" w:rsidRPr="008A05D1" w:rsidRDefault="0030495E" w:rsidP="0030495E">
            <w:pPr>
              <w:spacing w:after="0" w:line="240" w:lineRule="auto"/>
              <w:jc w:val="both"/>
              <w:rPr>
                <w:rFonts w:ascii="Times New Roman" w:hAnsi="Times New Roman"/>
                <w:sz w:val="24"/>
                <w:szCs w:val="24"/>
              </w:rPr>
            </w:pPr>
          </w:p>
        </w:tc>
      </w:tr>
      <w:tr w:rsidR="0030495E" w:rsidRPr="008A05D1" w:rsidTr="006F16DF">
        <w:tc>
          <w:tcPr>
            <w:tcW w:w="2865" w:type="dxa"/>
          </w:tcPr>
          <w:p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ПМ.03 </w:t>
            </w:r>
            <w:r w:rsidRPr="00E56239">
              <w:rPr>
                <w:rFonts w:ascii="Times New Roman" w:hAnsi="Times New Roman"/>
                <w:sz w:val="24"/>
                <w:szCs w:val="24"/>
              </w:rPr>
              <w:t xml:space="preserve">Выполнение частично механизированной сварки </w:t>
            </w:r>
            <w:r>
              <w:rPr>
                <w:rFonts w:ascii="Times New Roman" w:hAnsi="Times New Roman"/>
                <w:sz w:val="24"/>
                <w:szCs w:val="24"/>
              </w:rPr>
              <w:t>(наплавки) плавлением</w:t>
            </w:r>
          </w:p>
        </w:tc>
        <w:tc>
          <w:tcPr>
            <w:tcW w:w="2159" w:type="dxa"/>
            <w:vMerge/>
          </w:tcPr>
          <w:p w:rsidR="0030495E" w:rsidRPr="008A05D1" w:rsidRDefault="0030495E" w:rsidP="0030495E">
            <w:pPr>
              <w:spacing w:after="0" w:line="240" w:lineRule="auto"/>
              <w:jc w:val="both"/>
              <w:rPr>
                <w:rFonts w:ascii="Times New Roman" w:hAnsi="Times New Roman"/>
                <w:sz w:val="24"/>
                <w:szCs w:val="24"/>
              </w:rPr>
            </w:pPr>
          </w:p>
        </w:tc>
        <w:tc>
          <w:tcPr>
            <w:tcW w:w="1417" w:type="dxa"/>
            <w:vMerge/>
          </w:tcPr>
          <w:p w:rsidR="0030495E" w:rsidRPr="008A05D1" w:rsidRDefault="0030495E" w:rsidP="0030495E">
            <w:pPr>
              <w:spacing w:after="0" w:line="240" w:lineRule="auto"/>
              <w:jc w:val="both"/>
              <w:rPr>
                <w:rFonts w:ascii="Times New Roman" w:hAnsi="Times New Roman"/>
                <w:sz w:val="24"/>
                <w:szCs w:val="24"/>
              </w:rPr>
            </w:pPr>
          </w:p>
        </w:tc>
        <w:tc>
          <w:tcPr>
            <w:tcW w:w="1276" w:type="dxa"/>
            <w:vMerge/>
          </w:tcPr>
          <w:p w:rsidR="0030495E" w:rsidRPr="008A05D1" w:rsidRDefault="0030495E" w:rsidP="0030495E">
            <w:pPr>
              <w:spacing w:after="0" w:line="240" w:lineRule="auto"/>
              <w:jc w:val="both"/>
              <w:rPr>
                <w:rFonts w:ascii="Times New Roman" w:hAnsi="Times New Roman"/>
                <w:sz w:val="24"/>
                <w:szCs w:val="24"/>
              </w:rPr>
            </w:pPr>
          </w:p>
        </w:tc>
        <w:tc>
          <w:tcPr>
            <w:tcW w:w="992" w:type="dxa"/>
            <w:vMerge/>
          </w:tcPr>
          <w:p w:rsidR="0030495E" w:rsidRPr="008A05D1" w:rsidRDefault="0030495E" w:rsidP="0030495E">
            <w:pPr>
              <w:spacing w:after="0" w:line="240" w:lineRule="auto"/>
              <w:jc w:val="both"/>
              <w:rPr>
                <w:rFonts w:ascii="Times New Roman" w:hAnsi="Times New Roman"/>
                <w:sz w:val="24"/>
                <w:szCs w:val="24"/>
              </w:rPr>
            </w:pPr>
          </w:p>
        </w:tc>
        <w:tc>
          <w:tcPr>
            <w:tcW w:w="4962" w:type="dxa"/>
            <w:vMerge/>
          </w:tcPr>
          <w:p w:rsidR="0030495E" w:rsidRPr="008A05D1" w:rsidRDefault="0030495E" w:rsidP="0030495E">
            <w:pPr>
              <w:spacing w:after="0" w:line="240" w:lineRule="auto"/>
              <w:jc w:val="both"/>
              <w:rPr>
                <w:rFonts w:ascii="Times New Roman" w:hAnsi="Times New Roman"/>
                <w:sz w:val="24"/>
                <w:szCs w:val="24"/>
              </w:rPr>
            </w:pPr>
          </w:p>
        </w:tc>
        <w:tc>
          <w:tcPr>
            <w:tcW w:w="1810" w:type="dxa"/>
            <w:vMerge/>
          </w:tcPr>
          <w:p w:rsidR="0030495E" w:rsidRPr="008A05D1" w:rsidRDefault="0030495E" w:rsidP="0030495E">
            <w:pPr>
              <w:spacing w:after="0" w:line="240" w:lineRule="auto"/>
              <w:jc w:val="both"/>
              <w:rPr>
                <w:rFonts w:ascii="Times New Roman" w:hAnsi="Times New Roman"/>
                <w:sz w:val="24"/>
                <w:szCs w:val="24"/>
              </w:rPr>
            </w:pPr>
          </w:p>
        </w:tc>
      </w:tr>
      <w:tr w:rsidR="0030495E" w:rsidRPr="008A05D1" w:rsidTr="006F16DF">
        <w:tc>
          <w:tcPr>
            <w:tcW w:w="2865" w:type="dxa"/>
          </w:tcPr>
          <w:p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ОП.02 </w:t>
            </w:r>
            <w:r w:rsidRPr="008A05D1">
              <w:rPr>
                <w:rFonts w:ascii="Times New Roman" w:hAnsi="Times New Roman"/>
                <w:color w:val="000000"/>
                <w:sz w:val="24"/>
                <w:szCs w:val="24"/>
              </w:rPr>
              <w:t>Основы электротехники</w:t>
            </w:r>
          </w:p>
        </w:tc>
        <w:tc>
          <w:tcPr>
            <w:tcW w:w="2159" w:type="dxa"/>
          </w:tcPr>
          <w:p w:rsidR="0030495E" w:rsidRPr="008A05D1" w:rsidRDefault="0030495E" w:rsidP="0030495E">
            <w:pPr>
              <w:suppressAutoHyphens/>
              <w:spacing w:after="0" w:line="240" w:lineRule="auto"/>
              <w:jc w:val="both"/>
              <w:rPr>
                <w:rFonts w:ascii="Times New Roman" w:hAnsi="Times New Roman"/>
                <w:sz w:val="24"/>
                <w:szCs w:val="24"/>
              </w:rPr>
            </w:pPr>
            <w:proofErr w:type="spellStart"/>
            <w:r w:rsidRPr="008A05D1">
              <w:rPr>
                <w:rFonts w:ascii="Times New Roman" w:hAnsi="Times New Roman"/>
                <w:sz w:val="24"/>
                <w:szCs w:val="24"/>
              </w:rPr>
              <w:t>Овчинникова</w:t>
            </w:r>
            <w:proofErr w:type="spellEnd"/>
            <w:r w:rsidRPr="008A05D1">
              <w:rPr>
                <w:rFonts w:ascii="Times New Roman" w:hAnsi="Times New Roman"/>
                <w:sz w:val="24"/>
                <w:szCs w:val="24"/>
              </w:rPr>
              <w:t xml:space="preserve"> Елена Анатольевна. 1963</w:t>
            </w:r>
          </w:p>
        </w:tc>
        <w:tc>
          <w:tcPr>
            <w:tcW w:w="1417" w:type="dxa"/>
          </w:tcPr>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Высшее. Учитель физики и математики</w:t>
            </w:r>
          </w:p>
        </w:tc>
        <w:tc>
          <w:tcPr>
            <w:tcW w:w="1276" w:type="dxa"/>
          </w:tcPr>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 xml:space="preserve">Высшая </w:t>
            </w:r>
          </w:p>
        </w:tc>
        <w:tc>
          <w:tcPr>
            <w:tcW w:w="992" w:type="dxa"/>
          </w:tcPr>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2</w:t>
            </w:r>
            <w:r>
              <w:rPr>
                <w:rFonts w:ascii="Times New Roman" w:hAnsi="Times New Roman"/>
                <w:sz w:val="24"/>
                <w:szCs w:val="24"/>
              </w:rPr>
              <w:t>7</w:t>
            </w:r>
            <w:r w:rsidRPr="008A05D1">
              <w:rPr>
                <w:rFonts w:ascii="Times New Roman" w:hAnsi="Times New Roman"/>
                <w:sz w:val="24"/>
                <w:szCs w:val="24"/>
              </w:rPr>
              <w:t xml:space="preserve"> лет</w:t>
            </w:r>
          </w:p>
        </w:tc>
        <w:tc>
          <w:tcPr>
            <w:tcW w:w="4962" w:type="dxa"/>
          </w:tcPr>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27.08.2020-28.08.2020 г. - 16 ч. «Информационно-коммуникационные технологии»</w:t>
            </w:r>
          </w:p>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lastRenderedPageBreak/>
              <w:t>1-14.07.2023 ВШ «Охрана труда» т. оказание первой помощи пострадавшим на производстве, 16 ч.</w:t>
            </w:r>
          </w:p>
        </w:tc>
        <w:tc>
          <w:tcPr>
            <w:tcW w:w="1810" w:type="dxa"/>
          </w:tcPr>
          <w:p w:rsidR="0030495E" w:rsidRPr="008A05D1" w:rsidRDefault="0030495E" w:rsidP="0030495E">
            <w:pPr>
              <w:spacing w:after="0" w:line="240" w:lineRule="auto"/>
              <w:jc w:val="both"/>
              <w:rPr>
                <w:rFonts w:ascii="Times New Roman" w:hAnsi="Times New Roman"/>
                <w:sz w:val="24"/>
                <w:szCs w:val="24"/>
              </w:rPr>
            </w:pPr>
          </w:p>
        </w:tc>
      </w:tr>
      <w:tr w:rsidR="0030495E" w:rsidRPr="008A05D1" w:rsidTr="006F16DF">
        <w:tc>
          <w:tcPr>
            <w:tcW w:w="2865" w:type="dxa"/>
          </w:tcPr>
          <w:p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lastRenderedPageBreak/>
              <w:t>Учебная и производственная практика</w:t>
            </w:r>
          </w:p>
        </w:tc>
        <w:tc>
          <w:tcPr>
            <w:tcW w:w="2159" w:type="dxa"/>
          </w:tcPr>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iCs/>
                <w:sz w:val="24"/>
                <w:szCs w:val="24"/>
              </w:rPr>
              <w:t>Акимов Дмитрий Сергеевич, 1984</w:t>
            </w:r>
          </w:p>
        </w:tc>
        <w:tc>
          <w:tcPr>
            <w:tcW w:w="1417" w:type="dxa"/>
          </w:tcPr>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Среднее- специальное</w:t>
            </w:r>
          </w:p>
          <w:p w:rsidR="0030495E" w:rsidRPr="008A05D1" w:rsidRDefault="0030495E" w:rsidP="0030495E">
            <w:pPr>
              <w:spacing w:after="0" w:line="240" w:lineRule="auto"/>
              <w:jc w:val="both"/>
              <w:rPr>
                <w:rFonts w:ascii="Times New Roman" w:hAnsi="Times New Roman"/>
                <w:sz w:val="24"/>
                <w:szCs w:val="24"/>
              </w:rPr>
            </w:pPr>
            <w:r>
              <w:rPr>
                <w:rFonts w:ascii="Times New Roman" w:hAnsi="Times New Roman"/>
                <w:sz w:val="24"/>
                <w:szCs w:val="24"/>
              </w:rPr>
              <w:t>Механик</w:t>
            </w:r>
          </w:p>
        </w:tc>
        <w:tc>
          <w:tcPr>
            <w:tcW w:w="1276" w:type="dxa"/>
          </w:tcPr>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Соответствие занимаемой должности</w:t>
            </w:r>
          </w:p>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Газосварщик 5 раз.</w:t>
            </w:r>
          </w:p>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Электросварщик ручной сварки 5 раз</w:t>
            </w:r>
          </w:p>
        </w:tc>
        <w:tc>
          <w:tcPr>
            <w:tcW w:w="992" w:type="dxa"/>
          </w:tcPr>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1</w:t>
            </w:r>
            <w:r>
              <w:rPr>
                <w:rFonts w:ascii="Times New Roman" w:hAnsi="Times New Roman"/>
                <w:sz w:val="24"/>
                <w:szCs w:val="24"/>
              </w:rPr>
              <w:t>3</w:t>
            </w:r>
            <w:r w:rsidRPr="008A05D1">
              <w:rPr>
                <w:rFonts w:ascii="Times New Roman" w:hAnsi="Times New Roman"/>
                <w:sz w:val="24"/>
                <w:szCs w:val="24"/>
              </w:rPr>
              <w:t xml:space="preserve"> лет</w:t>
            </w:r>
          </w:p>
        </w:tc>
        <w:tc>
          <w:tcPr>
            <w:tcW w:w="4962" w:type="dxa"/>
          </w:tcPr>
          <w:p w:rsidR="0030495E" w:rsidRPr="008A05D1" w:rsidRDefault="0030495E" w:rsidP="0030495E">
            <w:pPr>
              <w:numPr>
                <w:ilvl w:val="12"/>
                <w:numId w:val="0"/>
              </w:numPr>
              <w:spacing w:after="0" w:line="240" w:lineRule="auto"/>
              <w:ind w:left="-13"/>
              <w:rPr>
                <w:rFonts w:ascii="Times New Roman" w:hAnsi="Times New Roman"/>
                <w:sz w:val="24"/>
                <w:szCs w:val="24"/>
              </w:rPr>
            </w:pPr>
            <w:r w:rsidRPr="008A05D1">
              <w:rPr>
                <w:rFonts w:ascii="Times New Roman" w:hAnsi="Times New Roman"/>
                <w:sz w:val="24"/>
                <w:szCs w:val="24"/>
              </w:rPr>
              <w:t>18-23.04.22 ХКИРО «Выбор и эффективное использование форм организации учебного процесса как условие успешности обучающихся» - 36ч.</w:t>
            </w:r>
          </w:p>
        </w:tc>
        <w:tc>
          <w:tcPr>
            <w:tcW w:w="1810" w:type="dxa"/>
          </w:tcPr>
          <w:p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11- 16.10.2021 – 48 часов. ООО «</w:t>
            </w:r>
            <w:proofErr w:type="spellStart"/>
            <w:r w:rsidRPr="008A05D1">
              <w:rPr>
                <w:rFonts w:ascii="Times New Roman" w:hAnsi="Times New Roman"/>
                <w:sz w:val="24"/>
                <w:szCs w:val="24"/>
              </w:rPr>
              <w:t>Хорская</w:t>
            </w:r>
            <w:proofErr w:type="spellEnd"/>
            <w:r w:rsidRPr="008A05D1">
              <w:rPr>
                <w:rFonts w:ascii="Times New Roman" w:hAnsi="Times New Roman"/>
                <w:sz w:val="24"/>
                <w:szCs w:val="24"/>
              </w:rPr>
              <w:t xml:space="preserve"> бурёнка». Современные подходы использования сварочного оборудования </w:t>
            </w:r>
          </w:p>
        </w:tc>
      </w:tr>
    </w:tbl>
    <w:p w:rsidR="006F16DF" w:rsidRDefault="006F16DF" w:rsidP="00DD63D6">
      <w:pPr>
        <w:spacing w:after="0" w:line="240" w:lineRule="auto"/>
        <w:ind w:firstLine="709"/>
        <w:jc w:val="both"/>
        <w:rPr>
          <w:rFonts w:ascii="Times New Roman" w:hAnsi="Times New Roman"/>
          <w:sz w:val="24"/>
          <w:szCs w:val="24"/>
        </w:rPr>
        <w:sectPr w:rsidR="006F16DF" w:rsidSect="0030495E">
          <w:pgSz w:w="16838" w:h="11906" w:orient="landscape"/>
          <w:pgMar w:top="993" w:right="1134" w:bottom="1134" w:left="1134" w:header="709" w:footer="709" w:gutter="0"/>
          <w:cols w:space="708"/>
          <w:docGrid w:linePitch="360"/>
        </w:sectPr>
      </w:pPr>
    </w:p>
    <w:p w:rsidR="00E56239" w:rsidRPr="00E56239" w:rsidRDefault="00E56239" w:rsidP="00B326A1">
      <w:pPr>
        <w:spacing w:line="240" w:lineRule="auto"/>
        <w:ind w:firstLine="709"/>
        <w:jc w:val="both"/>
        <w:rPr>
          <w:rFonts w:ascii="Times New Roman" w:hAnsi="Times New Roman"/>
          <w:sz w:val="24"/>
          <w:szCs w:val="24"/>
        </w:rPr>
      </w:pPr>
      <w:bookmarkStart w:id="29" w:name="_Toc160441367"/>
      <w:r w:rsidRPr="00E56239">
        <w:rPr>
          <w:rFonts w:ascii="Times New Roman" w:hAnsi="Times New Roman"/>
          <w:sz w:val="24"/>
          <w:szCs w:val="24"/>
        </w:rPr>
        <w:lastRenderedPageBreak/>
        <w:t>Раздел 7. Формирование оценочных материалов для проведения государственной итоговой аттестации</w:t>
      </w:r>
      <w:bookmarkEnd w:id="29"/>
      <w:r w:rsidRPr="00E56239">
        <w:rPr>
          <w:rFonts w:ascii="Times New Roman" w:hAnsi="Times New Roman"/>
          <w:sz w:val="24"/>
          <w:szCs w:val="24"/>
        </w:rPr>
        <w:t xml:space="preserve"> </w:t>
      </w:r>
    </w:p>
    <w:p w:rsidR="00E56239" w:rsidRPr="00E56239" w:rsidRDefault="00E56239" w:rsidP="006F16DF">
      <w:pPr>
        <w:spacing w:line="240" w:lineRule="auto"/>
        <w:ind w:firstLine="709"/>
        <w:jc w:val="both"/>
        <w:rPr>
          <w:rFonts w:ascii="Times New Roman" w:hAnsi="Times New Roman"/>
          <w:sz w:val="24"/>
          <w:szCs w:val="24"/>
        </w:rPr>
      </w:pPr>
      <w:r w:rsidRPr="00E56239">
        <w:rPr>
          <w:rFonts w:ascii="Times New Roman" w:hAnsi="Times New Roman"/>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7.2. Выпускники, освоившие программы подготовки квалифицированных рабочих, служащих, сдают ГИА в форме демонстрационного экзамена.</w:t>
      </w:r>
    </w:p>
    <w:p w:rsidR="00E56239" w:rsidRPr="00E56239" w:rsidRDefault="00E56239" w:rsidP="006F16DF">
      <w:pPr>
        <w:spacing w:line="240" w:lineRule="auto"/>
        <w:ind w:firstLine="709"/>
        <w:jc w:val="both"/>
        <w:rPr>
          <w:rFonts w:ascii="Times New Roman" w:hAnsi="Times New Roman"/>
          <w:sz w:val="24"/>
          <w:szCs w:val="24"/>
        </w:rPr>
      </w:pPr>
      <w:r w:rsidRPr="00E56239">
        <w:rPr>
          <w:rFonts w:ascii="Times New Roman" w:hAnsi="Times New Roman"/>
          <w:sz w:val="24"/>
          <w:szCs w:val="24"/>
        </w:rPr>
        <w:t>Государственная итоговая аттестация завершается присвоением квалификации квалифицированного рабочего, служащего: сварщик.</w:t>
      </w:r>
    </w:p>
    <w:p w:rsidR="00E56239" w:rsidRPr="00E56239" w:rsidRDefault="00E56239" w:rsidP="006F16DF">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7.3. Для государственной итоговой аттестации </w:t>
      </w:r>
      <w:r w:rsidR="006F16DF">
        <w:rPr>
          <w:rFonts w:ascii="Times New Roman" w:hAnsi="Times New Roman"/>
          <w:sz w:val="24"/>
          <w:szCs w:val="24"/>
        </w:rPr>
        <w:t>КГБ ПОУ ХАТ</w:t>
      </w:r>
      <w:r w:rsidRPr="00E56239">
        <w:rPr>
          <w:rFonts w:ascii="Times New Roman" w:hAnsi="Times New Roman"/>
          <w:sz w:val="24"/>
          <w:szCs w:val="24"/>
        </w:rPr>
        <w:t xml:space="preserve"> разраб</w:t>
      </w:r>
      <w:r w:rsidR="006F16DF">
        <w:rPr>
          <w:rFonts w:ascii="Times New Roman" w:hAnsi="Times New Roman"/>
          <w:sz w:val="24"/>
          <w:szCs w:val="24"/>
        </w:rPr>
        <w:t>о</w:t>
      </w:r>
      <w:r w:rsidRPr="00E56239">
        <w:rPr>
          <w:rFonts w:ascii="Times New Roman" w:hAnsi="Times New Roman"/>
          <w:sz w:val="24"/>
          <w:szCs w:val="24"/>
        </w:rPr>
        <w:t>т</w:t>
      </w:r>
      <w:r w:rsidR="006F16DF">
        <w:rPr>
          <w:rFonts w:ascii="Times New Roman" w:hAnsi="Times New Roman"/>
          <w:sz w:val="24"/>
          <w:szCs w:val="24"/>
        </w:rPr>
        <w:t>ана</w:t>
      </w:r>
      <w:r w:rsidRPr="00E56239">
        <w:rPr>
          <w:rFonts w:ascii="Times New Roman" w:hAnsi="Times New Roman"/>
          <w:sz w:val="24"/>
          <w:szCs w:val="24"/>
        </w:rPr>
        <w:t xml:space="preserve"> программа государственной итоговой а</w:t>
      </w:r>
      <w:r w:rsidR="006F16DF">
        <w:rPr>
          <w:rFonts w:ascii="Times New Roman" w:hAnsi="Times New Roman"/>
          <w:sz w:val="24"/>
          <w:szCs w:val="24"/>
        </w:rPr>
        <w:t>ттестации и оценочные материалы.</w:t>
      </w:r>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7.4. </w:t>
      </w:r>
      <w:r w:rsidR="006F16DF">
        <w:rPr>
          <w:rFonts w:ascii="Times New Roman" w:hAnsi="Times New Roman"/>
          <w:sz w:val="24"/>
          <w:szCs w:val="24"/>
        </w:rPr>
        <w:t>О</w:t>
      </w:r>
      <w:r w:rsidRPr="00E56239">
        <w:rPr>
          <w:rFonts w:ascii="Times New Roman" w:hAnsi="Times New Roman"/>
          <w:sz w:val="24"/>
          <w:szCs w:val="24"/>
        </w:rPr>
        <w:t xml:space="preserve">ценочные материалы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rsidR="00E56239" w:rsidRPr="00E56239" w:rsidRDefault="006F16DF" w:rsidP="00152792">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Программа ГИА и </w:t>
      </w:r>
      <w:r w:rsidR="00E56239" w:rsidRPr="00E56239">
        <w:rPr>
          <w:rFonts w:ascii="Times New Roman" w:hAnsi="Times New Roman"/>
          <w:sz w:val="24"/>
          <w:szCs w:val="24"/>
        </w:rPr>
        <w:t>оценочные материалы для проведения ГИА приведены в приложении 4.</w:t>
      </w:r>
    </w:p>
    <w:p w:rsidR="00E56239" w:rsidRPr="00E56239" w:rsidRDefault="00E56239" w:rsidP="00152792">
      <w:pPr>
        <w:spacing w:after="0" w:line="240" w:lineRule="auto"/>
        <w:ind w:firstLine="709"/>
        <w:jc w:val="both"/>
        <w:rPr>
          <w:rFonts w:ascii="Times New Roman" w:hAnsi="Times New Roman"/>
          <w:sz w:val="24"/>
          <w:szCs w:val="24"/>
        </w:rPr>
      </w:pPr>
    </w:p>
    <w:p w:rsidR="00E56239" w:rsidRPr="00E56239" w:rsidRDefault="00E56239" w:rsidP="006F16DF">
      <w:pPr>
        <w:spacing w:line="240" w:lineRule="auto"/>
        <w:ind w:firstLine="709"/>
        <w:jc w:val="both"/>
        <w:rPr>
          <w:rFonts w:ascii="Times New Roman" w:hAnsi="Times New Roman"/>
          <w:sz w:val="24"/>
          <w:szCs w:val="24"/>
        </w:rPr>
      </w:pPr>
      <w:bookmarkStart w:id="30" w:name="_Toc160441368"/>
      <w:r w:rsidRPr="00E56239">
        <w:rPr>
          <w:rFonts w:ascii="Times New Roman" w:hAnsi="Times New Roman"/>
          <w:sz w:val="24"/>
          <w:szCs w:val="24"/>
        </w:rPr>
        <w:t>Раздел 8. Разработчики примерной образовательной программы</w:t>
      </w:r>
      <w:bookmarkEnd w:id="30"/>
    </w:p>
    <w:p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Группа разработчиков</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78"/>
      </w:tblGrid>
      <w:tr w:rsidR="00E56239" w:rsidRPr="00E56239" w:rsidTr="006F16DF">
        <w:trPr>
          <w:jc w:val="center"/>
        </w:trPr>
        <w:tc>
          <w:tcPr>
            <w:tcW w:w="3823"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ФИО</w:t>
            </w:r>
          </w:p>
        </w:tc>
        <w:tc>
          <w:tcPr>
            <w:tcW w:w="6378" w:type="dxa"/>
            <w:tcBorders>
              <w:top w:val="single" w:sz="4" w:space="0" w:color="auto"/>
              <w:left w:val="single" w:sz="4" w:space="0" w:color="auto"/>
              <w:bottom w:val="single" w:sz="4" w:space="0" w:color="auto"/>
              <w:right w:val="single" w:sz="4" w:space="0" w:color="auto"/>
            </w:tcBorders>
          </w:tcPr>
          <w:p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Организация, должность</w:t>
            </w:r>
          </w:p>
        </w:tc>
      </w:tr>
      <w:tr w:rsidR="00E56239" w:rsidRPr="00E56239"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E56239" w:rsidRPr="00E56239" w:rsidRDefault="006F16DF" w:rsidP="00E56239">
            <w:pPr>
              <w:spacing w:after="0" w:line="240" w:lineRule="auto"/>
              <w:rPr>
                <w:rFonts w:ascii="Times New Roman" w:hAnsi="Times New Roman"/>
                <w:sz w:val="24"/>
                <w:szCs w:val="24"/>
              </w:rPr>
            </w:pPr>
            <w:proofErr w:type="spellStart"/>
            <w:r>
              <w:rPr>
                <w:rFonts w:ascii="Times New Roman" w:hAnsi="Times New Roman"/>
                <w:sz w:val="24"/>
                <w:szCs w:val="24"/>
              </w:rPr>
              <w:t>Мысова</w:t>
            </w:r>
            <w:proofErr w:type="spellEnd"/>
            <w:r>
              <w:rPr>
                <w:rFonts w:ascii="Times New Roman" w:hAnsi="Times New Roman"/>
                <w:sz w:val="24"/>
                <w:szCs w:val="24"/>
              </w:rPr>
              <w:t xml:space="preserve"> Екатерина Ивановна</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56239" w:rsidRPr="00E56239" w:rsidRDefault="006F16DF" w:rsidP="00E56239">
            <w:pPr>
              <w:spacing w:after="0" w:line="240" w:lineRule="auto"/>
              <w:rPr>
                <w:rFonts w:ascii="Times New Roman" w:hAnsi="Times New Roman"/>
                <w:sz w:val="24"/>
                <w:szCs w:val="24"/>
              </w:rPr>
            </w:pPr>
            <w:r>
              <w:rPr>
                <w:rFonts w:ascii="Times New Roman" w:hAnsi="Times New Roman"/>
                <w:sz w:val="24"/>
                <w:szCs w:val="24"/>
              </w:rPr>
              <w:t>КГБ ПОУ ХАТ, заместитель директора по учебной работе</w:t>
            </w:r>
          </w:p>
        </w:tc>
      </w:tr>
      <w:tr w:rsidR="004A29A4" w:rsidRPr="00E56239"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4A29A4" w:rsidRPr="00E56239" w:rsidRDefault="004A29A4" w:rsidP="004A29A4">
            <w:pPr>
              <w:spacing w:after="0" w:line="240" w:lineRule="auto"/>
              <w:rPr>
                <w:rFonts w:ascii="Times New Roman" w:hAnsi="Times New Roman"/>
                <w:sz w:val="24"/>
                <w:szCs w:val="24"/>
              </w:rPr>
            </w:pPr>
            <w:proofErr w:type="spellStart"/>
            <w:r>
              <w:rPr>
                <w:rFonts w:ascii="Times New Roman" w:hAnsi="Times New Roman"/>
                <w:sz w:val="24"/>
                <w:szCs w:val="24"/>
              </w:rPr>
              <w:t>Залевская</w:t>
            </w:r>
            <w:proofErr w:type="spellEnd"/>
            <w:r>
              <w:rPr>
                <w:rFonts w:ascii="Times New Roman" w:hAnsi="Times New Roman"/>
                <w:sz w:val="24"/>
                <w:szCs w:val="24"/>
              </w:rPr>
              <w:t xml:space="preserve"> Сталина Владимировна</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КГБ ПОУ ХАТ, заведующая методическим центром</w:t>
            </w:r>
          </w:p>
        </w:tc>
      </w:tr>
      <w:tr w:rsidR="004A29A4" w:rsidRPr="00E56239" w:rsidTr="004A29A4">
        <w:trPr>
          <w:trHeight w:val="314"/>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4A29A4" w:rsidRPr="00E56239" w:rsidRDefault="004A29A4" w:rsidP="004A29A4">
            <w:pPr>
              <w:spacing w:after="0" w:line="240" w:lineRule="auto"/>
              <w:rPr>
                <w:rFonts w:ascii="Times New Roman" w:hAnsi="Times New Roman"/>
                <w:sz w:val="24"/>
                <w:szCs w:val="24"/>
              </w:rPr>
            </w:pPr>
            <w:proofErr w:type="spellStart"/>
            <w:r w:rsidRPr="008D55EF">
              <w:rPr>
                <w:rFonts w:ascii="Times New Roman" w:hAnsi="Times New Roman"/>
                <w:sz w:val="24"/>
                <w:szCs w:val="24"/>
              </w:rPr>
              <w:t>Чуланова</w:t>
            </w:r>
            <w:proofErr w:type="spellEnd"/>
            <w:r w:rsidRPr="008D55EF">
              <w:rPr>
                <w:rFonts w:ascii="Times New Roman" w:hAnsi="Times New Roman"/>
                <w:sz w:val="24"/>
                <w:szCs w:val="24"/>
              </w:rPr>
              <w:t xml:space="preserve"> О.В</w:t>
            </w:r>
            <w:r>
              <w:rPr>
                <w:rFonts w:ascii="Times New Roman" w:hAnsi="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A29A4" w:rsidRPr="00E56239" w:rsidRDefault="004A29A4" w:rsidP="004A29A4">
            <w:pPr>
              <w:spacing w:after="0" w:line="240" w:lineRule="auto"/>
              <w:rPr>
                <w:rFonts w:ascii="Times New Roman" w:hAnsi="Times New Roman"/>
                <w:sz w:val="24"/>
                <w:szCs w:val="24"/>
              </w:rPr>
            </w:pPr>
            <w:r w:rsidRPr="008D55EF">
              <w:rPr>
                <w:rFonts w:ascii="Times New Roman" w:hAnsi="Times New Roman"/>
                <w:sz w:val="24"/>
                <w:szCs w:val="24"/>
              </w:rPr>
              <w:t xml:space="preserve">КГБ ПОУ ХАТ, </w:t>
            </w:r>
            <w:r>
              <w:rPr>
                <w:rFonts w:ascii="Times New Roman" w:hAnsi="Times New Roman"/>
                <w:sz w:val="24"/>
                <w:szCs w:val="24"/>
              </w:rPr>
              <w:t>председатель ПЦК, преподаватель</w:t>
            </w:r>
          </w:p>
        </w:tc>
      </w:tr>
      <w:tr w:rsidR="004A29A4" w:rsidRPr="00E56239" w:rsidTr="004A29A4">
        <w:trPr>
          <w:trHeight w:val="314"/>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4A29A4" w:rsidRPr="008D55EF" w:rsidRDefault="004A29A4" w:rsidP="004A29A4">
            <w:pPr>
              <w:spacing w:after="0" w:line="240" w:lineRule="auto"/>
              <w:rPr>
                <w:rFonts w:ascii="Times New Roman" w:hAnsi="Times New Roman"/>
                <w:sz w:val="24"/>
                <w:szCs w:val="24"/>
              </w:rPr>
            </w:pPr>
            <w:proofErr w:type="spellStart"/>
            <w:r>
              <w:rPr>
                <w:rFonts w:ascii="Times New Roman" w:hAnsi="Times New Roman"/>
                <w:sz w:val="24"/>
                <w:szCs w:val="24"/>
              </w:rPr>
              <w:t>Кайденко</w:t>
            </w:r>
            <w:proofErr w:type="spellEnd"/>
            <w:r w:rsidRPr="008D55EF">
              <w:rPr>
                <w:rFonts w:ascii="Times New Roman" w:hAnsi="Times New Roman"/>
                <w:sz w:val="24"/>
                <w:szCs w:val="24"/>
              </w:rPr>
              <w:t xml:space="preserve"> </w:t>
            </w:r>
            <w:r>
              <w:rPr>
                <w:rFonts w:ascii="Times New Roman" w:hAnsi="Times New Roman"/>
                <w:sz w:val="24"/>
                <w:szCs w:val="24"/>
              </w:rPr>
              <w:t>Д</w:t>
            </w:r>
            <w:r w:rsidRPr="008D55EF">
              <w:rPr>
                <w:rFonts w:ascii="Times New Roman" w:hAnsi="Times New Roman"/>
                <w:sz w:val="24"/>
                <w:szCs w:val="24"/>
              </w:rPr>
              <w:t>.</w:t>
            </w:r>
            <w:r>
              <w:rPr>
                <w:rFonts w:ascii="Times New Roman" w:hAnsi="Times New Roman"/>
                <w:sz w:val="24"/>
                <w:szCs w:val="24"/>
              </w:rPr>
              <w:t>С</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A29A4" w:rsidRPr="008D55EF" w:rsidRDefault="0030495E" w:rsidP="004A29A4">
            <w:pPr>
              <w:spacing w:after="0" w:line="240" w:lineRule="auto"/>
              <w:jc w:val="both"/>
              <w:rPr>
                <w:rFonts w:ascii="Times New Roman" w:hAnsi="Times New Roman"/>
                <w:sz w:val="24"/>
                <w:szCs w:val="24"/>
              </w:rPr>
            </w:pPr>
            <w:r>
              <w:rPr>
                <w:rFonts w:ascii="Times New Roman" w:hAnsi="Times New Roman"/>
                <w:sz w:val="24"/>
                <w:szCs w:val="24"/>
              </w:rPr>
              <w:t xml:space="preserve">ООО </w:t>
            </w:r>
            <w:r w:rsidR="004A29A4" w:rsidRPr="008D55EF">
              <w:rPr>
                <w:rFonts w:ascii="Times New Roman" w:hAnsi="Times New Roman"/>
                <w:sz w:val="24"/>
                <w:szCs w:val="24"/>
              </w:rPr>
              <w:t>«</w:t>
            </w:r>
            <w:proofErr w:type="spellStart"/>
            <w:r w:rsidR="004A29A4">
              <w:rPr>
                <w:rFonts w:ascii="Times New Roman" w:hAnsi="Times New Roman"/>
                <w:sz w:val="24"/>
                <w:szCs w:val="24"/>
              </w:rPr>
              <w:t>Римбунан</w:t>
            </w:r>
            <w:proofErr w:type="spellEnd"/>
            <w:r w:rsidR="004A29A4">
              <w:rPr>
                <w:rFonts w:ascii="Times New Roman" w:hAnsi="Times New Roman"/>
                <w:sz w:val="24"/>
                <w:szCs w:val="24"/>
              </w:rPr>
              <w:t xml:space="preserve"> </w:t>
            </w:r>
            <w:proofErr w:type="spellStart"/>
            <w:r w:rsidR="004A29A4">
              <w:rPr>
                <w:rFonts w:ascii="Times New Roman" w:hAnsi="Times New Roman"/>
                <w:sz w:val="24"/>
                <w:szCs w:val="24"/>
              </w:rPr>
              <w:t>Хиджау</w:t>
            </w:r>
            <w:proofErr w:type="spellEnd"/>
            <w:r w:rsidR="004A29A4" w:rsidRPr="008D55EF">
              <w:rPr>
                <w:rFonts w:ascii="Times New Roman" w:hAnsi="Times New Roman"/>
                <w:sz w:val="24"/>
                <w:szCs w:val="24"/>
              </w:rPr>
              <w:t>»</w:t>
            </w:r>
            <w:r w:rsidR="004A29A4">
              <w:rPr>
                <w:rFonts w:ascii="Times New Roman" w:hAnsi="Times New Roman"/>
                <w:sz w:val="24"/>
                <w:szCs w:val="24"/>
              </w:rPr>
              <w:t xml:space="preserve"> МДФ, инженер-механик</w:t>
            </w:r>
          </w:p>
        </w:tc>
      </w:tr>
      <w:tr w:rsidR="004A29A4" w:rsidRPr="00E56239"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4A29A4" w:rsidRPr="00E56239" w:rsidRDefault="004A29A4" w:rsidP="004A29A4">
            <w:pPr>
              <w:spacing w:after="0" w:line="240" w:lineRule="auto"/>
              <w:rPr>
                <w:rFonts w:ascii="Times New Roman" w:hAnsi="Times New Roman"/>
                <w:sz w:val="24"/>
                <w:szCs w:val="24"/>
              </w:rPr>
            </w:pPr>
            <w:proofErr w:type="spellStart"/>
            <w:r>
              <w:rPr>
                <w:rFonts w:ascii="Times New Roman" w:hAnsi="Times New Roman"/>
                <w:sz w:val="24"/>
                <w:szCs w:val="24"/>
              </w:rPr>
              <w:t>Вецко</w:t>
            </w:r>
            <w:proofErr w:type="spellEnd"/>
            <w:r>
              <w:rPr>
                <w:rFonts w:ascii="Times New Roman" w:hAnsi="Times New Roman"/>
                <w:sz w:val="24"/>
                <w:szCs w:val="24"/>
              </w:rPr>
              <w:t xml:space="preserve"> Ирина Валерьевна</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КГБ ПОУ ХАТ, преподаватель специальных дисциплин</w:t>
            </w:r>
          </w:p>
        </w:tc>
      </w:tr>
      <w:tr w:rsidR="004A29A4" w:rsidRPr="00E56239"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Акимов Дмитрий Сергеевич</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КГБ ПОУ ХАТ, мастер профессионального обучения</w:t>
            </w:r>
          </w:p>
        </w:tc>
      </w:tr>
      <w:tr w:rsidR="004A29A4" w:rsidRPr="00E56239"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4A29A4" w:rsidRDefault="004A29A4" w:rsidP="004A29A4">
            <w:pPr>
              <w:spacing w:after="0" w:line="240" w:lineRule="auto"/>
              <w:rPr>
                <w:rFonts w:ascii="Times New Roman" w:hAnsi="Times New Roman"/>
                <w:sz w:val="24"/>
                <w:szCs w:val="24"/>
              </w:rPr>
            </w:pPr>
            <w:proofErr w:type="spellStart"/>
            <w:r w:rsidRPr="008D55EF">
              <w:rPr>
                <w:rFonts w:ascii="Times New Roman" w:hAnsi="Times New Roman"/>
                <w:sz w:val="24"/>
                <w:szCs w:val="24"/>
              </w:rPr>
              <w:t>Овчинникова</w:t>
            </w:r>
            <w:proofErr w:type="spellEnd"/>
            <w:r w:rsidRPr="008D55EF">
              <w:rPr>
                <w:rFonts w:ascii="Times New Roman" w:hAnsi="Times New Roman"/>
                <w:sz w:val="24"/>
                <w:szCs w:val="24"/>
              </w:rPr>
              <w:t xml:space="preserve"> Е.А</w:t>
            </w:r>
            <w:r>
              <w:rPr>
                <w:rFonts w:ascii="Times New Roman" w:hAnsi="Times New Roman"/>
                <w:sz w:val="24"/>
                <w:szCs w:val="24"/>
              </w:rPr>
              <w:t>.</w:t>
            </w:r>
            <w:r w:rsidRPr="008D55EF">
              <w:rPr>
                <w:rFonts w:ascii="Times New Roman" w:hAnsi="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A29A4" w:rsidRDefault="004A29A4" w:rsidP="004A29A4">
            <w:pPr>
              <w:spacing w:after="0" w:line="240" w:lineRule="auto"/>
              <w:rPr>
                <w:rFonts w:ascii="Times New Roman" w:hAnsi="Times New Roman"/>
                <w:sz w:val="24"/>
                <w:szCs w:val="24"/>
              </w:rPr>
            </w:pPr>
            <w:r w:rsidRPr="008D55EF">
              <w:rPr>
                <w:rFonts w:ascii="Times New Roman" w:hAnsi="Times New Roman"/>
                <w:sz w:val="24"/>
                <w:szCs w:val="24"/>
              </w:rPr>
              <w:t>КГБ ПОУ ХАТ, преподаватель</w:t>
            </w:r>
          </w:p>
        </w:tc>
      </w:tr>
    </w:tbl>
    <w:p w:rsidR="004A29A4" w:rsidRDefault="004A29A4" w:rsidP="004A29A4">
      <w:pPr>
        <w:spacing w:after="0" w:line="240" w:lineRule="auto"/>
        <w:ind w:firstLine="709"/>
        <w:jc w:val="both"/>
        <w:rPr>
          <w:rFonts w:ascii="Times New Roman" w:hAnsi="Times New Roman"/>
          <w:sz w:val="24"/>
          <w:szCs w:val="24"/>
        </w:rPr>
      </w:pPr>
    </w:p>
    <w:p w:rsidR="004A29A4" w:rsidRPr="008D55EF" w:rsidRDefault="004A29A4" w:rsidP="004A29A4">
      <w:pPr>
        <w:spacing w:after="0" w:line="240" w:lineRule="auto"/>
        <w:ind w:firstLine="709"/>
        <w:jc w:val="both"/>
        <w:rPr>
          <w:rFonts w:ascii="Times New Roman" w:hAnsi="Times New Roman"/>
          <w:sz w:val="24"/>
          <w:szCs w:val="24"/>
        </w:rPr>
      </w:pPr>
      <w:r w:rsidRPr="008D55EF">
        <w:rPr>
          <w:rFonts w:ascii="Times New Roman" w:hAnsi="Times New Roman"/>
          <w:sz w:val="24"/>
          <w:szCs w:val="24"/>
        </w:rPr>
        <w:t>Методическая документация, определяющая содержание и организацию образовательного процесса представлена в приложениях к ООП.</w:t>
      </w:r>
    </w:p>
    <w:p w:rsidR="004A29A4" w:rsidRDefault="004A29A4" w:rsidP="004A29A4">
      <w:pPr>
        <w:spacing w:after="0" w:line="240" w:lineRule="auto"/>
        <w:ind w:firstLine="709"/>
        <w:jc w:val="both"/>
        <w:rPr>
          <w:rFonts w:ascii="Times New Roman" w:hAnsi="Times New Roman"/>
          <w:sz w:val="24"/>
          <w:szCs w:val="24"/>
        </w:rPr>
      </w:pPr>
      <w:r w:rsidRPr="008D55EF">
        <w:rPr>
          <w:rFonts w:ascii="Times New Roman" w:hAnsi="Times New Roman"/>
          <w:sz w:val="24"/>
          <w:szCs w:val="24"/>
        </w:rPr>
        <w:t xml:space="preserve">Реализация ООП </w:t>
      </w:r>
      <w:r w:rsidRPr="00BD57FE">
        <w:rPr>
          <w:rFonts w:ascii="Times New Roman" w:hAnsi="Times New Roman"/>
          <w:sz w:val="24"/>
          <w:szCs w:val="24"/>
        </w:rPr>
        <w:t>15.01.05 Сварщик (ручной и частично механизированной сварки (наплавки))</w:t>
      </w:r>
      <w:r w:rsidRPr="008D55EF">
        <w:rPr>
          <w:rFonts w:ascii="Times New Roman" w:hAnsi="Times New Roman"/>
          <w:sz w:val="24"/>
          <w:szCs w:val="24"/>
        </w:rPr>
        <w:t xml:space="preserve"> осуществляется в КГБ ПОУ ХАТ на государственном языке Российской Федерации в период с 202</w:t>
      </w:r>
      <w:r>
        <w:rPr>
          <w:rFonts w:ascii="Times New Roman" w:hAnsi="Times New Roman"/>
          <w:sz w:val="24"/>
          <w:szCs w:val="24"/>
        </w:rPr>
        <w:t>4</w:t>
      </w:r>
      <w:r w:rsidRPr="008D55EF">
        <w:rPr>
          <w:rFonts w:ascii="Times New Roman" w:hAnsi="Times New Roman"/>
          <w:sz w:val="24"/>
          <w:szCs w:val="24"/>
        </w:rPr>
        <w:t xml:space="preserve"> по 202</w:t>
      </w:r>
      <w:r>
        <w:rPr>
          <w:rFonts w:ascii="Times New Roman" w:hAnsi="Times New Roman"/>
          <w:sz w:val="24"/>
          <w:szCs w:val="24"/>
        </w:rPr>
        <w:t>6</w:t>
      </w:r>
      <w:r w:rsidRPr="008D55EF">
        <w:rPr>
          <w:rFonts w:ascii="Times New Roman" w:hAnsi="Times New Roman"/>
          <w:sz w:val="24"/>
          <w:szCs w:val="24"/>
        </w:rPr>
        <w:t xml:space="preserve"> год.</w:t>
      </w:r>
    </w:p>
    <w:p w:rsidR="00E4064E" w:rsidRDefault="00E4064E" w:rsidP="006F16DF">
      <w:pPr>
        <w:spacing w:after="0" w:line="240" w:lineRule="auto"/>
      </w:pPr>
    </w:p>
    <w:sectPr w:rsidR="00E4064E" w:rsidSect="006F16D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272" w:rsidRDefault="00E27272" w:rsidP="00E56239">
      <w:pPr>
        <w:spacing w:after="0" w:line="240" w:lineRule="auto"/>
      </w:pPr>
      <w:r>
        <w:separator/>
      </w:r>
    </w:p>
  </w:endnote>
  <w:endnote w:type="continuationSeparator" w:id="0">
    <w:p w:rsidR="00E27272" w:rsidRDefault="00E27272" w:rsidP="00E5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272" w:rsidRDefault="00E27272" w:rsidP="00E56239">
      <w:pPr>
        <w:spacing w:after="0" w:line="240" w:lineRule="auto"/>
      </w:pPr>
      <w:r>
        <w:separator/>
      </w:r>
    </w:p>
  </w:footnote>
  <w:footnote w:type="continuationSeparator" w:id="0">
    <w:p w:rsidR="00E27272" w:rsidRDefault="00E27272" w:rsidP="00E56239">
      <w:pPr>
        <w:spacing w:after="0" w:line="240" w:lineRule="auto"/>
      </w:pPr>
      <w:r>
        <w:continuationSeparator/>
      </w:r>
    </w:p>
  </w:footnote>
  <w:footnote w:id="1">
    <w:p w:rsidR="00CD3102" w:rsidRDefault="00CD3102" w:rsidP="00F976C7">
      <w:pPr>
        <w:pStyle w:val="af2"/>
        <w:jc w:val="both"/>
        <w:rPr>
          <w:lang w:val="ru-RU"/>
        </w:rPr>
      </w:pPr>
      <w:r>
        <w:rPr>
          <w:rStyle w:val="a4"/>
        </w:rPr>
        <w:footnoteRef/>
      </w:r>
      <w:r>
        <w:rPr>
          <w:lang w:val="ru-RU"/>
        </w:rPr>
        <w:t xml:space="preserve"> Образовательная организация выбирает наименование направленности самостоятельно, в зависимости от выбранной траектории.</w:t>
      </w:r>
    </w:p>
  </w:footnote>
  <w:footnote w:id="2">
    <w:p w:rsidR="00CD3102" w:rsidRDefault="00CD3102" w:rsidP="00F976C7">
      <w:pPr>
        <w:pStyle w:val="af2"/>
        <w:jc w:val="both"/>
        <w:rPr>
          <w:lang w:val="ru-RU"/>
        </w:rPr>
      </w:pPr>
      <w:r>
        <w:rPr>
          <w:rStyle w:val="a4"/>
        </w:rPr>
        <w:footnoteRef/>
      </w:r>
      <w:r>
        <w:rPr>
          <w:lang w:val="ru-RU"/>
        </w:rPr>
        <w:t xml:space="preserve"> Общий вид деятельности является обязательным к освоению при выборе любой направленности.</w:t>
      </w:r>
    </w:p>
  </w:footnote>
  <w:footnote w:id="3">
    <w:p w:rsidR="00CD3102" w:rsidRPr="00477125" w:rsidRDefault="00CD3102" w:rsidP="00477125">
      <w:pPr>
        <w:pStyle w:val="af2"/>
        <w:jc w:val="both"/>
        <w:rPr>
          <w:sz w:val="18"/>
          <w:szCs w:val="18"/>
          <w:lang w:val="ru-RU"/>
        </w:rPr>
      </w:pPr>
      <w:r>
        <w:rPr>
          <w:rStyle w:val="a4"/>
        </w:rPr>
        <w:footnoteRef/>
      </w:r>
      <w:r w:rsidRPr="00477125">
        <w:rPr>
          <w:lang w:val="ru-RU"/>
        </w:rPr>
        <w:t xml:space="preserve"> Приказ Министерства просвещения РФ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06.10.2020 № 60252)</w:t>
      </w:r>
    </w:p>
  </w:footnote>
  <w:footnote w:id="4">
    <w:p w:rsidR="00CD3102" w:rsidRPr="00477125" w:rsidRDefault="00CD3102" w:rsidP="00477125">
      <w:pPr>
        <w:pStyle w:val="af2"/>
        <w:jc w:val="both"/>
        <w:rPr>
          <w:lang w:val="ru-RU"/>
        </w:rPr>
      </w:pPr>
      <w:r>
        <w:rPr>
          <w:rStyle w:val="a4"/>
        </w:rPr>
        <w:footnoteRef/>
      </w:r>
      <w:r w:rsidRPr="00477125">
        <w:rPr>
          <w:lang w:val="ru-RU"/>
        </w:rPr>
        <w:t xml:space="preserve"> Приказ </w:t>
      </w:r>
      <w:proofErr w:type="spellStart"/>
      <w:r w:rsidRPr="00477125">
        <w:rPr>
          <w:lang w:val="ru-RU"/>
        </w:rPr>
        <w:t>Минпросвещения</w:t>
      </w:r>
      <w:proofErr w:type="spellEnd"/>
      <w:r w:rsidRPr="00477125">
        <w:rPr>
          <w:lang w:val="ru-RU"/>
        </w:rPr>
        <w:t xml:space="preserve"> РФ от 01.09.2022 № 796 «О внесении изменений в ФГОС СПО», п.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0E"/>
    <w:rsid w:val="000507D7"/>
    <w:rsid w:val="00074AF2"/>
    <w:rsid w:val="000938D0"/>
    <w:rsid w:val="000E7C47"/>
    <w:rsid w:val="00152792"/>
    <w:rsid w:val="00161BFE"/>
    <w:rsid w:val="001C525E"/>
    <w:rsid w:val="001F7078"/>
    <w:rsid w:val="003018A5"/>
    <w:rsid w:val="0030495E"/>
    <w:rsid w:val="003C200E"/>
    <w:rsid w:val="00442E48"/>
    <w:rsid w:val="00477125"/>
    <w:rsid w:val="004A29A4"/>
    <w:rsid w:val="004B125B"/>
    <w:rsid w:val="00554FF5"/>
    <w:rsid w:val="00587A5A"/>
    <w:rsid w:val="006538A5"/>
    <w:rsid w:val="00690A30"/>
    <w:rsid w:val="006B4052"/>
    <w:rsid w:val="006F16DF"/>
    <w:rsid w:val="007741B9"/>
    <w:rsid w:val="007E4DD1"/>
    <w:rsid w:val="00834B05"/>
    <w:rsid w:val="008A05D1"/>
    <w:rsid w:val="00914A75"/>
    <w:rsid w:val="009F0197"/>
    <w:rsid w:val="00B326A1"/>
    <w:rsid w:val="00BB3829"/>
    <w:rsid w:val="00CD3102"/>
    <w:rsid w:val="00D77446"/>
    <w:rsid w:val="00DD63D6"/>
    <w:rsid w:val="00E17056"/>
    <w:rsid w:val="00E27272"/>
    <w:rsid w:val="00E4064E"/>
    <w:rsid w:val="00E418D2"/>
    <w:rsid w:val="00E56239"/>
    <w:rsid w:val="00F976C7"/>
    <w:rsid w:val="00FA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7A92"/>
  <w15:chartTrackingRefBased/>
  <w15:docId w15:val="{E2021E10-4FAC-4AD0-BA8F-D218327B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23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E56239"/>
    <w:pPr>
      <w:keepNext/>
      <w:spacing w:before="240" w:after="60" w:line="240" w:lineRule="auto"/>
      <w:outlineLvl w:val="0"/>
    </w:pPr>
    <w:rPr>
      <w:rFonts w:ascii="Arial" w:hAnsi="Arial"/>
      <w:b/>
      <w:bCs/>
      <w:kern w:val="32"/>
      <w:sz w:val="32"/>
      <w:szCs w:val="32"/>
      <w:lang w:val="zh-CN" w:eastAsia="zh-CN"/>
    </w:rPr>
  </w:style>
  <w:style w:type="paragraph" w:styleId="2">
    <w:name w:val="heading 2"/>
    <w:basedOn w:val="a"/>
    <w:next w:val="a"/>
    <w:link w:val="20"/>
    <w:uiPriority w:val="99"/>
    <w:qFormat/>
    <w:rsid w:val="00E56239"/>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rsid w:val="00E56239"/>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rsid w:val="00E5623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56239"/>
    <w:rPr>
      <w:rFonts w:ascii="Arial" w:eastAsia="Times New Roman" w:hAnsi="Arial" w:cs="Times New Roman"/>
      <w:b/>
      <w:bCs/>
      <w:kern w:val="32"/>
      <w:sz w:val="32"/>
      <w:szCs w:val="32"/>
      <w:lang w:val="zh-CN" w:eastAsia="zh-CN"/>
    </w:rPr>
  </w:style>
  <w:style w:type="character" w:customStyle="1" w:styleId="20">
    <w:name w:val="Заголовок 2 Знак"/>
    <w:basedOn w:val="a0"/>
    <w:link w:val="2"/>
    <w:uiPriority w:val="99"/>
    <w:qFormat/>
    <w:rsid w:val="00E56239"/>
    <w:rPr>
      <w:rFonts w:ascii="Arial" w:eastAsia="Times New Roman" w:hAnsi="Arial" w:cs="Times New Roman"/>
      <w:b/>
      <w:bCs/>
      <w:i/>
      <w:iCs/>
      <w:sz w:val="28"/>
      <w:szCs w:val="28"/>
      <w:lang w:val="zh-CN" w:eastAsia="zh-CN"/>
    </w:rPr>
  </w:style>
  <w:style w:type="character" w:customStyle="1" w:styleId="30">
    <w:name w:val="Заголовок 3 Знак"/>
    <w:basedOn w:val="a0"/>
    <w:link w:val="3"/>
    <w:uiPriority w:val="99"/>
    <w:qFormat/>
    <w:rsid w:val="00E56239"/>
    <w:rPr>
      <w:rFonts w:ascii="Arial" w:eastAsia="Times New Roman" w:hAnsi="Arial" w:cs="Times New Roman"/>
      <w:b/>
      <w:bCs/>
      <w:sz w:val="26"/>
      <w:szCs w:val="26"/>
      <w:lang w:val="zh-CN" w:eastAsia="zh-CN"/>
    </w:rPr>
  </w:style>
  <w:style w:type="character" w:customStyle="1" w:styleId="40">
    <w:name w:val="Заголовок 4 Знак"/>
    <w:basedOn w:val="a0"/>
    <w:link w:val="4"/>
    <w:uiPriority w:val="99"/>
    <w:qFormat/>
    <w:rsid w:val="00E56239"/>
    <w:rPr>
      <w:rFonts w:ascii="Times New Roman" w:eastAsia="Times New Roman" w:hAnsi="Times New Roman" w:cs="Times New Roman"/>
      <w:b/>
      <w:bCs/>
      <w:sz w:val="24"/>
      <w:szCs w:val="24"/>
      <w:lang w:val="zh-CN" w:eastAsia="zh-CN"/>
    </w:rPr>
  </w:style>
  <w:style w:type="character" w:styleId="a3">
    <w:name w:val="FollowedHyperlink"/>
    <w:uiPriority w:val="99"/>
    <w:unhideWhenUsed/>
    <w:qFormat/>
    <w:rsid w:val="00E56239"/>
    <w:rPr>
      <w:color w:val="0000FF"/>
      <w:u w:val="single"/>
    </w:rPr>
  </w:style>
  <w:style w:type="character" w:styleId="a4">
    <w:name w:val="footnote reference"/>
    <w:aliases w:val="Знак сноски-FN,Ciae niinee-FN,AЗнак сноски зел"/>
    <w:link w:val="11"/>
    <w:uiPriority w:val="99"/>
    <w:qFormat/>
    <w:rsid w:val="00E56239"/>
    <w:rPr>
      <w:rFonts w:cs="Times New Roman"/>
      <w:vertAlign w:val="superscript"/>
    </w:rPr>
  </w:style>
  <w:style w:type="paragraph" w:customStyle="1" w:styleId="11">
    <w:name w:val="Знак сноски1"/>
    <w:link w:val="a4"/>
    <w:qFormat/>
    <w:rsid w:val="00E56239"/>
    <w:pPr>
      <w:spacing w:after="0" w:line="240" w:lineRule="auto"/>
    </w:pPr>
    <w:rPr>
      <w:rFonts w:cs="Times New Roman"/>
      <w:vertAlign w:val="superscript"/>
    </w:rPr>
  </w:style>
  <w:style w:type="character" w:styleId="a5">
    <w:name w:val="annotation reference"/>
    <w:uiPriority w:val="99"/>
    <w:unhideWhenUsed/>
    <w:qFormat/>
    <w:rsid w:val="00E56239"/>
    <w:rPr>
      <w:rFonts w:cs="Times New Roman"/>
      <w:sz w:val="16"/>
    </w:rPr>
  </w:style>
  <w:style w:type="character" w:styleId="a6">
    <w:name w:val="Emphasis"/>
    <w:qFormat/>
    <w:rsid w:val="00E56239"/>
    <w:rPr>
      <w:rFonts w:cs="Times New Roman"/>
      <w:i/>
    </w:rPr>
  </w:style>
  <w:style w:type="character" w:styleId="a7">
    <w:name w:val="Hyperlink"/>
    <w:uiPriority w:val="99"/>
    <w:qFormat/>
    <w:rsid w:val="00E56239"/>
    <w:rPr>
      <w:rFonts w:cs="Times New Roman"/>
      <w:color w:val="0000FF"/>
      <w:u w:val="single"/>
    </w:rPr>
  </w:style>
  <w:style w:type="character" w:styleId="a8">
    <w:name w:val="page number"/>
    <w:qFormat/>
    <w:rsid w:val="00E56239"/>
    <w:rPr>
      <w:rFonts w:cs="Times New Roman"/>
    </w:rPr>
  </w:style>
  <w:style w:type="character" w:styleId="a9">
    <w:name w:val="Strong"/>
    <w:uiPriority w:val="22"/>
    <w:qFormat/>
    <w:rsid w:val="00E56239"/>
    <w:rPr>
      <w:b/>
      <w:bCs/>
    </w:rPr>
  </w:style>
  <w:style w:type="paragraph" w:styleId="aa">
    <w:name w:val="Balloon Text"/>
    <w:basedOn w:val="a"/>
    <w:link w:val="ab"/>
    <w:uiPriority w:val="99"/>
    <w:qFormat/>
    <w:rsid w:val="00E56239"/>
    <w:pPr>
      <w:spacing w:after="0" w:line="240" w:lineRule="auto"/>
    </w:pPr>
    <w:rPr>
      <w:rFonts w:ascii="Segoe UI" w:hAnsi="Segoe UI"/>
      <w:sz w:val="18"/>
      <w:szCs w:val="18"/>
      <w:lang w:val="zh-CN" w:eastAsia="zh-CN"/>
    </w:rPr>
  </w:style>
  <w:style w:type="character" w:customStyle="1" w:styleId="ab">
    <w:name w:val="Текст выноски Знак"/>
    <w:basedOn w:val="a0"/>
    <w:link w:val="aa"/>
    <w:uiPriority w:val="99"/>
    <w:qFormat/>
    <w:rsid w:val="00E56239"/>
    <w:rPr>
      <w:rFonts w:ascii="Segoe UI" w:eastAsia="Times New Roman" w:hAnsi="Segoe UI" w:cs="Times New Roman"/>
      <w:sz w:val="18"/>
      <w:szCs w:val="18"/>
      <w:lang w:val="zh-CN" w:eastAsia="zh-CN"/>
    </w:rPr>
  </w:style>
  <w:style w:type="paragraph" w:styleId="21">
    <w:name w:val="Body Text 2"/>
    <w:basedOn w:val="a"/>
    <w:link w:val="22"/>
    <w:qFormat/>
    <w:rsid w:val="00E56239"/>
    <w:pPr>
      <w:spacing w:after="0" w:line="240" w:lineRule="auto"/>
      <w:ind w:right="-57"/>
      <w:jc w:val="both"/>
    </w:pPr>
    <w:rPr>
      <w:rFonts w:ascii="Times New Roman" w:hAnsi="Times New Roman"/>
      <w:sz w:val="24"/>
      <w:szCs w:val="24"/>
      <w:lang w:val="zh-CN" w:eastAsia="zh-CN"/>
    </w:rPr>
  </w:style>
  <w:style w:type="character" w:customStyle="1" w:styleId="22">
    <w:name w:val="Основной текст 2 Знак"/>
    <w:basedOn w:val="a0"/>
    <w:link w:val="21"/>
    <w:qFormat/>
    <w:rsid w:val="00E56239"/>
    <w:rPr>
      <w:rFonts w:ascii="Times New Roman" w:eastAsia="Times New Roman" w:hAnsi="Times New Roman" w:cs="Times New Roman"/>
      <w:sz w:val="24"/>
      <w:szCs w:val="24"/>
      <w:lang w:val="zh-CN" w:eastAsia="zh-CN"/>
    </w:rPr>
  </w:style>
  <w:style w:type="character" w:customStyle="1" w:styleId="ac">
    <w:name w:val="Текст концевой сноски Знак"/>
    <w:basedOn w:val="a0"/>
    <w:link w:val="ad"/>
    <w:uiPriority w:val="99"/>
    <w:semiHidden/>
    <w:qFormat/>
    <w:rsid w:val="00E56239"/>
    <w:rPr>
      <w:rFonts w:ascii="Calibri" w:eastAsia="Times New Roman" w:hAnsi="Calibri" w:cs="Times New Roman"/>
      <w:sz w:val="20"/>
      <w:szCs w:val="20"/>
      <w:lang w:val="zh-CN" w:eastAsia="zh-CN"/>
    </w:rPr>
  </w:style>
  <w:style w:type="paragraph" w:styleId="ad">
    <w:name w:val="endnote text"/>
    <w:basedOn w:val="a"/>
    <w:link w:val="ac"/>
    <w:uiPriority w:val="99"/>
    <w:semiHidden/>
    <w:unhideWhenUsed/>
    <w:qFormat/>
    <w:rsid w:val="00E56239"/>
    <w:pPr>
      <w:spacing w:after="0" w:line="240" w:lineRule="auto"/>
    </w:pPr>
    <w:rPr>
      <w:sz w:val="20"/>
      <w:szCs w:val="20"/>
      <w:lang w:val="zh-CN" w:eastAsia="zh-CN"/>
    </w:rPr>
  </w:style>
  <w:style w:type="paragraph" w:styleId="ae">
    <w:name w:val="annotation text"/>
    <w:basedOn w:val="a"/>
    <w:link w:val="af"/>
    <w:uiPriority w:val="99"/>
    <w:unhideWhenUsed/>
    <w:qFormat/>
    <w:rsid w:val="00E56239"/>
    <w:pPr>
      <w:spacing w:after="0" w:line="240" w:lineRule="auto"/>
    </w:pPr>
    <w:rPr>
      <w:sz w:val="20"/>
      <w:szCs w:val="20"/>
      <w:lang w:val="zh-CN" w:eastAsia="zh-CN"/>
    </w:rPr>
  </w:style>
  <w:style w:type="character" w:customStyle="1" w:styleId="af">
    <w:name w:val="Текст примечания Знак"/>
    <w:basedOn w:val="a0"/>
    <w:link w:val="ae"/>
    <w:uiPriority w:val="99"/>
    <w:qFormat/>
    <w:rsid w:val="00E56239"/>
    <w:rPr>
      <w:rFonts w:ascii="Calibri" w:eastAsia="Times New Roman" w:hAnsi="Calibri" w:cs="Times New Roman"/>
      <w:sz w:val="20"/>
      <w:szCs w:val="20"/>
      <w:lang w:val="zh-CN" w:eastAsia="zh-CN"/>
    </w:rPr>
  </w:style>
  <w:style w:type="paragraph" w:styleId="af0">
    <w:name w:val="annotation subject"/>
    <w:basedOn w:val="ae"/>
    <w:next w:val="ae"/>
    <w:link w:val="af1"/>
    <w:uiPriority w:val="99"/>
    <w:unhideWhenUsed/>
    <w:qFormat/>
    <w:rsid w:val="00E56239"/>
    <w:rPr>
      <w:rFonts w:ascii="Times New Roman" w:hAnsi="Times New Roman"/>
      <w:b/>
      <w:bCs/>
    </w:rPr>
  </w:style>
  <w:style w:type="character" w:customStyle="1" w:styleId="af1">
    <w:name w:val="Тема примечания Знак"/>
    <w:basedOn w:val="af"/>
    <w:link w:val="af0"/>
    <w:uiPriority w:val="99"/>
    <w:qFormat/>
    <w:rsid w:val="00E56239"/>
    <w:rPr>
      <w:rFonts w:ascii="Times New Roman" w:eastAsia="Times New Roman" w:hAnsi="Times New Roman" w:cs="Times New Roman"/>
      <w:b/>
      <w:bCs/>
      <w:sz w:val="20"/>
      <w:szCs w:val="20"/>
      <w:lang w:val="zh-CN" w:eastAsia="zh-CN"/>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E56239"/>
    <w:pPr>
      <w:spacing w:after="0" w:line="240" w:lineRule="auto"/>
    </w:pPr>
    <w:rPr>
      <w:rFonts w:ascii="Times New Roman" w:hAnsi="Times New Roman"/>
      <w:sz w:val="20"/>
      <w:szCs w:val="20"/>
      <w:lang w:val="en-US" w:eastAsia="zh-CN"/>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E56239"/>
    <w:rPr>
      <w:rFonts w:ascii="Times New Roman" w:eastAsia="Times New Roman" w:hAnsi="Times New Roman" w:cs="Times New Roman"/>
      <w:sz w:val="20"/>
      <w:szCs w:val="20"/>
      <w:lang w:val="en-US" w:eastAsia="zh-CN"/>
    </w:rPr>
  </w:style>
  <w:style w:type="paragraph" w:styleId="8">
    <w:name w:val="toc 8"/>
    <w:basedOn w:val="a"/>
    <w:next w:val="a"/>
    <w:uiPriority w:val="39"/>
    <w:qFormat/>
    <w:rsid w:val="00E56239"/>
    <w:pPr>
      <w:spacing w:after="0" w:line="240" w:lineRule="auto"/>
      <w:ind w:left="1680"/>
    </w:pPr>
    <w:rPr>
      <w:rFonts w:cs="Calibri"/>
      <w:sz w:val="20"/>
      <w:szCs w:val="20"/>
    </w:rPr>
  </w:style>
  <w:style w:type="paragraph" w:styleId="af4">
    <w:name w:val="header"/>
    <w:basedOn w:val="a"/>
    <w:link w:val="af5"/>
    <w:uiPriority w:val="99"/>
    <w:unhideWhenUsed/>
    <w:qFormat/>
    <w:rsid w:val="00E56239"/>
    <w:pPr>
      <w:tabs>
        <w:tab w:val="center" w:pos="4677"/>
        <w:tab w:val="right" w:pos="9355"/>
      </w:tabs>
      <w:spacing w:after="0" w:line="240" w:lineRule="auto"/>
    </w:pPr>
    <w:rPr>
      <w:rFonts w:ascii="Times New Roman" w:hAnsi="Times New Roman"/>
      <w:sz w:val="24"/>
      <w:szCs w:val="24"/>
      <w:lang w:val="zh-CN" w:eastAsia="zh-CN"/>
    </w:rPr>
  </w:style>
  <w:style w:type="character" w:customStyle="1" w:styleId="af5">
    <w:name w:val="Верхний колонтитул Знак"/>
    <w:basedOn w:val="a0"/>
    <w:link w:val="af4"/>
    <w:uiPriority w:val="99"/>
    <w:qFormat/>
    <w:rsid w:val="00E56239"/>
    <w:rPr>
      <w:rFonts w:ascii="Times New Roman" w:eastAsia="Times New Roman" w:hAnsi="Times New Roman" w:cs="Times New Roman"/>
      <w:sz w:val="24"/>
      <w:szCs w:val="24"/>
      <w:lang w:val="zh-CN" w:eastAsia="zh-CN"/>
    </w:rPr>
  </w:style>
  <w:style w:type="paragraph" w:styleId="9">
    <w:name w:val="toc 9"/>
    <w:basedOn w:val="a"/>
    <w:next w:val="a"/>
    <w:uiPriority w:val="39"/>
    <w:qFormat/>
    <w:rsid w:val="00E56239"/>
    <w:pPr>
      <w:spacing w:after="0" w:line="240" w:lineRule="auto"/>
      <w:ind w:left="1920"/>
    </w:pPr>
    <w:rPr>
      <w:rFonts w:cs="Calibri"/>
      <w:sz w:val="20"/>
      <w:szCs w:val="20"/>
    </w:rPr>
  </w:style>
  <w:style w:type="paragraph" w:styleId="7">
    <w:name w:val="toc 7"/>
    <w:basedOn w:val="a"/>
    <w:next w:val="a"/>
    <w:uiPriority w:val="39"/>
    <w:qFormat/>
    <w:rsid w:val="00E56239"/>
    <w:pPr>
      <w:spacing w:after="0" w:line="240" w:lineRule="auto"/>
      <w:ind w:left="1440"/>
    </w:pPr>
    <w:rPr>
      <w:rFonts w:cs="Calibri"/>
      <w:sz w:val="20"/>
      <w:szCs w:val="20"/>
    </w:rPr>
  </w:style>
  <w:style w:type="paragraph" w:styleId="af6">
    <w:name w:val="Body Text"/>
    <w:basedOn w:val="a"/>
    <w:link w:val="af7"/>
    <w:qFormat/>
    <w:rsid w:val="00E56239"/>
    <w:pPr>
      <w:spacing w:after="0" w:line="240" w:lineRule="auto"/>
    </w:pPr>
    <w:rPr>
      <w:rFonts w:ascii="Times New Roman" w:hAnsi="Times New Roman"/>
      <w:sz w:val="24"/>
      <w:szCs w:val="24"/>
      <w:lang w:val="zh-CN" w:eastAsia="zh-CN"/>
    </w:rPr>
  </w:style>
  <w:style w:type="character" w:customStyle="1" w:styleId="af7">
    <w:name w:val="Основной текст Знак"/>
    <w:basedOn w:val="a0"/>
    <w:link w:val="af6"/>
    <w:qFormat/>
    <w:rsid w:val="00E56239"/>
    <w:rPr>
      <w:rFonts w:ascii="Times New Roman" w:eastAsia="Times New Roman" w:hAnsi="Times New Roman" w:cs="Times New Roman"/>
      <w:sz w:val="24"/>
      <w:szCs w:val="24"/>
      <w:lang w:val="zh-CN" w:eastAsia="zh-CN"/>
    </w:rPr>
  </w:style>
  <w:style w:type="paragraph" w:styleId="12">
    <w:name w:val="toc 1"/>
    <w:basedOn w:val="a"/>
    <w:next w:val="a"/>
    <w:uiPriority w:val="39"/>
    <w:qFormat/>
    <w:rsid w:val="00E56239"/>
    <w:pPr>
      <w:spacing w:before="240" w:after="120" w:line="240" w:lineRule="auto"/>
    </w:pPr>
    <w:rPr>
      <w:rFonts w:cs="Calibri"/>
      <w:b/>
      <w:bCs/>
      <w:sz w:val="20"/>
      <w:szCs w:val="20"/>
    </w:rPr>
  </w:style>
  <w:style w:type="paragraph" w:styleId="6">
    <w:name w:val="toc 6"/>
    <w:basedOn w:val="a"/>
    <w:next w:val="a"/>
    <w:uiPriority w:val="39"/>
    <w:qFormat/>
    <w:rsid w:val="00E56239"/>
    <w:pPr>
      <w:spacing w:after="0" w:line="240" w:lineRule="auto"/>
      <w:ind w:left="1200"/>
    </w:pPr>
    <w:rPr>
      <w:rFonts w:cs="Calibri"/>
      <w:sz w:val="20"/>
      <w:szCs w:val="20"/>
    </w:rPr>
  </w:style>
  <w:style w:type="paragraph" w:styleId="31">
    <w:name w:val="toc 3"/>
    <w:basedOn w:val="a"/>
    <w:next w:val="a"/>
    <w:uiPriority w:val="39"/>
    <w:qFormat/>
    <w:rsid w:val="00E56239"/>
    <w:pPr>
      <w:spacing w:after="0" w:line="240" w:lineRule="auto"/>
      <w:ind w:left="480"/>
    </w:pPr>
    <w:rPr>
      <w:rFonts w:ascii="Times New Roman" w:hAnsi="Times New Roman"/>
      <w:sz w:val="28"/>
      <w:szCs w:val="28"/>
    </w:rPr>
  </w:style>
  <w:style w:type="paragraph" w:styleId="23">
    <w:name w:val="toc 2"/>
    <w:basedOn w:val="a"/>
    <w:next w:val="a"/>
    <w:uiPriority w:val="39"/>
    <w:qFormat/>
    <w:rsid w:val="00E56239"/>
    <w:pPr>
      <w:spacing w:before="120" w:after="0" w:line="240" w:lineRule="auto"/>
      <w:ind w:left="240"/>
    </w:pPr>
    <w:rPr>
      <w:rFonts w:cs="Calibri"/>
      <w:i/>
      <w:iCs/>
      <w:sz w:val="20"/>
      <w:szCs w:val="20"/>
    </w:rPr>
  </w:style>
  <w:style w:type="paragraph" w:styleId="41">
    <w:name w:val="toc 4"/>
    <w:basedOn w:val="a"/>
    <w:next w:val="a"/>
    <w:uiPriority w:val="39"/>
    <w:qFormat/>
    <w:rsid w:val="00E56239"/>
    <w:pPr>
      <w:spacing w:after="0" w:line="240" w:lineRule="auto"/>
      <w:ind w:left="720"/>
    </w:pPr>
    <w:rPr>
      <w:rFonts w:cs="Calibri"/>
      <w:sz w:val="20"/>
      <w:szCs w:val="20"/>
    </w:rPr>
  </w:style>
  <w:style w:type="paragraph" w:styleId="5">
    <w:name w:val="toc 5"/>
    <w:basedOn w:val="a"/>
    <w:next w:val="a"/>
    <w:uiPriority w:val="39"/>
    <w:qFormat/>
    <w:rsid w:val="00E56239"/>
    <w:pPr>
      <w:spacing w:after="0" w:line="240" w:lineRule="auto"/>
      <w:ind w:left="960"/>
    </w:pPr>
    <w:rPr>
      <w:rFonts w:cs="Calibri"/>
      <w:sz w:val="20"/>
      <w:szCs w:val="20"/>
    </w:rPr>
  </w:style>
  <w:style w:type="paragraph" w:styleId="af8">
    <w:name w:val="footer"/>
    <w:basedOn w:val="a"/>
    <w:link w:val="af9"/>
    <w:uiPriority w:val="99"/>
    <w:qFormat/>
    <w:rsid w:val="00E56239"/>
    <w:pPr>
      <w:tabs>
        <w:tab w:val="center" w:pos="4677"/>
        <w:tab w:val="right" w:pos="9355"/>
      </w:tabs>
      <w:spacing w:before="120" w:after="120" w:line="240" w:lineRule="auto"/>
    </w:pPr>
    <w:rPr>
      <w:rFonts w:ascii="Times New Roman" w:hAnsi="Times New Roman"/>
      <w:sz w:val="24"/>
      <w:szCs w:val="24"/>
      <w:lang w:val="zh-CN" w:eastAsia="zh-CN"/>
    </w:rPr>
  </w:style>
  <w:style w:type="character" w:customStyle="1" w:styleId="af9">
    <w:name w:val="Нижний колонтитул Знак"/>
    <w:basedOn w:val="a0"/>
    <w:link w:val="af8"/>
    <w:uiPriority w:val="99"/>
    <w:qFormat/>
    <w:rsid w:val="00E56239"/>
    <w:rPr>
      <w:rFonts w:ascii="Times New Roman" w:eastAsia="Times New Roman" w:hAnsi="Times New Roman" w:cs="Times New Roman"/>
      <w:sz w:val="24"/>
      <w:szCs w:val="24"/>
      <w:lang w:val="zh-CN" w:eastAsia="zh-CN"/>
    </w:rPr>
  </w:style>
  <w:style w:type="paragraph" w:styleId="afa">
    <w:name w:val="Normal (Web)"/>
    <w:basedOn w:val="a"/>
    <w:uiPriority w:val="99"/>
    <w:qFormat/>
    <w:rsid w:val="00E56239"/>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rsid w:val="00E56239"/>
    <w:pPr>
      <w:spacing w:after="120" w:line="480" w:lineRule="auto"/>
      <w:ind w:left="283"/>
    </w:pPr>
    <w:rPr>
      <w:rFonts w:ascii="Times New Roman" w:hAnsi="Times New Roman"/>
      <w:sz w:val="24"/>
      <w:szCs w:val="24"/>
      <w:lang w:val="zh-CN" w:eastAsia="zh-CN"/>
    </w:rPr>
  </w:style>
  <w:style w:type="character" w:customStyle="1" w:styleId="25">
    <w:name w:val="Основной текст с отступом 2 Знак"/>
    <w:basedOn w:val="a0"/>
    <w:link w:val="24"/>
    <w:qFormat/>
    <w:rsid w:val="00E56239"/>
    <w:rPr>
      <w:rFonts w:ascii="Times New Roman" w:eastAsia="Times New Roman" w:hAnsi="Times New Roman" w:cs="Times New Roman"/>
      <w:sz w:val="24"/>
      <w:szCs w:val="24"/>
      <w:lang w:val="zh-CN" w:eastAsia="zh-CN"/>
    </w:rPr>
  </w:style>
  <w:style w:type="paragraph" w:styleId="afb">
    <w:name w:val="Subtitle"/>
    <w:basedOn w:val="a"/>
    <w:next w:val="a"/>
    <w:link w:val="afc"/>
    <w:uiPriority w:val="11"/>
    <w:qFormat/>
    <w:rsid w:val="00E56239"/>
    <w:pPr>
      <w:spacing w:after="60"/>
      <w:jc w:val="center"/>
      <w:outlineLvl w:val="1"/>
    </w:pPr>
    <w:rPr>
      <w:rFonts w:ascii="Calibri Light" w:hAnsi="Calibri Light"/>
      <w:sz w:val="24"/>
      <w:szCs w:val="24"/>
    </w:rPr>
  </w:style>
  <w:style w:type="character" w:customStyle="1" w:styleId="afc">
    <w:name w:val="Подзаголовок Знак"/>
    <w:basedOn w:val="a0"/>
    <w:link w:val="afb"/>
    <w:uiPriority w:val="11"/>
    <w:qFormat/>
    <w:rsid w:val="00E56239"/>
    <w:rPr>
      <w:rFonts w:ascii="Calibri Light" w:eastAsia="Times New Roman" w:hAnsi="Calibri Light" w:cs="Times New Roman"/>
      <w:sz w:val="24"/>
      <w:szCs w:val="24"/>
      <w:lang w:eastAsia="ru-RU"/>
    </w:rPr>
  </w:style>
  <w:style w:type="paragraph" w:styleId="26">
    <w:name w:val="List 2"/>
    <w:basedOn w:val="a"/>
    <w:qFormat/>
    <w:rsid w:val="00E56239"/>
    <w:pPr>
      <w:spacing w:before="120" w:after="120" w:line="240" w:lineRule="auto"/>
      <w:ind w:left="720" w:hanging="360"/>
      <w:jc w:val="both"/>
    </w:pPr>
    <w:rPr>
      <w:rFonts w:ascii="Arial" w:eastAsia="Batang" w:hAnsi="Arial"/>
      <w:sz w:val="20"/>
      <w:szCs w:val="24"/>
      <w:lang w:eastAsia="ko-KR"/>
    </w:rPr>
  </w:style>
  <w:style w:type="character" w:customStyle="1" w:styleId="blk">
    <w:name w:val="blk"/>
    <w:qFormat/>
    <w:rsid w:val="00E56239"/>
  </w:style>
  <w:style w:type="paragraph" w:customStyle="1" w:styleId="13">
    <w:name w:val="Обычный (Интернет)1"/>
    <w:basedOn w:val="a"/>
    <w:link w:val="afd"/>
    <w:uiPriority w:val="99"/>
    <w:qFormat/>
    <w:rsid w:val="00E56239"/>
    <w:pPr>
      <w:widowControl w:val="0"/>
      <w:spacing w:after="0" w:line="240" w:lineRule="auto"/>
    </w:pPr>
    <w:rPr>
      <w:rFonts w:ascii="Times New Roman" w:hAnsi="Times New Roman"/>
      <w:sz w:val="24"/>
      <w:szCs w:val="24"/>
      <w:lang w:val="en-US" w:eastAsia="nl-NL"/>
    </w:rPr>
  </w:style>
  <w:style w:type="character" w:customStyle="1" w:styleId="afd">
    <w:name w:val="Обычный (Интернет) Знак"/>
    <w:link w:val="13"/>
    <w:uiPriority w:val="99"/>
    <w:qFormat/>
    <w:locked/>
    <w:rsid w:val="00E56239"/>
    <w:rPr>
      <w:rFonts w:ascii="Times New Roman" w:eastAsia="Times New Roman" w:hAnsi="Times New Roman" w:cs="Times New Roman"/>
      <w:sz w:val="24"/>
      <w:szCs w:val="24"/>
      <w:lang w:val="en-US" w:eastAsia="nl-NL"/>
    </w:rPr>
  </w:style>
  <w:style w:type="character" w:customStyle="1" w:styleId="FootnoteTextChar">
    <w:name w:val="Footnote Text Char"/>
    <w:qFormat/>
    <w:locked/>
    <w:rsid w:val="00E56239"/>
    <w:rPr>
      <w:rFonts w:ascii="Times New Roman" w:hAnsi="Times New Roman"/>
      <w:sz w:val="20"/>
      <w:lang w:val="zh-CN" w:eastAsia="ru-RU"/>
    </w:rPr>
  </w:style>
  <w:style w:type="paragraph" w:styleId="afe">
    <w:name w:val="List Paragraph"/>
    <w:basedOn w:val="a"/>
    <w:link w:val="aff"/>
    <w:uiPriority w:val="34"/>
    <w:qFormat/>
    <w:rsid w:val="00E56239"/>
    <w:pPr>
      <w:spacing w:before="120" w:after="120" w:line="240" w:lineRule="auto"/>
      <w:ind w:left="708"/>
    </w:pPr>
    <w:rPr>
      <w:rFonts w:ascii="Times New Roman" w:hAnsi="Times New Roman"/>
      <w:sz w:val="24"/>
      <w:szCs w:val="24"/>
      <w:lang w:val="zh-CN" w:eastAsia="zh-CN"/>
    </w:rPr>
  </w:style>
  <w:style w:type="character" w:customStyle="1" w:styleId="aff">
    <w:name w:val="Абзац списка Знак"/>
    <w:link w:val="afe"/>
    <w:uiPriority w:val="34"/>
    <w:qFormat/>
    <w:locked/>
    <w:rsid w:val="00E56239"/>
    <w:rPr>
      <w:rFonts w:ascii="Times New Roman" w:eastAsia="Times New Roman" w:hAnsi="Times New Roman" w:cs="Times New Roman"/>
      <w:sz w:val="24"/>
      <w:szCs w:val="24"/>
      <w:lang w:val="zh-CN" w:eastAsia="zh-CN"/>
    </w:rPr>
  </w:style>
  <w:style w:type="paragraph" w:customStyle="1" w:styleId="ConsPlusNormal">
    <w:name w:val="ConsPlusNormal"/>
    <w:qFormat/>
    <w:rsid w:val="00E562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qFormat/>
    <w:rsid w:val="00E56239"/>
    <w:rPr>
      <w:rFonts w:cs="Times New Roman"/>
      <w:sz w:val="20"/>
      <w:szCs w:val="20"/>
    </w:rPr>
  </w:style>
  <w:style w:type="character" w:customStyle="1" w:styleId="14">
    <w:name w:val="Текст примечания Знак1"/>
    <w:uiPriority w:val="99"/>
    <w:qFormat/>
    <w:rsid w:val="00E56239"/>
    <w:rPr>
      <w:rFonts w:cs="Times New Roman"/>
      <w:sz w:val="20"/>
      <w:szCs w:val="20"/>
    </w:rPr>
  </w:style>
  <w:style w:type="character" w:customStyle="1" w:styleId="111">
    <w:name w:val="Тема примечания Знак11"/>
    <w:uiPriority w:val="99"/>
    <w:qFormat/>
    <w:rsid w:val="00E56239"/>
    <w:rPr>
      <w:rFonts w:cs="Times New Roman"/>
      <w:b/>
      <w:bCs/>
      <w:sz w:val="20"/>
      <w:szCs w:val="20"/>
    </w:rPr>
  </w:style>
  <w:style w:type="character" w:customStyle="1" w:styleId="15">
    <w:name w:val="Тема примечания Знак1"/>
    <w:uiPriority w:val="99"/>
    <w:qFormat/>
    <w:rsid w:val="00E56239"/>
    <w:rPr>
      <w:rFonts w:cs="Times New Roman"/>
      <w:b/>
      <w:bCs/>
      <w:sz w:val="20"/>
      <w:szCs w:val="20"/>
    </w:rPr>
  </w:style>
  <w:style w:type="character" w:customStyle="1" w:styleId="apple-converted-space">
    <w:name w:val="apple-converted-space"/>
    <w:qFormat/>
    <w:rsid w:val="00E56239"/>
  </w:style>
  <w:style w:type="character" w:customStyle="1" w:styleId="aff0">
    <w:name w:val="Цветовое выделение"/>
    <w:uiPriority w:val="99"/>
    <w:qFormat/>
    <w:rsid w:val="00E56239"/>
    <w:rPr>
      <w:b/>
      <w:color w:val="26282F"/>
    </w:rPr>
  </w:style>
  <w:style w:type="character" w:customStyle="1" w:styleId="aff1">
    <w:name w:val="Гипертекстовая ссылка"/>
    <w:uiPriority w:val="99"/>
    <w:qFormat/>
    <w:rsid w:val="00E56239"/>
    <w:rPr>
      <w:b/>
      <w:color w:val="106BBE"/>
    </w:rPr>
  </w:style>
  <w:style w:type="character" w:customStyle="1" w:styleId="aff2">
    <w:name w:val="Активная гипертекстовая ссылка"/>
    <w:uiPriority w:val="99"/>
    <w:qFormat/>
    <w:rsid w:val="00E56239"/>
    <w:rPr>
      <w:b/>
      <w:color w:val="106BBE"/>
      <w:u w:val="single"/>
    </w:rPr>
  </w:style>
  <w:style w:type="paragraph" w:customStyle="1" w:styleId="aff3">
    <w:name w:val="Внимание"/>
    <w:basedOn w:val="a"/>
    <w:next w:val="a"/>
    <w:uiPriority w:val="99"/>
    <w:qFormat/>
    <w:rsid w:val="00E5623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4">
    <w:name w:val="Внимание: криминал!!"/>
    <w:basedOn w:val="aff3"/>
    <w:next w:val="a"/>
    <w:uiPriority w:val="99"/>
    <w:qFormat/>
    <w:rsid w:val="00E56239"/>
  </w:style>
  <w:style w:type="paragraph" w:customStyle="1" w:styleId="aff5">
    <w:name w:val="Внимание: недобросовестность!"/>
    <w:basedOn w:val="aff3"/>
    <w:next w:val="a"/>
    <w:uiPriority w:val="99"/>
    <w:qFormat/>
    <w:rsid w:val="00E56239"/>
  </w:style>
  <w:style w:type="character" w:customStyle="1" w:styleId="aff6">
    <w:name w:val="Выделение для Базового Поиска"/>
    <w:uiPriority w:val="99"/>
    <w:qFormat/>
    <w:rsid w:val="00E56239"/>
    <w:rPr>
      <w:b/>
      <w:color w:val="0058A9"/>
    </w:rPr>
  </w:style>
  <w:style w:type="character" w:customStyle="1" w:styleId="aff7">
    <w:name w:val="Выделение для Базового Поиска (курсив)"/>
    <w:uiPriority w:val="99"/>
    <w:qFormat/>
    <w:rsid w:val="00E56239"/>
    <w:rPr>
      <w:b/>
      <w:i/>
      <w:color w:val="0058A9"/>
    </w:rPr>
  </w:style>
  <w:style w:type="paragraph" w:customStyle="1" w:styleId="aff8">
    <w:name w:val="Дочерний элемент списка"/>
    <w:basedOn w:val="a"/>
    <w:next w:val="a"/>
    <w:uiPriority w:val="99"/>
    <w:qFormat/>
    <w:rsid w:val="00E5623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9">
    <w:name w:val="Основное меню (преемственное)"/>
    <w:basedOn w:val="a"/>
    <w:next w:val="a"/>
    <w:uiPriority w:val="99"/>
    <w:qFormat/>
    <w:rsid w:val="00E56239"/>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9"/>
    <w:next w:val="a"/>
    <w:uiPriority w:val="99"/>
    <w:qFormat/>
    <w:rsid w:val="00E56239"/>
    <w:rPr>
      <w:b/>
      <w:bCs/>
      <w:color w:val="0058A9"/>
      <w:shd w:val="clear" w:color="auto" w:fill="ECE9D8"/>
    </w:rPr>
  </w:style>
  <w:style w:type="paragraph" w:customStyle="1" w:styleId="affa">
    <w:name w:val="Заголовок группы контролов"/>
    <w:basedOn w:val="a"/>
    <w:next w:val="a"/>
    <w:uiPriority w:val="99"/>
    <w:qFormat/>
    <w:rsid w:val="00E5623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b">
    <w:name w:val="Заголовок для информации об изменениях"/>
    <w:basedOn w:val="1"/>
    <w:next w:val="a"/>
    <w:uiPriority w:val="99"/>
    <w:qFormat/>
    <w:rsid w:val="00E5623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c">
    <w:name w:val="Заголовок распахивающейся части диалога"/>
    <w:basedOn w:val="a"/>
    <w:next w:val="a"/>
    <w:uiPriority w:val="99"/>
    <w:qFormat/>
    <w:rsid w:val="00E5623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d">
    <w:name w:val="Заголовок своего сообщения"/>
    <w:uiPriority w:val="99"/>
    <w:qFormat/>
    <w:rsid w:val="00E56239"/>
    <w:rPr>
      <w:b/>
      <w:color w:val="26282F"/>
    </w:rPr>
  </w:style>
  <w:style w:type="paragraph" w:customStyle="1" w:styleId="affe">
    <w:name w:val="Заголовок статьи"/>
    <w:basedOn w:val="a"/>
    <w:next w:val="a"/>
    <w:uiPriority w:val="99"/>
    <w:qFormat/>
    <w:rsid w:val="00E5623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
    <w:name w:val="Заголовок чужого сообщения"/>
    <w:uiPriority w:val="99"/>
    <w:qFormat/>
    <w:rsid w:val="00E56239"/>
    <w:rPr>
      <w:b/>
      <w:color w:val="FF0000"/>
    </w:rPr>
  </w:style>
  <w:style w:type="paragraph" w:customStyle="1" w:styleId="afff0">
    <w:name w:val="Заголовок ЭР (левое окно)"/>
    <w:basedOn w:val="a"/>
    <w:next w:val="a"/>
    <w:uiPriority w:val="99"/>
    <w:qFormat/>
    <w:rsid w:val="00E5623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1">
    <w:name w:val="Заголовок ЭР (правое окно)"/>
    <w:basedOn w:val="afff0"/>
    <w:next w:val="a"/>
    <w:uiPriority w:val="99"/>
    <w:qFormat/>
    <w:rsid w:val="00E56239"/>
    <w:pPr>
      <w:spacing w:after="0"/>
      <w:jc w:val="left"/>
    </w:pPr>
  </w:style>
  <w:style w:type="paragraph" w:customStyle="1" w:styleId="afff2">
    <w:name w:val="Интерактивный заголовок"/>
    <w:basedOn w:val="16"/>
    <w:next w:val="a"/>
    <w:uiPriority w:val="99"/>
    <w:qFormat/>
    <w:rsid w:val="00E56239"/>
    <w:rPr>
      <w:u w:val="single"/>
    </w:rPr>
  </w:style>
  <w:style w:type="paragraph" w:customStyle="1" w:styleId="afff3">
    <w:name w:val="Текст информации об изменениях"/>
    <w:basedOn w:val="a"/>
    <w:next w:val="a"/>
    <w:uiPriority w:val="99"/>
    <w:qFormat/>
    <w:rsid w:val="00E5623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4">
    <w:name w:val="Информация об изменениях"/>
    <w:basedOn w:val="afff3"/>
    <w:next w:val="a"/>
    <w:uiPriority w:val="99"/>
    <w:qFormat/>
    <w:rsid w:val="00E56239"/>
    <w:pPr>
      <w:spacing w:before="180"/>
      <w:ind w:left="360" w:right="360" w:firstLine="0"/>
    </w:pPr>
    <w:rPr>
      <w:shd w:val="clear" w:color="auto" w:fill="EAEFED"/>
    </w:rPr>
  </w:style>
  <w:style w:type="paragraph" w:customStyle="1" w:styleId="afff5">
    <w:name w:val="Текст (справка)"/>
    <w:basedOn w:val="a"/>
    <w:next w:val="a"/>
    <w:uiPriority w:val="99"/>
    <w:qFormat/>
    <w:rsid w:val="00E5623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6">
    <w:name w:val="Комментарий"/>
    <w:basedOn w:val="afff5"/>
    <w:next w:val="a"/>
    <w:uiPriority w:val="99"/>
    <w:qFormat/>
    <w:rsid w:val="00E56239"/>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
    <w:uiPriority w:val="99"/>
    <w:qFormat/>
    <w:rsid w:val="00E56239"/>
    <w:rPr>
      <w:i/>
      <w:iCs/>
    </w:rPr>
  </w:style>
  <w:style w:type="paragraph" w:customStyle="1" w:styleId="afff8">
    <w:name w:val="Текст (лев. подпись)"/>
    <w:basedOn w:val="a"/>
    <w:next w:val="a"/>
    <w:uiPriority w:val="99"/>
    <w:qFormat/>
    <w:rsid w:val="00E56239"/>
    <w:pPr>
      <w:widowControl w:val="0"/>
      <w:autoSpaceDE w:val="0"/>
      <w:autoSpaceDN w:val="0"/>
      <w:adjustRightInd w:val="0"/>
      <w:spacing w:after="0" w:line="360" w:lineRule="auto"/>
    </w:pPr>
    <w:rPr>
      <w:rFonts w:ascii="Times New Roman" w:hAnsi="Times New Roman"/>
      <w:sz w:val="24"/>
      <w:szCs w:val="24"/>
    </w:rPr>
  </w:style>
  <w:style w:type="paragraph" w:customStyle="1" w:styleId="afff9">
    <w:name w:val="Колонтитул (левый)"/>
    <w:basedOn w:val="afff8"/>
    <w:next w:val="a"/>
    <w:uiPriority w:val="99"/>
    <w:qFormat/>
    <w:rsid w:val="00E56239"/>
    <w:rPr>
      <w:sz w:val="14"/>
      <w:szCs w:val="14"/>
    </w:rPr>
  </w:style>
  <w:style w:type="paragraph" w:customStyle="1" w:styleId="afffa">
    <w:name w:val="Текст (прав. подпись)"/>
    <w:basedOn w:val="a"/>
    <w:next w:val="a"/>
    <w:uiPriority w:val="99"/>
    <w:qFormat/>
    <w:rsid w:val="00E5623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b">
    <w:name w:val="Колонтитул (правый)"/>
    <w:basedOn w:val="afffa"/>
    <w:next w:val="a"/>
    <w:uiPriority w:val="99"/>
    <w:qFormat/>
    <w:rsid w:val="00E56239"/>
    <w:rPr>
      <w:sz w:val="14"/>
      <w:szCs w:val="14"/>
    </w:rPr>
  </w:style>
  <w:style w:type="paragraph" w:customStyle="1" w:styleId="afffc">
    <w:name w:val="Комментарий пользователя"/>
    <w:basedOn w:val="afff6"/>
    <w:next w:val="a"/>
    <w:uiPriority w:val="99"/>
    <w:qFormat/>
    <w:rsid w:val="00E56239"/>
    <w:pPr>
      <w:jc w:val="left"/>
    </w:pPr>
    <w:rPr>
      <w:shd w:val="clear" w:color="auto" w:fill="FFDFE0"/>
    </w:rPr>
  </w:style>
  <w:style w:type="paragraph" w:customStyle="1" w:styleId="afffd">
    <w:name w:val="Куда обратиться?"/>
    <w:basedOn w:val="aff3"/>
    <w:next w:val="a"/>
    <w:uiPriority w:val="99"/>
    <w:qFormat/>
    <w:rsid w:val="00E56239"/>
  </w:style>
  <w:style w:type="paragraph" w:customStyle="1" w:styleId="afffe">
    <w:name w:val="Моноширинный"/>
    <w:basedOn w:val="a"/>
    <w:next w:val="a"/>
    <w:uiPriority w:val="99"/>
    <w:qFormat/>
    <w:rsid w:val="00E5623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
    <w:name w:val="Найденные слова"/>
    <w:uiPriority w:val="99"/>
    <w:qFormat/>
    <w:rsid w:val="00E56239"/>
    <w:rPr>
      <w:b/>
      <w:color w:val="26282F"/>
      <w:shd w:val="clear" w:color="auto" w:fill="FFF580"/>
    </w:rPr>
  </w:style>
  <w:style w:type="paragraph" w:customStyle="1" w:styleId="affff0">
    <w:name w:val="Напишите нам"/>
    <w:basedOn w:val="a"/>
    <w:next w:val="a"/>
    <w:uiPriority w:val="99"/>
    <w:qFormat/>
    <w:rsid w:val="00E5623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1">
    <w:name w:val="Не вступил в силу"/>
    <w:uiPriority w:val="99"/>
    <w:qFormat/>
    <w:rsid w:val="00E56239"/>
    <w:rPr>
      <w:b/>
      <w:color w:val="000000"/>
      <w:shd w:val="clear" w:color="auto" w:fill="D8EDE8"/>
    </w:rPr>
  </w:style>
  <w:style w:type="paragraph" w:customStyle="1" w:styleId="affff2">
    <w:name w:val="Необходимые документы"/>
    <w:basedOn w:val="aff3"/>
    <w:next w:val="a"/>
    <w:uiPriority w:val="99"/>
    <w:qFormat/>
    <w:rsid w:val="00E56239"/>
    <w:pPr>
      <w:ind w:firstLine="118"/>
    </w:pPr>
  </w:style>
  <w:style w:type="paragraph" w:customStyle="1" w:styleId="affff3">
    <w:name w:val="Нормальный (таблица)"/>
    <w:basedOn w:val="a"/>
    <w:next w:val="a"/>
    <w:uiPriority w:val="99"/>
    <w:qFormat/>
    <w:rsid w:val="00E5623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4">
    <w:name w:val="Таблицы (моноширинный)"/>
    <w:basedOn w:val="a"/>
    <w:next w:val="a"/>
    <w:uiPriority w:val="99"/>
    <w:qFormat/>
    <w:rsid w:val="00E5623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5">
    <w:name w:val="Оглавление"/>
    <w:basedOn w:val="affff4"/>
    <w:next w:val="a"/>
    <w:uiPriority w:val="99"/>
    <w:qFormat/>
    <w:rsid w:val="00E56239"/>
    <w:pPr>
      <w:ind w:left="140"/>
    </w:pPr>
  </w:style>
  <w:style w:type="character" w:customStyle="1" w:styleId="affff6">
    <w:name w:val="Опечатки"/>
    <w:uiPriority w:val="99"/>
    <w:qFormat/>
    <w:rsid w:val="00E56239"/>
    <w:rPr>
      <w:color w:val="FF0000"/>
    </w:rPr>
  </w:style>
  <w:style w:type="paragraph" w:customStyle="1" w:styleId="affff7">
    <w:name w:val="Переменная часть"/>
    <w:basedOn w:val="aff9"/>
    <w:next w:val="a"/>
    <w:uiPriority w:val="99"/>
    <w:qFormat/>
    <w:rsid w:val="00E56239"/>
    <w:rPr>
      <w:sz w:val="18"/>
      <w:szCs w:val="18"/>
    </w:rPr>
  </w:style>
  <w:style w:type="paragraph" w:customStyle="1" w:styleId="affff8">
    <w:name w:val="Подвал для информации об изменениях"/>
    <w:basedOn w:val="1"/>
    <w:next w:val="a"/>
    <w:uiPriority w:val="99"/>
    <w:qFormat/>
    <w:rsid w:val="00E5623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9">
    <w:name w:val="Подзаголовок для информации об изменениях"/>
    <w:basedOn w:val="afff3"/>
    <w:next w:val="a"/>
    <w:uiPriority w:val="99"/>
    <w:qFormat/>
    <w:rsid w:val="00E56239"/>
    <w:rPr>
      <w:b/>
      <w:bCs/>
    </w:rPr>
  </w:style>
  <w:style w:type="paragraph" w:customStyle="1" w:styleId="affffa">
    <w:name w:val="Подчёркнуный текст"/>
    <w:basedOn w:val="a"/>
    <w:next w:val="a"/>
    <w:uiPriority w:val="99"/>
    <w:qFormat/>
    <w:rsid w:val="00E5623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b">
    <w:name w:val="Постоянная часть"/>
    <w:basedOn w:val="aff9"/>
    <w:next w:val="a"/>
    <w:uiPriority w:val="99"/>
    <w:qFormat/>
    <w:rsid w:val="00E56239"/>
    <w:rPr>
      <w:sz w:val="20"/>
      <w:szCs w:val="20"/>
    </w:rPr>
  </w:style>
  <w:style w:type="paragraph" w:customStyle="1" w:styleId="affffc">
    <w:name w:val="Прижатый влево"/>
    <w:basedOn w:val="a"/>
    <w:next w:val="a"/>
    <w:uiPriority w:val="99"/>
    <w:qFormat/>
    <w:rsid w:val="00E56239"/>
    <w:pPr>
      <w:widowControl w:val="0"/>
      <w:autoSpaceDE w:val="0"/>
      <w:autoSpaceDN w:val="0"/>
      <w:adjustRightInd w:val="0"/>
      <w:spacing w:after="0" w:line="360" w:lineRule="auto"/>
    </w:pPr>
    <w:rPr>
      <w:rFonts w:ascii="Times New Roman" w:hAnsi="Times New Roman"/>
      <w:sz w:val="24"/>
      <w:szCs w:val="24"/>
    </w:rPr>
  </w:style>
  <w:style w:type="paragraph" w:customStyle="1" w:styleId="affffd">
    <w:name w:val="Пример."/>
    <w:basedOn w:val="aff3"/>
    <w:next w:val="a"/>
    <w:uiPriority w:val="99"/>
    <w:qFormat/>
    <w:rsid w:val="00E56239"/>
  </w:style>
  <w:style w:type="paragraph" w:customStyle="1" w:styleId="affffe">
    <w:name w:val="Примечание."/>
    <w:basedOn w:val="aff3"/>
    <w:next w:val="a"/>
    <w:uiPriority w:val="99"/>
    <w:qFormat/>
    <w:rsid w:val="00E56239"/>
  </w:style>
  <w:style w:type="character" w:customStyle="1" w:styleId="afffff">
    <w:name w:val="Продолжение ссылки"/>
    <w:uiPriority w:val="99"/>
    <w:qFormat/>
    <w:rsid w:val="00E56239"/>
  </w:style>
  <w:style w:type="paragraph" w:customStyle="1" w:styleId="afffff0">
    <w:name w:val="Словарная статья"/>
    <w:basedOn w:val="a"/>
    <w:next w:val="a"/>
    <w:uiPriority w:val="99"/>
    <w:qFormat/>
    <w:rsid w:val="00E5623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1">
    <w:name w:val="Сравнение редакций"/>
    <w:uiPriority w:val="99"/>
    <w:qFormat/>
    <w:rsid w:val="00E56239"/>
    <w:rPr>
      <w:b/>
      <w:color w:val="26282F"/>
    </w:rPr>
  </w:style>
  <w:style w:type="character" w:customStyle="1" w:styleId="afffff2">
    <w:name w:val="Сравнение редакций. Добавленный фрагмент"/>
    <w:uiPriority w:val="99"/>
    <w:qFormat/>
    <w:rsid w:val="00E56239"/>
    <w:rPr>
      <w:color w:val="000000"/>
      <w:shd w:val="clear" w:color="auto" w:fill="C1D7FF"/>
    </w:rPr>
  </w:style>
  <w:style w:type="character" w:customStyle="1" w:styleId="afffff3">
    <w:name w:val="Сравнение редакций. Удаленный фрагмент"/>
    <w:uiPriority w:val="99"/>
    <w:qFormat/>
    <w:rsid w:val="00E56239"/>
    <w:rPr>
      <w:color w:val="000000"/>
      <w:shd w:val="clear" w:color="auto" w:fill="C4C413"/>
    </w:rPr>
  </w:style>
  <w:style w:type="paragraph" w:customStyle="1" w:styleId="afffff4">
    <w:name w:val="Ссылка на официальную публикацию"/>
    <w:basedOn w:val="a"/>
    <w:next w:val="a"/>
    <w:uiPriority w:val="99"/>
    <w:qFormat/>
    <w:rsid w:val="00E5623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5">
    <w:name w:val="Ссылка на утративший силу документ"/>
    <w:uiPriority w:val="99"/>
    <w:qFormat/>
    <w:rsid w:val="00E56239"/>
    <w:rPr>
      <w:b/>
      <w:color w:val="749232"/>
    </w:rPr>
  </w:style>
  <w:style w:type="paragraph" w:customStyle="1" w:styleId="afffff6">
    <w:name w:val="Текст в таблице"/>
    <w:basedOn w:val="affff3"/>
    <w:next w:val="a"/>
    <w:uiPriority w:val="99"/>
    <w:qFormat/>
    <w:rsid w:val="00E56239"/>
    <w:pPr>
      <w:ind w:firstLine="500"/>
    </w:pPr>
  </w:style>
  <w:style w:type="paragraph" w:customStyle="1" w:styleId="afffff7">
    <w:name w:val="Текст ЭР (см. также)"/>
    <w:basedOn w:val="a"/>
    <w:next w:val="a"/>
    <w:uiPriority w:val="99"/>
    <w:qFormat/>
    <w:rsid w:val="00E5623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8">
    <w:name w:val="Технический комментарий"/>
    <w:basedOn w:val="a"/>
    <w:next w:val="a"/>
    <w:uiPriority w:val="99"/>
    <w:qFormat/>
    <w:rsid w:val="00E5623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9">
    <w:name w:val="Утратил силу"/>
    <w:uiPriority w:val="99"/>
    <w:qFormat/>
    <w:rsid w:val="00E56239"/>
    <w:rPr>
      <w:b/>
      <w:strike/>
      <w:color w:val="666600"/>
    </w:rPr>
  </w:style>
  <w:style w:type="paragraph" w:customStyle="1" w:styleId="afffffa">
    <w:name w:val="Формула"/>
    <w:basedOn w:val="a"/>
    <w:next w:val="a"/>
    <w:uiPriority w:val="99"/>
    <w:qFormat/>
    <w:rsid w:val="00E5623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b">
    <w:name w:val="Центрированный (таблица)"/>
    <w:basedOn w:val="affff3"/>
    <w:next w:val="a"/>
    <w:uiPriority w:val="99"/>
    <w:qFormat/>
    <w:rsid w:val="00E56239"/>
    <w:pPr>
      <w:jc w:val="center"/>
    </w:pPr>
  </w:style>
  <w:style w:type="paragraph" w:customStyle="1" w:styleId="-">
    <w:name w:val="ЭР-содержание (правое окно)"/>
    <w:basedOn w:val="a"/>
    <w:next w:val="a"/>
    <w:uiPriority w:val="99"/>
    <w:qFormat/>
    <w:rsid w:val="00E5623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E5623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qFormat/>
    <w:rsid w:val="00E5623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E56239"/>
    <w:pPr>
      <w:widowControl w:val="0"/>
      <w:autoSpaceDE w:val="0"/>
      <w:autoSpaceDN w:val="0"/>
      <w:spacing w:after="0" w:line="240" w:lineRule="auto"/>
      <w:ind w:left="9"/>
    </w:pPr>
    <w:rPr>
      <w:rFonts w:ascii="Times New Roman" w:hAnsi="Times New Roman"/>
      <w:lang w:eastAsia="en-US"/>
    </w:rPr>
  </w:style>
  <w:style w:type="character" w:customStyle="1" w:styleId="17">
    <w:name w:val="Слабое выделение1"/>
    <w:uiPriority w:val="19"/>
    <w:qFormat/>
    <w:rsid w:val="00E56239"/>
    <w:rPr>
      <w:i/>
      <w:iCs/>
      <w:color w:val="404040"/>
    </w:rPr>
  </w:style>
  <w:style w:type="paragraph" w:customStyle="1" w:styleId="18">
    <w:name w:val="Заголовок оглавления1"/>
    <w:basedOn w:val="1"/>
    <w:next w:val="a"/>
    <w:uiPriority w:val="39"/>
    <w:unhideWhenUsed/>
    <w:qFormat/>
    <w:rsid w:val="00E56239"/>
    <w:pPr>
      <w:keepLines/>
      <w:spacing w:after="0" w:line="259" w:lineRule="auto"/>
      <w:outlineLvl w:val="9"/>
    </w:pPr>
    <w:rPr>
      <w:rFonts w:ascii="Calibri Light" w:hAnsi="Calibri Light"/>
      <w:b w:val="0"/>
      <w:bCs w:val="0"/>
      <w:color w:val="2F5496"/>
      <w:kern w:val="0"/>
      <w:lang w:val="ru-RU" w:eastAsia="ru-RU"/>
    </w:rPr>
  </w:style>
  <w:style w:type="paragraph" w:customStyle="1" w:styleId="120">
    <w:name w:val="таблСлева12"/>
    <w:basedOn w:val="a"/>
    <w:uiPriority w:val="3"/>
    <w:qFormat/>
    <w:rsid w:val="00E56239"/>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E56239"/>
    <w:rPr>
      <w:rFonts w:cs="Times New Roman"/>
      <w:vertAlign w:val="superscript"/>
    </w:rPr>
  </w:style>
  <w:style w:type="character" w:customStyle="1" w:styleId="FootnoteAnchor">
    <w:name w:val="Footnote Anchor"/>
    <w:qFormat/>
    <w:rsid w:val="00E56239"/>
    <w:rPr>
      <w:vertAlign w:val="superscript"/>
    </w:rPr>
  </w:style>
  <w:style w:type="character" w:customStyle="1" w:styleId="afffffc">
    <w:name w:val="Символ сноски"/>
    <w:qFormat/>
    <w:rsid w:val="00E56239"/>
  </w:style>
  <w:style w:type="character" w:customStyle="1" w:styleId="27">
    <w:name w:val="Основной текст (2) + Курсив"/>
    <w:basedOn w:val="a0"/>
    <w:qFormat/>
    <w:rsid w:val="00E56239"/>
    <w:rPr>
      <w:rFonts w:ascii="Century Schoolbook" w:eastAsia="Times New Roman" w:hAnsi="Century Schoolbook" w:cs="Century Schoolbook"/>
      <w:i/>
      <w:iCs/>
      <w:color w:val="231F20"/>
      <w:spacing w:val="0"/>
      <w:w w:val="100"/>
      <w:position w:val="0"/>
      <w:sz w:val="21"/>
      <w:szCs w:val="21"/>
      <w:u w:val="none"/>
      <w:lang w:val="en-US" w:eastAsia="en-US"/>
    </w:rPr>
  </w:style>
  <w:style w:type="character" w:customStyle="1" w:styleId="28">
    <w:name w:val="Основной текст (2)"/>
    <w:basedOn w:val="a0"/>
    <w:qFormat/>
    <w:rsid w:val="00E56239"/>
    <w:rPr>
      <w:rFonts w:ascii="Century Schoolbook" w:eastAsia="Times New Roman" w:hAnsi="Century Schoolbook" w:cs="Century Schoolbook"/>
      <w:color w:val="231F20"/>
      <w:spacing w:val="0"/>
      <w:w w:val="100"/>
      <w:position w:val="0"/>
      <w:sz w:val="21"/>
      <w:szCs w:val="21"/>
      <w:u w:val="none"/>
      <w:lang w:val="ru-RU" w:eastAsia="ru-RU"/>
    </w:rPr>
  </w:style>
  <w:style w:type="character" w:customStyle="1" w:styleId="bold-text">
    <w:name w:val="bold-text"/>
    <w:basedOn w:val="a0"/>
    <w:qFormat/>
    <w:rsid w:val="00E56239"/>
  </w:style>
  <w:style w:type="paragraph" w:styleId="afffffd">
    <w:name w:val="No Spacing"/>
    <w:uiPriority w:val="1"/>
    <w:qFormat/>
    <w:rsid w:val="00E56239"/>
    <w:pPr>
      <w:spacing w:after="0" w:line="240" w:lineRule="auto"/>
    </w:pPr>
    <w:rPr>
      <w:rFonts w:ascii="Calibri" w:eastAsia="Times New Roman" w:hAnsi="Calibri" w:cs="Times New Roman"/>
      <w:lang w:eastAsia="ru-RU"/>
    </w:rPr>
  </w:style>
  <w:style w:type="paragraph" w:customStyle="1" w:styleId="s16">
    <w:name w:val="s_16"/>
    <w:basedOn w:val="a"/>
    <w:qFormat/>
    <w:rsid w:val="00E56239"/>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477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477125"/>
    <w:rPr>
      <w:rFonts w:ascii="Courier New" w:eastAsia="Times New Roman" w:hAnsi="Courier New" w:cs="Courier New"/>
      <w:color w:val="000000"/>
      <w:sz w:val="20"/>
      <w:szCs w:val="20"/>
      <w:lang w:eastAsia="ru-RU"/>
    </w:rPr>
  </w:style>
  <w:style w:type="paragraph" w:customStyle="1" w:styleId="ConsPlusTitle">
    <w:name w:val="ConsPlusTitle"/>
    <w:rsid w:val="00554FF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554FF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ffffe">
    <w:name w:val="Table Grid"/>
    <w:basedOn w:val="a1"/>
    <w:uiPriority w:val="59"/>
    <w:rsid w:val="008A0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terelectronic.ru" TargetMode="External"/><Relationship Id="rId13" Type="http://schemas.openxmlformats.org/officeDocument/2006/relationships/hyperlink" Target="http://biblioclub.ru/" TargetMode="External"/><Relationship Id="rId18" Type="http://schemas.openxmlformats.org/officeDocument/2006/relationships/hyperlink" Target="http://www.techliter.ru/load/uchebnirki_posobya_lekcii/materialovedenie%20/43" TargetMode="External"/><Relationship Id="rId26" Type="http://schemas.openxmlformats.org/officeDocument/2006/relationships/hyperlink" Target="http://www.osvarke.com/defekt.html" TargetMode="External"/><Relationship Id="rId3" Type="http://schemas.openxmlformats.org/officeDocument/2006/relationships/webSettings" Target="webSettings.xml"/><Relationship Id="rId21" Type="http://schemas.openxmlformats.org/officeDocument/2006/relationships/hyperlink" Target="http://www.edu.ru/modules.php?page_id=6&amp;name=Web_Links&amp;op=modload&amp;l_op=visit&amp;lid=563" TargetMode="External"/><Relationship Id="rId7" Type="http://schemas.openxmlformats.org/officeDocument/2006/relationships/hyperlink" Target="http://znanium.com/catalog.php?bookinfo=538860" TargetMode="External"/><Relationship Id="rId12" Type="http://schemas.openxmlformats.org/officeDocument/2006/relationships/hyperlink" Target="http://e.lanbook.com/" TargetMode="External"/><Relationship Id="rId17" Type="http://schemas.openxmlformats.org/officeDocument/2006/relationships/hyperlink" Target="http://www.informika.ru" TargetMode="External"/><Relationship Id="rId25" Type="http://schemas.openxmlformats.org/officeDocument/2006/relationships/hyperlink" Target="http://www.motor-remont.ru/bibly.html" TargetMode="External"/><Relationship Id="rId2" Type="http://schemas.openxmlformats.org/officeDocument/2006/relationships/settings" Target="settings.xml"/><Relationship Id="rId16" Type="http://schemas.openxmlformats.org/officeDocument/2006/relationships/hyperlink" Target="http://znanium.com/" TargetMode="External"/><Relationship Id="rId20" Type="http://schemas.openxmlformats.org/officeDocument/2006/relationships/hyperlink" Target="http://www.edu.ru/modules.php?page_id=6&amp;name=Web_Links&amp;op=modload&amp;l_op=visit&amp;lid=8422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horprofobr.edu.27.ru/?page=306" TargetMode="External"/><Relationship Id="rId11" Type="http://schemas.openxmlformats.org/officeDocument/2006/relationships/hyperlink" Target="http://www.academia-moscow.ru/off-line/eor/methodical_support/eor_methodical/technical_measurements.pdf" TargetMode="External"/><Relationship Id="rId24" Type="http://schemas.openxmlformats.org/officeDocument/2006/relationships/hyperlink" Target="http://truddoc.narod.ru/sbornic/transport/22.htm" TargetMode="External"/><Relationship Id="rId5" Type="http://schemas.openxmlformats.org/officeDocument/2006/relationships/endnotes" Target="endnotes.xml"/><Relationship Id="rId15" Type="http://schemas.openxmlformats.org/officeDocument/2006/relationships/hyperlink" Target="http://www.prospektnauki.ru/ebooks/index-usavm.php" TargetMode="External"/><Relationship Id="rId23" Type="http://schemas.openxmlformats.org/officeDocument/2006/relationships/hyperlink" Target="http://www.edu.ru/modules.php?page_id=6&amp;name=Web_Links&amp;op=modload&amp;l_op=visit&amp;lid=68772" TargetMode="External"/><Relationship Id="rId28" Type="http://schemas.openxmlformats.org/officeDocument/2006/relationships/hyperlink" Target="http://www.gost-svarka.ru" TargetMode="External"/><Relationship Id="rId10" Type="http://schemas.openxmlformats.org/officeDocument/2006/relationships/hyperlink" Target="http://metalhandling.ru" TargetMode="External"/><Relationship Id="rId19" Type="http://schemas.openxmlformats.org/officeDocument/2006/relationships/hyperlink" Target="http://www.shat.ru" TargetMode="External"/><Relationship Id="rId4" Type="http://schemas.openxmlformats.org/officeDocument/2006/relationships/footnotes" Target="footnotes.xml"/><Relationship Id="rId9" Type="http://schemas.openxmlformats.org/officeDocument/2006/relationships/hyperlink" Target="http://www.electrical.info/electrotechru" TargetMode="External"/><Relationship Id="rId14" Type="http://schemas.openxmlformats.org/officeDocument/2006/relationships/hyperlink" Target="http://www.academia-moscow.ru/" TargetMode="External"/><Relationship Id="rId22" Type="http://schemas.openxmlformats.org/officeDocument/2006/relationships/hyperlink" Target="http://www.edu.ru/modules.php?page_id=6&amp;name=Web_Links&amp;op=modload&amp;l_op=visit&amp;lid=68826" TargetMode="External"/><Relationship Id="rId27" Type="http://schemas.openxmlformats.org/officeDocument/2006/relationships/hyperlink" Target="http://electrosvarka.su/index.php?mod=text&amp;txnode=-1&amp;uitxt=-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23</Pages>
  <Words>8450</Words>
  <Characters>48171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10</cp:revision>
  <dcterms:created xsi:type="dcterms:W3CDTF">2024-06-12T04:38:00Z</dcterms:created>
  <dcterms:modified xsi:type="dcterms:W3CDTF">2024-06-26T02:52:00Z</dcterms:modified>
</cp:coreProperties>
</file>