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A44" w:rsidRDefault="00C40A44" w:rsidP="00C40A4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Приложения 2.</w:t>
      </w:r>
      <w:r w:rsidR="00231AA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34D">
        <w:rPr>
          <w:rFonts w:ascii="Times New Roman" w:hAnsi="Times New Roman" w:cs="Times New Roman"/>
          <w:sz w:val="24"/>
          <w:szCs w:val="24"/>
        </w:rPr>
        <w:t>Программы учебных дисциплин об</w:t>
      </w:r>
      <w:r w:rsidR="00231AA7">
        <w:rPr>
          <w:rFonts w:ascii="Times New Roman" w:hAnsi="Times New Roman" w:cs="Times New Roman"/>
          <w:sz w:val="24"/>
          <w:szCs w:val="24"/>
        </w:rPr>
        <w:t>щепрофессионального</w:t>
      </w:r>
      <w:r w:rsidRPr="00AC234D">
        <w:rPr>
          <w:rFonts w:ascii="Times New Roman" w:hAnsi="Times New Roman" w:cs="Times New Roman"/>
          <w:sz w:val="24"/>
          <w:szCs w:val="24"/>
        </w:rPr>
        <w:t xml:space="preserve"> цикла</w:t>
      </w:r>
    </w:p>
    <w:p w:rsidR="00596FE2" w:rsidRDefault="009F586F" w:rsidP="00D2364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D2529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40A44">
        <w:rPr>
          <w:rFonts w:ascii="Times New Roman" w:hAnsi="Times New Roman" w:cs="Times New Roman"/>
          <w:sz w:val="24"/>
          <w:szCs w:val="24"/>
        </w:rPr>
        <w:t>2.</w:t>
      </w:r>
      <w:r w:rsidR="00231AA7">
        <w:rPr>
          <w:rFonts w:ascii="Times New Roman" w:hAnsi="Times New Roman" w:cs="Times New Roman"/>
          <w:sz w:val="24"/>
          <w:szCs w:val="24"/>
        </w:rPr>
        <w:t>3</w:t>
      </w:r>
      <w:r w:rsidRPr="00D252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2529E">
        <w:rPr>
          <w:rFonts w:ascii="Times New Roman" w:hAnsi="Times New Roman" w:cs="Times New Roman"/>
          <w:sz w:val="24"/>
          <w:szCs w:val="24"/>
        </w:rPr>
        <w:t xml:space="preserve"> к</w:t>
      </w:r>
      <w:r w:rsidR="00596FE2">
        <w:rPr>
          <w:rFonts w:ascii="Times New Roman" w:hAnsi="Times New Roman" w:cs="Times New Roman"/>
          <w:sz w:val="24"/>
          <w:szCs w:val="24"/>
        </w:rPr>
        <w:t xml:space="preserve"> </w:t>
      </w:r>
      <w:r w:rsidR="00D23646">
        <w:rPr>
          <w:rFonts w:ascii="Times New Roman" w:hAnsi="Times New Roman" w:cs="Times New Roman"/>
          <w:sz w:val="24"/>
          <w:szCs w:val="24"/>
        </w:rPr>
        <w:t>АОПП</w:t>
      </w:r>
      <w:r w:rsidR="00596FE2">
        <w:rPr>
          <w:rFonts w:ascii="Times New Roman" w:hAnsi="Times New Roman" w:cs="Times New Roman"/>
          <w:sz w:val="24"/>
          <w:szCs w:val="24"/>
        </w:rPr>
        <w:t>П</w:t>
      </w:r>
      <w:r w:rsidR="00D236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646" w:rsidRPr="003B4F4F" w:rsidRDefault="00D23646" w:rsidP="00D2364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9F586F" w:rsidRPr="00D2529E" w:rsidRDefault="009F586F" w:rsidP="009F586F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9F586F" w:rsidRPr="0040476A" w:rsidRDefault="009F586F" w:rsidP="009F58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9F586F" w:rsidRPr="000003B5" w:rsidRDefault="009F586F" w:rsidP="009F586F">
      <w:pPr>
        <w:pStyle w:val="a5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9F586F" w:rsidRPr="000003B5" w:rsidRDefault="009F586F" w:rsidP="009F586F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sz w:val="24"/>
          <w:szCs w:val="24"/>
        </w:rPr>
        <w:t>директора по УР</w:t>
      </w:r>
    </w:p>
    <w:p w:rsidR="009F586F" w:rsidRPr="000003B5" w:rsidRDefault="009F586F" w:rsidP="009F586F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Е.И. Мысова</w:t>
      </w:r>
    </w:p>
    <w:p w:rsidR="009F586F" w:rsidRPr="000003B5" w:rsidRDefault="009F586F" w:rsidP="009F586F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</w:t>
      </w:r>
      <w:r w:rsidR="0052228E">
        <w:rPr>
          <w:rFonts w:ascii="Times New Roman" w:hAnsi="Times New Roman" w:cs="Times New Roman"/>
          <w:sz w:val="24"/>
          <w:szCs w:val="24"/>
        </w:rPr>
        <w:t>17</w:t>
      </w:r>
      <w:r w:rsidRPr="000003B5">
        <w:rPr>
          <w:rFonts w:ascii="Times New Roman" w:hAnsi="Times New Roman" w:cs="Times New Roman"/>
          <w:sz w:val="24"/>
          <w:szCs w:val="24"/>
        </w:rPr>
        <w:t>»</w:t>
      </w:r>
      <w:r w:rsidR="0052228E">
        <w:rPr>
          <w:rFonts w:ascii="Times New Roman" w:hAnsi="Times New Roman" w:cs="Times New Roman"/>
          <w:sz w:val="24"/>
          <w:szCs w:val="24"/>
        </w:rPr>
        <w:t xml:space="preserve"> </w:t>
      </w:r>
      <w:r w:rsidR="00596FE2">
        <w:rPr>
          <w:rFonts w:ascii="Times New Roman" w:hAnsi="Times New Roman" w:cs="Times New Roman"/>
          <w:sz w:val="24"/>
          <w:szCs w:val="24"/>
        </w:rPr>
        <w:t>феврал</w:t>
      </w:r>
      <w:r w:rsidR="0052228E">
        <w:rPr>
          <w:rFonts w:ascii="Times New Roman" w:hAnsi="Times New Roman" w:cs="Times New Roman"/>
          <w:sz w:val="24"/>
          <w:szCs w:val="24"/>
        </w:rPr>
        <w:t xml:space="preserve">я </w:t>
      </w:r>
      <w:r w:rsidR="00771223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4738A" w:rsidRPr="000003B5" w:rsidRDefault="00F4738A" w:rsidP="00F4738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F4738A" w:rsidP="00F4738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r w:rsidR="009F586F" w:rsidRPr="000003B5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9F586F" w:rsidRPr="000003B5" w:rsidRDefault="00231AA7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</w:t>
      </w:r>
      <w:r w:rsidR="009F586F">
        <w:rPr>
          <w:rFonts w:ascii="Times New Roman" w:hAnsi="Times New Roman" w:cs="Times New Roman"/>
          <w:sz w:val="24"/>
          <w:szCs w:val="24"/>
        </w:rPr>
        <w:t>.01 О</w:t>
      </w:r>
      <w:r>
        <w:rPr>
          <w:rFonts w:ascii="Times New Roman" w:hAnsi="Times New Roman" w:cs="Times New Roman"/>
          <w:sz w:val="24"/>
          <w:szCs w:val="24"/>
        </w:rPr>
        <w:t>сновы агрономии</w:t>
      </w: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6FE2" w:rsidRDefault="00596FE2" w:rsidP="0052228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2228E" w:rsidRDefault="0052228E" w:rsidP="0052228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 - научный</w:t>
      </w:r>
    </w:p>
    <w:p w:rsidR="00596FE2" w:rsidRDefault="00596FE2" w:rsidP="0052228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2228E" w:rsidRPr="00314A06" w:rsidRDefault="0052228E" w:rsidP="0052228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Профессия: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596FE2" w:rsidRDefault="00596FE2" w:rsidP="0052228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52228E" w:rsidP="0052228E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14A06">
        <w:rPr>
          <w:rFonts w:ascii="Times New Roman" w:hAnsi="Times New Roman" w:cs="Times New Roman"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14A06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771223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96FE2" w:rsidRDefault="00596F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586F" w:rsidRPr="00122298" w:rsidRDefault="009F586F" w:rsidP="00596FE2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D3DA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Адаптированная программа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D23646">
        <w:rPr>
          <w:rFonts w:ascii="Times New Roman" w:hAnsi="Times New Roman" w:cs="Times New Roman"/>
          <w:sz w:val="24"/>
          <w:szCs w:val="24"/>
        </w:rPr>
        <w:t>1</w:t>
      </w:r>
      <w:r w:rsidR="00D23646" w:rsidRPr="00A7007F">
        <w:rPr>
          <w:rFonts w:ascii="Times New Roman" w:hAnsi="Times New Roman" w:cs="Times New Roman"/>
          <w:sz w:val="24"/>
          <w:szCs w:val="24"/>
        </w:rPr>
        <w:t>75</w:t>
      </w:r>
      <w:r w:rsidR="00D23646">
        <w:rPr>
          <w:rFonts w:ascii="Times New Roman" w:hAnsi="Times New Roman" w:cs="Times New Roman"/>
          <w:sz w:val="24"/>
          <w:szCs w:val="24"/>
        </w:rPr>
        <w:t>31 Рабочий зелёного хозяйства</w:t>
      </w:r>
      <w:r w:rsidR="00D23646">
        <w:rPr>
          <w:rStyle w:val="af5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разработана </w:t>
      </w:r>
      <w:r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здоровья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(коррекционных)образовательных учреждений VIII вида</w:t>
      </w:r>
      <w:r w:rsidR="00122298" w:rsidRPr="00122298">
        <w:rPr>
          <w:rFonts w:ascii="Times New Roman" w:hAnsi="Times New Roman" w:cs="Times New Roman"/>
          <w:sz w:val="24"/>
          <w:szCs w:val="24"/>
        </w:rPr>
        <w:t>,</w:t>
      </w:r>
      <w:r w:rsidR="00122298" w:rsidRPr="00122298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 имеющих основного общего образования на основе</w:t>
      </w:r>
      <w:r w:rsidR="00122298" w:rsidRPr="00122298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профессионального стандарта </w:t>
      </w:r>
      <w:r w:rsidR="00A5553C">
        <w:rPr>
          <w:rFonts w:ascii="Times New Roman" w:eastAsia="Times New Roman" w:hAnsi="Times New Roman" w:cs="Times New Roman"/>
          <w:sz w:val="24"/>
          <w:szCs w:val="24"/>
        </w:rPr>
        <w:t xml:space="preserve">№193 </w:t>
      </w:r>
      <w:r w:rsidR="00122298" w:rsidRPr="00122298">
        <w:rPr>
          <w:rFonts w:ascii="Times New Roman" w:eastAsia="Times New Roman" w:hAnsi="Times New Roman" w:cs="Times New Roman"/>
          <w:sz w:val="24"/>
          <w:szCs w:val="24"/>
        </w:rPr>
        <w:t>«Специалист в области декоративного садоводства» по квалификации «Рабочий зеленого хозяйства»</w:t>
      </w:r>
    </w:p>
    <w:p w:rsidR="009F586F" w:rsidRDefault="009F586F" w:rsidP="009F586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r w:rsidR="00A5553C">
        <w:rPr>
          <w:rFonts w:ascii="Times New Roman" w:hAnsi="Times New Roman" w:cs="Times New Roman"/>
          <w:sz w:val="24"/>
          <w:szCs w:val="24"/>
        </w:rPr>
        <w:t>Чуланова О.В</w:t>
      </w:r>
      <w:r>
        <w:rPr>
          <w:rFonts w:ascii="Times New Roman" w:hAnsi="Times New Roman" w:cs="Times New Roman"/>
          <w:sz w:val="24"/>
          <w:szCs w:val="24"/>
        </w:rPr>
        <w:t>., преподаватель КГБ ПОУ ХАТ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D2529E" w:rsidRDefault="008D07E9" w:rsidP="00D2364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r w:rsidR="0052228E">
        <w:rPr>
          <w:rFonts w:ascii="Times New Roman" w:hAnsi="Times New Roman" w:cs="Times New Roman"/>
          <w:sz w:val="24"/>
          <w:szCs w:val="24"/>
        </w:rPr>
        <w:t>п</w:t>
      </w:r>
      <w:r w:rsidR="009F586F" w:rsidRPr="000003B5">
        <w:rPr>
          <w:rFonts w:ascii="Times New Roman" w:hAnsi="Times New Roman" w:cs="Times New Roman"/>
          <w:sz w:val="24"/>
          <w:szCs w:val="24"/>
        </w:rPr>
        <w:t xml:space="preserve">рограмма учебной дисциплины рассмотрена и согласована на заседании ПЦК </w:t>
      </w:r>
      <w:r w:rsidR="00D23646">
        <w:rPr>
          <w:rFonts w:ascii="Times New Roman" w:hAnsi="Times New Roman" w:cs="Times New Roman"/>
          <w:sz w:val="24"/>
          <w:szCs w:val="24"/>
        </w:rPr>
        <w:t>Общетехнического цикла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596FE2">
        <w:rPr>
          <w:rFonts w:ascii="Times New Roman" w:hAnsi="Times New Roman" w:cs="Times New Roman"/>
          <w:sz w:val="24"/>
          <w:szCs w:val="24"/>
        </w:rPr>
        <w:t>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1</w:t>
      </w:r>
      <w:r w:rsidR="00596FE2">
        <w:rPr>
          <w:rFonts w:ascii="Times New Roman" w:hAnsi="Times New Roman" w:cs="Times New Roman"/>
          <w:sz w:val="24"/>
          <w:szCs w:val="24"/>
        </w:rPr>
        <w:t>5</w:t>
      </w:r>
      <w:r w:rsidRPr="000003B5">
        <w:rPr>
          <w:rFonts w:ascii="Times New Roman" w:hAnsi="Times New Roman" w:cs="Times New Roman"/>
          <w:sz w:val="24"/>
          <w:szCs w:val="24"/>
        </w:rPr>
        <w:t>»</w:t>
      </w:r>
      <w:r w:rsidR="00596FE2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="00771223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="00D23646">
        <w:rPr>
          <w:rFonts w:ascii="Times New Roman" w:hAnsi="Times New Roman" w:cs="Times New Roman"/>
          <w:sz w:val="24"/>
          <w:szCs w:val="24"/>
        </w:rPr>
        <w:t>Чуланова О.В.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КГБ ПОУ ХАТ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Pr="000003B5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586F" w:rsidRDefault="009F586F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96FE2" w:rsidRDefault="00596FE2" w:rsidP="009F586F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586F" w:rsidRPr="001D55DB" w:rsidRDefault="009F586F" w:rsidP="00596FE2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5DB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"/>
        <w:gridCol w:w="9380"/>
      </w:tblGrid>
      <w:tr w:rsidR="00596FE2" w:rsidRPr="000003B5" w:rsidTr="00596FE2">
        <w:tc>
          <w:tcPr>
            <w:tcW w:w="934" w:type="dxa"/>
          </w:tcPr>
          <w:p w:rsidR="00596FE2" w:rsidRPr="000003B5" w:rsidRDefault="00596FE2" w:rsidP="004334B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0" w:type="dxa"/>
          </w:tcPr>
          <w:p w:rsidR="00596FE2" w:rsidRPr="000003B5" w:rsidRDefault="00596FE2" w:rsidP="004334B9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FE2" w:rsidRPr="000003B5" w:rsidTr="00596FE2">
        <w:tc>
          <w:tcPr>
            <w:tcW w:w="934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80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596FE2" w:rsidRPr="000003B5" w:rsidTr="00596FE2">
        <w:tc>
          <w:tcPr>
            <w:tcW w:w="934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80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 </w:t>
            </w:r>
          </w:p>
        </w:tc>
      </w:tr>
      <w:tr w:rsidR="00596FE2" w:rsidRPr="000003B5" w:rsidTr="00596FE2">
        <w:tc>
          <w:tcPr>
            <w:tcW w:w="934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80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596FE2" w:rsidRPr="000003B5" w:rsidTr="00596FE2">
        <w:tc>
          <w:tcPr>
            <w:tcW w:w="934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80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596FE2" w:rsidRPr="000003B5" w:rsidTr="00596FE2">
        <w:tc>
          <w:tcPr>
            <w:tcW w:w="934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80" w:type="dxa"/>
            <w:hideMark/>
          </w:tcPr>
          <w:p w:rsidR="00596FE2" w:rsidRPr="000003B5" w:rsidRDefault="00596FE2" w:rsidP="004334B9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</w:tbl>
    <w:p w:rsidR="00596FE2" w:rsidRDefault="00596FE2" w:rsidP="009F586F">
      <w:pPr>
        <w:tabs>
          <w:tab w:val="left" w:pos="284"/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F586F" w:rsidRPr="0091325E" w:rsidRDefault="009F586F" w:rsidP="00596FE2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</w:t>
      </w:r>
      <w:r w:rsidR="008D07E9" w:rsidRPr="008D07E9">
        <w:rPr>
          <w:rFonts w:ascii="Times New Roman" w:hAnsi="Times New Roman" w:cs="Times New Roman"/>
          <w:sz w:val="24"/>
          <w:szCs w:val="24"/>
        </w:rPr>
        <w:t xml:space="preserve"> </w:t>
      </w:r>
      <w:r w:rsidR="008D07E9" w:rsidRPr="008D07E9">
        <w:rPr>
          <w:rFonts w:ascii="Times New Roman" w:hAnsi="Times New Roman" w:cs="Times New Roman"/>
          <w:b/>
          <w:sz w:val="24"/>
          <w:szCs w:val="24"/>
        </w:rPr>
        <w:t>АДАПТИРОВАННОЙ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 ПРОГРАММЫ УЧЕБНОЙ ДИСЦИПЛИНЫ</w:t>
      </w:r>
    </w:p>
    <w:p w:rsidR="009F586F" w:rsidRDefault="009F586F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586F" w:rsidRPr="0091325E" w:rsidRDefault="009F586F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9F586F" w:rsidRDefault="00C36228" w:rsidP="00596F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программа</w:t>
      </w:r>
      <w:r w:rsidR="009F586F" w:rsidRPr="0091325E">
        <w:rPr>
          <w:rFonts w:ascii="Times New Roman" w:hAnsi="Times New Roman" w:cs="Times New Roman"/>
          <w:sz w:val="24"/>
          <w:szCs w:val="24"/>
        </w:rPr>
        <w:t xml:space="preserve"> учебной дисциплины является частью </w:t>
      </w:r>
      <w:r w:rsidR="009F586F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="009F586F" w:rsidRPr="0091325E">
        <w:rPr>
          <w:rFonts w:ascii="Times New Roman" w:hAnsi="Times New Roman" w:cs="Times New Roman"/>
          <w:sz w:val="24"/>
          <w:szCs w:val="24"/>
        </w:rPr>
        <w:t xml:space="preserve">образовательной программы </w:t>
      </w:r>
      <w:r w:rsidR="009F586F" w:rsidRPr="003D3DAC">
        <w:rPr>
          <w:rFonts w:ascii="Times New Roman" w:hAnsi="Times New Roman" w:cs="Times New Roman"/>
          <w:sz w:val="24"/>
          <w:szCs w:val="24"/>
        </w:rPr>
        <w:t>профессионального обучения</w:t>
      </w:r>
      <w:r w:rsidR="009F586F">
        <w:rPr>
          <w:rFonts w:ascii="Times New Roman" w:hAnsi="Times New Roman" w:cs="Times New Roman"/>
          <w:sz w:val="24"/>
          <w:szCs w:val="24"/>
        </w:rPr>
        <w:t xml:space="preserve"> по профессии </w:t>
      </w:r>
      <w:r w:rsidR="00D23646">
        <w:rPr>
          <w:rFonts w:ascii="Times New Roman" w:hAnsi="Times New Roman" w:cs="Times New Roman"/>
          <w:sz w:val="24"/>
          <w:szCs w:val="24"/>
        </w:rPr>
        <w:t>1</w:t>
      </w:r>
      <w:r w:rsidR="009F586F" w:rsidRPr="003D3DAC">
        <w:rPr>
          <w:rFonts w:ascii="Times New Roman" w:hAnsi="Times New Roman" w:cs="Times New Roman"/>
          <w:sz w:val="24"/>
          <w:szCs w:val="24"/>
        </w:rPr>
        <w:t>75</w:t>
      </w:r>
      <w:r w:rsidR="00D23646">
        <w:rPr>
          <w:rFonts w:ascii="Times New Roman" w:hAnsi="Times New Roman" w:cs="Times New Roman"/>
          <w:sz w:val="24"/>
          <w:szCs w:val="24"/>
        </w:rPr>
        <w:t>31</w:t>
      </w:r>
      <w:r w:rsidR="009F586F">
        <w:rPr>
          <w:rFonts w:ascii="Times New Roman" w:hAnsi="Times New Roman" w:cs="Times New Roman"/>
          <w:sz w:val="24"/>
          <w:szCs w:val="24"/>
        </w:rPr>
        <w:t xml:space="preserve"> </w:t>
      </w:r>
      <w:r w:rsidR="00D23646">
        <w:rPr>
          <w:rFonts w:ascii="Times New Roman" w:hAnsi="Times New Roman" w:cs="Times New Roman"/>
          <w:sz w:val="24"/>
          <w:szCs w:val="24"/>
        </w:rPr>
        <w:t>Рабочий зелёного хозяйства</w:t>
      </w:r>
      <w:r w:rsidR="009F586F">
        <w:rPr>
          <w:rFonts w:ascii="Times New Roman" w:hAnsi="Times New Roman" w:cs="Times New Roman"/>
          <w:sz w:val="24"/>
          <w:szCs w:val="24"/>
        </w:rPr>
        <w:t xml:space="preserve">, разработанная </w:t>
      </w:r>
      <w:r w:rsidR="009F586F"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9F586F">
        <w:rPr>
          <w:rFonts w:ascii="Times New Roman" w:hAnsi="Times New Roman" w:cs="Times New Roman"/>
          <w:sz w:val="24"/>
          <w:szCs w:val="24"/>
        </w:rPr>
        <w:t xml:space="preserve"> </w:t>
      </w:r>
      <w:r w:rsidR="009F586F" w:rsidRPr="003D3DAC">
        <w:rPr>
          <w:rFonts w:ascii="Times New Roman" w:hAnsi="Times New Roman" w:cs="Times New Roman"/>
          <w:sz w:val="24"/>
          <w:szCs w:val="24"/>
        </w:rPr>
        <w:t>здоровья</w:t>
      </w:r>
      <w:r w:rsidR="009F586F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9F586F" w:rsidRPr="002A44DA">
        <w:rPr>
          <w:rFonts w:ascii="Times New Roman" w:hAnsi="Times New Roman" w:cs="Times New Roman"/>
          <w:sz w:val="24"/>
          <w:szCs w:val="24"/>
        </w:rPr>
        <w:t>ОВЗ</w:t>
      </w:r>
      <w:r w:rsidR="009F586F">
        <w:rPr>
          <w:rFonts w:ascii="Times New Roman" w:hAnsi="Times New Roman" w:cs="Times New Roman"/>
          <w:sz w:val="24"/>
          <w:szCs w:val="24"/>
        </w:rPr>
        <w:t xml:space="preserve">) </w:t>
      </w:r>
      <w:r w:rsidR="009F586F" w:rsidRPr="003D3DAC">
        <w:rPr>
          <w:rFonts w:ascii="Times New Roman" w:hAnsi="Times New Roman" w:cs="Times New Roman"/>
          <w:sz w:val="24"/>
          <w:szCs w:val="24"/>
        </w:rPr>
        <w:t>(</w:t>
      </w:r>
      <w:r w:rsidR="009F586F"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 w:rsidR="009F586F"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="009F586F"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(коррекционных)образовательных учреждений VIII вида</w:t>
      </w:r>
      <w:r w:rsidR="009F586F">
        <w:rPr>
          <w:rFonts w:ascii="Times New Roman" w:hAnsi="Times New Roman" w:cs="Times New Roman"/>
          <w:sz w:val="24"/>
          <w:szCs w:val="24"/>
        </w:rPr>
        <w:t xml:space="preserve">, </w:t>
      </w:r>
      <w:r w:rsidR="009F586F"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имеющих основного общего образования</w:t>
      </w:r>
      <w:r w:rsidR="009F58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F586F" w:rsidRPr="0091325E" w:rsidRDefault="009F586F" w:rsidP="00596F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="008D07E9">
        <w:rPr>
          <w:rFonts w:ascii="Times New Roman" w:hAnsi="Times New Roman" w:cs="Times New Roman"/>
          <w:b/>
          <w:sz w:val="24"/>
          <w:szCs w:val="24"/>
        </w:rPr>
        <w:t xml:space="preserve">адаптированной образовательной 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программы: </w:t>
      </w:r>
      <w:r w:rsidRPr="0091325E">
        <w:rPr>
          <w:rFonts w:ascii="Times New Roman" w:hAnsi="Times New Roman" w:cs="Times New Roman"/>
          <w:sz w:val="24"/>
          <w:szCs w:val="24"/>
        </w:rPr>
        <w:t xml:space="preserve">Учебная дисциплина входит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 w:rsidR="00231A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щепрофессиональный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цикл учебного плана.</w:t>
      </w:r>
    </w:p>
    <w:p w:rsidR="009F586F" w:rsidRPr="0091325E" w:rsidRDefault="009F586F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1.3. Цель и планируемые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освоения дисциплины</w:t>
      </w:r>
    </w:p>
    <w:p w:rsidR="008C4F1A" w:rsidRDefault="009F586F" w:rsidP="00596FE2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Адаптированная программа учебной дисциплины </w:t>
      </w:r>
      <w:r w:rsidR="008C4F1A">
        <w:t>О</w:t>
      </w:r>
      <w:r w:rsidR="00231AA7">
        <w:t>П</w:t>
      </w:r>
      <w:r w:rsidR="008C4F1A">
        <w:t>.01 О</w:t>
      </w:r>
      <w:r w:rsidR="00231AA7">
        <w:t>сновы агрономии</w:t>
      </w:r>
      <w:r w:rsidRPr="009F586F">
        <w:t xml:space="preserve"> предусматривает изучение обучающимися теоретических основ </w:t>
      </w:r>
      <w:r w:rsidR="00231AA7">
        <w:t>агрономии</w:t>
      </w:r>
      <w:r w:rsidRPr="009F586F">
        <w:t xml:space="preserve">. </w:t>
      </w:r>
    </w:p>
    <w:p w:rsidR="00231AA7" w:rsidRDefault="00231AA7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Основу содержания обучения данному предмету составляют элементарные сведения о приемах обработки почвы (вскопка, рыхление, выравнивание, нарезание борозд, лунок), использование специальных инструментов в зависимости от производимых операций, уходу за растениями (режим полива и подкормки).</w:t>
      </w:r>
    </w:p>
    <w:p w:rsidR="00231AA7" w:rsidRPr="00231AA7" w:rsidRDefault="00385831" w:rsidP="00596FE2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 xml:space="preserve">В результате изучения учебной дисциплины обучающийся должен </w:t>
      </w:r>
      <w:r w:rsidR="00231AA7" w:rsidRPr="00231AA7">
        <w:t>знать:</w:t>
      </w:r>
    </w:p>
    <w:p w:rsidR="007E398B" w:rsidRDefault="00385831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З1 </w:t>
      </w:r>
      <w:r w:rsidR="00231AA7" w:rsidRPr="00231AA7">
        <w:t>- способы подготовки почвы к обработке и ее обработки</w:t>
      </w:r>
      <w:r w:rsidR="007E398B">
        <w:t xml:space="preserve"> </w:t>
      </w:r>
    </w:p>
    <w:p w:rsidR="00231AA7" w:rsidRPr="00231AA7" w:rsidRDefault="00231AA7" w:rsidP="00596FE2">
      <w:pPr>
        <w:pStyle w:val="a3"/>
        <w:shd w:val="clear" w:color="auto" w:fill="FFFFFF"/>
        <w:spacing w:before="0" w:beforeAutospacing="0" w:after="0" w:afterAutospacing="0"/>
        <w:jc w:val="both"/>
      </w:pPr>
      <w:r w:rsidRPr="00231AA7">
        <w:t>уметь выполнять следующие виды работ:</w:t>
      </w:r>
    </w:p>
    <w:p w:rsidR="007E398B" w:rsidRDefault="00385831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У1 </w:t>
      </w:r>
      <w:r w:rsidR="007E398B">
        <w:t>- определять м</w:t>
      </w:r>
      <w:r w:rsidR="007E398B" w:rsidRPr="007E398B">
        <w:t xml:space="preserve">еханический состав </w:t>
      </w:r>
      <w:r w:rsidR="00F90633">
        <w:t xml:space="preserve">и свойства </w:t>
      </w:r>
      <w:r w:rsidR="007E398B" w:rsidRPr="007E398B">
        <w:t>почвы</w:t>
      </w:r>
    </w:p>
    <w:p w:rsidR="00231AA7" w:rsidRPr="00231AA7" w:rsidRDefault="007E398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У2 </w:t>
      </w:r>
      <w:r w:rsidR="00231AA7" w:rsidRPr="00231AA7">
        <w:t>- вн</w:t>
      </w:r>
      <w:r w:rsidR="00385831">
        <w:t>осить</w:t>
      </w:r>
      <w:r w:rsidR="00231AA7" w:rsidRPr="00231AA7">
        <w:t xml:space="preserve"> в почву органически</w:t>
      </w:r>
      <w:r w:rsidR="00385831">
        <w:t>е</w:t>
      </w:r>
      <w:r w:rsidR="00231AA7" w:rsidRPr="00231AA7">
        <w:t xml:space="preserve"> и минеральны</w:t>
      </w:r>
      <w:r w:rsidR="00385831">
        <w:t xml:space="preserve">е </w:t>
      </w:r>
      <w:r w:rsidR="00231AA7" w:rsidRPr="00231AA7">
        <w:t>удобрени</w:t>
      </w:r>
      <w:r w:rsidR="00385831">
        <w:t>я</w:t>
      </w:r>
      <w:r w:rsidR="00231AA7" w:rsidRPr="00231AA7">
        <w:t>;</w:t>
      </w:r>
    </w:p>
    <w:p w:rsidR="00231AA7" w:rsidRPr="00231AA7" w:rsidRDefault="007E398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У3</w:t>
      </w:r>
      <w:r w:rsidR="00231AA7" w:rsidRPr="00231AA7">
        <w:t>-</w:t>
      </w:r>
      <w:r w:rsidR="00385831">
        <w:t xml:space="preserve"> вспашку, штыковку, рыхление, выравнивание и прикатывание почвы </w:t>
      </w:r>
      <w:r w:rsidR="00231AA7" w:rsidRPr="00231AA7">
        <w:t>ручным</w:t>
      </w:r>
      <w:r w:rsidR="00385831">
        <w:t xml:space="preserve"> </w:t>
      </w:r>
      <w:r w:rsidR="00231AA7" w:rsidRPr="00231AA7">
        <w:t>инструментом;</w:t>
      </w:r>
    </w:p>
    <w:p w:rsidR="00231AA7" w:rsidRPr="00231AA7" w:rsidRDefault="007E398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У4</w:t>
      </w:r>
      <w:r w:rsidR="00231AA7" w:rsidRPr="00231AA7">
        <w:t>- загот</w:t>
      </w:r>
      <w:r w:rsidR="00385831">
        <w:t>авливать</w:t>
      </w:r>
      <w:r w:rsidR="00231AA7" w:rsidRPr="00231AA7">
        <w:t xml:space="preserve"> растительн</w:t>
      </w:r>
      <w:r w:rsidR="00385831">
        <w:t>ую</w:t>
      </w:r>
      <w:r w:rsidR="00231AA7" w:rsidRPr="00231AA7">
        <w:t xml:space="preserve"> земл</w:t>
      </w:r>
      <w:r w:rsidR="00385831">
        <w:t>ю и дерн</w:t>
      </w:r>
      <w:r w:rsidR="00231AA7" w:rsidRPr="00231AA7">
        <w:t>;*</w:t>
      </w:r>
    </w:p>
    <w:p w:rsidR="00231AA7" w:rsidRPr="00231AA7" w:rsidRDefault="007E398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У5</w:t>
      </w:r>
      <w:r w:rsidR="00385831">
        <w:t>- изготавл</w:t>
      </w:r>
      <w:r w:rsidR="00231AA7" w:rsidRPr="00231AA7">
        <w:t>и</w:t>
      </w:r>
      <w:r w:rsidR="00385831">
        <w:t>вать</w:t>
      </w:r>
      <w:r w:rsidR="00231AA7" w:rsidRPr="00231AA7">
        <w:t xml:space="preserve"> питательны</w:t>
      </w:r>
      <w:r w:rsidR="00385831">
        <w:t>е</w:t>
      </w:r>
      <w:r w:rsidR="00231AA7" w:rsidRPr="00231AA7">
        <w:t xml:space="preserve"> кубик</w:t>
      </w:r>
      <w:r w:rsidR="00385831">
        <w:t>и</w:t>
      </w:r>
      <w:r w:rsidR="00231AA7" w:rsidRPr="00231AA7">
        <w:t>, глиняны</w:t>
      </w:r>
      <w:r w:rsidR="00385831">
        <w:t>е</w:t>
      </w:r>
      <w:r w:rsidR="00231AA7" w:rsidRPr="00231AA7">
        <w:t xml:space="preserve"> и торфоперегнойны</w:t>
      </w:r>
      <w:r w:rsidR="00385831">
        <w:t>е</w:t>
      </w:r>
      <w:r w:rsidR="00231AA7" w:rsidRPr="00231AA7">
        <w:t xml:space="preserve"> горшк</w:t>
      </w:r>
      <w:r w:rsidR="00385831">
        <w:t>и</w:t>
      </w:r>
      <w:r w:rsidR="00231AA7" w:rsidRPr="00231AA7">
        <w:t>;*</w:t>
      </w:r>
    </w:p>
    <w:p w:rsidR="00231AA7" w:rsidRDefault="007E398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У6 </w:t>
      </w:r>
      <w:r w:rsidR="00231AA7" w:rsidRPr="00231AA7">
        <w:t>- выкапыва</w:t>
      </w:r>
      <w:r w:rsidR="00385831">
        <w:t>ть</w:t>
      </w:r>
      <w:r w:rsidR="00231AA7" w:rsidRPr="00231AA7">
        <w:t xml:space="preserve"> посадочны</w:t>
      </w:r>
      <w:r w:rsidR="00385831">
        <w:t>е</w:t>
      </w:r>
      <w:r w:rsidR="00231AA7" w:rsidRPr="00231AA7">
        <w:t xml:space="preserve"> ям</w:t>
      </w:r>
      <w:r w:rsidR="00385831">
        <w:t>ы</w:t>
      </w:r>
      <w:r w:rsidR="00231AA7" w:rsidRPr="00231AA7">
        <w:t>, канав</w:t>
      </w:r>
      <w:r w:rsidR="00385831">
        <w:t>ы</w:t>
      </w:r>
      <w:r w:rsidR="00231AA7" w:rsidRPr="00231AA7">
        <w:t xml:space="preserve"> и транше</w:t>
      </w:r>
      <w:r w:rsidR="00385831">
        <w:t>и</w:t>
      </w:r>
      <w:r w:rsidR="00231AA7" w:rsidRPr="00231AA7">
        <w:t>, трамбова</w:t>
      </w:r>
      <w:r w:rsidR="00385831">
        <w:t>ть</w:t>
      </w:r>
      <w:r w:rsidR="00231AA7" w:rsidRPr="00231AA7">
        <w:t xml:space="preserve"> почв</w:t>
      </w:r>
      <w:r w:rsidR="00385831">
        <w:t>у</w:t>
      </w:r>
      <w:r w:rsidR="00231AA7" w:rsidRPr="00231AA7">
        <w:t>;*</w:t>
      </w:r>
    </w:p>
    <w:p w:rsidR="00723085" w:rsidRDefault="00723085" w:rsidP="00596FE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Дескрипторы общих компетенций 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88"/>
        <w:gridCol w:w="9468"/>
      </w:tblGrid>
      <w:tr w:rsidR="00723085" w:rsidTr="008F4658">
        <w:tc>
          <w:tcPr>
            <w:tcW w:w="988" w:type="dxa"/>
          </w:tcPr>
          <w:p w:rsidR="00723085" w:rsidRPr="008C3E11" w:rsidRDefault="00723085" w:rsidP="00596FE2">
            <w:pPr>
              <w:pStyle w:val="Default"/>
              <w:rPr>
                <w:b/>
                <w:sz w:val="23"/>
                <w:szCs w:val="23"/>
              </w:rPr>
            </w:pPr>
            <w:r w:rsidRPr="008C3E11">
              <w:rPr>
                <w:b/>
                <w:sz w:val="23"/>
                <w:szCs w:val="23"/>
              </w:rPr>
              <w:t xml:space="preserve">Код </w:t>
            </w:r>
          </w:p>
        </w:tc>
        <w:tc>
          <w:tcPr>
            <w:tcW w:w="9468" w:type="dxa"/>
          </w:tcPr>
          <w:p w:rsidR="00723085" w:rsidRPr="008C3E11" w:rsidRDefault="00723085" w:rsidP="00596FE2">
            <w:pPr>
              <w:pStyle w:val="Default"/>
              <w:jc w:val="both"/>
              <w:rPr>
                <w:b/>
                <w:sz w:val="23"/>
                <w:szCs w:val="23"/>
              </w:rPr>
            </w:pPr>
            <w:r w:rsidRPr="008C3E11">
              <w:rPr>
                <w:b/>
                <w:sz w:val="23"/>
                <w:szCs w:val="23"/>
              </w:rPr>
              <w:t>Показатели общих и профессиональных компетенций</w:t>
            </w:r>
          </w:p>
        </w:tc>
      </w:tr>
      <w:tr w:rsidR="00723085" w:rsidTr="008F4658">
        <w:tc>
          <w:tcPr>
            <w:tcW w:w="988" w:type="dxa"/>
          </w:tcPr>
          <w:p w:rsidR="00723085" w:rsidRDefault="00723085" w:rsidP="00596FE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01.</w:t>
            </w:r>
          </w:p>
        </w:tc>
        <w:tc>
          <w:tcPr>
            <w:tcW w:w="9468" w:type="dxa"/>
          </w:tcPr>
          <w:p w:rsidR="00723085" w:rsidRDefault="00723085" w:rsidP="00596FE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723085" w:rsidTr="008F4658">
        <w:tc>
          <w:tcPr>
            <w:tcW w:w="988" w:type="dxa"/>
          </w:tcPr>
          <w:p w:rsidR="00723085" w:rsidRDefault="00723085" w:rsidP="00596FE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02. </w:t>
            </w:r>
          </w:p>
        </w:tc>
        <w:tc>
          <w:tcPr>
            <w:tcW w:w="9468" w:type="dxa"/>
          </w:tcPr>
          <w:p w:rsidR="00723085" w:rsidRDefault="00723085" w:rsidP="00596FE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Организовывать собственную деятельность исходя из цели и способов ее достижения.</w:t>
            </w:r>
          </w:p>
        </w:tc>
      </w:tr>
      <w:tr w:rsidR="00723085" w:rsidTr="008F4658">
        <w:tc>
          <w:tcPr>
            <w:tcW w:w="988" w:type="dxa"/>
          </w:tcPr>
          <w:p w:rsidR="00723085" w:rsidRDefault="00723085" w:rsidP="00596FE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03. </w:t>
            </w:r>
          </w:p>
        </w:tc>
        <w:tc>
          <w:tcPr>
            <w:tcW w:w="9468" w:type="dxa"/>
          </w:tcPr>
          <w:p w:rsidR="00723085" w:rsidRDefault="00723085" w:rsidP="00596FE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Анализировать рабочую ситуацию, осуществлять текущий и итоговый контроль. компетенций</w:t>
            </w:r>
          </w:p>
        </w:tc>
      </w:tr>
      <w:tr w:rsidR="00723085" w:rsidTr="008F4658">
        <w:tc>
          <w:tcPr>
            <w:tcW w:w="988" w:type="dxa"/>
          </w:tcPr>
          <w:p w:rsidR="00723085" w:rsidRDefault="00723085" w:rsidP="00596FE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04. </w:t>
            </w:r>
          </w:p>
        </w:tc>
        <w:tc>
          <w:tcPr>
            <w:tcW w:w="9468" w:type="dxa"/>
          </w:tcPr>
          <w:p w:rsidR="00723085" w:rsidRDefault="00723085" w:rsidP="00596FE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723085" w:rsidTr="008F4658">
        <w:tc>
          <w:tcPr>
            <w:tcW w:w="988" w:type="dxa"/>
          </w:tcPr>
          <w:p w:rsidR="00723085" w:rsidRDefault="00723085" w:rsidP="00596FE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05.</w:t>
            </w:r>
          </w:p>
        </w:tc>
        <w:tc>
          <w:tcPr>
            <w:tcW w:w="9468" w:type="dxa"/>
          </w:tcPr>
          <w:p w:rsidR="00723085" w:rsidRDefault="00723085" w:rsidP="00596FE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Использовать информационно-коммуникационные технологии в профессиональной деятельности. </w:t>
            </w:r>
          </w:p>
        </w:tc>
      </w:tr>
      <w:tr w:rsidR="00723085" w:rsidTr="008F4658">
        <w:tc>
          <w:tcPr>
            <w:tcW w:w="988" w:type="dxa"/>
          </w:tcPr>
          <w:p w:rsidR="00723085" w:rsidRDefault="00723085" w:rsidP="00596FE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06.</w:t>
            </w:r>
          </w:p>
        </w:tc>
        <w:tc>
          <w:tcPr>
            <w:tcW w:w="9468" w:type="dxa"/>
          </w:tcPr>
          <w:p w:rsidR="00723085" w:rsidRDefault="00723085" w:rsidP="00596FE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Работать в команде, эффективно общаться с коллегами, руководством. </w:t>
            </w:r>
          </w:p>
        </w:tc>
      </w:tr>
    </w:tbl>
    <w:p w:rsidR="00C40A44" w:rsidRPr="006E44A8" w:rsidRDefault="00C40A44" w:rsidP="00596FE2">
      <w:pPr>
        <w:spacing w:before="240" w:after="0" w:line="240" w:lineRule="auto"/>
        <w:ind w:firstLine="33"/>
        <w:rPr>
          <w:rFonts w:ascii="Times New Roman" w:hAnsi="Times New Roman" w:cs="Times New Roman"/>
          <w:bCs/>
          <w:sz w:val="24"/>
          <w:szCs w:val="24"/>
        </w:rPr>
      </w:pPr>
      <w:r w:rsidRPr="006E44A8">
        <w:rPr>
          <w:rFonts w:ascii="Times New Roman" w:hAnsi="Times New Roman" w:cs="Times New Roman"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9355"/>
      </w:tblGrid>
      <w:tr w:rsidR="00C40A44" w:rsidRPr="00864146" w:rsidTr="008F4658">
        <w:tc>
          <w:tcPr>
            <w:tcW w:w="1101" w:type="dxa"/>
            <w:vAlign w:val="center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девиантным поведением. Демонстрирующий неприятие и предупреждающий социально опасное поведение окружающих.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4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</w:tr>
      <w:tr w:rsidR="00C40A44" w:rsidRPr="00864146" w:rsidTr="008F4658">
        <w:trPr>
          <w:trHeight w:val="268"/>
        </w:trPr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</w:tr>
      <w:tr w:rsidR="00C40A44" w:rsidRPr="00864146" w:rsidTr="008F4658">
        <w:tc>
          <w:tcPr>
            <w:tcW w:w="1101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  <w:tc>
          <w:tcPr>
            <w:tcW w:w="9355" w:type="dxa"/>
          </w:tcPr>
          <w:p w:rsidR="00C40A44" w:rsidRPr="003171C8" w:rsidRDefault="00C40A44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</w:tr>
      <w:tr w:rsidR="00D23646" w:rsidRPr="00864146" w:rsidTr="008F4658">
        <w:tc>
          <w:tcPr>
            <w:tcW w:w="10456" w:type="dxa"/>
            <w:gridSpan w:val="2"/>
            <w:vAlign w:val="center"/>
          </w:tcPr>
          <w:p w:rsidR="00D23646" w:rsidRPr="003171C8" w:rsidRDefault="00D23646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D23646" w:rsidRPr="00864146" w:rsidTr="008F4658">
        <w:tc>
          <w:tcPr>
            <w:tcW w:w="1101" w:type="dxa"/>
            <w:vAlign w:val="center"/>
          </w:tcPr>
          <w:p w:rsidR="00D23646" w:rsidRPr="005A0444" w:rsidRDefault="00D23646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  <w:tc>
          <w:tcPr>
            <w:tcW w:w="9355" w:type="dxa"/>
          </w:tcPr>
          <w:p w:rsidR="00D23646" w:rsidRPr="004F3587" w:rsidRDefault="00D23646" w:rsidP="00596F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</w:tr>
      <w:tr w:rsidR="00D23646" w:rsidRPr="00864146" w:rsidTr="008F4658">
        <w:tc>
          <w:tcPr>
            <w:tcW w:w="1101" w:type="dxa"/>
            <w:vAlign w:val="center"/>
          </w:tcPr>
          <w:p w:rsidR="00D23646" w:rsidRPr="005A0444" w:rsidRDefault="00D23646" w:rsidP="00596FE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  <w:tc>
          <w:tcPr>
            <w:tcW w:w="9355" w:type="dxa"/>
          </w:tcPr>
          <w:p w:rsidR="00D23646" w:rsidRPr="004F3587" w:rsidRDefault="00D23646" w:rsidP="00596F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D23646" w:rsidRPr="00864146" w:rsidTr="008F4658">
        <w:tc>
          <w:tcPr>
            <w:tcW w:w="1101" w:type="dxa"/>
            <w:vAlign w:val="center"/>
          </w:tcPr>
          <w:p w:rsidR="00D23646" w:rsidRPr="005A0444" w:rsidRDefault="00D23646" w:rsidP="00596F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  <w:tc>
          <w:tcPr>
            <w:tcW w:w="9355" w:type="dxa"/>
          </w:tcPr>
          <w:p w:rsidR="00D23646" w:rsidRPr="004F3587" w:rsidRDefault="00D23646" w:rsidP="00596F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D23646" w:rsidRPr="00864146" w:rsidTr="008F4658">
        <w:tc>
          <w:tcPr>
            <w:tcW w:w="1101" w:type="dxa"/>
          </w:tcPr>
          <w:p w:rsidR="00D23646" w:rsidRPr="005A0444" w:rsidRDefault="00D23646" w:rsidP="00596F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  <w:tc>
          <w:tcPr>
            <w:tcW w:w="9355" w:type="dxa"/>
          </w:tcPr>
          <w:p w:rsidR="00D23646" w:rsidRPr="003E6BF7" w:rsidRDefault="00D23646" w:rsidP="00596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</w:tr>
      <w:tr w:rsidR="00D23646" w:rsidRPr="00864146" w:rsidTr="008F4658">
        <w:tc>
          <w:tcPr>
            <w:tcW w:w="1101" w:type="dxa"/>
          </w:tcPr>
          <w:p w:rsidR="00D23646" w:rsidRPr="005A0444" w:rsidRDefault="00D23646" w:rsidP="00596F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  <w:tc>
          <w:tcPr>
            <w:tcW w:w="9355" w:type="dxa"/>
          </w:tcPr>
          <w:p w:rsidR="00D23646" w:rsidRPr="003E6BF7" w:rsidRDefault="00D23646" w:rsidP="00596F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</w:tr>
      <w:bookmarkEnd w:id="1"/>
    </w:tbl>
    <w:p w:rsidR="0052228E" w:rsidRDefault="0052228E" w:rsidP="00596FE2">
      <w:pPr>
        <w:pStyle w:val="a3"/>
        <w:shd w:val="clear" w:color="auto" w:fill="FFFFFF"/>
        <w:spacing w:before="0" w:beforeAutospacing="0" w:after="63" w:afterAutospacing="0"/>
        <w:ind w:firstLine="709"/>
        <w:jc w:val="both"/>
        <w:rPr>
          <w:b/>
        </w:rPr>
      </w:pPr>
    </w:p>
    <w:p w:rsidR="009F586F" w:rsidRPr="00F374CA" w:rsidRDefault="009F586F" w:rsidP="008F4658">
      <w:pPr>
        <w:pStyle w:val="a3"/>
        <w:shd w:val="clear" w:color="auto" w:fill="FFFFFF"/>
        <w:spacing w:before="0" w:beforeAutospacing="0" w:after="63" w:afterAutospacing="0"/>
        <w:ind w:firstLine="709"/>
        <w:jc w:val="center"/>
        <w:rPr>
          <w:b/>
        </w:rPr>
      </w:pPr>
      <w:r w:rsidRPr="00F374CA">
        <w:rPr>
          <w:b/>
        </w:rPr>
        <w:t>2.</w:t>
      </w:r>
      <w:r w:rsidR="008C4F1A" w:rsidRPr="00F374CA">
        <w:rPr>
          <w:b/>
        </w:rPr>
        <w:t xml:space="preserve"> </w:t>
      </w:r>
      <w:r w:rsidRPr="00F374CA">
        <w:rPr>
          <w:b/>
        </w:rPr>
        <w:t xml:space="preserve">СТРУКТУРА И СОДЕРЖАНИЕ </w:t>
      </w:r>
      <w:r w:rsidR="008F4658">
        <w:rPr>
          <w:b/>
        </w:rPr>
        <w:t xml:space="preserve">АДАПТИРОВАННОЙ ПРОГРАММЫ </w:t>
      </w:r>
      <w:r w:rsidRPr="00F374CA">
        <w:rPr>
          <w:b/>
        </w:rPr>
        <w:t>УЧЕБНОЙ ДИСЦИПЛИНЫ</w:t>
      </w:r>
    </w:p>
    <w:p w:rsidR="008C4F1A" w:rsidRPr="00F374CA" w:rsidRDefault="008C4F1A" w:rsidP="00596FE2">
      <w:pPr>
        <w:pStyle w:val="a3"/>
        <w:shd w:val="clear" w:color="auto" w:fill="FFFFFF"/>
        <w:spacing w:before="0" w:beforeAutospacing="0" w:after="63" w:afterAutospacing="0"/>
        <w:rPr>
          <w:b/>
        </w:rPr>
      </w:pPr>
    </w:p>
    <w:p w:rsidR="008C4F1A" w:rsidRPr="00F374CA" w:rsidRDefault="009F586F" w:rsidP="00596FE2">
      <w:pPr>
        <w:pStyle w:val="a3"/>
        <w:shd w:val="clear" w:color="auto" w:fill="FFFFFF"/>
        <w:spacing w:before="0" w:beforeAutospacing="0" w:after="63" w:afterAutospacing="0"/>
        <w:ind w:firstLine="709"/>
        <w:rPr>
          <w:b/>
        </w:rPr>
      </w:pPr>
      <w:r w:rsidRPr="00F374CA">
        <w:rPr>
          <w:b/>
        </w:rPr>
        <w:t xml:space="preserve">2.1. Объем учебной дисциплины и виды учебной работы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8"/>
        <w:gridCol w:w="3024"/>
      </w:tblGrid>
      <w:tr w:rsidR="00AD1463" w:rsidRPr="0091325E" w:rsidTr="004334B9">
        <w:trPr>
          <w:trHeight w:val="317"/>
        </w:trPr>
        <w:tc>
          <w:tcPr>
            <w:tcW w:w="3549" w:type="pct"/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AD1463" w:rsidRPr="0091325E" w:rsidTr="004334B9">
        <w:trPr>
          <w:trHeight w:val="267"/>
        </w:trPr>
        <w:tc>
          <w:tcPr>
            <w:tcW w:w="3549" w:type="pct"/>
            <w:shd w:val="clear" w:color="auto" w:fill="auto"/>
            <w:vAlign w:val="center"/>
          </w:tcPr>
          <w:p w:rsidR="00AD1463" w:rsidRPr="00F26A35" w:rsidRDefault="00AD1463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AD1463" w:rsidRPr="00F26A35" w:rsidRDefault="00723085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54</w:t>
            </w:r>
          </w:p>
        </w:tc>
      </w:tr>
      <w:tr w:rsidR="00AD1463" w:rsidRPr="0091325E" w:rsidTr="004334B9">
        <w:trPr>
          <w:trHeight w:val="109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AD1463" w:rsidRPr="0091325E" w:rsidTr="004334B9">
        <w:trPr>
          <w:trHeight w:val="241"/>
        </w:trPr>
        <w:tc>
          <w:tcPr>
            <w:tcW w:w="3549" w:type="pct"/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теоретическое обучение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  <w:r w:rsidR="00723085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AD1463" w:rsidRPr="0091325E" w:rsidTr="004334B9">
        <w:trPr>
          <w:trHeight w:val="231"/>
        </w:trPr>
        <w:tc>
          <w:tcPr>
            <w:tcW w:w="3549" w:type="pct"/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занятия 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AD1463" w:rsidRPr="0091325E" w:rsidTr="004334B9">
        <w:trPr>
          <w:trHeight w:val="234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0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1463" w:rsidRPr="0091325E" w:rsidTr="004334B9">
        <w:trPr>
          <w:trHeight w:val="214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AD1463" w:rsidRPr="0091325E" w:rsidTr="004334B9">
        <w:trPr>
          <w:trHeight w:val="191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1463" w:rsidRPr="0091325E" w:rsidRDefault="00AD1463" w:rsidP="008F465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1463" w:rsidRPr="0091325E" w:rsidRDefault="00723085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7E398B" w:rsidRDefault="007E398B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1463" w:rsidRDefault="00AD1463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C784B">
        <w:rPr>
          <w:rFonts w:ascii="Times New Roman" w:hAnsi="Times New Roman" w:cs="Times New Roman"/>
          <w:b/>
          <w:sz w:val="24"/>
          <w:szCs w:val="24"/>
        </w:rPr>
        <w:t>.2. Тематический план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709"/>
        <w:gridCol w:w="709"/>
        <w:gridCol w:w="567"/>
        <w:gridCol w:w="567"/>
        <w:gridCol w:w="1559"/>
      </w:tblGrid>
      <w:tr w:rsidR="00AD1463" w:rsidRPr="00362AAE" w:rsidTr="008F4658">
        <w:tc>
          <w:tcPr>
            <w:tcW w:w="6345" w:type="dxa"/>
            <w:vMerge w:val="restart"/>
          </w:tcPr>
          <w:p w:rsidR="00AD1463" w:rsidRPr="00362AAE" w:rsidRDefault="00AD1463" w:rsidP="00596FE2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разделов/тем</w:t>
            </w:r>
          </w:p>
        </w:tc>
        <w:tc>
          <w:tcPr>
            <w:tcW w:w="2552" w:type="dxa"/>
            <w:gridSpan w:val="4"/>
          </w:tcPr>
          <w:p w:rsidR="00AD1463" w:rsidRPr="00362AAE" w:rsidRDefault="00AD1463" w:rsidP="00596FE2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559" w:type="dxa"/>
            <w:vMerge w:val="restart"/>
          </w:tcPr>
          <w:p w:rsidR="00AD1463" w:rsidRPr="00362AAE" w:rsidRDefault="00AD1463" w:rsidP="00596FE2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</w:tr>
      <w:tr w:rsidR="00AD1463" w:rsidRPr="00362AAE" w:rsidTr="008F4658">
        <w:tc>
          <w:tcPr>
            <w:tcW w:w="6345" w:type="dxa"/>
            <w:vMerge/>
          </w:tcPr>
          <w:p w:rsidR="00AD1463" w:rsidRPr="00362AAE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AD1463" w:rsidRPr="00362AAE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ТО</w:t>
            </w:r>
          </w:p>
        </w:tc>
        <w:tc>
          <w:tcPr>
            <w:tcW w:w="709" w:type="dxa"/>
          </w:tcPr>
          <w:p w:rsidR="00AD1463" w:rsidRPr="00362AAE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ПЗ</w:t>
            </w:r>
          </w:p>
        </w:tc>
        <w:tc>
          <w:tcPr>
            <w:tcW w:w="567" w:type="dxa"/>
          </w:tcPr>
          <w:p w:rsidR="00AD1463" w:rsidRPr="00362AAE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567" w:type="dxa"/>
          </w:tcPr>
          <w:p w:rsidR="00AD1463" w:rsidRPr="00362AAE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</w:t>
            </w:r>
          </w:p>
        </w:tc>
        <w:tc>
          <w:tcPr>
            <w:tcW w:w="1559" w:type="dxa"/>
            <w:vMerge/>
          </w:tcPr>
          <w:p w:rsidR="00AD1463" w:rsidRPr="00362AAE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D1463" w:rsidRPr="00E4583F" w:rsidTr="008F4658">
        <w:tc>
          <w:tcPr>
            <w:tcW w:w="6345" w:type="dxa"/>
          </w:tcPr>
          <w:p w:rsidR="00AD1463" w:rsidRPr="008F4658" w:rsidRDefault="00723085" w:rsidP="00596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8">
              <w:rPr>
                <w:rFonts w:ascii="Times New Roman" w:hAnsi="Times New Roman" w:cs="Times New Roman"/>
                <w:sz w:val="24"/>
                <w:szCs w:val="24"/>
              </w:rPr>
              <w:t xml:space="preserve">Раздел 1. Почвы и их плодородие  </w:t>
            </w:r>
          </w:p>
        </w:tc>
        <w:tc>
          <w:tcPr>
            <w:tcW w:w="709" w:type="dxa"/>
          </w:tcPr>
          <w:p w:rsidR="00AD1463" w:rsidRPr="005367B4" w:rsidRDefault="00AD1463" w:rsidP="0059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5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D1463" w:rsidRPr="005367B4" w:rsidRDefault="00D51707" w:rsidP="0059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D1463" w:rsidRPr="005367B4" w:rsidRDefault="00AD1463" w:rsidP="00596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Pr="00E4583F" w:rsidRDefault="00AD1463" w:rsidP="00596FE2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D1463" w:rsidRPr="00491145" w:rsidRDefault="00D51707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AD1463" w:rsidRPr="00E4583F" w:rsidTr="008F4658">
        <w:tc>
          <w:tcPr>
            <w:tcW w:w="6345" w:type="dxa"/>
          </w:tcPr>
          <w:p w:rsidR="00AD1463" w:rsidRPr="008F4658" w:rsidRDefault="00723085" w:rsidP="00596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F4658">
              <w:rPr>
                <w:rFonts w:ascii="Times New Roman" w:hAnsi="Times New Roman" w:cs="Times New Roman"/>
                <w:sz w:val="24"/>
                <w:szCs w:val="24"/>
              </w:rPr>
              <w:t>Раздел 2. Обработка почвы</w:t>
            </w:r>
          </w:p>
        </w:tc>
        <w:tc>
          <w:tcPr>
            <w:tcW w:w="709" w:type="dxa"/>
          </w:tcPr>
          <w:p w:rsidR="00AD1463" w:rsidRPr="005367B4" w:rsidRDefault="00235BD6" w:rsidP="0059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AD1463" w:rsidRPr="005367B4" w:rsidRDefault="00723085" w:rsidP="0059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51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D1463" w:rsidRPr="005367B4" w:rsidRDefault="00AD1463" w:rsidP="00596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AD1463" w:rsidRPr="00E4583F" w:rsidRDefault="00AD1463" w:rsidP="00596FE2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D1463" w:rsidRPr="005367B4" w:rsidRDefault="00D51707" w:rsidP="00596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35B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D1463" w:rsidRPr="00E4583F" w:rsidTr="008F4658">
        <w:tc>
          <w:tcPr>
            <w:tcW w:w="6345" w:type="dxa"/>
          </w:tcPr>
          <w:p w:rsidR="00AD1463" w:rsidRPr="00491145" w:rsidRDefault="00AD1463" w:rsidP="00596FE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709" w:type="dxa"/>
          </w:tcPr>
          <w:p w:rsidR="00AD1463" w:rsidRPr="00491145" w:rsidRDefault="00AD1463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AD1463" w:rsidRPr="00362AAE" w:rsidRDefault="00AD1463" w:rsidP="00596FE2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D1463" w:rsidRPr="0025121B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D1463" w:rsidRPr="00491145" w:rsidRDefault="00723085" w:rsidP="00596FE2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D1463" w:rsidRPr="00491145" w:rsidRDefault="00723085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AD1463" w:rsidRPr="00E4583F" w:rsidTr="008F4658">
        <w:tc>
          <w:tcPr>
            <w:tcW w:w="6345" w:type="dxa"/>
          </w:tcPr>
          <w:p w:rsidR="00AD1463" w:rsidRPr="00491145" w:rsidRDefault="00AD1463" w:rsidP="00596FE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AD1463" w:rsidRPr="00491145" w:rsidRDefault="00AD1463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7230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D1463" w:rsidRPr="0025121B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</w:t>
            </w:r>
            <w:r w:rsidR="0072308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67" w:type="dxa"/>
          </w:tcPr>
          <w:p w:rsidR="00AD1463" w:rsidRPr="0025121B" w:rsidRDefault="00AD1463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D1463" w:rsidRPr="0025121B" w:rsidRDefault="00723085" w:rsidP="00596FE2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</w:tcPr>
          <w:p w:rsidR="00AD1463" w:rsidRPr="00491145" w:rsidRDefault="00723085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</w:tr>
    </w:tbl>
    <w:p w:rsidR="007E398B" w:rsidRDefault="007E398B" w:rsidP="00596F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1463" w:rsidRDefault="00AD1463" w:rsidP="00596FE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одержание учебной дисциплины 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5"/>
        <w:gridCol w:w="4808"/>
        <w:gridCol w:w="1021"/>
        <w:gridCol w:w="1893"/>
      </w:tblGrid>
      <w:tr w:rsidR="00AD1463" w:rsidRPr="0091325E" w:rsidTr="008F4658">
        <w:trPr>
          <w:trHeight w:val="20"/>
        </w:trPr>
        <w:tc>
          <w:tcPr>
            <w:tcW w:w="1272" w:type="pct"/>
          </w:tcPr>
          <w:p w:rsidR="00AD1463" w:rsidRPr="0091325E" w:rsidRDefault="00AD1463" w:rsidP="008F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35" w:type="pct"/>
            <w:gridSpan w:val="2"/>
          </w:tcPr>
          <w:p w:rsidR="00AD1463" w:rsidRPr="0091325E" w:rsidRDefault="00AD1463" w:rsidP="008F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88" w:type="pct"/>
          </w:tcPr>
          <w:p w:rsidR="00AD1463" w:rsidRPr="0091325E" w:rsidRDefault="00AD1463" w:rsidP="008F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905" w:type="pct"/>
          </w:tcPr>
          <w:p w:rsidR="00AD1463" w:rsidRPr="0091325E" w:rsidRDefault="00AD1463" w:rsidP="008F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723085" w:rsidRPr="0091325E" w:rsidTr="00723085">
        <w:trPr>
          <w:trHeight w:val="20"/>
        </w:trPr>
        <w:tc>
          <w:tcPr>
            <w:tcW w:w="3607" w:type="pct"/>
            <w:gridSpan w:val="3"/>
          </w:tcPr>
          <w:p w:rsidR="00723085" w:rsidRPr="0091325E" w:rsidRDefault="00723085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Почвы и их плодородие  </w:t>
            </w:r>
          </w:p>
        </w:tc>
        <w:tc>
          <w:tcPr>
            <w:tcW w:w="488" w:type="pct"/>
          </w:tcPr>
          <w:p w:rsidR="00723085" w:rsidRPr="00D51707" w:rsidRDefault="007E398B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7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517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05" w:type="pct"/>
          </w:tcPr>
          <w:p w:rsidR="00723085" w:rsidRPr="00AD1463" w:rsidRDefault="00723085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1463" w:rsidRPr="0091325E" w:rsidTr="007E398B">
        <w:trPr>
          <w:trHeight w:val="20"/>
        </w:trPr>
        <w:tc>
          <w:tcPr>
            <w:tcW w:w="1308" w:type="pct"/>
            <w:gridSpan w:val="2"/>
          </w:tcPr>
          <w:p w:rsidR="00AD1463" w:rsidRPr="007E398B" w:rsidRDefault="007E398B" w:rsidP="00596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Тема 1.1. Плодородие почвы </w:t>
            </w:r>
          </w:p>
        </w:tc>
        <w:tc>
          <w:tcPr>
            <w:tcW w:w="2299" w:type="pct"/>
          </w:tcPr>
          <w:p w:rsidR="00AD1463" w:rsidRPr="007E398B" w:rsidRDefault="007E398B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плодородия почвы в сельском хозяйстве </w:t>
            </w:r>
          </w:p>
        </w:tc>
        <w:tc>
          <w:tcPr>
            <w:tcW w:w="488" w:type="pct"/>
          </w:tcPr>
          <w:p w:rsidR="00AD1463" w:rsidRPr="00AD1463" w:rsidRDefault="00D51707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F374CA" w:rsidRPr="00AD1463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>
              <w:rPr>
                <w:rFonts w:ascii="Times New Roman" w:hAnsi="Times New Roman" w:cs="Times New Roman"/>
              </w:rPr>
              <w:t xml:space="preserve">З1, </w:t>
            </w:r>
            <w:r w:rsidR="00F374CA">
              <w:rPr>
                <w:rFonts w:ascii="Times New Roman" w:hAnsi="Times New Roman" w:cs="Times New Roman"/>
                <w:bCs/>
                <w:sz w:val="24"/>
                <w:szCs w:val="24"/>
              </w:rPr>
              <w:t>У1 - 3</w:t>
            </w:r>
          </w:p>
        </w:tc>
      </w:tr>
      <w:tr w:rsidR="00F374CA" w:rsidRPr="0091325E" w:rsidTr="007E398B">
        <w:trPr>
          <w:trHeight w:val="20"/>
        </w:trPr>
        <w:tc>
          <w:tcPr>
            <w:tcW w:w="1308" w:type="pct"/>
            <w:gridSpan w:val="2"/>
          </w:tcPr>
          <w:p w:rsidR="00F374CA" w:rsidRPr="007E398B" w:rsidRDefault="007E398B" w:rsidP="00596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Тема 1.2. Классификация почвы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механическому 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составу</w:t>
            </w:r>
          </w:p>
        </w:tc>
        <w:tc>
          <w:tcPr>
            <w:tcW w:w="2299" w:type="pct"/>
          </w:tcPr>
          <w:p w:rsidR="00F374CA" w:rsidRPr="007E398B" w:rsidRDefault="007E398B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Типы почв: песчаные, супесчанные, глинистые, суглинистые </w:t>
            </w:r>
          </w:p>
        </w:tc>
        <w:tc>
          <w:tcPr>
            <w:tcW w:w="488" w:type="pct"/>
          </w:tcPr>
          <w:p w:rsidR="00F374CA" w:rsidRPr="00F374CA" w:rsidRDefault="00D51707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F374CA" w:rsidRPr="00AD1463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>
              <w:rPr>
                <w:rFonts w:ascii="Times New Roman" w:hAnsi="Times New Roman" w:cs="Times New Roman"/>
              </w:rPr>
              <w:t>З1,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374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У1 </w:t>
            </w:r>
          </w:p>
        </w:tc>
      </w:tr>
      <w:tr w:rsidR="00F374CA" w:rsidRPr="0091325E" w:rsidTr="007E398B">
        <w:trPr>
          <w:trHeight w:val="20"/>
        </w:trPr>
        <w:tc>
          <w:tcPr>
            <w:tcW w:w="1308" w:type="pct"/>
            <w:gridSpan w:val="2"/>
          </w:tcPr>
          <w:p w:rsidR="00F374CA" w:rsidRDefault="007E398B" w:rsidP="00596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Тема 1.3. Механический состав почвы </w:t>
            </w:r>
          </w:p>
        </w:tc>
        <w:tc>
          <w:tcPr>
            <w:tcW w:w="2299" w:type="pct"/>
          </w:tcPr>
          <w:p w:rsidR="00F374CA" w:rsidRPr="007E398B" w:rsidRDefault="007E398B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механического состава почвы </w:t>
            </w:r>
          </w:p>
        </w:tc>
        <w:tc>
          <w:tcPr>
            <w:tcW w:w="488" w:type="pct"/>
          </w:tcPr>
          <w:p w:rsidR="00F374CA" w:rsidRPr="00F374CA" w:rsidRDefault="00D51707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5" w:type="pct"/>
            <w:vMerge w:val="restart"/>
          </w:tcPr>
          <w:p w:rsidR="00F374CA" w:rsidRPr="00AD1463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>
              <w:rPr>
                <w:rFonts w:ascii="Times New Roman" w:hAnsi="Times New Roman" w:cs="Times New Roman"/>
              </w:rPr>
              <w:t xml:space="preserve">З1, </w:t>
            </w:r>
            <w:r w:rsidR="00F374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У1 </w:t>
            </w:r>
          </w:p>
        </w:tc>
      </w:tr>
      <w:tr w:rsidR="00F374CA" w:rsidRPr="0091325E" w:rsidTr="007E398B">
        <w:trPr>
          <w:trHeight w:val="20"/>
        </w:trPr>
        <w:tc>
          <w:tcPr>
            <w:tcW w:w="1308" w:type="pct"/>
            <w:gridSpan w:val="2"/>
          </w:tcPr>
          <w:p w:rsidR="00F374CA" w:rsidRDefault="007E398B" w:rsidP="00596F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Тема 1.4 Свойства почвы </w:t>
            </w:r>
          </w:p>
        </w:tc>
        <w:tc>
          <w:tcPr>
            <w:tcW w:w="2299" w:type="pct"/>
          </w:tcPr>
          <w:p w:rsidR="00F374CA" w:rsidRPr="007E398B" w:rsidRDefault="007E398B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Водные и тепловые свойства почвы. Воздушный режим почвы </w:t>
            </w:r>
          </w:p>
        </w:tc>
        <w:tc>
          <w:tcPr>
            <w:tcW w:w="488" w:type="pct"/>
          </w:tcPr>
          <w:p w:rsidR="00F374CA" w:rsidRDefault="00D51707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5" w:type="pct"/>
            <w:vMerge/>
          </w:tcPr>
          <w:p w:rsidR="00F374CA" w:rsidRPr="00F374CA" w:rsidRDefault="00F374C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15A9A" w:rsidRPr="0091325E" w:rsidTr="007E398B">
        <w:trPr>
          <w:trHeight w:val="20"/>
        </w:trPr>
        <w:tc>
          <w:tcPr>
            <w:tcW w:w="1308" w:type="pct"/>
            <w:gridSpan w:val="2"/>
            <w:vMerge w:val="restart"/>
          </w:tcPr>
          <w:p w:rsidR="00215A9A" w:rsidRPr="005367B4" w:rsidRDefault="00215A9A" w:rsidP="00596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Тема 1.5. Водные и тепловые свойства почвы  </w:t>
            </w:r>
          </w:p>
        </w:tc>
        <w:tc>
          <w:tcPr>
            <w:tcW w:w="2299" w:type="pct"/>
          </w:tcPr>
          <w:p w:rsidR="00215A9A" w:rsidRPr="009F586F" w:rsidRDefault="00215A9A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водных и тепловых свойств почвы  </w:t>
            </w:r>
          </w:p>
        </w:tc>
        <w:tc>
          <w:tcPr>
            <w:tcW w:w="488" w:type="pct"/>
          </w:tcPr>
          <w:p w:rsidR="00215A9A" w:rsidRPr="00F374C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5" w:type="pct"/>
          </w:tcPr>
          <w:p w:rsidR="00215A9A" w:rsidRPr="00AD1463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У1 </w:t>
            </w:r>
          </w:p>
        </w:tc>
      </w:tr>
      <w:tr w:rsidR="00215A9A" w:rsidRPr="0091325E" w:rsidTr="007E398B">
        <w:trPr>
          <w:trHeight w:val="20"/>
        </w:trPr>
        <w:tc>
          <w:tcPr>
            <w:tcW w:w="1308" w:type="pct"/>
            <w:gridSpan w:val="2"/>
            <w:vMerge/>
          </w:tcPr>
          <w:p w:rsidR="00215A9A" w:rsidRPr="007E398B" w:rsidRDefault="00215A9A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pct"/>
          </w:tcPr>
          <w:p w:rsidR="00215A9A" w:rsidRPr="00F90633" w:rsidRDefault="00215A9A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633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90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Определение механического состава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их 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свойств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" w:type="pct"/>
          </w:tcPr>
          <w:p w:rsidR="00215A9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5" w:type="pct"/>
          </w:tcPr>
          <w:p w:rsidR="00215A9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>
              <w:rPr>
                <w:rFonts w:ascii="Times New Roman" w:hAnsi="Times New Roman" w:cs="Times New Roman"/>
              </w:rPr>
              <w:t xml:space="preserve">З1,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У1</w:t>
            </w:r>
          </w:p>
        </w:tc>
      </w:tr>
      <w:tr w:rsidR="007E398B" w:rsidRPr="0091325E" w:rsidTr="007E398B">
        <w:trPr>
          <w:trHeight w:val="20"/>
        </w:trPr>
        <w:tc>
          <w:tcPr>
            <w:tcW w:w="3607" w:type="pct"/>
            <w:gridSpan w:val="3"/>
          </w:tcPr>
          <w:p w:rsidR="007E398B" w:rsidRPr="007E398B" w:rsidRDefault="007E398B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Обработка почвы</w:t>
            </w:r>
          </w:p>
        </w:tc>
        <w:tc>
          <w:tcPr>
            <w:tcW w:w="488" w:type="pct"/>
          </w:tcPr>
          <w:p w:rsidR="007E398B" w:rsidRPr="007E398B" w:rsidRDefault="00D51707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235B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7E398B" w:rsidRDefault="007E398B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98B" w:rsidRPr="0091325E" w:rsidTr="007E398B">
        <w:trPr>
          <w:trHeight w:val="20"/>
        </w:trPr>
        <w:tc>
          <w:tcPr>
            <w:tcW w:w="1308" w:type="pct"/>
            <w:gridSpan w:val="2"/>
          </w:tcPr>
          <w:p w:rsidR="007E398B" w:rsidRPr="007E398B" w:rsidRDefault="007E398B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Тема 2.1. Понятия о системе обработки почвы  </w:t>
            </w:r>
          </w:p>
        </w:tc>
        <w:tc>
          <w:tcPr>
            <w:tcW w:w="2299" w:type="pct"/>
          </w:tcPr>
          <w:p w:rsidR="007E398B" w:rsidRPr="007E398B" w:rsidRDefault="007E398B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обработки различных типов почв  </w:t>
            </w:r>
          </w:p>
        </w:tc>
        <w:tc>
          <w:tcPr>
            <w:tcW w:w="488" w:type="pct"/>
          </w:tcPr>
          <w:p w:rsidR="007E398B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7E398B" w:rsidRPr="00235BD6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>
              <w:rPr>
                <w:rFonts w:ascii="Times New Roman" w:hAnsi="Times New Roman" w:cs="Times New Roman"/>
              </w:rPr>
              <w:t xml:space="preserve">З1, </w:t>
            </w:r>
            <w:r w:rsidR="007E398B" w:rsidRPr="00235BD6">
              <w:rPr>
                <w:rFonts w:ascii="Times New Roman" w:hAnsi="Times New Roman" w:cs="Times New Roman"/>
              </w:rPr>
              <w:t>У</w:t>
            </w:r>
            <w:r w:rsidR="00F90633" w:rsidRPr="00235BD6">
              <w:rPr>
                <w:rFonts w:ascii="Times New Roman" w:hAnsi="Times New Roman" w:cs="Times New Roman"/>
              </w:rPr>
              <w:t>3</w:t>
            </w:r>
          </w:p>
        </w:tc>
      </w:tr>
      <w:tr w:rsidR="00215A9A" w:rsidRPr="0091325E" w:rsidTr="007E398B">
        <w:trPr>
          <w:trHeight w:val="20"/>
        </w:trPr>
        <w:tc>
          <w:tcPr>
            <w:tcW w:w="1308" w:type="pct"/>
            <w:gridSpan w:val="2"/>
            <w:vMerge w:val="restart"/>
          </w:tcPr>
          <w:p w:rsidR="00215A9A" w:rsidRPr="007E398B" w:rsidRDefault="00215A9A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2.2. Приемы обработки почвы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9" w:type="pct"/>
          </w:tcPr>
          <w:p w:rsidR="00215A9A" w:rsidRPr="007E398B" w:rsidRDefault="00215A9A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Приёмы и с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пособы обработки почвы (рыхление, окучивание, прополка,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мульчирование и т.д.)</w:t>
            </w:r>
          </w:p>
        </w:tc>
        <w:tc>
          <w:tcPr>
            <w:tcW w:w="488" w:type="pct"/>
          </w:tcPr>
          <w:p w:rsidR="00215A9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5" w:type="pct"/>
          </w:tcPr>
          <w:p w:rsidR="00215A9A" w:rsidRPr="00235BD6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5BD6">
              <w:rPr>
                <w:rFonts w:ascii="Times New Roman" w:hAnsi="Times New Roman" w:cs="Times New Roman"/>
              </w:rPr>
              <w:t>У3</w:t>
            </w:r>
          </w:p>
        </w:tc>
      </w:tr>
      <w:tr w:rsidR="00215A9A" w:rsidRPr="0091325E" w:rsidTr="007E398B">
        <w:trPr>
          <w:trHeight w:val="20"/>
        </w:trPr>
        <w:tc>
          <w:tcPr>
            <w:tcW w:w="1308" w:type="pct"/>
            <w:gridSpan w:val="2"/>
            <w:vMerge/>
          </w:tcPr>
          <w:p w:rsidR="00215A9A" w:rsidRPr="007E398B" w:rsidRDefault="00215A9A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pct"/>
          </w:tcPr>
          <w:p w:rsidR="00215A9A" w:rsidRPr="007E398B" w:rsidRDefault="00215A9A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70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Выбор приёмов и с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 обработки почвы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его различного состава. </w:t>
            </w:r>
          </w:p>
        </w:tc>
        <w:tc>
          <w:tcPr>
            <w:tcW w:w="488" w:type="pct"/>
          </w:tcPr>
          <w:p w:rsidR="00215A9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05" w:type="pct"/>
          </w:tcPr>
          <w:p w:rsidR="00215A9A" w:rsidRPr="00235BD6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У3</w:t>
            </w:r>
          </w:p>
        </w:tc>
      </w:tr>
      <w:tr w:rsidR="007E398B" w:rsidRPr="0091325E" w:rsidTr="007E398B">
        <w:trPr>
          <w:trHeight w:val="20"/>
        </w:trPr>
        <w:tc>
          <w:tcPr>
            <w:tcW w:w="1308" w:type="pct"/>
            <w:gridSpan w:val="2"/>
          </w:tcPr>
          <w:p w:rsidR="007E398B" w:rsidRPr="007E398B" w:rsidRDefault="007E398B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Тема 2.3. Агротехнические приёмы обработки почвы  </w:t>
            </w:r>
          </w:p>
        </w:tc>
        <w:tc>
          <w:tcPr>
            <w:tcW w:w="2299" w:type="pct"/>
          </w:tcPr>
          <w:p w:rsidR="007E398B" w:rsidRPr="007E398B" w:rsidRDefault="007E398B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Определение необходимых агротехнических приемов ухода за почвой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по внешним признакам</w:t>
            </w:r>
          </w:p>
        </w:tc>
        <w:tc>
          <w:tcPr>
            <w:tcW w:w="488" w:type="pct"/>
          </w:tcPr>
          <w:p w:rsidR="007E398B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7E398B" w:rsidRPr="00235BD6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E398B" w:rsidRPr="00235BD6">
              <w:rPr>
                <w:rFonts w:ascii="Times New Roman" w:hAnsi="Times New Roman" w:cs="Times New Roman"/>
              </w:rPr>
              <w:t>У</w:t>
            </w:r>
            <w:r w:rsidR="00F90633" w:rsidRPr="00235BD6">
              <w:rPr>
                <w:rFonts w:ascii="Times New Roman" w:hAnsi="Times New Roman" w:cs="Times New Roman"/>
              </w:rPr>
              <w:t>3</w:t>
            </w:r>
          </w:p>
        </w:tc>
      </w:tr>
      <w:tr w:rsidR="007E398B" w:rsidRPr="0091325E" w:rsidTr="007E398B">
        <w:trPr>
          <w:trHeight w:val="20"/>
        </w:trPr>
        <w:tc>
          <w:tcPr>
            <w:tcW w:w="1308" w:type="pct"/>
            <w:gridSpan w:val="2"/>
          </w:tcPr>
          <w:p w:rsidR="007E398B" w:rsidRPr="007E398B" w:rsidRDefault="007E398B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Тема 2.4. Классификация удобрений  </w:t>
            </w:r>
          </w:p>
        </w:tc>
        <w:tc>
          <w:tcPr>
            <w:tcW w:w="2299" w:type="pct"/>
          </w:tcPr>
          <w:p w:rsidR="007E398B" w:rsidRPr="007E398B" w:rsidRDefault="007E398B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Органические и минеральные удобрения и их влияние на растения </w:t>
            </w:r>
          </w:p>
        </w:tc>
        <w:tc>
          <w:tcPr>
            <w:tcW w:w="488" w:type="pct"/>
          </w:tcPr>
          <w:p w:rsidR="007E398B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7E398B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E398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F9063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15A9A" w:rsidRPr="0091325E" w:rsidTr="007E398B">
        <w:trPr>
          <w:trHeight w:val="20"/>
        </w:trPr>
        <w:tc>
          <w:tcPr>
            <w:tcW w:w="1308" w:type="pct"/>
            <w:gridSpan w:val="2"/>
            <w:vMerge w:val="restart"/>
          </w:tcPr>
          <w:p w:rsidR="00215A9A" w:rsidRPr="007E398B" w:rsidRDefault="00215A9A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Тема 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Внесение удобрений в почву</w:t>
            </w:r>
          </w:p>
        </w:tc>
        <w:tc>
          <w:tcPr>
            <w:tcW w:w="2299" w:type="pct"/>
          </w:tcPr>
          <w:p w:rsidR="00215A9A" w:rsidRPr="007E398B" w:rsidRDefault="00215A9A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внесения удобрений в почву Внесение комплексных удобрений в почву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безопасности при внесении комплексных удобрений</w:t>
            </w:r>
          </w:p>
        </w:tc>
        <w:tc>
          <w:tcPr>
            <w:tcW w:w="488" w:type="pct"/>
          </w:tcPr>
          <w:p w:rsidR="00215A9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905" w:type="pct"/>
          </w:tcPr>
          <w:p w:rsidR="00215A9A" w:rsidRPr="00235BD6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</w:p>
        </w:tc>
      </w:tr>
      <w:tr w:rsidR="00215A9A" w:rsidRPr="0091325E" w:rsidTr="007E398B">
        <w:trPr>
          <w:trHeight w:val="20"/>
        </w:trPr>
        <w:tc>
          <w:tcPr>
            <w:tcW w:w="1308" w:type="pct"/>
            <w:gridSpan w:val="2"/>
            <w:vMerge/>
          </w:tcPr>
          <w:p w:rsidR="00215A9A" w:rsidRPr="007E398B" w:rsidRDefault="00215A9A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pct"/>
          </w:tcPr>
          <w:p w:rsidR="00215A9A" w:rsidRPr="007E398B" w:rsidRDefault="00215A9A" w:rsidP="00596F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70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изучение 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образц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Pr="007E398B">
              <w:rPr>
                <w:rFonts w:ascii="Times New Roman" w:hAnsi="Times New Roman" w:cs="Times New Roman"/>
                <w:sz w:val="24"/>
                <w:szCs w:val="24"/>
              </w:rPr>
              <w:t>комплексных удобрений.</w:t>
            </w:r>
          </w:p>
        </w:tc>
        <w:tc>
          <w:tcPr>
            <w:tcW w:w="488" w:type="pct"/>
          </w:tcPr>
          <w:p w:rsidR="00215A9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215A9A" w:rsidRPr="00235BD6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5A9A" w:rsidRPr="0091325E" w:rsidTr="007E398B">
        <w:trPr>
          <w:trHeight w:val="20"/>
        </w:trPr>
        <w:tc>
          <w:tcPr>
            <w:tcW w:w="1308" w:type="pct"/>
            <w:gridSpan w:val="2"/>
            <w:vMerge w:val="restart"/>
          </w:tcPr>
          <w:p w:rsidR="00215A9A" w:rsidRPr="007E398B" w:rsidRDefault="00215A9A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2.6 Изготовления изделий из почвогрунта</w:t>
            </w:r>
          </w:p>
        </w:tc>
        <w:tc>
          <w:tcPr>
            <w:tcW w:w="2299" w:type="pct"/>
          </w:tcPr>
          <w:p w:rsidR="00215A9A" w:rsidRPr="007E398B" w:rsidRDefault="00215A9A" w:rsidP="00596FE2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Способы </w:t>
            </w:r>
            <w:r w:rsidRPr="00231AA7">
              <w:t>загот</w:t>
            </w:r>
            <w:r>
              <w:t>овки</w:t>
            </w:r>
            <w:r w:rsidRPr="00231AA7">
              <w:t xml:space="preserve"> растительн</w:t>
            </w:r>
            <w:r>
              <w:t>ой</w:t>
            </w:r>
            <w:r w:rsidRPr="00231AA7">
              <w:t xml:space="preserve"> земл</w:t>
            </w:r>
            <w:r>
              <w:t xml:space="preserve">и и дерна, </w:t>
            </w:r>
            <w:r w:rsidRPr="00231AA7">
              <w:t>выкапыва</w:t>
            </w:r>
            <w:r>
              <w:t>ние</w:t>
            </w:r>
            <w:r w:rsidRPr="00231AA7">
              <w:t xml:space="preserve"> посадочны</w:t>
            </w:r>
            <w:r>
              <w:t>х</w:t>
            </w:r>
            <w:r w:rsidRPr="00231AA7">
              <w:t xml:space="preserve"> ям, канав</w:t>
            </w:r>
            <w:r>
              <w:t xml:space="preserve"> и траншей</w:t>
            </w:r>
            <w:r w:rsidRPr="00231AA7">
              <w:t>, тр</w:t>
            </w:r>
            <w:r>
              <w:t>о</w:t>
            </w:r>
            <w:r w:rsidRPr="00231AA7">
              <w:t>мбова</w:t>
            </w:r>
            <w:r>
              <w:t>ние</w:t>
            </w:r>
            <w:r w:rsidRPr="00231AA7">
              <w:t xml:space="preserve"> почв</w:t>
            </w:r>
            <w:r>
              <w:t>ы.</w:t>
            </w:r>
            <w:r w:rsidRPr="00231AA7">
              <w:t>*</w:t>
            </w:r>
            <w:r>
              <w:t xml:space="preserve"> Изготовление</w:t>
            </w:r>
            <w:r w:rsidRPr="00231AA7">
              <w:t xml:space="preserve"> питательны</w:t>
            </w:r>
            <w:r>
              <w:t>х</w:t>
            </w:r>
            <w:r w:rsidRPr="00231AA7">
              <w:t xml:space="preserve"> кубик</w:t>
            </w:r>
            <w:r>
              <w:t>ов</w:t>
            </w:r>
            <w:r w:rsidRPr="00231AA7">
              <w:t>, глиняны</w:t>
            </w:r>
            <w:r>
              <w:t>х</w:t>
            </w:r>
            <w:r w:rsidRPr="00231AA7">
              <w:t xml:space="preserve"> и торфоперегнойны</w:t>
            </w:r>
            <w:r>
              <w:t>х</w:t>
            </w:r>
            <w:r w:rsidRPr="00231AA7">
              <w:t xml:space="preserve"> горшк</w:t>
            </w:r>
            <w:r>
              <w:t>ов.</w:t>
            </w:r>
            <w:r w:rsidRPr="00231AA7">
              <w:t>*</w:t>
            </w:r>
            <w:r>
              <w:t xml:space="preserve"> </w:t>
            </w:r>
          </w:p>
        </w:tc>
        <w:tc>
          <w:tcPr>
            <w:tcW w:w="488" w:type="pct"/>
          </w:tcPr>
          <w:p w:rsidR="00215A9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5" w:type="pct"/>
          </w:tcPr>
          <w:p w:rsidR="00215A9A" w:rsidRPr="00235BD6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</w:tr>
      <w:tr w:rsidR="00215A9A" w:rsidRPr="0091325E" w:rsidTr="007E398B">
        <w:trPr>
          <w:trHeight w:val="20"/>
        </w:trPr>
        <w:tc>
          <w:tcPr>
            <w:tcW w:w="1308" w:type="pct"/>
            <w:gridSpan w:val="2"/>
            <w:vMerge/>
          </w:tcPr>
          <w:p w:rsidR="00215A9A" w:rsidRDefault="00215A9A" w:rsidP="00596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pct"/>
          </w:tcPr>
          <w:p w:rsidR="00215A9A" w:rsidRDefault="00215A9A" w:rsidP="00596FE2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D51707">
              <w:rPr>
                <w:b/>
              </w:rPr>
              <w:t>Практическая работа № 4.</w:t>
            </w:r>
            <w:r>
              <w:t xml:space="preserve"> Изготовления изделий из почвогрунта</w:t>
            </w:r>
          </w:p>
        </w:tc>
        <w:tc>
          <w:tcPr>
            <w:tcW w:w="488" w:type="pct"/>
          </w:tcPr>
          <w:p w:rsidR="00215A9A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05" w:type="pct"/>
          </w:tcPr>
          <w:p w:rsidR="00215A9A" w:rsidRPr="00235BD6" w:rsidRDefault="00215A9A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1 – 6, ЛР1-17,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5BD6">
              <w:rPr>
                <w:rFonts w:ascii="Times New Roman" w:hAnsi="Times New Roman" w:cs="Times New Roman"/>
                <w:sz w:val="24"/>
                <w:szCs w:val="24"/>
              </w:rPr>
              <w:t>У4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</w:tr>
      <w:tr w:rsidR="00235BD6" w:rsidRPr="0091325E" w:rsidTr="007E398B">
        <w:trPr>
          <w:trHeight w:val="20"/>
        </w:trPr>
        <w:tc>
          <w:tcPr>
            <w:tcW w:w="1308" w:type="pct"/>
            <w:gridSpan w:val="2"/>
          </w:tcPr>
          <w:p w:rsidR="00235BD6" w:rsidRDefault="00235BD6" w:rsidP="00596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9" w:type="pct"/>
          </w:tcPr>
          <w:p w:rsidR="00235BD6" w:rsidRPr="00F374CA" w:rsidRDefault="00235BD6" w:rsidP="00596F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488" w:type="pct"/>
          </w:tcPr>
          <w:p w:rsidR="00235BD6" w:rsidRPr="00F374CA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5" w:type="pct"/>
          </w:tcPr>
          <w:p w:rsidR="00235BD6" w:rsidRPr="00235BD6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5BD6" w:rsidRPr="0091325E" w:rsidTr="007E398B">
        <w:trPr>
          <w:trHeight w:val="20"/>
        </w:trPr>
        <w:tc>
          <w:tcPr>
            <w:tcW w:w="1308" w:type="pct"/>
            <w:gridSpan w:val="2"/>
          </w:tcPr>
          <w:p w:rsidR="00235BD6" w:rsidRDefault="00235BD6" w:rsidP="00596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9" w:type="pct"/>
          </w:tcPr>
          <w:p w:rsidR="00235BD6" w:rsidRPr="00F374CA" w:rsidRDefault="00235BD6" w:rsidP="00596F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4C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88" w:type="pct"/>
          </w:tcPr>
          <w:p w:rsidR="00235BD6" w:rsidRPr="00F374CA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905" w:type="pct"/>
          </w:tcPr>
          <w:p w:rsidR="00235BD6" w:rsidRPr="00235BD6" w:rsidRDefault="00235BD6" w:rsidP="00596F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374CA" w:rsidRDefault="00F374CA" w:rsidP="00596FE2">
      <w:pPr>
        <w:pStyle w:val="a3"/>
        <w:shd w:val="clear" w:color="auto" w:fill="FFFFFF"/>
        <w:spacing w:before="0" w:beforeAutospacing="0" w:after="0" w:afterAutospacing="0"/>
      </w:pPr>
    </w:p>
    <w:p w:rsidR="00F374CA" w:rsidRPr="00F374CA" w:rsidRDefault="00F374CA" w:rsidP="00596FE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 УСЛОВИЯ РЕАЛИЗАЦИИ </w:t>
      </w:r>
      <w:r w:rsidR="008D07E9" w:rsidRPr="008F4658">
        <w:rPr>
          <w:rFonts w:ascii="Times New Roman" w:hAnsi="Times New Roman" w:cs="Times New Roman"/>
          <w:b/>
          <w:sz w:val="24"/>
          <w:szCs w:val="24"/>
        </w:rPr>
        <w:t>АДАПТИРОВАННОЙ</w:t>
      </w:r>
      <w:r w:rsidR="008D07E9" w:rsidRPr="00F37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4CA">
        <w:rPr>
          <w:rFonts w:ascii="Times New Roman" w:hAnsi="Times New Roman" w:cs="Times New Roman"/>
          <w:b/>
          <w:sz w:val="24"/>
          <w:szCs w:val="24"/>
        </w:rPr>
        <w:t>ПРОГРАММЫ УЧЕБНОЙ ДИСЦИПЛИНЫ</w:t>
      </w:r>
    </w:p>
    <w:p w:rsidR="00F374CA" w:rsidRPr="00F374CA" w:rsidRDefault="00F374CA" w:rsidP="00596FE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374CA" w:rsidRPr="00F374CA" w:rsidRDefault="00F374CA" w:rsidP="00596FE2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3.1. Материально-техническое обеспечение </w:t>
      </w:r>
    </w:p>
    <w:p w:rsidR="00F374CA" w:rsidRPr="00F374CA" w:rsidRDefault="00F374CA" w:rsidP="00596FE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r w:rsidR="008D07E9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F374CA">
        <w:rPr>
          <w:rFonts w:ascii="Times New Roman" w:hAnsi="Times New Roman" w:cs="Times New Roman"/>
          <w:sz w:val="24"/>
          <w:szCs w:val="24"/>
        </w:rPr>
        <w:t xml:space="preserve">программы учебной дисциплины предусмотрен учебный кабинет </w:t>
      </w:r>
      <w:r w:rsidR="00803C11">
        <w:rPr>
          <w:rFonts w:ascii="Times New Roman" w:hAnsi="Times New Roman" w:cs="Times New Roman"/>
          <w:sz w:val="24"/>
          <w:szCs w:val="24"/>
        </w:rPr>
        <w:t>«Сити-фермерство»</w:t>
      </w:r>
      <w:r w:rsidRPr="00F374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3C11" w:rsidRPr="00803C11" w:rsidRDefault="00803C11" w:rsidP="00596FE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3C11">
        <w:rPr>
          <w:rFonts w:ascii="Times New Roman" w:hAnsi="Times New Roman" w:cs="Times New Roman"/>
          <w:sz w:val="24"/>
          <w:szCs w:val="24"/>
        </w:rPr>
        <w:t>Оборудование учебного кабинета и рабочих мест кабинета: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C11">
        <w:rPr>
          <w:rFonts w:ascii="Times New Roman" w:hAnsi="Times New Roman" w:cs="Times New Roman"/>
          <w:sz w:val="24"/>
          <w:szCs w:val="24"/>
        </w:rPr>
        <w:t>посадочные места по количеству обучающихся;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C11">
        <w:rPr>
          <w:rFonts w:ascii="Times New Roman" w:hAnsi="Times New Roman" w:cs="Times New Roman"/>
          <w:sz w:val="24"/>
          <w:szCs w:val="24"/>
        </w:rPr>
        <w:t>рабочее место преподавателя;</w:t>
      </w:r>
      <w:r>
        <w:rPr>
          <w:rFonts w:ascii="Times New Roman" w:hAnsi="Times New Roman" w:cs="Times New Roman"/>
          <w:sz w:val="24"/>
          <w:szCs w:val="24"/>
        </w:rPr>
        <w:t xml:space="preserve"> ноутбук</w:t>
      </w:r>
      <w:r w:rsidRPr="00F374CA">
        <w:rPr>
          <w:rFonts w:ascii="Times New Roman" w:hAnsi="Times New Roman" w:cs="Times New Roman"/>
          <w:sz w:val="24"/>
          <w:szCs w:val="24"/>
        </w:rPr>
        <w:t xml:space="preserve"> с лицензионным программным обеспечением</w:t>
      </w:r>
      <w:r>
        <w:rPr>
          <w:rFonts w:ascii="Times New Roman" w:hAnsi="Times New Roman" w:cs="Times New Roman"/>
          <w:sz w:val="24"/>
          <w:szCs w:val="24"/>
        </w:rPr>
        <w:t>; интерактивное оборудование</w:t>
      </w:r>
    </w:p>
    <w:p w:rsidR="00803C11" w:rsidRPr="00803C11" w:rsidRDefault="00803C11" w:rsidP="00596FE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3C11">
        <w:rPr>
          <w:rFonts w:ascii="Times New Roman" w:hAnsi="Times New Roman" w:cs="Times New Roman"/>
          <w:sz w:val="24"/>
          <w:szCs w:val="24"/>
        </w:rPr>
        <w:t>Технические средства обучения: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C11">
        <w:rPr>
          <w:rFonts w:ascii="Times New Roman" w:hAnsi="Times New Roman" w:cs="Times New Roman"/>
          <w:sz w:val="24"/>
          <w:szCs w:val="24"/>
        </w:rPr>
        <w:t>садовый инструмент (прививочный нож, секаторы, садовые ножницы, триммер,</w:t>
      </w:r>
      <w:r w:rsidR="00E46976">
        <w:rPr>
          <w:rFonts w:ascii="Times New Roman" w:hAnsi="Times New Roman" w:cs="Times New Roman"/>
          <w:sz w:val="24"/>
          <w:szCs w:val="24"/>
        </w:rPr>
        <w:t xml:space="preserve"> </w:t>
      </w:r>
      <w:r w:rsidRPr="00803C11">
        <w:rPr>
          <w:rFonts w:ascii="Times New Roman" w:hAnsi="Times New Roman" w:cs="Times New Roman"/>
          <w:sz w:val="24"/>
          <w:szCs w:val="24"/>
        </w:rPr>
        <w:t xml:space="preserve">лопаты, грабли, тяпки)  </w:t>
      </w:r>
    </w:p>
    <w:p w:rsidR="00803C11" w:rsidRPr="00803C11" w:rsidRDefault="00803C11" w:rsidP="00596FE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3C11">
        <w:rPr>
          <w:rFonts w:ascii="Times New Roman" w:hAnsi="Times New Roman" w:cs="Times New Roman"/>
          <w:sz w:val="24"/>
          <w:szCs w:val="24"/>
        </w:rPr>
        <w:t>Наглядные пособия обучения:</w:t>
      </w:r>
      <w:r w:rsidR="00E46976">
        <w:rPr>
          <w:rFonts w:ascii="Times New Roman" w:hAnsi="Times New Roman" w:cs="Times New Roman"/>
          <w:sz w:val="24"/>
          <w:szCs w:val="24"/>
        </w:rPr>
        <w:t xml:space="preserve"> </w:t>
      </w:r>
      <w:r w:rsidRPr="00803C11">
        <w:rPr>
          <w:rFonts w:ascii="Times New Roman" w:hAnsi="Times New Roman" w:cs="Times New Roman"/>
          <w:sz w:val="24"/>
          <w:szCs w:val="24"/>
        </w:rPr>
        <w:t>презентация способы обработки почвы;</w:t>
      </w:r>
    </w:p>
    <w:p w:rsidR="00803C11" w:rsidRPr="00F374CA" w:rsidRDefault="00803C11" w:rsidP="00596FE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3C11">
        <w:rPr>
          <w:rFonts w:ascii="Times New Roman" w:hAnsi="Times New Roman" w:cs="Times New Roman"/>
          <w:sz w:val="24"/>
          <w:szCs w:val="24"/>
        </w:rPr>
        <w:t>Дидактический материал обучения:</w:t>
      </w:r>
      <w:r w:rsidR="00E46976">
        <w:rPr>
          <w:rFonts w:ascii="Times New Roman" w:hAnsi="Times New Roman" w:cs="Times New Roman"/>
          <w:sz w:val="24"/>
          <w:szCs w:val="24"/>
        </w:rPr>
        <w:t xml:space="preserve"> </w:t>
      </w:r>
      <w:r w:rsidRPr="00803C11">
        <w:rPr>
          <w:rFonts w:ascii="Times New Roman" w:hAnsi="Times New Roman" w:cs="Times New Roman"/>
          <w:sz w:val="24"/>
          <w:szCs w:val="24"/>
        </w:rPr>
        <w:t>коллекция комнатных растений;</w:t>
      </w:r>
      <w:r w:rsidR="00E469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4CA" w:rsidRPr="00F374CA" w:rsidRDefault="00F374CA" w:rsidP="00596FE2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3.2. Информационное обеспечение обучения </w:t>
      </w:r>
    </w:p>
    <w:p w:rsidR="00F374CA" w:rsidRPr="00F374CA" w:rsidRDefault="00F374CA" w:rsidP="00596FE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Перечень учебных изданий, Интернет-ресурсов, дополнительной литературы </w:t>
      </w:r>
    </w:p>
    <w:p w:rsidR="004666FC" w:rsidRPr="004666FC" w:rsidRDefault="004666FC" w:rsidP="00596FE2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4666FC">
        <w:rPr>
          <w:b/>
        </w:rPr>
        <w:t>Основная литература:</w:t>
      </w:r>
    </w:p>
    <w:p w:rsidR="00E46976" w:rsidRPr="00C3257D" w:rsidRDefault="00E46976" w:rsidP="00596FE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257D">
        <w:rPr>
          <w:rFonts w:ascii="Times New Roman" w:hAnsi="Times New Roman" w:cs="Times New Roman"/>
          <w:sz w:val="24"/>
          <w:szCs w:val="24"/>
        </w:rPr>
        <w:t>1. Н.С. Малюк</w:t>
      </w:r>
      <w:r>
        <w:rPr>
          <w:rFonts w:ascii="Times New Roman" w:hAnsi="Times New Roman" w:cs="Times New Roman"/>
          <w:sz w:val="24"/>
          <w:szCs w:val="24"/>
        </w:rPr>
        <w:t xml:space="preserve">, В.Д. Полин, М.А. Мавиров, Основы агрономии, учебное пособие, </w:t>
      </w:r>
      <w:r w:rsidRPr="00C14A76">
        <w:rPr>
          <w:rFonts w:ascii="Times New Roman" w:hAnsi="Times New Roman" w:cs="Times New Roman"/>
          <w:color w:val="000000"/>
          <w:sz w:val="24"/>
          <w:szCs w:val="24"/>
        </w:rPr>
        <w:t xml:space="preserve">М: </w:t>
      </w:r>
      <w:r w:rsidRPr="00C14A76">
        <w:rPr>
          <w:rFonts w:ascii="Times New Roman" w:hAnsi="Times New Roman" w:cs="Times New Roman"/>
          <w:color w:val="000000" w:themeColor="text1"/>
          <w:sz w:val="24"/>
          <w:szCs w:val="24"/>
        </w:rPr>
        <w:t>«Кнорус»</w:t>
      </w:r>
      <w:r w:rsidRPr="00C14A76">
        <w:rPr>
          <w:rFonts w:ascii="Times New Roman" w:hAnsi="Times New Roman" w:cs="Times New Roman"/>
          <w:color w:val="000000"/>
          <w:sz w:val="24"/>
          <w:szCs w:val="24"/>
        </w:rPr>
        <w:t>, 2020.</w:t>
      </w:r>
    </w:p>
    <w:p w:rsidR="00E46976" w:rsidRPr="00E170B4" w:rsidRDefault="00E46976" w:rsidP="00596FE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170B4">
        <w:rPr>
          <w:rFonts w:ascii="Times New Roman" w:hAnsi="Times New Roman" w:cs="Times New Roman"/>
          <w:b/>
          <w:sz w:val="24"/>
          <w:szCs w:val="24"/>
        </w:rPr>
        <w:t>Электронные издания (электронные ресурсы)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46976" w:rsidRPr="00E170B4" w:rsidRDefault="00E46976" w:rsidP="00596FE2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 w:cs="Times New Roman"/>
          <w:bCs/>
          <w:i/>
          <w:color w:val="0000FF" w:themeColor="hyperlink"/>
          <w:sz w:val="24"/>
          <w:szCs w:val="24"/>
          <w:u w:val="single"/>
        </w:rPr>
      </w:pPr>
      <w:r w:rsidRPr="00E170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Кирюшин, В.И. Агрономическое почвоведение </w:t>
      </w:r>
      <w:r w:rsidRPr="00E170B4">
        <w:rPr>
          <w:rFonts w:ascii="Times New Roman" w:hAnsi="Times New Roman" w:cs="Times New Roman"/>
          <w:color w:val="000000"/>
          <w:sz w:val="24"/>
          <w:szCs w:val="24"/>
        </w:rPr>
        <w:t>[Электронный ресурс]</w:t>
      </w:r>
      <w:r w:rsidRPr="00E170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учебник / В.И. Кирюшин. – </w:t>
      </w: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Санкт-Петербург: Квадро,– 686 с. – Режим доступа: </w:t>
      </w:r>
      <w:r w:rsidRPr="00E170B4"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  <w:t>http://10.74.1.2:8080/Books/kvadro_argonomicheskoe_pochvovedenie.pdf.</w:t>
      </w:r>
      <w:r w:rsidRPr="00E170B4">
        <w:rPr>
          <w:rFonts w:ascii="Times New Roman" w:hAnsi="Times New Roman" w:cs="Times New Roman"/>
          <w:bCs/>
          <w:color w:val="0000FF" w:themeColor="hyperlink"/>
          <w:sz w:val="24"/>
          <w:szCs w:val="24"/>
          <w:u w:val="single"/>
        </w:rPr>
        <w:t>1</w:t>
      </w:r>
      <w:r w:rsidRPr="00E170B4">
        <w:rPr>
          <w:rFonts w:ascii="Times New Roman" w:hAnsi="Times New Roman" w:cs="Times New Roman"/>
          <w:bCs/>
          <w:i/>
          <w:color w:val="0000FF" w:themeColor="hyperlink"/>
          <w:sz w:val="24"/>
          <w:szCs w:val="24"/>
          <w:u w:val="single"/>
        </w:rPr>
        <w:t xml:space="preserve">. </w:t>
      </w:r>
    </w:p>
    <w:p w:rsidR="00E46976" w:rsidRPr="00E170B4" w:rsidRDefault="00E46976" w:rsidP="00596FE2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70B4">
        <w:rPr>
          <w:rFonts w:ascii="Times New Roman" w:hAnsi="Times New Roman" w:cs="Times New Roman"/>
          <w:bCs/>
          <w:sz w:val="24"/>
          <w:szCs w:val="24"/>
        </w:rPr>
        <w:t>2.</w:t>
      </w:r>
      <w:r w:rsidRPr="00E170B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E170B4">
        <w:rPr>
          <w:rFonts w:ascii="Times New Roman" w:hAnsi="Times New Roman" w:cs="Times New Roman"/>
          <w:bCs/>
          <w:sz w:val="24"/>
          <w:szCs w:val="24"/>
        </w:rPr>
        <w:t>Макарец, Л.И. Экономика отраслей растениеводства [Электронный ресурс]: учебное пособие / Л.И. Макарец, М.Н. М</w:t>
      </w:r>
      <w:r>
        <w:rPr>
          <w:rFonts w:ascii="Times New Roman" w:hAnsi="Times New Roman" w:cs="Times New Roman"/>
          <w:bCs/>
          <w:sz w:val="24"/>
          <w:szCs w:val="24"/>
        </w:rPr>
        <w:t xml:space="preserve">акарец. — Санкт-Петербург: Лань </w:t>
      </w:r>
      <w:r w:rsidRPr="00E170B4">
        <w:rPr>
          <w:rFonts w:ascii="Times New Roman" w:hAnsi="Times New Roman" w:cs="Times New Roman"/>
          <w:bCs/>
          <w:sz w:val="24"/>
          <w:szCs w:val="24"/>
        </w:rPr>
        <w:t xml:space="preserve">— 368 с. — Режим доступа: </w:t>
      </w:r>
      <w:hyperlink r:id="rId7" w:history="1">
        <w:r w:rsidRPr="00E170B4">
          <w:rPr>
            <w:rFonts w:ascii="Times New Roman" w:hAnsi="Times New Roman" w:cs="Times New Roman"/>
            <w:bCs/>
            <w:color w:val="0000FF" w:themeColor="hyperlink"/>
            <w:sz w:val="24"/>
            <w:szCs w:val="24"/>
            <w:u w:val="single"/>
          </w:rPr>
          <w:t>http://e.lanbook.com/books/element.php?pl1_id=3816</w:t>
        </w:r>
      </w:hyperlink>
      <w:r w:rsidRPr="00E170B4">
        <w:rPr>
          <w:rFonts w:ascii="Times New Roman" w:hAnsi="Times New Roman" w:cs="Times New Roman"/>
          <w:bCs/>
          <w:sz w:val="24"/>
          <w:szCs w:val="24"/>
        </w:rPr>
        <w:t>.</w:t>
      </w:r>
    </w:p>
    <w:p w:rsidR="00E46976" w:rsidRPr="00E170B4" w:rsidRDefault="00E46976" w:rsidP="00596FE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3. Электронно-библиотечная система издательства «Лань» [Электронный ресурс]. – Санкт-Петербург,– Режим доступа: </w:t>
      </w:r>
      <w:hyperlink r:id="rId8" w:history="1">
        <w:r w:rsidRPr="00E170B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http://e.lanbook.com/</w:t>
        </w:r>
      </w:hyperlink>
      <w:r w:rsidRPr="00E170B4">
        <w:rPr>
          <w:rFonts w:ascii="Times New Roman" w:hAnsi="Times New Roman" w:cs="Times New Roman"/>
          <w:color w:val="000000"/>
          <w:sz w:val="24"/>
          <w:szCs w:val="24"/>
        </w:rPr>
        <w:t>; – Доступ по логину и паролю.</w:t>
      </w:r>
    </w:p>
    <w:p w:rsidR="00E46976" w:rsidRPr="00E170B4" w:rsidRDefault="00E46976" w:rsidP="00596FE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4. Издательский центр «Академия» [Электронный ресурс]: сайт. – Москва,– Режим доступа: </w:t>
      </w:r>
      <w:hyperlink r:id="rId9" w:history="1">
        <w:r w:rsidRPr="00E170B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http://www.academia-moscow.ru/</w:t>
        </w:r>
      </w:hyperlink>
      <w:r w:rsidRPr="00E170B4">
        <w:rPr>
          <w:rFonts w:ascii="Times New Roman" w:hAnsi="Times New Roman" w:cs="Times New Roman"/>
          <w:color w:val="000000"/>
          <w:sz w:val="24"/>
          <w:szCs w:val="24"/>
        </w:rPr>
        <w:t>; – Доступ по логину и паролю.</w:t>
      </w:r>
    </w:p>
    <w:p w:rsidR="00E46976" w:rsidRPr="00E170B4" w:rsidRDefault="00E46976" w:rsidP="00596FE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MS Mincho" w:hAnsi="Times New Roman" w:cs="Times New Roman"/>
          <w:bCs/>
          <w:spacing w:val="-1"/>
          <w:sz w:val="24"/>
          <w:szCs w:val="24"/>
          <w:lang w:eastAsia="ja-JP"/>
        </w:rPr>
      </w:pP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5. Электронная библиотечная система Издательства «Проспект Науки» [Электронный ресурс]. – Санкт-Петербург,– Режим доступа: </w:t>
      </w:r>
      <w:hyperlink r:id="rId10" w:history="1">
        <w:r w:rsidRPr="00E170B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http://www.prospektnauki.ru/ebooks/index-usavm.php</w:t>
        </w:r>
      </w:hyperlink>
      <w:r w:rsidRPr="00E170B4">
        <w:rPr>
          <w:rFonts w:ascii="Times New Roman" w:hAnsi="Times New Roman" w:cs="Times New Roman"/>
          <w:color w:val="000000"/>
          <w:sz w:val="24"/>
          <w:szCs w:val="24"/>
        </w:rPr>
        <w:t>; – Доступ с территории ИВМ.</w:t>
      </w:r>
    </w:p>
    <w:p w:rsidR="00E46976" w:rsidRPr="00E46976" w:rsidRDefault="00E46976" w:rsidP="00596FE2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E46976">
        <w:rPr>
          <w:b/>
        </w:rPr>
        <w:t>Дополнительные источники:</w:t>
      </w:r>
    </w:p>
    <w:p w:rsidR="00E46976" w:rsidRPr="00E46976" w:rsidRDefault="00E46976" w:rsidP="00596FE2">
      <w:pPr>
        <w:pStyle w:val="a3"/>
        <w:shd w:val="clear" w:color="auto" w:fill="FFFFFF"/>
        <w:spacing w:before="0" w:beforeAutospacing="0" w:after="0" w:afterAutospacing="0"/>
        <w:jc w:val="both"/>
      </w:pPr>
      <w:r w:rsidRPr="00E46976">
        <w:t>1. Третьякова Н.Н. Агрономия. - М.: Академия, 2012.</w:t>
      </w:r>
    </w:p>
    <w:p w:rsidR="00E46976" w:rsidRPr="00E46976" w:rsidRDefault="00E46976" w:rsidP="00596FE2">
      <w:pPr>
        <w:pStyle w:val="a3"/>
        <w:shd w:val="clear" w:color="auto" w:fill="FFFFFF"/>
        <w:spacing w:before="0" w:beforeAutospacing="0" w:after="0" w:afterAutospacing="0"/>
        <w:jc w:val="both"/>
      </w:pPr>
      <w:r w:rsidRPr="00E46976">
        <w:t>2. Семенова Г.Ю. Основы агрономии, -М.:</w:t>
      </w:r>
      <w:r w:rsidR="008F4658">
        <w:t xml:space="preserve"> </w:t>
      </w:r>
      <w:r w:rsidRPr="00E46976">
        <w:t>Вентана Граф, 2010.</w:t>
      </w:r>
    </w:p>
    <w:p w:rsidR="00F374CA" w:rsidRPr="00F374CA" w:rsidRDefault="00F374CA" w:rsidP="00596FE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F374CA" w:rsidRPr="00F374CA" w:rsidRDefault="00F374CA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bCs/>
          <w:sz w:val="24"/>
          <w:szCs w:val="24"/>
        </w:rPr>
        <w:t xml:space="preserve">Реализация </w:t>
      </w:r>
      <w:r w:rsidR="008D07E9">
        <w:rPr>
          <w:rFonts w:ascii="Times New Roman" w:hAnsi="Times New Roman" w:cs="Times New Roman"/>
          <w:bCs/>
          <w:sz w:val="24"/>
          <w:szCs w:val="24"/>
        </w:rPr>
        <w:t xml:space="preserve">адаптированной </w:t>
      </w:r>
      <w:r w:rsidRPr="00F374CA">
        <w:rPr>
          <w:rFonts w:ascii="Times New Roman" w:hAnsi="Times New Roman" w:cs="Times New Roman"/>
          <w:bCs/>
          <w:sz w:val="24"/>
          <w:szCs w:val="24"/>
        </w:rPr>
        <w:t>программы учебной дисциплины предусматривает выполнение обучающимися заданий для практических занятий</w:t>
      </w:r>
      <w:r w:rsidR="004666FC">
        <w:rPr>
          <w:rFonts w:ascii="Times New Roman" w:hAnsi="Times New Roman" w:cs="Times New Roman"/>
          <w:bCs/>
          <w:sz w:val="24"/>
          <w:szCs w:val="24"/>
        </w:rPr>
        <w:t>.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74CA">
        <w:rPr>
          <w:rFonts w:ascii="Times New Roman" w:hAnsi="Times New Roman" w:cs="Times New Roman"/>
          <w:sz w:val="24"/>
          <w:szCs w:val="24"/>
        </w:rPr>
        <w:t xml:space="preserve">Обучающиеся с ограниченными </w:t>
      </w:r>
      <w:r w:rsidRPr="00F374CA">
        <w:rPr>
          <w:rFonts w:ascii="Times New Roman" w:hAnsi="Times New Roman" w:cs="Times New Roman"/>
          <w:sz w:val="24"/>
          <w:szCs w:val="24"/>
        </w:rPr>
        <w:lastRenderedPageBreak/>
        <w:t>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93EDB" w:rsidRPr="00231AA7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31AA7">
        <w:t xml:space="preserve">Учитывая </w:t>
      </w:r>
      <w:r>
        <w:t xml:space="preserve">образовательные </w:t>
      </w:r>
      <w:r w:rsidRPr="00231AA7">
        <w:t xml:space="preserve">и </w:t>
      </w:r>
      <w:r>
        <w:t>коррекционно-развивающие задачи</w:t>
      </w:r>
      <w:r w:rsidRPr="00231AA7">
        <w:t xml:space="preserve"> коррекционной</w:t>
      </w:r>
      <w:r>
        <w:t xml:space="preserve"> </w:t>
      </w:r>
      <w:r w:rsidRPr="00231AA7">
        <w:t>обучающей деятельности, программа и методика преподавания учебной дисциплины</w:t>
      </w:r>
      <w:r>
        <w:t xml:space="preserve"> </w:t>
      </w:r>
      <w:r w:rsidRPr="00231AA7">
        <w:t>предусматривают повторяемость материала (в разных формах и объеме). Ряд тем</w:t>
      </w:r>
      <w:r>
        <w:t xml:space="preserve"> </w:t>
      </w:r>
      <w:r w:rsidRPr="00231AA7">
        <w:t>постепенно усложняется и расширяется, что способствует более прочному усвоению</w:t>
      </w:r>
      <w:r>
        <w:t xml:space="preserve"> </w:t>
      </w:r>
      <w:r w:rsidRPr="00231AA7">
        <w:t>элементарных профессиональных знаний и умений.</w:t>
      </w:r>
    </w:p>
    <w:p w:rsidR="00993EDB" w:rsidRPr="00231AA7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31AA7">
        <w:t xml:space="preserve">Для достижения целей и реализации задач учебной дисциплины </w:t>
      </w:r>
      <w:r>
        <w:t xml:space="preserve">ОП.01 </w:t>
      </w:r>
      <w:r w:rsidRPr="00231AA7">
        <w:t>Основы</w:t>
      </w:r>
      <w:r>
        <w:t xml:space="preserve"> агрономии используются следующие методы: </w:t>
      </w:r>
      <w:r w:rsidRPr="00231AA7">
        <w:t>объяснительно-иллюстративный,</w:t>
      </w:r>
      <w:r>
        <w:t xml:space="preserve"> репродуктивный, частично поисковый, практической работы, </w:t>
      </w:r>
      <w:r w:rsidRPr="00231AA7">
        <w:t>коммуникативный,</w:t>
      </w:r>
      <w:r>
        <w:t xml:space="preserve"> </w:t>
      </w:r>
      <w:r w:rsidRPr="00231AA7">
        <w:t>информационно-коммуникационный, методы контроля, самоконтроля и взаимоконтроля.</w:t>
      </w:r>
    </w:p>
    <w:p w:rsidR="00993EDB" w:rsidRPr="00231AA7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Для достижения оптимальных результатов освоения учебной </w:t>
      </w:r>
      <w:r w:rsidRPr="00231AA7">
        <w:t>дисциплины</w:t>
      </w:r>
      <w:r>
        <w:t xml:space="preserve"> обучение проводится по трехуровневой программе с </w:t>
      </w:r>
      <w:r w:rsidRPr="00231AA7">
        <w:t>учетом</w:t>
      </w:r>
      <w:r>
        <w:t xml:space="preserve"> </w:t>
      </w:r>
      <w:r w:rsidRPr="00231AA7">
        <w:t>психофизических особенностей обучаемых, с учетом зоны ближайшего развития по JI. С.</w:t>
      </w:r>
      <w:r w:rsidR="00F74617">
        <w:t xml:space="preserve"> </w:t>
      </w:r>
      <w:r w:rsidRPr="00231AA7">
        <w:t>Выготскому (ЗБР)</w:t>
      </w:r>
    </w:p>
    <w:p w:rsidR="00993EDB" w:rsidRPr="00231AA7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31AA7">
        <w:t>По уровню обучаемости группа условно разделена на 3 подгруппы (классификация</w:t>
      </w:r>
      <w:r>
        <w:t xml:space="preserve"> </w:t>
      </w:r>
      <w:r w:rsidRPr="00231AA7">
        <w:t>Воронковой В.В). Деление обучающихся на 3 подгруппы произведено с учетом</w:t>
      </w:r>
      <w:r>
        <w:t xml:space="preserve"> </w:t>
      </w:r>
      <w:r w:rsidRPr="00231AA7">
        <w:t>возможностей усвоения ими учебного материала.</w:t>
      </w:r>
    </w:p>
    <w:p w:rsidR="00993EDB" w:rsidRPr="00231AA7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К </w:t>
      </w:r>
      <w:r w:rsidRPr="00231AA7">
        <w:t>первой группе относятся обучающиеся, которые наиболее успешно</w:t>
      </w:r>
      <w:r>
        <w:t xml:space="preserve"> </w:t>
      </w:r>
      <w:r w:rsidRPr="00231AA7">
        <w:t>овладевают про</w:t>
      </w:r>
      <w:r>
        <w:t xml:space="preserve">граммным </w:t>
      </w:r>
      <w:r w:rsidRPr="00231AA7">
        <w:t xml:space="preserve">материалом </w:t>
      </w:r>
      <w:r>
        <w:t xml:space="preserve">в процессе фронтального </w:t>
      </w:r>
      <w:r w:rsidRPr="00231AA7">
        <w:t>обучения.</w:t>
      </w:r>
    </w:p>
    <w:p w:rsidR="00993EDB" w:rsidRPr="00231AA7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31AA7">
        <w:t>Большинство заданий ими выполняется самостоятельно, при выполнении заданий,</w:t>
      </w:r>
      <w:r>
        <w:t xml:space="preserve"> </w:t>
      </w:r>
      <w:r w:rsidRPr="00231AA7">
        <w:t>требующих переноса знаний в новые условия, в основном, правильно используют</w:t>
      </w:r>
      <w:r>
        <w:t xml:space="preserve"> </w:t>
      </w:r>
      <w:r w:rsidRPr="00231AA7">
        <w:t>имеющийся опыт, объяснения даются относительно обобщенно, на доступном их</w:t>
      </w:r>
      <w:r>
        <w:t xml:space="preserve"> </w:t>
      </w:r>
      <w:r w:rsidRPr="00231AA7">
        <w:t>возможностям уровне. При выполнении сравнительно сложных видов работ им нужна</w:t>
      </w:r>
      <w:r>
        <w:t xml:space="preserve"> </w:t>
      </w:r>
      <w:r w:rsidRPr="00231AA7">
        <w:t>активизирующая помощь преподавателя.</w:t>
      </w:r>
    </w:p>
    <w:p w:rsidR="00993EDB" w:rsidRPr="00231AA7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Во вторую группу входят обучающиеся, также достаточно </w:t>
      </w:r>
      <w:r w:rsidRPr="00231AA7">
        <w:t>успешно</w:t>
      </w:r>
      <w:r>
        <w:t xml:space="preserve"> </w:t>
      </w:r>
      <w:r w:rsidRPr="00231AA7">
        <w:t>обучающиеся в группе. Однако, в ходе обучения эти дети испытывают несколько</w:t>
      </w:r>
      <w:r>
        <w:t xml:space="preserve"> </w:t>
      </w:r>
      <w:r w:rsidRPr="00231AA7">
        <w:t>большие трудности, чем контингент первой группы. Они, в основном, понимают</w:t>
      </w:r>
      <w:r>
        <w:t xml:space="preserve"> </w:t>
      </w:r>
      <w:r w:rsidRPr="00231AA7">
        <w:t>фронтальное объяснение преподавателя, неплохо запоминают изучаемый материал,</w:t>
      </w:r>
      <w:r>
        <w:t xml:space="preserve"> </w:t>
      </w:r>
      <w:r w:rsidRPr="00231AA7">
        <w:t>но без помощи учителя обобщения и выводы делать не могут. Перенос знаний в</w:t>
      </w:r>
      <w:r>
        <w:t xml:space="preserve"> </w:t>
      </w:r>
      <w:r w:rsidRPr="00231AA7">
        <w:t>новые условия их не затрудняет, но при этом, у обучающихся снижается темп</w:t>
      </w:r>
      <w:r>
        <w:t xml:space="preserve"> </w:t>
      </w:r>
      <w:r w:rsidRPr="00231AA7">
        <w:t>работы, допускаются ошибки, которые могут быть исправлены с незначительной</w:t>
      </w:r>
      <w:r>
        <w:t xml:space="preserve"> </w:t>
      </w:r>
      <w:r w:rsidRPr="00231AA7">
        <w:t>помощью педагога.</w:t>
      </w:r>
    </w:p>
    <w:p w:rsidR="00993EDB" w:rsidRPr="00231AA7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31AA7">
        <w:t>К третьей группе относятся обучающиеся, которые с трудом усваивают</w:t>
      </w:r>
      <w:r>
        <w:t xml:space="preserve"> </w:t>
      </w:r>
      <w:r w:rsidRPr="00231AA7">
        <w:t>программный материал, нуждаясь в разнообразной помощи со стороны преподавателя.</w:t>
      </w:r>
    </w:p>
    <w:p w:rsidR="00993EDB" w:rsidRPr="00993EDB" w:rsidRDefault="00993EDB" w:rsidP="00596F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31AA7">
        <w:t>Им трудно определить главное в изучаемом, отделить его от второстепенного,</w:t>
      </w:r>
      <w:r>
        <w:t xml:space="preserve"> </w:t>
      </w:r>
      <w:r w:rsidRPr="00993EDB">
        <w:t>установить логическую связь частей. Они, не полностью понимают фронтальное</w:t>
      </w:r>
      <w:r>
        <w:t xml:space="preserve"> </w:t>
      </w:r>
      <w:r w:rsidRPr="00993EDB">
        <w:t>объяснение, нуждаются в дополнительных конкретных разъяснениях. Их отличает</w:t>
      </w:r>
      <w:r>
        <w:t xml:space="preserve"> </w:t>
      </w:r>
      <w:r w:rsidRPr="00993EDB">
        <w:t>низкая самостоятельность. Темп усвоения материала у этих обучающихся значительно</w:t>
      </w:r>
      <w:r>
        <w:t xml:space="preserve"> </w:t>
      </w:r>
      <w:r w:rsidRPr="00993EDB">
        <w:t>ниже, чем у</w:t>
      </w:r>
      <w:r>
        <w:t xml:space="preserve"> </w:t>
      </w:r>
      <w:r w:rsidRPr="00993EDB">
        <w:t>обучающихся, отнесенных ко второй группе. Они нуждаются в постоянной</w:t>
      </w:r>
      <w:r>
        <w:t xml:space="preserve"> </w:t>
      </w:r>
      <w:r w:rsidRPr="00993EDB">
        <w:t>коррекции своих действий преподавателем, однотипные упражнения они выполняют</w:t>
      </w:r>
      <w:r>
        <w:t xml:space="preserve"> </w:t>
      </w:r>
      <w:r w:rsidRPr="00993EDB">
        <w:t>сами, пока не встретятся с новым видом работы.</w:t>
      </w:r>
      <w:r>
        <w:t xml:space="preserve"> Исходя из этого, обучение предусматривает </w:t>
      </w:r>
      <w:r w:rsidRPr="00993EDB">
        <w:t>дифференциацию учебных</w:t>
      </w:r>
      <w:r>
        <w:t xml:space="preserve"> требований </w:t>
      </w:r>
      <w:r w:rsidRPr="00993EDB">
        <w:t>к разным категориям</w:t>
      </w:r>
      <w:r>
        <w:t xml:space="preserve"> обучающихся по их обучаемости </w:t>
      </w:r>
      <w:r w:rsidRPr="00993EDB">
        <w:t>согласно</w:t>
      </w:r>
      <w:r>
        <w:t xml:space="preserve"> </w:t>
      </w:r>
      <w:r w:rsidRPr="00993EDB">
        <w:t>классификации Воронковой В.В.</w:t>
      </w:r>
    </w:p>
    <w:p w:rsidR="00993EDB" w:rsidRPr="00993EDB" w:rsidRDefault="00993EDB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Обучающееся в результате изучения учебной </w:t>
      </w:r>
      <w:r w:rsidRPr="00993EDB">
        <w:rPr>
          <w:rFonts w:ascii="Times New Roman" w:hAnsi="Times New Roman" w:cs="Times New Roman"/>
          <w:sz w:val="24"/>
          <w:szCs w:val="24"/>
        </w:rPr>
        <w:t>дисциплины овладевают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необходимыми знаниями и формируют первичные умения выполнения обработки почвы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и ухода за растениями.</w:t>
      </w:r>
    </w:p>
    <w:p w:rsidR="00993EDB" w:rsidRPr="00993EDB" w:rsidRDefault="00993EDB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закрепления теоретических знаний и приобретения </w:t>
      </w:r>
      <w:r w:rsidRPr="00993EDB">
        <w:rPr>
          <w:rFonts w:ascii="Times New Roman" w:hAnsi="Times New Roman" w:cs="Times New Roman"/>
          <w:sz w:val="24"/>
          <w:szCs w:val="24"/>
        </w:rPr>
        <w:t>необходимых</w:t>
      </w:r>
      <w:r>
        <w:rPr>
          <w:rFonts w:ascii="Times New Roman" w:hAnsi="Times New Roman" w:cs="Times New Roman"/>
          <w:sz w:val="24"/>
          <w:szCs w:val="24"/>
        </w:rPr>
        <w:t xml:space="preserve"> первичных умений выполнения простых </w:t>
      </w:r>
      <w:r w:rsidRPr="00993EDB">
        <w:rPr>
          <w:rFonts w:ascii="Times New Roman" w:hAnsi="Times New Roman" w:cs="Times New Roman"/>
          <w:sz w:val="24"/>
          <w:szCs w:val="24"/>
        </w:rPr>
        <w:t xml:space="preserve">работ </w:t>
      </w:r>
      <w:r>
        <w:rPr>
          <w:rFonts w:ascii="Times New Roman" w:hAnsi="Times New Roman" w:cs="Times New Roman"/>
          <w:sz w:val="24"/>
          <w:szCs w:val="24"/>
        </w:rPr>
        <w:t>программой</w:t>
      </w:r>
      <w:r w:rsidRPr="00993EDB">
        <w:rPr>
          <w:rFonts w:ascii="Times New Roman" w:hAnsi="Times New Roman" w:cs="Times New Roman"/>
          <w:sz w:val="24"/>
          <w:szCs w:val="24"/>
        </w:rPr>
        <w:t xml:space="preserve"> дисциплины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пре</w:t>
      </w:r>
      <w:r>
        <w:rPr>
          <w:rFonts w:ascii="Times New Roman" w:hAnsi="Times New Roman" w:cs="Times New Roman"/>
          <w:sz w:val="24"/>
          <w:szCs w:val="24"/>
        </w:rPr>
        <w:t xml:space="preserve">дусматриваются практические занятия, которые, проводятся после </w:t>
      </w:r>
      <w:r w:rsidRPr="00993EDB">
        <w:rPr>
          <w:rFonts w:ascii="Times New Roman" w:hAnsi="Times New Roman" w:cs="Times New Roman"/>
          <w:sz w:val="24"/>
          <w:szCs w:val="24"/>
        </w:rPr>
        <w:t>изучения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соответствующей темы.</w:t>
      </w:r>
    </w:p>
    <w:p w:rsidR="00993EDB" w:rsidRPr="00993EDB" w:rsidRDefault="00993EDB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EDB">
        <w:rPr>
          <w:rFonts w:ascii="Times New Roman" w:hAnsi="Times New Roman" w:cs="Times New Roman"/>
          <w:sz w:val="24"/>
          <w:szCs w:val="24"/>
        </w:rPr>
        <w:t xml:space="preserve"> Формы текущего и итогового контроля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6976" w:rsidRPr="00F374CA" w:rsidRDefault="00E46976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bCs/>
          <w:sz w:val="24"/>
          <w:szCs w:val="24"/>
        </w:rPr>
        <w:t>Текущий контроль знаний и умений осуществляется в форме различных видов опросов на занятиях и во время инструктаж</w:t>
      </w:r>
      <w:r>
        <w:rPr>
          <w:rFonts w:ascii="Times New Roman" w:hAnsi="Times New Roman" w:cs="Times New Roman"/>
          <w:bCs/>
          <w:sz w:val="24"/>
          <w:szCs w:val="24"/>
        </w:rPr>
        <w:t>а перед практическими занятиями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. Текущий контроль освоенных умений осуществляется в виде экспертной оценки результатов выполнения практических работ и заданий. </w:t>
      </w:r>
    </w:p>
    <w:p w:rsidR="00993EDB" w:rsidRPr="00993EDB" w:rsidRDefault="00993EDB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EDB">
        <w:rPr>
          <w:rFonts w:ascii="Times New Roman" w:hAnsi="Times New Roman" w:cs="Times New Roman"/>
          <w:sz w:val="24"/>
          <w:szCs w:val="24"/>
        </w:rPr>
        <w:lastRenderedPageBreak/>
        <w:t>Текущий и итоговый контроль знаний для обучающихся проводится в виде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выполнения тестовых заданий. Тестовое задание составлено для обучающихся двух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групп (по В.В.</w:t>
      </w:r>
      <w:r w:rsidR="008F4658"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Воронковой), разработано в двух вариантах.</w:t>
      </w:r>
    </w:p>
    <w:p w:rsidR="00993EDB" w:rsidRPr="00993EDB" w:rsidRDefault="00993EDB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EDB">
        <w:rPr>
          <w:rFonts w:ascii="Times New Roman" w:hAnsi="Times New Roman" w:cs="Times New Roman"/>
          <w:sz w:val="24"/>
          <w:szCs w:val="24"/>
        </w:rPr>
        <w:t>Вопросы для обучающихся 1 группы содержат задания на выбор правильного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ответа установления соответствия. Вопросы тестового задания для обучающихся второй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группы содержат задания на выбор правильного ответа. Предоставление обучающимся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индивидуальных заданий дает возможность самостоятельно выполнять предлагаемые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задания в индивидуальном темпе, и обеспечивают сознательное усвоение материала,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EDB">
        <w:rPr>
          <w:rFonts w:ascii="Times New Roman" w:hAnsi="Times New Roman" w:cs="Times New Roman"/>
          <w:sz w:val="24"/>
          <w:szCs w:val="24"/>
        </w:rPr>
        <w:t>направленное на успешное овладение профессией.</w:t>
      </w:r>
    </w:p>
    <w:p w:rsidR="00E46976" w:rsidRPr="00F374CA" w:rsidRDefault="00E46976" w:rsidP="00596F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включающим как оценку теоретических знаний, так и практических умений. </w:t>
      </w:r>
    </w:p>
    <w:p w:rsidR="00E46976" w:rsidRPr="00F374CA" w:rsidRDefault="00E46976" w:rsidP="00596FE2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E46976" w:rsidRPr="00F374CA" w:rsidRDefault="00E46976" w:rsidP="00596FE2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F374CA" w:rsidRPr="00F374CA" w:rsidRDefault="00F374CA" w:rsidP="00596FE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E46976" w:rsidRPr="00E170B4" w:rsidRDefault="00F374CA" w:rsidP="00596FE2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Реализация программы учебной дисциплины обеспечивается педагогическими работниками КГБ ПОУ «ХАТ»</w:t>
      </w:r>
      <w:r w:rsidR="00E46976">
        <w:rPr>
          <w:rFonts w:ascii="Times New Roman" w:hAnsi="Times New Roman" w:cs="Times New Roman"/>
          <w:sz w:val="24"/>
          <w:szCs w:val="24"/>
        </w:rPr>
        <w:t xml:space="preserve">, </w:t>
      </w:r>
      <w:r w:rsidR="00E46976" w:rsidRPr="00E170B4">
        <w:rPr>
          <w:rFonts w:ascii="Times New Roman" w:hAnsi="Times New Roman" w:cs="Times New Roman"/>
          <w:sz w:val="24"/>
          <w:szCs w:val="24"/>
        </w:rPr>
        <w:t>имеющи</w:t>
      </w:r>
      <w:r w:rsidR="00E46976">
        <w:rPr>
          <w:rFonts w:ascii="Times New Roman" w:hAnsi="Times New Roman" w:cs="Times New Roman"/>
          <w:sz w:val="24"/>
          <w:szCs w:val="24"/>
        </w:rPr>
        <w:t>ми</w:t>
      </w:r>
      <w:r w:rsidR="00E46976" w:rsidRPr="00E170B4">
        <w:rPr>
          <w:rFonts w:ascii="Times New Roman" w:hAnsi="Times New Roman" w:cs="Times New Roman"/>
          <w:sz w:val="24"/>
          <w:szCs w:val="24"/>
        </w:rPr>
        <w:t xml:space="preserve"> высшее образование, их деятельность связана с направленностью реализуемой учебной дисциплины (имеющих стаж работы в данной профессиональной области не менее 3 лет). </w:t>
      </w:r>
    </w:p>
    <w:p w:rsidR="00E46976" w:rsidRPr="00E170B4" w:rsidRDefault="00E46976" w:rsidP="00596FE2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E170B4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образования». </w:t>
      </w:r>
    </w:p>
    <w:p w:rsidR="00E46976" w:rsidRPr="00E46976" w:rsidRDefault="00E46976" w:rsidP="00596FE2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E170B4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не реже 1 раза в 3 года с учетом расширения спектра профессиональных компетенций.</w:t>
      </w:r>
    </w:p>
    <w:p w:rsidR="00F374CA" w:rsidRPr="00BD707D" w:rsidRDefault="00F374CA" w:rsidP="00596FE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F586F" w:rsidRPr="004666FC" w:rsidRDefault="004666FC" w:rsidP="00596FE2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666FC">
        <w:rPr>
          <w:b/>
        </w:rPr>
        <w:t>4</w:t>
      </w:r>
      <w:r w:rsidR="009F586F" w:rsidRPr="004666FC">
        <w:rPr>
          <w:b/>
        </w:rPr>
        <w:t>.</w:t>
      </w:r>
      <w:r w:rsidRPr="004666FC">
        <w:rPr>
          <w:b/>
        </w:rPr>
        <w:t xml:space="preserve"> </w:t>
      </w:r>
      <w:r w:rsidR="009F586F" w:rsidRPr="004666FC">
        <w:rPr>
          <w:b/>
        </w:rPr>
        <w:t xml:space="preserve">КОНТРОЛЬ И ОЦЕНКА РЕЗУЛЬТАТОВ ОСВОЕНИЯ </w:t>
      </w:r>
      <w:r w:rsidR="008F4658">
        <w:rPr>
          <w:b/>
        </w:rPr>
        <w:t xml:space="preserve">АДАПТИРОВАННОЙ ПРОГРАММЫ УЧЕБНОЙ </w:t>
      </w:r>
      <w:r w:rsidR="009F586F" w:rsidRPr="004666FC">
        <w:rPr>
          <w:b/>
        </w:rPr>
        <w:t>ДИСЦИПЛИНЫ</w:t>
      </w:r>
    </w:p>
    <w:p w:rsidR="00F74617" w:rsidRDefault="00F74617" w:rsidP="00596FE2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</w:p>
    <w:p w:rsidR="001F1F38" w:rsidRDefault="009F586F" w:rsidP="00596FE2">
      <w:pPr>
        <w:pStyle w:val="a3"/>
        <w:shd w:val="clear" w:color="auto" w:fill="FFFFFF"/>
        <w:spacing w:before="0" w:beforeAutospacing="0" w:after="63" w:afterAutospacing="0"/>
        <w:ind w:firstLine="709"/>
        <w:jc w:val="both"/>
      </w:pPr>
      <w:r w:rsidRPr="009F586F"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тестирований,</w:t>
      </w:r>
      <w:r w:rsidR="004334B9">
        <w:t xml:space="preserve"> </w:t>
      </w:r>
      <w:r w:rsidRPr="009F586F">
        <w:t xml:space="preserve">контрольных работ.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02"/>
        <w:gridCol w:w="2135"/>
      </w:tblGrid>
      <w:tr w:rsidR="004334B9" w:rsidRPr="00C40A44" w:rsidTr="008F4658">
        <w:tc>
          <w:tcPr>
            <w:tcW w:w="4077" w:type="dxa"/>
          </w:tcPr>
          <w:p w:rsidR="004334B9" w:rsidRPr="00C40A44" w:rsidRDefault="004334B9" w:rsidP="00596FE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  <w:r w:rsidR="00C40A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0A44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умения, усвоенные знания</w:t>
            </w:r>
          </w:p>
        </w:tc>
        <w:tc>
          <w:tcPr>
            <w:tcW w:w="4102" w:type="dxa"/>
          </w:tcPr>
          <w:p w:rsidR="004334B9" w:rsidRPr="00C40A44" w:rsidRDefault="004334B9" w:rsidP="00596FE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135" w:type="dxa"/>
          </w:tcPr>
          <w:p w:rsidR="004334B9" w:rsidRPr="00C40A44" w:rsidRDefault="004334B9" w:rsidP="00596FE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4334B9" w:rsidRPr="00C40A44" w:rsidTr="008F4658">
        <w:tc>
          <w:tcPr>
            <w:tcW w:w="4077" w:type="dxa"/>
          </w:tcPr>
          <w:p w:rsidR="004334B9" w:rsidRPr="00C40A44" w:rsidRDefault="004334B9" w:rsidP="00596FE2">
            <w:pPr>
              <w:pStyle w:val="a3"/>
              <w:shd w:val="clear" w:color="auto" w:fill="FFFFFF"/>
              <w:spacing w:before="0" w:beforeAutospacing="0" w:after="63" w:afterAutospacing="0"/>
              <w:jc w:val="both"/>
            </w:pPr>
            <w:r w:rsidRPr="00C40A44">
              <w:t xml:space="preserve">З1 </w:t>
            </w:r>
            <w:r w:rsidR="001F1F38" w:rsidRPr="00231AA7">
              <w:t>способы подготовки почвы к обработке и ее обработки</w:t>
            </w:r>
            <w:r w:rsidR="001F1F38">
              <w:t xml:space="preserve"> </w:t>
            </w:r>
          </w:p>
        </w:tc>
        <w:tc>
          <w:tcPr>
            <w:tcW w:w="4102" w:type="dxa"/>
            <w:tcBorders>
              <w:bottom w:val="single" w:sz="4" w:space="0" w:color="auto"/>
            </w:tcBorders>
          </w:tcPr>
          <w:p w:rsidR="004334B9" w:rsidRPr="00C40A44" w:rsidRDefault="004334B9" w:rsidP="00596FE2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Демонстрация знаний</w:t>
            </w:r>
            <w:r w:rsidR="001F1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F38" w:rsidRPr="001F1F38">
              <w:rPr>
                <w:rFonts w:ascii="Times New Roman" w:hAnsi="Times New Roman" w:cs="Times New Roman"/>
                <w:sz w:val="24"/>
                <w:szCs w:val="24"/>
              </w:rPr>
              <w:t>способ</w:t>
            </w:r>
            <w:r w:rsidR="001F1F38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1F1F38" w:rsidRPr="001F1F3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почвы к обработке и ее обработки</w:t>
            </w:r>
            <w:r w:rsidR="001F1F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5" w:type="dxa"/>
          </w:tcPr>
          <w:p w:rsidR="004334B9" w:rsidRPr="00C40A44" w:rsidRDefault="004334B9" w:rsidP="00596FE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="00C40A4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ный опрос, тестирование</w:t>
            </w:r>
          </w:p>
        </w:tc>
      </w:tr>
      <w:tr w:rsidR="001F1F38" w:rsidRPr="00C40A44" w:rsidTr="008F4658">
        <w:tc>
          <w:tcPr>
            <w:tcW w:w="4077" w:type="dxa"/>
          </w:tcPr>
          <w:p w:rsidR="001F1F38" w:rsidRPr="00C40A44" w:rsidRDefault="001F1F38" w:rsidP="00596FE2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C40A44">
              <w:t xml:space="preserve">У1 </w:t>
            </w:r>
            <w:r>
              <w:t>- определять м</w:t>
            </w:r>
            <w:r w:rsidRPr="007E398B">
              <w:t xml:space="preserve">еханический состав </w:t>
            </w:r>
            <w:r>
              <w:t xml:space="preserve">и свойства </w:t>
            </w:r>
            <w:r w:rsidRPr="007E398B">
              <w:t>почвы</w:t>
            </w:r>
          </w:p>
        </w:tc>
        <w:tc>
          <w:tcPr>
            <w:tcW w:w="4102" w:type="dxa"/>
            <w:tcBorders>
              <w:bottom w:val="single" w:sz="4" w:space="0" w:color="auto"/>
            </w:tcBorders>
          </w:tcPr>
          <w:p w:rsidR="001F1F38" w:rsidRPr="001F1F38" w:rsidRDefault="001F1F38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F38"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1F38">
              <w:rPr>
                <w:rFonts w:ascii="Times New Roman" w:hAnsi="Times New Roman" w:cs="Times New Roman"/>
                <w:sz w:val="24"/>
                <w:szCs w:val="24"/>
              </w:rPr>
              <w:t>т механический состав и свойства почвы</w:t>
            </w:r>
          </w:p>
        </w:tc>
        <w:tc>
          <w:tcPr>
            <w:tcW w:w="2135" w:type="dxa"/>
            <w:vMerge w:val="restart"/>
          </w:tcPr>
          <w:p w:rsidR="001F1F38" w:rsidRPr="00C40A44" w:rsidRDefault="001F1F38" w:rsidP="00596FE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>Выполнение и защита практических заданий.</w:t>
            </w:r>
          </w:p>
          <w:p w:rsidR="001F1F38" w:rsidRDefault="001F1F38" w:rsidP="00596FE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 ный зачет </w:t>
            </w:r>
          </w:p>
          <w:p w:rsidR="001F1F38" w:rsidRPr="00C40A44" w:rsidRDefault="001F1F38" w:rsidP="00596FE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A44">
              <w:rPr>
                <w:rFonts w:ascii="Times New Roman" w:hAnsi="Times New Roman" w:cs="Times New Roman"/>
                <w:sz w:val="24"/>
                <w:szCs w:val="24"/>
              </w:rPr>
              <w:t xml:space="preserve">Оценка индивидуальных образовательных достижений по результатам текущего </w:t>
            </w:r>
            <w:r w:rsidRPr="00C40A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контроля </w:t>
            </w:r>
          </w:p>
        </w:tc>
      </w:tr>
      <w:tr w:rsidR="001F1F38" w:rsidRPr="00C40A44" w:rsidTr="008F4658">
        <w:tc>
          <w:tcPr>
            <w:tcW w:w="4077" w:type="dxa"/>
          </w:tcPr>
          <w:p w:rsidR="001F1F38" w:rsidRPr="00C40A44" w:rsidRDefault="001F1F38" w:rsidP="00596FE2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У2 </w:t>
            </w:r>
            <w:r w:rsidRPr="00231AA7">
              <w:t>- вн</w:t>
            </w:r>
            <w:r>
              <w:t>осить</w:t>
            </w:r>
            <w:r w:rsidRPr="00231AA7">
              <w:t xml:space="preserve"> в почву органически</w:t>
            </w:r>
            <w:r>
              <w:t>е</w:t>
            </w:r>
            <w:r w:rsidRPr="00231AA7">
              <w:t xml:space="preserve"> и минеральны</w:t>
            </w:r>
            <w:r>
              <w:t xml:space="preserve">е </w:t>
            </w:r>
            <w:r w:rsidRPr="00231AA7">
              <w:t>удобрени</w:t>
            </w:r>
            <w:r>
              <w:t>я</w:t>
            </w:r>
            <w:r w:rsidRPr="00231AA7">
              <w:t>;</w:t>
            </w:r>
          </w:p>
        </w:tc>
        <w:tc>
          <w:tcPr>
            <w:tcW w:w="4102" w:type="dxa"/>
            <w:tcBorders>
              <w:top w:val="single" w:sz="4" w:space="0" w:color="auto"/>
            </w:tcBorders>
          </w:tcPr>
          <w:p w:rsidR="001F1F38" w:rsidRPr="00C40A44" w:rsidRDefault="001F1F38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способы </w:t>
            </w:r>
            <w:r w:rsidRPr="001F1F38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1F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 w:rsidRPr="001F1F38">
              <w:rPr>
                <w:rFonts w:ascii="Times New Roman" w:hAnsi="Times New Roman" w:cs="Times New Roman"/>
                <w:sz w:val="24"/>
                <w:szCs w:val="24"/>
              </w:rPr>
              <w:t xml:space="preserve"> в почву органические и минеральные удобрения;</w:t>
            </w:r>
          </w:p>
        </w:tc>
        <w:tc>
          <w:tcPr>
            <w:tcW w:w="2135" w:type="dxa"/>
            <w:vMerge/>
          </w:tcPr>
          <w:p w:rsidR="001F1F38" w:rsidRPr="00C40A44" w:rsidRDefault="001F1F38" w:rsidP="00596FE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F38" w:rsidRPr="00C40A44" w:rsidTr="008F4658">
        <w:tc>
          <w:tcPr>
            <w:tcW w:w="4077" w:type="dxa"/>
          </w:tcPr>
          <w:p w:rsidR="001F1F38" w:rsidRDefault="001F1F38" w:rsidP="00596FE2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У3 </w:t>
            </w:r>
            <w:r w:rsidRPr="00231AA7">
              <w:t>-</w:t>
            </w:r>
            <w:r>
              <w:t xml:space="preserve"> вспашку, штыковку, рыхление, выравнивание и прикатывание почвы </w:t>
            </w:r>
            <w:r w:rsidRPr="00231AA7">
              <w:t>ручным</w:t>
            </w:r>
            <w:r>
              <w:t xml:space="preserve"> </w:t>
            </w:r>
            <w:r w:rsidRPr="00231AA7">
              <w:t>инструментом;</w:t>
            </w:r>
          </w:p>
        </w:tc>
        <w:tc>
          <w:tcPr>
            <w:tcW w:w="4102" w:type="dxa"/>
          </w:tcPr>
          <w:p w:rsidR="001F1F38" w:rsidRPr="00C40A44" w:rsidRDefault="00AA5185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процессы </w:t>
            </w:r>
            <w:r w:rsidRPr="00AA5185">
              <w:rPr>
                <w:rFonts w:ascii="Times New Roman" w:hAnsi="Times New Roman" w:cs="Times New Roman"/>
                <w:sz w:val="24"/>
                <w:szCs w:val="24"/>
              </w:rPr>
              <w:t>вспашк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A5185">
              <w:rPr>
                <w:rFonts w:ascii="Times New Roman" w:hAnsi="Times New Roman" w:cs="Times New Roman"/>
                <w:sz w:val="24"/>
                <w:szCs w:val="24"/>
              </w:rPr>
              <w:t>, штыковк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A5185">
              <w:rPr>
                <w:rFonts w:ascii="Times New Roman" w:hAnsi="Times New Roman" w:cs="Times New Roman"/>
                <w:sz w:val="24"/>
                <w:szCs w:val="24"/>
              </w:rPr>
              <w:t>, рыхлени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A5185">
              <w:rPr>
                <w:rFonts w:ascii="Times New Roman" w:hAnsi="Times New Roman" w:cs="Times New Roman"/>
                <w:sz w:val="24"/>
                <w:szCs w:val="24"/>
              </w:rPr>
              <w:t>, выравнивани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A5185">
              <w:rPr>
                <w:rFonts w:ascii="Times New Roman" w:hAnsi="Times New Roman" w:cs="Times New Roman"/>
                <w:sz w:val="24"/>
                <w:szCs w:val="24"/>
              </w:rPr>
              <w:t xml:space="preserve"> и прикатывание почвы ручным инструментом</w:t>
            </w:r>
          </w:p>
        </w:tc>
        <w:tc>
          <w:tcPr>
            <w:tcW w:w="2135" w:type="dxa"/>
            <w:vMerge/>
          </w:tcPr>
          <w:p w:rsidR="001F1F38" w:rsidRPr="00C40A44" w:rsidRDefault="001F1F38" w:rsidP="00596FE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F38" w:rsidRPr="00C40A44" w:rsidTr="008F4658">
        <w:tc>
          <w:tcPr>
            <w:tcW w:w="4077" w:type="dxa"/>
          </w:tcPr>
          <w:p w:rsidR="001F1F38" w:rsidRDefault="001F1F38" w:rsidP="00596FE2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У4 </w:t>
            </w:r>
            <w:r w:rsidRPr="00231AA7">
              <w:t>- загот</w:t>
            </w:r>
            <w:r>
              <w:t>авливать</w:t>
            </w:r>
            <w:r w:rsidRPr="00231AA7">
              <w:t xml:space="preserve"> растительн</w:t>
            </w:r>
            <w:r>
              <w:t>ую</w:t>
            </w:r>
            <w:r w:rsidRPr="00231AA7">
              <w:t xml:space="preserve"> земл</w:t>
            </w:r>
            <w:r>
              <w:t>ю и дерн</w:t>
            </w:r>
            <w:r w:rsidRPr="00231AA7">
              <w:t>;*</w:t>
            </w:r>
          </w:p>
        </w:tc>
        <w:tc>
          <w:tcPr>
            <w:tcW w:w="4102" w:type="dxa"/>
          </w:tcPr>
          <w:p w:rsidR="001F1F38" w:rsidRPr="00AA5185" w:rsidRDefault="00AA5185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185">
              <w:rPr>
                <w:rFonts w:ascii="Times New Roman" w:hAnsi="Times New Roman" w:cs="Times New Roman"/>
                <w:sz w:val="24"/>
                <w:szCs w:val="24"/>
              </w:rPr>
              <w:t>Демонстрирует способы заготовки растительной земли и дерна</w:t>
            </w:r>
          </w:p>
        </w:tc>
        <w:tc>
          <w:tcPr>
            <w:tcW w:w="2135" w:type="dxa"/>
            <w:vMerge/>
          </w:tcPr>
          <w:p w:rsidR="001F1F38" w:rsidRPr="00C40A44" w:rsidRDefault="001F1F38" w:rsidP="00596FE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F38" w:rsidRPr="00C40A44" w:rsidTr="008F4658">
        <w:tc>
          <w:tcPr>
            <w:tcW w:w="4077" w:type="dxa"/>
          </w:tcPr>
          <w:p w:rsidR="001F1F38" w:rsidRDefault="001F1F38" w:rsidP="00596FE2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>У5 - изготавл</w:t>
            </w:r>
            <w:r w:rsidRPr="00231AA7">
              <w:t>и</w:t>
            </w:r>
            <w:r>
              <w:t>вать</w:t>
            </w:r>
            <w:r w:rsidRPr="00231AA7">
              <w:t xml:space="preserve"> питательны</w:t>
            </w:r>
            <w:r>
              <w:t>е</w:t>
            </w:r>
            <w:r w:rsidRPr="00231AA7">
              <w:t xml:space="preserve"> </w:t>
            </w:r>
            <w:r w:rsidRPr="00231AA7">
              <w:lastRenderedPageBreak/>
              <w:t>кубик</w:t>
            </w:r>
            <w:r>
              <w:t>и</w:t>
            </w:r>
            <w:r w:rsidRPr="00231AA7">
              <w:t>, глиняны</w:t>
            </w:r>
            <w:r>
              <w:t>е</w:t>
            </w:r>
            <w:r w:rsidRPr="00231AA7">
              <w:t xml:space="preserve"> и торфоперегнойны</w:t>
            </w:r>
            <w:r>
              <w:t>е</w:t>
            </w:r>
            <w:r w:rsidRPr="00231AA7">
              <w:t xml:space="preserve"> горшк</w:t>
            </w:r>
            <w:r>
              <w:t>и</w:t>
            </w:r>
            <w:r w:rsidRPr="00231AA7">
              <w:t>;*</w:t>
            </w:r>
          </w:p>
        </w:tc>
        <w:tc>
          <w:tcPr>
            <w:tcW w:w="4102" w:type="dxa"/>
          </w:tcPr>
          <w:p w:rsidR="001F1F38" w:rsidRPr="00AA5185" w:rsidRDefault="00AA5185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Демонстрирует процесс изготавления </w:t>
            </w:r>
            <w:r w:rsidRPr="00AA5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питательных кубиков, глиняных и торфоперегнойных горшков</w:t>
            </w:r>
          </w:p>
        </w:tc>
        <w:tc>
          <w:tcPr>
            <w:tcW w:w="2135" w:type="dxa"/>
            <w:vMerge/>
          </w:tcPr>
          <w:p w:rsidR="001F1F38" w:rsidRPr="00C40A44" w:rsidRDefault="001F1F38" w:rsidP="00596FE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F38" w:rsidRPr="00C40A44" w:rsidTr="008F4658">
        <w:tc>
          <w:tcPr>
            <w:tcW w:w="4077" w:type="dxa"/>
          </w:tcPr>
          <w:p w:rsidR="001F1F38" w:rsidRDefault="001F1F38" w:rsidP="00596FE2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lastRenderedPageBreak/>
              <w:t xml:space="preserve">У6 </w:t>
            </w:r>
            <w:r w:rsidRPr="00231AA7">
              <w:t>- выкапыва</w:t>
            </w:r>
            <w:r>
              <w:t>ть</w:t>
            </w:r>
            <w:r w:rsidRPr="00231AA7">
              <w:t xml:space="preserve"> посадочны</w:t>
            </w:r>
            <w:r>
              <w:t>е</w:t>
            </w:r>
            <w:r w:rsidRPr="00231AA7">
              <w:t xml:space="preserve"> ям</w:t>
            </w:r>
            <w:r>
              <w:t>ы</w:t>
            </w:r>
            <w:r w:rsidRPr="00231AA7">
              <w:t>, канав</w:t>
            </w:r>
            <w:r>
              <w:t>ы</w:t>
            </w:r>
            <w:r w:rsidRPr="00231AA7">
              <w:t xml:space="preserve"> и транше</w:t>
            </w:r>
            <w:r>
              <w:t>и</w:t>
            </w:r>
            <w:r w:rsidRPr="00231AA7">
              <w:t>, трамбова</w:t>
            </w:r>
            <w:r>
              <w:t>ть</w:t>
            </w:r>
            <w:r w:rsidRPr="00231AA7">
              <w:t xml:space="preserve"> почв</w:t>
            </w:r>
            <w:r>
              <w:t>у</w:t>
            </w:r>
            <w:r w:rsidRPr="00231AA7">
              <w:t>;*</w:t>
            </w:r>
          </w:p>
        </w:tc>
        <w:tc>
          <w:tcPr>
            <w:tcW w:w="4102" w:type="dxa"/>
          </w:tcPr>
          <w:p w:rsidR="001F1F38" w:rsidRPr="00AA5185" w:rsidRDefault="00AA5185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185">
              <w:rPr>
                <w:rFonts w:ascii="Times New Roman" w:hAnsi="Times New Roman" w:cs="Times New Roman"/>
                <w:sz w:val="24"/>
                <w:szCs w:val="24"/>
              </w:rPr>
              <w:t>Демонстрирует процессы выкапывания посадочных ям, канав и траншей, трамбования почвы</w:t>
            </w:r>
          </w:p>
        </w:tc>
        <w:tc>
          <w:tcPr>
            <w:tcW w:w="2135" w:type="dxa"/>
            <w:vMerge/>
          </w:tcPr>
          <w:p w:rsidR="001F1F38" w:rsidRPr="00C40A44" w:rsidRDefault="001F1F38" w:rsidP="00596FE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себя гражданином и защитником великой страны.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сознательность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гражданскую позицию,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принципам честности, порядочности, открытости,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 и участвует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студенческом и территориальном самоуправлении, в том числе на условиях добровольчества, продуктивно взаимодейству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участву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общественных организаций.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нормы правопорядка, 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идеалам гражданского общества, обеспечения безопасности, прав и свобод граждан России. Лоял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н к установкам и проявлениям представителей субкультур, отличающий их от групп с деструктивным и девиантным поведением.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и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опасное поведение окружающих.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труда, 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собственного труда. Стрем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формированию в сетевой среде 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профессионального конструктивного «цифрового следа».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старшего поколения и готов к участию в социальной поддержке и волонтерских движениях.  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приоритетную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приоритетную ценность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личности человека; уважа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8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представителям различных этнокультурных, социальных, конфессиональных и иных групп. Сопричаст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здорового и безопасного образа жизни, спорта;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либо преодолева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алкоголя, табака, психоактивных веществ, азартных игр и т.д.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 защите окружающей среды, собственной и чужой безопасности, в том числе цифровой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эстетической культуры.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C40A44" w:rsidRPr="00C40A44" w:rsidTr="008F4658">
        <w:tc>
          <w:tcPr>
            <w:tcW w:w="4077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4102" w:type="dxa"/>
            <w:vAlign w:val="center"/>
          </w:tcPr>
          <w:p w:rsidR="00C40A44" w:rsidRPr="00DB502E" w:rsidRDefault="00C40A44" w:rsidP="00596FE2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135" w:type="dxa"/>
          </w:tcPr>
          <w:p w:rsidR="00C40A44" w:rsidRPr="0003014C" w:rsidRDefault="00C40A44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8F4658">
        <w:tc>
          <w:tcPr>
            <w:tcW w:w="10314" w:type="dxa"/>
            <w:gridSpan w:val="3"/>
            <w:vAlign w:val="center"/>
          </w:tcPr>
          <w:p w:rsidR="00D23646" w:rsidRDefault="00D23646" w:rsidP="00596FE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D23646" w:rsidRPr="00C40A44" w:rsidTr="008F4658">
        <w:tc>
          <w:tcPr>
            <w:tcW w:w="4077" w:type="dxa"/>
          </w:tcPr>
          <w:p w:rsidR="00D23646" w:rsidRPr="004F358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4102" w:type="dxa"/>
          </w:tcPr>
          <w:p w:rsidR="00D23646" w:rsidRPr="004F358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готовност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и способност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2135" w:type="dxa"/>
          </w:tcPr>
          <w:p w:rsidR="00D23646" w:rsidRPr="0003014C" w:rsidRDefault="00D23646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8F4658">
        <w:tc>
          <w:tcPr>
            <w:tcW w:w="4077" w:type="dxa"/>
          </w:tcPr>
          <w:p w:rsidR="00D23646" w:rsidRPr="004F358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4102" w:type="dxa"/>
          </w:tcPr>
          <w:p w:rsidR="00D23646" w:rsidRPr="004F358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сознательно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135" w:type="dxa"/>
          </w:tcPr>
          <w:p w:rsidR="00D23646" w:rsidRPr="0003014C" w:rsidRDefault="00D23646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8F4658">
        <w:tc>
          <w:tcPr>
            <w:tcW w:w="4077" w:type="dxa"/>
          </w:tcPr>
          <w:p w:rsidR="00D23646" w:rsidRPr="004F358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4102" w:type="dxa"/>
          </w:tcPr>
          <w:p w:rsidR="00D23646" w:rsidRPr="004F358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гражданско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2135" w:type="dxa"/>
          </w:tcPr>
          <w:p w:rsidR="00D23646" w:rsidRPr="0003014C" w:rsidRDefault="00D23646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8F4658">
        <w:tc>
          <w:tcPr>
            <w:tcW w:w="4077" w:type="dxa"/>
          </w:tcPr>
          <w:p w:rsidR="00D23646" w:rsidRPr="003E6BF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4102" w:type="dxa"/>
          </w:tcPr>
          <w:p w:rsidR="00D23646" w:rsidRPr="003E6BF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рим</w:t>
            </w:r>
            <w:r>
              <w:rPr>
                <w:rFonts w:ascii="Times New Roman" w:hAnsi="Times New Roman"/>
                <w:sz w:val="24"/>
                <w:szCs w:val="24"/>
              </w:rPr>
              <w:t>енения основ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135" w:type="dxa"/>
          </w:tcPr>
          <w:p w:rsidR="00D23646" w:rsidRPr="0003014C" w:rsidRDefault="00D23646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23646" w:rsidRPr="00C40A44" w:rsidTr="008F4658">
        <w:tc>
          <w:tcPr>
            <w:tcW w:w="4077" w:type="dxa"/>
          </w:tcPr>
          <w:p w:rsidR="00D23646" w:rsidRPr="003E6BF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4102" w:type="dxa"/>
          </w:tcPr>
          <w:p w:rsidR="00D23646" w:rsidRPr="003E6BF7" w:rsidRDefault="00D23646" w:rsidP="00596F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роявл</w:t>
            </w:r>
            <w:r>
              <w:rPr>
                <w:rFonts w:ascii="Times New Roman" w:hAnsi="Times New Roman"/>
                <w:sz w:val="24"/>
                <w:szCs w:val="24"/>
              </w:rPr>
              <w:t>ения ценностного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к культуре и искусству, к культуре речи и культуре поведения, к красоте и гармонии</w:t>
            </w:r>
          </w:p>
        </w:tc>
        <w:tc>
          <w:tcPr>
            <w:tcW w:w="2135" w:type="dxa"/>
          </w:tcPr>
          <w:p w:rsidR="00D23646" w:rsidRPr="0003014C" w:rsidRDefault="00D23646" w:rsidP="00596FE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</w:tbl>
    <w:p w:rsidR="00D04C60" w:rsidRPr="00D04C60" w:rsidRDefault="00D04C60" w:rsidP="00596FE2">
      <w:pPr>
        <w:shd w:val="clear" w:color="auto" w:fill="FFFFFF"/>
        <w:tabs>
          <w:tab w:val="left" w:pos="709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4C60">
        <w:rPr>
          <w:rFonts w:ascii="Times New Roman" w:hAnsi="Times New Roman" w:cs="Times New Roman"/>
          <w:b/>
          <w:sz w:val="24"/>
          <w:szCs w:val="24"/>
        </w:rPr>
        <w:t>Общие компетенции</w:t>
      </w:r>
      <w:r w:rsidR="0052228E">
        <w:rPr>
          <w:rFonts w:ascii="Times New Roman" w:hAnsi="Times New Roman" w:cs="Times New Roman"/>
          <w:b/>
          <w:sz w:val="24"/>
          <w:szCs w:val="24"/>
        </w:rPr>
        <w:t>;</w:t>
      </w:r>
    </w:p>
    <w:tbl>
      <w:tblPr>
        <w:tblW w:w="10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3992"/>
        <w:gridCol w:w="3555"/>
      </w:tblGrid>
      <w:tr w:rsidR="00D04C60" w:rsidRPr="00D04C60" w:rsidTr="008F4658">
        <w:trPr>
          <w:cantSplit/>
          <w:trHeight w:val="92"/>
          <w:jc w:val="center"/>
        </w:trPr>
        <w:tc>
          <w:tcPr>
            <w:tcW w:w="2730" w:type="dxa"/>
            <w:vAlign w:val="center"/>
          </w:tcPr>
          <w:p w:rsidR="00D04C60" w:rsidRPr="00D04C60" w:rsidRDefault="00D04C60" w:rsidP="008F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992" w:type="dxa"/>
            <w:vAlign w:val="center"/>
          </w:tcPr>
          <w:p w:rsidR="00D04C60" w:rsidRPr="00D04C60" w:rsidRDefault="00D04C60" w:rsidP="008F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3555" w:type="dxa"/>
            <w:vAlign w:val="center"/>
          </w:tcPr>
          <w:p w:rsidR="00D04C60" w:rsidRPr="00D04C60" w:rsidRDefault="00D04C60" w:rsidP="008F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D04C60" w:rsidRPr="00D04C60" w:rsidTr="008F4658">
        <w:trPr>
          <w:cantSplit/>
          <w:trHeight w:val="517"/>
          <w:jc w:val="center"/>
        </w:trPr>
        <w:tc>
          <w:tcPr>
            <w:tcW w:w="2730" w:type="dxa"/>
          </w:tcPr>
          <w:p w:rsidR="00D04C60" w:rsidRPr="00D04C60" w:rsidRDefault="00D04C60" w:rsidP="00596FE2">
            <w:pPr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iCs/>
                <w:sz w:val="24"/>
                <w:szCs w:val="24"/>
              </w:rPr>
              <w:t>ОК.01</w:t>
            </w: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992" w:type="dxa"/>
          </w:tcPr>
          <w:p w:rsidR="00D04C60" w:rsidRPr="00D04C60" w:rsidRDefault="008F4658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-демонстрация интереса к</w:t>
            </w:r>
            <w:r w:rsidR="00D04C60"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будущей профессии: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-участие в проектной исследовательской деятельности научно-студенческих обществ;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-творческая реализация полученных профессиональных умений на практике;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-активное участие обучающихся в организации и проведении внеурочной деятельности</w:t>
            </w:r>
          </w:p>
        </w:tc>
        <w:tc>
          <w:tcPr>
            <w:tcW w:w="3555" w:type="dxa"/>
            <w:vMerge w:val="restart"/>
          </w:tcPr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динамики достижений обучающегося в учебной и общественной деятельности.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Оценка межличностного общения обучающегося в процессе освоения образовательной программы на практических занятиях, при выполнении индивидуальных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домашних заданий, работ по учебной и производственной практике, при подготовке и проведении учебно-воспитательных мероприятий различной тематики.</w:t>
            </w:r>
          </w:p>
        </w:tc>
      </w:tr>
      <w:tr w:rsidR="00D04C60" w:rsidRPr="00D04C60" w:rsidTr="008F4658">
        <w:trPr>
          <w:cantSplit/>
          <w:trHeight w:val="485"/>
          <w:jc w:val="center"/>
        </w:trPr>
        <w:tc>
          <w:tcPr>
            <w:tcW w:w="2730" w:type="dxa"/>
          </w:tcPr>
          <w:p w:rsidR="00D04C60" w:rsidRPr="00D04C60" w:rsidRDefault="00D04C60" w:rsidP="008F465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iCs/>
                <w:sz w:val="24"/>
                <w:szCs w:val="24"/>
              </w:rPr>
              <w:t>ОК 02</w:t>
            </w: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992" w:type="dxa"/>
          </w:tcPr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Выбор и применение методов и способов решения задач в области профессиональной деятельности: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-оценка их эффективности и качества; 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-планирование и анализ результатов собственной учебной деятельности в образовательном процессе и профессиональной деятельности в ходе различных этапов практики</w:t>
            </w:r>
          </w:p>
        </w:tc>
        <w:tc>
          <w:tcPr>
            <w:tcW w:w="3555" w:type="dxa"/>
            <w:vMerge/>
          </w:tcPr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C60" w:rsidRPr="00D04C60" w:rsidTr="008F4658">
        <w:trPr>
          <w:cantSplit/>
          <w:trHeight w:val="615"/>
          <w:jc w:val="center"/>
        </w:trPr>
        <w:tc>
          <w:tcPr>
            <w:tcW w:w="2730" w:type="dxa"/>
          </w:tcPr>
          <w:p w:rsidR="00D04C60" w:rsidRPr="00D04C60" w:rsidRDefault="00D04C60" w:rsidP="008F465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ОК 03</w:t>
            </w: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3992" w:type="dxa"/>
          </w:tcPr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Выбор методов и средств для разрешения стандартных и нестандартных ситуаций: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-умение принимать решения в стандартных и нестандартных ситуациях;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 применение выбранных методов и средств в практической деятельности;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 способность нести ответственность за принятые решения.</w:t>
            </w:r>
          </w:p>
        </w:tc>
        <w:tc>
          <w:tcPr>
            <w:tcW w:w="3555" w:type="dxa"/>
            <w:vMerge w:val="restart"/>
          </w:tcPr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динамики достижений обучающегося в учебной и общественной деятельности.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Оценка межличностного общения обучающегося в процессе освоения образовательной программы на практических занятиях, при выполнении индивидуальных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домашних заданий, работ по учебной и производственной практике, при подготовке и проведении учебно-воспитательных мероприятий различной тематики.</w:t>
            </w:r>
          </w:p>
        </w:tc>
      </w:tr>
      <w:tr w:rsidR="00D04C60" w:rsidRPr="00D04C60" w:rsidTr="008F4658">
        <w:trPr>
          <w:cantSplit/>
          <w:trHeight w:val="501"/>
          <w:jc w:val="center"/>
        </w:trPr>
        <w:tc>
          <w:tcPr>
            <w:tcW w:w="2730" w:type="dxa"/>
          </w:tcPr>
          <w:p w:rsidR="00D04C60" w:rsidRPr="00D04C60" w:rsidRDefault="00D04C60" w:rsidP="008F465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3992" w:type="dxa"/>
          </w:tcPr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Эффективный поиск необходимой информации: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 использование различных источников, включая электронные, при решении поставленных задач.</w:t>
            </w:r>
          </w:p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 использование Интернет-источников в учебной и профессиональной деятельности (оформление и презентация рефератов, докладов, творческих работ и т.д.).</w:t>
            </w:r>
          </w:p>
        </w:tc>
        <w:tc>
          <w:tcPr>
            <w:tcW w:w="3555" w:type="dxa"/>
            <w:vMerge/>
          </w:tcPr>
          <w:p w:rsidR="00D04C60" w:rsidRPr="00D04C60" w:rsidRDefault="00D04C60" w:rsidP="008F4658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C60" w:rsidRPr="00D04C60" w:rsidTr="008F4658">
        <w:trPr>
          <w:cantSplit/>
          <w:trHeight w:val="327"/>
          <w:jc w:val="center"/>
        </w:trPr>
        <w:tc>
          <w:tcPr>
            <w:tcW w:w="2730" w:type="dxa"/>
          </w:tcPr>
          <w:p w:rsidR="00D04C60" w:rsidRPr="00D04C60" w:rsidRDefault="00D04C60" w:rsidP="008F465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992" w:type="dxa"/>
          </w:tcPr>
          <w:p w:rsidR="00D04C60" w:rsidRPr="00D04C60" w:rsidRDefault="00D04C60" w:rsidP="008F4658">
            <w:pPr>
              <w:pStyle w:val="ConsPlusNormal"/>
              <w:tabs>
                <w:tab w:val="left" w:pos="222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Выполнение работ с использованием информационно-коммуникационных технологий:</w:t>
            </w:r>
          </w:p>
          <w:p w:rsidR="00D04C60" w:rsidRPr="00D04C60" w:rsidRDefault="00D04C60" w:rsidP="008F4658">
            <w:pPr>
              <w:pStyle w:val="ConsPlusNormal"/>
              <w:tabs>
                <w:tab w:val="left" w:pos="222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 работа с Интернет-ресурсами;</w:t>
            </w:r>
          </w:p>
          <w:p w:rsidR="00D04C60" w:rsidRPr="00D04C60" w:rsidRDefault="00D04C60" w:rsidP="008F4658">
            <w:pPr>
              <w:pStyle w:val="ConsPlusNormal"/>
              <w:tabs>
                <w:tab w:val="left" w:pos="222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 применение информационно-коммуникационных технологий в профессиональной деятельности;</w:t>
            </w:r>
          </w:p>
          <w:p w:rsidR="00D04C60" w:rsidRPr="00D04C60" w:rsidRDefault="0052228E" w:rsidP="008F4658">
            <w:pPr>
              <w:pStyle w:val="ConsPlusNormal"/>
              <w:tabs>
                <w:tab w:val="left" w:pos="222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-оформление всех видов работ</w:t>
            </w:r>
            <w:r w:rsidR="00D04C60"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информационных технологий.</w:t>
            </w:r>
          </w:p>
        </w:tc>
        <w:tc>
          <w:tcPr>
            <w:tcW w:w="3555" w:type="dxa"/>
            <w:vMerge w:val="restart"/>
          </w:tcPr>
          <w:p w:rsidR="00D04C60" w:rsidRPr="00D04C60" w:rsidRDefault="00D04C60" w:rsidP="008F46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динамики достижений обучающегося в учебной и общественной деятельности.</w:t>
            </w:r>
          </w:p>
          <w:p w:rsidR="00D04C60" w:rsidRPr="00D04C60" w:rsidRDefault="00D04C60" w:rsidP="008F46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Оценка межличностного общения обучающегося в процессе освоения образовательной программы на практических занятиях, при выполнении индивидуальных</w:t>
            </w:r>
          </w:p>
          <w:p w:rsidR="00D04C60" w:rsidRPr="00D04C60" w:rsidRDefault="00D04C60" w:rsidP="008F46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домашних заданий, работ по учебной и производственной практике, при подготовке и проведении учебно-воспитательных мероприятий различной тематики.</w:t>
            </w:r>
          </w:p>
        </w:tc>
      </w:tr>
      <w:tr w:rsidR="00D04C60" w:rsidRPr="00D04C60" w:rsidTr="008F4658">
        <w:trPr>
          <w:cantSplit/>
          <w:trHeight w:val="545"/>
          <w:jc w:val="center"/>
        </w:trPr>
        <w:tc>
          <w:tcPr>
            <w:tcW w:w="2730" w:type="dxa"/>
          </w:tcPr>
          <w:p w:rsidR="00D04C60" w:rsidRPr="00D04C60" w:rsidRDefault="00D04C60" w:rsidP="00596FE2">
            <w:pPr>
              <w:spacing w:line="240" w:lineRule="auto"/>
              <w:ind w:lef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iCs/>
                <w:sz w:val="24"/>
                <w:szCs w:val="24"/>
              </w:rPr>
              <w:t>ОК 6</w:t>
            </w: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коллективе и команде, эффективно общаться с коллегами, руководством, потребителями</w:t>
            </w:r>
          </w:p>
        </w:tc>
        <w:tc>
          <w:tcPr>
            <w:tcW w:w="3992" w:type="dxa"/>
          </w:tcPr>
          <w:p w:rsidR="00D04C60" w:rsidRPr="00D04C60" w:rsidRDefault="00D04C60" w:rsidP="008F46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Взаимодействие с обучающимися, преподавателями, мастерами, коллегами в ходе обучения:</w:t>
            </w:r>
          </w:p>
          <w:p w:rsidR="00D04C60" w:rsidRPr="00D04C60" w:rsidRDefault="00D04C60" w:rsidP="008F46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- самоанализ и коррекция результатов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собственного</w:t>
            </w: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 xml:space="preserve"> участия в коллективных мероприятиях;</w:t>
            </w:r>
          </w:p>
          <w:p w:rsidR="00D04C60" w:rsidRPr="00D04C60" w:rsidRDefault="00D04C60" w:rsidP="008F46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C60">
              <w:rPr>
                <w:rFonts w:ascii="Times New Roman" w:hAnsi="Times New Roman" w:cs="Times New Roman"/>
                <w:sz w:val="24"/>
                <w:szCs w:val="24"/>
              </w:rPr>
              <w:t>- плодотворное взаимодействие с коллегами, руководством, социальными партнерами, потребителями.</w:t>
            </w:r>
          </w:p>
        </w:tc>
        <w:tc>
          <w:tcPr>
            <w:tcW w:w="3555" w:type="dxa"/>
            <w:vMerge/>
          </w:tcPr>
          <w:p w:rsidR="00D04C60" w:rsidRPr="00D04C60" w:rsidRDefault="00D04C60" w:rsidP="00596F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4B9" w:rsidRPr="00D04C60" w:rsidRDefault="004334B9" w:rsidP="00596FE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B9" w:rsidRPr="00691AFA" w:rsidRDefault="004334B9" w:rsidP="00596FE2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AFA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8F4658">
        <w:rPr>
          <w:rFonts w:ascii="Times New Roman" w:hAnsi="Times New Roman" w:cs="Times New Roman"/>
          <w:b/>
          <w:sz w:val="24"/>
          <w:szCs w:val="24"/>
        </w:rPr>
        <w:t xml:space="preserve">АДАПТИРОВАННОЙ ПРОГРАММЫ </w:t>
      </w:r>
      <w:r w:rsidRPr="00691AFA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4334B9" w:rsidRPr="007D224C" w:rsidRDefault="004334B9" w:rsidP="00596FE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334B9" w:rsidRPr="00A53926" w:rsidRDefault="004334B9" w:rsidP="00596FE2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53926">
        <w:rPr>
          <w:rFonts w:ascii="Times New Roman" w:hAnsi="Times New Roman" w:cs="Times New Roman"/>
          <w:b/>
          <w:sz w:val="24"/>
          <w:szCs w:val="24"/>
        </w:rPr>
        <w:t>5.1.</w:t>
      </w:r>
      <w:r w:rsidR="008F46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3926">
        <w:rPr>
          <w:rFonts w:ascii="Times New Roman" w:hAnsi="Times New Roman" w:cs="Times New Roman"/>
          <w:b/>
          <w:sz w:val="24"/>
          <w:szCs w:val="24"/>
        </w:rPr>
        <w:t>Паспорт контрольно-оценочных средств учебной дисциплины</w:t>
      </w:r>
    </w:p>
    <w:p w:rsidR="004334B9" w:rsidRPr="00A53926" w:rsidRDefault="004334B9" w:rsidP="00596FE2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53926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4334B9" w:rsidRPr="00A53926" w:rsidRDefault="004334B9" w:rsidP="00596FE2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926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</w:t>
      </w:r>
      <w:r w:rsidR="00AA5185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.01 О</w:t>
      </w:r>
      <w:r w:rsidR="00AA5185">
        <w:rPr>
          <w:rFonts w:ascii="Times New Roman" w:hAnsi="Times New Roman" w:cs="Times New Roman"/>
          <w:sz w:val="24"/>
          <w:szCs w:val="24"/>
        </w:rPr>
        <w:t xml:space="preserve">сновы агрономии </w:t>
      </w:r>
      <w:r w:rsidRPr="00A539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4B9" w:rsidRPr="00A53926" w:rsidRDefault="004334B9" w:rsidP="00596FE2">
      <w:pPr>
        <w:pStyle w:val="aa"/>
        <w:spacing w:after="0" w:line="240" w:lineRule="auto"/>
        <w:ind w:left="0" w:firstLine="709"/>
        <w:jc w:val="both"/>
        <w:rPr>
          <w:rStyle w:val="FontStyle44"/>
          <w:sz w:val="24"/>
          <w:szCs w:val="24"/>
        </w:rPr>
      </w:pPr>
      <w:r w:rsidRPr="00A53926">
        <w:rPr>
          <w:rFonts w:ascii="Times New Roman" w:hAnsi="Times New Roman" w:cs="Times New Roman"/>
          <w:sz w:val="24"/>
          <w:szCs w:val="24"/>
        </w:rPr>
        <w:lastRenderedPageBreak/>
        <w:t>В результате освоения учебной дисциплины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3926">
        <w:rPr>
          <w:rFonts w:ascii="Times New Roman" w:hAnsi="Times New Roman" w:cs="Times New Roman"/>
          <w:sz w:val="24"/>
          <w:szCs w:val="24"/>
        </w:rPr>
        <w:t>обучающийся должен обладать следующими умениями, знаниями,</w:t>
      </w:r>
      <w:r w:rsidRPr="00A53926">
        <w:rPr>
          <w:rStyle w:val="FontStyle44"/>
          <w:sz w:val="24"/>
          <w:szCs w:val="24"/>
        </w:rPr>
        <w:t xml:space="preserve"> общими компетенциями:</w:t>
      </w:r>
      <w:r>
        <w:rPr>
          <w:rStyle w:val="FontStyle44"/>
          <w:sz w:val="24"/>
          <w:szCs w:val="24"/>
        </w:rPr>
        <w:t xml:space="preserve"> (см. п.4)</w:t>
      </w:r>
    </w:p>
    <w:p w:rsidR="004334B9" w:rsidRPr="001704EE" w:rsidRDefault="004334B9" w:rsidP="00596FE2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AFA">
        <w:rPr>
          <w:rFonts w:ascii="Times New Roman" w:hAnsi="Times New Roman" w:cs="Times New Roman"/>
          <w:b/>
          <w:sz w:val="24"/>
          <w:szCs w:val="24"/>
        </w:rPr>
        <w:t xml:space="preserve">5.1.2 Описание </w:t>
      </w:r>
      <w:r w:rsidRPr="001704EE">
        <w:rPr>
          <w:rFonts w:ascii="Times New Roman" w:hAnsi="Times New Roman" w:cs="Times New Roman"/>
          <w:b/>
          <w:sz w:val="24"/>
          <w:szCs w:val="24"/>
        </w:rPr>
        <w:t>процедуры оценки и системы оценивания результатов освоения программы учебной дисциплины</w:t>
      </w:r>
    </w:p>
    <w:p w:rsidR="004334B9" w:rsidRDefault="004334B9" w:rsidP="00596FE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04EE">
        <w:rPr>
          <w:rFonts w:ascii="Times New Roman" w:hAnsi="Times New Roman" w:cs="Times New Roman"/>
          <w:sz w:val="24"/>
          <w:szCs w:val="24"/>
        </w:rPr>
        <w:t xml:space="preserve">Текущий контроль проводится в виде </w:t>
      </w:r>
      <w:r w:rsidR="00F74617">
        <w:rPr>
          <w:rFonts w:ascii="Times New Roman" w:hAnsi="Times New Roman" w:cs="Times New Roman"/>
          <w:sz w:val="24"/>
          <w:szCs w:val="24"/>
        </w:rPr>
        <w:t xml:space="preserve">выполнения практических работ, </w:t>
      </w:r>
      <w:r>
        <w:rPr>
          <w:rFonts w:ascii="Times New Roman" w:hAnsi="Times New Roman" w:cs="Times New Roman"/>
          <w:sz w:val="24"/>
          <w:szCs w:val="24"/>
        </w:rPr>
        <w:t>устного опроса и тестирования.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и критерии оценивания тестов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Тестовые задания составляются как в целом по курсу дисциплины, так и по отдельным темам.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При выполнении тестовых заданий следует обращать внимание на текст вопроса.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Между ответами необходимы четкие различия.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Правильный ответ однозначен и не должен опираться на подсказки.</w:t>
      </w:r>
    </w:p>
    <w:p w:rsidR="0012239D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Среди ответов не должно быть ответы, вытекающие один из другого</w:t>
      </w:r>
    </w:p>
    <w:p w:rsidR="00F74617" w:rsidRPr="00120479" w:rsidRDefault="00F74617" w:rsidP="00596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Практические работы – это одно из средств текущего контроля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имеют большое значение при закреплении знаний по теме: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1) дает возможность более глубокого изучения сущности вопроса, возможность основательно в нем разобраться;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2) дает возможность формирования ценных качеств: трудолюбие, дисциплинированность, аккуратность, творческий подход к делу, самостоятельность мышления;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3) развивает умение самостоятельно приобретать и углублять знания.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Практическое занятие №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Тема: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E398B">
        <w:rPr>
          <w:rFonts w:ascii="Times New Roman" w:hAnsi="Times New Roman" w:cs="Times New Roman"/>
          <w:sz w:val="24"/>
          <w:szCs w:val="24"/>
        </w:rPr>
        <w:t>Определение механического состава почвы</w:t>
      </w:r>
      <w:r>
        <w:rPr>
          <w:rFonts w:ascii="Times New Roman" w:hAnsi="Times New Roman" w:cs="Times New Roman"/>
          <w:sz w:val="24"/>
          <w:szCs w:val="24"/>
        </w:rPr>
        <w:t xml:space="preserve"> и их </w:t>
      </w:r>
      <w:r w:rsidRPr="007E398B">
        <w:rPr>
          <w:rFonts w:ascii="Times New Roman" w:hAnsi="Times New Roman" w:cs="Times New Roman"/>
          <w:sz w:val="24"/>
          <w:szCs w:val="24"/>
        </w:rPr>
        <w:t>свойств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Практическое занятие №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Тема: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Выбор приёмов и с</w:t>
      </w:r>
      <w:r w:rsidRPr="007E398B">
        <w:rPr>
          <w:rFonts w:ascii="Times New Roman" w:hAnsi="Times New Roman" w:cs="Times New Roman"/>
          <w:sz w:val="24"/>
          <w:szCs w:val="24"/>
        </w:rPr>
        <w:t>пособ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E398B">
        <w:rPr>
          <w:rFonts w:ascii="Times New Roman" w:hAnsi="Times New Roman" w:cs="Times New Roman"/>
          <w:sz w:val="24"/>
          <w:szCs w:val="24"/>
        </w:rPr>
        <w:t xml:space="preserve"> обработки почвы </w:t>
      </w:r>
      <w:r>
        <w:rPr>
          <w:rFonts w:ascii="Times New Roman" w:hAnsi="Times New Roman" w:cs="Times New Roman"/>
          <w:sz w:val="24"/>
          <w:szCs w:val="24"/>
        </w:rPr>
        <w:t>для его различного состава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Практическое занятие №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Тема: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E398B">
        <w:rPr>
          <w:rFonts w:ascii="Times New Roman" w:hAnsi="Times New Roman" w:cs="Times New Roman"/>
          <w:sz w:val="24"/>
          <w:szCs w:val="24"/>
        </w:rPr>
        <w:t xml:space="preserve">Знакомство </w:t>
      </w:r>
      <w:r>
        <w:rPr>
          <w:rFonts w:ascii="Times New Roman" w:hAnsi="Times New Roman" w:cs="Times New Roman"/>
          <w:sz w:val="24"/>
          <w:szCs w:val="24"/>
        </w:rPr>
        <w:t xml:space="preserve">и изучение </w:t>
      </w:r>
      <w:r w:rsidRPr="007E398B">
        <w:rPr>
          <w:rFonts w:ascii="Times New Roman" w:hAnsi="Times New Roman" w:cs="Times New Roman"/>
          <w:sz w:val="24"/>
          <w:szCs w:val="24"/>
        </w:rPr>
        <w:t>образц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7E398B">
        <w:rPr>
          <w:rFonts w:ascii="Times New Roman" w:hAnsi="Times New Roman" w:cs="Times New Roman"/>
          <w:sz w:val="24"/>
          <w:szCs w:val="24"/>
        </w:rPr>
        <w:t>комплексных удобрений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Практическое занятие №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Тема: </w:t>
      </w:r>
      <w:r w:rsidRPr="00F74617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F74617">
        <w:rPr>
          <w:rFonts w:ascii="Times New Roman" w:hAnsi="Times New Roman" w:cs="Times New Roman"/>
          <w:sz w:val="24"/>
          <w:szCs w:val="24"/>
        </w:rPr>
        <w:t>Изготовления изделий из почвогрунта</w:t>
      </w:r>
      <w:r w:rsidRPr="00F74617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74617" w:rsidRPr="00120479" w:rsidRDefault="00F74617" w:rsidP="00596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оценки: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оценка «отлично»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выставляется обучающемуся, если работа выполнена полностью, в соответствии с темой, целями; задания выполнены полностью, правильно использована терминология; работа выполнена самостоятельно, работа аккуратно оформлена;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оценка «хорошо»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выставляется обучающемуся, если работа выполнена полностью, в соответствии с темой, целями; задания выполнены полностью, правильно использована терминология; при выполнении работы требовалась помощь преподавателя, работа аккуратно оформлена;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оценка «удовлетворительно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» выставляется обучающемуся, если работа выполнена полностью, в соответствии с темой, целями; задания выполнены полностью, термины и понятия не всегда используются правильно, имеются неточности, при выполнении работы требовалась помощь преподавателя, работа аккуратно оформлена;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оценка «неудовлетворительно»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выставляется обучающемуся, если работа выполнена полностью, в соответствии с темой, целями; задания выполнены не полностью, термины и понятия не всегда используются правильно, имеются неточности, при выполнении работы требовалась помощь преподавателя, работа аккуратно оформлена;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оценка «зачтено»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выставляется обучающемуся, если работа выполнена не полностью, в соответствии с темой, целями; задания выполнены не полностью, термины и понятия не всегда используются правильно, имеются неточности, при выполнении работы требовалась помощь преподавателя, работа не аккуратно оформлена;</w:t>
      </w:r>
    </w:p>
    <w:p w:rsidR="00F74617" w:rsidRPr="00120479" w:rsidRDefault="00F7461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оценка «не зачтено»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выставляется обучающемуся, если работа выполнена не полностью, тема и цель не соответствуют; задания не выполнены полностью, термины и понятия не используются правильно, имеются неточности, при выполнении работы требовалась помощь преподавателя, работа не аккуратно оформлена;</w:t>
      </w:r>
    </w:p>
    <w:p w:rsidR="00263754" w:rsidRPr="00120479" w:rsidRDefault="00263754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Типовые вопросы для устного опроса</w:t>
      </w:r>
    </w:p>
    <w:p w:rsidR="00263754" w:rsidRDefault="00263754" w:rsidP="00596FE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Дать характеристику видам почвы</w:t>
      </w:r>
    </w:p>
    <w:p w:rsidR="00263754" w:rsidRDefault="00263754" w:rsidP="00596FE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Назвать способы обработки почвы</w:t>
      </w:r>
    </w:p>
    <w:p w:rsidR="00263754" w:rsidRPr="00120479" w:rsidRDefault="00263754" w:rsidP="00596FE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Дать определение понятиям:</w:t>
      </w:r>
    </w:p>
    <w:p w:rsidR="00263754" w:rsidRPr="00120479" w:rsidRDefault="00263754" w:rsidP="00596F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 почвообразование,</w:t>
      </w:r>
    </w:p>
    <w:p w:rsidR="00263754" w:rsidRPr="00120479" w:rsidRDefault="00263754" w:rsidP="00596F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lastRenderedPageBreak/>
        <w:t>- плодородие почв,</w:t>
      </w:r>
    </w:p>
    <w:p w:rsidR="00263754" w:rsidRPr="00120479" w:rsidRDefault="00263754" w:rsidP="00596F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 ротация,</w:t>
      </w:r>
    </w:p>
    <w:p w:rsidR="00263754" w:rsidRPr="00120479" w:rsidRDefault="00263754" w:rsidP="00596F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 удобрения,</w:t>
      </w:r>
    </w:p>
    <w:p w:rsidR="00263754" w:rsidRPr="00120479" w:rsidRDefault="00263754" w:rsidP="00596F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 подкормка,</w:t>
      </w:r>
    </w:p>
    <w:p w:rsidR="00263754" w:rsidRPr="00120479" w:rsidRDefault="00263754" w:rsidP="00596F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 гербициды,</w:t>
      </w:r>
    </w:p>
    <w:p w:rsidR="00263754" w:rsidRPr="00120479" w:rsidRDefault="00263754" w:rsidP="00596F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Процесс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дыхания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почвы</w:t>
      </w:r>
    </w:p>
    <w:p w:rsidR="00263754" w:rsidRPr="00120479" w:rsidRDefault="00263754" w:rsidP="00596FE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Процесс питания, его значение для растения.</w:t>
      </w:r>
    </w:p>
    <w:p w:rsidR="002507C8" w:rsidRPr="00120479" w:rsidRDefault="002507C8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Тема: «Плодородие</w:t>
      </w:r>
      <w:r w:rsidRPr="002507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почв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2507C8" w:rsidRPr="00120479" w:rsidRDefault="008F4658" w:rsidP="00596FE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Что называется,</w:t>
      </w:r>
      <w:r w:rsidR="002507C8" w:rsidRPr="00120479">
        <w:rPr>
          <w:rFonts w:ascii="Times New Roman" w:eastAsia="Times New Roman" w:hAnsi="Times New Roman" w:cs="Times New Roman"/>
          <w:sz w:val="24"/>
          <w:szCs w:val="24"/>
        </w:rPr>
        <w:t xml:space="preserve"> почвой? Её состав.</w:t>
      </w:r>
    </w:p>
    <w:p w:rsidR="002507C8" w:rsidRPr="00120479" w:rsidRDefault="002507C8" w:rsidP="00596FE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Чем почва отличается от материнской породы?</w:t>
      </w:r>
    </w:p>
    <w:p w:rsidR="002507C8" w:rsidRPr="00120479" w:rsidRDefault="002507C8" w:rsidP="00596FE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Что такое плодородие почвы? Пути его улучшения.</w:t>
      </w:r>
    </w:p>
    <w:p w:rsidR="002507C8" w:rsidRPr="00120479" w:rsidRDefault="002507C8" w:rsidP="00596FE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Структура почвы. Структурная и бесструктурная почва.</w:t>
      </w:r>
    </w:p>
    <w:p w:rsidR="002507C8" w:rsidRPr="00120479" w:rsidRDefault="002507C8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Агрономический диктант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1) верхний слой земли, обладающий плодородием, называется…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2) способность почвы пропускать сквозь себя воду называется…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3) вертикальный разрез почвы от поверхности до неизменной почвообразовательным процессом породы называется…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4) способность почвы прилипать к орудиям обработки называется…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5) качество почвы зависит от % содержания …</w:t>
      </w:r>
    </w:p>
    <w:p w:rsidR="00263754" w:rsidRPr="00120479" w:rsidRDefault="00263754" w:rsidP="00596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 устных ответов обучающихся:</w:t>
      </w:r>
    </w:p>
    <w:p w:rsidR="00263754" w:rsidRPr="00120479" w:rsidRDefault="00263754" w:rsidP="00596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Отметка "5"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ставится, если обучающийся:</w:t>
      </w:r>
    </w:p>
    <w:p w:rsidR="00263754" w:rsidRPr="00120479" w:rsidRDefault="00263754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1) полно излагает изученный материал, даёт правильное определенное языковых понятий;</w:t>
      </w:r>
    </w:p>
    <w:p w:rsidR="00263754" w:rsidRPr="00120479" w:rsidRDefault="00263754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2)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</w:t>
      </w:r>
    </w:p>
    <w:p w:rsidR="00263754" w:rsidRPr="00120479" w:rsidRDefault="00263754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3) излагает материал последовательно и правильно с точки зрения норм литературного языка.</w:t>
      </w:r>
    </w:p>
    <w:p w:rsidR="00263754" w:rsidRPr="00120479" w:rsidRDefault="00263754" w:rsidP="00596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Отметка "4"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ставится, если обучающийся даёт ответ, удовлетворяющий тем же требованиям, что и для отметки "5", но допускает 1-2 ошибки, которые сам же исправляет, и 1-2 недочёта в последовательности и языковом оформлении излагаемого.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br/>
      </w: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Отметка "3"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ставится, если обучающийся обнаруживает знание и понимание основных положений данной темы, но:</w:t>
      </w:r>
    </w:p>
    <w:p w:rsidR="00263754" w:rsidRPr="00120479" w:rsidRDefault="00263754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1) излагает материал неполно и допускает неточности в определении понятий или формулировке правил;</w:t>
      </w:r>
    </w:p>
    <w:p w:rsidR="00263754" w:rsidRPr="00120479" w:rsidRDefault="00263754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2) не умеет достаточно глубоко и доказательно обосновать свои суждения и привести свои примеры;</w:t>
      </w:r>
    </w:p>
    <w:p w:rsidR="00263754" w:rsidRPr="00120479" w:rsidRDefault="00263754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3) излагает материал непоследовательно и допускает ошибки в языковом оформлении излагаемого.</w:t>
      </w:r>
    </w:p>
    <w:p w:rsidR="00263754" w:rsidRPr="00120479" w:rsidRDefault="00263754" w:rsidP="00596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i/>
          <w:iCs/>
          <w:sz w:val="24"/>
          <w:szCs w:val="24"/>
        </w:rPr>
        <w:t>Отметка "2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" ставится, если обучающийся обнаруживает незнание большей части соответствующего раздела изучаемого материала, допускает ошибки в формулировке определений и правил, искажающие их смысл, беспорядочно и неуверенно излагает материал. Оценка "2" отмечает такие недостатки в подготовке обучающегося, которые являются серьёзным препятствием к успешному овладению последующим материалом.</w:t>
      </w:r>
    </w:p>
    <w:p w:rsidR="00263754" w:rsidRPr="00120479" w:rsidRDefault="00263754" w:rsidP="00596F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Отметка ("5", "4", "3") может ставиться не только за единовременный ответ (когда на проверку подготовки обучающегося отводится определенное время), но и за рассредоточенный во времени, т.е. за сумму ответов, данных обучающимся на протяжении урока (выводится поурочный балл).</w:t>
      </w:r>
    </w:p>
    <w:p w:rsidR="00007297" w:rsidRPr="00120479" w:rsidRDefault="00007297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Тестовые задания с одним правильным ответом</w:t>
      </w:r>
    </w:p>
    <w:p w:rsidR="0012239D" w:rsidRPr="0012239D" w:rsidRDefault="0012239D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239D">
        <w:rPr>
          <w:rFonts w:ascii="Times New Roman" w:eastAsia="Times New Roman" w:hAnsi="Times New Roman" w:cs="Times New Roman"/>
          <w:b/>
          <w:sz w:val="24"/>
          <w:szCs w:val="24"/>
        </w:rPr>
        <w:t>1 уровень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1. Рыхлый плодородный слой земли, на котором растут растения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почва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гумус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чернозем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2. Культура, посев которой проводится осенью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яровая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озимая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пропашная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3. Вещества, повышающие плодородие почвы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lastRenderedPageBreak/>
        <w:t>а) предшественник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удобрения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гумус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4. Слой почвы, обрабатываемый с/х орудиями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пахотный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почва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севооборот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5. Процесс образования почвы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почвообразование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разрушение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образование</w:t>
      </w:r>
    </w:p>
    <w:p w:rsidR="0012239D" w:rsidRPr="0012239D" w:rsidRDefault="0012239D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239D">
        <w:rPr>
          <w:rFonts w:ascii="Times New Roman" w:eastAsia="Times New Roman" w:hAnsi="Times New Roman" w:cs="Times New Roman"/>
          <w:b/>
          <w:sz w:val="24"/>
          <w:szCs w:val="24"/>
        </w:rPr>
        <w:t>2 уровень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. Дать понятия определениям</w:t>
      </w:r>
    </w:p>
    <w:p w:rsidR="00007297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 xml:space="preserve">- плодородие почвы 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 почвенный профиль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. Объяснить, что такое структурная и бесструктурная почва. Как улучшить структуру почвы?</w:t>
      </w:r>
    </w:p>
    <w:p w:rsidR="00007297" w:rsidRPr="00120479" w:rsidRDefault="00007297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Эталон ответов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- плодородие почвы – способность почвы удовлетворять потребность растений в воде и пище;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- почвенный профиль – вертикальный разрез почвы, по которому изучают структуру почвы;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Структура почвы – это способность почвы распадаться на комки различной формы и размеров. Различают почвы структурные и бесструктурные. Структурные почвы – имеют структуру, их частицы связаны, не размываются водой; такие почвы имеют хорошие водные, воздушные, тепловой и питательный режимы. Бесструктурная почва – пылевидная масса, быстро размывается водой, имеет плохое плодородие.</w:t>
      </w:r>
    </w:p>
    <w:p w:rsidR="00007297" w:rsidRPr="00120479" w:rsidRDefault="000072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Чтобы сохранить или улучшить структуру почвы надо: правильно обрабатывать почву, орошать, вносить удобрения и соблюдать севооборот.</w:t>
      </w:r>
    </w:p>
    <w:p w:rsidR="002507C8" w:rsidRPr="00120479" w:rsidRDefault="002507C8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Тема: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Приёмы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обработки почвы»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№ 1. Дайте утвердительный или отрицательный ответ: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1. Истощение – это многократное подрезание сорняков рабочими органами культиваторов.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2. Удушение – это вытаскивание на поверхность корней сорняков рабочими органами культиваторов.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3. До</w:t>
      </w:r>
      <w:r w:rsidR="008F46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всходовое боронование – это боронование по всходам.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Очистка семенного материала, относится к предупредительным мерам борьбы с сорными растениями.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5. Химические меры борьбы не безопасны для окружающей среды.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6. Удобрения увеличивают конкурентоспособность культурных растений.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7. Гербициды бывают только сплошного действия.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8. Выжигание поля после уборки урожая – относится к экологическим мерам борьбы с сорной растительностью.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9. Приемы обработки почвы выравнивание, прикатывание дают хороший эффект в борьбе с сорняками.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10. Приемы обработки почвы культивация, вспашка дают хороший эффект в борьбе с сорняками.</w:t>
      </w:r>
    </w:p>
    <w:p w:rsidR="0012239D" w:rsidRPr="00120479" w:rsidRDefault="0012239D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Тестовые задания с одним правильным ответом</w:t>
      </w:r>
    </w:p>
    <w:p w:rsidR="0012239D" w:rsidRDefault="0012239D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 уровень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1. Прием обработки с полным оборотом пласта: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культивация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вспашка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прикатывание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2. Основной прием обработки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прикатывание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боронование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вспашка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3. Предпосевной прием обработки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лущение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культивация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вспашка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4. Способ движения при вспашке плугом ПН-4-35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челночный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диагональный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гоновый всвал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5. Способ движения при работе оборотного плуга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всвал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челночный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гоновый вразвал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6. Плодородие почвы зависит от % количества вещества:</w:t>
      </w:r>
    </w:p>
    <w:p w:rsidR="0012239D" w:rsidRPr="00120479" w:rsidRDefault="0012239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удобрения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гумуса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навоза</w:t>
      </w:r>
    </w:p>
    <w:p w:rsidR="002507C8" w:rsidRPr="00120479" w:rsidRDefault="002507C8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Тема: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Классификация удобрений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«Внесение удобрений»</w:t>
      </w:r>
    </w:p>
    <w:p w:rsidR="002507C8" w:rsidRPr="00120479" w:rsidRDefault="002507C8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Карточки - задания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Карточка – «низкий уровень»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 xml:space="preserve">Дать определение </w:t>
      </w:r>
      <w:r w:rsidR="00813A1D">
        <w:rPr>
          <w:rFonts w:ascii="Times New Roman" w:eastAsia="Times New Roman" w:hAnsi="Times New Roman" w:cs="Times New Roman"/>
          <w:sz w:val="24"/>
          <w:szCs w:val="24"/>
        </w:rPr>
        <w:t xml:space="preserve">слову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«удобрение».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Какие удобрения называются органическими</w:t>
      </w:r>
      <w:r w:rsidR="00813A1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 xml:space="preserve">Какие </w:t>
      </w:r>
      <w:r w:rsidR="00813A1D" w:rsidRPr="00120479">
        <w:rPr>
          <w:rFonts w:ascii="Times New Roman" w:eastAsia="Times New Roman" w:hAnsi="Times New Roman" w:cs="Times New Roman"/>
          <w:sz w:val="24"/>
          <w:szCs w:val="24"/>
        </w:rPr>
        <w:t xml:space="preserve">удобрения </w:t>
      </w:r>
      <w:r w:rsidR="008F4658" w:rsidRPr="00120479">
        <w:rPr>
          <w:rFonts w:ascii="Times New Roman" w:eastAsia="Times New Roman" w:hAnsi="Times New Roman" w:cs="Times New Roman"/>
          <w:sz w:val="24"/>
          <w:szCs w:val="24"/>
        </w:rPr>
        <w:t>называются минеральными</w:t>
      </w:r>
      <w:r w:rsidR="00813A1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813A1D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Какие минеральные удобрения называются простыми</w:t>
      </w:r>
      <w:r w:rsidR="00813A1D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07C8" w:rsidRPr="00120479" w:rsidRDefault="00813A1D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2507C8" w:rsidRPr="00120479">
        <w:rPr>
          <w:rFonts w:ascii="Times New Roman" w:eastAsia="Times New Roman" w:hAnsi="Times New Roman" w:cs="Times New Roman"/>
          <w:sz w:val="24"/>
          <w:szCs w:val="24"/>
        </w:rPr>
        <w:t xml:space="preserve">Какие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удобрения </w:t>
      </w:r>
      <w:r w:rsidR="002507C8" w:rsidRPr="00120479">
        <w:rPr>
          <w:rFonts w:ascii="Times New Roman" w:eastAsia="Times New Roman" w:hAnsi="Times New Roman" w:cs="Times New Roman"/>
          <w:sz w:val="24"/>
          <w:szCs w:val="24"/>
        </w:rPr>
        <w:t>называются сложными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Карточка – «средний и достаточный уровень»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 xml:space="preserve">1. Какие </w:t>
      </w:r>
      <w:r w:rsidR="00813A1D">
        <w:rPr>
          <w:rFonts w:ascii="Times New Roman" w:eastAsia="Times New Roman" w:hAnsi="Times New Roman" w:cs="Times New Roman"/>
          <w:sz w:val="24"/>
          <w:szCs w:val="24"/>
        </w:rPr>
        <w:t>удобрения называются смешанными?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2.Как получают</w:t>
      </w:r>
      <w:r w:rsidR="00813A1D">
        <w:rPr>
          <w:rFonts w:ascii="Times New Roman" w:eastAsia="Times New Roman" w:hAnsi="Times New Roman" w:cs="Times New Roman"/>
          <w:sz w:val="24"/>
          <w:szCs w:val="24"/>
        </w:rPr>
        <w:t xml:space="preserve"> смешанные удобрения и для чего?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3. Отметить положительные стороны применения сложных и смешанных мин. удобрения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4. Назвать сроки и способы внесения удобрений</w:t>
      </w:r>
    </w:p>
    <w:p w:rsidR="002507C8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Карточка – проблемные задания:</w:t>
      </w:r>
    </w:p>
    <w:p w:rsidR="00805E97" w:rsidRPr="00120479" w:rsidRDefault="002507C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805E97" w:rsidRPr="00120479">
        <w:rPr>
          <w:rFonts w:ascii="Times New Roman" w:eastAsia="Times New Roman" w:hAnsi="Times New Roman" w:cs="Times New Roman"/>
          <w:sz w:val="24"/>
          <w:szCs w:val="24"/>
        </w:rPr>
        <w:t>Какие минеральные удобрения являются сложными:</w:t>
      </w:r>
    </w:p>
    <w:p w:rsidR="00805E97" w:rsidRDefault="00805E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аммофос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суперфосфат двойной</w:t>
      </w:r>
    </w:p>
    <w:p w:rsidR="002507C8" w:rsidRPr="00120479" w:rsidRDefault="00805E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2507C8" w:rsidRPr="00120479">
        <w:rPr>
          <w:rFonts w:ascii="Times New Roman" w:eastAsia="Times New Roman" w:hAnsi="Times New Roman" w:cs="Times New Roman"/>
          <w:sz w:val="24"/>
          <w:szCs w:val="24"/>
        </w:rPr>
        <w:t>Что произойдет, если под клубнику во время её роста и образования плодов вносить удобрение «фекалий»?</w:t>
      </w:r>
    </w:p>
    <w:p w:rsidR="002507C8" w:rsidRPr="00120479" w:rsidRDefault="00805E97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2507C8" w:rsidRPr="001204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3A1D" w:rsidRPr="00120479">
        <w:rPr>
          <w:rFonts w:ascii="Times New Roman" w:eastAsia="Times New Roman" w:hAnsi="Times New Roman" w:cs="Times New Roman"/>
          <w:sz w:val="24"/>
          <w:szCs w:val="24"/>
        </w:rPr>
        <w:t>Что произойдет, если</w:t>
      </w:r>
      <w:r w:rsidR="002507C8" w:rsidRPr="00120479">
        <w:rPr>
          <w:rFonts w:ascii="Times New Roman" w:eastAsia="Times New Roman" w:hAnsi="Times New Roman" w:cs="Times New Roman"/>
          <w:sz w:val="24"/>
          <w:szCs w:val="24"/>
        </w:rPr>
        <w:t xml:space="preserve"> под бахчевые культуры вносить большое количество азотных удобрений?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Контрольная работа</w:t>
      </w:r>
      <w:r w:rsidRPr="0012047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по тем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ам 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Классификация удобрений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«Внесение удобрений»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u w:val="single"/>
        </w:rPr>
        <w:t>Инструкция по выполнению работы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На выполнение работы отводится 45 минут. Работа состоит из 15 заданий.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Часть А – задания с одним вариантом ответа; за каждое верно выполненное задание выставляется 1 балл.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Часть Б – задания с открытым ответом (дать понятие определениям); за каждое верное определение выставляется по 2 балла.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Часть В - задание со свободным ответом; за верное выполненное задание выставляется 4 балла.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Максимальное количество баллов за всю работу – 27.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Часть А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1. Вещества, повышающие плодородие почвы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почва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удобрения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гумус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2. Какие удобрения являются органическими: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навоз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все виды удобрений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3. Какие удобрения являются минеральными: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навозная жижа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зеленые удобрения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4. Какие минеральные удобрения являются простыми: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аммофос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нитрофоска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5. Какие минеральные удобрения являются сложными: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аммофос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суперфосфат двойной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6. Какие удобрения иначе называют «местными»: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минеральные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все виды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органические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7. Минеральные удобрения, полученные при смешивании двух видов простых минеральных удобрений, называются: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простые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смешанные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сложные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8. Процесс внесения удобрений во время роста растений: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подкормка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основное внесение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припосевное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9. Плодородие почвы зависит от % количества вещества: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удобрения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гумуса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навоза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Часть Б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10. Какие удобрения называются смешанными.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11. Какие удобрения называются сложными.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12. Отметить положительные стороны применения сложных и смешанных удобрений.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13. Назвать сроки и способы внесения удобрений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Часть В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14. Что произойдет, если под клубнику во время роста и образования плодов вносить органическое удобрение «фекалий»? Ответ обосновать.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15. Что произойдет, если под бахчевые культуры вносить большое количество азотных удобрений? Ответ обосновать.</w:t>
      </w:r>
    </w:p>
    <w:p w:rsidR="00805E97" w:rsidRPr="00FA7DA8" w:rsidRDefault="00FA7DA8" w:rsidP="00596FE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FA7DA8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Ответы части В</w:t>
      </w:r>
    </w:p>
    <w:p w:rsidR="00805E97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. </w:t>
      </w:r>
      <w:r w:rsidR="00805E97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Сроки и способы внесения удобрений:</w:t>
      </w:r>
    </w:p>
    <w:p w:rsidR="00805E97" w:rsidRPr="00120479" w:rsidRDefault="00805E97" w:rsidP="008F465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- основной – под вспашку;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- предпосевной – перед посевом;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- при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посевной – при посеве;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- подкормочный – во время роста растения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14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.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Плод образуется большой, но качества продукции испортится, т.к. эти ягоды нельзя употреблять в пищу по причине того, что они будут иметь неприятный запах и вкус при варке, и возможно отравиться такими ягодами.</w:t>
      </w:r>
    </w:p>
    <w:p w:rsidR="00805E97" w:rsidRPr="00120479" w:rsidRDefault="00805E97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15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.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Плод будет больших размеров, т.к. азот способствует росту. Но такие плоды будут содержать большое количество пестицидов, что приведет к отравлению организма.</w:t>
      </w:r>
    </w:p>
    <w:p w:rsidR="00805E97" w:rsidRPr="00120479" w:rsidRDefault="00805E97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Всего баллов:</w:t>
      </w:r>
      <w:r w:rsidR="00FA7DA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27</w:t>
      </w:r>
    </w:p>
    <w:p w:rsidR="00805E97" w:rsidRPr="00120479" w:rsidRDefault="00805E97" w:rsidP="008F465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596FE2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Критерии оценивания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тестового контроля знаний</w:t>
      </w:r>
      <w:r w:rsidR="00596FE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: </w:t>
      </w:r>
      <w:r w:rsidR="00FA7DA8" w:rsidRPr="00596FE2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О</w:t>
      </w:r>
      <w:r w:rsidRPr="00596FE2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тлично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596FE2">
        <w:rPr>
          <w:rFonts w:ascii="Times New Roman" w:eastAsia="Times New Roman" w:hAnsi="Times New Roman" w:cs="Times New Roman"/>
          <w:color w:val="181818"/>
          <w:sz w:val="24"/>
          <w:szCs w:val="24"/>
        </w:rPr>
        <w:t>-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FA7DA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91-100%</w:t>
      </w:r>
      <w:r w:rsidR="00596FE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-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FA7DA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24-27</w:t>
      </w:r>
      <w:r w:rsidR="00596FE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баллов; </w:t>
      </w:r>
      <w:r w:rsidR="00FA7DA8" w:rsidRPr="00596FE2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Х</w:t>
      </w:r>
      <w:r w:rsidRPr="00596FE2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орошо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596FE2">
        <w:rPr>
          <w:rFonts w:ascii="Times New Roman" w:eastAsia="Times New Roman" w:hAnsi="Times New Roman" w:cs="Times New Roman"/>
          <w:color w:val="181818"/>
          <w:sz w:val="24"/>
          <w:szCs w:val="24"/>
        </w:rPr>
        <w:t>-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FA7DA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81-90%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FA7DA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22-23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баллов; </w:t>
      </w:r>
      <w:r w:rsidR="00FA7DA8" w:rsidRPr="008F4658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У</w:t>
      </w:r>
      <w:r w:rsidRPr="008F4658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довлетворительно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-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FA7DA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70-80%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>-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FA7DA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19-21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баллов; </w:t>
      </w:r>
      <w:r w:rsidR="00FA7DA8" w:rsidRPr="008F4658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Н</w:t>
      </w:r>
      <w:r w:rsidRPr="008F4658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еудовлитворительно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- </w:t>
      </w:r>
      <w:r w:rsidR="00FA7DA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менее 70%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>-</w:t>
      </w:r>
      <w:r w:rsidR="00FA7DA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м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енее 19</w:t>
      </w:r>
      <w:r w:rsidR="008F465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баллов.</w:t>
      </w:r>
    </w:p>
    <w:p w:rsidR="004334B9" w:rsidRDefault="00FA7DA8" w:rsidP="00596FE2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AC4188">
        <w:rPr>
          <w:rFonts w:ascii="Times New Roman" w:hAnsi="Times New Roman" w:cs="Times New Roman"/>
          <w:b/>
          <w:sz w:val="24"/>
          <w:szCs w:val="24"/>
        </w:rPr>
        <w:t>3</w:t>
      </w:r>
      <w:r w:rsidR="004334B9" w:rsidRPr="00691AFA">
        <w:rPr>
          <w:rFonts w:ascii="Times New Roman" w:hAnsi="Times New Roman" w:cs="Times New Roman"/>
          <w:b/>
          <w:sz w:val="24"/>
          <w:szCs w:val="24"/>
        </w:rPr>
        <w:t xml:space="preserve">. Оценочные материалы для </w:t>
      </w:r>
      <w:r>
        <w:rPr>
          <w:rFonts w:ascii="Times New Roman" w:hAnsi="Times New Roman" w:cs="Times New Roman"/>
          <w:b/>
          <w:sz w:val="24"/>
          <w:szCs w:val="24"/>
        </w:rPr>
        <w:t>промежуточного</w:t>
      </w:r>
      <w:r w:rsidR="004334B9" w:rsidRPr="00691AFA">
        <w:rPr>
          <w:rFonts w:ascii="Times New Roman" w:hAnsi="Times New Roman" w:cs="Times New Roman"/>
          <w:b/>
          <w:sz w:val="24"/>
          <w:szCs w:val="24"/>
        </w:rPr>
        <w:t xml:space="preserve"> контроля</w:t>
      </w:r>
    </w:p>
    <w:p w:rsidR="00FA7DA8" w:rsidRPr="001704EE" w:rsidRDefault="00FA7DA8" w:rsidP="00596FE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Промежуточная аттестация в </w:t>
      </w:r>
      <w:r w:rsidRPr="001704EE">
        <w:rPr>
          <w:rFonts w:ascii="Times New Roman" w:hAnsi="Times New Roman" w:cs="Times New Roman"/>
          <w:sz w:val="24"/>
          <w:szCs w:val="24"/>
        </w:rPr>
        <w:t>форме дифференцированного зачета.</w:t>
      </w:r>
    </w:p>
    <w:p w:rsidR="00FA7DA8" w:rsidRPr="00120479" w:rsidRDefault="00FA7DA8" w:rsidP="00596FE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Инструкция по выполнению работы</w:t>
      </w:r>
      <w:r w:rsidR="00AC418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:</w:t>
      </w:r>
      <w:r w:rsidR="00596FE2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На выполнение работы отводится 45 минут. Работа состоит из 2</w:t>
      </w:r>
      <w:r w:rsidR="00BB73C3">
        <w:rPr>
          <w:rFonts w:ascii="Times New Roman" w:eastAsia="Times New Roman" w:hAnsi="Times New Roman" w:cs="Times New Roman"/>
          <w:color w:val="181818"/>
          <w:sz w:val="24"/>
          <w:szCs w:val="24"/>
        </w:rPr>
        <w:t>2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задани</w:t>
      </w:r>
      <w:r w:rsidR="00BB73C3">
        <w:rPr>
          <w:rFonts w:ascii="Times New Roman" w:eastAsia="Times New Roman" w:hAnsi="Times New Roman" w:cs="Times New Roman"/>
          <w:color w:val="181818"/>
          <w:sz w:val="24"/>
          <w:szCs w:val="24"/>
        </w:rPr>
        <w:t>й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Часть А – задания с одним вариантом ответа; за каждое верно выполненное задание выставляется 1 балл. Часть Б - задани</w:t>
      </w:r>
      <w:r w:rsidR="00BB73C3">
        <w:rPr>
          <w:rFonts w:ascii="Times New Roman" w:eastAsia="Times New Roman" w:hAnsi="Times New Roman" w:cs="Times New Roman"/>
          <w:color w:val="181818"/>
          <w:sz w:val="24"/>
          <w:szCs w:val="24"/>
        </w:rPr>
        <w:t>е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="00BB73C3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на установления соответствия; за верное выполнение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выставляется </w:t>
      </w:r>
      <w:r w:rsidR="00BB73C3">
        <w:rPr>
          <w:rFonts w:ascii="Times New Roman" w:eastAsia="Times New Roman" w:hAnsi="Times New Roman" w:cs="Times New Roman"/>
          <w:color w:val="181818"/>
          <w:sz w:val="24"/>
          <w:szCs w:val="24"/>
        </w:rPr>
        <w:t>1 балл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. Максимальное количество баллов за всю работу – </w:t>
      </w:r>
      <w:r w:rsidR="00BB73C3">
        <w:rPr>
          <w:rFonts w:ascii="Times New Roman" w:eastAsia="Times New Roman" w:hAnsi="Times New Roman" w:cs="Times New Roman"/>
          <w:color w:val="181818"/>
          <w:sz w:val="24"/>
          <w:szCs w:val="24"/>
        </w:rPr>
        <w:t>22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:rsidR="00FA7DA8" w:rsidRPr="00120479" w:rsidRDefault="00FA7DA8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Часть А</w:t>
      </w:r>
    </w:p>
    <w:p w:rsidR="00FA7DA8" w:rsidRPr="00120479" w:rsidRDefault="00FA7DA8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I. Тестовые задания (с одним правильным ответом).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1. Прием обработки почвы с полным оборотом пласта: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вспашка;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лущение;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боронование;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перемешивание.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2. Процесс, при котором происходит поглощение углекислого газа, а выделяется кислород: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дыхание;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поглощение;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фотосинтез;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транспирация.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3. Слой почвы, обрабатываемый сельскохозяйственными орудиями: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почва;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пахотный слой;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чернозем;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взрыхленный слой.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4. Прием обработки почвы с частичным оборотом пласта: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лущение;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вспашка;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боронование;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перемешивание.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5. Чередование сельскохозяйственных культур по полям во времени на территории хозяйства: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монокультура;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ротация;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предшественник;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севооборот.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6. Вещества, повышающие плодородие почвы:</w:t>
      </w:r>
    </w:p>
    <w:p w:rsidR="00FA7DA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предшественник;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удобрения;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подкормка;</w:t>
      </w:r>
      <w:r w:rsid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пестициды.</w:t>
      </w:r>
    </w:p>
    <w:p w:rsidR="00596FE2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7. </w:t>
      </w:r>
      <w:r w:rsidR="00AC418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Процесс внесения удобрений во время роста растения:</w:t>
      </w:r>
    </w:p>
    <w:p w:rsidR="00FA7DA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протравливание;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опрыскивание;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подкормка;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стимулирование.</w:t>
      </w:r>
    </w:p>
    <w:p w:rsidR="00AC418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8. </w:t>
      </w:r>
      <w:r w:rsidR="00AC418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Какой из механизмов не служит для поверхностной обработки почвы: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культиватор;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опрыскиватель;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борона;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плуг.</w:t>
      </w:r>
    </w:p>
    <w:p w:rsidR="00AC4188" w:rsidRPr="00120479" w:rsidRDefault="00FA7DA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9. </w:t>
      </w:r>
      <w:r w:rsidR="00AC4188"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Снижение солонцеватости (засоленности) почвы – это процесс: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подкормки;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гипсования почвы;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обработки почвы;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г) известкование.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AC4188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10.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Вещества, повышающие плодородие почвы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почва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удобрения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гумус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11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 Какие удобрения являются органическими: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навоз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все виды удобрений</w:t>
      </w:r>
    </w:p>
    <w:p w:rsidR="00596FE2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12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 Какие удобрения являются минеральными: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навозная жижа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зеленые удобрения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13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 Какие минеральные удобрения являются простыми: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аммофос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нитрофоска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14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 Какие минеральные удобрения являются сложными: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аммиачная селитра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аммофос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суперфосфат двойной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15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 Какие удобрения иначе называют «местными»: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минеральные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все виды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органические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16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 Минеральные удобрения, полученные при смешивании двух видов простых минеральных удобрений, называются: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простые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смешанные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сложные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17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 Процесс внесения удобрений во время роста растений: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подкормка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основное внесение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припосевное</w:t>
      </w:r>
    </w:p>
    <w:p w:rsidR="00AC4188" w:rsidRPr="00120479" w:rsidRDefault="00AC4188" w:rsidP="00596F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18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. Плодородие почвы зависит от % количества вещества:</w:t>
      </w:r>
    </w:p>
    <w:p w:rsidR="00AC4188" w:rsidRDefault="00AC4188" w:rsidP="00596F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а) удобрения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б) гумуса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  </w:t>
      </w:r>
      <w:r w:rsidRPr="00120479">
        <w:rPr>
          <w:rFonts w:ascii="Times New Roman" w:eastAsia="Times New Roman" w:hAnsi="Times New Roman" w:cs="Times New Roman"/>
          <w:color w:val="181818"/>
          <w:sz w:val="24"/>
          <w:szCs w:val="24"/>
        </w:rPr>
        <w:t>в) навоза</w:t>
      </w:r>
    </w:p>
    <w:p w:rsidR="00AC4188" w:rsidRPr="00120479" w:rsidRDefault="00AC418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19.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Процесс образования почвы</w:t>
      </w:r>
    </w:p>
    <w:p w:rsidR="00AC4188" w:rsidRPr="00120479" w:rsidRDefault="00AC418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а) почвообразование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б) разрушение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в) образование</w:t>
      </w:r>
    </w:p>
    <w:p w:rsidR="00BB73C3" w:rsidRPr="00BB73C3" w:rsidRDefault="00BB73C3" w:rsidP="00596F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20. Концентрация каких ионов в почвенном растворе определяет кислотность почвы?</w:t>
      </w:r>
    </w:p>
    <w:p w:rsidR="00BB73C3" w:rsidRPr="00BB73C3" w:rsidRDefault="00BB73C3" w:rsidP="00596F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а) ионов водорода;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  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б) ионов алюминия;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 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г) ионов натрия;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 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д) ионов магния.</w:t>
      </w:r>
    </w:p>
    <w:p w:rsidR="00BB73C3" w:rsidRPr="00BB73C3" w:rsidRDefault="00BB73C3" w:rsidP="00596F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21. Что определяет плодородие почвы?</w:t>
      </w:r>
    </w:p>
    <w:p w:rsidR="00BB73C3" w:rsidRPr="00BB73C3" w:rsidRDefault="00BB73C3" w:rsidP="00596F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а) соотношение в почве разных по величине механических элементов;</w:t>
      </w:r>
      <w:r w:rsidR="00596FE2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б) способность почвы удовлетворять потребность растений в элементах питания, влаге и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воздухе;</w:t>
      </w:r>
      <w:r w:rsidR="00596FE2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в) содержание в почве азота, фосфора, калийных солей;</w:t>
      </w:r>
      <w:r w:rsidR="00596FE2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г) процессы, происходящие в почве.</w:t>
      </w:r>
    </w:p>
    <w:p w:rsidR="00FA7DA8" w:rsidRPr="00120479" w:rsidRDefault="00FA7DA8" w:rsidP="00596FE2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12047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Часть Б</w:t>
      </w:r>
    </w:p>
    <w:p w:rsidR="00BB73C3" w:rsidRDefault="00BB73C3" w:rsidP="00596F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II. Задания на установления соответствия</w:t>
      </w:r>
    </w:p>
    <w:p w:rsidR="00BB73C3" w:rsidRPr="00BB73C3" w:rsidRDefault="00BB73C3" w:rsidP="00596F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22</w:t>
      </w:r>
      <w:r w:rsidR="00FA7DA8"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.</w:t>
      </w:r>
      <w:r w:rsidRPr="00BB73C3">
        <w:t xml:space="preserve">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Соотнесите «Искусственный субстрат» с его «Характеристикой». Каждый элемент из колонки Б может быть использован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BB73C3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как несколько раз, так и не использован вообще. Ответ запишите во вторую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7371"/>
      </w:tblGrid>
      <w:tr w:rsidR="00BB73C3" w:rsidTr="00596FE2">
        <w:tc>
          <w:tcPr>
            <w:tcW w:w="2943" w:type="dxa"/>
          </w:tcPr>
          <w:p w:rsidR="00BB73C3" w:rsidRDefault="00BB73C3" w:rsidP="00596F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BB73C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Искусственный субстрат</w:t>
            </w:r>
          </w:p>
        </w:tc>
        <w:tc>
          <w:tcPr>
            <w:tcW w:w="7371" w:type="dxa"/>
          </w:tcPr>
          <w:p w:rsidR="00BB73C3" w:rsidRDefault="00BB73C3" w:rsidP="00596F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BB73C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  <w:t>Характеристика</w:t>
            </w:r>
          </w:p>
        </w:tc>
      </w:tr>
      <w:tr w:rsidR="00BB73C3" w:rsidTr="00596FE2">
        <w:tc>
          <w:tcPr>
            <w:tcW w:w="2943" w:type="dxa"/>
          </w:tcPr>
          <w:p w:rsidR="00BB73C3" w:rsidRDefault="00BB73C3" w:rsidP="00596FE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1. Керамзит</w:t>
            </w:r>
          </w:p>
        </w:tc>
        <w:tc>
          <w:tcPr>
            <w:tcW w:w="7371" w:type="dxa"/>
          </w:tcPr>
          <w:p w:rsidR="00BB73C3" w:rsidRPr="00BB73C3" w:rsidRDefault="00BB73C3" w:rsidP="00596FE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а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) субстрат из коры и молотой скорлупы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кокосового ореха</w:t>
            </w:r>
          </w:p>
        </w:tc>
      </w:tr>
      <w:tr w:rsidR="00BB73C3" w:rsidTr="00596FE2">
        <w:tc>
          <w:tcPr>
            <w:tcW w:w="2943" w:type="dxa"/>
          </w:tcPr>
          <w:p w:rsidR="00BB73C3" w:rsidRDefault="00BB73C3" w:rsidP="00596FE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2. Минеральная вата  </w:t>
            </w:r>
          </w:p>
        </w:tc>
        <w:tc>
          <w:tcPr>
            <w:tcW w:w="7371" w:type="dxa"/>
          </w:tcPr>
          <w:p w:rsidR="00BB73C3" w:rsidRDefault="00BB73C3" w:rsidP="00596FE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б) 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природный минерал, состоящий из слоистых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пленок золотисто-бурого цвета</w:t>
            </w:r>
          </w:p>
        </w:tc>
      </w:tr>
      <w:tr w:rsidR="00BB73C3" w:rsidTr="00596FE2">
        <w:tc>
          <w:tcPr>
            <w:tcW w:w="2943" w:type="dxa"/>
          </w:tcPr>
          <w:p w:rsidR="00BB73C3" w:rsidRDefault="00BB73C3" w:rsidP="00596FE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</w:rPr>
            </w:pP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3. Вермикулит  </w:t>
            </w:r>
          </w:p>
        </w:tc>
        <w:tc>
          <w:tcPr>
            <w:tcW w:w="7371" w:type="dxa"/>
          </w:tcPr>
          <w:p w:rsidR="00BB73C3" w:rsidRPr="00BB73C3" w:rsidRDefault="00BB73C3" w:rsidP="00596FE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в) 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стерильный влагоемкий материал, состоящий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из переплетенных волокон в виде матов</w:t>
            </w:r>
          </w:p>
        </w:tc>
      </w:tr>
      <w:tr w:rsidR="00BB73C3" w:rsidTr="00596FE2">
        <w:tc>
          <w:tcPr>
            <w:tcW w:w="2943" w:type="dxa"/>
          </w:tcPr>
          <w:p w:rsidR="00BB73C3" w:rsidRPr="00BB73C3" w:rsidRDefault="00BB73C3" w:rsidP="00596FE2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4. Кокосовый субстрат  </w:t>
            </w:r>
          </w:p>
        </w:tc>
        <w:tc>
          <w:tcPr>
            <w:tcW w:w="7371" w:type="dxa"/>
          </w:tcPr>
          <w:p w:rsidR="00BB73C3" w:rsidRDefault="00BB73C3" w:rsidP="00596FE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г)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строительный материал, состоящий из гранул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от 2 до 50 мм</w:t>
            </w:r>
          </w:p>
        </w:tc>
      </w:tr>
      <w:tr w:rsidR="00BB73C3" w:rsidTr="00596FE2">
        <w:tc>
          <w:tcPr>
            <w:tcW w:w="2943" w:type="dxa"/>
          </w:tcPr>
          <w:p w:rsidR="00BB73C3" w:rsidRPr="00BB73C3" w:rsidRDefault="00BB73C3" w:rsidP="00596FE2">
            <w:pPr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</w:p>
        </w:tc>
        <w:tc>
          <w:tcPr>
            <w:tcW w:w="7371" w:type="dxa"/>
          </w:tcPr>
          <w:p w:rsidR="00BB73C3" w:rsidRDefault="00BB73C3" w:rsidP="00596FE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д) 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строительный материал, состоящий из гранул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 xml:space="preserve"> </w:t>
            </w:r>
            <w:r w:rsidRPr="00BB73C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</w:rPr>
              <w:t>золотисто-бурого цвета от 60 до 80 мм</w:t>
            </w:r>
          </w:p>
        </w:tc>
      </w:tr>
    </w:tbl>
    <w:p w:rsidR="00FA7DA8" w:rsidRPr="00120479" w:rsidRDefault="00FA7DA8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Темы эссе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докладов, сообщений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1. Доклад и сообщение - 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продукт самостоятельной работы обучающихся,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темы.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Тематика докладов и сообщений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 xml:space="preserve"> «Почвы России»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«Загрязнение воздуха, почв и водоемов»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 xml:space="preserve"> «Особенности земледелия </w:t>
      </w:r>
      <w:r>
        <w:rPr>
          <w:rFonts w:ascii="Times New Roman" w:eastAsia="Times New Roman" w:hAnsi="Times New Roman" w:cs="Times New Roman"/>
          <w:sz w:val="24"/>
          <w:szCs w:val="24"/>
        </w:rPr>
        <w:t>в Дальневосточном регионе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</w:t>
      </w:r>
      <w:r w:rsidR="00596F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Доклад и сообщение – это устное выступление, поэтому учитывается соблюдение определенных правил при выступлении: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оклад или сообщение согласно заданной темы;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четкое соблюдать регламент;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тщательно отобраны факты и примеры, исключены из текста выступления все, не относящееся напрямую к теме;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весь иллюстративный материал подготовлен заранее;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смысловая точность, т.е. отсутствие возможности двоякого толкования тех или иных фраз;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отказ от неоправданного использования иностранных слов и сложных грамматических конструкций.</w:t>
      </w:r>
    </w:p>
    <w:p w:rsidR="00FA7DA8" w:rsidRPr="00120479" w:rsidRDefault="00FA7DA8" w:rsidP="00596F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Темы мультимедийных презентаций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1. Мультимедийные презентации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 используются для того, чтобы выступающий смог на большом экране или мониторе наглядно продемонстрировать дополнительные материалы к своему сообщению: видеозапись химических и физических опытов, снимки полевых изысканий, чертежи зданий и сооружений, календарные графики замеров температуры и др. Эти материалы могут также быть подкреплены соответствующими звукозаписями.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Тематика мультимедийных презентаций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596F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«Новые технологии в системе обработки почвы»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«Удобрения, их свойства и применение»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</w:t>
      </w:r>
      <w:r w:rsidR="00596FE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lastRenderedPageBreak/>
        <w:t>Стиль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1. Единый стиль оформления.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2. Вспомогательная информация (управляющие кнопки).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Содержание раскрывает цель и задачи исследования.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1. Достоверность. 2. Полнота. 3. Ссылки и обоснования.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4. Отсутствие неопределенности, неоднозначности.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5. Современность источника.</w:t>
      </w:r>
    </w:p>
    <w:p w:rsidR="00FA7DA8" w:rsidRPr="00120479" w:rsidRDefault="00FA7DA8" w:rsidP="00596F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1. Научность. Логичность. Доступность. Однозначность.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2. Лаконичность. Завершенность.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3. Отсутствие орфографических и пунктуационных ошибок.</w:t>
      </w:r>
    </w:p>
    <w:p w:rsidR="00F74617" w:rsidRPr="00691AFA" w:rsidRDefault="00FA7DA8" w:rsidP="00596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479">
        <w:rPr>
          <w:rFonts w:ascii="Times New Roman" w:eastAsia="Times New Roman" w:hAnsi="Times New Roman" w:cs="Times New Roman"/>
          <w:sz w:val="24"/>
          <w:szCs w:val="24"/>
        </w:rPr>
        <w:t>Оформление</w:t>
      </w:r>
      <w:r w:rsidR="00596FE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1. Использование эффектов (цвета, анимации и звуковых эффектов)</w:t>
      </w:r>
      <w:r w:rsidR="00596FE2" w:rsidRPr="001204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0479">
        <w:rPr>
          <w:rFonts w:ascii="Times New Roman" w:eastAsia="Times New Roman" w:hAnsi="Times New Roman" w:cs="Times New Roman"/>
          <w:sz w:val="24"/>
          <w:szCs w:val="24"/>
        </w:rPr>
        <w:t>2. Наличие схем, графиков, таблиц.</w:t>
      </w:r>
    </w:p>
    <w:sectPr w:rsidR="00F74617" w:rsidRPr="00691AFA" w:rsidSect="00596FE2">
      <w:footerReference w:type="default" r:id="rId11"/>
      <w:pgSz w:w="11906" w:h="16838"/>
      <w:pgMar w:top="993" w:right="566" w:bottom="1134" w:left="1134" w:header="708" w:footer="708" w:gutter="0"/>
      <w:pgNumType w:start="18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2ED" w:rsidRDefault="000212ED" w:rsidP="00961227">
      <w:pPr>
        <w:spacing w:after="0" w:line="240" w:lineRule="auto"/>
      </w:pPr>
      <w:r>
        <w:separator/>
      </w:r>
    </w:p>
  </w:endnote>
  <w:endnote w:type="continuationSeparator" w:id="0">
    <w:p w:rsidR="000212ED" w:rsidRDefault="000212ED" w:rsidP="0096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1634419"/>
      <w:docPartObj>
        <w:docPartGallery w:val="Page Numbers (Bottom of Page)"/>
        <w:docPartUnique/>
      </w:docPartObj>
    </w:sdtPr>
    <w:sdtEndPr/>
    <w:sdtContent>
      <w:p w:rsidR="00596FE2" w:rsidRDefault="00596FE2" w:rsidP="00C40A44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1223">
          <w:rPr>
            <w:noProof/>
          </w:rPr>
          <w:t>181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2ED" w:rsidRDefault="000212ED" w:rsidP="00961227">
      <w:pPr>
        <w:spacing w:after="0" w:line="240" w:lineRule="auto"/>
      </w:pPr>
      <w:r>
        <w:separator/>
      </w:r>
    </w:p>
  </w:footnote>
  <w:footnote w:type="continuationSeparator" w:id="0">
    <w:p w:rsidR="000212ED" w:rsidRDefault="000212ED" w:rsidP="00961227">
      <w:pPr>
        <w:spacing w:after="0" w:line="240" w:lineRule="auto"/>
      </w:pPr>
      <w:r>
        <w:continuationSeparator/>
      </w:r>
    </w:p>
  </w:footnote>
  <w:footnote w:id="1">
    <w:p w:rsidR="00596FE2" w:rsidRPr="00D23646" w:rsidRDefault="00596FE2" w:rsidP="00D23646">
      <w:pPr>
        <w:pStyle w:val="af3"/>
        <w:rPr>
          <w:lang w:val="ru-RU"/>
        </w:rPr>
      </w:pPr>
      <w:r>
        <w:rPr>
          <w:rStyle w:val="af5"/>
        </w:rPr>
        <w:footnoteRef/>
      </w:r>
      <w:r w:rsidRPr="00D23646">
        <w:rPr>
          <w:lang w:val="ru-RU"/>
        </w:rPr>
        <w:t xml:space="preserve"> ОК 016-94 в ред. 7</w:t>
      </w:r>
      <w:r w:rsidRPr="00D23646">
        <w:rPr>
          <w:rFonts w:ascii="Georgia" w:hAnsi="Georgia"/>
          <w:color w:val="303135"/>
          <w:sz w:val="12"/>
          <w:szCs w:val="12"/>
          <w:shd w:val="clear" w:color="auto" w:fill="FFFFFF"/>
          <w:lang w:val="ru-RU"/>
        </w:rPr>
        <w:t xml:space="preserve"> </w:t>
      </w:r>
      <w:r w:rsidRPr="00D23646">
        <w:rPr>
          <w:color w:val="303135"/>
          <w:shd w:val="clear" w:color="auto" w:fill="FFFFFF"/>
          <w:lang w:val="ru-RU"/>
        </w:rPr>
        <w:t>/2012 ОКПДТР на 2018 год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17F41"/>
    <w:multiLevelType w:val="multilevel"/>
    <w:tmpl w:val="5972B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3307A1"/>
    <w:multiLevelType w:val="multilevel"/>
    <w:tmpl w:val="D8420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586F"/>
    <w:rsid w:val="000071E9"/>
    <w:rsid w:val="00007297"/>
    <w:rsid w:val="000212ED"/>
    <w:rsid w:val="000B2FEA"/>
    <w:rsid w:val="00122298"/>
    <w:rsid w:val="0012239D"/>
    <w:rsid w:val="00184162"/>
    <w:rsid w:val="001A569B"/>
    <w:rsid w:val="001F1F38"/>
    <w:rsid w:val="00215A9A"/>
    <w:rsid w:val="00231AA7"/>
    <w:rsid w:val="00235BD6"/>
    <w:rsid w:val="002507C8"/>
    <w:rsid w:val="00263754"/>
    <w:rsid w:val="00347539"/>
    <w:rsid w:val="00385831"/>
    <w:rsid w:val="004334B9"/>
    <w:rsid w:val="00440848"/>
    <w:rsid w:val="004666FC"/>
    <w:rsid w:val="004D637B"/>
    <w:rsid w:val="0052228E"/>
    <w:rsid w:val="00596FE2"/>
    <w:rsid w:val="006E0521"/>
    <w:rsid w:val="00710672"/>
    <w:rsid w:val="00710F77"/>
    <w:rsid w:val="00723085"/>
    <w:rsid w:val="00771223"/>
    <w:rsid w:val="007A73D5"/>
    <w:rsid w:val="007D6066"/>
    <w:rsid w:val="007E398B"/>
    <w:rsid w:val="00803C11"/>
    <w:rsid w:val="00805E97"/>
    <w:rsid w:val="008061D2"/>
    <w:rsid w:val="00813A1D"/>
    <w:rsid w:val="008C4F1A"/>
    <w:rsid w:val="008D07E9"/>
    <w:rsid w:val="008E6AEF"/>
    <w:rsid w:val="008F4658"/>
    <w:rsid w:val="00941CD6"/>
    <w:rsid w:val="00944DAF"/>
    <w:rsid w:val="009468D3"/>
    <w:rsid w:val="00961227"/>
    <w:rsid w:val="00993EDB"/>
    <w:rsid w:val="009D2008"/>
    <w:rsid w:val="009F586F"/>
    <w:rsid w:val="00A22BD9"/>
    <w:rsid w:val="00A5553C"/>
    <w:rsid w:val="00A7073C"/>
    <w:rsid w:val="00AA5185"/>
    <w:rsid w:val="00AB36D6"/>
    <w:rsid w:val="00AC4188"/>
    <w:rsid w:val="00AD1463"/>
    <w:rsid w:val="00B65277"/>
    <w:rsid w:val="00B835A6"/>
    <w:rsid w:val="00BB73C3"/>
    <w:rsid w:val="00C36228"/>
    <w:rsid w:val="00C40A44"/>
    <w:rsid w:val="00C92AE2"/>
    <w:rsid w:val="00CA1CA1"/>
    <w:rsid w:val="00D04C60"/>
    <w:rsid w:val="00D23646"/>
    <w:rsid w:val="00D51707"/>
    <w:rsid w:val="00DD61FC"/>
    <w:rsid w:val="00E35316"/>
    <w:rsid w:val="00E46976"/>
    <w:rsid w:val="00F374CA"/>
    <w:rsid w:val="00F4738A"/>
    <w:rsid w:val="00F74617"/>
    <w:rsid w:val="00F90633"/>
    <w:rsid w:val="00FA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B290B6-5D8B-4F72-8D43-DC288A0D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227"/>
  </w:style>
  <w:style w:type="paragraph" w:styleId="1">
    <w:name w:val="heading 1"/>
    <w:basedOn w:val="a"/>
    <w:next w:val="a"/>
    <w:link w:val="10"/>
    <w:uiPriority w:val="99"/>
    <w:qFormat/>
    <w:rsid w:val="004334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34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334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34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334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334B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9F5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9F58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link w:val="a6"/>
    <w:uiPriority w:val="1"/>
    <w:qFormat/>
    <w:rsid w:val="009F586F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9F586F"/>
  </w:style>
  <w:style w:type="character" w:customStyle="1" w:styleId="a7">
    <w:name w:val="Подзаголовок Знак"/>
    <w:link w:val="a8"/>
    <w:locked/>
    <w:rsid w:val="004334B9"/>
    <w:rPr>
      <w:b/>
      <w:i/>
      <w:sz w:val="28"/>
      <w:shd w:val="clear" w:color="auto" w:fill="FFFFFF"/>
    </w:rPr>
  </w:style>
  <w:style w:type="paragraph" w:styleId="a8">
    <w:name w:val="Subtitle"/>
    <w:basedOn w:val="a"/>
    <w:link w:val="a7"/>
    <w:qFormat/>
    <w:rsid w:val="004334B9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1">
    <w:name w:val="Подзаголовок Знак1"/>
    <w:basedOn w:val="a0"/>
    <w:uiPriority w:val="11"/>
    <w:rsid w:val="004334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Hyperlink"/>
    <w:basedOn w:val="a0"/>
    <w:uiPriority w:val="99"/>
    <w:unhideWhenUsed/>
    <w:rsid w:val="004334B9"/>
    <w:rPr>
      <w:color w:val="0000FF"/>
      <w:u w:val="single"/>
    </w:rPr>
  </w:style>
  <w:style w:type="paragraph" w:styleId="aa">
    <w:name w:val="List Paragraph"/>
    <w:aliases w:val="Содержание. 2 уровень"/>
    <w:basedOn w:val="a"/>
    <w:link w:val="ab"/>
    <w:uiPriority w:val="34"/>
    <w:qFormat/>
    <w:rsid w:val="004334B9"/>
    <w:pPr>
      <w:ind w:left="720"/>
      <w:contextualSpacing/>
    </w:pPr>
    <w:rPr>
      <w:rFonts w:eastAsiaTheme="minorHAnsi"/>
      <w:lang w:eastAsia="en-US"/>
    </w:rPr>
  </w:style>
  <w:style w:type="character" w:customStyle="1" w:styleId="ab">
    <w:name w:val="Абзац списка Знак"/>
    <w:aliases w:val="Содержание. 2 уровень Знак"/>
    <w:link w:val="aa"/>
    <w:uiPriority w:val="34"/>
    <w:qFormat/>
    <w:locked/>
    <w:rsid w:val="004334B9"/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433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334B9"/>
  </w:style>
  <w:style w:type="paragraph" w:styleId="ae">
    <w:name w:val="footer"/>
    <w:aliases w:val="Нижний колонтитул Знак Знак Знак,Нижний колонтитул1,Нижний колонтитул Знак Знак"/>
    <w:basedOn w:val="a"/>
    <w:link w:val="af"/>
    <w:uiPriority w:val="99"/>
    <w:unhideWhenUsed/>
    <w:rsid w:val="00433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e"/>
    <w:uiPriority w:val="99"/>
    <w:rsid w:val="004334B9"/>
  </w:style>
  <w:style w:type="paragraph" w:styleId="af0">
    <w:name w:val="Balloon Text"/>
    <w:basedOn w:val="a"/>
    <w:link w:val="af1"/>
    <w:uiPriority w:val="99"/>
    <w:semiHidden/>
    <w:unhideWhenUsed/>
    <w:rsid w:val="0043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334B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334B9"/>
  </w:style>
  <w:style w:type="character" w:styleId="af2">
    <w:name w:val="Strong"/>
    <w:basedOn w:val="a0"/>
    <w:qFormat/>
    <w:rsid w:val="004334B9"/>
    <w:rPr>
      <w:b/>
      <w:bCs/>
    </w:rPr>
  </w:style>
  <w:style w:type="paragraph" w:customStyle="1" w:styleId="Default">
    <w:name w:val="Default"/>
    <w:rsid w:val="004334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4334B9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4334B9"/>
    <w:rPr>
      <w:rFonts w:ascii="Times New Roman" w:hAnsi="Times New Roman" w:cs="Times New Roman"/>
      <w:sz w:val="26"/>
      <w:szCs w:val="26"/>
    </w:rPr>
  </w:style>
  <w:style w:type="paragraph" w:styleId="af3">
    <w:name w:val="footnote text"/>
    <w:basedOn w:val="a"/>
    <w:link w:val="af4"/>
    <w:uiPriority w:val="99"/>
    <w:rsid w:val="00433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4334B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5">
    <w:name w:val="footnote reference"/>
    <w:uiPriority w:val="99"/>
    <w:rsid w:val="004334B9"/>
    <w:rPr>
      <w:rFonts w:cs="Times New Roman"/>
      <w:vertAlign w:val="superscript"/>
    </w:rPr>
  </w:style>
  <w:style w:type="character" w:styleId="af6">
    <w:name w:val="Emphasis"/>
    <w:qFormat/>
    <w:rsid w:val="004334B9"/>
    <w:rPr>
      <w:rFonts w:cs="Times New Roman"/>
      <w:i/>
    </w:rPr>
  </w:style>
  <w:style w:type="character" w:styleId="af7">
    <w:name w:val="page number"/>
    <w:basedOn w:val="a0"/>
    <w:rsid w:val="004334B9"/>
  </w:style>
  <w:style w:type="paragraph" w:styleId="21">
    <w:name w:val="List 2"/>
    <w:basedOn w:val="a"/>
    <w:rsid w:val="004334B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3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-serp-urlitem">
    <w:name w:val="b-serp-url__item"/>
    <w:basedOn w:val="a0"/>
    <w:rsid w:val="004334B9"/>
  </w:style>
  <w:style w:type="paragraph" w:customStyle="1" w:styleId="22">
    <w:name w:val="Знак2"/>
    <w:basedOn w:val="a"/>
    <w:rsid w:val="004334B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8">
    <w:name w:val="Title"/>
    <w:basedOn w:val="a"/>
    <w:link w:val="af9"/>
    <w:qFormat/>
    <w:rsid w:val="004334B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9">
    <w:name w:val="Заголовок Знак"/>
    <w:basedOn w:val="a0"/>
    <w:link w:val="af8"/>
    <w:rsid w:val="004334B9"/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Знак"/>
    <w:basedOn w:val="a"/>
    <w:rsid w:val="004334B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4334B9"/>
  </w:style>
  <w:style w:type="paragraph" w:styleId="afb">
    <w:name w:val="List"/>
    <w:basedOn w:val="a"/>
    <w:rsid w:val="004334B9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Не вступил в силу"/>
    <w:uiPriority w:val="99"/>
    <w:rsid w:val="004334B9"/>
    <w:rPr>
      <w:b/>
      <w:color w:val="000000"/>
      <w:shd w:val="clear" w:color="auto" w:fill="D8EDE8"/>
    </w:rPr>
  </w:style>
  <w:style w:type="paragraph" w:customStyle="1" w:styleId="afd">
    <w:name w:val="Нормальный (таблица)"/>
    <w:basedOn w:val="a"/>
    <w:next w:val="a"/>
    <w:uiPriority w:val="99"/>
    <w:rsid w:val="004334B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334B9"/>
    <w:pPr>
      <w:suppressAutoHyphens/>
      <w:autoSpaceDN w:val="0"/>
      <w:spacing w:before="120" w:after="120" w:line="240" w:lineRule="auto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styleId="23">
    <w:name w:val="Body Text 2"/>
    <w:basedOn w:val="a"/>
    <w:link w:val="24"/>
    <w:uiPriority w:val="99"/>
    <w:rsid w:val="004334B9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4334B9"/>
    <w:rPr>
      <w:rFonts w:ascii="Times New Roman" w:eastAsia="Times New Roman" w:hAnsi="Times New Roman" w:cs="Times New Roman"/>
      <w:sz w:val="28"/>
      <w:szCs w:val="24"/>
    </w:rPr>
  </w:style>
  <w:style w:type="character" w:customStyle="1" w:styleId="afe">
    <w:name w:val="Текст примечания Знак"/>
    <w:basedOn w:val="a0"/>
    <w:link w:val="aff"/>
    <w:uiPriority w:val="99"/>
    <w:semiHidden/>
    <w:rsid w:val="004334B9"/>
    <w:rPr>
      <w:sz w:val="20"/>
      <w:szCs w:val="20"/>
    </w:rPr>
  </w:style>
  <w:style w:type="paragraph" w:styleId="aff">
    <w:name w:val="annotation text"/>
    <w:basedOn w:val="a"/>
    <w:link w:val="afe"/>
    <w:uiPriority w:val="99"/>
    <w:semiHidden/>
    <w:unhideWhenUsed/>
    <w:rsid w:val="004334B9"/>
    <w:pPr>
      <w:spacing w:line="240" w:lineRule="auto"/>
    </w:pPr>
    <w:rPr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rsid w:val="004334B9"/>
    <w:rPr>
      <w:b/>
      <w:bCs/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rsid w:val="00433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lanbook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.lanbook.com/books/element.php?pl1_id=381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prospektnauki.ru/ebooks/index-usavm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ademia-moscow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7421</Words>
  <Characters>42305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pc</cp:lastModifiedBy>
  <cp:revision>21</cp:revision>
  <cp:lastPrinted>2024-01-18T23:19:00Z</cp:lastPrinted>
  <dcterms:created xsi:type="dcterms:W3CDTF">2021-08-23T04:48:00Z</dcterms:created>
  <dcterms:modified xsi:type="dcterms:W3CDTF">2026-10-02T04:22:00Z</dcterms:modified>
</cp:coreProperties>
</file>