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475" w:rsidRPr="00F170F2" w:rsidRDefault="00222475" w:rsidP="00222475">
      <w:pPr>
        <w:spacing w:after="0"/>
        <w:jc w:val="right"/>
        <w:rPr>
          <w:rFonts w:ascii="Times New Roman" w:hAnsi="Times New Roman" w:cs="Times New Roman"/>
          <w:sz w:val="24"/>
          <w:szCs w:val="24"/>
        </w:rPr>
      </w:pPr>
      <w:r w:rsidRPr="00F170F2">
        <w:rPr>
          <w:rFonts w:ascii="Times New Roman" w:hAnsi="Times New Roman" w:cs="Times New Roman"/>
          <w:sz w:val="24"/>
          <w:szCs w:val="24"/>
        </w:rPr>
        <w:t>Приложение 2.2.</w:t>
      </w:r>
      <w:r>
        <w:rPr>
          <w:rFonts w:ascii="Times New Roman" w:hAnsi="Times New Roman" w:cs="Times New Roman"/>
          <w:sz w:val="24"/>
          <w:szCs w:val="24"/>
        </w:rPr>
        <w:t>8</w:t>
      </w:r>
    </w:p>
    <w:p w:rsidR="00222475" w:rsidRPr="00F170F2" w:rsidRDefault="00222475" w:rsidP="00222475">
      <w:pPr>
        <w:spacing w:after="0"/>
        <w:jc w:val="right"/>
        <w:rPr>
          <w:rFonts w:ascii="Times New Roman" w:hAnsi="Times New Roman" w:cs="Times New Roman"/>
          <w:sz w:val="24"/>
          <w:szCs w:val="24"/>
        </w:rPr>
      </w:pPr>
      <w:r>
        <w:rPr>
          <w:rFonts w:ascii="Times New Roman" w:hAnsi="Times New Roman" w:cs="Times New Roman"/>
          <w:sz w:val="24"/>
          <w:szCs w:val="24"/>
        </w:rPr>
        <w:t>к О</w:t>
      </w:r>
      <w:r w:rsidRPr="00F170F2">
        <w:rPr>
          <w:rFonts w:ascii="Times New Roman" w:hAnsi="Times New Roman" w:cs="Times New Roman"/>
          <w:sz w:val="24"/>
          <w:szCs w:val="24"/>
        </w:rPr>
        <w:t xml:space="preserve">ОП </w:t>
      </w:r>
      <w:r w:rsidR="008A019E">
        <w:rPr>
          <w:rFonts w:ascii="Times New Roman" w:hAnsi="Times New Roman" w:cs="Times New Roman"/>
          <w:sz w:val="24"/>
          <w:szCs w:val="24"/>
        </w:rPr>
        <w:t>по профессии</w:t>
      </w:r>
      <w:r w:rsidRPr="00F170F2">
        <w:rPr>
          <w:rFonts w:ascii="Times New Roman" w:hAnsi="Times New Roman" w:cs="Times New Roman"/>
          <w:sz w:val="24"/>
          <w:szCs w:val="24"/>
        </w:rPr>
        <w:t xml:space="preserve"> </w:t>
      </w:r>
    </w:p>
    <w:p w:rsidR="00222475" w:rsidRPr="00F170F2" w:rsidRDefault="00222475" w:rsidP="00222475">
      <w:pPr>
        <w:spacing w:after="0"/>
        <w:jc w:val="right"/>
        <w:rPr>
          <w:rFonts w:ascii="Times New Roman" w:hAnsi="Times New Roman" w:cs="Times New Roman"/>
          <w:b/>
          <w:sz w:val="24"/>
          <w:szCs w:val="24"/>
        </w:rPr>
      </w:pPr>
      <w:r w:rsidRPr="00F170F2">
        <w:rPr>
          <w:rFonts w:ascii="Times New Roman" w:hAnsi="Times New Roman" w:cs="Times New Roman"/>
          <w:sz w:val="24"/>
          <w:szCs w:val="24"/>
        </w:rPr>
        <w:t>43.01.09 Повар, кондитер</w:t>
      </w:r>
    </w:p>
    <w:p w:rsidR="00DA1F19" w:rsidRDefault="00DA1F19" w:rsidP="00222475">
      <w:pPr>
        <w:pStyle w:val="ab"/>
        <w:jc w:val="center"/>
        <w:rPr>
          <w:rFonts w:ascii="Times New Roman" w:hAnsi="Times New Roman"/>
          <w:sz w:val="24"/>
          <w:szCs w:val="24"/>
        </w:rPr>
      </w:pPr>
    </w:p>
    <w:p w:rsidR="00222475" w:rsidRPr="001D4223" w:rsidRDefault="00222475" w:rsidP="00222475">
      <w:pPr>
        <w:pStyle w:val="ab"/>
        <w:jc w:val="center"/>
        <w:rPr>
          <w:rFonts w:ascii="Times New Roman" w:hAnsi="Times New Roman"/>
          <w:sz w:val="24"/>
          <w:szCs w:val="24"/>
        </w:rPr>
      </w:pPr>
      <w:r w:rsidRPr="001D4223">
        <w:rPr>
          <w:rFonts w:ascii="Times New Roman" w:hAnsi="Times New Roman"/>
          <w:sz w:val="24"/>
          <w:szCs w:val="24"/>
        </w:rPr>
        <w:t>Министерство образования и науки Хабаровского края</w:t>
      </w:r>
    </w:p>
    <w:p w:rsidR="00222475" w:rsidRPr="001D4223" w:rsidRDefault="00222475" w:rsidP="00222475">
      <w:pPr>
        <w:pStyle w:val="ab"/>
        <w:spacing w:line="276" w:lineRule="auto"/>
        <w:jc w:val="center"/>
        <w:rPr>
          <w:rFonts w:ascii="Times New Roman" w:hAnsi="Times New Roman"/>
          <w:sz w:val="24"/>
          <w:szCs w:val="24"/>
        </w:rPr>
      </w:pPr>
      <w:r w:rsidRPr="001D4223">
        <w:rPr>
          <w:rFonts w:ascii="Times New Roman" w:hAnsi="Times New Roman"/>
          <w:sz w:val="24"/>
          <w:szCs w:val="24"/>
        </w:rPr>
        <w:t>Краевое государственное бюджетное профессиональное образовательное учреждение</w:t>
      </w:r>
    </w:p>
    <w:p w:rsidR="00222475" w:rsidRPr="001D4223" w:rsidRDefault="00222475" w:rsidP="00222475">
      <w:pPr>
        <w:pStyle w:val="ab"/>
        <w:spacing w:line="276" w:lineRule="auto"/>
        <w:jc w:val="center"/>
        <w:rPr>
          <w:rFonts w:ascii="Times New Roman" w:hAnsi="Times New Roman"/>
          <w:sz w:val="24"/>
          <w:szCs w:val="24"/>
        </w:rPr>
      </w:pPr>
      <w:r w:rsidRPr="001D4223">
        <w:rPr>
          <w:rFonts w:ascii="Times New Roman" w:hAnsi="Times New Roman"/>
          <w:sz w:val="24"/>
          <w:szCs w:val="24"/>
        </w:rPr>
        <w:t>«Хорский агропромышленный техникум»</w:t>
      </w:r>
    </w:p>
    <w:p w:rsidR="00222475" w:rsidRPr="001D4223" w:rsidRDefault="00222475" w:rsidP="00222475">
      <w:pPr>
        <w:pStyle w:val="ab"/>
        <w:spacing w:line="276" w:lineRule="auto"/>
        <w:ind w:left="5664"/>
        <w:rPr>
          <w:rFonts w:ascii="Times New Roman" w:hAnsi="Times New Roman"/>
          <w:sz w:val="24"/>
          <w:szCs w:val="24"/>
        </w:rPr>
      </w:pPr>
    </w:p>
    <w:p w:rsidR="00222475" w:rsidRPr="001D4223" w:rsidRDefault="00222475" w:rsidP="00222475">
      <w:pPr>
        <w:pStyle w:val="ab"/>
        <w:spacing w:line="276" w:lineRule="auto"/>
        <w:ind w:left="5103"/>
        <w:rPr>
          <w:rFonts w:ascii="Times New Roman" w:hAnsi="Times New Roman"/>
          <w:sz w:val="24"/>
          <w:szCs w:val="24"/>
        </w:rPr>
      </w:pPr>
      <w:r w:rsidRPr="001D4223">
        <w:rPr>
          <w:rFonts w:ascii="Times New Roman" w:hAnsi="Times New Roman"/>
          <w:sz w:val="24"/>
          <w:szCs w:val="24"/>
        </w:rPr>
        <w:t xml:space="preserve">УТВЕРЖДАЮ </w:t>
      </w:r>
    </w:p>
    <w:p w:rsidR="00222475" w:rsidRPr="001D4223" w:rsidRDefault="00222475" w:rsidP="00222475">
      <w:pPr>
        <w:pStyle w:val="ab"/>
        <w:spacing w:line="276" w:lineRule="auto"/>
        <w:ind w:left="5103"/>
        <w:rPr>
          <w:rFonts w:ascii="Times New Roman" w:hAnsi="Times New Roman"/>
          <w:sz w:val="24"/>
          <w:szCs w:val="24"/>
        </w:rPr>
      </w:pPr>
      <w:r w:rsidRPr="001D4223">
        <w:rPr>
          <w:rFonts w:ascii="Times New Roman" w:hAnsi="Times New Roman"/>
          <w:sz w:val="24"/>
          <w:szCs w:val="24"/>
        </w:rPr>
        <w:t>Зам. директора КГБ ПОУ ХАТ</w:t>
      </w:r>
    </w:p>
    <w:p w:rsidR="00222475" w:rsidRPr="001D4223" w:rsidRDefault="00222475" w:rsidP="00222475">
      <w:pPr>
        <w:pStyle w:val="ab"/>
        <w:spacing w:line="276" w:lineRule="auto"/>
        <w:ind w:left="5103"/>
        <w:rPr>
          <w:rFonts w:ascii="Times New Roman" w:hAnsi="Times New Roman"/>
          <w:sz w:val="24"/>
          <w:szCs w:val="24"/>
        </w:rPr>
      </w:pPr>
      <w:r w:rsidRPr="001D4223">
        <w:rPr>
          <w:rFonts w:ascii="Times New Roman" w:hAnsi="Times New Roman"/>
          <w:sz w:val="24"/>
          <w:szCs w:val="24"/>
        </w:rPr>
        <w:t>__________Е.И. Мысова</w:t>
      </w:r>
    </w:p>
    <w:p w:rsidR="00222475" w:rsidRPr="001D4223" w:rsidRDefault="00222475" w:rsidP="00222475">
      <w:pPr>
        <w:pStyle w:val="ab"/>
        <w:spacing w:line="276" w:lineRule="auto"/>
        <w:ind w:left="5103"/>
        <w:rPr>
          <w:rFonts w:ascii="Times New Roman" w:hAnsi="Times New Roman"/>
          <w:sz w:val="24"/>
          <w:szCs w:val="24"/>
        </w:rPr>
      </w:pPr>
      <w:r w:rsidRPr="001D4223">
        <w:rPr>
          <w:rFonts w:ascii="Times New Roman" w:hAnsi="Times New Roman"/>
          <w:sz w:val="24"/>
          <w:szCs w:val="24"/>
        </w:rPr>
        <w:t>«1</w:t>
      </w:r>
      <w:r w:rsidR="008A019E">
        <w:rPr>
          <w:rFonts w:ascii="Times New Roman" w:hAnsi="Times New Roman"/>
          <w:sz w:val="24"/>
          <w:szCs w:val="24"/>
        </w:rPr>
        <w:t xml:space="preserve">6» </w:t>
      </w:r>
      <w:r w:rsidR="00DA1F19">
        <w:rPr>
          <w:rFonts w:ascii="Times New Roman" w:hAnsi="Times New Roman"/>
          <w:sz w:val="24"/>
          <w:szCs w:val="24"/>
        </w:rPr>
        <w:t xml:space="preserve">февраля </w:t>
      </w:r>
      <w:r w:rsidRPr="001D4223">
        <w:rPr>
          <w:rFonts w:ascii="Times New Roman" w:hAnsi="Times New Roman"/>
          <w:sz w:val="24"/>
          <w:szCs w:val="24"/>
        </w:rPr>
        <w:t>202</w:t>
      </w:r>
      <w:r w:rsidR="00DA1F19">
        <w:rPr>
          <w:rFonts w:ascii="Times New Roman" w:hAnsi="Times New Roman"/>
          <w:sz w:val="24"/>
          <w:szCs w:val="24"/>
        </w:rPr>
        <w:t>4</w:t>
      </w:r>
      <w:r w:rsidRPr="001D4223">
        <w:rPr>
          <w:rFonts w:ascii="Times New Roman" w:hAnsi="Times New Roman"/>
          <w:sz w:val="24"/>
          <w:szCs w:val="24"/>
        </w:rPr>
        <w:t xml:space="preserve"> г. </w:t>
      </w:r>
    </w:p>
    <w:p w:rsidR="00222475" w:rsidRPr="001D4223" w:rsidRDefault="00222475" w:rsidP="00222475">
      <w:pPr>
        <w:pStyle w:val="ab"/>
        <w:spacing w:line="276" w:lineRule="auto"/>
        <w:ind w:left="5103"/>
        <w:rPr>
          <w:rFonts w:ascii="Times New Roman" w:hAnsi="Times New Roman"/>
          <w:sz w:val="24"/>
          <w:szCs w:val="24"/>
        </w:rPr>
      </w:pPr>
    </w:p>
    <w:p w:rsidR="00BE1AFB" w:rsidRPr="00677521" w:rsidRDefault="00BE1AFB" w:rsidP="00BE1AFB">
      <w:pPr>
        <w:pStyle w:val="a3"/>
        <w:rPr>
          <w:b/>
        </w:rPr>
      </w:pPr>
    </w:p>
    <w:p w:rsidR="00BE1AFB" w:rsidRPr="00677521" w:rsidRDefault="00BE1AFB" w:rsidP="00BE1AFB">
      <w:pPr>
        <w:pStyle w:val="a3"/>
        <w:rPr>
          <w:b/>
        </w:rPr>
      </w:pPr>
    </w:p>
    <w:p w:rsidR="00BE1AFB" w:rsidRPr="00677521" w:rsidRDefault="00BE1AFB" w:rsidP="00BE1AFB">
      <w:pPr>
        <w:pStyle w:val="a3"/>
        <w:rPr>
          <w:b/>
        </w:rPr>
      </w:pPr>
    </w:p>
    <w:p w:rsidR="00BE1AFB" w:rsidRPr="00677521" w:rsidRDefault="00BE1AFB" w:rsidP="00BE1AFB">
      <w:pPr>
        <w:pStyle w:val="a3"/>
        <w:rPr>
          <w:b/>
        </w:rPr>
      </w:pPr>
    </w:p>
    <w:p w:rsidR="00BE1AFB" w:rsidRPr="00222475" w:rsidRDefault="00BE1AFB" w:rsidP="00222475">
      <w:pPr>
        <w:spacing w:after="0"/>
        <w:ind w:right="3"/>
        <w:jc w:val="center"/>
        <w:rPr>
          <w:rFonts w:ascii="Times New Roman" w:hAnsi="Times New Roman" w:cs="Times New Roman"/>
          <w:sz w:val="24"/>
          <w:szCs w:val="24"/>
        </w:rPr>
      </w:pPr>
      <w:r w:rsidRPr="00222475">
        <w:rPr>
          <w:rFonts w:ascii="Times New Roman" w:hAnsi="Times New Roman" w:cs="Times New Roman"/>
          <w:sz w:val="24"/>
          <w:szCs w:val="24"/>
        </w:rPr>
        <w:t>ПРОГРАММА УЧЕБНОЙ ДИСЦИПЛИНЫ</w:t>
      </w:r>
    </w:p>
    <w:p w:rsidR="00BE1AFB" w:rsidRPr="00222475" w:rsidRDefault="00BE1AFB" w:rsidP="00BE1AFB">
      <w:pPr>
        <w:pStyle w:val="a3"/>
        <w:ind w:right="3"/>
      </w:pPr>
    </w:p>
    <w:p w:rsidR="00BE1AFB" w:rsidRPr="00222475" w:rsidRDefault="00BE1AFB" w:rsidP="00222475">
      <w:pPr>
        <w:spacing w:after="0"/>
        <w:ind w:right="3"/>
        <w:jc w:val="center"/>
        <w:rPr>
          <w:rFonts w:ascii="Times New Roman" w:hAnsi="Times New Roman" w:cs="Times New Roman"/>
          <w:sz w:val="24"/>
          <w:szCs w:val="24"/>
        </w:rPr>
      </w:pPr>
      <w:r w:rsidRPr="00222475">
        <w:rPr>
          <w:rFonts w:ascii="Times New Roman" w:hAnsi="Times New Roman" w:cs="Times New Roman"/>
          <w:sz w:val="24"/>
          <w:szCs w:val="24"/>
        </w:rPr>
        <w:t>ОП.08 Безопасность жизнедеятельности</w:t>
      </w:r>
    </w:p>
    <w:p w:rsidR="00BE1AFB" w:rsidRPr="00677521" w:rsidRDefault="00BE1AFB" w:rsidP="00BE1AFB">
      <w:pPr>
        <w:pStyle w:val="a3"/>
        <w:rPr>
          <w:b/>
          <w:sz w:val="20"/>
        </w:rPr>
      </w:pPr>
    </w:p>
    <w:p w:rsidR="00BE1AFB" w:rsidRDefault="00BE1AFB" w:rsidP="00BE1AFB">
      <w:pPr>
        <w:pStyle w:val="a3"/>
        <w:rPr>
          <w:b/>
          <w:sz w:val="20"/>
        </w:rPr>
      </w:pPr>
    </w:p>
    <w:p w:rsidR="00DA1F19" w:rsidRPr="00677521" w:rsidRDefault="00DA1F19" w:rsidP="00BE1AFB">
      <w:pPr>
        <w:pStyle w:val="a3"/>
        <w:rPr>
          <w:b/>
          <w:sz w:val="20"/>
        </w:rPr>
      </w:pPr>
    </w:p>
    <w:p w:rsidR="008D6E4D" w:rsidRPr="009D2C8B" w:rsidRDefault="008D6E4D" w:rsidP="008D6E4D">
      <w:pPr>
        <w:pStyle w:val="ab"/>
        <w:spacing w:line="276" w:lineRule="auto"/>
        <w:jc w:val="both"/>
        <w:rPr>
          <w:rFonts w:ascii="Times New Roman" w:hAnsi="Times New Roman"/>
          <w:sz w:val="24"/>
          <w:szCs w:val="24"/>
        </w:rPr>
      </w:pPr>
      <w:r w:rsidRPr="009D2C8B">
        <w:rPr>
          <w:rFonts w:ascii="Times New Roman" w:hAnsi="Times New Roman"/>
          <w:sz w:val="24"/>
          <w:szCs w:val="24"/>
        </w:rPr>
        <w:t>П</w:t>
      </w:r>
      <w:r w:rsidR="00DA1F19">
        <w:rPr>
          <w:rFonts w:ascii="Times New Roman" w:hAnsi="Times New Roman"/>
          <w:sz w:val="24"/>
          <w:szCs w:val="24"/>
        </w:rPr>
        <w:t>рофиль подготовки: естественно</w:t>
      </w:r>
      <w:r w:rsidRPr="009D2C8B">
        <w:rPr>
          <w:rFonts w:ascii="Times New Roman" w:hAnsi="Times New Roman"/>
          <w:sz w:val="24"/>
          <w:szCs w:val="24"/>
        </w:rPr>
        <w:t>научный</w:t>
      </w:r>
    </w:p>
    <w:p w:rsidR="008A019E" w:rsidRDefault="008A019E" w:rsidP="008D6E4D">
      <w:pPr>
        <w:pStyle w:val="ab"/>
        <w:spacing w:line="276" w:lineRule="auto"/>
        <w:jc w:val="both"/>
        <w:rPr>
          <w:rFonts w:ascii="Times New Roman" w:hAnsi="Times New Roman"/>
          <w:sz w:val="24"/>
          <w:szCs w:val="24"/>
        </w:rPr>
      </w:pPr>
    </w:p>
    <w:p w:rsidR="008D6E4D" w:rsidRPr="00F16CDB" w:rsidRDefault="008D6E4D" w:rsidP="008D6E4D">
      <w:pPr>
        <w:pStyle w:val="ab"/>
        <w:spacing w:line="276" w:lineRule="auto"/>
        <w:jc w:val="both"/>
        <w:rPr>
          <w:rFonts w:ascii="Times New Roman" w:hAnsi="Times New Roman"/>
          <w:b/>
          <w:sz w:val="24"/>
          <w:szCs w:val="24"/>
        </w:rPr>
      </w:pPr>
      <w:r>
        <w:rPr>
          <w:rFonts w:ascii="Times New Roman" w:hAnsi="Times New Roman"/>
          <w:sz w:val="24"/>
          <w:szCs w:val="24"/>
        </w:rPr>
        <w:t xml:space="preserve">Профессия: </w:t>
      </w:r>
      <w:r w:rsidRPr="00F16CDB">
        <w:rPr>
          <w:rFonts w:ascii="Times New Roman" w:hAnsi="Times New Roman"/>
          <w:sz w:val="24"/>
          <w:szCs w:val="24"/>
        </w:rPr>
        <w:t>43.01.09 Повар, кондитер</w:t>
      </w:r>
    </w:p>
    <w:p w:rsidR="008A019E" w:rsidRDefault="008A019E" w:rsidP="008D6E4D">
      <w:pPr>
        <w:pStyle w:val="ab"/>
        <w:tabs>
          <w:tab w:val="left" w:pos="6384"/>
        </w:tabs>
        <w:spacing w:line="276" w:lineRule="auto"/>
        <w:jc w:val="both"/>
        <w:rPr>
          <w:rFonts w:ascii="Times New Roman" w:hAnsi="Times New Roman"/>
          <w:sz w:val="24"/>
          <w:szCs w:val="24"/>
        </w:rPr>
      </w:pPr>
    </w:p>
    <w:p w:rsidR="008D6E4D" w:rsidRDefault="008D6E4D" w:rsidP="008D6E4D">
      <w:pPr>
        <w:pStyle w:val="ab"/>
        <w:tabs>
          <w:tab w:val="left" w:pos="6384"/>
        </w:tabs>
        <w:spacing w:line="276" w:lineRule="auto"/>
        <w:jc w:val="both"/>
        <w:rPr>
          <w:rFonts w:ascii="Times New Roman" w:hAnsi="Times New Roman"/>
          <w:sz w:val="24"/>
          <w:szCs w:val="24"/>
        </w:rPr>
      </w:pPr>
      <w:r>
        <w:rPr>
          <w:rFonts w:ascii="Times New Roman" w:hAnsi="Times New Roman"/>
          <w:sz w:val="24"/>
          <w:szCs w:val="24"/>
        </w:rPr>
        <w:t>Форма обучения: очная</w:t>
      </w: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Pr="00677521" w:rsidRDefault="00BE1AFB" w:rsidP="00BE1AFB">
      <w:pPr>
        <w:pStyle w:val="a3"/>
        <w:rPr>
          <w:b/>
          <w:sz w:val="20"/>
        </w:rPr>
      </w:pPr>
    </w:p>
    <w:p w:rsidR="00BE1AFB" w:rsidRDefault="005236C7" w:rsidP="00BE1AFB">
      <w:pPr>
        <w:ind w:right="66"/>
        <w:jc w:val="center"/>
        <w:rPr>
          <w:rFonts w:ascii="Times New Roman" w:hAnsi="Times New Roman" w:cs="Times New Roman"/>
          <w:sz w:val="24"/>
        </w:rPr>
      </w:pPr>
      <w:r>
        <w:rPr>
          <w:rFonts w:ascii="Times New Roman" w:hAnsi="Times New Roman" w:cs="Times New Roman"/>
          <w:sz w:val="24"/>
        </w:rPr>
        <w:t xml:space="preserve">п. Хор, </w:t>
      </w:r>
      <w:r w:rsidR="00BE1AFB" w:rsidRPr="00B247BF">
        <w:rPr>
          <w:rFonts w:ascii="Times New Roman" w:hAnsi="Times New Roman" w:cs="Times New Roman"/>
          <w:sz w:val="24"/>
        </w:rPr>
        <w:t>202</w:t>
      </w:r>
      <w:r w:rsidR="00DA1F19">
        <w:rPr>
          <w:rFonts w:ascii="Times New Roman" w:hAnsi="Times New Roman" w:cs="Times New Roman"/>
          <w:sz w:val="24"/>
        </w:rPr>
        <w:t>4</w:t>
      </w:r>
      <w:r w:rsidR="00BE1AFB" w:rsidRPr="00B247BF">
        <w:rPr>
          <w:rFonts w:ascii="Times New Roman" w:hAnsi="Times New Roman" w:cs="Times New Roman"/>
          <w:sz w:val="24"/>
        </w:rPr>
        <w:t xml:space="preserve"> г.</w:t>
      </w:r>
    </w:p>
    <w:p w:rsidR="008A019E" w:rsidRDefault="008A019E" w:rsidP="00DA1F19">
      <w:pPr>
        <w:tabs>
          <w:tab w:val="center" w:pos="5103"/>
        </w:tabs>
        <w:rPr>
          <w:rFonts w:ascii="Times New Roman" w:hAnsi="Times New Roman" w:cs="Times New Roman"/>
          <w:sz w:val="24"/>
        </w:rPr>
      </w:pPr>
      <w:r>
        <w:rPr>
          <w:rFonts w:ascii="Times New Roman" w:hAnsi="Times New Roman" w:cs="Times New Roman"/>
          <w:sz w:val="24"/>
        </w:rPr>
        <w:br w:type="page"/>
      </w:r>
    </w:p>
    <w:p w:rsidR="00222475" w:rsidRPr="00977EBF" w:rsidRDefault="00222475" w:rsidP="008A019E">
      <w:pPr>
        <w:spacing w:after="0"/>
        <w:jc w:val="both"/>
        <w:rPr>
          <w:rFonts w:ascii="Times New Roman" w:hAnsi="Times New Roman" w:cs="Times New Roman"/>
          <w:bCs/>
          <w:sz w:val="24"/>
          <w:szCs w:val="24"/>
        </w:rPr>
      </w:pPr>
      <w:r w:rsidRPr="00977EBF">
        <w:rPr>
          <w:rFonts w:ascii="Times New Roman" w:hAnsi="Times New Roman" w:cs="Times New Roman"/>
          <w:sz w:val="24"/>
          <w:szCs w:val="24"/>
        </w:rPr>
        <w:lastRenderedPageBreak/>
        <w:t xml:space="preserve">Программа учебной дисциплины общепрофессионального цикла </w:t>
      </w:r>
      <w:r w:rsidRPr="00977EBF">
        <w:rPr>
          <w:rFonts w:ascii="Times New Roman" w:hAnsi="Times New Roman" w:cs="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977EBF">
        <w:rPr>
          <w:rFonts w:ascii="Times New Roman" w:hAnsi="Times New Roman" w:cs="Times New Roman"/>
          <w:bCs/>
          <w:iCs/>
          <w:sz w:val="24"/>
          <w:szCs w:val="24"/>
        </w:rPr>
        <w:t>профессии 43.01.09 Повар, кондитер,</w:t>
      </w:r>
      <w:r w:rsidRPr="00977EBF">
        <w:rPr>
          <w:rFonts w:ascii="Times New Roman" w:hAnsi="Times New Roman" w:cs="Times New Roman"/>
          <w:bCs/>
          <w:sz w:val="24"/>
          <w:szCs w:val="24"/>
        </w:rPr>
        <w:t xml:space="preserve"> утвержденного Приказом Министерства образования и науки Российской Федерации от 9 декабря 2016 года № 1569 и ПООП разработанной </w:t>
      </w:r>
      <w:r w:rsidRPr="00977EBF">
        <w:rPr>
          <w:rFonts w:ascii="Times New Roman" w:hAnsi="Times New Roman" w:cs="Times New Roman"/>
          <w:sz w:val="24"/>
          <w:szCs w:val="24"/>
        </w:rPr>
        <w:t>Федеральным учебно-методическим объединением в системе среднего профессионального образования по укрупненной группе профессий, специальностей 43.00.00 Сервис и туризм, (зарегистрировано в государственном реестре примерных основных образовательных программ ФГБОУ ДПО ИРПО № П-41 от 28 февраля 2022)</w:t>
      </w:r>
    </w:p>
    <w:p w:rsidR="00222475" w:rsidRPr="00977EBF" w:rsidRDefault="00222475" w:rsidP="00222475">
      <w:pPr>
        <w:pStyle w:val="ad"/>
        <w:spacing w:line="276" w:lineRule="auto"/>
        <w:ind w:left="0"/>
        <w:rPr>
          <w:rFonts w:ascii="Times New Roman" w:hAnsi="Times New Roman" w:cs="Times New Roman"/>
        </w:rPr>
      </w:pPr>
      <w:r w:rsidRPr="00977EBF">
        <w:rPr>
          <w:rFonts w:ascii="Times New Roman" w:hAnsi="Times New Roman" w:cs="Times New Roman"/>
          <w:color w:val="C00000"/>
        </w:rPr>
        <w:t xml:space="preserve"> </w:t>
      </w:r>
    </w:p>
    <w:p w:rsidR="00222475" w:rsidRPr="00977EBF" w:rsidRDefault="00222475" w:rsidP="00222475">
      <w:pPr>
        <w:spacing w:after="0"/>
        <w:jc w:val="both"/>
        <w:rPr>
          <w:rFonts w:ascii="Times New Roman" w:hAnsi="Times New Roman" w:cs="Times New Roman"/>
          <w:sz w:val="24"/>
          <w:szCs w:val="24"/>
        </w:rPr>
      </w:pPr>
    </w:p>
    <w:p w:rsidR="00222475" w:rsidRPr="00977EBF" w:rsidRDefault="00222475" w:rsidP="00222475">
      <w:pPr>
        <w:spacing w:after="0"/>
        <w:jc w:val="both"/>
        <w:rPr>
          <w:rFonts w:ascii="Times New Roman" w:hAnsi="Times New Roman" w:cs="Times New Roman"/>
          <w:sz w:val="24"/>
          <w:szCs w:val="24"/>
        </w:rPr>
      </w:pPr>
      <w:r w:rsidRPr="00977EBF">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222475" w:rsidRPr="00977EBF" w:rsidRDefault="00222475" w:rsidP="00222475">
      <w:pPr>
        <w:spacing w:after="0"/>
        <w:jc w:val="both"/>
        <w:rPr>
          <w:rFonts w:ascii="Times New Roman" w:hAnsi="Times New Roman" w:cs="Times New Roman"/>
          <w:sz w:val="24"/>
          <w:szCs w:val="24"/>
        </w:rPr>
      </w:pPr>
    </w:p>
    <w:p w:rsidR="00222475" w:rsidRPr="00977EBF" w:rsidRDefault="00222475" w:rsidP="00222475">
      <w:pPr>
        <w:spacing w:after="0"/>
        <w:jc w:val="both"/>
        <w:rPr>
          <w:rFonts w:ascii="Times New Roman" w:hAnsi="Times New Roman" w:cs="Times New Roman"/>
          <w:sz w:val="24"/>
          <w:szCs w:val="24"/>
        </w:rPr>
      </w:pPr>
    </w:p>
    <w:p w:rsidR="00222475" w:rsidRPr="00977EBF" w:rsidRDefault="00222475" w:rsidP="00222475">
      <w:pPr>
        <w:pStyle w:val="51"/>
        <w:shd w:val="clear" w:color="auto" w:fill="auto"/>
        <w:spacing w:before="0" w:after="0" w:line="276" w:lineRule="auto"/>
        <w:jc w:val="both"/>
        <w:rPr>
          <w:rFonts w:ascii="Times New Roman" w:hAnsi="Times New Roman" w:cs="Times New Roman"/>
          <w:sz w:val="24"/>
          <w:szCs w:val="24"/>
        </w:rPr>
      </w:pPr>
      <w:r w:rsidRPr="00977EBF">
        <w:rPr>
          <w:rFonts w:ascii="Times New Roman" w:hAnsi="Times New Roman" w:cs="Times New Roman"/>
          <w:b w:val="0"/>
          <w:sz w:val="24"/>
          <w:szCs w:val="24"/>
        </w:rPr>
        <w:t>Разработчик:</w:t>
      </w:r>
      <w:r w:rsidRPr="00977EBF">
        <w:rPr>
          <w:rFonts w:ascii="Times New Roman" w:hAnsi="Times New Roman" w:cs="Times New Roman"/>
          <w:sz w:val="24"/>
          <w:szCs w:val="24"/>
        </w:rPr>
        <w:t xml:space="preserve"> </w:t>
      </w:r>
      <w:r w:rsidR="00DA1F19">
        <w:rPr>
          <w:rFonts w:ascii="Times New Roman" w:hAnsi="Times New Roman" w:cs="Times New Roman"/>
          <w:b w:val="0"/>
          <w:sz w:val="24"/>
          <w:szCs w:val="24"/>
        </w:rPr>
        <w:t>Борисова Н</w:t>
      </w:r>
      <w:r>
        <w:rPr>
          <w:rFonts w:ascii="Times New Roman" w:hAnsi="Times New Roman" w:cs="Times New Roman"/>
          <w:b w:val="0"/>
          <w:sz w:val="24"/>
          <w:szCs w:val="24"/>
        </w:rPr>
        <w:t>.</w:t>
      </w:r>
      <w:r w:rsidR="00DA1F19">
        <w:rPr>
          <w:rFonts w:ascii="Times New Roman" w:hAnsi="Times New Roman" w:cs="Times New Roman"/>
          <w:b w:val="0"/>
          <w:sz w:val="24"/>
          <w:szCs w:val="24"/>
        </w:rPr>
        <w:t>Н</w:t>
      </w:r>
      <w:r>
        <w:rPr>
          <w:rFonts w:ascii="Times New Roman" w:hAnsi="Times New Roman" w:cs="Times New Roman"/>
          <w:b w:val="0"/>
          <w:sz w:val="24"/>
          <w:szCs w:val="24"/>
        </w:rPr>
        <w:t>.</w:t>
      </w:r>
      <w:r w:rsidRPr="00977EBF">
        <w:rPr>
          <w:rFonts w:ascii="Times New Roman" w:hAnsi="Times New Roman" w:cs="Times New Roman"/>
          <w:b w:val="0"/>
          <w:sz w:val="24"/>
          <w:szCs w:val="24"/>
        </w:rPr>
        <w:t>, преподаватель КГБ ПОУ ХАТ</w:t>
      </w:r>
    </w:p>
    <w:p w:rsidR="00222475" w:rsidRPr="00977EBF" w:rsidRDefault="00222475" w:rsidP="00222475">
      <w:pPr>
        <w:spacing w:after="0"/>
        <w:jc w:val="both"/>
        <w:rPr>
          <w:rFonts w:ascii="Times New Roman" w:hAnsi="Times New Roman" w:cs="Times New Roman"/>
          <w:sz w:val="24"/>
          <w:szCs w:val="24"/>
        </w:rPr>
      </w:pPr>
    </w:p>
    <w:p w:rsidR="00222475" w:rsidRPr="00977EBF" w:rsidRDefault="00222475" w:rsidP="00222475">
      <w:pPr>
        <w:spacing w:after="0"/>
        <w:jc w:val="both"/>
        <w:rPr>
          <w:rFonts w:ascii="Times New Roman" w:hAnsi="Times New Roman" w:cs="Times New Roman"/>
          <w:sz w:val="24"/>
          <w:szCs w:val="24"/>
        </w:rPr>
      </w:pPr>
    </w:p>
    <w:p w:rsidR="00222475" w:rsidRPr="00977EBF" w:rsidRDefault="00222475" w:rsidP="00222475">
      <w:pPr>
        <w:spacing w:after="0"/>
        <w:jc w:val="both"/>
        <w:rPr>
          <w:rFonts w:ascii="Times New Roman" w:hAnsi="Times New Roman" w:cs="Times New Roman"/>
          <w:sz w:val="24"/>
          <w:szCs w:val="24"/>
        </w:rPr>
      </w:pPr>
      <w:r w:rsidRPr="00977EBF">
        <w:rPr>
          <w:rFonts w:ascii="Times New Roman" w:hAnsi="Times New Roman" w:cs="Times New Roman"/>
          <w:sz w:val="24"/>
          <w:szCs w:val="24"/>
        </w:rPr>
        <w:t>Программа учебной дисциплины рассмотрена и согласована на заседании ПЦК «Сфера питания»</w:t>
      </w:r>
    </w:p>
    <w:p w:rsidR="00222475" w:rsidRPr="00977EBF" w:rsidRDefault="00222475" w:rsidP="008A019E">
      <w:pPr>
        <w:spacing w:after="0"/>
        <w:jc w:val="both"/>
        <w:rPr>
          <w:rFonts w:ascii="Times New Roman" w:hAnsi="Times New Roman" w:cs="Times New Roman"/>
          <w:sz w:val="24"/>
          <w:szCs w:val="24"/>
        </w:rPr>
      </w:pPr>
      <w:r w:rsidRPr="00977EBF">
        <w:rPr>
          <w:rFonts w:ascii="Times New Roman" w:hAnsi="Times New Roman" w:cs="Times New Roman"/>
          <w:sz w:val="24"/>
          <w:szCs w:val="24"/>
        </w:rPr>
        <w:t xml:space="preserve">Протокол № </w:t>
      </w:r>
      <w:r w:rsidR="00DA1F19">
        <w:rPr>
          <w:rFonts w:ascii="Times New Roman" w:hAnsi="Times New Roman" w:cs="Times New Roman"/>
          <w:sz w:val="24"/>
          <w:szCs w:val="24"/>
        </w:rPr>
        <w:t>6</w:t>
      </w:r>
      <w:r w:rsidRPr="00977EBF">
        <w:rPr>
          <w:rFonts w:ascii="Times New Roman" w:hAnsi="Times New Roman" w:cs="Times New Roman"/>
          <w:sz w:val="24"/>
          <w:szCs w:val="24"/>
        </w:rPr>
        <w:t xml:space="preserve"> от «1</w:t>
      </w:r>
      <w:r w:rsidR="008A019E">
        <w:rPr>
          <w:rFonts w:ascii="Times New Roman" w:hAnsi="Times New Roman" w:cs="Times New Roman"/>
          <w:sz w:val="24"/>
          <w:szCs w:val="24"/>
        </w:rPr>
        <w:t>5</w:t>
      </w:r>
      <w:r w:rsidRPr="00977EBF">
        <w:rPr>
          <w:rFonts w:ascii="Times New Roman" w:hAnsi="Times New Roman" w:cs="Times New Roman"/>
          <w:sz w:val="24"/>
          <w:szCs w:val="24"/>
        </w:rPr>
        <w:t xml:space="preserve">» </w:t>
      </w:r>
      <w:r w:rsidR="00DA1F19">
        <w:rPr>
          <w:rFonts w:ascii="Times New Roman" w:hAnsi="Times New Roman" w:cs="Times New Roman"/>
          <w:sz w:val="24"/>
          <w:szCs w:val="24"/>
        </w:rPr>
        <w:t>февраля</w:t>
      </w:r>
      <w:r w:rsidRPr="00977EBF">
        <w:rPr>
          <w:rFonts w:ascii="Times New Roman" w:hAnsi="Times New Roman" w:cs="Times New Roman"/>
          <w:sz w:val="24"/>
          <w:szCs w:val="24"/>
        </w:rPr>
        <w:t xml:space="preserve"> 202</w:t>
      </w:r>
      <w:r w:rsidR="00DA1F19">
        <w:rPr>
          <w:rFonts w:ascii="Times New Roman" w:hAnsi="Times New Roman" w:cs="Times New Roman"/>
          <w:sz w:val="24"/>
          <w:szCs w:val="24"/>
        </w:rPr>
        <w:t>4</w:t>
      </w:r>
      <w:r w:rsidRPr="00977EBF">
        <w:rPr>
          <w:rFonts w:ascii="Times New Roman" w:hAnsi="Times New Roman" w:cs="Times New Roman"/>
          <w:sz w:val="24"/>
          <w:szCs w:val="24"/>
        </w:rPr>
        <w:t xml:space="preserve"> г.</w:t>
      </w:r>
    </w:p>
    <w:p w:rsidR="00222475" w:rsidRPr="00977EBF" w:rsidRDefault="00222475" w:rsidP="00222475">
      <w:pPr>
        <w:spacing w:after="0"/>
        <w:jc w:val="both"/>
        <w:rPr>
          <w:rFonts w:ascii="Times New Roman" w:hAnsi="Times New Roman" w:cs="Times New Roman"/>
          <w:sz w:val="24"/>
          <w:szCs w:val="24"/>
        </w:rPr>
      </w:pPr>
      <w:r w:rsidRPr="00977EBF">
        <w:rPr>
          <w:rFonts w:ascii="Times New Roman" w:hAnsi="Times New Roman" w:cs="Times New Roman"/>
          <w:sz w:val="24"/>
          <w:szCs w:val="24"/>
        </w:rPr>
        <w:t>Председатель __________ Новак Ю.А.</w:t>
      </w:r>
    </w:p>
    <w:p w:rsidR="00222475" w:rsidRPr="00977EBF" w:rsidRDefault="00222475" w:rsidP="00222475">
      <w:pPr>
        <w:spacing w:after="0"/>
        <w:jc w:val="both"/>
        <w:rPr>
          <w:rFonts w:ascii="Times New Roman" w:hAnsi="Times New Roman" w:cs="Times New Roman"/>
          <w:sz w:val="24"/>
          <w:szCs w:val="24"/>
        </w:rPr>
      </w:pPr>
    </w:p>
    <w:p w:rsidR="00222475" w:rsidRPr="00977EBF" w:rsidRDefault="00222475" w:rsidP="00222475">
      <w:pPr>
        <w:spacing w:after="0"/>
        <w:jc w:val="both"/>
        <w:rPr>
          <w:rFonts w:ascii="Times New Roman" w:hAnsi="Times New Roman" w:cs="Times New Roman"/>
          <w:sz w:val="24"/>
          <w:szCs w:val="24"/>
        </w:rPr>
      </w:pPr>
    </w:p>
    <w:p w:rsidR="00222475" w:rsidRPr="00977EBF" w:rsidRDefault="00222475" w:rsidP="00222475">
      <w:pPr>
        <w:spacing w:after="0"/>
        <w:jc w:val="both"/>
        <w:rPr>
          <w:rFonts w:ascii="Times New Roman" w:hAnsi="Times New Roman" w:cs="Times New Roman"/>
          <w:sz w:val="24"/>
          <w:szCs w:val="24"/>
        </w:rPr>
      </w:pPr>
    </w:p>
    <w:p w:rsidR="00222475" w:rsidRPr="00977EBF" w:rsidRDefault="00222475" w:rsidP="00222475">
      <w:pPr>
        <w:spacing w:after="0"/>
        <w:jc w:val="both"/>
        <w:rPr>
          <w:rFonts w:ascii="Times New Roman" w:hAnsi="Times New Roman" w:cs="Times New Roman"/>
          <w:sz w:val="24"/>
          <w:szCs w:val="24"/>
        </w:rPr>
      </w:pPr>
    </w:p>
    <w:p w:rsidR="00222475" w:rsidRPr="00977EBF" w:rsidRDefault="00222475" w:rsidP="00222475">
      <w:pPr>
        <w:spacing w:after="0"/>
        <w:jc w:val="both"/>
        <w:rPr>
          <w:rFonts w:ascii="Times New Roman" w:hAnsi="Times New Roman" w:cs="Times New Roman"/>
          <w:sz w:val="24"/>
          <w:szCs w:val="24"/>
        </w:rPr>
      </w:pPr>
    </w:p>
    <w:p w:rsidR="00222475" w:rsidRPr="00977EBF" w:rsidRDefault="00222475" w:rsidP="00222475">
      <w:pPr>
        <w:spacing w:after="0"/>
        <w:jc w:val="both"/>
        <w:rPr>
          <w:rFonts w:ascii="Times New Roman" w:hAnsi="Times New Roman" w:cs="Times New Roman"/>
          <w:sz w:val="24"/>
          <w:szCs w:val="24"/>
        </w:rPr>
      </w:pPr>
    </w:p>
    <w:p w:rsidR="00222475" w:rsidRPr="00977EBF" w:rsidRDefault="00222475" w:rsidP="00222475">
      <w:pPr>
        <w:spacing w:after="0"/>
        <w:jc w:val="both"/>
        <w:rPr>
          <w:rFonts w:ascii="Times New Roman" w:hAnsi="Times New Roman" w:cs="Times New Roman"/>
          <w:sz w:val="24"/>
          <w:szCs w:val="24"/>
        </w:rPr>
      </w:pPr>
    </w:p>
    <w:p w:rsidR="00222475" w:rsidRPr="00977EBF" w:rsidRDefault="00222475" w:rsidP="00222475">
      <w:pPr>
        <w:spacing w:after="0"/>
        <w:jc w:val="both"/>
        <w:rPr>
          <w:rFonts w:ascii="Times New Roman" w:hAnsi="Times New Roman" w:cs="Times New Roman"/>
          <w:sz w:val="24"/>
          <w:szCs w:val="24"/>
        </w:rPr>
      </w:pPr>
      <w:r w:rsidRPr="00977EBF">
        <w:rPr>
          <w:rFonts w:ascii="Times New Roman" w:hAnsi="Times New Roman" w:cs="Times New Roman"/>
          <w:sz w:val="24"/>
          <w:szCs w:val="24"/>
        </w:rPr>
        <w:t>ГБ ПОУ ХАТ</w:t>
      </w:r>
    </w:p>
    <w:p w:rsidR="00222475" w:rsidRPr="00977EBF" w:rsidRDefault="00222475" w:rsidP="00222475">
      <w:pPr>
        <w:spacing w:after="0"/>
        <w:jc w:val="both"/>
        <w:rPr>
          <w:rFonts w:ascii="Times New Roman" w:hAnsi="Times New Roman" w:cs="Times New Roman"/>
          <w:sz w:val="24"/>
          <w:szCs w:val="24"/>
        </w:rPr>
      </w:pPr>
      <w:r w:rsidRPr="00977EBF">
        <w:rPr>
          <w:rFonts w:ascii="Times New Roman" w:hAnsi="Times New Roman" w:cs="Times New Roman"/>
          <w:sz w:val="24"/>
          <w:szCs w:val="24"/>
        </w:rPr>
        <w:t>Хабаровский край, р-он им. Лазо, п. Хор</w:t>
      </w:r>
    </w:p>
    <w:p w:rsidR="00222475" w:rsidRPr="00977EBF" w:rsidRDefault="00222475" w:rsidP="00222475">
      <w:pPr>
        <w:spacing w:after="0"/>
        <w:jc w:val="both"/>
        <w:rPr>
          <w:rFonts w:ascii="Times New Roman" w:hAnsi="Times New Roman" w:cs="Times New Roman"/>
          <w:sz w:val="24"/>
          <w:szCs w:val="24"/>
        </w:rPr>
      </w:pPr>
      <w:r w:rsidRPr="00977EBF">
        <w:rPr>
          <w:rFonts w:ascii="Times New Roman" w:hAnsi="Times New Roman" w:cs="Times New Roman"/>
          <w:sz w:val="24"/>
          <w:szCs w:val="24"/>
        </w:rPr>
        <w:t>ул. Менделеева 13</w:t>
      </w:r>
    </w:p>
    <w:p w:rsidR="00222475" w:rsidRPr="00977EBF" w:rsidRDefault="00222475" w:rsidP="00222475">
      <w:pPr>
        <w:spacing w:after="0"/>
        <w:jc w:val="both"/>
        <w:rPr>
          <w:rFonts w:ascii="Times New Roman" w:hAnsi="Times New Roman" w:cs="Times New Roman"/>
          <w:sz w:val="24"/>
          <w:szCs w:val="24"/>
        </w:rPr>
      </w:pPr>
      <w:r w:rsidRPr="00977EBF">
        <w:rPr>
          <w:rFonts w:ascii="Times New Roman" w:hAnsi="Times New Roman" w:cs="Times New Roman"/>
          <w:sz w:val="24"/>
          <w:szCs w:val="24"/>
        </w:rPr>
        <w:t>индекс: 682922</w:t>
      </w:r>
    </w:p>
    <w:p w:rsidR="00222475" w:rsidRPr="00677521" w:rsidRDefault="00222475" w:rsidP="00BE1AFB">
      <w:pPr>
        <w:ind w:right="66"/>
        <w:jc w:val="center"/>
        <w:rPr>
          <w:b/>
          <w:sz w:val="24"/>
        </w:rPr>
      </w:pPr>
    </w:p>
    <w:p w:rsidR="00BE1AFB" w:rsidRPr="00677521" w:rsidRDefault="00BE1AFB" w:rsidP="00BE1AFB">
      <w:pPr>
        <w:jc w:val="center"/>
        <w:rPr>
          <w:sz w:val="24"/>
        </w:rPr>
        <w:sectPr w:rsidR="00BE1AFB" w:rsidRPr="00677521" w:rsidSect="00DA1F19">
          <w:footerReference w:type="default" r:id="rId7"/>
          <w:footerReference w:type="first" r:id="rId8"/>
          <w:pgSz w:w="11910" w:h="16840"/>
          <w:pgMar w:top="993" w:right="570" w:bottom="1134" w:left="1134" w:header="0" w:footer="1242" w:gutter="0"/>
          <w:pgNumType w:start="821"/>
          <w:cols w:space="720"/>
          <w:titlePg/>
          <w:docGrid w:linePitch="299"/>
        </w:sectPr>
      </w:pPr>
    </w:p>
    <w:p w:rsidR="00222475" w:rsidRPr="001D4223" w:rsidRDefault="00222475" w:rsidP="00222475">
      <w:pPr>
        <w:pStyle w:val="ab"/>
        <w:spacing w:line="276" w:lineRule="auto"/>
        <w:jc w:val="center"/>
        <w:rPr>
          <w:rFonts w:ascii="Times New Roman" w:hAnsi="Times New Roman"/>
          <w:b/>
          <w:sz w:val="24"/>
          <w:szCs w:val="24"/>
        </w:rPr>
      </w:pPr>
      <w:r w:rsidRPr="001D4223">
        <w:rPr>
          <w:rFonts w:ascii="Times New Roman" w:hAnsi="Times New Roman"/>
          <w:b/>
          <w:sz w:val="24"/>
          <w:szCs w:val="24"/>
        </w:rPr>
        <w:lastRenderedPageBreak/>
        <w:t>СОДЕРЖАНИЕ</w:t>
      </w:r>
    </w:p>
    <w:tbl>
      <w:tblPr>
        <w:tblW w:w="10065" w:type="dxa"/>
        <w:tblInd w:w="-459" w:type="dxa"/>
        <w:tblLook w:val="00A0" w:firstRow="1" w:lastRow="0" w:firstColumn="1" w:lastColumn="0" w:noHBand="0" w:noVBand="0"/>
      </w:tblPr>
      <w:tblGrid>
        <w:gridCol w:w="917"/>
        <w:gridCol w:w="9148"/>
      </w:tblGrid>
      <w:tr w:rsidR="008A019E" w:rsidRPr="001D4223" w:rsidTr="008A019E">
        <w:tc>
          <w:tcPr>
            <w:tcW w:w="917" w:type="dxa"/>
          </w:tcPr>
          <w:p w:rsidR="008A019E" w:rsidRPr="001D4223" w:rsidRDefault="008A019E" w:rsidP="00222475">
            <w:pPr>
              <w:pStyle w:val="ab"/>
              <w:spacing w:line="276" w:lineRule="auto"/>
              <w:jc w:val="center"/>
              <w:rPr>
                <w:rFonts w:ascii="Times New Roman" w:hAnsi="Times New Roman"/>
                <w:sz w:val="24"/>
                <w:szCs w:val="24"/>
                <w:lang w:eastAsia="en-US"/>
              </w:rPr>
            </w:pPr>
          </w:p>
        </w:tc>
        <w:tc>
          <w:tcPr>
            <w:tcW w:w="9148" w:type="dxa"/>
          </w:tcPr>
          <w:p w:rsidR="008A019E" w:rsidRPr="001D4223" w:rsidRDefault="008A019E" w:rsidP="00222475">
            <w:pPr>
              <w:pStyle w:val="ab"/>
              <w:spacing w:line="276" w:lineRule="auto"/>
              <w:jc w:val="center"/>
              <w:rPr>
                <w:rFonts w:ascii="Times New Roman" w:hAnsi="Times New Roman"/>
                <w:sz w:val="24"/>
                <w:szCs w:val="24"/>
                <w:lang w:eastAsia="en-US"/>
              </w:rPr>
            </w:pPr>
          </w:p>
        </w:tc>
      </w:tr>
      <w:tr w:rsidR="008A019E" w:rsidRPr="001D4223" w:rsidTr="008A019E">
        <w:tc>
          <w:tcPr>
            <w:tcW w:w="917" w:type="dxa"/>
          </w:tcPr>
          <w:p w:rsidR="008A019E" w:rsidRPr="001D4223" w:rsidRDefault="008A019E" w:rsidP="00222475">
            <w:pPr>
              <w:pStyle w:val="ab"/>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1.</w:t>
            </w:r>
          </w:p>
        </w:tc>
        <w:tc>
          <w:tcPr>
            <w:tcW w:w="9148" w:type="dxa"/>
          </w:tcPr>
          <w:p w:rsidR="008A019E" w:rsidRPr="001D4223" w:rsidRDefault="008A019E" w:rsidP="00222475">
            <w:pPr>
              <w:pStyle w:val="ab"/>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ОБЩАЯ ХАРАКТЕРИСТИКА ПРОГРАММЫ УЧЕБНОЙ ДИСЦИПЛИНЫ</w:t>
            </w:r>
          </w:p>
        </w:tc>
      </w:tr>
      <w:tr w:rsidR="008A019E" w:rsidRPr="001D4223" w:rsidTr="008A019E">
        <w:tc>
          <w:tcPr>
            <w:tcW w:w="917" w:type="dxa"/>
          </w:tcPr>
          <w:p w:rsidR="008A019E" w:rsidRPr="001D4223" w:rsidRDefault="008A019E" w:rsidP="00222475">
            <w:pPr>
              <w:pStyle w:val="ab"/>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2.</w:t>
            </w:r>
          </w:p>
        </w:tc>
        <w:tc>
          <w:tcPr>
            <w:tcW w:w="9148" w:type="dxa"/>
          </w:tcPr>
          <w:p w:rsidR="008A019E" w:rsidRPr="001D4223" w:rsidRDefault="008A019E" w:rsidP="00222475">
            <w:pPr>
              <w:pStyle w:val="ab"/>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 xml:space="preserve">СТРУКТУРА И СОДЕРЖАНИЕ </w:t>
            </w:r>
            <w:r>
              <w:rPr>
                <w:rFonts w:ascii="Times New Roman" w:hAnsi="Times New Roman"/>
                <w:sz w:val="24"/>
                <w:szCs w:val="24"/>
                <w:lang w:eastAsia="en-US"/>
              </w:rPr>
              <w:t xml:space="preserve">ПРОГРАММЫ </w:t>
            </w:r>
            <w:r w:rsidRPr="001D4223">
              <w:rPr>
                <w:rFonts w:ascii="Times New Roman" w:hAnsi="Times New Roman"/>
                <w:sz w:val="24"/>
                <w:szCs w:val="24"/>
                <w:lang w:eastAsia="en-US"/>
              </w:rPr>
              <w:t xml:space="preserve">УЧЕБНОЙ ДИСЦИПЛИНЫ </w:t>
            </w:r>
          </w:p>
        </w:tc>
      </w:tr>
      <w:tr w:rsidR="008A019E" w:rsidRPr="001D4223" w:rsidTr="008A019E">
        <w:tc>
          <w:tcPr>
            <w:tcW w:w="917" w:type="dxa"/>
          </w:tcPr>
          <w:p w:rsidR="008A019E" w:rsidRPr="001D4223" w:rsidRDefault="008A019E" w:rsidP="00222475">
            <w:pPr>
              <w:pStyle w:val="ab"/>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3.</w:t>
            </w:r>
          </w:p>
        </w:tc>
        <w:tc>
          <w:tcPr>
            <w:tcW w:w="9148" w:type="dxa"/>
          </w:tcPr>
          <w:p w:rsidR="008A019E" w:rsidRPr="001D4223" w:rsidRDefault="008A019E" w:rsidP="00222475">
            <w:pPr>
              <w:pStyle w:val="ab"/>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УСЛОВИЯ РЕАЛИЗАЦИИ ПРОГРАММЫ УЧЕБНОЙ ДИСЦИПЛИНЫ</w:t>
            </w:r>
          </w:p>
        </w:tc>
      </w:tr>
      <w:tr w:rsidR="008A019E" w:rsidRPr="001D4223" w:rsidTr="008A019E">
        <w:tc>
          <w:tcPr>
            <w:tcW w:w="917" w:type="dxa"/>
          </w:tcPr>
          <w:p w:rsidR="008A019E" w:rsidRPr="001D4223" w:rsidRDefault="008A019E" w:rsidP="00222475">
            <w:pPr>
              <w:pStyle w:val="ab"/>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4.</w:t>
            </w:r>
          </w:p>
        </w:tc>
        <w:tc>
          <w:tcPr>
            <w:tcW w:w="9148" w:type="dxa"/>
          </w:tcPr>
          <w:p w:rsidR="008A019E" w:rsidRPr="001D4223" w:rsidRDefault="008A019E" w:rsidP="00222475">
            <w:pPr>
              <w:pStyle w:val="ab"/>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КОНТРОЛЬ</w:t>
            </w:r>
            <w:r w:rsidRPr="001D4223">
              <w:rPr>
                <w:rFonts w:ascii="Times New Roman" w:hAnsi="Times New Roman"/>
                <w:sz w:val="24"/>
                <w:szCs w:val="24"/>
              </w:rPr>
              <w:t xml:space="preserve"> </w:t>
            </w:r>
            <w:r w:rsidRPr="001D4223">
              <w:rPr>
                <w:rFonts w:ascii="Times New Roman" w:hAnsi="Times New Roman"/>
                <w:sz w:val="24"/>
                <w:szCs w:val="24"/>
                <w:lang w:eastAsia="en-US"/>
              </w:rPr>
              <w:t xml:space="preserve">И ОЦЕНКА РЕЗУЛЬТАТОВ ОСВОЕНИЯ </w:t>
            </w:r>
            <w:r>
              <w:rPr>
                <w:rFonts w:ascii="Times New Roman" w:hAnsi="Times New Roman"/>
                <w:sz w:val="24"/>
                <w:szCs w:val="24"/>
                <w:lang w:eastAsia="en-US"/>
              </w:rPr>
              <w:t xml:space="preserve">ПРОГРАММЫ </w:t>
            </w:r>
            <w:r w:rsidRPr="001D4223">
              <w:rPr>
                <w:rFonts w:ascii="Times New Roman" w:hAnsi="Times New Roman"/>
                <w:sz w:val="24"/>
                <w:szCs w:val="24"/>
                <w:lang w:eastAsia="en-US"/>
              </w:rPr>
              <w:t>УЧЕБНОЙ ДИСЦИПЛИНЫ</w:t>
            </w:r>
          </w:p>
        </w:tc>
      </w:tr>
      <w:tr w:rsidR="008A019E" w:rsidRPr="001D4223" w:rsidTr="008A019E">
        <w:tc>
          <w:tcPr>
            <w:tcW w:w="917" w:type="dxa"/>
          </w:tcPr>
          <w:p w:rsidR="008A019E" w:rsidRPr="001D4223" w:rsidRDefault="008A019E" w:rsidP="00222475">
            <w:pPr>
              <w:pStyle w:val="ab"/>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5.</w:t>
            </w:r>
          </w:p>
        </w:tc>
        <w:tc>
          <w:tcPr>
            <w:tcW w:w="9148" w:type="dxa"/>
          </w:tcPr>
          <w:p w:rsidR="008A019E" w:rsidRPr="001D4223" w:rsidRDefault="008A019E" w:rsidP="00222475">
            <w:pPr>
              <w:pStyle w:val="ab"/>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 xml:space="preserve">КОМПЛЕКТ КОНТРОЛЬНО-ОЦЕНОЧНЫХ СРЕДСТВ </w:t>
            </w:r>
            <w:r>
              <w:rPr>
                <w:rFonts w:ascii="Times New Roman" w:hAnsi="Times New Roman"/>
                <w:sz w:val="24"/>
                <w:szCs w:val="24"/>
                <w:lang w:eastAsia="en-US"/>
              </w:rPr>
              <w:t xml:space="preserve">ПРОГРАММЫ </w:t>
            </w:r>
            <w:r w:rsidRPr="001D4223">
              <w:rPr>
                <w:rFonts w:ascii="Times New Roman" w:hAnsi="Times New Roman"/>
                <w:sz w:val="24"/>
                <w:szCs w:val="24"/>
                <w:lang w:eastAsia="en-US"/>
              </w:rPr>
              <w:t xml:space="preserve">УЧЕБНОЙ ДИСЦИПЛИНЫ </w:t>
            </w:r>
          </w:p>
        </w:tc>
      </w:tr>
    </w:tbl>
    <w:p w:rsidR="00BE1AFB" w:rsidRPr="00677521" w:rsidRDefault="00BE1AFB" w:rsidP="00BE1AFB">
      <w:pPr>
        <w:rPr>
          <w:sz w:val="24"/>
        </w:rPr>
        <w:sectPr w:rsidR="00BE1AFB" w:rsidRPr="00677521" w:rsidSect="008A019E">
          <w:footerReference w:type="default" r:id="rId9"/>
          <w:pgSz w:w="11910" w:h="16840"/>
          <w:pgMar w:top="1134" w:right="850" w:bottom="1134" w:left="1701" w:header="0" w:footer="820" w:gutter="0"/>
          <w:cols w:space="720"/>
        </w:sectPr>
      </w:pPr>
    </w:p>
    <w:p w:rsidR="00BE1AFB" w:rsidRPr="00677521" w:rsidRDefault="00222475" w:rsidP="008A019E">
      <w:pPr>
        <w:pStyle w:val="a5"/>
        <w:ind w:left="0" w:firstLine="0"/>
        <w:jc w:val="center"/>
        <w:rPr>
          <w:b/>
          <w:sz w:val="24"/>
        </w:rPr>
      </w:pPr>
      <w:r>
        <w:rPr>
          <w:b/>
          <w:sz w:val="24"/>
        </w:rPr>
        <w:lastRenderedPageBreak/>
        <w:t xml:space="preserve">1. </w:t>
      </w:r>
      <w:r w:rsidR="00BE1AFB" w:rsidRPr="00677521">
        <w:rPr>
          <w:b/>
          <w:sz w:val="24"/>
        </w:rPr>
        <w:t>ОБЩАЯ ХАРАКТЕРИСТИКА ПРОГРАММЫ УЧЕБНОЙ ДИСЦИПЛИНЫ</w:t>
      </w:r>
    </w:p>
    <w:p w:rsidR="00BE1AFB" w:rsidRPr="00222475" w:rsidRDefault="00BE1AFB" w:rsidP="008A019E">
      <w:pPr>
        <w:spacing w:after="0" w:line="240" w:lineRule="auto"/>
        <w:ind w:firstLine="709"/>
        <w:jc w:val="both"/>
        <w:rPr>
          <w:rFonts w:ascii="Times New Roman" w:hAnsi="Times New Roman" w:cs="Times New Roman"/>
          <w:b/>
          <w:sz w:val="24"/>
          <w:szCs w:val="24"/>
        </w:rPr>
      </w:pPr>
    </w:p>
    <w:p w:rsidR="00BE1AFB" w:rsidRPr="00222475" w:rsidRDefault="00BE1AFB" w:rsidP="008A019E">
      <w:pPr>
        <w:spacing w:after="0" w:line="240" w:lineRule="auto"/>
        <w:ind w:firstLine="720"/>
        <w:jc w:val="both"/>
        <w:rPr>
          <w:rFonts w:ascii="Times New Roman" w:hAnsi="Times New Roman" w:cs="Times New Roman"/>
          <w:sz w:val="24"/>
          <w:szCs w:val="24"/>
        </w:rPr>
      </w:pPr>
      <w:r w:rsidRPr="00222475">
        <w:rPr>
          <w:rFonts w:ascii="Times New Roman" w:hAnsi="Times New Roman" w:cs="Times New Roman"/>
          <w:b/>
          <w:sz w:val="24"/>
          <w:szCs w:val="24"/>
        </w:rPr>
        <w:t xml:space="preserve">1.1. Место дисциплины в структуре основной образовательной программы: </w:t>
      </w:r>
    </w:p>
    <w:p w:rsidR="00BE1AFB" w:rsidRPr="00222475" w:rsidRDefault="00222475" w:rsidP="008A019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Учебная дисциплина </w:t>
      </w:r>
      <w:r w:rsidR="00BE1AFB" w:rsidRPr="00222475">
        <w:rPr>
          <w:rFonts w:ascii="Times New Roman" w:hAnsi="Times New Roman" w:cs="Times New Roman"/>
          <w:sz w:val="24"/>
          <w:szCs w:val="24"/>
        </w:rPr>
        <w:t xml:space="preserve">ОП.08 Безопасность </w:t>
      </w:r>
      <w:r>
        <w:rPr>
          <w:rFonts w:ascii="Times New Roman" w:hAnsi="Times New Roman" w:cs="Times New Roman"/>
          <w:sz w:val="24"/>
          <w:szCs w:val="24"/>
        </w:rPr>
        <w:t>жизнедеятельности</w:t>
      </w:r>
      <w:r w:rsidR="00BE1AFB" w:rsidRPr="00222475">
        <w:rPr>
          <w:rFonts w:ascii="Times New Roman" w:hAnsi="Times New Roman" w:cs="Times New Roman"/>
          <w:sz w:val="24"/>
          <w:szCs w:val="24"/>
        </w:rPr>
        <w:t xml:space="preserve"> является обязательной частью общепрофессионального цикла основной образовательной программы в соответствии с ФГОС по профессии.</w:t>
      </w:r>
    </w:p>
    <w:p w:rsidR="00BE1AFB" w:rsidRPr="00222475" w:rsidRDefault="00BE1AFB" w:rsidP="008A019E">
      <w:pPr>
        <w:spacing w:after="0" w:line="240" w:lineRule="auto"/>
        <w:ind w:firstLine="720"/>
        <w:jc w:val="both"/>
        <w:rPr>
          <w:rFonts w:ascii="Times New Roman" w:hAnsi="Times New Roman" w:cs="Times New Roman"/>
          <w:sz w:val="24"/>
          <w:szCs w:val="24"/>
        </w:rPr>
      </w:pPr>
      <w:r w:rsidRPr="00222475">
        <w:rPr>
          <w:rFonts w:ascii="Times New Roman" w:hAnsi="Times New Roman" w:cs="Times New Roman"/>
          <w:sz w:val="24"/>
          <w:szCs w:val="24"/>
        </w:rPr>
        <w:t>Особое значение дисциплина имеет при формировании и развитии ОК 01-10.</w:t>
      </w:r>
    </w:p>
    <w:p w:rsidR="00BE1AFB" w:rsidRPr="00222475" w:rsidRDefault="00BE1AFB" w:rsidP="008A019E">
      <w:pPr>
        <w:spacing w:after="0" w:line="240" w:lineRule="auto"/>
        <w:ind w:firstLine="720"/>
        <w:jc w:val="both"/>
        <w:rPr>
          <w:rFonts w:ascii="Times New Roman" w:hAnsi="Times New Roman" w:cs="Times New Roman"/>
          <w:b/>
          <w:sz w:val="24"/>
          <w:szCs w:val="24"/>
        </w:rPr>
      </w:pPr>
      <w:r w:rsidRPr="00222475">
        <w:rPr>
          <w:rFonts w:ascii="Times New Roman" w:hAnsi="Times New Roman" w:cs="Times New Roman"/>
          <w:b/>
          <w:sz w:val="24"/>
          <w:szCs w:val="24"/>
        </w:rPr>
        <w:t xml:space="preserve">1.2. Цель и планируемые результаты освоения дисциплины:   </w:t>
      </w:r>
    </w:p>
    <w:p w:rsidR="00BE1AFB" w:rsidRPr="008A019E" w:rsidRDefault="00BE1AFB" w:rsidP="008A019E">
      <w:pPr>
        <w:suppressAutoHyphens/>
        <w:spacing w:after="0" w:line="240" w:lineRule="auto"/>
        <w:ind w:firstLine="720"/>
        <w:jc w:val="both"/>
        <w:rPr>
          <w:rFonts w:ascii="Times New Roman" w:hAnsi="Times New Roman" w:cs="Times New Roman"/>
          <w:sz w:val="24"/>
          <w:szCs w:val="24"/>
        </w:rPr>
      </w:pPr>
      <w:r w:rsidRPr="00222475">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3"/>
        <w:gridCol w:w="3969"/>
        <w:gridCol w:w="5244"/>
      </w:tblGrid>
      <w:tr w:rsidR="00BE1AFB" w:rsidRPr="00677521" w:rsidTr="00DA1F19">
        <w:trPr>
          <w:trHeight w:val="366"/>
        </w:trPr>
        <w:tc>
          <w:tcPr>
            <w:tcW w:w="1073" w:type="dxa"/>
            <w:tcMar>
              <w:top w:w="85" w:type="dxa"/>
              <w:left w:w="85" w:type="dxa"/>
              <w:bottom w:w="85" w:type="dxa"/>
              <w:right w:w="85" w:type="dxa"/>
            </w:tcMar>
          </w:tcPr>
          <w:p w:rsidR="00BE1AFB" w:rsidRPr="00677521" w:rsidRDefault="00BE1AFB" w:rsidP="008A019E">
            <w:pPr>
              <w:pStyle w:val="TableParagraph"/>
              <w:jc w:val="center"/>
              <w:rPr>
                <w:b/>
                <w:sz w:val="24"/>
                <w:szCs w:val="24"/>
              </w:rPr>
            </w:pPr>
            <w:r w:rsidRPr="00677521">
              <w:rPr>
                <w:b/>
                <w:sz w:val="24"/>
                <w:szCs w:val="24"/>
              </w:rPr>
              <w:t>Код ПК, ОК</w:t>
            </w:r>
            <w:r w:rsidRPr="00677521">
              <w:rPr>
                <w:rStyle w:val="a9"/>
                <w:b/>
                <w:i/>
                <w:sz w:val="24"/>
                <w:szCs w:val="24"/>
              </w:rPr>
              <w:footnoteReference w:id="1"/>
            </w:r>
          </w:p>
        </w:tc>
        <w:tc>
          <w:tcPr>
            <w:tcW w:w="3969" w:type="dxa"/>
            <w:tcMar>
              <w:top w:w="85" w:type="dxa"/>
              <w:left w:w="85" w:type="dxa"/>
              <w:bottom w:w="85" w:type="dxa"/>
              <w:right w:w="85" w:type="dxa"/>
            </w:tcMar>
          </w:tcPr>
          <w:p w:rsidR="00BE1AFB" w:rsidRPr="00677521" w:rsidRDefault="00BE1AFB" w:rsidP="008A019E">
            <w:pPr>
              <w:pStyle w:val="TableParagraph"/>
              <w:jc w:val="center"/>
              <w:rPr>
                <w:b/>
                <w:sz w:val="24"/>
                <w:szCs w:val="24"/>
              </w:rPr>
            </w:pPr>
            <w:r w:rsidRPr="00677521">
              <w:rPr>
                <w:b/>
                <w:sz w:val="24"/>
                <w:szCs w:val="24"/>
              </w:rPr>
              <w:t>Умения</w:t>
            </w:r>
          </w:p>
        </w:tc>
        <w:tc>
          <w:tcPr>
            <w:tcW w:w="5244" w:type="dxa"/>
            <w:tcMar>
              <w:top w:w="85" w:type="dxa"/>
              <w:left w:w="85" w:type="dxa"/>
              <w:bottom w:w="85" w:type="dxa"/>
              <w:right w:w="85" w:type="dxa"/>
            </w:tcMar>
          </w:tcPr>
          <w:p w:rsidR="00BE1AFB" w:rsidRPr="00677521" w:rsidRDefault="00BE1AFB" w:rsidP="008A019E">
            <w:pPr>
              <w:pStyle w:val="TableParagraph"/>
              <w:jc w:val="center"/>
              <w:rPr>
                <w:b/>
                <w:sz w:val="24"/>
                <w:szCs w:val="24"/>
              </w:rPr>
            </w:pPr>
            <w:r w:rsidRPr="00677521">
              <w:rPr>
                <w:b/>
                <w:sz w:val="24"/>
                <w:szCs w:val="24"/>
              </w:rPr>
              <w:t>Знания</w:t>
            </w:r>
          </w:p>
        </w:tc>
      </w:tr>
      <w:tr w:rsidR="00BE1AFB" w:rsidRPr="00677521" w:rsidTr="00DA1F19">
        <w:tc>
          <w:tcPr>
            <w:tcW w:w="1073" w:type="dxa"/>
            <w:tcMar>
              <w:top w:w="85" w:type="dxa"/>
              <w:left w:w="85" w:type="dxa"/>
              <w:bottom w:w="85" w:type="dxa"/>
              <w:right w:w="85" w:type="dxa"/>
            </w:tcMar>
          </w:tcPr>
          <w:p w:rsidR="00BE1AFB" w:rsidRPr="00BE1AFB" w:rsidRDefault="00BE1AFB" w:rsidP="008A019E">
            <w:pPr>
              <w:pStyle w:val="TableParagraph"/>
              <w:rPr>
                <w:sz w:val="24"/>
                <w:szCs w:val="24"/>
                <w:lang w:val="ru-RU"/>
              </w:rPr>
            </w:pPr>
            <w:r w:rsidRPr="00BE1AFB">
              <w:rPr>
                <w:sz w:val="24"/>
                <w:szCs w:val="24"/>
                <w:lang w:val="ru-RU"/>
              </w:rPr>
              <w:t xml:space="preserve">ОК 01-10, </w:t>
            </w:r>
          </w:p>
          <w:p w:rsidR="00BE1AFB" w:rsidRPr="00BE1AFB" w:rsidRDefault="00BE1AFB" w:rsidP="008A019E">
            <w:pPr>
              <w:pStyle w:val="TableParagraph"/>
              <w:rPr>
                <w:sz w:val="24"/>
                <w:szCs w:val="24"/>
                <w:lang w:val="ru-RU"/>
              </w:rPr>
            </w:pPr>
            <w:r w:rsidRPr="00BE1AFB">
              <w:rPr>
                <w:sz w:val="24"/>
                <w:szCs w:val="24"/>
                <w:lang w:val="ru-RU"/>
              </w:rPr>
              <w:t>ПК1.1,</w:t>
            </w:r>
          </w:p>
          <w:p w:rsidR="00BE1AFB" w:rsidRPr="00BE1AFB" w:rsidRDefault="00BE1AFB" w:rsidP="008A019E">
            <w:pPr>
              <w:pStyle w:val="TableParagraph"/>
              <w:rPr>
                <w:sz w:val="24"/>
                <w:szCs w:val="24"/>
                <w:lang w:val="ru-RU"/>
              </w:rPr>
            </w:pPr>
            <w:r w:rsidRPr="00BE1AFB">
              <w:rPr>
                <w:sz w:val="24"/>
                <w:szCs w:val="24"/>
                <w:lang w:val="ru-RU"/>
              </w:rPr>
              <w:t>ПК 2.1,</w:t>
            </w:r>
          </w:p>
          <w:p w:rsidR="00BE1AFB" w:rsidRPr="00BE1AFB" w:rsidRDefault="00BE1AFB" w:rsidP="008A019E">
            <w:pPr>
              <w:pStyle w:val="TableParagraph"/>
              <w:rPr>
                <w:sz w:val="24"/>
                <w:szCs w:val="24"/>
                <w:lang w:val="ru-RU"/>
              </w:rPr>
            </w:pPr>
            <w:r w:rsidRPr="00BE1AFB">
              <w:rPr>
                <w:sz w:val="24"/>
                <w:szCs w:val="24"/>
                <w:lang w:val="ru-RU"/>
              </w:rPr>
              <w:t>ПК 3.1,</w:t>
            </w:r>
          </w:p>
          <w:p w:rsidR="00BE1AFB" w:rsidRPr="00BE1AFB" w:rsidRDefault="00BE1AFB" w:rsidP="008A019E">
            <w:pPr>
              <w:pStyle w:val="TableParagraph"/>
              <w:rPr>
                <w:sz w:val="24"/>
                <w:szCs w:val="24"/>
                <w:lang w:val="ru-RU"/>
              </w:rPr>
            </w:pPr>
            <w:r w:rsidRPr="00BE1AFB">
              <w:rPr>
                <w:sz w:val="24"/>
                <w:szCs w:val="24"/>
                <w:lang w:val="ru-RU"/>
              </w:rPr>
              <w:t>ПК 4.1,</w:t>
            </w:r>
          </w:p>
          <w:p w:rsidR="00BE1AFB" w:rsidRPr="00677521" w:rsidRDefault="00BE1AFB" w:rsidP="008A019E">
            <w:pPr>
              <w:pStyle w:val="TableParagraph"/>
              <w:rPr>
                <w:sz w:val="24"/>
                <w:szCs w:val="24"/>
              </w:rPr>
            </w:pPr>
            <w:r w:rsidRPr="00677521">
              <w:rPr>
                <w:sz w:val="24"/>
                <w:szCs w:val="24"/>
              </w:rPr>
              <w:t>ПК 5.1</w:t>
            </w:r>
          </w:p>
        </w:tc>
        <w:tc>
          <w:tcPr>
            <w:tcW w:w="3969" w:type="dxa"/>
            <w:tcMar>
              <w:top w:w="85" w:type="dxa"/>
              <w:left w:w="85" w:type="dxa"/>
              <w:bottom w:w="85" w:type="dxa"/>
              <w:right w:w="85" w:type="dxa"/>
            </w:tcMar>
          </w:tcPr>
          <w:p w:rsidR="00BE1AFB" w:rsidRPr="00BE1AFB" w:rsidRDefault="00222475" w:rsidP="008A019E">
            <w:pPr>
              <w:pStyle w:val="TableParagraph"/>
              <w:jc w:val="both"/>
              <w:rPr>
                <w:sz w:val="24"/>
                <w:szCs w:val="24"/>
                <w:lang w:val="ru-RU"/>
              </w:rPr>
            </w:pPr>
            <w:r>
              <w:rPr>
                <w:sz w:val="24"/>
                <w:szCs w:val="24"/>
                <w:lang w:val="ru-RU"/>
              </w:rPr>
              <w:t xml:space="preserve">У1 </w:t>
            </w:r>
            <w:r w:rsidR="00BE1AFB" w:rsidRPr="00BE1AFB">
              <w:rPr>
                <w:sz w:val="24"/>
                <w:szCs w:val="24"/>
                <w:lang w:val="ru-RU"/>
              </w:rPr>
              <w:t>-</w:t>
            </w:r>
            <w:r>
              <w:rPr>
                <w:sz w:val="24"/>
                <w:szCs w:val="24"/>
                <w:lang w:val="ru-RU"/>
              </w:rPr>
              <w:t xml:space="preserve"> </w:t>
            </w:r>
            <w:r w:rsidR="00BE1AFB" w:rsidRPr="00BE1AFB">
              <w:rPr>
                <w:sz w:val="24"/>
                <w:szCs w:val="24"/>
                <w:lang w:val="ru-RU"/>
              </w:rPr>
              <w:t>организовывать и проводить мероприятия по защите работающих и населения от негативных воздействий чрезвычайных ситуаций;</w:t>
            </w:r>
          </w:p>
          <w:p w:rsidR="00BE1AFB" w:rsidRPr="00BE1AFB" w:rsidRDefault="00222475" w:rsidP="008A019E">
            <w:pPr>
              <w:pStyle w:val="TableParagraph"/>
              <w:jc w:val="both"/>
              <w:rPr>
                <w:sz w:val="24"/>
                <w:szCs w:val="24"/>
                <w:lang w:val="ru-RU"/>
              </w:rPr>
            </w:pPr>
            <w:r>
              <w:rPr>
                <w:sz w:val="24"/>
                <w:szCs w:val="24"/>
                <w:lang w:val="ru-RU"/>
              </w:rPr>
              <w:t xml:space="preserve">У2 </w:t>
            </w:r>
            <w:r w:rsidR="00BE1AFB" w:rsidRPr="00BE1AFB">
              <w:rPr>
                <w:sz w:val="24"/>
                <w:szCs w:val="24"/>
                <w:lang w:val="ru-RU"/>
              </w:rPr>
              <w:t>-</w:t>
            </w:r>
            <w:r>
              <w:rPr>
                <w:sz w:val="24"/>
                <w:szCs w:val="24"/>
                <w:lang w:val="ru-RU"/>
              </w:rPr>
              <w:t xml:space="preserve"> </w:t>
            </w:r>
            <w:r w:rsidR="00BE1AFB" w:rsidRPr="00BE1AFB">
              <w:rPr>
                <w:sz w:val="24"/>
                <w:szCs w:val="24"/>
                <w:lang w:val="ru-RU"/>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BE1AFB" w:rsidRPr="00BE1AFB" w:rsidRDefault="00222475" w:rsidP="008A019E">
            <w:pPr>
              <w:pStyle w:val="TableParagraph"/>
              <w:jc w:val="both"/>
              <w:rPr>
                <w:sz w:val="24"/>
                <w:szCs w:val="24"/>
                <w:lang w:val="ru-RU"/>
              </w:rPr>
            </w:pPr>
            <w:r>
              <w:rPr>
                <w:sz w:val="24"/>
                <w:szCs w:val="24"/>
                <w:lang w:val="ru-RU"/>
              </w:rPr>
              <w:t xml:space="preserve">У3 </w:t>
            </w:r>
            <w:r w:rsidR="00BE1AFB" w:rsidRPr="00BE1AFB">
              <w:rPr>
                <w:sz w:val="24"/>
                <w:szCs w:val="24"/>
                <w:lang w:val="ru-RU"/>
              </w:rPr>
              <w:t>-</w:t>
            </w:r>
            <w:r>
              <w:rPr>
                <w:sz w:val="24"/>
                <w:szCs w:val="24"/>
                <w:lang w:val="ru-RU"/>
              </w:rPr>
              <w:t xml:space="preserve"> </w:t>
            </w:r>
            <w:r w:rsidR="00BE1AFB" w:rsidRPr="00BE1AFB">
              <w:rPr>
                <w:sz w:val="24"/>
                <w:szCs w:val="24"/>
                <w:lang w:val="ru-RU"/>
              </w:rPr>
              <w:t>использовать средства индивидуальной и коллективной защиты от оружия массового поражения;</w:t>
            </w:r>
          </w:p>
          <w:p w:rsidR="00BE1AFB" w:rsidRPr="00BE1AFB" w:rsidRDefault="00222475" w:rsidP="008A019E">
            <w:pPr>
              <w:pStyle w:val="TableParagraph"/>
              <w:jc w:val="both"/>
              <w:rPr>
                <w:sz w:val="24"/>
                <w:szCs w:val="24"/>
                <w:lang w:val="ru-RU"/>
              </w:rPr>
            </w:pPr>
            <w:r>
              <w:rPr>
                <w:sz w:val="24"/>
                <w:szCs w:val="24"/>
                <w:lang w:val="ru-RU"/>
              </w:rPr>
              <w:t xml:space="preserve">У4 </w:t>
            </w:r>
            <w:r w:rsidR="00BE1AFB" w:rsidRPr="00BE1AFB">
              <w:rPr>
                <w:sz w:val="24"/>
                <w:szCs w:val="24"/>
                <w:lang w:val="ru-RU"/>
              </w:rPr>
              <w:t>-</w:t>
            </w:r>
            <w:r>
              <w:rPr>
                <w:sz w:val="24"/>
                <w:szCs w:val="24"/>
                <w:lang w:val="ru-RU"/>
              </w:rPr>
              <w:t xml:space="preserve"> </w:t>
            </w:r>
            <w:r w:rsidR="00BE1AFB" w:rsidRPr="00BE1AFB">
              <w:rPr>
                <w:sz w:val="24"/>
                <w:szCs w:val="24"/>
                <w:lang w:val="ru-RU"/>
              </w:rPr>
              <w:t>применять первичные средства пожаротушения;</w:t>
            </w:r>
          </w:p>
          <w:p w:rsidR="00BE1AFB" w:rsidRPr="00BE1AFB" w:rsidRDefault="00222475" w:rsidP="008A019E">
            <w:pPr>
              <w:pStyle w:val="TableParagraph"/>
              <w:jc w:val="both"/>
              <w:rPr>
                <w:sz w:val="24"/>
                <w:szCs w:val="24"/>
                <w:lang w:val="ru-RU"/>
              </w:rPr>
            </w:pPr>
            <w:r>
              <w:rPr>
                <w:sz w:val="24"/>
                <w:szCs w:val="24"/>
                <w:lang w:val="ru-RU"/>
              </w:rPr>
              <w:t xml:space="preserve">У5 </w:t>
            </w:r>
            <w:r w:rsidR="00BE1AFB" w:rsidRPr="00BE1AFB">
              <w:rPr>
                <w:sz w:val="24"/>
                <w:szCs w:val="24"/>
                <w:lang w:val="ru-RU"/>
              </w:rPr>
              <w:t>-</w:t>
            </w:r>
            <w:r>
              <w:rPr>
                <w:sz w:val="24"/>
                <w:szCs w:val="24"/>
                <w:lang w:val="ru-RU"/>
              </w:rPr>
              <w:t xml:space="preserve"> </w:t>
            </w:r>
            <w:r w:rsidR="00BE1AFB" w:rsidRPr="00BE1AFB">
              <w:rPr>
                <w:sz w:val="24"/>
                <w:szCs w:val="24"/>
                <w:lang w:val="ru-RU"/>
              </w:rPr>
              <w:t>применять профессиональные знания в ходе исполнения обязанностей военной службы на воинских должностях в соответствии с полученной профессией;</w:t>
            </w:r>
          </w:p>
          <w:p w:rsidR="00BE1AFB" w:rsidRPr="00BE1AFB" w:rsidRDefault="00222475" w:rsidP="008A019E">
            <w:pPr>
              <w:pStyle w:val="TableParagraph"/>
              <w:jc w:val="both"/>
              <w:rPr>
                <w:sz w:val="24"/>
                <w:szCs w:val="24"/>
                <w:lang w:val="ru-RU"/>
              </w:rPr>
            </w:pPr>
            <w:r>
              <w:rPr>
                <w:sz w:val="24"/>
                <w:szCs w:val="24"/>
                <w:lang w:val="ru-RU"/>
              </w:rPr>
              <w:t xml:space="preserve">У6 </w:t>
            </w:r>
            <w:r w:rsidR="00BE1AFB" w:rsidRPr="00BE1AFB">
              <w:rPr>
                <w:sz w:val="24"/>
                <w:szCs w:val="24"/>
                <w:lang w:val="ru-RU"/>
              </w:rPr>
              <w:t>-</w:t>
            </w:r>
            <w:r>
              <w:rPr>
                <w:sz w:val="24"/>
                <w:szCs w:val="24"/>
                <w:lang w:val="ru-RU"/>
              </w:rPr>
              <w:t xml:space="preserve"> </w:t>
            </w:r>
            <w:r w:rsidR="00BE1AFB" w:rsidRPr="00BE1AFB">
              <w:rPr>
                <w:sz w:val="24"/>
                <w:szCs w:val="24"/>
                <w:lang w:val="ru-RU"/>
              </w:rPr>
              <w:t>владеть способами бесконфликтного общения и саморегуляции в повседневной деятельности и экстремальных условиях военной службы;</w:t>
            </w:r>
          </w:p>
          <w:p w:rsidR="00BE1AFB" w:rsidRPr="00BE1AFB" w:rsidRDefault="00222475" w:rsidP="008A019E">
            <w:pPr>
              <w:pStyle w:val="TableParagraph"/>
              <w:jc w:val="both"/>
              <w:rPr>
                <w:sz w:val="24"/>
                <w:szCs w:val="24"/>
                <w:lang w:val="ru-RU"/>
              </w:rPr>
            </w:pPr>
            <w:r>
              <w:rPr>
                <w:sz w:val="24"/>
                <w:szCs w:val="24"/>
                <w:lang w:val="ru-RU"/>
              </w:rPr>
              <w:t xml:space="preserve">У7 </w:t>
            </w:r>
            <w:r w:rsidR="00BE1AFB" w:rsidRPr="00BE1AFB">
              <w:rPr>
                <w:sz w:val="24"/>
                <w:szCs w:val="24"/>
                <w:lang w:val="ru-RU"/>
              </w:rPr>
              <w:t>-</w:t>
            </w:r>
            <w:r>
              <w:rPr>
                <w:sz w:val="24"/>
                <w:szCs w:val="24"/>
                <w:lang w:val="ru-RU"/>
              </w:rPr>
              <w:t xml:space="preserve"> </w:t>
            </w:r>
            <w:r w:rsidR="00BE1AFB" w:rsidRPr="00BE1AFB">
              <w:rPr>
                <w:sz w:val="24"/>
                <w:szCs w:val="24"/>
                <w:lang w:val="ru-RU"/>
              </w:rPr>
              <w:t>оказывать первую доврачебную помощь пострадавшим.</w:t>
            </w:r>
          </w:p>
        </w:tc>
        <w:tc>
          <w:tcPr>
            <w:tcW w:w="5244" w:type="dxa"/>
            <w:tcMar>
              <w:top w:w="85" w:type="dxa"/>
              <w:left w:w="85" w:type="dxa"/>
              <w:bottom w:w="85" w:type="dxa"/>
              <w:right w:w="85" w:type="dxa"/>
            </w:tcMar>
          </w:tcPr>
          <w:p w:rsidR="00BE1AFB" w:rsidRPr="00BE1AFB" w:rsidRDefault="00222475" w:rsidP="008A019E">
            <w:pPr>
              <w:pStyle w:val="TableParagraph"/>
              <w:jc w:val="both"/>
              <w:rPr>
                <w:sz w:val="24"/>
                <w:szCs w:val="24"/>
                <w:lang w:val="ru-RU"/>
              </w:rPr>
            </w:pPr>
            <w:r>
              <w:rPr>
                <w:sz w:val="24"/>
                <w:szCs w:val="24"/>
                <w:lang w:val="ru-RU"/>
              </w:rPr>
              <w:t xml:space="preserve">З1 </w:t>
            </w:r>
            <w:r w:rsidR="00BE1AFB" w:rsidRPr="00BE1AFB">
              <w:rPr>
                <w:sz w:val="24"/>
                <w:szCs w:val="24"/>
                <w:lang w:val="ru-RU"/>
              </w:rPr>
              <w:t>-</w:t>
            </w:r>
            <w:r>
              <w:rPr>
                <w:sz w:val="24"/>
                <w:szCs w:val="24"/>
                <w:lang w:val="ru-RU"/>
              </w:rPr>
              <w:t xml:space="preserve"> </w:t>
            </w:r>
            <w:r w:rsidR="00BE1AFB" w:rsidRPr="00BE1AFB">
              <w:rPr>
                <w:sz w:val="24"/>
                <w:szCs w:val="24"/>
                <w:lang w:val="ru-RU"/>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BE1AFB" w:rsidRPr="00BE1AFB" w:rsidRDefault="00222475" w:rsidP="008A019E">
            <w:pPr>
              <w:pStyle w:val="TableParagraph"/>
              <w:jc w:val="both"/>
              <w:rPr>
                <w:sz w:val="24"/>
                <w:szCs w:val="24"/>
                <w:lang w:val="ru-RU"/>
              </w:rPr>
            </w:pPr>
            <w:r>
              <w:rPr>
                <w:sz w:val="24"/>
                <w:szCs w:val="24"/>
                <w:lang w:val="ru-RU"/>
              </w:rPr>
              <w:t xml:space="preserve">З2 - </w:t>
            </w:r>
            <w:r w:rsidR="00BE1AFB" w:rsidRPr="00BE1AFB">
              <w:rPr>
                <w:sz w:val="24"/>
                <w:szCs w:val="24"/>
                <w:lang w:val="ru-RU"/>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BE1AFB" w:rsidRPr="00BE1AFB" w:rsidRDefault="00222475" w:rsidP="008A019E">
            <w:pPr>
              <w:pStyle w:val="TableParagraph"/>
              <w:jc w:val="both"/>
              <w:rPr>
                <w:sz w:val="24"/>
                <w:szCs w:val="24"/>
                <w:lang w:val="ru-RU"/>
              </w:rPr>
            </w:pPr>
            <w:r>
              <w:rPr>
                <w:sz w:val="24"/>
                <w:szCs w:val="24"/>
                <w:lang w:val="ru-RU"/>
              </w:rPr>
              <w:t xml:space="preserve">З3 - </w:t>
            </w:r>
            <w:r w:rsidR="00BE1AFB" w:rsidRPr="00BE1AFB">
              <w:rPr>
                <w:sz w:val="24"/>
                <w:szCs w:val="24"/>
                <w:lang w:val="ru-RU"/>
              </w:rPr>
              <w:t>основы военной службы и обороны государства;</w:t>
            </w:r>
          </w:p>
          <w:p w:rsidR="00BE1AFB" w:rsidRPr="00BE1AFB" w:rsidRDefault="00222475" w:rsidP="008A019E">
            <w:pPr>
              <w:pStyle w:val="TableParagraph"/>
              <w:jc w:val="both"/>
              <w:rPr>
                <w:sz w:val="24"/>
                <w:szCs w:val="24"/>
                <w:lang w:val="ru-RU"/>
              </w:rPr>
            </w:pPr>
            <w:r>
              <w:rPr>
                <w:sz w:val="24"/>
                <w:szCs w:val="24"/>
                <w:lang w:val="ru-RU"/>
              </w:rPr>
              <w:t xml:space="preserve">З4 - </w:t>
            </w:r>
            <w:r w:rsidR="00BE1AFB" w:rsidRPr="00BE1AFB">
              <w:rPr>
                <w:sz w:val="24"/>
                <w:szCs w:val="24"/>
                <w:lang w:val="ru-RU"/>
              </w:rPr>
              <w:t>задачи и основные мероприятия гражданской обороны;</w:t>
            </w:r>
          </w:p>
          <w:p w:rsidR="00BE1AFB" w:rsidRPr="00BE1AFB" w:rsidRDefault="00222475" w:rsidP="008A019E">
            <w:pPr>
              <w:pStyle w:val="TableParagraph"/>
              <w:jc w:val="both"/>
              <w:rPr>
                <w:sz w:val="24"/>
                <w:szCs w:val="24"/>
                <w:lang w:val="ru-RU"/>
              </w:rPr>
            </w:pPr>
            <w:r>
              <w:rPr>
                <w:sz w:val="24"/>
                <w:szCs w:val="24"/>
                <w:lang w:val="ru-RU"/>
              </w:rPr>
              <w:t xml:space="preserve">З5 - </w:t>
            </w:r>
            <w:r w:rsidR="00BE1AFB" w:rsidRPr="00BE1AFB">
              <w:rPr>
                <w:sz w:val="24"/>
                <w:szCs w:val="24"/>
                <w:lang w:val="ru-RU"/>
              </w:rPr>
              <w:t>способы защиты населения от оружия массового поражения;</w:t>
            </w:r>
          </w:p>
          <w:p w:rsidR="00BE1AFB" w:rsidRPr="00BE1AFB" w:rsidRDefault="00222475" w:rsidP="008A019E">
            <w:pPr>
              <w:pStyle w:val="TableParagraph"/>
              <w:jc w:val="both"/>
              <w:rPr>
                <w:sz w:val="24"/>
                <w:szCs w:val="24"/>
                <w:lang w:val="ru-RU"/>
              </w:rPr>
            </w:pPr>
            <w:r>
              <w:rPr>
                <w:sz w:val="24"/>
                <w:szCs w:val="24"/>
                <w:lang w:val="ru-RU"/>
              </w:rPr>
              <w:t xml:space="preserve">З6 - </w:t>
            </w:r>
            <w:r w:rsidR="00BE1AFB" w:rsidRPr="00BE1AFB">
              <w:rPr>
                <w:sz w:val="24"/>
                <w:szCs w:val="24"/>
                <w:lang w:val="ru-RU"/>
              </w:rPr>
              <w:t>меры пожарной безопасности и правила безопасного поведения при пожарах;</w:t>
            </w:r>
          </w:p>
          <w:p w:rsidR="00BE1AFB" w:rsidRPr="00BE1AFB" w:rsidRDefault="00222475" w:rsidP="008A019E">
            <w:pPr>
              <w:pStyle w:val="TableParagraph"/>
              <w:jc w:val="both"/>
              <w:rPr>
                <w:sz w:val="24"/>
                <w:szCs w:val="24"/>
                <w:lang w:val="ru-RU"/>
              </w:rPr>
            </w:pPr>
            <w:r>
              <w:rPr>
                <w:sz w:val="24"/>
                <w:szCs w:val="24"/>
                <w:lang w:val="ru-RU"/>
              </w:rPr>
              <w:t xml:space="preserve">З7 - </w:t>
            </w:r>
            <w:r w:rsidR="00BE1AFB" w:rsidRPr="00BE1AFB">
              <w:rPr>
                <w:sz w:val="24"/>
                <w:szCs w:val="24"/>
                <w:lang w:val="ru-RU"/>
              </w:rPr>
              <w:t>организацию и порядок призыва граждан на военную службу и поступления на неё в добровольном порядке;</w:t>
            </w:r>
          </w:p>
          <w:p w:rsidR="00BE1AFB" w:rsidRPr="00BE1AFB" w:rsidRDefault="00222475" w:rsidP="008A019E">
            <w:pPr>
              <w:pStyle w:val="TableParagraph"/>
              <w:jc w:val="both"/>
              <w:rPr>
                <w:sz w:val="24"/>
                <w:szCs w:val="24"/>
                <w:lang w:val="ru-RU"/>
              </w:rPr>
            </w:pPr>
            <w:r>
              <w:rPr>
                <w:sz w:val="24"/>
                <w:szCs w:val="24"/>
                <w:lang w:val="ru-RU"/>
              </w:rPr>
              <w:t xml:space="preserve">З8 - </w:t>
            </w:r>
            <w:r w:rsidR="00BE1AFB" w:rsidRPr="00BE1AFB">
              <w:rPr>
                <w:sz w:val="24"/>
                <w:szCs w:val="24"/>
                <w:lang w:val="ru-RU"/>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BE1AFB" w:rsidRPr="00BE1AFB" w:rsidRDefault="00222475" w:rsidP="008A019E">
            <w:pPr>
              <w:pStyle w:val="TableParagraph"/>
              <w:jc w:val="both"/>
              <w:rPr>
                <w:sz w:val="24"/>
                <w:szCs w:val="24"/>
                <w:lang w:val="ru-RU"/>
              </w:rPr>
            </w:pPr>
            <w:r>
              <w:rPr>
                <w:sz w:val="24"/>
                <w:szCs w:val="24"/>
                <w:lang w:val="ru-RU"/>
              </w:rPr>
              <w:t xml:space="preserve">З9 - </w:t>
            </w:r>
            <w:r w:rsidR="00BE1AFB" w:rsidRPr="00BE1AFB">
              <w:rPr>
                <w:sz w:val="24"/>
                <w:szCs w:val="24"/>
                <w:lang w:val="ru-RU"/>
              </w:rPr>
              <w:t>область применения получаемых</w:t>
            </w:r>
            <w:r>
              <w:rPr>
                <w:sz w:val="24"/>
                <w:szCs w:val="24"/>
                <w:lang w:val="ru-RU"/>
              </w:rPr>
              <w:t xml:space="preserve"> профессиональных знаний при ис</w:t>
            </w:r>
            <w:r w:rsidR="00BE1AFB" w:rsidRPr="00BE1AFB">
              <w:rPr>
                <w:sz w:val="24"/>
                <w:szCs w:val="24"/>
                <w:lang w:val="ru-RU"/>
              </w:rPr>
              <w:t>полнении обязанностей военной службы;</w:t>
            </w:r>
          </w:p>
          <w:p w:rsidR="00BE1AFB" w:rsidRPr="00BE1AFB" w:rsidRDefault="00222475" w:rsidP="008A019E">
            <w:pPr>
              <w:pStyle w:val="TableParagraph"/>
              <w:jc w:val="both"/>
              <w:rPr>
                <w:sz w:val="24"/>
                <w:szCs w:val="24"/>
                <w:lang w:val="ru-RU"/>
              </w:rPr>
            </w:pPr>
            <w:r>
              <w:rPr>
                <w:sz w:val="24"/>
                <w:szCs w:val="24"/>
                <w:lang w:val="ru-RU"/>
              </w:rPr>
              <w:t xml:space="preserve">З10 - </w:t>
            </w:r>
            <w:r w:rsidR="00BE1AFB" w:rsidRPr="00BE1AFB">
              <w:rPr>
                <w:sz w:val="24"/>
                <w:szCs w:val="24"/>
                <w:lang w:val="ru-RU"/>
              </w:rPr>
              <w:t>порядок и правила оказания первой помощи пострадавшим</w:t>
            </w:r>
          </w:p>
        </w:tc>
      </w:tr>
    </w:tbl>
    <w:p w:rsidR="00BE1AFB" w:rsidRDefault="00BE1AFB" w:rsidP="008A019E">
      <w:pPr>
        <w:pStyle w:val="a3"/>
        <w:rPr>
          <w:b/>
          <w:sz w:val="20"/>
        </w:rPr>
      </w:pPr>
    </w:p>
    <w:p w:rsidR="00222475" w:rsidRDefault="00222475" w:rsidP="008A019E">
      <w:pPr>
        <w:pStyle w:val="a3"/>
        <w:rPr>
          <w:b/>
        </w:rPr>
      </w:pPr>
      <w:r w:rsidRPr="00222475">
        <w:rPr>
          <w:b/>
        </w:rPr>
        <w:t>Общие компетенции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4961"/>
        <w:gridCol w:w="4502"/>
      </w:tblGrid>
      <w:tr w:rsidR="00222475" w:rsidRPr="00BA66D2" w:rsidTr="008A019E">
        <w:trPr>
          <w:trHeight w:val="1973"/>
        </w:trPr>
        <w:tc>
          <w:tcPr>
            <w:tcW w:w="817" w:type="dxa"/>
          </w:tcPr>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lastRenderedPageBreak/>
              <w:t>ОК 01</w:t>
            </w:r>
          </w:p>
        </w:tc>
        <w:tc>
          <w:tcPr>
            <w:tcW w:w="4961" w:type="dxa"/>
          </w:tcPr>
          <w:p w:rsidR="00222475" w:rsidRPr="00BA66D2" w:rsidRDefault="00222475" w:rsidP="00DA1F19">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Распознавать задачу и/или проблему в профессиональном и/или социальном контексте.</w:t>
            </w:r>
            <w:r w:rsidR="00DA1F19">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Анализировать задачу и/или проблему и выделять её составные части.</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Правильно выявлять и эффективно искать информацию, необходимую для решения задачи и/или проблемы.</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Составить план действия. Определять необходимые ресурсы.</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Владеть актуальными методами работы в профессиональной и смежных сферах.</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Реализовать составленный план.</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Оценивать результат и последствия своих действий (самостоятельно или с помощью наставника).</w:t>
            </w:r>
          </w:p>
        </w:tc>
        <w:tc>
          <w:tcPr>
            <w:tcW w:w="4502" w:type="dxa"/>
          </w:tcPr>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Актуальный профессиональный и социальный контекст, в котором приходится работать и жить.</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Основные источники информации и ресурсы для решения задач и проблем в профессиональном и/или социальном контексте.</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Алгоритмы выполнения работ в профессиональной и смежных областях.</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Методы работы в профессиональной и смежных сферах.</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Структура плана для решения задач.</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Порядок оценки результатов решения задач профессиональной деятельности.</w:t>
            </w:r>
          </w:p>
        </w:tc>
      </w:tr>
      <w:tr w:rsidR="00222475" w:rsidRPr="00BA66D2" w:rsidTr="008A019E">
        <w:trPr>
          <w:trHeight w:val="2216"/>
        </w:trPr>
        <w:tc>
          <w:tcPr>
            <w:tcW w:w="817" w:type="dxa"/>
          </w:tcPr>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ОК 02</w:t>
            </w:r>
          </w:p>
        </w:tc>
        <w:tc>
          <w:tcPr>
            <w:tcW w:w="4961" w:type="dxa"/>
          </w:tcPr>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Определять задачи поиска информации.</w:t>
            </w:r>
            <w:r w:rsidR="008A019E">
              <w:rPr>
                <w:rFonts w:ascii="Times New Roman" w:hAnsi="Times New Roman" w:cs="Times New Roman"/>
                <w:sz w:val="24"/>
                <w:szCs w:val="24"/>
                <w:lang w:eastAsia="en-US"/>
              </w:rPr>
              <w:t xml:space="preserve"> </w:t>
            </w:r>
            <w:r w:rsidRPr="00BA66D2">
              <w:rPr>
                <w:rFonts w:ascii="Times New Roman" w:hAnsi="Times New Roman" w:cs="Times New Roman"/>
                <w:sz w:val="24"/>
                <w:szCs w:val="24"/>
                <w:lang w:eastAsia="en-US"/>
              </w:rPr>
              <w:t>Определять необходимые источники информации.</w:t>
            </w:r>
            <w:r w:rsidR="008A019E">
              <w:rPr>
                <w:rFonts w:ascii="Times New Roman" w:hAnsi="Times New Roman" w:cs="Times New Roman"/>
                <w:sz w:val="24"/>
                <w:szCs w:val="24"/>
                <w:lang w:eastAsia="en-US"/>
              </w:rPr>
              <w:t xml:space="preserve"> </w:t>
            </w:r>
            <w:r w:rsidRPr="00BA66D2">
              <w:rPr>
                <w:rFonts w:ascii="Times New Roman" w:hAnsi="Times New Roman" w:cs="Times New Roman"/>
                <w:sz w:val="24"/>
                <w:szCs w:val="24"/>
                <w:lang w:eastAsia="en-US"/>
              </w:rPr>
              <w:t>Планировать процесс поиска.</w:t>
            </w:r>
            <w:r w:rsidR="008A019E">
              <w:rPr>
                <w:rFonts w:ascii="Times New Roman" w:hAnsi="Times New Roman" w:cs="Times New Roman"/>
                <w:sz w:val="24"/>
                <w:szCs w:val="24"/>
                <w:lang w:eastAsia="en-US"/>
              </w:rPr>
              <w:t xml:space="preserve"> </w:t>
            </w:r>
            <w:r w:rsidRPr="00BA66D2">
              <w:rPr>
                <w:rFonts w:ascii="Times New Roman" w:hAnsi="Times New Roman" w:cs="Times New Roman"/>
                <w:sz w:val="24"/>
                <w:szCs w:val="24"/>
                <w:lang w:eastAsia="en-US"/>
              </w:rPr>
              <w:t>Структурировать получаемую информацию.</w:t>
            </w:r>
          </w:p>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Выделять наиболее значимое в перечне информации.</w:t>
            </w:r>
            <w:r w:rsidR="008A019E">
              <w:rPr>
                <w:rFonts w:ascii="Times New Roman" w:hAnsi="Times New Roman" w:cs="Times New Roman"/>
                <w:sz w:val="24"/>
                <w:szCs w:val="24"/>
                <w:lang w:eastAsia="en-US"/>
              </w:rPr>
              <w:t xml:space="preserve"> </w:t>
            </w:r>
            <w:r w:rsidRPr="00BA66D2">
              <w:rPr>
                <w:rFonts w:ascii="Times New Roman" w:hAnsi="Times New Roman" w:cs="Times New Roman"/>
                <w:sz w:val="24"/>
                <w:szCs w:val="24"/>
                <w:lang w:eastAsia="en-US"/>
              </w:rPr>
              <w:t>Оценивать практическую значимость результатов поиска.</w:t>
            </w:r>
            <w:r w:rsidR="008A019E">
              <w:rPr>
                <w:rFonts w:ascii="Times New Roman" w:hAnsi="Times New Roman" w:cs="Times New Roman"/>
                <w:sz w:val="24"/>
                <w:szCs w:val="24"/>
                <w:lang w:eastAsia="en-US"/>
              </w:rPr>
              <w:t xml:space="preserve"> </w:t>
            </w:r>
            <w:r w:rsidRPr="00BA66D2">
              <w:rPr>
                <w:rFonts w:ascii="Times New Roman" w:hAnsi="Times New Roman" w:cs="Times New Roman"/>
                <w:sz w:val="24"/>
                <w:szCs w:val="24"/>
                <w:lang w:eastAsia="en-US"/>
              </w:rPr>
              <w:t>Оформлять результаты поиска.</w:t>
            </w:r>
          </w:p>
        </w:tc>
        <w:tc>
          <w:tcPr>
            <w:tcW w:w="4502" w:type="dxa"/>
          </w:tcPr>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Номенклатура информационных источников, применяемых в профессиональной деятельности.</w:t>
            </w:r>
          </w:p>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Приемы структурирования информации.</w:t>
            </w:r>
          </w:p>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Формат оформления результатов поиска информации.</w:t>
            </w:r>
          </w:p>
        </w:tc>
      </w:tr>
      <w:tr w:rsidR="00222475" w:rsidRPr="00BA66D2" w:rsidTr="008A019E">
        <w:trPr>
          <w:trHeight w:val="1539"/>
        </w:trPr>
        <w:tc>
          <w:tcPr>
            <w:tcW w:w="817" w:type="dxa"/>
          </w:tcPr>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ОК 03</w:t>
            </w:r>
          </w:p>
        </w:tc>
        <w:tc>
          <w:tcPr>
            <w:tcW w:w="4961" w:type="dxa"/>
          </w:tcPr>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Определять актуальность нормативно-правовой документации в профессиональной деятельности.</w:t>
            </w:r>
          </w:p>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Выстраивать траектории профессионального и личностного развития.</w:t>
            </w:r>
          </w:p>
        </w:tc>
        <w:tc>
          <w:tcPr>
            <w:tcW w:w="4502" w:type="dxa"/>
          </w:tcPr>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Содержание актуальной нормативно-правовой документации.</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Современная научная и профессиональная терминология.</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Возможные траектории профессионального развития и самообразования.</w:t>
            </w:r>
          </w:p>
        </w:tc>
      </w:tr>
      <w:tr w:rsidR="00222475" w:rsidRPr="00BA66D2" w:rsidTr="008A019E">
        <w:trPr>
          <w:trHeight w:val="868"/>
        </w:trPr>
        <w:tc>
          <w:tcPr>
            <w:tcW w:w="817" w:type="dxa"/>
          </w:tcPr>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ОК 04</w:t>
            </w:r>
          </w:p>
        </w:tc>
        <w:tc>
          <w:tcPr>
            <w:tcW w:w="4961" w:type="dxa"/>
          </w:tcPr>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Организовывать работу коллектива и команды.</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Взаимодействовать с коллегами, руководством, клиентами.</w:t>
            </w:r>
          </w:p>
        </w:tc>
        <w:tc>
          <w:tcPr>
            <w:tcW w:w="4502" w:type="dxa"/>
          </w:tcPr>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Психология коллектива.</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Психология личности.</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Основы проектной деятельности.</w:t>
            </w:r>
          </w:p>
        </w:tc>
      </w:tr>
      <w:tr w:rsidR="00222475" w:rsidRPr="00BA66D2" w:rsidTr="008A019E">
        <w:trPr>
          <w:trHeight w:val="840"/>
        </w:trPr>
        <w:tc>
          <w:tcPr>
            <w:tcW w:w="817" w:type="dxa"/>
          </w:tcPr>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ОК 05</w:t>
            </w:r>
          </w:p>
        </w:tc>
        <w:tc>
          <w:tcPr>
            <w:tcW w:w="4961" w:type="dxa"/>
          </w:tcPr>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Излагать свои мысли на государственном языке.</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Оформлять документы.</w:t>
            </w:r>
          </w:p>
        </w:tc>
        <w:tc>
          <w:tcPr>
            <w:tcW w:w="4502" w:type="dxa"/>
          </w:tcPr>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Особенности социального и культурного контекста.</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Правила оформления документов.</w:t>
            </w:r>
          </w:p>
        </w:tc>
      </w:tr>
      <w:tr w:rsidR="00222475" w:rsidRPr="00BA66D2" w:rsidTr="008A019E">
        <w:trPr>
          <w:trHeight w:val="992"/>
        </w:trPr>
        <w:tc>
          <w:tcPr>
            <w:tcW w:w="817" w:type="dxa"/>
          </w:tcPr>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ОК 06</w:t>
            </w:r>
          </w:p>
        </w:tc>
        <w:tc>
          <w:tcPr>
            <w:tcW w:w="4961" w:type="dxa"/>
          </w:tcPr>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Описывать значимость своей профессии.</w:t>
            </w:r>
          </w:p>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Презентовать структуру профессиональной деятельности по профессии.</w:t>
            </w:r>
          </w:p>
        </w:tc>
        <w:tc>
          <w:tcPr>
            <w:tcW w:w="4502" w:type="dxa"/>
          </w:tcPr>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Сущность гражданско-патриотической позиции.</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Общечеловеческие ценности.</w:t>
            </w:r>
          </w:p>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Правила поведения в ходе выполнения профессиональной деятельности.</w:t>
            </w:r>
          </w:p>
        </w:tc>
      </w:tr>
      <w:tr w:rsidR="00222475" w:rsidRPr="00BA66D2" w:rsidTr="008A019E">
        <w:trPr>
          <w:trHeight w:val="1689"/>
        </w:trPr>
        <w:tc>
          <w:tcPr>
            <w:tcW w:w="817" w:type="dxa"/>
          </w:tcPr>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ОК 07</w:t>
            </w:r>
          </w:p>
        </w:tc>
        <w:tc>
          <w:tcPr>
            <w:tcW w:w="4961" w:type="dxa"/>
          </w:tcPr>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Соблюдать нормы экологической безопасности.</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Определять направления ресурсосбережения в рамках профессиональной деятельности по профессии.</w:t>
            </w:r>
          </w:p>
        </w:tc>
        <w:tc>
          <w:tcPr>
            <w:tcW w:w="4502" w:type="dxa"/>
          </w:tcPr>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Правила экологической безопасности при ведении профессиональной деятельности.</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Основные ресурсы, задействованные в профессиональной деятельности.</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Пути обеспечения ресурсосбережения.</w:t>
            </w:r>
          </w:p>
        </w:tc>
      </w:tr>
      <w:tr w:rsidR="00222475" w:rsidRPr="00BA66D2" w:rsidTr="008A019E">
        <w:trPr>
          <w:trHeight w:val="1416"/>
        </w:trPr>
        <w:tc>
          <w:tcPr>
            <w:tcW w:w="817" w:type="dxa"/>
          </w:tcPr>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ОК 09</w:t>
            </w:r>
          </w:p>
        </w:tc>
        <w:tc>
          <w:tcPr>
            <w:tcW w:w="4961" w:type="dxa"/>
          </w:tcPr>
          <w:p w:rsidR="00222475" w:rsidRPr="00BA66D2" w:rsidRDefault="00222475" w:rsidP="008A019E">
            <w:pPr>
              <w:spacing w:after="0" w:line="240" w:lineRule="auto"/>
              <w:ind w:right="-108"/>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Применять средства информационных технологий для решения профессиональных задач.</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Использовать современное программное обеспечение.</w:t>
            </w:r>
          </w:p>
        </w:tc>
        <w:tc>
          <w:tcPr>
            <w:tcW w:w="4502" w:type="dxa"/>
          </w:tcPr>
          <w:p w:rsidR="00222475" w:rsidRPr="00BA66D2" w:rsidRDefault="00222475" w:rsidP="008A019E">
            <w:pPr>
              <w:spacing w:after="0" w:line="240" w:lineRule="auto"/>
              <w:jc w:val="both"/>
              <w:rPr>
                <w:rFonts w:ascii="Times New Roman" w:hAnsi="Times New Roman" w:cs="Times New Roman"/>
                <w:bCs/>
                <w:sz w:val="24"/>
                <w:szCs w:val="24"/>
                <w:lang w:eastAsia="en-US"/>
              </w:rPr>
            </w:pPr>
            <w:r w:rsidRPr="00BA66D2">
              <w:rPr>
                <w:rFonts w:ascii="Times New Roman" w:hAnsi="Times New Roman" w:cs="Times New Roman"/>
                <w:bCs/>
                <w:sz w:val="24"/>
                <w:szCs w:val="24"/>
                <w:lang w:eastAsia="en-US"/>
              </w:rPr>
              <w:t>Современные средства и устройства информатизации.</w:t>
            </w:r>
            <w:r w:rsidR="008A019E">
              <w:rPr>
                <w:rFonts w:ascii="Times New Roman" w:hAnsi="Times New Roman" w:cs="Times New Roman"/>
                <w:bCs/>
                <w:sz w:val="24"/>
                <w:szCs w:val="24"/>
                <w:lang w:eastAsia="en-US"/>
              </w:rPr>
              <w:t xml:space="preserve"> </w:t>
            </w:r>
            <w:r w:rsidRPr="00BA66D2">
              <w:rPr>
                <w:rFonts w:ascii="Times New Roman" w:hAnsi="Times New Roman" w:cs="Times New Roman"/>
                <w:bCs/>
                <w:sz w:val="24"/>
                <w:szCs w:val="24"/>
                <w:lang w:eastAsia="en-US"/>
              </w:rPr>
              <w:t>Порядок их применения и программное обеспечение в профессиональной деятельности.</w:t>
            </w:r>
          </w:p>
        </w:tc>
      </w:tr>
      <w:tr w:rsidR="00222475" w:rsidRPr="00BA66D2" w:rsidTr="008A019E">
        <w:trPr>
          <w:trHeight w:val="2966"/>
        </w:trPr>
        <w:tc>
          <w:tcPr>
            <w:tcW w:w="817" w:type="dxa"/>
          </w:tcPr>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lastRenderedPageBreak/>
              <w:t>ОК 10</w:t>
            </w:r>
          </w:p>
        </w:tc>
        <w:tc>
          <w:tcPr>
            <w:tcW w:w="4961" w:type="dxa"/>
          </w:tcPr>
          <w:p w:rsidR="00222475" w:rsidRPr="00BA66D2" w:rsidRDefault="00222475" w:rsidP="00834C7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sidR="008A019E">
              <w:rPr>
                <w:rFonts w:ascii="Times New Roman" w:hAnsi="Times New Roman" w:cs="Times New Roman"/>
                <w:sz w:val="24"/>
                <w:szCs w:val="24"/>
                <w:lang w:eastAsia="en-US"/>
              </w:rPr>
              <w:t xml:space="preserve"> </w:t>
            </w:r>
            <w:r w:rsidRPr="00BA66D2">
              <w:rPr>
                <w:rFonts w:ascii="Times New Roman" w:hAnsi="Times New Roman" w:cs="Times New Roman"/>
                <w:sz w:val="24"/>
                <w:szCs w:val="24"/>
                <w:lang w:eastAsia="en-US"/>
              </w:rPr>
              <w:t>участвовать в диалогах на знакомые общие и профессиональные темы</w:t>
            </w:r>
            <w:r w:rsidR="008A019E">
              <w:rPr>
                <w:rFonts w:ascii="Times New Roman" w:hAnsi="Times New Roman" w:cs="Times New Roman"/>
                <w:sz w:val="24"/>
                <w:szCs w:val="24"/>
                <w:lang w:eastAsia="en-US"/>
              </w:rPr>
              <w:t xml:space="preserve"> </w:t>
            </w:r>
            <w:r w:rsidRPr="00BA66D2">
              <w:rPr>
                <w:rFonts w:ascii="Times New Roman" w:hAnsi="Times New Roman" w:cs="Times New Roman"/>
                <w:sz w:val="24"/>
                <w:szCs w:val="24"/>
                <w:lang w:eastAsia="en-US"/>
              </w:rPr>
              <w:t>строить простые высказывания о себе и о своей профессиональной деятельности</w:t>
            </w:r>
            <w:r w:rsidR="008A019E">
              <w:rPr>
                <w:rFonts w:ascii="Times New Roman" w:hAnsi="Times New Roman" w:cs="Times New Roman"/>
                <w:sz w:val="24"/>
                <w:szCs w:val="24"/>
                <w:lang w:eastAsia="en-US"/>
              </w:rPr>
              <w:t xml:space="preserve"> </w:t>
            </w:r>
            <w:r w:rsidRPr="00BA66D2">
              <w:rPr>
                <w:rFonts w:ascii="Times New Roman" w:hAnsi="Times New Roman" w:cs="Times New Roman"/>
                <w:sz w:val="24"/>
                <w:szCs w:val="24"/>
                <w:lang w:eastAsia="en-US"/>
              </w:rPr>
              <w:t>кратко обосновывать и объяснить свои действия (текущие и планируемые)</w:t>
            </w:r>
            <w:r w:rsidR="00834C7E">
              <w:rPr>
                <w:rFonts w:ascii="Times New Roman" w:hAnsi="Times New Roman" w:cs="Times New Roman"/>
                <w:sz w:val="24"/>
                <w:szCs w:val="24"/>
                <w:lang w:eastAsia="en-US"/>
              </w:rPr>
              <w:t xml:space="preserve"> </w:t>
            </w:r>
            <w:r w:rsidRPr="00BA66D2">
              <w:rPr>
                <w:rFonts w:ascii="Times New Roman" w:hAnsi="Times New Roman" w:cs="Times New Roman"/>
                <w:sz w:val="24"/>
                <w:szCs w:val="24"/>
                <w:lang w:eastAsia="en-US"/>
              </w:rPr>
              <w:t>писать простые связные сообщения на знакомые или интересующие профессиональные темы.</w:t>
            </w:r>
          </w:p>
        </w:tc>
        <w:tc>
          <w:tcPr>
            <w:tcW w:w="4502" w:type="dxa"/>
          </w:tcPr>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правила построения простых и сложных предложений на профессиональные темы</w:t>
            </w:r>
          </w:p>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основные общеупотребительные глаголы (бытовая и профессиональная лексика)</w:t>
            </w:r>
          </w:p>
          <w:p w:rsidR="00222475" w:rsidRPr="00BA66D2" w:rsidRDefault="00222475" w:rsidP="008A019E">
            <w:pPr>
              <w:spacing w:after="0" w:line="240" w:lineRule="auto"/>
              <w:jc w:val="both"/>
              <w:rPr>
                <w:rFonts w:ascii="Times New Roman" w:hAnsi="Times New Roman" w:cs="Times New Roman"/>
                <w:sz w:val="24"/>
                <w:szCs w:val="24"/>
                <w:lang w:eastAsia="en-US"/>
              </w:rPr>
            </w:pPr>
            <w:r w:rsidRPr="00BA66D2">
              <w:rPr>
                <w:rFonts w:ascii="Times New Roman" w:hAnsi="Times New Roman" w:cs="Times New Roman"/>
                <w:sz w:val="24"/>
                <w:szCs w:val="24"/>
                <w:lang w:eastAsia="en-US"/>
              </w:rPr>
              <w:t>лексический минимум, относящийся к описанию предметов, средств и процессов профессиональной деятельности</w:t>
            </w:r>
            <w:r w:rsidR="008A019E">
              <w:rPr>
                <w:rFonts w:ascii="Times New Roman" w:hAnsi="Times New Roman" w:cs="Times New Roman"/>
                <w:sz w:val="24"/>
                <w:szCs w:val="24"/>
                <w:lang w:eastAsia="en-US"/>
              </w:rPr>
              <w:t xml:space="preserve"> </w:t>
            </w:r>
            <w:r w:rsidRPr="00BA66D2">
              <w:rPr>
                <w:rFonts w:ascii="Times New Roman" w:hAnsi="Times New Roman" w:cs="Times New Roman"/>
                <w:sz w:val="24"/>
                <w:szCs w:val="24"/>
                <w:lang w:eastAsia="en-US"/>
              </w:rPr>
              <w:t>особенности произношения</w:t>
            </w:r>
            <w:r w:rsidR="008A019E">
              <w:rPr>
                <w:rFonts w:ascii="Times New Roman" w:hAnsi="Times New Roman" w:cs="Times New Roman"/>
                <w:sz w:val="24"/>
                <w:szCs w:val="24"/>
                <w:lang w:eastAsia="en-US"/>
              </w:rPr>
              <w:t xml:space="preserve"> </w:t>
            </w:r>
            <w:r w:rsidRPr="00BA66D2">
              <w:rPr>
                <w:rFonts w:ascii="Times New Roman" w:hAnsi="Times New Roman" w:cs="Times New Roman"/>
                <w:sz w:val="24"/>
                <w:szCs w:val="24"/>
                <w:lang w:eastAsia="en-US"/>
              </w:rPr>
              <w:t>правила чтения текстов профессиональной направленности.</w:t>
            </w:r>
          </w:p>
        </w:tc>
      </w:tr>
    </w:tbl>
    <w:p w:rsidR="00222475" w:rsidRPr="00537624" w:rsidRDefault="00222475" w:rsidP="00834C7E">
      <w:pPr>
        <w:spacing w:before="240" w:after="0" w:line="240" w:lineRule="auto"/>
        <w:ind w:firstLine="709"/>
        <w:jc w:val="both"/>
        <w:rPr>
          <w:rFonts w:ascii="Times New Roman" w:hAnsi="Times New Roman" w:cs="Times New Roman"/>
          <w:b/>
          <w:sz w:val="24"/>
          <w:szCs w:val="24"/>
        </w:rPr>
      </w:pPr>
      <w:r w:rsidRPr="00537624">
        <w:rPr>
          <w:rFonts w:ascii="Times New Roman" w:hAnsi="Times New Roman" w:cs="Times New Roman"/>
          <w:b/>
          <w:sz w:val="24"/>
          <w:szCs w:val="24"/>
        </w:rPr>
        <w:t>Личностные результаты воспитания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9497"/>
      </w:tblGrid>
      <w:tr w:rsidR="00222475" w:rsidRPr="00537624" w:rsidTr="00834C7E">
        <w:tc>
          <w:tcPr>
            <w:tcW w:w="817" w:type="dxa"/>
            <w:vAlign w:val="center"/>
          </w:tcPr>
          <w:p w:rsidR="00222475" w:rsidRPr="00537624" w:rsidRDefault="00222475" w:rsidP="008A019E">
            <w:pPr>
              <w:spacing w:after="0" w:line="240" w:lineRule="auto"/>
              <w:ind w:firstLine="33"/>
              <w:jc w:val="center"/>
              <w:rPr>
                <w:rFonts w:ascii="Times New Roman" w:hAnsi="Times New Roman" w:cs="Times New Roman"/>
                <w:b/>
                <w:bCs/>
                <w:sz w:val="24"/>
                <w:szCs w:val="24"/>
              </w:rPr>
            </w:pPr>
            <w:bookmarkStart w:id="0" w:name="_Hlk73632186"/>
            <w:r w:rsidRPr="00537624">
              <w:rPr>
                <w:rFonts w:ascii="Times New Roman" w:hAnsi="Times New Roman" w:cs="Times New Roman"/>
                <w:b/>
                <w:bCs/>
                <w:sz w:val="24"/>
                <w:szCs w:val="24"/>
              </w:rPr>
              <w:t xml:space="preserve">Код </w:t>
            </w:r>
          </w:p>
        </w:tc>
        <w:tc>
          <w:tcPr>
            <w:tcW w:w="9497" w:type="dxa"/>
          </w:tcPr>
          <w:p w:rsidR="00222475" w:rsidRPr="00537624" w:rsidRDefault="00222475" w:rsidP="00834C7E">
            <w:pPr>
              <w:spacing w:after="0" w:line="240" w:lineRule="auto"/>
              <w:jc w:val="center"/>
              <w:rPr>
                <w:rFonts w:ascii="Times New Roman" w:hAnsi="Times New Roman" w:cs="Times New Roman"/>
                <w:b/>
                <w:bCs/>
                <w:sz w:val="24"/>
                <w:szCs w:val="24"/>
              </w:rPr>
            </w:pPr>
            <w:r w:rsidRPr="00537624">
              <w:rPr>
                <w:rFonts w:ascii="Times New Roman" w:hAnsi="Times New Roman" w:cs="Times New Roman"/>
                <w:b/>
                <w:bCs/>
                <w:sz w:val="24"/>
                <w:szCs w:val="24"/>
              </w:rPr>
              <w:t xml:space="preserve">Личностные результаты реализации программы воспитания </w:t>
            </w:r>
            <w:r w:rsidRPr="00537624">
              <w:rPr>
                <w:rFonts w:ascii="Times New Roman" w:hAnsi="Times New Roman" w:cs="Times New Roman"/>
                <w:i/>
                <w:iCs/>
                <w:sz w:val="24"/>
                <w:szCs w:val="24"/>
              </w:rPr>
              <w:t>(дескрипторы)</w:t>
            </w:r>
          </w:p>
        </w:tc>
      </w:tr>
      <w:tr w:rsidR="00222475" w:rsidRPr="00537624" w:rsidTr="00834C7E">
        <w:tc>
          <w:tcPr>
            <w:tcW w:w="817" w:type="dxa"/>
            <w:vAlign w:val="center"/>
          </w:tcPr>
          <w:p w:rsidR="00222475" w:rsidRPr="00537624" w:rsidRDefault="00222475" w:rsidP="008A019E">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1</w:t>
            </w:r>
          </w:p>
        </w:tc>
        <w:tc>
          <w:tcPr>
            <w:tcW w:w="9497" w:type="dxa"/>
          </w:tcPr>
          <w:p w:rsidR="00222475" w:rsidRPr="00537624" w:rsidRDefault="00222475" w:rsidP="008A019E">
            <w:pPr>
              <w:spacing w:after="0" w:line="240" w:lineRule="auto"/>
              <w:jc w:val="both"/>
              <w:rPr>
                <w:rFonts w:ascii="Times New Roman" w:hAnsi="Times New Roman" w:cs="Times New Roman"/>
                <w:b/>
                <w:bCs/>
                <w:i/>
                <w:iCs/>
                <w:sz w:val="24"/>
                <w:szCs w:val="24"/>
              </w:rPr>
            </w:pPr>
            <w:r w:rsidRPr="00537624">
              <w:rPr>
                <w:rFonts w:ascii="Times New Roman" w:hAnsi="Times New Roman" w:cs="Times New Roman"/>
                <w:sz w:val="24"/>
                <w:szCs w:val="24"/>
              </w:rPr>
              <w:t>Осознающий себя гражданином и защитником великой страны.</w:t>
            </w:r>
          </w:p>
        </w:tc>
      </w:tr>
      <w:tr w:rsidR="00222475" w:rsidRPr="00537624" w:rsidTr="00834C7E">
        <w:tc>
          <w:tcPr>
            <w:tcW w:w="817" w:type="dxa"/>
            <w:vAlign w:val="center"/>
          </w:tcPr>
          <w:p w:rsidR="00222475" w:rsidRPr="00537624" w:rsidRDefault="00222475" w:rsidP="008A019E">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2</w:t>
            </w:r>
          </w:p>
        </w:tc>
        <w:tc>
          <w:tcPr>
            <w:tcW w:w="9497" w:type="dxa"/>
          </w:tcPr>
          <w:p w:rsidR="00222475" w:rsidRPr="00537624" w:rsidRDefault="00222475" w:rsidP="008A019E">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222475" w:rsidRPr="00537624" w:rsidTr="00834C7E">
        <w:tc>
          <w:tcPr>
            <w:tcW w:w="817" w:type="dxa"/>
            <w:vAlign w:val="center"/>
          </w:tcPr>
          <w:p w:rsidR="00222475" w:rsidRPr="00537624" w:rsidRDefault="00222475" w:rsidP="008A019E">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3</w:t>
            </w:r>
          </w:p>
        </w:tc>
        <w:tc>
          <w:tcPr>
            <w:tcW w:w="9497" w:type="dxa"/>
          </w:tcPr>
          <w:p w:rsidR="00222475" w:rsidRPr="00537624" w:rsidRDefault="00222475" w:rsidP="008A019E">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222475" w:rsidRPr="00537624" w:rsidTr="00834C7E">
        <w:tc>
          <w:tcPr>
            <w:tcW w:w="817" w:type="dxa"/>
            <w:vAlign w:val="center"/>
          </w:tcPr>
          <w:p w:rsidR="00222475" w:rsidRPr="00537624" w:rsidRDefault="00222475" w:rsidP="008A019E">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4</w:t>
            </w:r>
          </w:p>
        </w:tc>
        <w:tc>
          <w:tcPr>
            <w:tcW w:w="9497" w:type="dxa"/>
          </w:tcPr>
          <w:p w:rsidR="00222475" w:rsidRPr="00537624" w:rsidRDefault="00222475" w:rsidP="008A019E">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222475" w:rsidRPr="00537624" w:rsidTr="00834C7E">
        <w:tc>
          <w:tcPr>
            <w:tcW w:w="817" w:type="dxa"/>
            <w:vAlign w:val="center"/>
          </w:tcPr>
          <w:p w:rsidR="00222475" w:rsidRPr="00537624" w:rsidRDefault="00222475" w:rsidP="008A019E">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5</w:t>
            </w:r>
          </w:p>
        </w:tc>
        <w:tc>
          <w:tcPr>
            <w:tcW w:w="9497" w:type="dxa"/>
          </w:tcPr>
          <w:p w:rsidR="00222475" w:rsidRPr="00537624" w:rsidRDefault="00222475" w:rsidP="008A019E">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222475" w:rsidRPr="00537624" w:rsidTr="00834C7E">
        <w:tc>
          <w:tcPr>
            <w:tcW w:w="817" w:type="dxa"/>
            <w:vAlign w:val="center"/>
          </w:tcPr>
          <w:p w:rsidR="00222475" w:rsidRPr="00537624" w:rsidRDefault="00222475" w:rsidP="008A019E">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6</w:t>
            </w:r>
          </w:p>
        </w:tc>
        <w:tc>
          <w:tcPr>
            <w:tcW w:w="9497" w:type="dxa"/>
          </w:tcPr>
          <w:p w:rsidR="00222475" w:rsidRPr="00537624" w:rsidRDefault="00222475" w:rsidP="008A019E">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r>
      <w:tr w:rsidR="00222475" w:rsidRPr="00537624" w:rsidTr="00834C7E">
        <w:trPr>
          <w:trHeight w:val="268"/>
        </w:trPr>
        <w:tc>
          <w:tcPr>
            <w:tcW w:w="817" w:type="dxa"/>
            <w:vAlign w:val="center"/>
          </w:tcPr>
          <w:p w:rsidR="00222475" w:rsidRPr="00537624" w:rsidRDefault="00222475" w:rsidP="008A019E">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7</w:t>
            </w:r>
          </w:p>
        </w:tc>
        <w:tc>
          <w:tcPr>
            <w:tcW w:w="9497" w:type="dxa"/>
          </w:tcPr>
          <w:p w:rsidR="00222475" w:rsidRPr="00537624" w:rsidRDefault="00222475" w:rsidP="008A019E">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r>
      <w:tr w:rsidR="00222475" w:rsidRPr="00537624" w:rsidTr="00834C7E">
        <w:tc>
          <w:tcPr>
            <w:tcW w:w="817" w:type="dxa"/>
            <w:vAlign w:val="center"/>
          </w:tcPr>
          <w:p w:rsidR="00222475" w:rsidRPr="00537624" w:rsidRDefault="00222475" w:rsidP="008A019E">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8</w:t>
            </w:r>
          </w:p>
        </w:tc>
        <w:tc>
          <w:tcPr>
            <w:tcW w:w="9497" w:type="dxa"/>
          </w:tcPr>
          <w:p w:rsidR="00222475" w:rsidRPr="00537624" w:rsidRDefault="00222475" w:rsidP="008A019E">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222475" w:rsidRPr="00537624" w:rsidTr="00834C7E">
        <w:tc>
          <w:tcPr>
            <w:tcW w:w="817" w:type="dxa"/>
            <w:vAlign w:val="center"/>
          </w:tcPr>
          <w:p w:rsidR="00222475" w:rsidRPr="00537624" w:rsidRDefault="00222475" w:rsidP="008A019E">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9</w:t>
            </w:r>
          </w:p>
        </w:tc>
        <w:tc>
          <w:tcPr>
            <w:tcW w:w="9497" w:type="dxa"/>
          </w:tcPr>
          <w:p w:rsidR="00222475" w:rsidRPr="00537624" w:rsidRDefault="00222475" w:rsidP="008A019E">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222475" w:rsidRPr="00537624" w:rsidTr="00834C7E">
        <w:tc>
          <w:tcPr>
            <w:tcW w:w="817" w:type="dxa"/>
            <w:vAlign w:val="center"/>
          </w:tcPr>
          <w:p w:rsidR="00222475" w:rsidRPr="00537624" w:rsidRDefault="00222475" w:rsidP="008A019E">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10</w:t>
            </w:r>
          </w:p>
        </w:tc>
        <w:tc>
          <w:tcPr>
            <w:tcW w:w="9497" w:type="dxa"/>
          </w:tcPr>
          <w:p w:rsidR="00222475" w:rsidRPr="00537624" w:rsidRDefault="00222475" w:rsidP="008A019E">
            <w:pPr>
              <w:spacing w:after="0" w:line="240" w:lineRule="auto"/>
              <w:jc w:val="both"/>
              <w:rPr>
                <w:rFonts w:ascii="Times New Roman" w:hAnsi="Times New Roman" w:cs="Times New Roman"/>
                <w:b/>
                <w:bCs/>
                <w:sz w:val="24"/>
                <w:szCs w:val="24"/>
              </w:rPr>
            </w:pPr>
            <w:r w:rsidRPr="00537624">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r>
      <w:tr w:rsidR="00222475" w:rsidRPr="00537624" w:rsidTr="00834C7E">
        <w:tc>
          <w:tcPr>
            <w:tcW w:w="817" w:type="dxa"/>
            <w:vAlign w:val="center"/>
          </w:tcPr>
          <w:p w:rsidR="00222475" w:rsidRPr="00537624" w:rsidRDefault="00222475" w:rsidP="008A019E">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11</w:t>
            </w:r>
          </w:p>
        </w:tc>
        <w:tc>
          <w:tcPr>
            <w:tcW w:w="9497" w:type="dxa"/>
          </w:tcPr>
          <w:p w:rsidR="00222475" w:rsidRPr="00537624" w:rsidRDefault="00222475" w:rsidP="008A019E">
            <w:pPr>
              <w:spacing w:after="0" w:line="240" w:lineRule="auto"/>
              <w:jc w:val="both"/>
              <w:rPr>
                <w:rFonts w:ascii="Times New Roman" w:hAnsi="Times New Roman" w:cs="Times New Roman"/>
                <w:b/>
                <w:bCs/>
                <w:sz w:val="24"/>
                <w:szCs w:val="24"/>
              </w:rPr>
            </w:pPr>
            <w:r w:rsidRPr="00537624">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r>
      <w:tr w:rsidR="00222475" w:rsidRPr="00537624" w:rsidTr="00834C7E">
        <w:tc>
          <w:tcPr>
            <w:tcW w:w="817" w:type="dxa"/>
            <w:vAlign w:val="center"/>
          </w:tcPr>
          <w:p w:rsidR="00222475" w:rsidRPr="00537624" w:rsidRDefault="00222475" w:rsidP="008A019E">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12</w:t>
            </w:r>
          </w:p>
        </w:tc>
        <w:tc>
          <w:tcPr>
            <w:tcW w:w="9497" w:type="dxa"/>
          </w:tcPr>
          <w:p w:rsidR="00222475" w:rsidRPr="00537624" w:rsidRDefault="00222475" w:rsidP="008A019E">
            <w:pPr>
              <w:spacing w:after="0" w:line="240" w:lineRule="auto"/>
              <w:jc w:val="both"/>
              <w:rPr>
                <w:rFonts w:ascii="Times New Roman" w:hAnsi="Times New Roman" w:cs="Times New Roman"/>
                <w:b/>
                <w:bCs/>
                <w:sz w:val="24"/>
                <w:szCs w:val="24"/>
              </w:rPr>
            </w:pPr>
            <w:r w:rsidRPr="00537624">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222475" w:rsidRPr="00537624" w:rsidTr="00222475">
        <w:tc>
          <w:tcPr>
            <w:tcW w:w="10314" w:type="dxa"/>
            <w:gridSpan w:val="2"/>
            <w:vAlign w:val="center"/>
          </w:tcPr>
          <w:p w:rsidR="00222475" w:rsidRPr="00537624" w:rsidRDefault="00222475" w:rsidP="008A019E">
            <w:pPr>
              <w:spacing w:after="0" w:line="240" w:lineRule="auto"/>
              <w:ind w:firstLine="33"/>
              <w:jc w:val="center"/>
              <w:rPr>
                <w:rFonts w:ascii="Times New Roman" w:hAnsi="Times New Roman" w:cs="Times New Roman"/>
                <w:b/>
                <w:bCs/>
                <w:sz w:val="24"/>
                <w:szCs w:val="24"/>
              </w:rPr>
            </w:pPr>
            <w:r w:rsidRPr="00537624">
              <w:rPr>
                <w:rFonts w:ascii="Times New Roman" w:hAnsi="Times New Roman" w:cs="Times New Roman"/>
                <w:b/>
                <w:bCs/>
                <w:sz w:val="24"/>
                <w:szCs w:val="24"/>
              </w:rPr>
              <w:lastRenderedPageBreak/>
              <w:t>Личностные результаты реализации программы воспитания, определенные отраслевыми требованиями к деловым качествам личности</w:t>
            </w:r>
          </w:p>
        </w:tc>
      </w:tr>
      <w:tr w:rsidR="00222475" w:rsidRPr="00537624" w:rsidTr="00834C7E">
        <w:tc>
          <w:tcPr>
            <w:tcW w:w="817" w:type="dxa"/>
          </w:tcPr>
          <w:p w:rsidR="00222475" w:rsidRPr="00537624" w:rsidRDefault="00222475" w:rsidP="008A019E">
            <w:pPr>
              <w:spacing w:after="0" w:line="240" w:lineRule="auto"/>
              <w:jc w:val="center"/>
              <w:rPr>
                <w:rFonts w:ascii="Times New Roman" w:hAnsi="Times New Roman" w:cs="Times New Roman"/>
                <w:bCs/>
                <w:sz w:val="24"/>
                <w:szCs w:val="24"/>
              </w:rPr>
            </w:pPr>
            <w:r w:rsidRPr="00537624">
              <w:rPr>
                <w:rFonts w:ascii="Times New Roman" w:hAnsi="Times New Roman" w:cs="Times New Roman"/>
                <w:bCs/>
                <w:sz w:val="24"/>
                <w:szCs w:val="24"/>
              </w:rPr>
              <w:t>ЛР 13</w:t>
            </w:r>
          </w:p>
        </w:tc>
        <w:tc>
          <w:tcPr>
            <w:tcW w:w="9497" w:type="dxa"/>
          </w:tcPr>
          <w:p w:rsidR="00222475" w:rsidRPr="00537624" w:rsidRDefault="00222475" w:rsidP="008A019E">
            <w:pPr>
              <w:spacing w:after="0" w:line="240" w:lineRule="auto"/>
              <w:jc w:val="both"/>
              <w:rPr>
                <w:rFonts w:ascii="Times New Roman" w:hAnsi="Times New Roman" w:cs="Times New Roman"/>
                <w:bCs/>
                <w:sz w:val="24"/>
                <w:szCs w:val="24"/>
              </w:rPr>
            </w:pPr>
            <w:r w:rsidRPr="00537624">
              <w:rPr>
                <w:rFonts w:ascii="Times New Roman" w:hAnsi="Times New Roman" w:cs="Times New Roman"/>
                <w:bCs/>
                <w:sz w:val="24"/>
                <w:szCs w:val="24"/>
              </w:rPr>
              <w:t xml:space="preserve">Выполняющий профессиональные навыки в сфере </w:t>
            </w:r>
            <w:r w:rsidRPr="00537624">
              <w:rPr>
                <w:rFonts w:ascii="Times New Roman" w:hAnsi="Times New Roman" w:cs="Times New Roman"/>
                <w:i/>
                <w:iCs/>
                <w:sz w:val="24"/>
                <w:szCs w:val="24"/>
              </w:rPr>
              <w:t>сервиса домашнего и коммунального хозяйства/гостиничного дела</w:t>
            </w:r>
          </w:p>
        </w:tc>
      </w:tr>
      <w:tr w:rsidR="00222475" w:rsidRPr="00537624" w:rsidTr="00222475">
        <w:tc>
          <w:tcPr>
            <w:tcW w:w="10314" w:type="dxa"/>
            <w:gridSpan w:val="2"/>
          </w:tcPr>
          <w:p w:rsidR="00222475" w:rsidRPr="00537624" w:rsidRDefault="00222475" w:rsidP="008A019E">
            <w:pPr>
              <w:spacing w:after="0" w:line="240" w:lineRule="auto"/>
              <w:ind w:firstLine="33"/>
              <w:jc w:val="center"/>
              <w:rPr>
                <w:rFonts w:ascii="Times New Roman" w:hAnsi="Times New Roman" w:cs="Times New Roman"/>
                <w:sz w:val="24"/>
                <w:szCs w:val="24"/>
              </w:rPr>
            </w:pPr>
            <w:r w:rsidRPr="00537624">
              <w:rPr>
                <w:rFonts w:ascii="Times New Roman" w:hAnsi="Times New Roman" w:cs="Times New Roman"/>
                <w:b/>
                <w:bCs/>
                <w:sz w:val="24"/>
                <w:szCs w:val="24"/>
              </w:rPr>
              <w:t>Личностные результаты реализации программы воспитания, определенные субъектом РФ</w:t>
            </w:r>
            <w:r w:rsidRPr="00537624">
              <w:rPr>
                <w:rFonts w:ascii="Times New Roman" w:hAnsi="Times New Roman" w:cs="Times New Roman"/>
                <w:sz w:val="24"/>
                <w:szCs w:val="24"/>
              </w:rPr>
              <w:t xml:space="preserve"> </w:t>
            </w:r>
          </w:p>
        </w:tc>
      </w:tr>
      <w:tr w:rsidR="00222475" w:rsidRPr="00537624" w:rsidTr="00834C7E">
        <w:tc>
          <w:tcPr>
            <w:tcW w:w="817" w:type="dxa"/>
          </w:tcPr>
          <w:p w:rsidR="00222475" w:rsidRPr="00537624" w:rsidRDefault="00222475" w:rsidP="008A019E">
            <w:pPr>
              <w:spacing w:after="0" w:line="240" w:lineRule="auto"/>
              <w:jc w:val="center"/>
              <w:rPr>
                <w:rFonts w:ascii="Times New Roman" w:hAnsi="Times New Roman" w:cs="Times New Roman"/>
                <w:bCs/>
                <w:sz w:val="24"/>
                <w:szCs w:val="24"/>
              </w:rPr>
            </w:pPr>
            <w:r w:rsidRPr="00537624">
              <w:rPr>
                <w:rFonts w:ascii="Times New Roman" w:hAnsi="Times New Roman" w:cs="Times New Roman"/>
                <w:bCs/>
                <w:sz w:val="24"/>
                <w:szCs w:val="24"/>
              </w:rPr>
              <w:t>ЛР 14</w:t>
            </w:r>
          </w:p>
        </w:tc>
        <w:tc>
          <w:tcPr>
            <w:tcW w:w="9497" w:type="dxa"/>
          </w:tcPr>
          <w:p w:rsidR="00222475" w:rsidRPr="00537624" w:rsidRDefault="00222475" w:rsidP="008A019E">
            <w:pPr>
              <w:spacing w:after="0" w:line="240" w:lineRule="auto"/>
              <w:jc w:val="both"/>
              <w:rPr>
                <w:rFonts w:ascii="Times New Roman" w:hAnsi="Times New Roman" w:cs="Times New Roman"/>
                <w:bCs/>
                <w:sz w:val="24"/>
                <w:szCs w:val="24"/>
              </w:rPr>
            </w:pPr>
            <w:r w:rsidRPr="00537624">
              <w:rPr>
                <w:rFonts w:ascii="Times New Roman" w:hAnsi="Times New Roman" w:cs="Times New Roman"/>
                <w:bCs/>
                <w:sz w:val="24"/>
                <w:szCs w:val="24"/>
              </w:rPr>
              <w:t xml:space="preserve">Выполняющий профессиональные навыки в сфере </w:t>
            </w:r>
            <w:r w:rsidRPr="00537624">
              <w:rPr>
                <w:rFonts w:ascii="Times New Roman" w:hAnsi="Times New Roman" w:cs="Times New Roman"/>
                <w:i/>
                <w:iCs/>
                <w:sz w:val="24"/>
                <w:szCs w:val="24"/>
              </w:rPr>
              <w:t xml:space="preserve">сервиса домашнего и коммунального хозяйства/гостиничного дела </w:t>
            </w:r>
            <w:r w:rsidRPr="00537624">
              <w:rPr>
                <w:rFonts w:ascii="Times New Roman" w:hAnsi="Times New Roman" w:cs="Times New Roman"/>
                <w:bCs/>
                <w:sz w:val="24"/>
                <w:szCs w:val="24"/>
              </w:rPr>
              <w:t>с учетом специфики субъекта РФ</w:t>
            </w:r>
          </w:p>
        </w:tc>
      </w:tr>
      <w:bookmarkEnd w:id="0"/>
    </w:tbl>
    <w:p w:rsidR="00222475" w:rsidRPr="00222475" w:rsidRDefault="00222475" w:rsidP="008A019E">
      <w:pPr>
        <w:pStyle w:val="a3"/>
        <w:rPr>
          <w:b/>
        </w:rPr>
      </w:pPr>
    </w:p>
    <w:p w:rsidR="00BE1AFB" w:rsidRPr="00677521" w:rsidRDefault="00222475" w:rsidP="008A019E">
      <w:pPr>
        <w:pStyle w:val="a5"/>
        <w:ind w:left="0" w:firstLine="0"/>
        <w:jc w:val="center"/>
        <w:rPr>
          <w:b/>
        </w:rPr>
      </w:pPr>
      <w:r>
        <w:rPr>
          <w:b/>
          <w:sz w:val="24"/>
        </w:rPr>
        <w:t xml:space="preserve">2. </w:t>
      </w:r>
      <w:r w:rsidR="00BE1AFB" w:rsidRPr="00677521">
        <w:rPr>
          <w:b/>
          <w:sz w:val="24"/>
        </w:rPr>
        <w:t xml:space="preserve">СТРУКТУРА И СОДЕРЖАНИЕ </w:t>
      </w:r>
      <w:r w:rsidR="00834C7E">
        <w:rPr>
          <w:b/>
          <w:sz w:val="24"/>
        </w:rPr>
        <w:t xml:space="preserve">ПРОГРАММЫ </w:t>
      </w:r>
      <w:r w:rsidR="00BE1AFB" w:rsidRPr="00677521">
        <w:rPr>
          <w:b/>
          <w:sz w:val="24"/>
        </w:rPr>
        <w:t>УЧЕБНОЙ ДИСЦИПЛИНЫ</w:t>
      </w:r>
    </w:p>
    <w:p w:rsidR="00BE1AFB" w:rsidRPr="00677521" w:rsidRDefault="00BE1AFB" w:rsidP="008A019E">
      <w:pPr>
        <w:pStyle w:val="a3"/>
        <w:rPr>
          <w:b/>
          <w:sz w:val="20"/>
        </w:rPr>
      </w:pPr>
    </w:p>
    <w:p w:rsidR="00222475" w:rsidRPr="00BA66D2" w:rsidRDefault="00222475" w:rsidP="00834C7E">
      <w:pPr>
        <w:spacing w:line="240" w:lineRule="auto"/>
        <w:rPr>
          <w:rFonts w:ascii="Times New Roman" w:hAnsi="Times New Roman" w:cs="Times New Roman"/>
          <w:b/>
          <w:sz w:val="24"/>
          <w:szCs w:val="24"/>
        </w:rPr>
      </w:pPr>
      <w:r w:rsidRPr="00BA66D2">
        <w:rPr>
          <w:rFonts w:ascii="Times New Roman"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98"/>
        <w:gridCol w:w="2124"/>
      </w:tblGrid>
      <w:tr w:rsidR="00222475" w:rsidRPr="00BA66D2" w:rsidTr="00222475">
        <w:trPr>
          <w:trHeight w:val="325"/>
        </w:trPr>
        <w:tc>
          <w:tcPr>
            <w:tcW w:w="3981" w:type="pct"/>
            <w:vAlign w:val="center"/>
          </w:tcPr>
          <w:p w:rsidR="00222475" w:rsidRPr="00BA66D2" w:rsidRDefault="00222475" w:rsidP="008A019E">
            <w:pPr>
              <w:spacing w:after="0" w:line="240" w:lineRule="auto"/>
              <w:rPr>
                <w:rFonts w:ascii="Times New Roman" w:hAnsi="Times New Roman" w:cs="Times New Roman"/>
                <w:b/>
                <w:sz w:val="24"/>
                <w:szCs w:val="24"/>
              </w:rPr>
            </w:pPr>
            <w:r w:rsidRPr="00BA66D2">
              <w:rPr>
                <w:rFonts w:ascii="Times New Roman" w:hAnsi="Times New Roman" w:cs="Times New Roman"/>
                <w:b/>
                <w:sz w:val="24"/>
                <w:szCs w:val="24"/>
              </w:rPr>
              <w:t>Вид учебной работы</w:t>
            </w:r>
          </w:p>
        </w:tc>
        <w:tc>
          <w:tcPr>
            <w:tcW w:w="1019" w:type="pct"/>
            <w:vAlign w:val="center"/>
          </w:tcPr>
          <w:p w:rsidR="00222475" w:rsidRPr="00BA66D2" w:rsidRDefault="00222475" w:rsidP="008A019E">
            <w:pPr>
              <w:spacing w:after="0" w:line="240" w:lineRule="auto"/>
              <w:jc w:val="center"/>
              <w:rPr>
                <w:rFonts w:ascii="Times New Roman" w:hAnsi="Times New Roman" w:cs="Times New Roman"/>
                <w:b/>
                <w:iCs/>
                <w:sz w:val="24"/>
                <w:szCs w:val="24"/>
              </w:rPr>
            </w:pPr>
            <w:r w:rsidRPr="00BA66D2">
              <w:rPr>
                <w:rFonts w:ascii="Times New Roman" w:hAnsi="Times New Roman" w:cs="Times New Roman"/>
                <w:b/>
                <w:iCs/>
                <w:sz w:val="24"/>
                <w:szCs w:val="24"/>
              </w:rPr>
              <w:t>Объем часов</w:t>
            </w:r>
          </w:p>
        </w:tc>
      </w:tr>
      <w:tr w:rsidR="00222475" w:rsidRPr="00BA66D2" w:rsidTr="00222475">
        <w:trPr>
          <w:trHeight w:val="333"/>
        </w:trPr>
        <w:tc>
          <w:tcPr>
            <w:tcW w:w="3981" w:type="pct"/>
            <w:vAlign w:val="center"/>
          </w:tcPr>
          <w:p w:rsidR="00222475" w:rsidRPr="00BA66D2" w:rsidRDefault="00222475" w:rsidP="008A019E">
            <w:pPr>
              <w:spacing w:after="0" w:line="240" w:lineRule="auto"/>
              <w:rPr>
                <w:rFonts w:ascii="Times New Roman" w:hAnsi="Times New Roman" w:cs="Times New Roman"/>
                <w:b/>
                <w:sz w:val="24"/>
                <w:szCs w:val="24"/>
              </w:rPr>
            </w:pPr>
            <w:r w:rsidRPr="00BA66D2">
              <w:rPr>
                <w:rFonts w:ascii="Times New Roman" w:hAnsi="Times New Roman" w:cs="Times New Roman"/>
                <w:b/>
                <w:sz w:val="24"/>
                <w:szCs w:val="24"/>
              </w:rPr>
              <w:t xml:space="preserve">Объем образовательной программы </w:t>
            </w:r>
          </w:p>
        </w:tc>
        <w:tc>
          <w:tcPr>
            <w:tcW w:w="1019" w:type="pct"/>
            <w:vAlign w:val="center"/>
          </w:tcPr>
          <w:p w:rsidR="00222475" w:rsidRPr="00BA66D2" w:rsidRDefault="00222475" w:rsidP="008A019E">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36</w:t>
            </w:r>
          </w:p>
        </w:tc>
      </w:tr>
      <w:tr w:rsidR="00222475" w:rsidRPr="00BA66D2" w:rsidTr="00222475">
        <w:trPr>
          <w:trHeight w:val="267"/>
        </w:trPr>
        <w:tc>
          <w:tcPr>
            <w:tcW w:w="5000" w:type="pct"/>
            <w:gridSpan w:val="2"/>
            <w:vAlign w:val="center"/>
          </w:tcPr>
          <w:p w:rsidR="00222475" w:rsidRPr="00BA66D2" w:rsidRDefault="00222475" w:rsidP="008A019E">
            <w:pPr>
              <w:spacing w:after="0" w:line="240" w:lineRule="auto"/>
              <w:rPr>
                <w:rFonts w:ascii="Times New Roman" w:hAnsi="Times New Roman" w:cs="Times New Roman"/>
                <w:iCs/>
                <w:sz w:val="24"/>
                <w:szCs w:val="24"/>
              </w:rPr>
            </w:pPr>
            <w:r w:rsidRPr="00BA66D2">
              <w:rPr>
                <w:rFonts w:ascii="Times New Roman" w:hAnsi="Times New Roman" w:cs="Times New Roman"/>
                <w:sz w:val="24"/>
                <w:szCs w:val="24"/>
              </w:rPr>
              <w:t>в том числе:</w:t>
            </w:r>
          </w:p>
        </w:tc>
      </w:tr>
      <w:tr w:rsidR="00222475" w:rsidRPr="00BA66D2" w:rsidTr="00222475">
        <w:trPr>
          <w:trHeight w:val="256"/>
        </w:trPr>
        <w:tc>
          <w:tcPr>
            <w:tcW w:w="3981" w:type="pct"/>
            <w:vAlign w:val="center"/>
          </w:tcPr>
          <w:p w:rsidR="00222475" w:rsidRPr="00BA66D2" w:rsidRDefault="00222475" w:rsidP="00834C7E">
            <w:pPr>
              <w:spacing w:after="0" w:line="240" w:lineRule="auto"/>
              <w:ind w:firstLine="709"/>
              <w:rPr>
                <w:rFonts w:ascii="Times New Roman" w:hAnsi="Times New Roman" w:cs="Times New Roman"/>
                <w:sz w:val="24"/>
                <w:szCs w:val="24"/>
              </w:rPr>
            </w:pPr>
            <w:r w:rsidRPr="00BA66D2">
              <w:rPr>
                <w:rFonts w:ascii="Times New Roman" w:hAnsi="Times New Roman" w:cs="Times New Roman"/>
                <w:sz w:val="24"/>
                <w:szCs w:val="24"/>
              </w:rPr>
              <w:t>теоретическое обучение</w:t>
            </w:r>
          </w:p>
        </w:tc>
        <w:tc>
          <w:tcPr>
            <w:tcW w:w="1019" w:type="pct"/>
            <w:vAlign w:val="center"/>
          </w:tcPr>
          <w:p w:rsidR="00222475" w:rsidRPr="00BA66D2" w:rsidRDefault="00222475" w:rsidP="008A019E">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w:t>
            </w:r>
            <w:r w:rsidR="004F49A8">
              <w:rPr>
                <w:rFonts w:ascii="Times New Roman" w:hAnsi="Times New Roman" w:cs="Times New Roman"/>
                <w:iCs/>
                <w:sz w:val="24"/>
                <w:szCs w:val="24"/>
              </w:rPr>
              <w:t>3</w:t>
            </w:r>
          </w:p>
        </w:tc>
      </w:tr>
      <w:tr w:rsidR="00222475" w:rsidRPr="00BA66D2" w:rsidTr="00222475">
        <w:trPr>
          <w:trHeight w:val="247"/>
        </w:trPr>
        <w:tc>
          <w:tcPr>
            <w:tcW w:w="3981" w:type="pct"/>
            <w:vAlign w:val="center"/>
          </w:tcPr>
          <w:p w:rsidR="00222475" w:rsidRPr="00BA66D2" w:rsidRDefault="00222475" w:rsidP="00834C7E">
            <w:pPr>
              <w:spacing w:after="0" w:line="240" w:lineRule="auto"/>
              <w:ind w:firstLine="709"/>
              <w:rPr>
                <w:rFonts w:ascii="Times New Roman" w:hAnsi="Times New Roman" w:cs="Times New Roman"/>
                <w:sz w:val="24"/>
                <w:szCs w:val="24"/>
              </w:rPr>
            </w:pPr>
            <w:r w:rsidRPr="00BA66D2">
              <w:rPr>
                <w:rFonts w:ascii="Times New Roman" w:hAnsi="Times New Roman" w:cs="Times New Roman"/>
                <w:sz w:val="24"/>
                <w:szCs w:val="24"/>
              </w:rPr>
              <w:t xml:space="preserve">лабораторные занятия </w:t>
            </w:r>
          </w:p>
        </w:tc>
        <w:tc>
          <w:tcPr>
            <w:tcW w:w="1019" w:type="pct"/>
            <w:vAlign w:val="center"/>
          </w:tcPr>
          <w:p w:rsidR="00222475" w:rsidRPr="00BA66D2" w:rsidRDefault="00222475" w:rsidP="008A019E">
            <w:pPr>
              <w:spacing w:after="0" w:line="240" w:lineRule="auto"/>
              <w:jc w:val="center"/>
              <w:rPr>
                <w:rFonts w:ascii="Times New Roman" w:hAnsi="Times New Roman" w:cs="Times New Roman"/>
                <w:iCs/>
                <w:sz w:val="24"/>
                <w:szCs w:val="24"/>
              </w:rPr>
            </w:pPr>
            <w:r w:rsidRPr="00BA66D2">
              <w:rPr>
                <w:rFonts w:ascii="Times New Roman" w:hAnsi="Times New Roman" w:cs="Times New Roman"/>
                <w:iCs/>
                <w:sz w:val="24"/>
                <w:szCs w:val="24"/>
              </w:rPr>
              <w:t>-</w:t>
            </w:r>
          </w:p>
        </w:tc>
      </w:tr>
      <w:tr w:rsidR="00222475" w:rsidRPr="00BA66D2" w:rsidTr="00222475">
        <w:trPr>
          <w:trHeight w:val="236"/>
        </w:trPr>
        <w:tc>
          <w:tcPr>
            <w:tcW w:w="3981" w:type="pct"/>
            <w:vAlign w:val="center"/>
          </w:tcPr>
          <w:p w:rsidR="00222475" w:rsidRPr="00BA66D2" w:rsidRDefault="00222475" w:rsidP="00834C7E">
            <w:pPr>
              <w:spacing w:after="0" w:line="240" w:lineRule="auto"/>
              <w:ind w:firstLine="709"/>
              <w:rPr>
                <w:rFonts w:ascii="Times New Roman" w:hAnsi="Times New Roman" w:cs="Times New Roman"/>
                <w:sz w:val="24"/>
                <w:szCs w:val="24"/>
              </w:rPr>
            </w:pPr>
            <w:r w:rsidRPr="00BA66D2">
              <w:rPr>
                <w:rFonts w:ascii="Times New Roman" w:hAnsi="Times New Roman" w:cs="Times New Roman"/>
                <w:sz w:val="24"/>
                <w:szCs w:val="24"/>
              </w:rPr>
              <w:t xml:space="preserve">практические занятия </w:t>
            </w:r>
          </w:p>
        </w:tc>
        <w:tc>
          <w:tcPr>
            <w:tcW w:w="1019" w:type="pct"/>
            <w:vAlign w:val="center"/>
          </w:tcPr>
          <w:p w:rsidR="00222475" w:rsidRPr="00BA66D2" w:rsidRDefault="00222475" w:rsidP="008A019E">
            <w:pPr>
              <w:spacing w:after="0" w:line="240" w:lineRule="auto"/>
              <w:jc w:val="center"/>
              <w:rPr>
                <w:rFonts w:ascii="Times New Roman" w:hAnsi="Times New Roman" w:cs="Times New Roman"/>
                <w:iCs/>
                <w:sz w:val="24"/>
                <w:szCs w:val="24"/>
              </w:rPr>
            </w:pPr>
            <w:r w:rsidRPr="00BA66D2">
              <w:rPr>
                <w:rFonts w:ascii="Times New Roman" w:hAnsi="Times New Roman" w:cs="Times New Roman"/>
                <w:iCs/>
                <w:sz w:val="24"/>
                <w:szCs w:val="24"/>
              </w:rPr>
              <w:t>1</w:t>
            </w:r>
            <w:r w:rsidR="004F49A8">
              <w:rPr>
                <w:rFonts w:ascii="Times New Roman" w:hAnsi="Times New Roman" w:cs="Times New Roman"/>
                <w:iCs/>
                <w:sz w:val="24"/>
                <w:szCs w:val="24"/>
              </w:rPr>
              <w:t>8</w:t>
            </w:r>
          </w:p>
        </w:tc>
      </w:tr>
      <w:tr w:rsidR="00222475" w:rsidRPr="00BA66D2" w:rsidTr="00222475">
        <w:trPr>
          <w:trHeight w:val="227"/>
        </w:trPr>
        <w:tc>
          <w:tcPr>
            <w:tcW w:w="3981" w:type="pct"/>
            <w:vAlign w:val="center"/>
          </w:tcPr>
          <w:p w:rsidR="00222475" w:rsidRPr="00BA66D2" w:rsidRDefault="00222475" w:rsidP="008A019E">
            <w:pPr>
              <w:spacing w:after="0" w:line="240" w:lineRule="auto"/>
              <w:rPr>
                <w:rFonts w:ascii="Times New Roman" w:hAnsi="Times New Roman" w:cs="Times New Roman"/>
                <w:sz w:val="24"/>
                <w:szCs w:val="24"/>
              </w:rPr>
            </w:pPr>
            <w:r w:rsidRPr="00BA66D2">
              <w:rPr>
                <w:rFonts w:ascii="Times New Roman" w:hAnsi="Times New Roman" w:cs="Times New Roman"/>
                <w:sz w:val="24"/>
                <w:szCs w:val="24"/>
              </w:rPr>
              <w:t>Самостоятельная работа</w:t>
            </w:r>
          </w:p>
        </w:tc>
        <w:tc>
          <w:tcPr>
            <w:tcW w:w="1019" w:type="pct"/>
            <w:vAlign w:val="center"/>
          </w:tcPr>
          <w:p w:rsidR="00222475" w:rsidRPr="00BA66D2" w:rsidRDefault="00222475" w:rsidP="008A019E">
            <w:pPr>
              <w:spacing w:after="0" w:line="240" w:lineRule="auto"/>
              <w:jc w:val="center"/>
              <w:rPr>
                <w:rFonts w:ascii="Times New Roman" w:hAnsi="Times New Roman" w:cs="Times New Roman"/>
                <w:iCs/>
                <w:sz w:val="24"/>
                <w:szCs w:val="24"/>
              </w:rPr>
            </w:pPr>
            <w:r w:rsidRPr="00BA66D2">
              <w:rPr>
                <w:rFonts w:ascii="Times New Roman" w:hAnsi="Times New Roman" w:cs="Times New Roman"/>
                <w:iCs/>
                <w:sz w:val="24"/>
                <w:szCs w:val="24"/>
              </w:rPr>
              <w:t>4</w:t>
            </w:r>
          </w:p>
        </w:tc>
      </w:tr>
      <w:tr w:rsidR="00222475" w:rsidRPr="00BA66D2" w:rsidTr="00222475">
        <w:trPr>
          <w:trHeight w:val="89"/>
        </w:trPr>
        <w:tc>
          <w:tcPr>
            <w:tcW w:w="3981" w:type="pct"/>
            <w:vAlign w:val="center"/>
          </w:tcPr>
          <w:p w:rsidR="00222475" w:rsidRPr="00BA66D2" w:rsidRDefault="00222475" w:rsidP="008A019E">
            <w:pPr>
              <w:suppressAutoHyphens/>
              <w:spacing w:after="0" w:line="240" w:lineRule="auto"/>
              <w:rPr>
                <w:rFonts w:ascii="Times New Roman" w:hAnsi="Times New Roman" w:cs="Times New Roman"/>
                <w:b/>
                <w:iCs/>
                <w:sz w:val="24"/>
                <w:szCs w:val="24"/>
              </w:rPr>
            </w:pPr>
            <w:r w:rsidRPr="00BA66D2">
              <w:rPr>
                <w:rFonts w:ascii="Times New Roman" w:hAnsi="Times New Roman" w:cs="Times New Roman"/>
                <w:b/>
                <w:iCs/>
                <w:sz w:val="24"/>
                <w:szCs w:val="24"/>
              </w:rPr>
              <w:t>Промежуточная аттестация в форме дифференцированного зачёта</w:t>
            </w:r>
          </w:p>
        </w:tc>
        <w:tc>
          <w:tcPr>
            <w:tcW w:w="1019" w:type="pct"/>
            <w:vAlign w:val="center"/>
          </w:tcPr>
          <w:p w:rsidR="00222475" w:rsidRPr="00BA66D2" w:rsidRDefault="00222475" w:rsidP="008A019E">
            <w:pPr>
              <w:suppressAutoHyphens/>
              <w:spacing w:after="0" w:line="240" w:lineRule="auto"/>
              <w:jc w:val="center"/>
              <w:rPr>
                <w:rFonts w:ascii="Times New Roman" w:hAnsi="Times New Roman" w:cs="Times New Roman"/>
                <w:b/>
                <w:iCs/>
                <w:sz w:val="24"/>
                <w:szCs w:val="24"/>
              </w:rPr>
            </w:pPr>
            <w:r w:rsidRPr="00BA66D2">
              <w:rPr>
                <w:rFonts w:ascii="Times New Roman" w:hAnsi="Times New Roman" w:cs="Times New Roman"/>
                <w:b/>
                <w:iCs/>
                <w:sz w:val="24"/>
                <w:szCs w:val="24"/>
              </w:rPr>
              <w:t xml:space="preserve">1 </w:t>
            </w:r>
          </w:p>
        </w:tc>
      </w:tr>
    </w:tbl>
    <w:p w:rsidR="00222475" w:rsidRPr="00BA66D2" w:rsidRDefault="00222475" w:rsidP="008A019E">
      <w:pPr>
        <w:spacing w:after="0" w:line="240" w:lineRule="auto"/>
        <w:rPr>
          <w:rFonts w:ascii="Times New Roman" w:hAnsi="Times New Roman" w:cs="Times New Roman"/>
          <w:b/>
          <w:i/>
          <w:sz w:val="24"/>
          <w:szCs w:val="24"/>
        </w:rPr>
      </w:pPr>
    </w:p>
    <w:p w:rsidR="00222475" w:rsidRDefault="00222475" w:rsidP="00834C7E">
      <w:pPr>
        <w:spacing w:line="240" w:lineRule="auto"/>
        <w:rPr>
          <w:rFonts w:ascii="Times New Roman" w:hAnsi="Times New Roman" w:cs="Times New Roman"/>
          <w:b/>
          <w:sz w:val="24"/>
          <w:szCs w:val="24"/>
        </w:rPr>
      </w:pPr>
      <w:r w:rsidRPr="00BA66D2">
        <w:rPr>
          <w:rFonts w:ascii="Times New Roman" w:hAnsi="Times New Roman" w:cs="Times New Roman"/>
          <w:b/>
          <w:sz w:val="24"/>
          <w:szCs w:val="24"/>
        </w:rPr>
        <w:t>2.2. Тематический план</w:t>
      </w:r>
    </w:p>
    <w:tbl>
      <w:tblPr>
        <w:tblStyle w:val="ae"/>
        <w:tblW w:w="10314" w:type="dxa"/>
        <w:tblLayout w:type="fixed"/>
        <w:tblLook w:val="04A0" w:firstRow="1" w:lastRow="0" w:firstColumn="1" w:lastColumn="0" w:noHBand="0" w:noVBand="1"/>
      </w:tblPr>
      <w:tblGrid>
        <w:gridCol w:w="7054"/>
        <w:gridCol w:w="567"/>
        <w:gridCol w:w="567"/>
        <w:gridCol w:w="567"/>
        <w:gridCol w:w="709"/>
        <w:gridCol w:w="850"/>
      </w:tblGrid>
      <w:tr w:rsidR="00222475" w:rsidRPr="00750A79" w:rsidTr="00222475">
        <w:tc>
          <w:tcPr>
            <w:tcW w:w="7054" w:type="dxa"/>
            <w:vMerge w:val="restart"/>
          </w:tcPr>
          <w:p w:rsidR="00222475" w:rsidRPr="00750A79" w:rsidRDefault="00222475" w:rsidP="008A019E">
            <w:pPr>
              <w:pStyle w:val="ab"/>
              <w:jc w:val="center"/>
              <w:rPr>
                <w:rFonts w:ascii="Times New Roman" w:hAnsi="Times New Roman"/>
                <w:sz w:val="24"/>
                <w:szCs w:val="24"/>
              </w:rPr>
            </w:pPr>
            <w:r w:rsidRPr="00750A79">
              <w:rPr>
                <w:rFonts w:ascii="Times New Roman" w:hAnsi="Times New Roman"/>
                <w:sz w:val="24"/>
                <w:szCs w:val="24"/>
              </w:rPr>
              <w:t>Наименован</w:t>
            </w:r>
            <w:r>
              <w:rPr>
                <w:rFonts w:ascii="Times New Roman" w:hAnsi="Times New Roman"/>
                <w:sz w:val="24"/>
                <w:szCs w:val="24"/>
              </w:rPr>
              <w:t>и</w:t>
            </w:r>
            <w:r w:rsidRPr="00750A79">
              <w:rPr>
                <w:rFonts w:ascii="Times New Roman" w:hAnsi="Times New Roman"/>
                <w:sz w:val="24"/>
                <w:szCs w:val="24"/>
              </w:rPr>
              <w:t>е разделов и тем</w:t>
            </w:r>
          </w:p>
        </w:tc>
        <w:tc>
          <w:tcPr>
            <w:tcW w:w="2410" w:type="dxa"/>
            <w:gridSpan w:val="4"/>
          </w:tcPr>
          <w:p w:rsidR="00222475" w:rsidRPr="00750A79" w:rsidRDefault="00222475" w:rsidP="008A019E">
            <w:pPr>
              <w:pStyle w:val="ab"/>
              <w:jc w:val="center"/>
              <w:rPr>
                <w:rFonts w:ascii="Times New Roman" w:hAnsi="Times New Roman"/>
                <w:sz w:val="24"/>
                <w:szCs w:val="24"/>
              </w:rPr>
            </w:pPr>
            <w:r w:rsidRPr="00750A79">
              <w:rPr>
                <w:rFonts w:ascii="Times New Roman" w:hAnsi="Times New Roman"/>
                <w:sz w:val="24"/>
                <w:szCs w:val="24"/>
              </w:rPr>
              <w:t>Вид учебной работы</w:t>
            </w:r>
          </w:p>
        </w:tc>
        <w:tc>
          <w:tcPr>
            <w:tcW w:w="850" w:type="dxa"/>
            <w:vMerge w:val="restart"/>
          </w:tcPr>
          <w:p w:rsidR="00222475" w:rsidRPr="00750A79" w:rsidRDefault="00222475" w:rsidP="008A019E">
            <w:pPr>
              <w:pStyle w:val="ab"/>
              <w:jc w:val="center"/>
              <w:rPr>
                <w:rFonts w:ascii="Times New Roman" w:hAnsi="Times New Roman"/>
                <w:sz w:val="24"/>
                <w:szCs w:val="24"/>
              </w:rPr>
            </w:pPr>
            <w:r w:rsidRPr="00750A79">
              <w:rPr>
                <w:rFonts w:ascii="Times New Roman" w:hAnsi="Times New Roman"/>
                <w:sz w:val="24"/>
                <w:szCs w:val="24"/>
              </w:rPr>
              <w:t>Всего часов</w:t>
            </w:r>
          </w:p>
        </w:tc>
      </w:tr>
      <w:tr w:rsidR="00222475" w:rsidRPr="00750A79" w:rsidTr="00222475">
        <w:tc>
          <w:tcPr>
            <w:tcW w:w="7054" w:type="dxa"/>
            <w:vMerge/>
          </w:tcPr>
          <w:p w:rsidR="00222475" w:rsidRPr="00750A79" w:rsidRDefault="00222475" w:rsidP="008A019E">
            <w:pPr>
              <w:pStyle w:val="ab"/>
              <w:rPr>
                <w:rFonts w:ascii="Times New Roman" w:hAnsi="Times New Roman"/>
                <w:sz w:val="24"/>
                <w:szCs w:val="24"/>
              </w:rPr>
            </w:pPr>
          </w:p>
        </w:tc>
        <w:tc>
          <w:tcPr>
            <w:tcW w:w="567" w:type="dxa"/>
          </w:tcPr>
          <w:p w:rsidR="00222475" w:rsidRPr="00750A79" w:rsidRDefault="00222475" w:rsidP="008A019E">
            <w:pPr>
              <w:pStyle w:val="ab"/>
              <w:rPr>
                <w:rFonts w:ascii="Times New Roman" w:hAnsi="Times New Roman"/>
                <w:sz w:val="24"/>
                <w:szCs w:val="24"/>
              </w:rPr>
            </w:pPr>
            <w:r>
              <w:rPr>
                <w:rFonts w:ascii="Times New Roman" w:hAnsi="Times New Roman"/>
                <w:sz w:val="24"/>
                <w:szCs w:val="24"/>
              </w:rPr>
              <w:t>ТО</w:t>
            </w:r>
          </w:p>
        </w:tc>
        <w:tc>
          <w:tcPr>
            <w:tcW w:w="567" w:type="dxa"/>
          </w:tcPr>
          <w:p w:rsidR="00222475" w:rsidRPr="00750A79" w:rsidRDefault="00222475" w:rsidP="008A019E">
            <w:pPr>
              <w:pStyle w:val="ab"/>
              <w:rPr>
                <w:rFonts w:ascii="Times New Roman" w:hAnsi="Times New Roman"/>
                <w:sz w:val="24"/>
                <w:szCs w:val="24"/>
              </w:rPr>
            </w:pPr>
            <w:r w:rsidRPr="00750A79">
              <w:rPr>
                <w:rFonts w:ascii="Times New Roman" w:hAnsi="Times New Roman"/>
                <w:sz w:val="24"/>
                <w:szCs w:val="24"/>
              </w:rPr>
              <w:t>ПЗ</w:t>
            </w:r>
          </w:p>
        </w:tc>
        <w:tc>
          <w:tcPr>
            <w:tcW w:w="567" w:type="dxa"/>
          </w:tcPr>
          <w:p w:rsidR="00222475" w:rsidRPr="00750A79" w:rsidRDefault="00222475" w:rsidP="008A019E">
            <w:pPr>
              <w:pStyle w:val="ab"/>
              <w:rPr>
                <w:rFonts w:ascii="Times New Roman" w:hAnsi="Times New Roman"/>
                <w:sz w:val="24"/>
                <w:szCs w:val="24"/>
              </w:rPr>
            </w:pPr>
            <w:r w:rsidRPr="00750A79">
              <w:rPr>
                <w:rFonts w:ascii="Times New Roman" w:hAnsi="Times New Roman"/>
                <w:sz w:val="24"/>
                <w:szCs w:val="24"/>
              </w:rPr>
              <w:t>СР</w:t>
            </w:r>
          </w:p>
        </w:tc>
        <w:tc>
          <w:tcPr>
            <w:tcW w:w="709" w:type="dxa"/>
          </w:tcPr>
          <w:p w:rsidR="00222475" w:rsidRPr="00750A79" w:rsidRDefault="00222475" w:rsidP="008A019E">
            <w:pPr>
              <w:pStyle w:val="ab"/>
              <w:rPr>
                <w:rFonts w:ascii="Times New Roman" w:hAnsi="Times New Roman"/>
                <w:sz w:val="24"/>
                <w:szCs w:val="24"/>
              </w:rPr>
            </w:pPr>
            <w:r w:rsidRPr="00750A79">
              <w:rPr>
                <w:rFonts w:ascii="Times New Roman" w:hAnsi="Times New Roman"/>
                <w:sz w:val="24"/>
                <w:szCs w:val="24"/>
              </w:rPr>
              <w:t>К</w:t>
            </w:r>
            <w:r>
              <w:rPr>
                <w:rFonts w:ascii="Times New Roman" w:hAnsi="Times New Roman"/>
                <w:sz w:val="24"/>
                <w:szCs w:val="24"/>
              </w:rPr>
              <w:t>Р</w:t>
            </w:r>
          </w:p>
        </w:tc>
        <w:tc>
          <w:tcPr>
            <w:tcW w:w="850" w:type="dxa"/>
            <w:vMerge/>
          </w:tcPr>
          <w:p w:rsidR="00222475" w:rsidRPr="00750A79" w:rsidRDefault="00222475" w:rsidP="008A019E">
            <w:pPr>
              <w:pStyle w:val="ab"/>
              <w:rPr>
                <w:rFonts w:ascii="Times New Roman" w:hAnsi="Times New Roman"/>
                <w:sz w:val="24"/>
                <w:szCs w:val="24"/>
              </w:rPr>
            </w:pPr>
          </w:p>
        </w:tc>
      </w:tr>
      <w:tr w:rsidR="00222475" w:rsidRPr="00750A79" w:rsidTr="00222475">
        <w:tc>
          <w:tcPr>
            <w:tcW w:w="7054" w:type="dxa"/>
          </w:tcPr>
          <w:p w:rsidR="00222475" w:rsidRPr="00D45F5E" w:rsidRDefault="00222475" w:rsidP="008A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D45F5E">
              <w:rPr>
                <w:rFonts w:ascii="Times New Roman" w:hAnsi="Times New Roman" w:cs="Times New Roman"/>
                <w:bCs/>
                <w:sz w:val="24"/>
                <w:szCs w:val="24"/>
              </w:rPr>
              <w:t>Раздел 1</w:t>
            </w:r>
            <w:r w:rsidR="004F49A8">
              <w:rPr>
                <w:rFonts w:ascii="Times New Roman" w:hAnsi="Times New Roman" w:cs="Times New Roman"/>
                <w:bCs/>
                <w:sz w:val="24"/>
                <w:szCs w:val="24"/>
              </w:rPr>
              <w:t>.</w:t>
            </w:r>
            <w:r w:rsidRPr="00D45F5E">
              <w:rPr>
                <w:rFonts w:ascii="Times New Roman" w:hAnsi="Times New Roman" w:cs="Times New Roman"/>
                <w:bCs/>
                <w:sz w:val="24"/>
                <w:szCs w:val="24"/>
              </w:rPr>
              <w:t xml:space="preserve"> </w:t>
            </w:r>
            <w:r w:rsidR="004F49A8" w:rsidRPr="004F49A8">
              <w:rPr>
                <w:rFonts w:ascii="Times New Roman" w:hAnsi="Times New Roman" w:cs="Times New Roman"/>
                <w:sz w:val="24"/>
                <w:szCs w:val="24"/>
              </w:rPr>
              <w:t>Гражданская оборона</w:t>
            </w:r>
          </w:p>
        </w:tc>
        <w:tc>
          <w:tcPr>
            <w:tcW w:w="567" w:type="dxa"/>
          </w:tcPr>
          <w:p w:rsidR="00222475" w:rsidRPr="00D45F5E" w:rsidRDefault="00222475" w:rsidP="008A019E">
            <w:pPr>
              <w:pStyle w:val="ab"/>
              <w:jc w:val="center"/>
              <w:rPr>
                <w:rFonts w:ascii="Times New Roman" w:hAnsi="Times New Roman"/>
                <w:sz w:val="24"/>
                <w:szCs w:val="24"/>
              </w:rPr>
            </w:pPr>
            <w:r w:rsidRPr="00D45F5E">
              <w:rPr>
                <w:rFonts w:ascii="Times New Roman" w:hAnsi="Times New Roman"/>
                <w:sz w:val="24"/>
                <w:szCs w:val="24"/>
              </w:rPr>
              <w:t>4</w:t>
            </w:r>
          </w:p>
        </w:tc>
        <w:tc>
          <w:tcPr>
            <w:tcW w:w="567" w:type="dxa"/>
          </w:tcPr>
          <w:p w:rsidR="00222475" w:rsidRPr="00D45F5E" w:rsidRDefault="00222475" w:rsidP="008A019E">
            <w:pPr>
              <w:pStyle w:val="ab"/>
              <w:jc w:val="center"/>
              <w:rPr>
                <w:rFonts w:ascii="Times New Roman" w:hAnsi="Times New Roman"/>
                <w:sz w:val="24"/>
                <w:szCs w:val="24"/>
              </w:rPr>
            </w:pPr>
          </w:p>
        </w:tc>
        <w:tc>
          <w:tcPr>
            <w:tcW w:w="567" w:type="dxa"/>
          </w:tcPr>
          <w:p w:rsidR="00222475" w:rsidRPr="00D45F5E" w:rsidRDefault="00222475" w:rsidP="008A019E">
            <w:pPr>
              <w:pStyle w:val="ab"/>
              <w:jc w:val="center"/>
              <w:rPr>
                <w:rFonts w:ascii="Times New Roman" w:hAnsi="Times New Roman"/>
                <w:sz w:val="24"/>
                <w:szCs w:val="24"/>
              </w:rPr>
            </w:pPr>
          </w:p>
        </w:tc>
        <w:tc>
          <w:tcPr>
            <w:tcW w:w="709" w:type="dxa"/>
          </w:tcPr>
          <w:p w:rsidR="00222475" w:rsidRPr="00D45F5E" w:rsidRDefault="00222475" w:rsidP="008A019E">
            <w:pPr>
              <w:pStyle w:val="ab"/>
              <w:jc w:val="center"/>
              <w:rPr>
                <w:rFonts w:ascii="Times New Roman" w:hAnsi="Times New Roman"/>
                <w:sz w:val="24"/>
                <w:szCs w:val="24"/>
              </w:rPr>
            </w:pPr>
          </w:p>
        </w:tc>
        <w:tc>
          <w:tcPr>
            <w:tcW w:w="850" w:type="dxa"/>
          </w:tcPr>
          <w:p w:rsidR="00222475" w:rsidRPr="00750A79" w:rsidRDefault="003C5BAD" w:rsidP="008A019E">
            <w:pPr>
              <w:pStyle w:val="ab"/>
              <w:jc w:val="center"/>
              <w:rPr>
                <w:rFonts w:ascii="Times New Roman" w:hAnsi="Times New Roman"/>
                <w:b/>
                <w:sz w:val="24"/>
                <w:szCs w:val="24"/>
              </w:rPr>
            </w:pPr>
            <w:r>
              <w:rPr>
                <w:rFonts w:ascii="Times New Roman" w:hAnsi="Times New Roman"/>
                <w:b/>
                <w:sz w:val="24"/>
                <w:szCs w:val="24"/>
              </w:rPr>
              <w:t>4</w:t>
            </w:r>
          </w:p>
        </w:tc>
      </w:tr>
      <w:tr w:rsidR="00222475" w:rsidRPr="00750A79" w:rsidTr="00222475">
        <w:tc>
          <w:tcPr>
            <w:tcW w:w="7054" w:type="dxa"/>
          </w:tcPr>
          <w:p w:rsidR="00222475" w:rsidRPr="00D45F5E" w:rsidRDefault="00222475" w:rsidP="008A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D45F5E">
              <w:rPr>
                <w:rFonts w:ascii="Times New Roman" w:hAnsi="Times New Roman" w:cs="Times New Roman"/>
                <w:bCs/>
                <w:sz w:val="24"/>
                <w:szCs w:val="24"/>
              </w:rPr>
              <w:t>Раздел 2</w:t>
            </w:r>
            <w:r w:rsidR="004F49A8">
              <w:rPr>
                <w:rFonts w:ascii="Times New Roman" w:hAnsi="Times New Roman" w:cs="Times New Roman"/>
                <w:bCs/>
                <w:sz w:val="24"/>
                <w:szCs w:val="24"/>
              </w:rPr>
              <w:t>.</w:t>
            </w:r>
            <w:r w:rsidRPr="00D45F5E">
              <w:rPr>
                <w:rFonts w:ascii="Times New Roman" w:hAnsi="Times New Roman" w:cs="Times New Roman"/>
                <w:bCs/>
                <w:sz w:val="24"/>
                <w:szCs w:val="24"/>
              </w:rPr>
              <w:t xml:space="preserve"> </w:t>
            </w:r>
            <w:r w:rsidR="003C5BAD" w:rsidRPr="003C5BAD">
              <w:rPr>
                <w:rFonts w:ascii="Times New Roman" w:hAnsi="Times New Roman" w:cs="Times New Roman"/>
                <w:sz w:val="24"/>
                <w:szCs w:val="24"/>
              </w:rPr>
              <w:t>Основы медицинских знаний и здорового образа жизни</w:t>
            </w:r>
          </w:p>
        </w:tc>
        <w:tc>
          <w:tcPr>
            <w:tcW w:w="567" w:type="dxa"/>
          </w:tcPr>
          <w:p w:rsidR="00222475" w:rsidRPr="00D45F5E" w:rsidRDefault="003C5BAD" w:rsidP="008A019E">
            <w:pPr>
              <w:pStyle w:val="ab"/>
              <w:jc w:val="center"/>
              <w:rPr>
                <w:rFonts w:ascii="Times New Roman" w:hAnsi="Times New Roman"/>
                <w:sz w:val="24"/>
                <w:szCs w:val="24"/>
              </w:rPr>
            </w:pPr>
            <w:r>
              <w:rPr>
                <w:rFonts w:ascii="Times New Roman" w:hAnsi="Times New Roman"/>
                <w:sz w:val="24"/>
                <w:szCs w:val="24"/>
              </w:rPr>
              <w:t>4</w:t>
            </w:r>
          </w:p>
        </w:tc>
        <w:tc>
          <w:tcPr>
            <w:tcW w:w="567" w:type="dxa"/>
          </w:tcPr>
          <w:p w:rsidR="00222475" w:rsidRPr="00D45F5E" w:rsidRDefault="003C5BAD" w:rsidP="008A019E">
            <w:pPr>
              <w:pStyle w:val="ab"/>
              <w:jc w:val="center"/>
              <w:rPr>
                <w:rFonts w:ascii="Times New Roman" w:hAnsi="Times New Roman"/>
                <w:sz w:val="24"/>
                <w:szCs w:val="24"/>
              </w:rPr>
            </w:pPr>
            <w:r>
              <w:rPr>
                <w:rFonts w:ascii="Times New Roman" w:hAnsi="Times New Roman"/>
                <w:sz w:val="24"/>
                <w:szCs w:val="24"/>
              </w:rPr>
              <w:t>6</w:t>
            </w:r>
          </w:p>
        </w:tc>
        <w:tc>
          <w:tcPr>
            <w:tcW w:w="567" w:type="dxa"/>
          </w:tcPr>
          <w:p w:rsidR="00222475" w:rsidRPr="00D45F5E" w:rsidRDefault="00222475" w:rsidP="008A019E">
            <w:pPr>
              <w:pStyle w:val="ab"/>
              <w:jc w:val="center"/>
              <w:rPr>
                <w:rFonts w:ascii="Times New Roman" w:hAnsi="Times New Roman"/>
                <w:sz w:val="24"/>
                <w:szCs w:val="24"/>
              </w:rPr>
            </w:pPr>
          </w:p>
        </w:tc>
        <w:tc>
          <w:tcPr>
            <w:tcW w:w="709" w:type="dxa"/>
          </w:tcPr>
          <w:p w:rsidR="00222475" w:rsidRPr="00D45F5E" w:rsidRDefault="00222475" w:rsidP="008A019E">
            <w:pPr>
              <w:pStyle w:val="ab"/>
              <w:jc w:val="center"/>
              <w:rPr>
                <w:rFonts w:ascii="Times New Roman" w:hAnsi="Times New Roman"/>
                <w:sz w:val="24"/>
                <w:szCs w:val="24"/>
              </w:rPr>
            </w:pPr>
          </w:p>
        </w:tc>
        <w:tc>
          <w:tcPr>
            <w:tcW w:w="850" w:type="dxa"/>
          </w:tcPr>
          <w:p w:rsidR="00222475" w:rsidRPr="00750A79" w:rsidRDefault="00222475" w:rsidP="008A019E">
            <w:pPr>
              <w:pStyle w:val="ab"/>
              <w:jc w:val="center"/>
              <w:rPr>
                <w:rFonts w:ascii="Times New Roman" w:hAnsi="Times New Roman"/>
                <w:b/>
                <w:sz w:val="24"/>
                <w:szCs w:val="24"/>
              </w:rPr>
            </w:pPr>
            <w:r>
              <w:rPr>
                <w:rFonts w:ascii="Times New Roman" w:hAnsi="Times New Roman"/>
                <w:b/>
                <w:sz w:val="24"/>
                <w:szCs w:val="24"/>
              </w:rPr>
              <w:t>1</w:t>
            </w:r>
            <w:r w:rsidR="003C5BAD">
              <w:rPr>
                <w:rFonts w:ascii="Times New Roman" w:hAnsi="Times New Roman"/>
                <w:b/>
                <w:sz w:val="24"/>
                <w:szCs w:val="24"/>
              </w:rPr>
              <w:t>0</w:t>
            </w:r>
          </w:p>
        </w:tc>
      </w:tr>
      <w:tr w:rsidR="00222475" w:rsidRPr="00750A79" w:rsidTr="00222475">
        <w:tc>
          <w:tcPr>
            <w:tcW w:w="7054" w:type="dxa"/>
          </w:tcPr>
          <w:p w:rsidR="00222475" w:rsidRPr="00D45F5E" w:rsidRDefault="00222475" w:rsidP="008A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D45F5E">
              <w:rPr>
                <w:rFonts w:ascii="Times New Roman" w:hAnsi="Times New Roman" w:cs="Times New Roman"/>
                <w:bCs/>
                <w:sz w:val="24"/>
                <w:szCs w:val="24"/>
              </w:rPr>
              <w:t>Раздел 3</w:t>
            </w:r>
            <w:r w:rsidR="004F49A8">
              <w:rPr>
                <w:rFonts w:ascii="Times New Roman" w:hAnsi="Times New Roman" w:cs="Times New Roman"/>
                <w:bCs/>
                <w:sz w:val="24"/>
                <w:szCs w:val="24"/>
              </w:rPr>
              <w:t>.</w:t>
            </w:r>
            <w:r w:rsidRPr="00D45F5E">
              <w:rPr>
                <w:rFonts w:ascii="Times New Roman" w:hAnsi="Times New Roman" w:cs="Times New Roman"/>
                <w:bCs/>
                <w:sz w:val="24"/>
                <w:szCs w:val="24"/>
              </w:rPr>
              <w:t xml:space="preserve"> Основы </w:t>
            </w:r>
            <w:r w:rsidR="003C5BAD">
              <w:rPr>
                <w:rFonts w:ascii="Times New Roman" w:hAnsi="Times New Roman" w:cs="Times New Roman"/>
                <w:bCs/>
                <w:sz w:val="24"/>
                <w:szCs w:val="24"/>
              </w:rPr>
              <w:t>военной службы</w:t>
            </w:r>
            <w:r w:rsidRPr="00D45F5E">
              <w:rPr>
                <w:rFonts w:ascii="Times New Roman" w:hAnsi="Times New Roman" w:cs="Times New Roman"/>
                <w:bCs/>
                <w:sz w:val="24"/>
                <w:szCs w:val="24"/>
              </w:rPr>
              <w:t xml:space="preserve"> </w:t>
            </w:r>
          </w:p>
        </w:tc>
        <w:tc>
          <w:tcPr>
            <w:tcW w:w="567" w:type="dxa"/>
          </w:tcPr>
          <w:p w:rsidR="00222475" w:rsidRPr="00D45F5E" w:rsidRDefault="00722F57" w:rsidP="008A019E">
            <w:pPr>
              <w:pStyle w:val="ab"/>
              <w:jc w:val="center"/>
              <w:rPr>
                <w:rFonts w:ascii="Times New Roman" w:hAnsi="Times New Roman"/>
                <w:sz w:val="24"/>
                <w:szCs w:val="24"/>
              </w:rPr>
            </w:pPr>
            <w:r>
              <w:rPr>
                <w:rFonts w:ascii="Times New Roman" w:hAnsi="Times New Roman"/>
                <w:sz w:val="24"/>
                <w:szCs w:val="24"/>
              </w:rPr>
              <w:t>5</w:t>
            </w:r>
          </w:p>
        </w:tc>
        <w:tc>
          <w:tcPr>
            <w:tcW w:w="567" w:type="dxa"/>
          </w:tcPr>
          <w:p w:rsidR="00222475" w:rsidRPr="00D45F5E" w:rsidRDefault="00722F57" w:rsidP="008A019E">
            <w:pPr>
              <w:pStyle w:val="ab"/>
              <w:jc w:val="center"/>
              <w:rPr>
                <w:rFonts w:ascii="Times New Roman" w:hAnsi="Times New Roman"/>
                <w:sz w:val="24"/>
                <w:szCs w:val="24"/>
              </w:rPr>
            </w:pPr>
            <w:r>
              <w:rPr>
                <w:rFonts w:ascii="Times New Roman" w:hAnsi="Times New Roman"/>
                <w:sz w:val="24"/>
                <w:szCs w:val="24"/>
              </w:rPr>
              <w:t>12</w:t>
            </w:r>
          </w:p>
        </w:tc>
        <w:tc>
          <w:tcPr>
            <w:tcW w:w="567" w:type="dxa"/>
          </w:tcPr>
          <w:p w:rsidR="00222475" w:rsidRPr="00D45F5E" w:rsidRDefault="00722F57" w:rsidP="008A019E">
            <w:pPr>
              <w:pStyle w:val="ab"/>
              <w:jc w:val="center"/>
              <w:rPr>
                <w:rFonts w:ascii="Times New Roman" w:hAnsi="Times New Roman"/>
                <w:sz w:val="24"/>
                <w:szCs w:val="24"/>
              </w:rPr>
            </w:pPr>
            <w:r>
              <w:rPr>
                <w:rFonts w:ascii="Times New Roman" w:hAnsi="Times New Roman"/>
                <w:sz w:val="24"/>
                <w:szCs w:val="24"/>
              </w:rPr>
              <w:t>4</w:t>
            </w:r>
          </w:p>
        </w:tc>
        <w:tc>
          <w:tcPr>
            <w:tcW w:w="709" w:type="dxa"/>
          </w:tcPr>
          <w:p w:rsidR="00222475" w:rsidRPr="00D45F5E" w:rsidRDefault="00222475" w:rsidP="008A019E">
            <w:pPr>
              <w:pStyle w:val="ab"/>
              <w:jc w:val="center"/>
              <w:rPr>
                <w:rFonts w:ascii="Times New Roman" w:hAnsi="Times New Roman"/>
                <w:sz w:val="24"/>
                <w:szCs w:val="24"/>
              </w:rPr>
            </w:pPr>
          </w:p>
        </w:tc>
        <w:tc>
          <w:tcPr>
            <w:tcW w:w="850" w:type="dxa"/>
          </w:tcPr>
          <w:p w:rsidR="00222475" w:rsidRPr="00750A79" w:rsidRDefault="00722F57" w:rsidP="008A019E">
            <w:pPr>
              <w:pStyle w:val="ab"/>
              <w:jc w:val="center"/>
              <w:rPr>
                <w:rFonts w:ascii="Times New Roman" w:hAnsi="Times New Roman"/>
                <w:b/>
                <w:sz w:val="24"/>
                <w:szCs w:val="24"/>
              </w:rPr>
            </w:pPr>
            <w:r>
              <w:rPr>
                <w:rFonts w:ascii="Times New Roman" w:hAnsi="Times New Roman"/>
                <w:b/>
                <w:sz w:val="24"/>
                <w:szCs w:val="24"/>
              </w:rPr>
              <w:t>2</w:t>
            </w:r>
            <w:r w:rsidR="003C5BAD">
              <w:rPr>
                <w:rFonts w:ascii="Times New Roman" w:hAnsi="Times New Roman"/>
                <w:b/>
                <w:sz w:val="24"/>
                <w:szCs w:val="24"/>
              </w:rPr>
              <w:t>1</w:t>
            </w:r>
          </w:p>
        </w:tc>
      </w:tr>
      <w:tr w:rsidR="00222475" w:rsidRPr="00750A79" w:rsidTr="00222475">
        <w:tc>
          <w:tcPr>
            <w:tcW w:w="7054" w:type="dxa"/>
          </w:tcPr>
          <w:p w:rsidR="00222475" w:rsidRPr="00D45F5E" w:rsidRDefault="00222475" w:rsidP="008A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D45F5E">
              <w:rPr>
                <w:rFonts w:ascii="Times New Roman" w:hAnsi="Times New Roman" w:cs="Times New Roman"/>
                <w:bCs/>
                <w:sz w:val="24"/>
                <w:szCs w:val="24"/>
              </w:rPr>
              <w:t>Дифференцированный зачет</w:t>
            </w:r>
          </w:p>
        </w:tc>
        <w:tc>
          <w:tcPr>
            <w:tcW w:w="567" w:type="dxa"/>
          </w:tcPr>
          <w:p w:rsidR="00222475" w:rsidRPr="00750A79" w:rsidRDefault="00222475" w:rsidP="008A019E">
            <w:pPr>
              <w:pStyle w:val="ab"/>
              <w:jc w:val="center"/>
              <w:rPr>
                <w:rFonts w:ascii="Times New Roman" w:hAnsi="Times New Roman"/>
                <w:sz w:val="24"/>
                <w:szCs w:val="24"/>
              </w:rPr>
            </w:pPr>
          </w:p>
        </w:tc>
        <w:tc>
          <w:tcPr>
            <w:tcW w:w="567" w:type="dxa"/>
          </w:tcPr>
          <w:p w:rsidR="00222475" w:rsidRPr="00750A79" w:rsidRDefault="00222475" w:rsidP="008A019E">
            <w:pPr>
              <w:pStyle w:val="ab"/>
              <w:jc w:val="center"/>
              <w:rPr>
                <w:rFonts w:ascii="Times New Roman" w:hAnsi="Times New Roman"/>
                <w:sz w:val="24"/>
                <w:szCs w:val="24"/>
              </w:rPr>
            </w:pPr>
          </w:p>
        </w:tc>
        <w:tc>
          <w:tcPr>
            <w:tcW w:w="567" w:type="dxa"/>
          </w:tcPr>
          <w:p w:rsidR="00222475" w:rsidRPr="00750A79" w:rsidRDefault="00222475" w:rsidP="008A019E">
            <w:pPr>
              <w:pStyle w:val="ab"/>
              <w:rPr>
                <w:rFonts w:ascii="Times New Roman" w:hAnsi="Times New Roman"/>
                <w:sz w:val="24"/>
                <w:szCs w:val="24"/>
              </w:rPr>
            </w:pPr>
          </w:p>
        </w:tc>
        <w:tc>
          <w:tcPr>
            <w:tcW w:w="709" w:type="dxa"/>
          </w:tcPr>
          <w:p w:rsidR="00222475" w:rsidRPr="00D4366E" w:rsidRDefault="00222475" w:rsidP="008A019E">
            <w:pPr>
              <w:pStyle w:val="ab"/>
              <w:jc w:val="center"/>
              <w:rPr>
                <w:rFonts w:ascii="Times New Roman" w:hAnsi="Times New Roman"/>
                <w:sz w:val="24"/>
                <w:szCs w:val="24"/>
              </w:rPr>
            </w:pPr>
            <w:r w:rsidRPr="00D4366E">
              <w:rPr>
                <w:rFonts w:ascii="Times New Roman" w:hAnsi="Times New Roman"/>
                <w:sz w:val="24"/>
                <w:szCs w:val="24"/>
              </w:rPr>
              <w:t>1</w:t>
            </w:r>
          </w:p>
        </w:tc>
        <w:tc>
          <w:tcPr>
            <w:tcW w:w="850" w:type="dxa"/>
          </w:tcPr>
          <w:p w:rsidR="00222475" w:rsidRPr="00BA66D2" w:rsidRDefault="00222475" w:rsidP="008A019E">
            <w:pPr>
              <w:pStyle w:val="ab"/>
              <w:jc w:val="center"/>
              <w:rPr>
                <w:rFonts w:ascii="Times New Roman" w:hAnsi="Times New Roman"/>
                <w:b/>
                <w:sz w:val="24"/>
                <w:szCs w:val="24"/>
              </w:rPr>
            </w:pPr>
            <w:r w:rsidRPr="00BA66D2">
              <w:rPr>
                <w:rFonts w:ascii="Times New Roman" w:hAnsi="Times New Roman"/>
                <w:b/>
                <w:sz w:val="24"/>
                <w:szCs w:val="24"/>
              </w:rPr>
              <w:t>1</w:t>
            </w:r>
          </w:p>
        </w:tc>
      </w:tr>
      <w:tr w:rsidR="00222475" w:rsidRPr="00750A79" w:rsidTr="00222475">
        <w:tc>
          <w:tcPr>
            <w:tcW w:w="7054" w:type="dxa"/>
          </w:tcPr>
          <w:p w:rsidR="00222475" w:rsidRPr="00750A79" w:rsidRDefault="00222475" w:rsidP="008A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Pr>
                <w:rFonts w:ascii="Times New Roman" w:hAnsi="Times New Roman" w:cs="Times New Roman"/>
                <w:b/>
                <w:bCs/>
                <w:sz w:val="24"/>
                <w:szCs w:val="24"/>
              </w:rPr>
              <w:t xml:space="preserve">Всего </w:t>
            </w:r>
          </w:p>
        </w:tc>
        <w:tc>
          <w:tcPr>
            <w:tcW w:w="567" w:type="dxa"/>
          </w:tcPr>
          <w:p w:rsidR="00222475" w:rsidRPr="00750A79" w:rsidRDefault="00222475" w:rsidP="008A019E">
            <w:pPr>
              <w:pStyle w:val="ab"/>
              <w:jc w:val="center"/>
              <w:rPr>
                <w:rFonts w:ascii="Times New Roman" w:hAnsi="Times New Roman"/>
                <w:b/>
                <w:sz w:val="24"/>
                <w:szCs w:val="24"/>
              </w:rPr>
            </w:pPr>
            <w:r>
              <w:rPr>
                <w:rFonts w:ascii="Times New Roman" w:hAnsi="Times New Roman"/>
                <w:b/>
                <w:sz w:val="24"/>
                <w:szCs w:val="24"/>
              </w:rPr>
              <w:t>1</w:t>
            </w:r>
            <w:r w:rsidR="004F49A8">
              <w:rPr>
                <w:rFonts w:ascii="Times New Roman" w:hAnsi="Times New Roman"/>
                <w:b/>
                <w:sz w:val="24"/>
                <w:szCs w:val="24"/>
              </w:rPr>
              <w:t>3</w:t>
            </w:r>
          </w:p>
        </w:tc>
        <w:tc>
          <w:tcPr>
            <w:tcW w:w="567" w:type="dxa"/>
          </w:tcPr>
          <w:p w:rsidR="00222475" w:rsidRPr="00750A79" w:rsidRDefault="00222475" w:rsidP="008A019E">
            <w:pPr>
              <w:pStyle w:val="ab"/>
              <w:jc w:val="center"/>
              <w:rPr>
                <w:rFonts w:ascii="Times New Roman" w:hAnsi="Times New Roman"/>
                <w:b/>
                <w:sz w:val="24"/>
                <w:szCs w:val="24"/>
              </w:rPr>
            </w:pPr>
            <w:r>
              <w:rPr>
                <w:rFonts w:ascii="Times New Roman" w:hAnsi="Times New Roman"/>
                <w:b/>
                <w:sz w:val="24"/>
                <w:szCs w:val="24"/>
              </w:rPr>
              <w:t>1</w:t>
            </w:r>
            <w:r w:rsidR="004F49A8">
              <w:rPr>
                <w:rFonts w:ascii="Times New Roman" w:hAnsi="Times New Roman"/>
                <w:b/>
                <w:sz w:val="24"/>
                <w:szCs w:val="24"/>
              </w:rPr>
              <w:t>8</w:t>
            </w:r>
          </w:p>
        </w:tc>
        <w:tc>
          <w:tcPr>
            <w:tcW w:w="567" w:type="dxa"/>
          </w:tcPr>
          <w:p w:rsidR="00222475" w:rsidRPr="00750A79" w:rsidRDefault="00222475" w:rsidP="008A019E">
            <w:pPr>
              <w:pStyle w:val="ab"/>
              <w:jc w:val="center"/>
              <w:rPr>
                <w:rFonts w:ascii="Times New Roman" w:hAnsi="Times New Roman"/>
                <w:b/>
                <w:sz w:val="24"/>
                <w:szCs w:val="24"/>
              </w:rPr>
            </w:pPr>
            <w:r w:rsidRPr="00750A79">
              <w:rPr>
                <w:rFonts w:ascii="Times New Roman" w:hAnsi="Times New Roman"/>
                <w:b/>
                <w:sz w:val="24"/>
                <w:szCs w:val="24"/>
              </w:rPr>
              <w:t>4</w:t>
            </w:r>
          </w:p>
        </w:tc>
        <w:tc>
          <w:tcPr>
            <w:tcW w:w="709" w:type="dxa"/>
          </w:tcPr>
          <w:p w:rsidR="00222475" w:rsidRPr="00750A79" w:rsidRDefault="00222475" w:rsidP="008A019E">
            <w:pPr>
              <w:pStyle w:val="ab"/>
              <w:jc w:val="center"/>
              <w:rPr>
                <w:rFonts w:ascii="Times New Roman" w:hAnsi="Times New Roman"/>
                <w:b/>
                <w:sz w:val="24"/>
                <w:szCs w:val="24"/>
              </w:rPr>
            </w:pPr>
            <w:r>
              <w:rPr>
                <w:rFonts w:ascii="Times New Roman" w:hAnsi="Times New Roman"/>
                <w:b/>
                <w:sz w:val="24"/>
                <w:szCs w:val="24"/>
              </w:rPr>
              <w:t>1</w:t>
            </w:r>
          </w:p>
        </w:tc>
        <w:tc>
          <w:tcPr>
            <w:tcW w:w="850" w:type="dxa"/>
          </w:tcPr>
          <w:p w:rsidR="00222475" w:rsidRPr="00750A79" w:rsidRDefault="00222475" w:rsidP="008A019E">
            <w:pPr>
              <w:pStyle w:val="ab"/>
              <w:jc w:val="center"/>
              <w:rPr>
                <w:rFonts w:ascii="Times New Roman" w:hAnsi="Times New Roman"/>
                <w:b/>
                <w:sz w:val="24"/>
                <w:szCs w:val="24"/>
              </w:rPr>
            </w:pPr>
            <w:r>
              <w:rPr>
                <w:rFonts w:ascii="Times New Roman" w:hAnsi="Times New Roman"/>
                <w:b/>
                <w:sz w:val="24"/>
                <w:szCs w:val="24"/>
              </w:rPr>
              <w:t>36</w:t>
            </w:r>
          </w:p>
        </w:tc>
      </w:tr>
    </w:tbl>
    <w:p w:rsidR="00BE1AFB" w:rsidRPr="00677521" w:rsidRDefault="00BE1AFB" w:rsidP="008A019E">
      <w:pPr>
        <w:spacing w:line="240" w:lineRule="auto"/>
        <w:ind w:left="483" w:right="405" w:hanging="142"/>
        <w:jc w:val="both"/>
        <w:rPr>
          <w:sz w:val="20"/>
        </w:rPr>
      </w:pPr>
    </w:p>
    <w:p w:rsidR="00BE1AFB" w:rsidRPr="00677521" w:rsidRDefault="00BE1AFB" w:rsidP="008A019E">
      <w:pPr>
        <w:spacing w:line="240" w:lineRule="auto"/>
        <w:jc w:val="both"/>
        <w:rPr>
          <w:sz w:val="20"/>
        </w:rPr>
        <w:sectPr w:rsidR="00BE1AFB" w:rsidRPr="00677521" w:rsidSect="008A019E">
          <w:pgSz w:w="11910" w:h="16840"/>
          <w:pgMar w:top="851" w:right="570" w:bottom="1134" w:left="1134" w:header="0" w:footer="1295" w:gutter="0"/>
          <w:cols w:space="720"/>
        </w:sectPr>
      </w:pPr>
    </w:p>
    <w:p w:rsidR="00BE1AFB" w:rsidRPr="00834C7E" w:rsidRDefault="00834C7E" w:rsidP="008A019E">
      <w:pPr>
        <w:pStyle w:val="a5"/>
        <w:numPr>
          <w:ilvl w:val="1"/>
          <w:numId w:val="55"/>
        </w:numPr>
        <w:rPr>
          <w:b/>
          <w:sz w:val="24"/>
        </w:rPr>
      </w:pPr>
      <w:r w:rsidRPr="00834C7E">
        <w:rPr>
          <w:b/>
          <w:sz w:val="24"/>
        </w:rPr>
        <w:lastRenderedPageBreak/>
        <w:t>С</w:t>
      </w:r>
      <w:r w:rsidR="00BE1AFB" w:rsidRPr="00834C7E">
        <w:rPr>
          <w:b/>
          <w:sz w:val="24"/>
        </w:rPr>
        <w:t>одержание учебной дисциплины</w:t>
      </w:r>
    </w:p>
    <w:tbl>
      <w:tblPr>
        <w:tblStyle w:val="TableNormal"/>
        <w:tblW w:w="15877" w:type="dxa"/>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11057"/>
        <w:gridCol w:w="992"/>
        <w:gridCol w:w="1701"/>
      </w:tblGrid>
      <w:tr w:rsidR="004F49A8" w:rsidRPr="004F49A8" w:rsidTr="004F49A8">
        <w:trPr>
          <w:trHeight w:val="20"/>
        </w:trPr>
        <w:tc>
          <w:tcPr>
            <w:tcW w:w="2127" w:type="dxa"/>
            <w:tcMar>
              <w:top w:w="57" w:type="dxa"/>
              <w:left w:w="57" w:type="dxa"/>
              <w:bottom w:w="57" w:type="dxa"/>
              <w:right w:w="57" w:type="dxa"/>
            </w:tcMar>
          </w:tcPr>
          <w:p w:rsidR="004F49A8" w:rsidRPr="004F49A8" w:rsidRDefault="004F49A8" w:rsidP="008A019E">
            <w:pPr>
              <w:pStyle w:val="TableParagraph"/>
              <w:rPr>
                <w:b/>
                <w:sz w:val="24"/>
                <w:szCs w:val="24"/>
              </w:rPr>
            </w:pPr>
            <w:r w:rsidRPr="004F49A8">
              <w:rPr>
                <w:b/>
                <w:sz w:val="24"/>
                <w:szCs w:val="24"/>
              </w:rPr>
              <w:t>Наименование разделов и тем</w:t>
            </w:r>
          </w:p>
        </w:tc>
        <w:tc>
          <w:tcPr>
            <w:tcW w:w="11057" w:type="dxa"/>
            <w:tcMar>
              <w:top w:w="57" w:type="dxa"/>
              <w:left w:w="57" w:type="dxa"/>
              <w:bottom w:w="57" w:type="dxa"/>
              <w:right w:w="57" w:type="dxa"/>
            </w:tcMar>
          </w:tcPr>
          <w:p w:rsidR="004F49A8" w:rsidRPr="004F49A8" w:rsidRDefault="004F49A8" w:rsidP="008A019E">
            <w:pPr>
              <w:pStyle w:val="TableParagraph"/>
              <w:rPr>
                <w:b/>
                <w:sz w:val="24"/>
                <w:szCs w:val="24"/>
                <w:lang w:val="ru-RU"/>
              </w:rPr>
            </w:pPr>
            <w:r w:rsidRPr="004F49A8">
              <w:rPr>
                <w:b/>
                <w:sz w:val="24"/>
                <w:szCs w:val="24"/>
                <w:lang w:val="ru-RU"/>
              </w:rPr>
              <w:t>Содержание учебного материала и формы организации деятельности обучающихся</w:t>
            </w:r>
          </w:p>
        </w:tc>
        <w:tc>
          <w:tcPr>
            <w:tcW w:w="992" w:type="dxa"/>
            <w:tcMar>
              <w:top w:w="57" w:type="dxa"/>
              <w:left w:w="57" w:type="dxa"/>
              <w:bottom w:w="57" w:type="dxa"/>
              <w:right w:w="57" w:type="dxa"/>
            </w:tcMar>
          </w:tcPr>
          <w:p w:rsidR="004F49A8" w:rsidRPr="00DA1F19" w:rsidRDefault="00DA1F19" w:rsidP="00DA1F19">
            <w:pPr>
              <w:pStyle w:val="TableParagraph"/>
              <w:jc w:val="center"/>
              <w:rPr>
                <w:b/>
                <w:sz w:val="24"/>
                <w:szCs w:val="24"/>
                <w:lang w:val="ru-RU"/>
              </w:rPr>
            </w:pPr>
            <w:r>
              <w:rPr>
                <w:b/>
                <w:sz w:val="24"/>
                <w:szCs w:val="24"/>
              </w:rPr>
              <w:t xml:space="preserve">Объем </w:t>
            </w:r>
            <w:r w:rsidR="004F49A8" w:rsidRPr="004F49A8">
              <w:rPr>
                <w:b/>
                <w:sz w:val="24"/>
                <w:szCs w:val="24"/>
              </w:rPr>
              <w:t>час</w:t>
            </w:r>
            <w:r>
              <w:rPr>
                <w:b/>
                <w:sz w:val="24"/>
                <w:szCs w:val="24"/>
                <w:lang w:val="ru-RU"/>
              </w:rPr>
              <w:t>ов</w:t>
            </w:r>
          </w:p>
        </w:tc>
        <w:tc>
          <w:tcPr>
            <w:tcW w:w="1701" w:type="dxa"/>
            <w:tcMar>
              <w:top w:w="57" w:type="dxa"/>
              <w:left w:w="57" w:type="dxa"/>
              <w:bottom w:w="57" w:type="dxa"/>
              <w:right w:w="57" w:type="dxa"/>
            </w:tcMar>
          </w:tcPr>
          <w:p w:rsidR="004F49A8" w:rsidRPr="004F49A8" w:rsidRDefault="004F49A8" w:rsidP="00DA1F19">
            <w:pPr>
              <w:jc w:val="center"/>
              <w:rPr>
                <w:rFonts w:ascii="Times New Roman" w:hAnsi="Times New Roman" w:cs="Times New Roman"/>
                <w:b/>
                <w:bCs/>
                <w:sz w:val="24"/>
                <w:szCs w:val="24"/>
              </w:rPr>
            </w:pPr>
            <w:r w:rsidRPr="004F49A8">
              <w:rPr>
                <w:rFonts w:ascii="Times New Roman" w:hAnsi="Times New Roman" w:cs="Times New Roman"/>
                <w:b/>
                <w:bCs/>
                <w:sz w:val="24"/>
                <w:szCs w:val="24"/>
              </w:rPr>
              <w:t>Осваиваемые элементы компетенций</w:t>
            </w:r>
          </w:p>
        </w:tc>
      </w:tr>
      <w:tr w:rsidR="004F49A8" w:rsidRPr="004F49A8" w:rsidTr="004F49A8">
        <w:trPr>
          <w:trHeight w:val="20"/>
        </w:trPr>
        <w:tc>
          <w:tcPr>
            <w:tcW w:w="2127" w:type="dxa"/>
            <w:tcMar>
              <w:top w:w="57" w:type="dxa"/>
              <w:left w:w="57" w:type="dxa"/>
              <w:bottom w:w="57" w:type="dxa"/>
              <w:right w:w="57" w:type="dxa"/>
            </w:tcMar>
          </w:tcPr>
          <w:p w:rsidR="004F49A8" w:rsidRPr="004F49A8" w:rsidRDefault="004F49A8" w:rsidP="008A019E">
            <w:pPr>
              <w:pStyle w:val="TableParagraph"/>
              <w:jc w:val="center"/>
              <w:rPr>
                <w:b/>
                <w:sz w:val="16"/>
                <w:szCs w:val="16"/>
              </w:rPr>
            </w:pPr>
            <w:r w:rsidRPr="004F49A8">
              <w:rPr>
                <w:b/>
                <w:sz w:val="16"/>
                <w:szCs w:val="16"/>
              </w:rPr>
              <w:t>1</w:t>
            </w:r>
          </w:p>
        </w:tc>
        <w:tc>
          <w:tcPr>
            <w:tcW w:w="11057" w:type="dxa"/>
            <w:tcMar>
              <w:top w:w="57" w:type="dxa"/>
              <w:left w:w="57" w:type="dxa"/>
              <w:bottom w:w="57" w:type="dxa"/>
              <w:right w:w="57" w:type="dxa"/>
            </w:tcMar>
          </w:tcPr>
          <w:p w:rsidR="004F49A8" w:rsidRPr="004F49A8" w:rsidRDefault="004F49A8" w:rsidP="008A019E">
            <w:pPr>
              <w:pStyle w:val="TableParagraph"/>
              <w:jc w:val="center"/>
              <w:rPr>
                <w:b/>
                <w:sz w:val="16"/>
                <w:szCs w:val="16"/>
              </w:rPr>
            </w:pPr>
            <w:r w:rsidRPr="004F49A8">
              <w:rPr>
                <w:b/>
                <w:sz w:val="16"/>
                <w:szCs w:val="16"/>
              </w:rPr>
              <w:t>2</w:t>
            </w:r>
          </w:p>
        </w:tc>
        <w:tc>
          <w:tcPr>
            <w:tcW w:w="992" w:type="dxa"/>
            <w:tcMar>
              <w:top w:w="57" w:type="dxa"/>
              <w:left w:w="57" w:type="dxa"/>
              <w:bottom w:w="57" w:type="dxa"/>
              <w:right w:w="57" w:type="dxa"/>
            </w:tcMar>
          </w:tcPr>
          <w:p w:rsidR="004F49A8" w:rsidRPr="004F49A8" w:rsidRDefault="004F49A8" w:rsidP="008A019E">
            <w:pPr>
              <w:pStyle w:val="TableParagraph"/>
              <w:jc w:val="center"/>
              <w:rPr>
                <w:b/>
                <w:sz w:val="16"/>
                <w:szCs w:val="16"/>
              </w:rPr>
            </w:pPr>
            <w:r w:rsidRPr="004F49A8">
              <w:rPr>
                <w:b/>
                <w:sz w:val="16"/>
                <w:szCs w:val="16"/>
              </w:rPr>
              <w:t>3</w:t>
            </w:r>
          </w:p>
        </w:tc>
        <w:tc>
          <w:tcPr>
            <w:tcW w:w="1701" w:type="dxa"/>
            <w:tcMar>
              <w:top w:w="57" w:type="dxa"/>
              <w:left w:w="57" w:type="dxa"/>
              <w:bottom w:w="57" w:type="dxa"/>
              <w:right w:w="57" w:type="dxa"/>
            </w:tcMar>
          </w:tcPr>
          <w:p w:rsidR="004F49A8" w:rsidRPr="004F49A8" w:rsidRDefault="004F49A8" w:rsidP="008A019E">
            <w:pPr>
              <w:pStyle w:val="TableParagraph"/>
              <w:jc w:val="center"/>
              <w:rPr>
                <w:b/>
                <w:sz w:val="16"/>
                <w:szCs w:val="16"/>
              </w:rPr>
            </w:pPr>
            <w:r w:rsidRPr="004F49A8">
              <w:rPr>
                <w:b/>
                <w:sz w:val="16"/>
                <w:szCs w:val="16"/>
              </w:rPr>
              <w:t>4</w:t>
            </w:r>
          </w:p>
        </w:tc>
      </w:tr>
      <w:tr w:rsidR="004F49A8" w:rsidRPr="004F49A8" w:rsidTr="00DA1F19">
        <w:trPr>
          <w:trHeight w:val="98"/>
        </w:trPr>
        <w:tc>
          <w:tcPr>
            <w:tcW w:w="13184" w:type="dxa"/>
            <w:gridSpan w:val="2"/>
            <w:tcMar>
              <w:top w:w="57" w:type="dxa"/>
              <w:left w:w="57" w:type="dxa"/>
              <w:bottom w:w="57" w:type="dxa"/>
              <w:right w:w="57" w:type="dxa"/>
            </w:tcMar>
          </w:tcPr>
          <w:p w:rsidR="004F49A8" w:rsidRPr="004F49A8" w:rsidRDefault="004F49A8" w:rsidP="008A019E">
            <w:pPr>
              <w:pStyle w:val="TableParagraph"/>
              <w:rPr>
                <w:b/>
                <w:sz w:val="24"/>
                <w:szCs w:val="24"/>
              </w:rPr>
            </w:pPr>
            <w:r w:rsidRPr="004F49A8">
              <w:rPr>
                <w:b/>
                <w:sz w:val="24"/>
                <w:szCs w:val="24"/>
              </w:rPr>
              <w:t>Раздел I. Гражданская оборона</w:t>
            </w:r>
          </w:p>
        </w:tc>
        <w:tc>
          <w:tcPr>
            <w:tcW w:w="992" w:type="dxa"/>
            <w:tcMar>
              <w:top w:w="57" w:type="dxa"/>
              <w:left w:w="57" w:type="dxa"/>
              <w:bottom w:w="57" w:type="dxa"/>
              <w:right w:w="57" w:type="dxa"/>
            </w:tcMar>
          </w:tcPr>
          <w:p w:rsidR="004F49A8" w:rsidRPr="004F49A8" w:rsidRDefault="004F49A8" w:rsidP="008A019E">
            <w:pPr>
              <w:pStyle w:val="TableParagraph"/>
              <w:jc w:val="center"/>
              <w:rPr>
                <w:b/>
                <w:sz w:val="24"/>
                <w:szCs w:val="24"/>
                <w:lang w:val="ru-RU"/>
              </w:rPr>
            </w:pPr>
            <w:r w:rsidRPr="004F49A8">
              <w:rPr>
                <w:b/>
                <w:sz w:val="24"/>
                <w:szCs w:val="24"/>
                <w:lang w:val="ru-RU"/>
              </w:rPr>
              <w:t>4</w:t>
            </w:r>
          </w:p>
        </w:tc>
        <w:tc>
          <w:tcPr>
            <w:tcW w:w="1701" w:type="dxa"/>
            <w:tcMar>
              <w:top w:w="57" w:type="dxa"/>
              <w:left w:w="57" w:type="dxa"/>
              <w:bottom w:w="57" w:type="dxa"/>
              <w:right w:w="57" w:type="dxa"/>
            </w:tcMar>
          </w:tcPr>
          <w:p w:rsidR="004F49A8" w:rsidRPr="004F49A8" w:rsidRDefault="004F49A8" w:rsidP="008A019E">
            <w:pPr>
              <w:pStyle w:val="TableParagraph"/>
              <w:rPr>
                <w:sz w:val="24"/>
                <w:szCs w:val="24"/>
              </w:rPr>
            </w:pPr>
          </w:p>
        </w:tc>
      </w:tr>
      <w:tr w:rsidR="00761AE8" w:rsidRPr="004F49A8" w:rsidTr="004F49A8">
        <w:trPr>
          <w:trHeight w:val="20"/>
        </w:trPr>
        <w:tc>
          <w:tcPr>
            <w:tcW w:w="2127" w:type="dxa"/>
            <w:tcMar>
              <w:top w:w="57" w:type="dxa"/>
              <w:left w:w="57" w:type="dxa"/>
              <w:bottom w:w="57" w:type="dxa"/>
              <w:right w:w="57" w:type="dxa"/>
            </w:tcMar>
          </w:tcPr>
          <w:p w:rsidR="00761AE8" w:rsidRPr="004F49A8" w:rsidRDefault="00761AE8" w:rsidP="008A019E">
            <w:pPr>
              <w:pStyle w:val="TableParagraph"/>
              <w:rPr>
                <w:sz w:val="24"/>
                <w:szCs w:val="24"/>
              </w:rPr>
            </w:pPr>
            <w:r w:rsidRPr="004F49A8">
              <w:rPr>
                <w:sz w:val="24"/>
                <w:szCs w:val="24"/>
              </w:rPr>
              <w:t>Тема 1.1. Организация гражданской обороны</w:t>
            </w:r>
          </w:p>
        </w:tc>
        <w:tc>
          <w:tcPr>
            <w:tcW w:w="11057" w:type="dxa"/>
            <w:tcMar>
              <w:top w:w="57" w:type="dxa"/>
              <w:left w:w="57" w:type="dxa"/>
              <w:bottom w:w="57" w:type="dxa"/>
              <w:right w:w="57" w:type="dxa"/>
            </w:tcMar>
          </w:tcPr>
          <w:p w:rsidR="00761AE8" w:rsidRPr="004F49A8" w:rsidRDefault="00761AE8" w:rsidP="008A019E">
            <w:pPr>
              <w:pStyle w:val="TableParagraph"/>
              <w:jc w:val="both"/>
              <w:rPr>
                <w:sz w:val="24"/>
                <w:szCs w:val="24"/>
                <w:lang w:val="ru-RU"/>
              </w:rPr>
            </w:pPr>
            <w:r w:rsidRPr="004F49A8">
              <w:rPr>
                <w:sz w:val="24"/>
                <w:szCs w:val="24"/>
                <w:lang w:val="ru-RU"/>
              </w:rPr>
              <w:t>Единая государственная система предупреждения и ликвидации чрезвычайных ситуаций</w:t>
            </w:r>
            <w:r>
              <w:rPr>
                <w:sz w:val="24"/>
                <w:szCs w:val="24"/>
                <w:lang w:val="ru-RU"/>
              </w:rPr>
              <w:t>.</w:t>
            </w:r>
            <w:r w:rsidRPr="004F49A8">
              <w:rPr>
                <w:sz w:val="24"/>
                <w:szCs w:val="24"/>
                <w:lang w:val="ru-RU"/>
              </w:rPr>
              <w:t xml:space="preserve"> Ядерное, химическое и биологическое оружие, средства индивидуальной и коллективной защиты от оружия массового поражения</w:t>
            </w:r>
            <w:r>
              <w:rPr>
                <w:sz w:val="24"/>
                <w:szCs w:val="24"/>
                <w:lang w:val="ru-RU"/>
              </w:rPr>
              <w:t xml:space="preserve">. </w:t>
            </w:r>
            <w:r w:rsidRPr="004F49A8">
              <w:rPr>
                <w:sz w:val="24"/>
                <w:szCs w:val="24"/>
                <w:lang w:val="ru-RU"/>
              </w:rPr>
              <w:t>Приборы радиационной и химической разведки и контроля</w:t>
            </w:r>
            <w:r>
              <w:rPr>
                <w:sz w:val="24"/>
                <w:szCs w:val="24"/>
                <w:lang w:val="ru-RU"/>
              </w:rPr>
              <w:t xml:space="preserve">. </w:t>
            </w:r>
            <w:r w:rsidRPr="004F49A8">
              <w:rPr>
                <w:sz w:val="24"/>
                <w:szCs w:val="24"/>
                <w:lang w:val="ru-RU"/>
              </w:rPr>
              <w:t>Правила поведения и действия людей в зонах радиоактивного, химического заражения и в очаге биологического поражения</w:t>
            </w:r>
            <w:r>
              <w:rPr>
                <w:sz w:val="24"/>
                <w:szCs w:val="24"/>
                <w:lang w:val="ru-RU"/>
              </w:rPr>
              <w:t>.</w:t>
            </w:r>
          </w:p>
        </w:tc>
        <w:tc>
          <w:tcPr>
            <w:tcW w:w="992" w:type="dxa"/>
            <w:tcMar>
              <w:top w:w="57" w:type="dxa"/>
              <w:left w:w="57" w:type="dxa"/>
              <w:bottom w:w="57" w:type="dxa"/>
              <w:right w:w="57" w:type="dxa"/>
            </w:tcMar>
          </w:tcPr>
          <w:p w:rsidR="00761AE8" w:rsidRPr="004F49A8" w:rsidRDefault="00761AE8" w:rsidP="008A019E">
            <w:pPr>
              <w:pStyle w:val="TableParagraph"/>
              <w:jc w:val="center"/>
              <w:rPr>
                <w:sz w:val="24"/>
                <w:szCs w:val="24"/>
                <w:lang w:val="ru-RU"/>
              </w:rPr>
            </w:pPr>
            <w:r w:rsidRPr="004F49A8">
              <w:rPr>
                <w:sz w:val="24"/>
                <w:szCs w:val="24"/>
                <w:lang w:val="ru-RU"/>
              </w:rPr>
              <w:t>2</w:t>
            </w:r>
          </w:p>
        </w:tc>
        <w:tc>
          <w:tcPr>
            <w:tcW w:w="1701" w:type="dxa"/>
            <w:vMerge w:val="restart"/>
            <w:tcMar>
              <w:top w:w="57" w:type="dxa"/>
              <w:left w:w="57" w:type="dxa"/>
              <w:bottom w:w="57" w:type="dxa"/>
              <w:right w:w="57" w:type="dxa"/>
            </w:tcMar>
          </w:tcPr>
          <w:p w:rsidR="00761AE8" w:rsidRPr="00761AE8" w:rsidRDefault="00761AE8" w:rsidP="00761AE8">
            <w:pPr>
              <w:pStyle w:val="TableParagraph"/>
              <w:rPr>
                <w:sz w:val="24"/>
                <w:szCs w:val="24"/>
                <w:lang w:val="ru-RU"/>
              </w:rPr>
            </w:pPr>
            <w:r w:rsidRPr="00761AE8">
              <w:rPr>
                <w:sz w:val="24"/>
                <w:szCs w:val="24"/>
                <w:lang w:val="ru-RU"/>
              </w:rPr>
              <w:t>ОК 01</w:t>
            </w:r>
            <w:r>
              <w:rPr>
                <w:sz w:val="24"/>
                <w:szCs w:val="24"/>
                <w:lang w:val="ru-RU"/>
              </w:rPr>
              <w:t xml:space="preserve">, 04, 06, </w:t>
            </w:r>
            <w:r w:rsidRPr="00761AE8">
              <w:rPr>
                <w:sz w:val="24"/>
                <w:szCs w:val="24"/>
                <w:lang w:val="ru-RU"/>
              </w:rPr>
              <w:t>09, 10</w:t>
            </w:r>
            <w:r w:rsidRPr="00761AE8">
              <w:rPr>
                <w:bCs/>
                <w:i/>
                <w:sz w:val="24"/>
                <w:szCs w:val="24"/>
                <w:lang w:val="ru-RU"/>
              </w:rPr>
              <w:t xml:space="preserve"> </w:t>
            </w:r>
            <w:r w:rsidRPr="00761AE8">
              <w:rPr>
                <w:bCs/>
                <w:i/>
                <w:sz w:val="24"/>
                <w:szCs w:val="24"/>
                <w:lang w:val="ru-RU"/>
              </w:rPr>
              <w:t xml:space="preserve">ПК 1.1-1.5 </w:t>
            </w:r>
          </w:p>
          <w:p w:rsidR="00761AE8" w:rsidRPr="00761AE8" w:rsidRDefault="00761AE8" w:rsidP="00761AE8">
            <w:pPr>
              <w:rPr>
                <w:rFonts w:ascii="Times New Roman" w:hAnsi="Times New Roman" w:cs="Times New Roman"/>
                <w:bCs/>
                <w:i/>
                <w:sz w:val="24"/>
                <w:szCs w:val="24"/>
                <w:lang w:val="ru-RU"/>
              </w:rPr>
            </w:pPr>
            <w:r w:rsidRPr="00761AE8">
              <w:rPr>
                <w:rFonts w:ascii="Times New Roman" w:hAnsi="Times New Roman" w:cs="Times New Roman"/>
                <w:bCs/>
                <w:i/>
                <w:sz w:val="24"/>
                <w:szCs w:val="24"/>
                <w:lang w:val="ru-RU"/>
              </w:rPr>
              <w:t>ПК 2.1-2.8; ПК 3.1-3.6</w:t>
            </w:r>
          </w:p>
          <w:p w:rsidR="00761AE8" w:rsidRPr="00761AE8" w:rsidRDefault="00761AE8" w:rsidP="00761AE8">
            <w:pPr>
              <w:pStyle w:val="TableParagraph"/>
              <w:rPr>
                <w:sz w:val="24"/>
                <w:szCs w:val="24"/>
                <w:lang w:val="ru-RU"/>
              </w:rPr>
            </w:pPr>
            <w:r w:rsidRPr="00761AE8">
              <w:rPr>
                <w:bCs/>
                <w:i/>
                <w:sz w:val="24"/>
                <w:szCs w:val="24"/>
                <w:lang w:val="ru-RU"/>
              </w:rPr>
              <w:t>ПК 4.1-4.5; ПК 5.1-5.5</w:t>
            </w:r>
            <w:r>
              <w:rPr>
                <w:sz w:val="24"/>
                <w:szCs w:val="24"/>
                <w:lang w:val="ru-RU"/>
              </w:rPr>
              <w:t xml:space="preserve"> </w:t>
            </w:r>
          </w:p>
        </w:tc>
      </w:tr>
      <w:tr w:rsidR="00761AE8" w:rsidRPr="004F49A8" w:rsidTr="004F49A8">
        <w:trPr>
          <w:trHeight w:val="20"/>
        </w:trPr>
        <w:tc>
          <w:tcPr>
            <w:tcW w:w="2127" w:type="dxa"/>
            <w:tcMar>
              <w:top w:w="57" w:type="dxa"/>
              <w:left w:w="57" w:type="dxa"/>
              <w:bottom w:w="57" w:type="dxa"/>
              <w:right w:w="57" w:type="dxa"/>
            </w:tcMar>
          </w:tcPr>
          <w:p w:rsidR="00761AE8" w:rsidRPr="004F49A8" w:rsidRDefault="00761AE8" w:rsidP="008A019E">
            <w:pPr>
              <w:pStyle w:val="TableParagraph"/>
              <w:rPr>
                <w:sz w:val="24"/>
                <w:szCs w:val="24"/>
                <w:lang w:val="ru-RU"/>
              </w:rPr>
            </w:pPr>
            <w:r w:rsidRPr="004F49A8">
              <w:rPr>
                <w:sz w:val="24"/>
                <w:szCs w:val="24"/>
                <w:lang w:val="ru-RU"/>
              </w:rPr>
              <w:t>Тема 1.2.</w:t>
            </w:r>
            <w:r>
              <w:rPr>
                <w:sz w:val="24"/>
                <w:szCs w:val="24"/>
                <w:lang w:val="ru-RU"/>
              </w:rPr>
              <w:t xml:space="preserve"> </w:t>
            </w:r>
            <w:r w:rsidRPr="004F49A8">
              <w:rPr>
                <w:sz w:val="24"/>
                <w:szCs w:val="24"/>
                <w:lang w:val="ru-RU"/>
              </w:rPr>
              <w:t>Защита населения и территорий при стихийных бедствиях, авариях (катастрофах).</w:t>
            </w:r>
          </w:p>
        </w:tc>
        <w:tc>
          <w:tcPr>
            <w:tcW w:w="11057" w:type="dxa"/>
            <w:tcMar>
              <w:top w:w="57" w:type="dxa"/>
              <w:left w:w="57" w:type="dxa"/>
              <w:bottom w:w="57" w:type="dxa"/>
              <w:right w:w="57" w:type="dxa"/>
            </w:tcMar>
          </w:tcPr>
          <w:p w:rsidR="00761AE8" w:rsidRPr="004F49A8" w:rsidRDefault="00761AE8" w:rsidP="008A019E">
            <w:pPr>
              <w:pStyle w:val="TableParagraph"/>
              <w:jc w:val="both"/>
              <w:rPr>
                <w:sz w:val="24"/>
                <w:szCs w:val="24"/>
                <w:lang w:val="ru-RU"/>
              </w:rPr>
            </w:pPr>
            <w:r w:rsidRPr="004F49A8">
              <w:rPr>
                <w:sz w:val="24"/>
                <w:szCs w:val="24"/>
                <w:lang w:val="ru-RU"/>
              </w:rPr>
              <w:t>Обеспечение безопасности при неблагоприятной</w:t>
            </w:r>
            <w:r>
              <w:rPr>
                <w:sz w:val="24"/>
                <w:szCs w:val="24"/>
                <w:lang w:val="ru-RU"/>
              </w:rPr>
              <w:t xml:space="preserve"> </w:t>
            </w:r>
            <w:r w:rsidRPr="004F49A8">
              <w:rPr>
                <w:sz w:val="24"/>
                <w:szCs w:val="24"/>
                <w:lang w:val="ru-RU"/>
              </w:rPr>
              <w:t>экологической, социальной обстановке</w:t>
            </w:r>
            <w:r>
              <w:rPr>
                <w:sz w:val="24"/>
                <w:szCs w:val="24"/>
                <w:lang w:val="ru-RU"/>
              </w:rPr>
              <w:t>.</w:t>
            </w:r>
            <w:r w:rsidRPr="004F49A8">
              <w:rPr>
                <w:sz w:val="24"/>
                <w:szCs w:val="24"/>
                <w:lang w:val="ru-RU"/>
              </w:rPr>
              <w:t xml:space="preserve"> Защита населения и территорий при стихийных бедствиях</w:t>
            </w:r>
            <w:r>
              <w:rPr>
                <w:sz w:val="24"/>
                <w:szCs w:val="24"/>
                <w:lang w:val="ru-RU"/>
              </w:rPr>
              <w:t xml:space="preserve">. </w:t>
            </w:r>
            <w:r w:rsidRPr="004F49A8">
              <w:rPr>
                <w:sz w:val="24"/>
                <w:szCs w:val="24"/>
                <w:lang w:val="ru-RU"/>
              </w:rPr>
              <w:t>Защита населения и территорий при авариях (катастрофах)</w:t>
            </w:r>
            <w:r>
              <w:rPr>
                <w:sz w:val="24"/>
                <w:szCs w:val="24"/>
                <w:lang w:val="ru-RU"/>
              </w:rPr>
              <w:t xml:space="preserve">. </w:t>
            </w:r>
            <w:r w:rsidRPr="004F49A8">
              <w:rPr>
                <w:sz w:val="24"/>
                <w:szCs w:val="24"/>
                <w:lang w:val="ru-RU"/>
              </w:rPr>
              <w:t>Обеспечение безопасности при неблагоприятной экологической обстановке</w:t>
            </w:r>
            <w:r>
              <w:rPr>
                <w:sz w:val="24"/>
                <w:szCs w:val="24"/>
                <w:lang w:val="ru-RU"/>
              </w:rPr>
              <w:t xml:space="preserve">. </w:t>
            </w:r>
            <w:r w:rsidRPr="004F49A8">
              <w:rPr>
                <w:sz w:val="24"/>
                <w:szCs w:val="24"/>
                <w:lang w:val="ru-RU"/>
              </w:rPr>
              <w:t>Обеспечение безопасности при эпидемии</w:t>
            </w:r>
            <w:r>
              <w:rPr>
                <w:sz w:val="24"/>
                <w:szCs w:val="24"/>
                <w:lang w:val="ru-RU"/>
              </w:rPr>
              <w:t xml:space="preserve">. </w:t>
            </w:r>
            <w:r w:rsidRPr="004F49A8">
              <w:rPr>
                <w:sz w:val="24"/>
                <w:szCs w:val="24"/>
                <w:lang w:val="ru-RU"/>
              </w:rPr>
              <w:t>Обеспечение безопасности при нахождении на территории ведения боевых действий и во время общественных беспорядков, при обнаружении подозрительных предметов, угрозе совершения и совершённом теракте, в случае захвата заложником</w:t>
            </w:r>
            <w:r>
              <w:rPr>
                <w:sz w:val="24"/>
                <w:szCs w:val="24"/>
                <w:lang w:val="ru-RU"/>
              </w:rPr>
              <w:t>.</w:t>
            </w:r>
          </w:p>
        </w:tc>
        <w:tc>
          <w:tcPr>
            <w:tcW w:w="992" w:type="dxa"/>
            <w:tcMar>
              <w:top w:w="57" w:type="dxa"/>
              <w:left w:w="57" w:type="dxa"/>
              <w:bottom w:w="57" w:type="dxa"/>
              <w:right w:w="57" w:type="dxa"/>
            </w:tcMar>
          </w:tcPr>
          <w:p w:rsidR="00761AE8" w:rsidRPr="004F49A8" w:rsidRDefault="00761AE8" w:rsidP="008A019E">
            <w:pPr>
              <w:pStyle w:val="TableParagraph"/>
              <w:jc w:val="center"/>
              <w:rPr>
                <w:sz w:val="24"/>
                <w:szCs w:val="24"/>
                <w:lang w:val="ru-RU"/>
              </w:rPr>
            </w:pPr>
            <w:r w:rsidRPr="004F49A8">
              <w:rPr>
                <w:sz w:val="24"/>
                <w:szCs w:val="24"/>
                <w:lang w:val="ru-RU"/>
              </w:rPr>
              <w:t>2</w:t>
            </w:r>
          </w:p>
        </w:tc>
        <w:tc>
          <w:tcPr>
            <w:tcW w:w="1701" w:type="dxa"/>
            <w:vMerge/>
            <w:tcMar>
              <w:top w:w="57" w:type="dxa"/>
              <w:left w:w="57" w:type="dxa"/>
              <w:bottom w:w="57" w:type="dxa"/>
              <w:right w:w="57" w:type="dxa"/>
            </w:tcMar>
          </w:tcPr>
          <w:p w:rsidR="00761AE8" w:rsidRPr="004F49A8" w:rsidRDefault="00761AE8" w:rsidP="008A019E">
            <w:pPr>
              <w:pStyle w:val="TableParagraph"/>
              <w:rPr>
                <w:sz w:val="24"/>
                <w:szCs w:val="24"/>
                <w:lang w:val="ru-RU"/>
              </w:rPr>
            </w:pPr>
          </w:p>
        </w:tc>
      </w:tr>
      <w:tr w:rsidR="004F49A8" w:rsidRPr="004F49A8" w:rsidTr="00DA1F19">
        <w:trPr>
          <w:trHeight w:val="20"/>
        </w:trPr>
        <w:tc>
          <w:tcPr>
            <w:tcW w:w="13184" w:type="dxa"/>
            <w:gridSpan w:val="2"/>
            <w:tcMar>
              <w:top w:w="57" w:type="dxa"/>
              <w:left w:w="57" w:type="dxa"/>
              <w:bottom w:w="57" w:type="dxa"/>
              <w:right w:w="57" w:type="dxa"/>
            </w:tcMar>
          </w:tcPr>
          <w:p w:rsidR="004F49A8" w:rsidRPr="004F49A8" w:rsidRDefault="004F49A8" w:rsidP="008A019E">
            <w:pPr>
              <w:pStyle w:val="TableParagraph"/>
              <w:rPr>
                <w:b/>
                <w:sz w:val="24"/>
                <w:szCs w:val="24"/>
                <w:lang w:val="ru-RU"/>
              </w:rPr>
            </w:pPr>
            <w:r w:rsidRPr="004F49A8">
              <w:rPr>
                <w:b/>
                <w:sz w:val="24"/>
                <w:szCs w:val="24"/>
                <w:lang w:val="ru-RU"/>
              </w:rPr>
              <w:t>Раздел 2. Основы медицинских знаний и здорового образа жизни</w:t>
            </w:r>
          </w:p>
        </w:tc>
        <w:tc>
          <w:tcPr>
            <w:tcW w:w="992" w:type="dxa"/>
            <w:tcBorders>
              <w:bottom w:val="single" w:sz="4" w:space="0" w:color="auto"/>
            </w:tcBorders>
            <w:tcMar>
              <w:top w:w="57" w:type="dxa"/>
              <w:left w:w="57" w:type="dxa"/>
              <w:bottom w:w="57" w:type="dxa"/>
              <w:right w:w="57" w:type="dxa"/>
            </w:tcMar>
          </w:tcPr>
          <w:p w:rsidR="004F49A8" w:rsidRPr="003C5BAD" w:rsidRDefault="003C5BAD" w:rsidP="008A019E">
            <w:pPr>
              <w:pStyle w:val="TableParagraph"/>
              <w:jc w:val="center"/>
              <w:rPr>
                <w:b/>
                <w:sz w:val="24"/>
                <w:szCs w:val="24"/>
                <w:lang w:val="ru-RU"/>
              </w:rPr>
            </w:pPr>
            <w:r>
              <w:rPr>
                <w:b/>
                <w:sz w:val="24"/>
                <w:szCs w:val="24"/>
                <w:lang w:val="ru-RU"/>
              </w:rPr>
              <w:t>10</w:t>
            </w:r>
          </w:p>
        </w:tc>
        <w:tc>
          <w:tcPr>
            <w:tcW w:w="1701" w:type="dxa"/>
            <w:tcBorders>
              <w:bottom w:val="single" w:sz="4" w:space="0" w:color="auto"/>
            </w:tcBorders>
            <w:tcMar>
              <w:top w:w="57" w:type="dxa"/>
              <w:left w:w="57" w:type="dxa"/>
              <w:bottom w:w="57" w:type="dxa"/>
              <w:right w:w="57" w:type="dxa"/>
            </w:tcMar>
          </w:tcPr>
          <w:p w:rsidR="004F49A8" w:rsidRPr="004F49A8" w:rsidRDefault="004F49A8" w:rsidP="008A019E">
            <w:pPr>
              <w:pStyle w:val="TableParagraph"/>
              <w:rPr>
                <w:sz w:val="24"/>
                <w:szCs w:val="24"/>
                <w:lang w:val="ru-RU"/>
              </w:rPr>
            </w:pPr>
          </w:p>
        </w:tc>
      </w:tr>
      <w:tr w:rsidR="00761AE8" w:rsidRPr="004F49A8" w:rsidTr="00DA1F19">
        <w:trPr>
          <w:trHeight w:val="20"/>
        </w:trPr>
        <w:tc>
          <w:tcPr>
            <w:tcW w:w="2127" w:type="dxa"/>
            <w:tcMar>
              <w:top w:w="57" w:type="dxa"/>
              <w:left w:w="57" w:type="dxa"/>
              <w:bottom w:w="57" w:type="dxa"/>
              <w:right w:w="57" w:type="dxa"/>
            </w:tcMar>
          </w:tcPr>
          <w:p w:rsidR="00761AE8" w:rsidRPr="003C5BAD" w:rsidRDefault="00761AE8" w:rsidP="00761AE8">
            <w:pPr>
              <w:pStyle w:val="TableParagraph"/>
              <w:rPr>
                <w:sz w:val="24"/>
                <w:szCs w:val="24"/>
                <w:lang w:val="ru-RU"/>
              </w:rPr>
            </w:pPr>
            <w:r w:rsidRPr="003C5BAD">
              <w:rPr>
                <w:sz w:val="24"/>
                <w:szCs w:val="24"/>
                <w:lang w:val="ru-RU"/>
              </w:rPr>
              <w:t>Тема 2.1. Основы медицинских знаний. Здоровый образ жизни и его составляющие</w:t>
            </w:r>
            <w:r>
              <w:rPr>
                <w:sz w:val="24"/>
                <w:szCs w:val="24"/>
                <w:lang w:val="ru-RU"/>
              </w:rPr>
              <w:t>.</w:t>
            </w:r>
          </w:p>
        </w:tc>
        <w:tc>
          <w:tcPr>
            <w:tcW w:w="11057" w:type="dxa"/>
            <w:tcMar>
              <w:top w:w="57" w:type="dxa"/>
              <w:left w:w="57" w:type="dxa"/>
              <w:bottom w:w="57" w:type="dxa"/>
              <w:right w:w="57" w:type="dxa"/>
            </w:tcMar>
          </w:tcPr>
          <w:p w:rsidR="00761AE8" w:rsidRPr="004F49A8" w:rsidRDefault="00761AE8" w:rsidP="00761AE8">
            <w:pPr>
              <w:pStyle w:val="TableParagraph"/>
              <w:jc w:val="both"/>
              <w:rPr>
                <w:sz w:val="24"/>
                <w:szCs w:val="24"/>
                <w:lang w:val="ru-RU"/>
              </w:rPr>
            </w:pPr>
            <w:r w:rsidRPr="004F49A8">
              <w:rPr>
                <w:sz w:val="24"/>
                <w:szCs w:val="24"/>
                <w:lang w:val="ru-RU"/>
              </w:rPr>
              <w:t>Здоровье человека и здоровый образ жизни. Здоровье – одна из основных ценностей человека. Здоровье физическое и духовное, их взаимосвязь и влияние на жизнедеятельность человека. Общественное здоровье.</w:t>
            </w:r>
            <w:r>
              <w:rPr>
                <w:sz w:val="24"/>
                <w:szCs w:val="24"/>
                <w:lang w:val="ru-RU"/>
              </w:rPr>
              <w:t xml:space="preserve"> </w:t>
            </w:r>
            <w:r w:rsidRPr="004F49A8">
              <w:rPr>
                <w:sz w:val="24"/>
                <w:szCs w:val="24"/>
                <w:lang w:val="ru-RU"/>
              </w:rPr>
              <w:t>Правильное чередование физических и умственных нагрузок. Рациональный режим дня.</w:t>
            </w:r>
            <w:r>
              <w:rPr>
                <w:sz w:val="24"/>
                <w:szCs w:val="24"/>
                <w:lang w:val="ru-RU"/>
              </w:rPr>
              <w:t xml:space="preserve"> </w:t>
            </w:r>
            <w:r w:rsidRPr="004F49A8">
              <w:rPr>
                <w:sz w:val="24"/>
                <w:szCs w:val="24"/>
                <w:lang w:val="ru-RU"/>
              </w:rPr>
              <w:t xml:space="preserve">Факторы, формирующие здоровье, и факторы, разрушающие здоровье. Вредные привычки и их влияние на здоровье, профилактика злоупотребления психоактивными веществами. Правовые основы оказания первой медицинской помощи. Первая медицинская помощь при ранениях. </w:t>
            </w:r>
            <w:r w:rsidRPr="003C5BAD">
              <w:rPr>
                <w:sz w:val="24"/>
                <w:szCs w:val="24"/>
                <w:lang w:val="ru-RU"/>
              </w:rPr>
              <w:t>Виды ран и общие правила оказания первой медицинской помощи</w:t>
            </w:r>
            <w:r>
              <w:rPr>
                <w:sz w:val="24"/>
                <w:szCs w:val="24"/>
                <w:lang w:val="ru-RU"/>
              </w:rPr>
              <w:t>.</w:t>
            </w:r>
            <w:r w:rsidRPr="004F49A8">
              <w:rPr>
                <w:sz w:val="24"/>
                <w:szCs w:val="24"/>
                <w:lang w:val="ru-RU"/>
              </w:rPr>
              <w:t xml:space="preserve"> Общие сведения о ранах, осложнения ран, способах остановки кровотечения и обработки ран</w:t>
            </w:r>
            <w:r>
              <w:rPr>
                <w:sz w:val="24"/>
                <w:szCs w:val="24"/>
                <w:lang w:val="ru-RU"/>
              </w:rPr>
              <w:t>.</w:t>
            </w:r>
            <w:r w:rsidRPr="004F49A8">
              <w:rPr>
                <w:sz w:val="24"/>
                <w:szCs w:val="24"/>
                <w:lang w:val="ru-RU"/>
              </w:rPr>
              <w:t xml:space="preserve"> Порядок наложения повязки при ранениях головы, туловища, верхних и нижних конечностей</w:t>
            </w:r>
            <w:r>
              <w:rPr>
                <w:sz w:val="24"/>
                <w:szCs w:val="24"/>
                <w:lang w:val="ru-RU"/>
              </w:rPr>
              <w:t>.</w:t>
            </w:r>
            <w:r w:rsidRPr="004F49A8">
              <w:rPr>
                <w:sz w:val="24"/>
                <w:szCs w:val="24"/>
                <w:lang w:val="ru-RU"/>
              </w:rPr>
              <w:t xml:space="preserve"> Первая (доврачебная) помощь при ушибах, переломах, вывихах, растяжениях связок и синдроме длительного сдавливания, при ожогах, поражении электрическим током, при утоплении, перегревании, переохлаждении организма, при обморожении и общем замерзании, при отравлениях, при клинической смерти</w:t>
            </w:r>
            <w:r>
              <w:rPr>
                <w:sz w:val="24"/>
                <w:szCs w:val="24"/>
                <w:lang w:val="ru-RU"/>
              </w:rPr>
              <w:t>.</w:t>
            </w:r>
          </w:p>
        </w:tc>
        <w:tc>
          <w:tcPr>
            <w:tcW w:w="992" w:type="dxa"/>
            <w:tcBorders>
              <w:top w:val="single" w:sz="4" w:space="0" w:color="auto"/>
            </w:tcBorders>
            <w:tcMar>
              <w:top w:w="57" w:type="dxa"/>
              <w:left w:w="57" w:type="dxa"/>
              <w:bottom w:w="57" w:type="dxa"/>
              <w:right w:w="57" w:type="dxa"/>
            </w:tcMar>
          </w:tcPr>
          <w:p w:rsidR="00761AE8" w:rsidRPr="003C5BAD" w:rsidRDefault="00761AE8" w:rsidP="00761AE8">
            <w:pPr>
              <w:pStyle w:val="TableParagraph"/>
              <w:jc w:val="center"/>
              <w:rPr>
                <w:sz w:val="24"/>
                <w:szCs w:val="24"/>
                <w:lang w:val="ru-RU"/>
              </w:rPr>
            </w:pPr>
            <w:r>
              <w:rPr>
                <w:sz w:val="24"/>
                <w:szCs w:val="24"/>
                <w:lang w:val="ru-RU"/>
              </w:rPr>
              <w:t>4</w:t>
            </w:r>
          </w:p>
        </w:tc>
        <w:tc>
          <w:tcPr>
            <w:tcW w:w="1701" w:type="dxa"/>
            <w:vMerge w:val="restart"/>
            <w:tcBorders>
              <w:top w:val="single" w:sz="4" w:space="0" w:color="auto"/>
            </w:tcBorders>
            <w:tcMar>
              <w:top w:w="57" w:type="dxa"/>
              <w:left w:w="57" w:type="dxa"/>
              <w:bottom w:w="57" w:type="dxa"/>
              <w:right w:w="57" w:type="dxa"/>
            </w:tcMar>
          </w:tcPr>
          <w:p w:rsidR="00761AE8" w:rsidRPr="00CA0A12" w:rsidRDefault="00761AE8" w:rsidP="00761AE8">
            <w:pPr>
              <w:rPr>
                <w:rFonts w:ascii="Times New Roman" w:hAnsi="Times New Roman" w:cs="Times New Roman"/>
                <w:bCs/>
                <w:i/>
                <w:sz w:val="24"/>
                <w:szCs w:val="24"/>
              </w:rPr>
            </w:pPr>
            <w:r w:rsidRPr="00CA0A12">
              <w:rPr>
                <w:rFonts w:ascii="Times New Roman" w:hAnsi="Times New Roman" w:cs="Times New Roman"/>
                <w:i/>
                <w:sz w:val="24"/>
                <w:szCs w:val="24"/>
              </w:rPr>
              <w:t xml:space="preserve">ОК 1-7, 9,10; </w:t>
            </w:r>
            <w:r w:rsidRPr="00CA0A12">
              <w:rPr>
                <w:rFonts w:ascii="Times New Roman" w:hAnsi="Times New Roman" w:cs="Times New Roman"/>
                <w:bCs/>
                <w:i/>
                <w:sz w:val="24"/>
                <w:szCs w:val="24"/>
              </w:rPr>
              <w:t xml:space="preserve">ПК 1.1-1.5 </w:t>
            </w:r>
          </w:p>
          <w:p w:rsidR="00761AE8" w:rsidRPr="00CA0A12" w:rsidRDefault="00761AE8" w:rsidP="00761AE8">
            <w:pPr>
              <w:rPr>
                <w:rFonts w:ascii="Times New Roman" w:hAnsi="Times New Roman" w:cs="Times New Roman"/>
                <w:bCs/>
                <w:i/>
                <w:sz w:val="24"/>
                <w:szCs w:val="24"/>
              </w:rPr>
            </w:pPr>
            <w:r w:rsidRPr="00CA0A12">
              <w:rPr>
                <w:rFonts w:ascii="Times New Roman" w:hAnsi="Times New Roman" w:cs="Times New Roman"/>
                <w:bCs/>
                <w:i/>
                <w:sz w:val="24"/>
                <w:szCs w:val="24"/>
              </w:rPr>
              <w:t>ПК 2.1-2.8; ПК 3.1-3.6</w:t>
            </w:r>
          </w:p>
          <w:p w:rsidR="00761AE8" w:rsidRPr="00CA0A12" w:rsidRDefault="00761AE8" w:rsidP="00761AE8">
            <w:pPr>
              <w:rPr>
                <w:rFonts w:ascii="Times New Roman" w:hAnsi="Times New Roman" w:cs="Times New Roman"/>
                <w:sz w:val="24"/>
                <w:szCs w:val="24"/>
              </w:rPr>
            </w:pPr>
            <w:r w:rsidRPr="00CA0A12">
              <w:rPr>
                <w:rFonts w:ascii="Times New Roman" w:hAnsi="Times New Roman" w:cs="Times New Roman"/>
                <w:bCs/>
                <w:i/>
                <w:sz w:val="24"/>
                <w:szCs w:val="24"/>
              </w:rPr>
              <w:t>ПК 4.1-4.5; ПК 5.1-5.5</w:t>
            </w:r>
          </w:p>
        </w:tc>
      </w:tr>
      <w:tr w:rsidR="00761AE8" w:rsidRPr="004F49A8" w:rsidTr="004F49A8">
        <w:trPr>
          <w:trHeight w:val="20"/>
        </w:trPr>
        <w:tc>
          <w:tcPr>
            <w:tcW w:w="2127" w:type="dxa"/>
            <w:tcBorders>
              <w:top w:val="nil"/>
            </w:tcBorders>
            <w:tcMar>
              <w:top w:w="57" w:type="dxa"/>
              <w:left w:w="57" w:type="dxa"/>
              <w:bottom w:w="57" w:type="dxa"/>
              <w:right w:w="57" w:type="dxa"/>
            </w:tcMar>
          </w:tcPr>
          <w:p w:rsidR="00761AE8" w:rsidRPr="004F49A8" w:rsidRDefault="00761AE8" w:rsidP="00761AE8">
            <w:pPr>
              <w:rPr>
                <w:rFonts w:ascii="Times New Roman" w:hAnsi="Times New Roman" w:cs="Times New Roman"/>
                <w:sz w:val="24"/>
                <w:szCs w:val="24"/>
                <w:lang w:val="ru-RU"/>
              </w:rPr>
            </w:pPr>
          </w:p>
        </w:tc>
        <w:tc>
          <w:tcPr>
            <w:tcW w:w="11057" w:type="dxa"/>
            <w:tcMar>
              <w:top w:w="57" w:type="dxa"/>
              <w:left w:w="57" w:type="dxa"/>
              <w:bottom w:w="57" w:type="dxa"/>
              <w:right w:w="57" w:type="dxa"/>
            </w:tcMar>
          </w:tcPr>
          <w:p w:rsidR="00761AE8" w:rsidRPr="004F49A8" w:rsidRDefault="00761AE8" w:rsidP="00761AE8">
            <w:pPr>
              <w:pStyle w:val="TableParagraph"/>
              <w:rPr>
                <w:sz w:val="24"/>
                <w:szCs w:val="24"/>
                <w:lang w:val="ru-RU"/>
              </w:rPr>
            </w:pPr>
            <w:r w:rsidRPr="003C5BAD">
              <w:rPr>
                <w:b/>
                <w:sz w:val="24"/>
                <w:szCs w:val="24"/>
                <w:lang w:val="ru-RU"/>
              </w:rPr>
              <w:t>Практическое занятие 1.</w:t>
            </w:r>
            <w:r>
              <w:rPr>
                <w:sz w:val="24"/>
                <w:szCs w:val="24"/>
                <w:lang w:val="ru-RU"/>
              </w:rPr>
              <w:t xml:space="preserve"> </w:t>
            </w:r>
            <w:r w:rsidRPr="004F49A8">
              <w:rPr>
                <w:sz w:val="24"/>
                <w:szCs w:val="24"/>
                <w:lang w:val="ru-RU"/>
              </w:rPr>
              <w:t>Отработка умений при оказании первой (доврачебной) помощи</w:t>
            </w:r>
          </w:p>
        </w:tc>
        <w:tc>
          <w:tcPr>
            <w:tcW w:w="992" w:type="dxa"/>
            <w:tcMar>
              <w:top w:w="57" w:type="dxa"/>
              <w:left w:w="57" w:type="dxa"/>
              <w:bottom w:w="57" w:type="dxa"/>
              <w:right w:w="57" w:type="dxa"/>
            </w:tcMar>
          </w:tcPr>
          <w:p w:rsidR="00761AE8" w:rsidRDefault="00761AE8" w:rsidP="00761AE8">
            <w:pPr>
              <w:pStyle w:val="TableParagraph"/>
              <w:jc w:val="center"/>
              <w:rPr>
                <w:sz w:val="24"/>
                <w:szCs w:val="24"/>
                <w:lang w:val="ru-RU"/>
              </w:rPr>
            </w:pPr>
            <w:r>
              <w:rPr>
                <w:sz w:val="24"/>
                <w:szCs w:val="24"/>
                <w:lang w:val="ru-RU"/>
              </w:rPr>
              <w:t>6</w:t>
            </w:r>
          </w:p>
          <w:p w:rsidR="00761AE8" w:rsidRPr="003C5BAD" w:rsidRDefault="00761AE8" w:rsidP="00761AE8">
            <w:pPr>
              <w:pStyle w:val="TableParagraph"/>
              <w:jc w:val="center"/>
              <w:rPr>
                <w:sz w:val="24"/>
                <w:szCs w:val="24"/>
                <w:lang w:val="ru-RU"/>
              </w:rPr>
            </w:pPr>
          </w:p>
        </w:tc>
        <w:tc>
          <w:tcPr>
            <w:tcW w:w="1701" w:type="dxa"/>
            <w:vMerge/>
            <w:tcMar>
              <w:top w:w="57" w:type="dxa"/>
              <w:left w:w="57" w:type="dxa"/>
              <w:bottom w:w="57" w:type="dxa"/>
              <w:right w:w="57" w:type="dxa"/>
            </w:tcMar>
          </w:tcPr>
          <w:p w:rsidR="00761AE8" w:rsidRPr="004F49A8" w:rsidRDefault="00761AE8" w:rsidP="00761AE8">
            <w:pPr>
              <w:rPr>
                <w:rFonts w:ascii="Times New Roman" w:hAnsi="Times New Roman" w:cs="Times New Roman"/>
                <w:sz w:val="24"/>
                <w:szCs w:val="24"/>
              </w:rPr>
            </w:pPr>
          </w:p>
        </w:tc>
      </w:tr>
      <w:tr w:rsidR="00761AE8" w:rsidRPr="004F49A8" w:rsidTr="00DA1F19">
        <w:trPr>
          <w:trHeight w:val="20"/>
        </w:trPr>
        <w:tc>
          <w:tcPr>
            <w:tcW w:w="13184" w:type="dxa"/>
            <w:gridSpan w:val="2"/>
            <w:tcMar>
              <w:top w:w="57" w:type="dxa"/>
              <w:left w:w="57" w:type="dxa"/>
              <w:bottom w:w="57" w:type="dxa"/>
              <w:right w:w="57" w:type="dxa"/>
            </w:tcMar>
          </w:tcPr>
          <w:p w:rsidR="00761AE8" w:rsidRPr="004F49A8" w:rsidRDefault="00761AE8" w:rsidP="00761AE8">
            <w:pPr>
              <w:pStyle w:val="TableParagraph"/>
              <w:rPr>
                <w:b/>
                <w:sz w:val="24"/>
                <w:szCs w:val="24"/>
              </w:rPr>
            </w:pPr>
            <w:r w:rsidRPr="004F49A8">
              <w:rPr>
                <w:b/>
                <w:sz w:val="24"/>
                <w:szCs w:val="24"/>
              </w:rPr>
              <w:lastRenderedPageBreak/>
              <w:t>Раздел 3. Основы военной службы</w:t>
            </w:r>
          </w:p>
        </w:tc>
        <w:tc>
          <w:tcPr>
            <w:tcW w:w="992" w:type="dxa"/>
            <w:tcBorders>
              <w:bottom w:val="single" w:sz="4" w:space="0" w:color="auto"/>
            </w:tcBorders>
            <w:tcMar>
              <w:top w:w="57" w:type="dxa"/>
              <w:left w:w="57" w:type="dxa"/>
              <w:bottom w:w="57" w:type="dxa"/>
              <w:right w:w="57" w:type="dxa"/>
            </w:tcMar>
          </w:tcPr>
          <w:p w:rsidR="00761AE8" w:rsidRPr="00722F57" w:rsidRDefault="00761AE8" w:rsidP="00761AE8">
            <w:pPr>
              <w:pStyle w:val="TableParagraph"/>
              <w:jc w:val="center"/>
              <w:rPr>
                <w:b/>
                <w:sz w:val="24"/>
                <w:szCs w:val="24"/>
                <w:lang w:val="ru-RU"/>
              </w:rPr>
            </w:pPr>
            <w:r>
              <w:rPr>
                <w:b/>
                <w:sz w:val="24"/>
                <w:szCs w:val="24"/>
                <w:lang w:val="ru-RU"/>
              </w:rPr>
              <w:t>17</w:t>
            </w:r>
          </w:p>
        </w:tc>
        <w:tc>
          <w:tcPr>
            <w:tcW w:w="1701" w:type="dxa"/>
            <w:tcBorders>
              <w:bottom w:val="single" w:sz="4" w:space="0" w:color="auto"/>
            </w:tcBorders>
            <w:tcMar>
              <w:top w:w="57" w:type="dxa"/>
              <w:left w:w="57" w:type="dxa"/>
              <w:bottom w:w="57" w:type="dxa"/>
              <w:right w:w="57" w:type="dxa"/>
            </w:tcMar>
          </w:tcPr>
          <w:p w:rsidR="00761AE8" w:rsidRPr="004F49A8" w:rsidRDefault="00761AE8" w:rsidP="00761AE8">
            <w:pPr>
              <w:pStyle w:val="TableParagraph"/>
              <w:rPr>
                <w:sz w:val="24"/>
                <w:szCs w:val="24"/>
                <w:lang w:val="ru-RU"/>
              </w:rPr>
            </w:pPr>
          </w:p>
        </w:tc>
      </w:tr>
      <w:tr w:rsidR="00761AE8" w:rsidRPr="004F49A8" w:rsidTr="00DA1F19">
        <w:trPr>
          <w:trHeight w:val="20"/>
        </w:trPr>
        <w:tc>
          <w:tcPr>
            <w:tcW w:w="2127" w:type="dxa"/>
            <w:vMerge w:val="restart"/>
            <w:tcMar>
              <w:top w:w="57" w:type="dxa"/>
              <w:left w:w="57" w:type="dxa"/>
              <w:bottom w:w="57" w:type="dxa"/>
              <w:right w:w="57" w:type="dxa"/>
            </w:tcMar>
          </w:tcPr>
          <w:p w:rsidR="00761AE8" w:rsidRPr="00B247BF" w:rsidRDefault="00761AE8" w:rsidP="00761AE8">
            <w:pPr>
              <w:pStyle w:val="TableParagraph"/>
              <w:rPr>
                <w:b/>
                <w:sz w:val="24"/>
                <w:szCs w:val="24"/>
                <w:lang w:val="ru-RU"/>
              </w:rPr>
            </w:pPr>
            <w:r w:rsidRPr="003C5BAD">
              <w:rPr>
                <w:sz w:val="24"/>
                <w:szCs w:val="24"/>
                <w:lang w:val="ru-RU"/>
              </w:rPr>
              <w:t>Тема 3.1. Основы обороны государства. Военная доктрина</w:t>
            </w:r>
            <w:r>
              <w:rPr>
                <w:sz w:val="24"/>
                <w:szCs w:val="24"/>
                <w:lang w:val="ru-RU"/>
              </w:rPr>
              <w:t xml:space="preserve"> </w:t>
            </w:r>
            <w:r w:rsidRPr="003C5BAD">
              <w:rPr>
                <w:sz w:val="24"/>
                <w:szCs w:val="24"/>
                <w:lang w:val="ru-RU"/>
              </w:rPr>
              <w:t>Российской Федерации</w:t>
            </w:r>
          </w:p>
        </w:tc>
        <w:tc>
          <w:tcPr>
            <w:tcW w:w="11057" w:type="dxa"/>
            <w:tcMar>
              <w:top w:w="57" w:type="dxa"/>
              <w:left w:w="57" w:type="dxa"/>
              <w:bottom w:w="57" w:type="dxa"/>
              <w:right w:w="57" w:type="dxa"/>
            </w:tcMar>
          </w:tcPr>
          <w:p w:rsidR="00761AE8" w:rsidRPr="003C5BAD" w:rsidRDefault="00761AE8" w:rsidP="00761AE8">
            <w:pPr>
              <w:pStyle w:val="TableParagraph"/>
              <w:jc w:val="both"/>
              <w:rPr>
                <w:b/>
                <w:sz w:val="24"/>
                <w:szCs w:val="24"/>
                <w:lang w:val="ru-RU"/>
              </w:rPr>
            </w:pPr>
            <w:r w:rsidRPr="004F49A8">
              <w:rPr>
                <w:sz w:val="24"/>
                <w:szCs w:val="24"/>
                <w:lang w:val="ru-RU"/>
              </w:rPr>
              <w:t>Гражданская оборона — составная часть обороноспособности страны.</w:t>
            </w:r>
            <w:r>
              <w:rPr>
                <w:sz w:val="24"/>
                <w:szCs w:val="24"/>
                <w:lang w:val="ru-RU"/>
              </w:rPr>
              <w:t xml:space="preserve"> </w:t>
            </w:r>
            <w:r w:rsidRPr="004F49A8">
              <w:rPr>
                <w:sz w:val="24"/>
                <w:szCs w:val="24"/>
                <w:lang w:val="ru-RU"/>
              </w:rPr>
              <w:t>Гражданская оборона, ее структура и цели и задачи по защите населения от опасностей, возникающих при ведении военных действий или вследствие этих действий</w:t>
            </w:r>
            <w:r>
              <w:rPr>
                <w:sz w:val="24"/>
                <w:szCs w:val="24"/>
                <w:lang w:val="ru-RU"/>
              </w:rPr>
              <w:t xml:space="preserve">. </w:t>
            </w:r>
            <w:r w:rsidRPr="004F49A8">
              <w:rPr>
                <w:sz w:val="24"/>
                <w:szCs w:val="24"/>
                <w:lang w:val="ru-RU"/>
              </w:rPr>
              <w:t>Вооруженные Силы РФ основа обороны РФ</w:t>
            </w:r>
            <w:r>
              <w:rPr>
                <w:sz w:val="24"/>
                <w:szCs w:val="24"/>
                <w:lang w:val="ru-RU"/>
              </w:rPr>
              <w:t xml:space="preserve">. </w:t>
            </w:r>
            <w:r w:rsidRPr="004F49A8">
              <w:rPr>
                <w:sz w:val="24"/>
                <w:szCs w:val="24"/>
                <w:lang w:val="ru-RU"/>
              </w:rPr>
              <w:t>Функции и основные задачи современных Вооруженных Сил России, их роль в системе обеспечения национальной безопасности страны. Состав и структура Вооруженных сил России.</w:t>
            </w:r>
            <w:r>
              <w:rPr>
                <w:sz w:val="24"/>
                <w:szCs w:val="24"/>
                <w:lang w:val="ru-RU"/>
              </w:rPr>
              <w:t xml:space="preserve"> </w:t>
            </w:r>
            <w:r w:rsidRPr="004F49A8">
              <w:rPr>
                <w:sz w:val="24"/>
                <w:szCs w:val="24"/>
                <w:lang w:val="ru-RU"/>
              </w:rPr>
              <w:t>Организация и порядок призыва граждан на военную службу, и поступление на нее в добровольном порядке</w:t>
            </w:r>
            <w:r>
              <w:rPr>
                <w:sz w:val="24"/>
                <w:szCs w:val="24"/>
                <w:lang w:val="ru-RU"/>
              </w:rPr>
              <w:t xml:space="preserve">. </w:t>
            </w:r>
            <w:r w:rsidRPr="004F49A8">
              <w:rPr>
                <w:sz w:val="24"/>
                <w:szCs w:val="24"/>
                <w:lang w:val="ru-RU"/>
              </w:rPr>
              <w:t>Терроризм как серьезная угроза национальной безопасности России</w:t>
            </w:r>
            <w:r>
              <w:rPr>
                <w:sz w:val="24"/>
                <w:szCs w:val="24"/>
                <w:lang w:val="ru-RU"/>
              </w:rPr>
              <w:t>.</w:t>
            </w:r>
            <w:r w:rsidRPr="004F49A8">
              <w:rPr>
                <w:sz w:val="24"/>
                <w:szCs w:val="24"/>
                <w:lang w:val="ru-RU"/>
              </w:rPr>
              <w:t xml:space="preserve"> Проявление терроризма в России. Виды терроризма. Борьба с терроризмом. Террористические организации</w:t>
            </w:r>
            <w:r>
              <w:rPr>
                <w:sz w:val="24"/>
                <w:szCs w:val="24"/>
                <w:lang w:val="ru-RU"/>
              </w:rPr>
              <w:t>.</w:t>
            </w:r>
          </w:p>
        </w:tc>
        <w:tc>
          <w:tcPr>
            <w:tcW w:w="992" w:type="dxa"/>
            <w:tcBorders>
              <w:top w:val="single" w:sz="4" w:space="0" w:color="auto"/>
            </w:tcBorders>
            <w:tcMar>
              <w:top w:w="57" w:type="dxa"/>
              <w:left w:w="57" w:type="dxa"/>
              <w:bottom w:w="57" w:type="dxa"/>
              <w:right w:w="57" w:type="dxa"/>
            </w:tcMar>
          </w:tcPr>
          <w:p w:rsidR="00761AE8" w:rsidRPr="003C5BAD" w:rsidRDefault="00761AE8" w:rsidP="00761AE8">
            <w:pPr>
              <w:pStyle w:val="TableParagraph"/>
              <w:jc w:val="center"/>
              <w:rPr>
                <w:sz w:val="24"/>
                <w:szCs w:val="24"/>
                <w:lang w:val="ru-RU"/>
              </w:rPr>
            </w:pPr>
            <w:r>
              <w:rPr>
                <w:sz w:val="24"/>
                <w:szCs w:val="24"/>
                <w:lang w:val="ru-RU"/>
              </w:rPr>
              <w:t>5</w:t>
            </w:r>
          </w:p>
        </w:tc>
        <w:tc>
          <w:tcPr>
            <w:tcW w:w="1701" w:type="dxa"/>
            <w:vMerge w:val="restart"/>
            <w:tcBorders>
              <w:top w:val="single" w:sz="4" w:space="0" w:color="auto"/>
            </w:tcBorders>
            <w:tcMar>
              <w:top w:w="57" w:type="dxa"/>
              <w:left w:w="57" w:type="dxa"/>
              <w:bottom w:w="57" w:type="dxa"/>
              <w:right w:w="57" w:type="dxa"/>
            </w:tcMar>
          </w:tcPr>
          <w:p w:rsidR="00761AE8" w:rsidRPr="00CA0A12" w:rsidRDefault="00761AE8" w:rsidP="00761AE8">
            <w:pPr>
              <w:rPr>
                <w:rFonts w:ascii="Times New Roman" w:hAnsi="Times New Roman" w:cs="Times New Roman"/>
                <w:bCs/>
                <w:i/>
                <w:sz w:val="24"/>
                <w:szCs w:val="24"/>
              </w:rPr>
            </w:pPr>
            <w:r w:rsidRPr="00CA0A12">
              <w:rPr>
                <w:rFonts w:ascii="Times New Roman" w:hAnsi="Times New Roman" w:cs="Times New Roman"/>
                <w:i/>
                <w:sz w:val="24"/>
                <w:szCs w:val="24"/>
              </w:rPr>
              <w:t xml:space="preserve">ОК 1-7, 9,10; </w:t>
            </w:r>
            <w:r w:rsidRPr="00CA0A12">
              <w:rPr>
                <w:rFonts w:ascii="Times New Roman" w:hAnsi="Times New Roman" w:cs="Times New Roman"/>
                <w:bCs/>
                <w:i/>
                <w:sz w:val="24"/>
                <w:szCs w:val="24"/>
              </w:rPr>
              <w:t xml:space="preserve">ПК 1.1-1.5 </w:t>
            </w:r>
          </w:p>
          <w:p w:rsidR="00761AE8" w:rsidRPr="00CA0A12" w:rsidRDefault="00761AE8" w:rsidP="00761AE8">
            <w:pPr>
              <w:rPr>
                <w:rFonts w:ascii="Times New Roman" w:hAnsi="Times New Roman" w:cs="Times New Roman"/>
                <w:bCs/>
                <w:i/>
                <w:sz w:val="24"/>
                <w:szCs w:val="24"/>
              </w:rPr>
            </w:pPr>
            <w:r w:rsidRPr="00CA0A12">
              <w:rPr>
                <w:rFonts w:ascii="Times New Roman" w:hAnsi="Times New Roman" w:cs="Times New Roman"/>
                <w:bCs/>
                <w:i/>
                <w:sz w:val="24"/>
                <w:szCs w:val="24"/>
              </w:rPr>
              <w:t>ПК 2.1-2.8; ПК 3.1-3.6</w:t>
            </w:r>
          </w:p>
          <w:p w:rsidR="00761AE8" w:rsidRPr="00CA0A12" w:rsidRDefault="00761AE8" w:rsidP="00761AE8">
            <w:pPr>
              <w:rPr>
                <w:rFonts w:ascii="Times New Roman" w:hAnsi="Times New Roman" w:cs="Times New Roman"/>
                <w:sz w:val="24"/>
                <w:szCs w:val="24"/>
              </w:rPr>
            </w:pPr>
            <w:r w:rsidRPr="00CA0A12">
              <w:rPr>
                <w:rFonts w:ascii="Times New Roman" w:hAnsi="Times New Roman" w:cs="Times New Roman"/>
                <w:bCs/>
                <w:i/>
                <w:sz w:val="24"/>
                <w:szCs w:val="24"/>
              </w:rPr>
              <w:t>ПК 4.1-4.5; ПК 5.1-5.5</w:t>
            </w:r>
          </w:p>
        </w:tc>
      </w:tr>
      <w:tr w:rsidR="00761AE8" w:rsidRPr="004F49A8" w:rsidTr="004F49A8">
        <w:trPr>
          <w:trHeight w:val="20"/>
        </w:trPr>
        <w:tc>
          <w:tcPr>
            <w:tcW w:w="2127" w:type="dxa"/>
            <w:vMerge/>
            <w:tcMar>
              <w:top w:w="57" w:type="dxa"/>
              <w:left w:w="57" w:type="dxa"/>
              <w:bottom w:w="57" w:type="dxa"/>
              <w:right w:w="57" w:type="dxa"/>
            </w:tcMar>
          </w:tcPr>
          <w:p w:rsidR="00761AE8" w:rsidRPr="004F49A8" w:rsidRDefault="00761AE8" w:rsidP="00761AE8">
            <w:pPr>
              <w:rPr>
                <w:rFonts w:ascii="Times New Roman" w:hAnsi="Times New Roman" w:cs="Times New Roman"/>
                <w:sz w:val="24"/>
                <w:szCs w:val="24"/>
                <w:lang w:val="ru-RU"/>
              </w:rPr>
            </w:pPr>
          </w:p>
        </w:tc>
        <w:tc>
          <w:tcPr>
            <w:tcW w:w="11057" w:type="dxa"/>
            <w:tcMar>
              <w:top w:w="57" w:type="dxa"/>
              <w:left w:w="57" w:type="dxa"/>
              <w:bottom w:w="57" w:type="dxa"/>
              <w:right w:w="57" w:type="dxa"/>
            </w:tcMar>
          </w:tcPr>
          <w:p w:rsidR="00761AE8" w:rsidRPr="003C5BAD" w:rsidRDefault="00761AE8" w:rsidP="00761AE8">
            <w:pPr>
              <w:pStyle w:val="TableParagraph"/>
              <w:jc w:val="both"/>
              <w:rPr>
                <w:b/>
                <w:sz w:val="24"/>
                <w:szCs w:val="24"/>
                <w:lang w:val="ru-RU"/>
              </w:rPr>
            </w:pPr>
            <w:r w:rsidRPr="003C5BAD">
              <w:rPr>
                <w:b/>
                <w:sz w:val="24"/>
                <w:szCs w:val="24"/>
                <w:lang w:val="ru-RU"/>
              </w:rPr>
              <w:t>Практическ</w:t>
            </w:r>
            <w:r>
              <w:rPr>
                <w:b/>
                <w:sz w:val="24"/>
                <w:szCs w:val="24"/>
                <w:lang w:val="ru-RU"/>
              </w:rPr>
              <w:t xml:space="preserve">ое </w:t>
            </w:r>
            <w:r w:rsidRPr="003C5BAD">
              <w:rPr>
                <w:b/>
                <w:sz w:val="24"/>
                <w:szCs w:val="24"/>
                <w:lang w:val="ru-RU"/>
              </w:rPr>
              <w:t>заняти</w:t>
            </w:r>
            <w:r>
              <w:rPr>
                <w:b/>
                <w:sz w:val="24"/>
                <w:szCs w:val="24"/>
                <w:lang w:val="ru-RU"/>
              </w:rPr>
              <w:t>е</w:t>
            </w:r>
            <w:r w:rsidRPr="004F49A8">
              <w:rPr>
                <w:sz w:val="24"/>
                <w:szCs w:val="24"/>
                <w:lang w:val="ru-RU"/>
              </w:rPr>
              <w:t xml:space="preserve"> </w:t>
            </w:r>
            <w:r>
              <w:rPr>
                <w:sz w:val="24"/>
                <w:szCs w:val="24"/>
                <w:lang w:val="ru-RU"/>
              </w:rPr>
              <w:t xml:space="preserve">2. </w:t>
            </w:r>
            <w:r w:rsidRPr="004F49A8">
              <w:rPr>
                <w:sz w:val="24"/>
                <w:szCs w:val="24"/>
                <w:lang w:val="ru-RU"/>
              </w:rPr>
              <w:t>Подготовка данных использования инженерных сооружений для защиты работающих и населения от чрезвычайных ситуаций</w:t>
            </w:r>
          </w:p>
        </w:tc>
        <w:tc>
          <w:tcPr>
            <w:tcW w:w="992" w:type="dxa"/>
            <w:vMerge w:val="restart"/>
            <w:tcMar>
              <w:top w:w="57" w:type="dxa"/>
              <w:left w:w="57" w:type="dxa"/>
              <w:bottom w:w="57" w:type="dxa"/>
              <w:right w:w="57" w:type="dxa"/>
            </w:tcMar>
          </w:tcPr>
          <w:p w:rsidR="00761AE8" w:rsidRPr="003C5BAD" w:rsidRDefault="00761AE8" w:rsidP="00761AE8">
            <w:pPr>
              <w:pStyle w:val="TableParagraph"/>
              <w:jc w:val="center"/>
              <w:rPr>
                <w:sz w:val="24"/>
                <w:szCs w:val="24"/>
                <w:lang w:val="ru-RU"/>
              </w:rPr>
            </w:pPr>
            <w:r w:rsidRPr="003C5BAD">
              <w:rPr>
                <w:sz w:val="24"/>
                <w:szCs w:val="24"/>
                <w:lang w:val="ru-RU"/>
              </w:rPr>
              <w:t>1</w:t>
            </w:r>
            <w:r>
              <w:rPr>
                <w:sz w:val="24"/>
                <w:szCs w:val="24"/>
                <w:lang w:val="ru-RU"/>
              </w:rPr>
              <w:t>2</w:t>
            </w:r>
          </w:p>
        </w:tc>
        <w:tc>
          <w:tcPr>
            <w:tcW w:w="1701" w:type="dxa"/>
            <w:vMerge/>
            <w:tcBorders>
              <w:top w:val="nil"/>
            </w:tcBorders>
            <w:tcMar>
              <w:top w:w="57" w:type="dxa"/>
              <w:left w:w="57" w:type="dxa"/>
              <w:bottom w:w="57" w:type="dxa"/>
              <w:right w:w="57" w:type="dxa"/>
            </w:tcMar>
          </w:tcPr>
          <w:p w:rsidR="00761AE8" w:rsidRPr="003C5BAD" w:rsidRDefault="00761AE8" w:rsidP="00761AE8">
            <w:pPr>
              <w:rPr>
                <w:rFonts w:ascii="Times New Roman" w:hAnsi="Times New Roman" w:cs="Times New Roman"/>
                <w:sz w:val="24"/>
                <w:szCs w:val="24"/>
                <w:lang w:val="ru-RU"/>
              </w:rPr>
            </w:pPr>
          </w:p>
        </w:tc>
      </w:tr>
      <w:tr w:rsidR="00761AE8" w:rsidRPr="004F49A8" w:rsidTr="004F49A8">
        <w:trPr>
          <w:trHeight w:val="20"/>
        </w:trPr>
        <w:tc>
          <w:tcPr>
            <w:tcW w:w="2127" w:type="dxa"/>
            <w:vMerge/>
            <w:tcMar>
              <w:top w:w="57" w:type="dxa"/>
              <w:left w:w="57" w:type="dxa"/>
              <w:bottom w:w="57" w:type="dxa"/>
              <w:right w:w="57" w:type="dxa"/>
            </w:tcMar>
          </w:tcPr>
          <w:p w:rsidR="00761AE8" w:rsidRPr="004F49A8" w:rsidRDefault="00761AE8" w:rsidP="00761AE8">
            <w:pPr>
              <w:rPr>
                <w:rFonts w:ascii="Times New Roman" w:hAnsi="Times New Roman" w:cs="Times New Roman"/>
                <w:sz w:val="24"/>
                <w:szCs w:val="24"/>
                <w:lang w:val="ru-RU"/>
              </w:rPr>
            </w:pPr>
          </w:p>
        </w:tc>
        <w:tc>
          <w:tcPr>
            <w:tcW w:w="11057" w:type="dxa"/>
            <w:tcMar>
              <w:top w:w="57" w:type="dxa"/>
              <w:left w:w="57" w:type="dxa"/>
              <w:bottom w:w="57" w:type="dxa"/>
              <w:right w:w="57" w:type="dxa"/>
            </w:tcMar>
          </w:tcPr>
          <w:p w:rsidR="00761AE8" w:rsidRPr="004F49A8" w:rsidRDefault="00761AE8" w:rsidP="00761AE8">
            <w:pPr>
              <w:pStyle w:val="TableParagraph"/>
              <w:jc w:val="both"/>
              <w:rPr>
                <w:sz w:val="24"/>
                <w:szCs w:val="24"/>
                <w:lang w:val="ru-RU"/>
              </w:rPr>
            </w:pPr>
            <w:r w:rsidRPr="003C5BAD">
              <w:rPr>
                <w:b/>
                <w:sz w:val="24"/>
                <w:szCs w:val="24"/>
                <w:lang w:val="ru-RU"/>
              </w:rPr>
              <w:t>Практическ</w:t>
            </w:r>
            <w:r>
              <w:rPr>
                <w:b/>
                <w:sz w:val="24"/>
                <w:szCs w:val="24"/>
                <w:lang w:val="ru-RU"/>
              </w:rPr>
              <w:t xml:space="preserve">ое </w:t>
            </w:r>
            <w:r w:rsidRPr="003C5BAD">
              <w:rPr>
                <w:b/>
                <w:sz w:val="24"/>
                <w:szCs w:val="24"/>
                <w:lang w:val="ru-RU"/>
              </w:rPr>
              <w:t>заняти</w:t>
            </w:r>
            <w:r>
              <w:rPr>
                <w:b/>
                <w:sz w:val="24"/>
                <w:szCs w:val="24"/>
                <w:lang w:val="ru-RU"/>
              </w:rPr>
              <w:t>е</w:t>
            </w:r>
            <w:r w:rsidRPr="004F49A8">
              <w:rPr>
                <w:sz w:val="24"/>
                <w:szCs w:val="24"/>
                <w:lang w:val="ru-RU"/>
              </w:rPr>
              <w:t xml:space="preserve"> </w:t>
            </w:r>
            <w:r>
              <w:rPr>
                <w:sz w:val="24"/>
                <w:szCs w:val="24"/>
                <w:lang w:val="ru-RU"/>
              </w:rPr>
              <w:t xml:space="preserve">3. </w:t>
            </w:r>
            <w:r w:rsidRPr="004F49A8">
              <w:rPr>
                <w:sz w:val="24"/>
                <w:szCs w:val="24"/>
                <w:lang w:val="ru-RU"/>
              </w:rPr>
              <w:t>Организация получения средств индивидуальной защиты в чрезвычайных ситуациях</w:t>
            </w:r>
          </w:p>
        </w:tc>
        <w:tc>
          <w:tcPr>
            <w:tcW w:w="992" w:type="dxa"/>
            <w:vMerge/>
            <w:tcBorders>
              <w:top w:val="nil"/>
            </w:tcBorders>
            <w:tcMar>
              <w:top w:w="57" w:type="dxa"/>
              <w:left w:w="57" w:type="dxa"/>
              <w:bottom w:w="57" w:type="dxa"/>
              <w:right w:w="57" w:type="dxa"/>
            </w:tcMar>
          </w:tcPr>
          <w:p w:rsidR="00761AE8" w:rsidRPr="004F49A8" w:rsidRDefault="00761AE8" w:rsidP="00761AE8">
            <w:pPr>
              <w:rPr>
                <w:rFonts w:ascii="Times New Roman" w:hAnsi="Times New Roman" w:cs="Times New Roman"/>
                <w:sz w:val="24"/>
                <w:szCs w:val="24"/>
                <w:lang w:val="ru-RU"/>
              </w:rPr>
            </w:pPr>
          </w:p>
        </w:tc>
        <w:tc>
          <w:tcPr>
            <w:tcW w:w="1701" w:type="dxa"/>
            <w:vMerge/>
            <w:tcBorders>
              <w:top w:val="nil"/>
            </w:tcBorders>
            <w:tcMar>
              <w:top w:w="57" w:type="dxa"/>
              <w:left w:w="57" w:type="dxa"/>
              <w:bottom w:w="57" w:type="dxa"/>
              <w:right w:w="57" w:type="dxa"/>
            </w:tcMar>
          </w:tcPr>
          <w:p w:rsidR="00761AE8" w:rsidRPr="004F49A8" w:rsidRDefault="00761AE8" w:rsidP="00761AE8">
            <w:pPr>
              <w:rPr>
                <w:rFonts w:ascii="Times New Roman" w:hAnsi="Times New Roman" w:cs="Times New Roman"/>
                <w:sz w:val="24"/>
                <w:szCs w:val="24"/>
                <w:lang w:val="ru-RU"/>
              </w:rPr>
            </w:pPr>
          </w:p>
        </w:tc>
      </w:tr>
      <w:tr w:rsidR="00761AE8" w:rsidRPr="004F49A8" w:rsidTr="004F49A8">
        <w:trPr>
          <w:trHeight w:val="20"/>
        </w:trPr>
        <w:tc>
          <w:tcPr>
            <w:tcW w:w="2127" w:type="dxa"/>
            <w:vMerge/>
            <w:tcMar>
              <w:top w:w="57" w:type="dxa"/>
              <w:left w:w="57" w:type="dxa"/>
              <w:bottom w:w="57" w:type="dxa"/>
              <w:right w:w="57" w:type="dxa"/>
            </w:tcMar>
          </w:tcPr>
          <w:p w:rsidR="00761AE8" w:rsidRPr="004F49A8" w:rsidRDefault="00761AE8" w:rsidP="00761AE8">
            <w:pPr>
              <w:rPr>
                <w:rFonts w:ascii="Times New Roman" w:hAnsi="Times New Roman" w:cs="Times New Roman"/>
                <w:sz w:val="24"/>
                <w:szCs w:val="24"/>
                <w:lang w:val="ru-RU"/>
              </w:rPr>
            </w:pPr>
          </w:p>
        </w:tc>
        <w:tc>
          <w:tcPr>
            <w:tcW w:w="11057" w:type="dxa"/>
            <w:tcMar>
              <w:top w:w="57" w:type="dxa"/>
              <w:left w:w="57" w:type="dxa"/>
              <w:bottom w:w="57" w:type="dxa"/>
              <w:right w:w="57" w:type="dxa"/>
            </w:tcMar>
          </w:tcPr>
          <w:p w:rsidR="00761AE8" w:rsidRPr="004F49A8" w:rsidRDefault="00761AE8" w:rsidP="00761AE8">
            <w:pPr>
              <w:pStyle w:val="TableParagraph"/>
              <w:jc w:val="both"/>
              <w:rPr>
                <w:sz w:val="24"/>
                <w:szCs w:val="24"/>
                <w:lang w:val="ru-RU"/>
              </w:rPr>
            </w:pPr>
            <w:r w:rsidRPr="003C5BAD">
              <w:rPr>
                <w:b/>
                <w:sz w:val="24"/>
                <w:szCs w:val="24"/>
                <w:lang w:val="ru-RU"/>
              </w:rPr>
              <w:t>Практическ</w:t>
            </w:r>
            <w:r>
              <w:rPr>
                <w:b/>
                <w:sz w:val="24"/>
                <w:szCs w:val="24"/>
                <w:lang w:val="ru-RU"/>
              </w:rPr>
              <w:t xml:space="preserve">ое </w:t>
            </w:r>
            <w:r w:rsidRPr="003C5BAD">
              <w:rPr>
                <w:b/>
                <w:sz w:val="24"/>
                <w:szCs w:val="24"/>
                <w:lang w:val="ru-RU"/>
              </w:rPr>
              <w:t>заняти</w:t>
            </w:r>
            <w:r>
              <w:rPr>
                <w:b/>
                <w:sz w:val="24"/>
                <w:szCs w:val="24"/>
                <w:lang w:val="ru-RU"/>
              </w:rPr>
              <w:t>е</w:t>
            </w:r>
            <w:r w:rsidRPr="004F49A8">
              <w:rPr>
                <w:sz w:val="24"/>
                <w:szCs w:val="24"/>
                <w:lang w:val="ru-RU"/>
              </w:rPr>
              <w:t xml:space="preserve"> </w:t>
            </w:r>
            <w:r>
              <w:rPr>
                <w:sz w:val="24"/>
                <w:szCs w:val="24"/>
                <w:lang w:val="ru-RU"/>
              </w:rPr>
              <w:t xml:space="preserve">4. </w:t>
            </w:r>
            <w:r w:rsidRPr="004F49A8">
              <w:rPr>
                <w:sz w:val="24"/>
                <w:szCs w:val="24"/>
                <w:lang w:val="ru-RU"/>
              </w:rPr>
              <w:t>Изучение материальной части, сборка, разборка автомата</w:t>
            </w:r>
          </w:p>
        </w:tc>
        <w:tc>
          <w:tcPr>
            <w:tcW w:w="992" w:type="dxa"/>
            <w:vMerge/>
            <w:tcBorders>
              <w:top w:val="nil"/>
            </w:tcBorders>
            <w:tcMar>
              <w:top w:w="57" w:type="dxa"/>
              <w:left w:w="57" w:type="dxa"/>
              <w:bottom w:w="57" w:type="dxa"/>
              <w:right w:w="57" w:type="dxa"/>
            </w:tcMar>
          </w:tcPr>
          <w:p w:rsidR="00761AE8" w:rsidRPr="004F49A8" w:rsidRDefault="00761AE8" w:rsidP="00761AE8">
            <w:pPr>
              <w:rPr>
                <w:rFonts w:ascii="Times New Roman" w:hAnsi="Times New Roman" w:cs="Times New Roman"/>
                <w:sz w:val="24"/>
                <w:szCs w:val="24"/>
                <w:lang w:val="ru-RU"/>
              </w:rPr>
            </w:pPr>
          </w:p>
        </w:tc>
        <w:tc>
          <w:tcPr>
            <w:tcW w:w="1701" w:type="dxa"/>
            <w:vMerge/>
            <w:tcBorders>
              <w:top w:val="nil"/>
            </w:tcBorders>
            <w:tcMar>
              <w:top w:w="57" w:type="dxa"/>
              <w:left w:w="57" w:type="dxa"/>
              <w:bottom w:w="57" w:type="dxa"/>
              <w:right w:w="57" w:type="dxa"/>
            </w:tcMar>
          </w:tcPr>
          <w:p w:rsidR="00761AE8" w:rsidRPr="004F49A8" w:rsidRDefault="00761AE8" w:rsidP="00761AE8">
            <w:pPr>
              <w:rPr>
                <w:rFonts w:ascii="Times New Roman" w:hAnsi="Times New Roman" w:cs="Times New Roman"/>
                <w:sz w:val="24"/>
                <w:szCs w:val="24"/>
                <w:lang w:val="ru-RU"/>
              </w:rPr>
            </w:pPr>
          </w:p>
        </w:tc>
      </w:tr>
      <w:tr w:rsidR="00761AE8" w:rsidRPr="004F49A8" w:rsidTr="004F49A8">
        <w:trPr>
          <w:trHeight w:val="20"/>
        </w:trPr>
        <w:tc>
          <w:tcPr>
            <w:tcW w:w="2127" w:type="dxa"/>
            <w:vMerge/>
            <w:tcMar>
              <w:top w:w="57" w:type="dxa"/>
              <w:left w:w="57" w:type="dxa"/>
              <w:bottom w:w="57" w:type="dxa"/>
              <w:right w:w="57" w:type="dxa"/>
            </w:tcMar>
          </w:tcPr>
          <w:p w:rsidR="00761AE8" w:rsidRPr="004F49A8" w:rsidRDefault="00761AE8" w:rsidP="00761AE8">
            <w:pPr>
              <w:rPr>
                <w:rFonts w:ascii="Times New Roman" w:hAnsi="Times New Roman" w:cs="Times New Roman"/>
                <w:sz w:val="24"/>
                <w:szCs w:val="24"/>
                <w:lang w:val="ru-RU"/>
              </w:rPr>
            </w:pPr>
          </w:p>
        </w:tc>
        <w:tc>
          <w:tcPr>
            <w:tcW w:w="11057" w:type="dxa"/>
            <w:tcMar>
              <w:top w:w="57" w:type="dxa"/>
              <w:left w:w="57" w:type="dxa"/>
              <w:bottom w:w="57" w:type="dxa"/>
              <w:right w:w="57" w:type="dxa"/>
            </w:tcMar>
          </w:tcPr>
          <w:p w:rsidR="00761AE8" w:rsidRPr="003C5BAD" w:rsidRDefault="00761AE8" w:rsidP="00761AE8">
            <w:pPr>
              <w:pStyle w:val="TableParagraph"/>
              <w:jc w:val="both"/>
              <w:rPr>
                <w:sz w:val="24"/>
                <w:szCs w:val="24"/>
                <w:lang w:val="ru-RU"/>
              </w:rPr>
            </w:pPr>
            <w:r w:rsidRPr="003C5BAD">
              <w:rPr>
                <w:b/>
                <w:sz w:val="24"/>
                <w:szCs w:val="24"/>
                <w:lang w:val="ru-RU"/>
              </w:rPr>
              <w:t>Практическ</w:t>
            </w:r>
            <w:r>
              <w:rPr>
                <w:b/>
                <w:sz w:val="24"/>
                <w:szCs w:val="24"/>
                <w:lang w:val="ru-RU"/>
              </w:rPr>
              <w:t xml:space="preserve">ое </w:t>
            </w:r>
            <w:r w:rsidRPr="003C5BAD">
              <w:rPr>
                <w:b/>
                <w:sz w:val="24"/>
                <w:szCs w:val="24"/>
                <w:lang w:val="ru-RU"/>
              </w:rPr>
              <w:t>заняти</w:t>
            </w:r>
            <w:r>
              <w:rPr>
                <w:b/>
                <w:sz w:val="24"/>
                <w:szCs w:val="24"/>
                <w:lang w:val="ru-RU"/>
              </w:rPr>
              <w:t>е</w:t>
            </w:r>
            <w:r w:rsidRPr="004F49A8">
              <w:rPr>
                <w:sz w:val="24"/>
                <w:szCs w:val="24"/>
                <w:lang w:val="ru-RU"/>
              </w:rPr>
              <w:t xml:space="preserve"> </w:t>
            </w:r>
            <w:r>
              <w:rPr>
                <w:sz w:val="24"/>
                <w:szCs w:val="24"/>
                <w:lang w:val="ru-RU"/>
              </w:rPr>
              <w:t xml:space="preserve">5. </w:t>
            </w:r>
            <w:r w:rsidRPr="004F49A8">
              <w:rPr>
                <w:sz w:val="24"/>
                <w:szCs w:val="24"/>
                <w:lang w:val="ru-RU"/>
              </w:rPr>
              <w:t xml:space="preserve">Отработка строевой стойки и поворотов на месте. </w:t>
            </w:r>
            <w:r w:rsidRPr="003C5BAD">
              <w:rPr>
                <w:sz w:val="24"/>
                <w:szCs w:val="24"/>
                <w:lang w:val="ru-RU"/>
              </w:rPr>
              <w:t>Повороты в движении.</w:t>
            </w:r>
          </w:p>
        </w:tc>
        <w:tc>
          <w:tcPr>
            <w:tcW w:w="992" w:type="dxa"/>
            <w:vMerge/>
            <w:tcBorders>
              <w:top w:val="nil"/>
            </w:tcBorders>
            <w:tcMar>
              <w:top w:w="57" w:type="dxa"/>
              <w:left w:w="57" w:type="dxa"/>
              <w:bottom w:w="57" w:type="dxa"/>
              <w:right w:w="57" w:type="dxa"/>
            </w:tcMar>
          </w:tcPr>
          <w:p w:rsidR="00761AE8" w:rsidRPr="003C5BAD" w:rsidRDefault="00761AE8" w:rsidP="00761AE8">
            <w:pPr>
              <w:rPr>
                <w:rFonts w:ascii="Times New Roman" w:hAnsi="Times New Roman" w:cs="Times New Roman"/>
                <w:sz w:val="24"/>
                <w:szCs w:val="24"/>
                <w:lang w:val="ru-RU"/>
              </w:rPr>
            </w:pPr>
          </w:p>
        </w:tc>
        <w:tc>
          <w:tcPr>
            <w:tcW w:w="1701" w:type="dxa"/>
            <w:vMerge/>
            <w:tcBorders>
              <w:top w:val="nil"/>
            </w:tcBorders>
            <w:tcMar>
              <w:top w:w="57" w:type="dxa"/>
              <w:left w:w="57" w:type="dxa"/>
              <w:bottom w:w="57" w:type="dxa"/>
              <w:right w:w="57" w:type="dxa"/>
            </w:tcMar>
          </w:tcPr>
          <w:p w:rsidR="00761AE8" w:rsidRPr="003C5BAD" w:rsidRDefault="00761AE8" w:rsidP="00761AE8">
            <w:pPr>
              <w:rPr>
                <w:rFonts w:ascii="Times New Roman" w:hAnsi="Times New Roman" w:cs="Times New Roman"/>
                <w:sz w:val="24"/>
                <w:szCs w:val="24"/>
                <w:lang w:val="ru-RU"/>
              </w:rPr>
            </w:pPr>
          </w:p>
        </w:tc>
      </w:tr>
      <w:tr w:rsidR="00761AE8" w:rsidRPr="004F49A8" w:rsidTr="004F49A8">
        <w:trPr>
          <w:trHeight w:val="20"/>
        </w:trPr>
        <w:tc>
          <w:tcPr>
            <w:tcW w:w="2127" w:type="dxa"/>
            <w:vMerge/>
            <w:tcMar>
              <w:top w:w="57" w:type="dxa"/>
              <w:left w:w="57" w:type="dxa"/>
              <w:bottom w:w="57" w:type="dxa"/>
              <w:right w:w="57" w:type="dxa"/>
            </w:tcMar>
          </w:tcPr>
          <w:p w:rsidR="00761AE8" w:rsidRPr="003C5BAD" w:rsidRDefault="00761AE8" w:rsidP="00761AE8">
            <w:pPr>
              <w:rPr>
                <w:rFonts w:ascii="Times New Roman" w:hAnsi="Times New Roman" w:cs="Times New Roman"/>
                <w:sz w:val="24"/>
                <w:szCs w:val="24"/>
                <w:lang w:val="ru-RU"/>
              </w:rPr>
            </w:pPr>
          </w:p>
        </w:tc>
        <w:tc>
          <w:tcPr>
            <w:tcW w:w="11057" w:type="dxa"/>
            <w:tcMar>
              <w:top w:w="57" w:type="dxa"/>
              <w:left w:w="57" w:type="dxa"/>
              <w:bottom w:w="57" w:type="dxa"/>
              <w:right w:w="57" w:type="dxa"/>
            </w:tcMar>
          </w:tcPr>
          <w:p w:rsidR="00761AE8" w:rsidRPr="004F49A8" w:rsidRDefault="00761AE8" w:rsidP="00761AE8">
            <w:pPr>
              <w:pStyle w:val="TableParagraph"/>
              <w:jc w:val="both"/>
              <w:rPr>
                <w:sz w:val="24"/>
                <w:szCs w:val="24"/>
                <w:lang w:val="ru-RU"/>
              </w:rPr>
            </w:pPr>
            <w:r w:rsidRPr="003C5BAD">
              <w:rPr>
                <w:b/>
                <w:sz w:val="24"/>
                <w:szCs w:val="24"/>
                <w:lang w:val="ru-RU"/>
              </w:rPr>
              <w:t>Практическ</w:t>
            </w:r>
            <w:r>
              <w:rPr>
                <w:b/>
                <w:sz w:val="24"/>
                <w:szCs w:val="24"/>
                <w:lang w:val="ru-RU"/>
              </w:rPr>
              <w:t xml:space="preserve">ое </w:t>
            </w:r>
            <w:r w:rsidRPr="003C5BAD">
              <w:rPr>
                <w:b/>
                <w:sz w:val="24"/>
                <w:szCs w:val="24"/>
                <w:lang w:val="ru-RU"/>
              </w:rPr>
              <w:t>заняти</w:t>
            </w:r>
            <w:r>
              <w:rPr>
                <w:b/>
                <w:sz w:val="24"/>
                <w:szCs w:val="24"/>
                <w:lang w:val="ru-RU"/>
              </w:rPr>
              <w:t>е</w:t>
            </w:r>
            <w:r w:rsidRPr="004F49A8">
              <w:rPr>
                <w:sz w:val="24"/>
                <w:szCs w:val="24"/>
                <w:lang w:val="ru-RU"/>
              </w:rPr>
              <w:t xml:space="preserve"> </w:t>
            </w:r>
            <w:r>
              <w:rPr>
                <w:sz w:val="24"/>
                <w:szCs w:val="24"/>
                <w:lang w:val="ru-RU"/>
              </w:rPr>
              <w:t xml:space="preserve">6. </w:t>
            </w:r>
            <w:r w:rsidRPr="004F49A8">
              <w:rPr>
                <w:sz w:val="24"/>
                <w:szCs w:val="24"/>
                <w:lang w:val="ru-RU"/>
              </w:rPr>
              <w:t>Построение и отработка движения походным строем</w:t>
            </w:r>
          </w:p>
        </w:tc>
        <w:tc>
          <w:tcPr>
            <w:tcW w:w="992" w:type="dxa"/>
            <w:vMerge/>
            <w:tcBorders>
              <w:top w:val="nil"/>
            </w:tcBorders>
            <w:tcMar>
              <w:top w:w="57" w:type="dxa"/>
              <w:left w:w="57" w:type="dxa"/>
              <w:bottom w:w="57" w:type="dxa"/>
              <w:right w:w="57" w:type="dxa"/>
            </w:tcMar>
          </w:tcPr>
          <w:p w:rsidR="00761AE8" w:rsidRPr="004F49A8" w:rsidRDefault="00761AE8" w:rsidP="00761AE8">
            <w:pPr>
              <w:rPr>
                <w:rFonts w:ascii="Times New Roman" w:hAnsi="Times New Roman" w:cs="Times New Roman"/>
                <w:sz w:val="24"/>
                <w:szCs w:val="24"/>
                <w:lang w:val="ru-RU"/>
              </w:rPr>
            </w:pPr>
          </w:p>
        </w:tc>
        <w:tc>
          <w:tcPr>
            <w:tcW w:w="1701" w:type="dxa"/>
            <w:vMerge/>
            <w:tcBorders>
              <w:top w:val="nil"/>
            </w:tcBorders>
            <w:tcMar>
              <w:top w:w="57" w:type="dxa"/>
              <w:left w:w="57" w:type="dxa"/>
              <w:bottom w:w="57" w:type="dxa"/>
              <w:right w:w="57" w:type="dxa"/>
            </w:tcMar>
          </w:tcPr>
          <w:p w:rsidR="00761AE8" w:rsidRPr="004F49A8" w:rsidRDefault="00761AE8" w:rsidP="00761AE8">
            <w:pPr>
              <w:rPr>
                <w:rFonts w:ascii="Times New Roman" w:hAnsi="Times New Roman" w:cs="Times New Roman"/>
                <w:sz w:val="24"/>
                <w:szCs w:val="24"/>
                <w:lang w:val="ru-RU"/>
              </w:rPr>
            </w:pPr>
          </w:p>
        </w:tc>
      </w:tr>
      <w:tr w:rsidR="00761AE8" w:rsidRPr="004F49A8" w:rsidTr="004F49A8">
        <w:trPr>
          <w:trHeight w:val="20"/>
        </w:trPr>
        <w:tc>
          <w:tcPr>
            <w:tcW w:w="2127" w:type="dxa"/>
            <w:vMerge/>
            <w:tcMar>
              <w:top w:w="57" w:type="dxa"/>
              <w:left w:w="57" w:type="dxa"/>
              <w:bottom w:w="57" w:type="dxa"/>
              <w:right w:w="57" w:type="dxa"/>
            </w:tcMar>
          </w:tcPr>
          <w:p w:rsidR="00761AE8" w:rsidRPr="004F49A8" w:rsidRDefault="00761AE8" w:rsidP="00761AE8">
            <w:pPr>
              <w:rPr>
                <w:rFonts w:ascii="Times New Roman" w:hAnsi="Times New Roman" w:cs="Times New Roman"/>
                <w:sz w:val="24"/>
                <w:szCs w:val="24"/>
                <w:lang w:val="ru-RU"/>
              </w:rPr>
            </w:pPr>
          </w:p>
        </w:tc>
        <w:tc>
          <w:tcPr>
            <w:tcW w:w="11057" w:type="dxa"/>
            <w:tcMar>
              <w:top w:w="57" w:type="dxa"/>
              <w:left w:w="57" w:type="dxa"/>
              <w:bottom w:w="57" w:type="dxa"/>
              <w:right w:w="57" w:type="dxa"/>
            </w:tcMar>
          </w:tcPr>
          <w:p w:rsidR="00761AE8" w:rsidRPr="004F49A8" w:rsidRDefault="00761AE8" w:rsidP="00761AE8">
            <w:pPr>
              <w:pStyle w:val="TableParagraph"/>
              <w:jc w:val="both"/>
              <w:rPr>
                <w:sz w:val="24"/>
                <w:szCs w:val="24"/>
                <w:lang w:val="ru-RU"/>
              </w:rPr>
            </w:pPr>
            <w:r w:rsidRPr="003C5BAD">
              <w:rPr>
                <w:b/>
                <w:sz w:val="24"/>
                <w:szCs w:val="24"/>
                <w:lang w:val="ru-RU"/>
              </w:rPr>
              <w:t>Практическ</w:t>
            </w:r>
            <w:r>
              <w:rPr>
                <w:b/>
                <w:sz w:val="24"/>
                <w:szCs w:val="24"/>
                <w:lang w:val="ru-RU"/>
              </w:rPr>
              <w:t xml:space="preserve">ое </w:t>
            </w:r>
            <w:r w:rsidRPr="003C5BAD">
              <w:rPr>
                <w:b/>
                <w:sz w:val="24"/>
                <w:szCs w:val="24"/>
                <w:lang w:val="ru-RU"/>
              </w:rPr>
              <w:t>заняти</w:t>
            </w:r>
            <w:r>
              <w:rPr>
                <w:b/>
                <w:sz w:val="24"/>
                <w:szCs w:val="24"/>
                <w:lang w:val="ru-RU"/>
              </w:rPr>
              <w:t>е</w:t>
            </w:r>
            <w:r w:rsidRPr="004F49A8">
              <w:rPr>
                <w:sz w:val="24"/>
                <w:szCs w:val="24"/>
                <w:lang w:val="ru-RU"/>
              </w:rPr>
              <w:t xml:space="preserve"> </w:t>
            </w:r>
            <w:r>
              <w:rPr>
                <w:sz w:val="24"/>
                <w:szCs w:val="24"/>
                <w:lang w:val="ru-RU"/>
              </w:rPr>
              <w:t xml:space="preserve">7. </w:t>
            </w:r>
            <w:r w:rsidRPr="004F49A8">
              <w:rPr>
                <w:sz w:val="24"/>
                <w:szCs w:val="24"/>
                <w:lang w:val="ru-RU"/>
              </w:rPr>
              <w:t>Отработка движений строевым и походным шагом, бегом, шагом на месте</w:t>
            </w:r>
          </w:p>
        </w:tc>
        <w:tc>
          <w:tcPr>
            <w:tcW w:w="992" w:type="dxa"/>
            <w:vMerge/>
            <w:tcBorders>
              <w:top w:val="nil"/>
            </w:tcBorders>
            <w:tcMar>
              <w:top w:w="57" w:type="dxa"/>
              <w:left w:w="57" w:type="dxa"/>
              <w:bottom w:w="57" w:type="dxa"/>
              <w:right w:w="57" w:type="dxa"/>
            </w:tcMar>
          </w:tcPr>
          <w:p w:rsidR="00761AE8" w:rsidRPr="004F49A8" w:rsidRDefault="00761AE8" w:rsidP="00761AE8">
            <w:pPr>
              <w:rPr>
                <w:rFonts w:ascii="Times New Roman" w:hAnsi="Times New Roman" w:cs="Times New Roman"/>
                <w:sz w:val="24"/>
                <w:szCs w:val="24"/>
                <w:lang w:val="ru-RU"/>
              </w:rPr>
            </w:pPr>
          </w:p>
        </w:tc>
        <w:tc>
          <w:tcPr>
            <w:tcW w:w="1701" w:type="dxa"/>
            <w:vMerge/>
            <w:tcBorders>
              <w:top w:val="nil"/>
            </w:tcBorders>
            <w:tcMar>
              <w:top w:w="57" w:type="dxa"/>
              <w:left w:w="57" w:type="dxa"/>
              <w:bottom w:w="57" w:type="dxa"/>
              <w:right w:w="57" w:type="dxa"/>
            </w:tcMar>
          </w:tcPr>
          <w:p w:rsidR="00761AE8" w:rsidRPr="004F49A8" w:rsidRDefault="00761AE8" w:rsidP="00761AE8">
            <w:pPr>
              <w:rPr>
                <w:rFonts w:ascii="Times New Roman" w:hAnsi="Times New Roman" w:cs="Times New Roman"/>
                <w:sz w:val="24"/>
                <w:szCs w:val="24"/>
                <w:lang w:val="ru-RU"/>
              </w:rPr>
            </w:pPr>
          </w:p>
        </w:tc>
      </w:tr>
      <w:tr w:rsidR="00761AE8" w:rsidRPr="004F49A8" w:rsidTr="004F49A8">
        <w:trPr>
          <w:trHeight w:val="20"/>
        </w:trPr>
        <w:tc>
          <w:tcPr>
            <w:tcW w:w="2127" w:type="dxa"/>
            <w:tcMar>
              <w:top w:w="57" w:type="dxa"/>
              <w:left w:w="57" w:type="dxa"/>
              <w:bottom w:w="57" w:type="dxa"/>
              <w:right w:w="57" w:type="dxa"/>
            </w:tcMar>
          </w:tcPr>
          <w:p w:rsidR="00761AE8" w:rsidRPr="00B247BF" w:rsidRDefault="00761AE8" w:rsidP="00761AE8">
            <w:pPr>
              <w:rPr>
                <w:rFonts w:ascii="Times New Roman" w:hAnsi="Times New Roman" w:cs="Times New Roman"/>
                <w:sz w:val="24"/>
                <w:szCs w:val="24"/>
                <w:lang w:val="ru-RU"/>
              </w:rPr>
            </w:pPr>
          </w:p>
        </w:tc>
        <w:tc>
          <w:tcPr>
            <w:tcW w:w="11057" w:type="dxa"/>
            <w:tcMar>
              <w:top w:w="57" w:type="dxa"/>
              <w:left w:w="57" w:type="dxa"/>
              <w:bottom w:w="57" w:type="dxa"/>
              <w:right w:w="57" w:type="dxa"/>
            </w:tcMar>
          </w:tcPr>
          <w:p w:rsidR="00761AE8" w:rsidRPr="003C5BAD" w:rsidRDefault="00761AE8" w:rsidP="00761AE8">
            <w:pPr>
              <w:pStyle w:val="TableParagraph"/>
              <w:jc w:val="both"/>
              <w:rPr>
                <w:b/>
                <w:sz w:val="24"/>
                <w:szCs w:val="24"/>
                <w:lang w:val="ru-RU"/>
              </w:rPr>
            </w:pPr>
            <w:r>
              <w:rPr>
                <w:b/>
                <w:sz w:val="24"/>
                <w:szCs w:val="24"/>
                <w:lang w:val="ru-RU"/>
              </w:rPr>
              <w:t xml:space="preserve">Самостоятельная работа: </w:t>
            </w:r>
            <w:r w:rsidRPr="003C5BAD">
              <w:rPr>
                <w:sz w:val="24"/>
                <w:szCs w:val="24"/>
                <w:lang w:val="ru-RU"/>
              </w:rPr>
              <w:t>выполнение учебного проекта</w:t>
            </w:r>
            <w:r>
              <w:rPr>
                <w:sz w:val="24"/>
                <w:szCs w:val="24"/>
                <w:lang w:val="ru-RU"/>
              </w:rPr>
              <w:t>. Тематика учебных проектов представлены в п.5.4</w:t>
            </w:r>
          </w:p>
        </w:tc>
        <w:tc>
          <w:tcPr>
            <w:tcW w:w="992" w:type="dxa"/>
            <w:tcBorders>
              <w:top w:val="nil"/>
            </w:tcBorders>
            <w:tcMar>
              <w:top w:w="57" w:type="dxa"/>
              <w:left w:w="57" w:type="dxa"/>
              <w:bottom w:w="57" w:type="dxa"/>
              <w:right w:w="57" w:type="dxa"/>
            </w:tcMar>
          </w:tcPr>
          <w:p w:rsidR="00761AE8" w:rsidRPr="003C5BAD" w:rsidRDefault="00761AE8" w:rsidP="00761AE8">
            <w:pPr>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1701" w:type="dxa"/>
            <w:tcBorders>
              <w:top w:val="nil"/>
            </w:tcBorders>
            <w:tcMar>
              <w:top w:w="57" w:type="dxa"/>
              <w:left w:w="57" w:type="dxa"/>
              <w:bottom w:w="57" w:type="dxa"/>
              <w:right w:w="57" w:type="dxa"/>
            </w:tcMar>
          </w:tcPr>
          <w:p w:rsidR="00761AE8" w:rsidRPr="003C5BAD" w:rsidRDefault="00761AE8" w:rsidP="00761AE8">
            <w:pPr>
              <w:rPr>
                <w:rFonts w:ascii="Times New Roman" w:hAnsi="Times New Roman" w:cs="Times New Roman"/>
                <w:sz w:val="24"/>
                <w:szCs w:val="24"/>
                <w:lang w:val="ru-RU"/>
              </w:rPr>
            </w:pPr>
          </w:p>
        </w:tc>
      </w:tr>
      <w:tr w:rsidR="00761AE8" w:rsidRPr="004F49A8" w:rsidTr="004F49A8">
        <w:trPr>
          <w:trHeight w:val="20"/>
        </w:trPr>
        <w:tc>
          <w:tcPr>
            <w:tcW w:w="2127" w:type="dxa"/>
            <w:tcMar>
              <w:top w:w="57" w:type="dxa"/>
              <w:left w:w="57" w:type="dxa"/>
              <w:bottom w:w="57" w:type="dxa"/>
              <w:right w:w="57" w:type="dxa"/>
            </w:tcMar>
          </w:tcPr>
          <w:p w:rsidR="00761AE8" w:rsidRPr="003C5BAD" w:rsidRDefault="00761AE8" w:rsidP="00761AE8">
            <w:pPr>
              <w:pStyle w:val="TableParagraph"/>
              <w:rPr>
                <w:b/>
                <w:sz w:val="24"/>
                <w:szCs w:val="24"/>
                <w:lang w:val="ru-RU"/>
              </w:rPr>
            </w:pPr>
          </w:p>
        </w:tc>
        <w:tc>
          <w:tcPr>
            <w:tcW w:w="11057" w:type="dxa"/>
            <w:tcMar>
              <w:top w:w="57" w:type="dxa"/>
              <w:left w:w="57" w:type="dxa"/>
              <w:bottom w:w="57" w:type="dxa"/>
              <w:right w:w="57" w:type="dxa"/>
            </w:tcMar>
          </w:tcPr>
          <w:p w:rsidR="00761AE8" w:rsidRPr="003C5BAD" w:rsidRDefault="00761AE8" w:rsidP="00761AE8">
            <w:pPr>
              <w:pStyle w:val="TableParagraph"/>
              <w:jc w:val="right"/>
              <w:rPr>
                <w:sz w:val="24"/>
                <w:szCs w:val="24"/>
                <w:lang w:val="ru-RU"/>
              </w:rPr>
            </w:pPr>
            <w:r>
              <w:rPr>
                <w:sz w:val="24"/>
                <w:szCs w:val="24"/>
                <w:lang w:val="ru-RU"/>
              </w:rPr>
              <w:t xml:space="preserve">Дифференцированный зачёт </w:t>
            </w:r>
          </w:p>
        </w:tc>
        <w:tc>
          <w:tcPr>
            <w:tcW w:w="992" w:type="dxa"/>
            <w:tcMar>
              <w:top w:w="57" w:type="dxa"/>
              <w:left w:w="57" w:type="dxa"/>
              <w:bottom w:w="57" w:type="dxa"/>
              <w:right w:w="57" w:type="dxa"/>
            </w:tcMar>
          </w:tcPr>
          <w:p w:rsidR="00761AE8" w:rsidRPr="003C5BAD" w:rsidRDefault="00761AE8" w:rsidP="00761AE8">
            <w:pPr>
              <w:pStyle w:val="TableParagraph"/>
              <w:jc w:val="center"/>
              <w:rPr>
                <w:b/>
                <w:sz w:val="24"/>
                <w:szCs w:val="24"/>
                <w:lang w:val="ru-RU"/>
              </w:rPr>
            </w:pPr>
            <w:r w:rsidRPr="003C5BAD">
              <w:rPr>
                <w:b/>
                <w:sz w:val="24"/>
                <w:szCs w:val="24"/>
                <w:lang w:val="ru-RU"/>
              </w:rPr>
              <w:t>1</w:t>
            </w:r>
          </w:p>
        </w:tc>
        <w:tc>
          <w:tcPr>
            <w:tcW w:w="1701" w:type="dxa"/>
            <w:tcMar>
              <w:top w:w="57" w:type="dxa"/>
              <w:left w:w="57" w:type="dxa"/>
              <w:bottom w:w="57" w:type="dxa"/>
              <w:right w:w="57" w:type="dxa"/>
            </w:tcMar>
          </w:tcPr>
          <w:p w:rsidR="00761AE8" w:rsidRPr="004F49A8" w:rsidRDefault="00761AE8" w:rsidP="00761AE8">
            <w:pPr>
              <w:pStyle w:val="TableParagraph"/>
              <w:rPr>
                <w:sz w:val="24"/>
                <w:szCs w:val="24"/>
              </w:rPr>
            </w:pPr>
          </w:p>
        </w:tc>
      </w:tr>
      <w:tr w:rsidR="00761AE8" w:rsidRPr="004F49A8" w:rsidTr="004F49A8">
        <w:trPr>
          <w:trHeight w:val="20"/>
        </w:trPr>
        <w:tc>
          <w:tcPr>
            <w:tcW w:w="13184" w:type="dxa"/>
            <w:gridSpan w:val="2"/>
            <w:tcMar>
              <w:top w:w="57" w:type="dxa"/>
              <w:left w:w="57" w:type="dxa"/>
              <w:bottom w:w="57" w:type="dxa"/>
              <w:right w:w="57" w:type="dxa"/>
            </w:tcMar>
          </w:tcPr>
          <w:p w:rsidR="00761AE8" w:rsidRPr="004F49A8" w:rsidRDefault="00761AE8" w:rsidP="00761AE8">
            <w:pPr>
              <w:pStyle w:val="TableParagraph"/>
              <w:jc w:val="right"/>
              <w:rPr>
                <w:b/>
                <w:sz w:val="24"/>
                <w:szCs w:val="24"/>
              </w:rPr>
            </w:pPr>
            <w:r w:rsidRPr="004F49A8">
              <w:rPr>
                <w:b/>
                <w:sz w:val="24"/>
                <w:szCs w:val="24"/>
              </w:rPr>
              <w:t>Всего:</w:t>
            </w:r>
          </w:p>
        </w:tc>
        <w:tc>
          <w:tcPr>
            <w:tcW w:w="992" w:type="dxa"/>
            <w:tcMar>
              <w:top w:w="57" w:type="dxa"/>
              <w:left w:w="57" w:type="dxa"/>
              <w:bottom w:w="57" w:type="dxa"/>
              <w:right w:w="57" w:type="dxa"/>
            </w:tcMar>
          </w:tcPr>
          <w:p w:rsidR="00761AE8" w:rsidRPr="004F49A8" w:rsidRDefault="00761AE8" w:rsidP="00761AE8">
            <w:pPr>
              <w:pStyle w:val="TableParagraph"/>
              <w:jc w:val="center"/>
              <w:rPr>
                <w:b/>
                <w:sz w:val="24"/>
                <w:szCs w:val="24"/>
              </w:rPr>
            </w:pPr>
            <w:r w:rsidRPr="004F49A8">
              <w:rPr>
                <w:b/>
                <w:sz w:val="24"/>
                <w:szCs w:val="24"/>
              </w:rPr>
              <w:t>36</w:t>
            </w:r>
          </w:p>
        </w:tc>
        <w:tc>
          <w:tcPr>
            <w:tcW w:w="1701" w:type="dxa"/>
            <w:tcMar>
              <w:top w:w="57" w:type="dxa"/>
              <w:left w:w="57" w:type="dxa"/>
              <w:bottom w:w="57" w:type="dxa"/>
              <w:right w:w="57" w:type="dxa"/>
            </w:tcMar>
          </w:tcPr>
          <w:p w:rsidR="00761AE8" w:rsidRPr="004F49A8" w:rsidRDefault="00761AE8" w:rsidP="00761AE8">
            <w:pPr>
              <w:pStyle w:val="TableParagraph"/>
              <w:rPr>
                <w:sz w:val="24"/>
                <w:szCs w:val="24"/>
              </w:rPr>
            </w:pPr>
          </w:p>
        </w:tc>
      </w:tr>
    </w:tbl>
    <w:p w:rsidR="00BE1AFB" w:rsidRPr="00677521" w:rsidRDefault="00BE1AFB" w:rsidP="008A019E">
      <w:pPr>
        <w:pStyle w:val="a3"/>
        <w:rPr>
          <w:b/>
          <w:sz w:val="20"/>
        </w:rPr>
      </w:pPr>
    </w:p>
    <w:p w:rsidR="00BE1AFB" w:rsidRPr="00677521" w:rsidRDefault="00BE1AFB" w:rsidP="008A019E">
      <w:pPr>
        <w:spacing w:line="240" w:lineRule="auto"/>
        <w:sectPr w:rsidR="00BE1AFB" w:rsidRPr="00677521" w:rsidSect="004F49A8">
          <w:footerReference w:type="default" r:id="rId10"/>
          <w:pgSz w:w="16850" w:h="11910" w:orient="landscape"/>
          <w:pgMar w:top="851" w:right="850" w:bottom="1134" w:left="1701" w:header="0" w:footer="1216" w:gutter="0"/>
          <w:cols w:space="720"/>
        </w:sectPr>
      </w:pPr>
    </w:p>
    <w:p w:rsidR="00BE1AFB" w:rsidRPr="00677521" w:rsidRDefault="00722F57" w:rsidP="00834C7E">
      <w:pPr>
        <w:pStyle w:val="2"/>
        <w:ind w:left="0" w:firstLine="0"/>
        <w:jc w:val="center"/>
      </w:pPr>
      <w:r>
        <w:lastRenderedPageBreak/>
        <w:t xml:space="preserve">3. </w:t>
      </w:r>
      <w:r w:rsidR="00BE1AFB" w:rsidRPr="00677521">
        <w:t xml:space="preserve">УСЛОВИЯ РЕАЛИЗАЦИИ </w:t>
      </w:r>
      <w:r w:rsidR="00DA1F19">
        <w:t xml:space="preserve">ПРОГРАММЫ </w:t>
      </w:r>
      <w:r w:rsidR="00BE1AFB" w:rsidRPr="00677521">
        <w:t>УЧЕБНОЙ ДИСЦИПЛИНЫ</w:t>
      </w:r>
    </w:p>
    <w:p w:rsidR="00BE1AFB" w:rsidRPr="00677521" w:rsidRDefault="00BE1AFB" w:rsidP="008A019E">
      <w:pPr>
        <w:pStyle w:val="a3"/>
        <w:rPr>
          <w:b/>
          <w:sz w:val="20"/>
        </w:rPr>
      </w:pPr>
    </w:p>
    <w:p w:rsidR="00834C7E" w:rsidRDefault="00722F57" w:rsidP="008A019E">
      <w:pPr>
        <w:pStyle w:val="a5"/>
        <w:ind w:left="0" w:firstLine="709"/>
        <w:rPr>
          <w:sz w:val="24"/>
        </w:rPr>
      </w:pPr>
      <w:r w:rsidRPr="00722F57">
        <w:rPr>
          <w:b/>
          <w:sz w:val="24"/>
        </w:rPr>
        <w:t>3.1.</w:t>
      </w:r>
      <w:r>
        <w:rPr>
          <w:sz w:val="24"/>
        </w:rPr>
        <w:t xml:space="preserve"> </w:t>
      </w:r>
      <w:r w:rsidR="00834C7E" w:rsidRPr="00834C7E">
        <w:rPr>
          <w:b/>
          <w:sz w:val="24"/>
        </w:rPr>
        <w:t>Материально-техническое обеспечение</w:t>
      </w:r>
    </w:p>
    <w:p w:rsidR="00BE1AFB" w:rsidRPr="00677521" w:rsidRDefault="00BE1AFB" w:rsidP="008A019E">
      <w:pPr>
        <w:pStyle w:val="a5"/>
        <w:ind w:left="0" w:firstLine="709"/>
        <w:rPr>
          <w:sz w:val="24"/>
        </w:rPr>
      </w:pPr>
      <w:r w:rsidRPr="00677521">
        <w:rPr>
          <w:sz w:val="24"/>
        </w:rPr>
        <w:t>Для реализации программы учебной дисциплины предусмотрены следующие специальные помещения:</w:t>
      </w:r>
    </w:p>
    <w:p w:rsidR="00BE1AFB" w:rsidRPr="00677521" w:rsidRDefault="00BE1AFB" w:rsidP="008A019E">
      <w:pPr>
        <w:pStyle w:val="a3"/>
        <w:ind w:firstLine="720"/>
        <w:jc w:val="both"/>
      </w:pPr>
      <w:r w:rsidRPr="00677521">
        <w:t>Кабинет безопасности жизнедеятельности и охраны труда, оснащенный оборудованием: 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 техническими средствами компьютером, средствами аудиовизуализации, мультимедийным проектором; наглядными пособиями (натуральными образцами продуктов, муляжами, плакатами, DVD фильмами, мультимедийными пособиями).</w:t>
      </w:r>
    </w:p>
    <w:p w:rsidR="00BE1AFB" w:rsidRPr="00677521" w:rsidRDefault="00722F57" w:rsidP="008A019E">
      <w:pPr>
        <w:pStyle w:val="2"/>
        <w:ind w:left="720" w:firstLine="0"/>
        <w:jc w:val="both"/>
      </w:pPr>
      <w:r>
        <w:t xml:space="preserve">3.2. </w:t>
      </w:r>
      <w:r w:rsidR="00BE1AFB" w:rsidRPr="00677521">
        <w:t>Информационное обеспечение обучения</w:t>
      </w:r>
    </w:p>
    <w:p w:rsidR="00BE1AFB" w:rsidRPr="00677521" w:rsidRDefault="00722F57" w:rsidP="008A019E">
      <w:pPr>
        <w:pStyle w:val="a5"/>
        <w:ind w:left="720" w:firstLine="0"/>
        <w:rPr>
          <w:b/>
          <w:sz w:val="24"/>
        </w:rPr>
      </w:pPr>
      <w:r>
        <w:rPr>
          <w:b/>
          <w:sz w:val="24"/>
        </w:rPr>
        <w:t xml:space="preserve">3.2.1 </w:t>
      </w:r>
      <w:r w:rsidR="00BE1AFB" w:rsidRPr="00677521">
        <w:rPr>
          <w:b/>
          <w:sz w:val="24"/>
        </w:rPr>
        <w:t>Основные печатные и электронные</w:t>
      </w:r>
      <w:r>
        <w:rPr>
          <w:b/>
          <w:sz w:val="24"/>
        </w:rPr>
        <w:t xml:space="preserve"> </w:t>
      </w:r>
      <w:r w:rsidR="00BE1AFB" w:rsidRPr="00677521">
        <w:rPr>
          <w:b/>
          <w:sz w:val="24"/>
        </w:rPr>
        <w:t>издания</w:t>
      </w:r>
    </w:p>
    <w:p w:rsidR="00BE1AFB" w:rsidRPr="00722F57" w:rsidRDefault="00722F57" w:rsidP="008A0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Безопасность жизнедеятельности</w:t>
      </w:r>
      <w:r w:rsidR="00BE1AFB" w:rsidRPr="00722F57">
        <w:rPr>
          <w:rFonts w:ascii="Times New Roman" w:hAnsi="Times New Roman" w:cs="Times New Roman"/>
          <w:sz w:val="24"/>
          <w:szCs w:val="24"/>
        </w:rPr>
        <w:t>: учебник и практикум для среднего про</w:t>
      </w:r>
      <w:r>
        <w:rPr>
          <w:rFonts w:ascii="Times New Roman" w:hAnsi="Times New Roman" w:cs="Times New Roman"/>
          <w:sz w:val="24"/>
          <w:szCs w:val="24"/>
        </w:rPr>
        <w:t>фессионального образования / С.</w:t>
      </w:r>
      <w:r w:rsidR="00BE1AFB" w:rsidRPr="00722F57">
        <w:rPr>
          <w:rFonts w:ascii="Times New Roman" w:hAnsi="Times New Roman" w:cs="Times New Roman"/>
          <w:sz w:val="24"/>
          <w:szCs w:val="24"/>
        </w:rPr>
        <w:t>В. Абрамова [</w:t>
      </w:r>
      <w:r>
        <w:rPr>
          <w:rFonts w:ascii="Times New Roman" w:hAnsi="Times New Roman" w:cs="Times New Roman"/>
          <w:sz w:val="24"/>
          <w:szCs w:val="24"/>
        </w:rPr>
        <w:t>и др.</w:t>
      </w:r>
      <w:r w:rsidR="00834C7E">
        <w:rPr>
          <w:rFonts w:ascii="Times New Roman" w:hAnsi="Times New Roman" w:cs="Times New Roman"/>
          <w:sz w:val="24"/>
          <w:szCs w:val="24"/>
        </w:rPr>
        <w:t>];</w:t>
      </w:r>
      <w:r>
        <w:rPr>
          <w:rFonts w:ascii="Times New Roman" w:hAnsi="Times New Roman" w:cs="Times New Roman"/>
          <w:sz w:val="24"/>
          <w:szCs w:val="24"/>
        </w:rPr>
        <w:t xml:space="preserve"> под общей редакцией В.</w:t>
      </w:r>
      <w:r w:rsidR="00BE1AFB" w:rsidRPr="00722F57">
        <w:rPr>
          <w:rFonts w:ascii="Times New Roman" w:hAnsi="Times New Roman" w:cs="Times New Roman"/>
          <w:sz w:val="24"/>
          <w:szCs w:val="24"/>
        </w:rPr>
        <w:t>П. Соломи</w:t>
      </w:r>
      <w:r>
        <w:rPr>
          <w:rFonts w:ascii="Times New Roman" w:hAnsi="Times New Roman" w:cs="Times New Roman"/>
          <w:sz w:val="24"/>
          <w:szCs w:val="24"/>
        </w:rPr>
        <w:t>на. — Москва:</w:t>
      </w:r>
      <w:r w:rsidR="00BE1AFB" w:rsidRPr="00722F57">
        <w:rPr>
          <w:rFonts w:ascii="Times New Roman" w:hAnsi="Times New Roman" w:cs="Times New Roman"/>
          <w:sz w:val="24"/>
          <w:szCs w:val="24"/>
        </w:rPr>
        <w:t xml:space="preserve"> Издательство Юрайт, 2022. — 399 с. — (Профессиональное образование). — </w:t>
      </w:r>
      <w:r>
        <w:rPr>
          <w:rFonts w:ascii="Times New Roman" w:hAnsi="Times New Roman" w:cs="Times New Roman"/>
          <w:sz w:val="24"/>
          <w:szCs w:val="24"/>
        </w:rPr>
        <w:t>ISBN 978-5-534-02041-0. — Текст</w:t>
      </w:r>
      <w:r w:rsidR="00BE1AFB" w:rsidRPr="00722F57">
        <w:rPr>
          <w:rFonts w:ascii="Times New Roman" w:hAnsi="Times New Roman" w:cs="Times New Roman"/>
          <w:sz w:val="24"/>
          <w:szCs w:val="24"/>
        </w:rPr>
        <w:t xml:space="preserve">: электронный // Образовательная платформа Юрайт [сайт]. — URL: </w:t>
      </w:r>
      <w:hyperlink r:id="rId11" w:history="1">
        <w:r w:rsidRPr="001A718A">
          <w:rPr>
            <w:rStyle w:val="aa"/>
            <w:rFonts w:ascii="Times New Roman" w:hAnsi="Times New Roman"/>
            <w:sz w:val="24"/>
            <w:szCs w:val="24"/>
          </w:rPr>
          <w:t>https://urait.ru/bcode</w:t>
        </w:r>
      </w:hyperlink>
      <w:r>
        <w:rPr>
          <w:rFonts w:ascii="Times New Roman" w:hAnsi="Times New Roman" w:cs="Times New Roman"/>
          <w:sz w:val="24"/>
          <w:szCs w:val="24"/>
        </w:rPr>
        <w:t xml:space="preserve"> </w:t>
      </w:r>
      <w:r w:rsidR="00BE1AFB" w:rsidRPr="00722F57">
        <w:rPr>
          <w:rFonts w:ascii="Times New Roman" w:hAnsi="Times New Roman" w:cs="Times New Roman"/>
          <w:sz w:val="24"/>
          <w:szCs w:val="24"/>
        </w:rPr>
        <w:t xml:space="preserve">/489702 </w:t>
      </w:r>
    </w:p>
    <w:p w:rsidR="00722F57" w:rsidRDefault="00722F57" w:rsidP="008A0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Белов, С.В.</w:t>
      </w:r>
      <w:r w:rsidR="00BE1AFB" w:rsidRPr="00722F57">
        <w:rPr>
          <w:rFonts w:ascii="Times New Roman" w:hAnsi="Times New Roman" w:cs="Times New Roman"/>
          <w:sz w:val="24"/>
          <w:szCs w:val="24"/>
        </w:rPr>
        <w:t xml:space="preserve"> Безопасность жизнедеятельности и защита окружающей среды (техносферная безопасность) в 2 ч. Часть </w:t>
      </w:r>
      <w:r w:rsidR="00834C7E" w:rsidRPr="00722F57">
        <w:rPr>
          <w:rFonts w:ascii="Times New Roman" w:hAnsi="Times New Roman" w:cs="Times New Roman"/>
          <w:sz w:val="24"/>
          <w:szCs w:val="24"/>
        </w:rPr>
        <w:t>2:</w:t>
      </w:r>
      <w:r w:rsidR="00BE1AFB" w:rsidRPr="00722F57">
        <w:rPr>
          <w:rFonts w:ascii="Times New Roman" w:hAnsi="Times New Roman" w:cs="Times New Roman"/>
          <w:sz w:val="24"/>
          <w:szCs w:val="24"/>
        </w:rPr>
        <w:t xml:space="preserve"> учебник для среднего профессионального образования / С. В. Белов. — 5-е изд., перераб. и доп. — </w:t>
      </w:r>
      <w:r w:rsidR="00EB144F" w:rsidRPr="00722F57">
        <w:rPr>
          <w:rFonts w:ascii="Times New Roman" w:hAnsi="Times New Roman" w:cs="Times New Roman"/>
          <w:sz w:val="24"/>
          <w:szCs w:val="24"/>
        </w:rPr>
        <w:t>Москва:</w:t>
      </w:r>
      <w:r w:rsidR="00BE1AFB" w:rsidRPr="00722F57">
        <w:rPr>
          <w:rFonts w:ascii="Times New Roman" w:hAnsi="Times New Roman" w:cs="Times New Roman"/>
          <w:sz w:val="24"/>
          <w:szCs w:val="24"/>
        </w:rPr>
        <w:t xml:space="preserve"> Издательство Юрайт, 2022. — 362 с. — (Профессиональное образование). — </w:t>
      </w:r>
      <w:r>
        <w:rPr>
          <w:rFonts w:ascii="Times New Roman" w:hAnsi="Times New Roman" w:cs="Times New Roman"/>
          <w:sz w:val="24"/>
          <w:szCs w:val="24"/>
        </w:rPr>
        <w:t>ISBN 978-5-9916-9964-8. — Текст</w:t>
      </w:r>
      <w:r w:rsidR="00BE1AFB" w:rsidRPr="00722F57">
        <w:rPr>
          <w:rFonts w:ascii="Times New Roman" w:hAnsi="Times New Roman" w:cs="Times New Roman"/>
          <w:sz w:val="24"/>
          <w:szCs w:val="24"/>
        </w:rPr>
        <w:t xml:space="preserve">: электронный // Образовательная платформа Юрайт [сайт]. — URL: </w:t>
      </w:r>
      <w:hyperlink r:id="rId12" w:history="1">
        <w:r w:rsidRPr="001A718A">
          <w:rPr>
            <w:rStyle w:val="aa"/>
            <w:rFonts w:ascii="Times New Roman" w:hAnsi="Times New Roman"/>
            <w:sz w:val="24"/>
            <w:szCs w:val="24"/>
          </w:rPr>
          <w:t>https://urait.ru/bcode /</w:t>
        </w:r>
      </w:hyperlink>
    </w:p>
    <w:p w:rsidR="00BE1AFB" w:rsidRPr="00722F57" w:rsidRDefault="00722F57" w:rsidP="008A0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Беляков, Г.И.</w:t>
      </w:r>
      <w:r w:rsidR="00BE1AFB" w:rsidRPr="00722F57">
        <w:rPr>
          <w:rFonts w:ascii="Times New Roman" w:hAnsi="Times New Roman" w:cs="Times New Roman"/>
          <w:sz w:val="24"/>
          <w:szCs w:val="24"/>
        </w:rPr>
        <w:t xml:space="preserve"> Основы обеспечения жизнедеятельности и выж</w:t>
      </w:r>
      <w:r>
        <w:rPr>
          <w:rFonts w:ascii="Times New Roman" w:hAnsi="Times New Roman" w:cs="Times New Roman"/>
          <w:sz w:val="24"/>
          <w:szCs w:val="24"/>
        </w:rPr>
        <w:t>ивание в чрезвычайных ситуациях</w:t>
      </w:r>
      <w:r w:rsidR="00BE1AFB" w:rsidRPr="00722F57">
        <w:rPr>
          <w:rFonts w:ascii="Times New Roman" w:hAnsi="Times New Roman" w:cs="Times New Roman"/>
          <w:sz w:val="24"/>
          <w:szCs w:val="24"/>
        </w:rPr>
        <w:t>: учебник для среднего про</w:t>
      </w:r>
      <w:r>
        <w:rPr>
          <w:rFonts w:ascii="Times New Roman" w:hAnsi="Times New Roman" w:cs="Times New Roman"/>
          <w:sz w:val="24"/>
          <w:szCs w:val="24"/>
        </w:rPr>
        <w:t>фессионального образования / Г.</w:t>
      </w:r>
      <w:r w:rsidR="00BE1AFB" w:rsidRPr="00722F57">
        <w:rPr>
          <w:rFonts w:ascii="Times New Roman" w:hAnsi="Times New Roman" w:cs="Times New Roman"/>
          <w:sz w:val="24"/>
          <w:szCs w:val="24"/>
        </w:rPr>
        <w:t>И. Беляков. — 3-е</w:t>
      </w:r>
      <w:r>
        <w:rPr>
          <w:rFonts w:ascii="Times New Roman" w:hAnsi="Times New Roman" w:cs="Times New Roman"/>
          <w:sz w:val="24"/>
          <w:szCs w:val="24"/>
        </w:rPr>
        <w:t xml:space="preserve"> изд., перераб. и доп. — Москва</w:t>
      </w:r>
      <w:r w:rsidR="00BE1AFB" w:rsidRPr="00722F57">
        <w:rPr>
          <w:rFonts w:ascii="Times New Roman" w:hAnsi="Times New Roman" w:cs="Times New Roman"/>
          <w:sz w:val="24"/>
          <w:szCs w:val="24"/>
        </w:rPr>
        <w:t xml:space="preserve">: Издательство Юрайт, 2022. — 354 с. — (Профессиональное образование). — ISBN 978-5-534-03180-5. — Текст: электронный // Образовательная платформа Юрайт [сайт]. — URL: </w:t>
      </w:r>
      <w:hyperlink r:id="rId13" w:history="1">
        <w:r w:rsidRPr="001A718A">
          <w:rPr>
            <w:rStyle w:val="aa"/>
            <w:rFonts w:ascii="Times New Roman" w:hAnsi="Times New Roman"/>
            <w:sz w:val="24"/>
            <w:szCs w:val="24"/>
          </w:rPr>
          <w:t>https://urait.ru/bcode /491016</w:t>
        </w:r>
      </w:hyperlink>
      <w:r>
        <w:rPr>
          <w:rFonts w:ascii="Times New Roman" w:hAnsi="Times New Roman" w:cs="Times New Roman"/>
          <w:sz w:val="24"/>
          <w:szCs w:val="24"/>
        </w:rPr>
        <w:t xml:space="preserve"> </w:t>
      </w:r>
      <w:r w:rsidR="00BE1AFB" w:rsidRPr="00722F57">
        <w:rPr>
          <w:rFonts w:ascii="Times New Roman" w:hAnsi="Times New Roman" w:cs="Times New Roman"/>
          <w:sz w:val="24"/>
          <w:szCs w:val="24"/>
        </w:rPr>
        <w:t xml:space="preserve"> </w:t>
      </w:r>
    </w:p>
    <w:p w:rsidR="00BE1AFB" w:rsidRPr="00722F57" w:rsidRDefault="00722F57" w:rsidP="008A0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Бурашников, Ю.</w:t>
      </w:r>
      <w:r w:rsidR="00BE1AFB" w:rsidRPr="00722F57">
        <w:rPr>
          <w:rFonts w:ascii="Times New Roman" w:hAnsi="Times New Roman" w:cs="Times New Roman"/>
          <w:sz w:val="24"/>
          <w:szCs w:val="24"/>
        </w:rPr>
        <w:t>М. Безопасность жизнедеятельности. Охрана труда на предприятиях пищевых производств</w:t>
      </w:r>
      <w:r>
        <w:rPr>
          <w:rFonts w:ascii="Times New Roman" w:hAnsi="Times New Roman" w:cs="Times New Roman"/>
          <w:sz w:val="24"/>
          <w:szCs w:val="24"/>
        </w:rPr>
        <w:t>: учебник для спо / Ю.</w:t>
      </w:r>
      <w:r w:rsidR="00BE1AFB" w:rsidRPr="00722F57">
        <w:rPr>
          <w:rFonts w:ascii="Times New Roman" w:hAnsi="Times New Roman" w:cs="Times New Roman"/>
          <w:sz w:val="24"/>
          <w:szCs w:val="24"/>
        </w:rPr>
        <w:t>М. Бурашников, А.</w:t>
      </w:r>
      <w:r>
        <w:rPr>
          <w:rFonts w:ascii="Times New Roman" w:hAnsi="Times New Roman" w:cs="Times New Roman"/>
          <w:sz w:val="24"/>
          <w:szCs w:val="24"/>
        </w:rPr>
        <w:t>С. Максимов. — Санкт-Петербург</w:t>
      </w:r>
      <w:r w:rsidR="00BE1AFB" w:rsidRPr="00722F57">
        <w:rPr>
          <w:rFonts w:ascii="Times New Roman" w:hAnsi="Times New Roman" w:cs="Times New Roman"/>
          <w:sz w:val="24"/>
          <w:szCs w:val="24"/>
        </w:rPr>
        <w:t>: Лань, 2020. — 496 с. — ISBN 978-5-8114-6480-7</w:t>
      </w:r>
      <w:r>
        <w:rPr>
          <w:rFonts w:ascii="Times New Roman" w:hAnsi="Times New Roman" w:cs="Times New Roman"/>
          <w:sz w:val="24"/>
          <w:szCs w:val="24"/>
        </w:rPr>
        <w:t>. — Текст: электронный // Лань</w:t>
      </w:r>
      <w:r w:rsidR="00BE1AFB" w:rsidRPr="00722F57">
        <w:rPr>
          <w:rFonts w:ascii="Times New Roman" w:hAnsi="Times New Roman" w:cs="Times New Roman"/>
          <w:sz w:val="24"/>
          <w:szCs w:val="24"/>
        </w:rPr>
        <w:t xml:space="preserve">: электронно-библиотечная система. — URL: </w:t>
      </w:r>
      <w:hyperlink r:id="rId14" w:history="1">
        <w:r w:rsidR="00BE1AFB" w:rsidRPr="00722F57">
          <w:rPr>
            <w:rStyle w:val="aa"/>
            <w:rFonts w:ascii="Times New Roman" w:hAnsi="Times New Roman"/>
            <w:sz w:val="24"/>
            <w:szCs w:val="24"/>
          </w:rPr>
          <w:t>https://e.lanbook.com/book/148021</w:t>
        </w:r>
      </w:hyperlink>
      <w:r>
        <w:rPr>
          <w:rFonts w:ascii="Times New Roman" w:hAnsi="Times New Roman" w:cs="Times New Roman"/>
          <w:sz w:val="24"/>
          <w:szCs w:val="24"/>
        </w:rPr>
        <w:t xml:space="preserve"> </w:t>
      </w:r>
      <w:r w:rsidR="00BE1AFB" w:rsidRPr="00722F57">
        <w:rPr>
          <w:rFonts w:ascii="Times New Roman" w:hAnsi="Times New Roman" w:cs="Times New Roman"/>
          <w:sz w:val="24"/>
          <w:szCs w:val="24"/>
        </w:rPr>
        <w:t>— Режим доступа: для авториз. пользователей.</w:t>
      </w:r>
    </w:p>
    <w:p w:rsidR="00BE1AFB" w:rsidRPr="00722F57" w:rsidRDefault="00722F57" w:rsidP="008A0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Каракеян, В.И. Безопасность жизнедеятельности</w:t>
      </w:r>
      <w:r w:rsidR="00BE1AFB" w:rsidRPr="00722F57">
        <w:rPr>
          <w:rFonts w:ascii="Times New Roman" w:hAnsi="Times New Roman" w:cs="Times New Roman"/>
          <w:sz w:val="24"/>
          <w:szCs w:val="24"/>
        </w:rPr>
        <w:t>: учебник и практикум для среднего про</w:t>
      </w:r>
      <w:r>
        <w:rPr>
          <w:rFonts w:ascii="Times New Roman" w:hAnsi="Times New Roman" w:cs="Times New Roman"/>
          <w:sz w:val="24"/>
          <w:szCs w:val="24"/>
        </w:rPr>
        <w:t>фессионального образования / В.И. Каракеян, И.</w:t>
      </w:r>
      <w:r w:rsidR="00BE1AFB" w:rsidRPr="00722F57">
        <w:rPr>
          <w:rFonts w:ascii="Times New Roman" w:hAnsi="Times New Roman" w:cs="Times New Roman"/>
          <w:sz w:val="24"/>
          <w:szCs w:val="24"/>
        </w:rPr>
        <w:t xml:space="preserve">М. Никулина. — 3-е изд., перераб. и доп. — </w:t>
      </w:r>
      <w:r w:rsidR="00EB144F" w:rsidRPr="00722F57">
        <w:rPr>
          <w:rFonts w:ascii="Times New Roman" w:hAnsi="Times New Roman" w:cs="Times New Roman"/>
          <w:sz w:val="24"/>
          <w:szCs w:val="24"/>
        </w:rPr>
        <w:t>Москва:</w:t>
      </w:r>
      <w:r w:rsidR="00BE1AFB" w:rsidRPr="00722F57">
        <w:rPr>
          <w:rFonts w:ascii="Times New Roman" w:hAnsi="Times New Roman" w:cs="Times New Roman"/>
          <w:sz w:val="24"/>
          <w:szCs w:val="24"/>
        </w:rPr>
        <w:t xml:space="preserve"> Издательство Юрайт, 2022. — 313 с. — (Профессиональное образование). — </w:t>
      </w:r>
      <w:r>
        <w:rPr>
          <w:rFonts w:ascii="Times New Roman" w:hAnsi="Times New Roman" w:cs="Times New Roman"/>
          <w:sz w:val="24"/>
          <w:szCs w:val="24"/>
        </w:rPr>
        <w:t>ISBN 978-5-534-04629-8. — Текст</w:t>
      </w:r>
      <w:r w:rsidR="00BE1AFB" w:rsidRPr="00722F57">
        <w:rPr>
          <w:rFonts w:ascii="Times New Roman" w:hAnsi="Times New Roman" w:cs="Times New Roman"/>
          <w:sz w:val="24"/>
          <w:szCs w:val="24"/>
        </w:rPr>
        <w:t xml:space="preserve">: электронный // Образовательная платформа Юрайт [сайт]. — URL: </w:t>
      </w:r>
      <w:hyperlink r:id="rId15" w:history="1">
        <w:r w:rsidRPr="001A718A">
          <w:rPr>
            <w:rStyle w:val="aa"/>
            <w:rFonts w:ascii="Times New Roman" w:hAnsi="Times New Roman"/>
            <w:sz w:val="24"/>
            <w:szCs w:val="24"/>
          </w:rPr>
          <w:t>https://urait.ru/bcode/489671</w:t>
        </w:r>
      </w:hyperlink>
      <w:r>
        <w:rPr>
          <w:rFonts w:ascii="Times New Roman" w:hAnsi="Times New Roman" w:cs="Times New Roman"/>
          <w:sz w:val="24"/>
          <w:szCs w:val="24"/>
        </w:rPr>
        <w:t xml:space="preserve"> </w:t>
      </w:r>
      <w:r w:rsidR="00BE1AFB" w:rsidRPr="00722F57">
        <w:rPr>
          <w:rFonts w:ascii="Times New Roman" w:hAnsi="Times New Roman" w:cs="Times New Roman"/>
          <w:sz w:val="24"/>
          <w:szCs w:val="24"/>
        </w:rPr>
        <w:t xml:space="preserve"> </w:t>
      </w:r>
    </w:p>
    <w:p w:rsidR="00BE1AFB" w:rsidRPr="00722F57" w:rsidRDefault="00722F57" w:rsidP="008A0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hyperlink r:id="rId16" w:history="1">
        <w:r w:rsidR="00FD3A5E">
          <w:rPr>
            <w:rStyle w:val="aa"/>
            <w:rFonts w:ascii="Times New Roman" w:hAnsi="Times New Roman"/>
            <w:bCs/>
            <w:sz w:val="24"/>
            <w:szCs w:val="24"/>
          </w:rPr>
          <w:t>Курбатов, В.</w:t>
        </w:r>
        <w:r w:rsidR="00BE1AFB" w:rsidRPr="00722F57">
          <w:rPr>
            <w:rStyle w:val="aa"/>
            <w:rFonts w:ascii="Times New Roman" w:hAnsi="Times New Roman"/>
            <w:bCs/>
            <w:sz w:val="24"/>
            <w:szCs w:val="24"/>
          </w:rPr>
          <w:t xml:space="preserve">А. Безопасность жизнедеятельности. Основы чрезвычайных ситуаций : учебное пособие для СПО / </w:t>
        </w:r>
      </w:hyperlink>
      <w:hyperlink r:id="rId17" w:history="1">
        <w:r w:rsidR="00FD3A5E" w:rsidRPr="001A718A">
          <w:rPr>
            <w:rStyle w:val="aa"/>
            <w:rFonts w:ascii="Times New Roman" w:hAnsi="Times New Roman"/>
            <w:sz w:val="24"/>
            <w:szCs w:val="24"/>
          </w:rPr>
          <w:t xml:space="preserve">В. А. Курбатов, Ю.С. Рысин, С.Л. Яблочников. — Саратов: Профобразование, 2020. — 121 c. — ISBN 978-5-4488-0820-3. — Текст: электронный // Электронный ресурс цифровой образовательной среды СПО PROFобразование: [сайт]. — URL: </w:t>
        </w:r>
      </w:hyperlink>
      <w:hyperlink r:id="rId18" w:history="1">
        <w:r w:rsidR="00BE1AFB" w:rsidRPr="00722F57">
          <w:rPr>
            <w:rStyle w:val="aa"/>
            <w:rFonts w:ascii="Times New Roman" w:hAnsi="Times New Roman"/>
            <w:sz w:val="24"/>
            <w:szCs w:val="24"/>
          </w:rPr>
          <w:t>https://profspo.ru/books/93574</w:t>
        </w:r>
      </w:hyperlink>
    </w:p>
    <w:p w:rsidR="00BE1AFB" w:rsidRPr="00722F57" w:rsidRDefault="00FD3A5E" w:rsidP="008A0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hyperlink r:id="rId19" w:history="1">
        <w:r>
          <w:rPr>
            <w:rStyle w:val="aa"/>
            <w:rFonts w:ascii="Times New Roman" w:hAnsi="Times New Roman"/>
            <w:bCs/>
            <w:sz w:val="24"/>
            <w:szCs w:val="24"/>
          </w:rPr>
          <w:t>Михаилиди, А.</w:t>
        </w:r>
        <w:r w:rsidR="00BE1AFB" w:rsidRPr="00722F57">
          <w:rPr>
            <w:rStyle w:val="aa"/>
            <w:rFonts w:ascii="Times New Roman" w:hAnsi="Times New Roman"/>
            <w:bCs/>
            <w:sz w:val="24"/>
            <w:szCs w:val="24"/>
          </w:rPr>
          <w:t xml:space="preserve">М. Безопасность жизнедеятельности и охрана труда на производстве : учебное пособие для СПО / </w:t>
        </w:r>
      </w:hyperlink>
      <w:hyperlink r:id="rId20" w:history="1">
        <w:r>
          <w:rPr>
            <w:rStyle w:val="aa"/>
            <w:rFonts w:ascii="Times New Roman" w:hAnsi="Times New Roman"/>
            <w:sz w:val="24"/>
            <w:szCs w:val="24"/>
          </w:rPr>
          <w:t>А.М. Михаилиди. — Саратов, Москва</w:t>
        </w:r>
        <w:r w:rsidR="00BE1AFB" w:rsidRPr="00722F57">
          <w:rPr>
            <w:rStyle w:val="aa"/>
            <w:rFonts w:ascii="Times New Roman" w:hAnsi="Times New Roman"/>
            <w:sz w:val="24"/>
            <w:szCs w:val="24"/>
          </w:rPr>
          <w:t>: Профобразование, Ай Пи Ар Медиа, 2021. — 111 c. — ISBN 978-5-4488-096</w:t>
        </w:r>
        <w:r>
          <w:rPr>
            <w:rStyle w:val="aa"/>
            <w:rFonts w:ascii="Times New Roman" w:hAnsi="Times New Roman"/>
            <w:sz w:val="24"/>
            <w:szCs w:val="24"/>
          </w:rPr>
          <w:t>4-4, 978-5-4497-0809-0. — Текст</w:t>
        </w:r>
        <w:r w:rsidR="00BE1AFB" w:rsidRPr="00722F57">
          <w:rPr>
            <w:rStyle w:val="aa"/>
            <w:rFonts w:ascii="Times New Roman" w:hAnsi="Times New Roman"/>
            <w:sz w:val="24"/>
            <w:szCs w:val="24"/>
          </w:rPr>
          <w:t xml:space="preserve">: электронный // Электронный ресурс цифровой образовательной среды СПО PROFобразование : [сайт]. — URL: </w:t>
        </w:r>
      </w:hyperlink>
      <w:hyperlink r:id="rId21" w:history="1">
        <w:r w:rsidR="00BE1AFB" w:rsidRPr="00722F57">
          <w:rPr>
            <w:rStyle w:val="aa"/>
            <w:rFonts w:ascii="Times New Roman" w:hAnsi="Times New Roman"/>
            <w:sz w:val="24"/>
            <w:szCs w:val="24"/>
          </w:rPr>
          <w:t>https://profspo.ru/books/100492</w:t>
        </w:r>
      </w:hyperlink>
    </w:p>
    <w:p w:rsidR="00BE1AFB" w:rsidRPr="00FD3A5E" w:rsidRDefault="00FD3A5E" w:rsidP="008A019E">
      <w:pPr>
        <w:spacing w:after="0" w:line="240" w:lineRule="auto"/>
        <w:jc w:val="both"/>
        <w:rPr>
          <w:rFonts w:ascii="Times New Roman" w:hAnsi="Times New Roman" w:cs="Times New Roman"/>
          <w:sz w:val="24"/>
        </w:rPr>
      </w:pPr>
      <w:r>
        <w:rPr>
          <w:rFonts w:ascii="Times New Roman" w:hAnsi="Times New Roman" w:cs="Times New Roman"/>
          <w:sz w:val="24"/>
          <w:szCs w:val="24"/>
        </w:rPr>
        <w:t>8. Суворова, Г.</w:t>
      </w:r>
      <w:r w:rsidR="00BE1AFB" w:rsidRPr="00722F57">
        <w:rPr>
          <w:rFonts w:ascii="Times New Roman" w:hAnsi="Times New Roman" w:cs="Times New Roman"/>
          <w:sz w:val="24"/>
          <w:szCs w:val="24"/>
        </w:rPr>
        <w:t xml:space="preserve">М.  Методика обучения безопасности </w:t>
      </w:r>
      <w:r w:rsidR="00EB144F" w:rsidRPr="00722F57">
        <w:rPr>
          <w:rFonts w:ascii="Times New Roman" w:hAnsi="Times New Roman" w:cs="Times New Roman"/>
          <w:sz w:val="24"/>
          <w:szCs w:val="24"/>
        </w:rPr>
        <w:t>жизнедеятельности:</w:t>
      </w:r>
      <w:r w:rsidR="00BE1AFB" w:rsidRPr="00722F57">
        <w:rPr>
          <w:rFonts w:ascii="Times New Roman" w:hAnsi="Times New Roman" w:cs="Times New Roman"/>
          <w:sz w:val="24"/>
          <w:szCs w:val="24"/>
        </w:rPr>
        <w:t xml:space="preserve"> учебное пособие для среднего про</w:t>
      </w:r>
      <w:r>
        <w:rPr>
          <w:rFonts w:ascii="Times New Roman" w:hAnsi="Times New Roman" w:cs="Times New Roman"/>
          <w:sz w:val="24"/>
          <w:szCs w:val="24"/>
        </w:rPr>
        <w:t>фессионального образования / Г.М. Суворова, В.</w:t>
      </w:r>
      <w:r w:rsidR="00BE1AFB" w:rsidRPr="00722F57">
        <w:rPr>
          <w:rFonts w:ascii="Times New Roman" w:hAnsi="Times New Roman" w:cs="Times New Roman"/>
          <w:sz w:val="24"/>
          <w:szCs w:val="24"/>
        </w:rPr>
        <w:t xml:space="preserve">Д. Горичева. — </w:t>
      </w:r>
      <w:r>
        <w:rPr>
          <w:rFonts w:ascii="Times New Roman" w:hAnsi="Times New Roman" w:cs="Times New Roman"/>
          <w:sz w:val="24"/>
          <w:szCs w:val="24"/>
        </w:rPr>
        <w:t>2-е изд., испр. и доп. — Москва</w:t>
      </w:r>
      <w:r w:rsidR="00BE1AFB" w:rsidRPr="00722F57">
        <w:rPr>
          <w:rFonts w:ascii="Times New Roman" w:hAnsi="Times New Roman" w:cs="Times New Roman"/>
          <w:sz w:val="24"/>
          <w:szCs w:val="24"/>
        </w:rPr>
        <w:t>: Издательство Юрайт, 2022. — 212 с. — (Профессиональное образование). — IS</w:t>
      </w:r>
      <w:r>
        <w:rPr>
          <w:rFonts w:ascii="Times New Roman" w:hAnsi="Times New Roman" w:cs="Times New Roman"/>
          <w:sz w:val="24"/>
          <w:szCs w:val="24"/>
        </w:rPr>
        <w:t>BN 978-5-534-09079-6. — Текст</w:t>
      </w:r>
      <w:r w:rsidR="00BE1AFB" w:rsidRPr="00722F57">
        <w:rPr>
          <w:rFonts w:ascii="Times New Roman" w:hAnsi="Times New Roman" w:cs="Times New Roman"/>
          <w:sz w:val="24"/>
          <w:szCs w:val="24"/>
        </w:rPr>
        <w:t xml:space="preserve">: электронный // Образовательная платформа Юрайт [сайт]. — URL: </w:t>
      </w:r>
      <w:hyperlink r:id="rId22" w:history="1">
        <w:r w:rsidRPr="001A718A">
          <w:rPr>
            <w:rStyle w:val="aa"/>
            <w:rFonts w:ascii="Times New Roman" w:hAnsi="Times New Roman"/>
            <w:sz w:val="24"/>
            <w:szCs w:val="24"/>
          </w:rPr>
          <w:t>https://</w:t>
        </w:r>
        <w:r w:rsidRPr="001A718A">
          <w:rPr>
            <w:rStyle w:val="aa"/>
            <w:rFonts w:ascii="Times New Roman" w:hAnsi="Times New Roman"/>
            <w:sz w:val="24"/>
          </w:rPr>
          <w:t>urait.ru/bcode/491731</w:t>
        </w:r>
      </w:hyperlink>
      <w:r>
        <w:rPr>
          <w:rFonts w:ascii="Times New Roman" w:hAnsi="Times New Roman" w:cs="Times New Roman"/>
          <w:sz w:val="24"/>
        </w:rPr>
        <w:t xml:space="preserve"> </w:t>
      </w:r>
      <w:r w:rsidR="00BE1AFB" w:rsidRPr="00FD3A5E">
        <w:rPr>
          <w:rFonts w:ascii="Times New Roman" w:hAnsi="Times New Roman" w:cs="Times New Roman"/>
          <w:sz w:val="24"/>
        </w:rPr>
        <w:t xml:space="preserve"> </w:t>
      </w:r>
    </w:p>
    <w:p w:rsidR="00BE1AFB" w:rsidRPr="00677521" w:rsidRDefault="00BE1AFB" w:rsidP="008A019E">
      <w:pPr>
        <w:pStyle w:val="a5"/>
        <w:ind w:left="720" w:firstLine="0"/>
        <w:rPr>
          <w:b/>
          <w:sz w:val="24"/>
        </w:rPr>
      </w:pPr>
      <w:r w:rsidRPr="00677521">
        <w:rPr>
          <w:b/>
          <w:sz w:val="24"/>
        </w:rPr>
        <w:lastRenderedPageBreak/>
        <w:t>3.2.2. Дополнительные источники</w:t>
      </w:r>
    </w:p>
    <w:p w:rsidR="00BE1AFB" w:rsidRPr="00FD3A5E" w:rsidRDefault="00FD3A5E" w:rsidP="008A0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BE1AFB" w:rsidRPr="00FD3A5E">
        <w:rPr>
          <w:rFonts w:ascii="Times New Roman" w:hAnsi="Times New Roman" w:cs="Times New Roman"/>
          <w:sz w:val="24"/>
          <w:szCs w:val="24"/>
        </w:rPr>
        <w:t xml:space="preserve">Официальный сайт МЧС РФ [Электронный ресурс]. – URL: </w:t>
      </w:r>
      <w:hyperlink w:history="1">
        <w:r w:rsidRPr="001A718A">
          <w:rPr>
            <w:rStyle w:val="aa"/>
            <w:rFonts w:ascii="Times New Roman" w:hAnsi="Times New Roman"/>
            <w:sz w:val="24"/>
            <w:szCs w:val="24"/>
          </w:rPr>
          <w:t>https://www.mchs.gov.ru / .</w:t>
        </w:r>
      </w:hyperlink>
    </w:p>
    <w:p w:rsidR="00BE1AFB" w:rsidRPr="00FD3A5E" w:rsidRDefault="00FD3A5E" w:rsidP="008A0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BE1AFB" w:rsidRPr="00FD3A5E">
        <w:rPr>
          <w:rFonts w:ascii="Times New Roman" w:hAnsi="Times New Roman" w:cs="Times New Roman"/>
          <w:sz w:val="24"/>
          <w:szCs w:val="24"/>
        </w:rPr>
        <w:t xml:space="preserve">Университетская информационная система «РОССИЯ» [Электронный ресурс]. – URL: </w:t>
      </w:r>
      <w:hyperlink r:id="rId23" w:history="1">
        <w:r w:rsidRPr="001A718A">
          <w:rPr>
            <w:rStyle w:val="aa"/>
            <w:rFonts w:ascii="Times New Roman" w:hAnsi="Times New Roman"/>
            <w:sz w:val="24"/>
            <w:szCs w:val="24"/>
          </w:rPr>
          <w:t>https://uisrussia.msu.ru/</w:t>
        </w:r>
      </w:hyperlink>
      <w:r>
        <w:rPr>
          <w:rFonts w:ascii="Times New Roman" w:hAnsi="Times New Roman" w:cs="Times New Roman"/>
          <w:sz w:val="24"/>
          <w:szCs w:val="24"/>
        </w:rPr>
        <w:t xml:space="preserve"> </w:t>
      </w:r>
    </w:p>
    <w:p w:rsidR="00BE1AFB" w:rsidRPr="00FD3A5E" w:rsidRDefault="00FD3A5E" w:rsidP="008A0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BE1AFB" w:rsidRPr="00FD3A5E">
        <w:rPr>
          <w:rFonts w:ascii="Times New Roman" w:hAnsi="Times New Roman" w:cs="Times New Roman"/>
          <w:sz w:val="24"/>
          <w:szCs w:val="24"/>
        </w:rPr>
        <w:t xml:space="preserve">Федеральная государственная информационная система «Национальная электронная библиотека» [Электронный ресурс]. – </w:t>
      </w:r>
      <w:hyperlink r:id="rId24" w:history="1">
        <w:r w:rsidRPr="001A718A">
          <w:rPr>
            <w:rStyle w:val="aa"/>
            <w:rFonts w:ascii="Times New Roman" w:hAnsi="Times New Roman"/>
            <w:sz w:val="24"/>
            <w:szCs w:val="24"/>
          </w:rPr>
          <w:t>URL:</w:t>
        </w:r>
        <w:r w:rsidRPr="001A718A">
          <w:rPr>
            <w:rStyle w:val="aa"/>
            <w:rFonts w:ascii="Times New Roman" w:hAnsi="Times New Roman"/>
            <w:sz w:val="24"/>
            <w:szCs w:val="24"/>
            <w:u w:color="0000FF"/>
          </w:rPr>
          <w:t>https://rusneb.ru/</w:t>
        </w:r>
      </w:hyperlink>
      <w:r>
        <w:rPr>
          <w:rFonts w:ascii="Times New Roman" w:hAnsi="Times New Roman" w:cs="Times New Roman"/>
          <w:sz w:val="24"/>
          <w:szCs w:val="24"/>
          <w:u w:val="single" w:color="0000FF"/>
        </w:rPr>
        <w:t xml:space="preserve"> </w:t>
      </w:r>
    </w:p>
    <w:p w:rsidR="00BE1AFB" w:rsidRPr="00FD3A5E" w:rsidRDefault="00FD3A5E" w:rsidP="008A01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BE1AFB" w:rsidRPr="00FD3A5E">
        <w:rPr>
          <w:rFonts w:ascii="Times New Roman" w:hAnsi="Times New Roman" w:cs="Times New Roman"/>
          <w:sz w:val="24"/>
          <w:szCs w:val="24"/>
        </w:rPr>
        <w:t xml:space="preserve">Энциклопедия безопасности жизнедеятельности [Электронный ресурс]. – </w:t>
      </w:r>
      <w:hyperlink r:id="rId25" w:history="1">
        <w:r w:rsidRPr="001A718A">
          <w:rPr>
            <w:rStyle w:val="aa"/>
            <w:rFonts w:ascii="Times New Roman" w:hAnsi="Times New Roman"/>
            <w:sz w:val="24"/>
            <w:szCs w:val="24"/>
          </w:rPr>
          <w:t>URL:http://bzhde.ru/</w:t>
        </w:r>
      </w:hyperlink>
      <w:r>
        <w:rPr>
          <w:rFonts w:ascii="Times New Roman" w:hAnsi="Times New Roman" w:cs="Times New Roman"/>
          <w:sz w:val="24"/>
          <w:szCs w:val="24"/>
        </w:rPr>
        <w:t xml:space="preserve"> </w:t>
      </w:r>
    </w:p>
    <w:p w:rsidR="00FD3A5E" w:rsidRPr="001B6318" w:rsidRDefault="00FD3A5E" w:rsidP="008A019E">
      <w:pPr>
        <w:shd w:val="clear" w:color="auto" w:fill="FFFFFF"/>
        <w:spacing w:after="0" w:line="240" w:lineRule="auto"/>
        <w:ind w:right="-1" w:firstLine="709"/>
        <w:jc w:val="both"/>
        <w:rPr>
          <w:rFonts w:ascii="Times New Roman" w:hAnsi="Times New Roman" w:cs="Times New Roman"/>
          <w:b/>
          <w:iCs/>
          <w:color w:val="000000"/>
          <w:sz w:val="24"/>
          <w:szCs w:val="24"/>
        </w:rPr>
      </w:pPr>
      <w:r w:rsidRPr="001B6318">
        <w:rPr>
          <w:rFonts w:ascii="Times New Roman" w:hAnsi="Times New Roman" w:cs="Times New Roman"/>
          <w:b/>
          <w:iCs/>
          <w:color w:val="000000"/>
          <w:sz w:val="24"/>
          <w:szCs w:val="24"/>
        </w:rPr>
        <w:t>3.3. Организация образовательного процесса</w:t>
      </w:r>
    </w:p>
    <w:p w:rsidR="00FD3A5E" w:rsidRPr="001B6318" w:rsidRDefault="00FD3A5E" w:rsidP="00DA1F19">
      <w:pPr>
        <w:spacing w:after="0" w:line="240" w:lineRule="auto"/>
        <w:ind w:firstLine="709"/>
        <w:jc w:val="both"/>
        <w:rPr>
          <w:rFonts w:ascii="Times New Roman" w:hAnsi="Times New Roman" w:cs="Times New Roman"/>
          <w:bCs/>
          <w:sz w:val="24"/>
          <w:szCs w:val="24"/>
        </w:rPr>
      </w:pPr>
      <w:r w:rsidRPr="001B6318">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1B6318">
        <w:rPr>
          <w:rFonts w:ascii="Times New Roman" w:hAnsi="Times New Roman" w:cs="Times New Roman"/>
          <w:sz w:val="24"/>
          <w:szCs w:val="24"/>
        </w:rPr>
        <w:t>информационно-телекоммуникационной сети «Интернет»</w:t>
      </w:r>
      <w:r w:rsidRPr="001B6318">
        <w:rPr>
          <w:rFonts w:ascii="Times New Roman" w:hAnsi="Times New Roman" w:cs="Times New Roman"/>
          <w:bCs/>
          <w:sz w:val="24"/>
          <w:szCs w:val="24"/>
        </w:rPr>
        <w:t>.</w:t>
      </w:r>
    </w:p>
    <w:p w:rsidR="00FD3A5E" w:rsidRPr="001B6318" w:rsidRDefault="00FD3A5E" w:rsidP="00DA1F19">
      <w:pPr>
        <w:spacing w:after="0" w:line="240" w:lineRule="auto"/>
        <w:ind w:firstLine="709"/>
        <w:jc w:val="both"/>
        <w:rPr>
          <w:rFonts w:ascii="Times New Roman" w:hAnsi="Times New Roman" w:cs="Times New Roman"/>
          <w:bCs/>
          <w:sz w:val="24"/>
          <w:szCs w:val="24"/>
        </w:rPr>
      </w:pPr>
      <w:r w:rsidRPr="001B6318">
        <w:rPr>
          <w:rFonts w:ascii="Times New Roman" w:hAnsi="Times New Roman" w:cs="Times New Roman"/>
          <w:bCs/>
          <w:sz w:val="24"/>
          <w:szCs w:val="24"/>
        </w:rPr>
        <w:t xml:space="preserve">По учебной дисциплине предусмотрено выполнение практических заданий, по результату которых заполняется отчет. Данные виды работ, обучающихся направлены на формирование профессиональных компетенций по профессии Повар, кондитер. Знания и умения контролируются при выполнении контрольной работы, решении тестов, решении практических ситуационных задач, и заканчивается курс дифференцированным зачётом. </w:t>
      </w:r>
    </w:p>
    <w:p w:rsidR="00FD3A5E" w:rsidRPr="001B6318" w:rsidRDefault="00FD3A5E" w:rsidP="00DA1F19">
      <w:pPr>
        <w:spacing w:after="0" w:line="240" w:lineRule="auto"/>
        <w:ind w:firstLine="709"/>
        <w:jc w:val="both"/>
        <w:rPr>
          <w:rFonts w:ascii="Times New Roman" w:hAnsi="Times New Roman" w:cs="Times New Roman"/>
          <w:bCs/>
          <w:sz w:val="24"/>
          <w:szCs w:val="24"/>
        </w:rPr>
      </w:pPr>
      <w:r w:rsidRPr="001B6318">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1B6318">
        <w:rPr>
          <w:rFonts w:ascii="Times New Roman" w:hAnsi="Times New Roman" w:cs="Times New Roman"/>
          <w:bCs/>
          <w:sz w:val="24"/>
          <w:szCs w:val="24"/>
        </w:rPr>
        <w:t xml:space="preserve">. </w:t>
      </w:r>
    </w:p>
    <w:p w:rsidR="00FD3A5E" w:rsidRPr="001B6318" w:rsidRDefault="00FD3A5E" w:rsidP="00DA1F19">
      <w:pPr>
        <w:spacing w:after="0" w:line="240" w:lineRule="auto"/>
        <w:ind w:firstLine="709"/>
        <w:jc w:val="both"/>
        <w:rPr>
          <w:rFonts w:ascii="Times New Roman" w:hAnsi="Times New Roman" w:cs="Times New Roman"/>
          <w:sz w:val="24"/>
          <w:szCs w:val="24"/>
        </w:rPr>
      </w:pPr>
      <w:r w:rsidRPr="001B6318">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FD3A5E" w:rsidRPr="001B6318" w:rsidRDefault="00FD3A5E" w:rsidP="00DA1F19">
      <w:pPr>
        <w:spacing w:after="0" w:line="240" w:lineRule="auto"/>
        <w:ind w:firstLine="709"/>
        <w:jc w:val="both"/>
        <w:rPr>
          <w:rFonts w:ascii="Times New Roman" w:hAnsi="Times New Roman" w:cs="Times New Roman"/>
          <w:sz w:val="24"/>
          <w:szCs w:val="24"/>
        </w:rPr>
      </w:pPr>
      <w:r w:rsidRPr="001B6318">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FD3A5E" w:rsidRPr="001B6318" w:rsidRDefault="00FD3A5E" w:rsidP="00DA1F19">
      <w:pPr>
        <w:spacing w:after="0" w:line="240" w:lineRule="auto"/>
        <w:ind w:firstLine="709"/>
        <w:jc w:val="both"/>
        <w:rPr>
          <w:rFonts w:ascii="Times New Roman" w:hAnsi="Times New Roman" w:cs="Times New Roman"/>
          <w:b/>
          <w:sz w:val="24"/>
          <w:szCs w:val="24"/>
        </w:rPr>
      </w:pPr>
      <w:r w:rsidRPr="001B6318">
        <w:rPr>
          <w:rFonts w:ascii="Times New Roman" w:hAnsi="Times New Roman" w:cs="Times New Roman"/>
          <w:sz w:val="24"/>
          <w:szCs w:val="24"/>
        </w:rPr>
        <w:t xml:space="preserve">Методы преподавания, реализуемые на уроках, соответствуют теории развивающего обучения. </w:t>
      </w:r>
    </w:p>
    <w:p w:rsidR="00FD3A5E" w:rsidRPr="001B6318" w:rsidRDefault="00FD3A5E" w:rsidP="008A019E">
      <w:pPr>
        <w:shd w:val="clear" w:color="auto" w:fill="FFFFFF"/>
        <w:spacing w:after="0" w:line="240" w:lineRule="auto"/>
        <w:ind w:right="-1" w:firstLine="709"/>
        <w:jc w:val="both"/>
        <w:rPr>
          <w:rFonts w:ascii="Times New Roman" w:hAnsi="Times New Roman" w:cs="Times New Roman"/>
          <w:b/>
          <w:iCs/>
          <w:color w:val="000000"/>
          <w:sz w:val="24"/>
          <w:szCs w:val="24"/>
        </w:rPr>
      </w:pPr>
      <w:r w:rsidRPr="001B6318">
        <w:rPr>
          <w:rFonts w:ascii="Times New Roman" w:hAnsi="Times New Roman" w:cs="Times New Roman"/>
          <w:b/>
          <w:iCs/>
          <w:color w:val="000000"/>
          <w:sz w:val="24"/>
          <w:szCs w:val="24"/>
        </w:rPr>
        <w:t>3.4 Кадровое обеспечение</w:t>
      </w:r>
    </w:p>
    <w:p w:rsidR="00FD3A5E" w:rsidRPr="001B6318" w:rsidRDefault="00FD3A5E" w:rsidP="00DA1F19">
      <w:pPr>
        <w:spacing w:after="0" w:line="240" w:lineRule="auto"/>
        <w:ind w:firstLine="709"/>
        <w:jc w:val="both"/>
        <w:rPr>
          <w:rFonts w:ascii="Times New Roman" w:hAnsi="Times New Roman" w:cs="Times New Roman"/>
          <w:sz w:val="24"/>
          <w:szCs w:val="24"/>
        </w:rPr>
      </w:pPr>
      <w:r w:rsidRPr="001B6318">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техникума, имеющие высшее экономическое образование. 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повышение квалификации на пищевом предприятии, со сдачей квалификационного экзамена на предприятии. Педагог имеет категорию соответствия занимаемой должности.</w:t>
      </w:r>
    </w:p>
    <w:p w:rsidR="00FD3A5E" w:rsidRDefault="00FD3A5E" w:rsidP="008A019E">
      <w:pPr>
        <w:spacing w:after="0" w:line="240" w:lineRule="auto"/>
        <w:jc w:val="center"/>
        <w:rPr>
          <w:b/>
          <w:sz w:val="24"/>
        </w:rPr>
      </w:pPr>
    </w:p>
    <w:p w:rsidR="00BE1AFB" w:rsidRPr="00FD3A5E" w:rsidRDefault="00BE1AFB" w:rsidP="008A019E">
      <w:pPr>
        <w:spacing w:after="0" w:line="240" w:lineRule="auto"/>
        <w:jc w:val="center"/>
        <w:rPr>
          <w:rFonts w:ascii="Times New Roman" w:hAnsi="Times New Roman" w:cs="Times New Roman"/>
          <w:b/>
          <w:sz w:val="24"/>
        </w:rPr>
      </w:pPr>
      <w:r w:rsidRPr="00FD3A5E">
        <w:rPr>
          <w:rFonts w:ascii="Times New Roman" w:hAnsi="Times New Roman" w:cs="Times New Roman"/>
          <w:b/>
          <w:sz w:val="24"/>
        </w:rPr>
        <w:t xml:space="preserve">4. КОНТРОЛЬ И ОЦЕНКА РЕЗУЛЬТАТОВ ОСВОЕНИЯ </w:t>
      </w:r>
      <w:r w:rsidR="00EB144F">
        <w:rPr>
          <w:rFonts w:ascii="Times New Roman" w:hAnsi="Times New Roman" w:cs="Times New Roman"/>
          <w:b/>
          <w:sz w:val="24"/>
        </w:rPr>
        <w:t xml:space="preserve">ПРОГРАММЫ </w:t>
      </w:r>
      <w:r w:rsidRPr="00FD3A5E">
        <w:rPr>
          <w:rFonts w:ascii="Times New Roman" w:hAnsi="Times New Roman" w:cs="Times New Roman"/>
          <w:b/>
          <w:sz w:val="24"/>
        </w:rPr>
        <w:t>УЧЕБНОЙ ДИСЦИПЛИНЫ</w:t>
      </w:r>
    </w:p>
    <w:p w:rsidR="00BE1AFB" w:rsidRPr="00677521" w:rsidRDefault="00BE1AFB" w:rsidP="008A019E">
      <w:pPr>
        <w:pStyle w:val="a3"/>
        <w:rPr>
          <w:b/>
          <w:sz w:val="26"/>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5"/>
        <w:gridCol w:w="425"/>
        <w:gridCol w:w="2127"/>
        <w:gridCol w:w="2409"/>
      </w:tblGrid>
      <w:tr w:rsidR="00BE1AFB" w:rsidRPr="00677521" w:rsidTr="00EB144F">
        <w:trPr>
          <w:trHeight w:val="275"/>
        </w:trPr>
        <w:tc>
          <w:tcPr>
            <w:tcW w:w="5325" w:type="dxa"/>
            <w:tcBorders>
              <w:bottom w:val="single" w:sz="8" w:space="0" w:color="000000"/>
            </w:tcBorders>
            <w:tcMar>
              <w:top w:w="85" w:type="dxa"/>
              <w:left w:w="85" w:type="dxa"/>
              <w:bottom w:w="85" w:type="dxa"/>
              <w:right w:w="85" w:type="dxa"/>
            </w:tcMar>
          </w:tcPr>
          <w:p w:rsidR="00BE1AFB" w:rsidRPr="00FD3A5E" w:rsidRDefault="00BE1AFB" w:rsidP="008A019E">
            <w:pPr>
              <w:pStyle w:val="TableParagraph"/>
              <w:jc w:val="center"/>
              <w:rPr>
                <w:b/>
                <w:sz w:val="24"/>
                <w:szCs w:val="24"/>
                <w:lang w:val="ru-RU"/>
              </w:rPr>
            </w:pPr>
            <w:r w:rsidRPr="00677521">
              <w:rPr>
                <w:b/>
                <w:sz w:val="24"/>
                <w:szCs w:val="24"/>
              </w:rPr>
              <w:t>Результаты обучения</w:t>
            </w:r>
            <w:r w:rsidRPr="00677521">
              <w:rPr>
                <w:sz w:val="24"/>
                <w:szCs w:val="24"/>
                <w:vertAlign w:val="superscript"/>
              </w:rPr>
              <w:footnoteReference w:id="2"/>
            </w:r>
          </w:p>
        </w:tc>
        <w:tc>
          <w:tcPr>
            <w:tcW w:w="2552" w:type="dxa"/>
            <w:gridSpan w:val="2"/>
            <w:tcBorders>
              <w:bottom w:val="single" w:sz="8" w:space="0" w:color="000000"/>
            </w:tcBorders>
            <w:tcMar>
              <w:top w:w="85" w:type="dxa"/>
              <w:left w:w="85" w:type="dxa"/>
              <w:bottom w:w="85" w:type="dxa"/>
              <w:right w:w="85" w:type="dxa"/>
            </w:tcMar>
          </w:tcPr>
          <w:p w:rsidR="00BE1AFB" w:rsidRPr="00677521" w:rsidRDefault="00BE1AFB" w:rsidP="008A019E">
            <w:pPr>
              <w:pStyle w:val="TableParagraph"/>
              <w:rPr>
                <w:b/>
                <w:sz w:val="24"/>
                <w:szCs w:val="24"/>
              </w:rPr>
            </w:pPr>
            <w:r w:rsidRPr="00677521">
              <w:rPr>
                <w:b/>
                <w:sz w:val="24"/>
                <w:szCs w:val="24"/>
              </w:rPr>
              <w:t>Критерии оценки</w:t>
            </w:r>
          </w:p>
        </w:tc>
        <w:tc>
          <w:tcPr>
            <w:tcW w:w="2409" w:type="dxa"/>
            <w:tcBorders>
              <w:bottom w:val="single" w:sz="8" w:space="0" w:color="000000"/>
            </w:tcBorders>
            <w:tcMar>
              <w:top w:w="85" w:type="dxa"/>
              <w:left w:w="85" w:type="dxa"/>
              <w:bottom w:w="85" w:type="dxa"/>
              <w:right w:w="85" w:type="dxa"/>
            </w:tcMar>
          </w:tcPr>
          <w:p w:rsidR="00BE1AFB" w:rsidRPr="00677521" w:rsidRDefault="00BE1AFB" w:rsidP="008A019E">
            <w:pPr>
              <w:pStyle w:val="TableParagraph"/>
              <w:rPr>
                <w:b/>
                <w:sz w:val="24"/>
                <w:szCs w:val="24"/>
              </w:rPr>
            </w:pPr>
            <w:r w:rsidRPr="00677521">
              <w:rPr>
                <w:b/>
                <w:sz w:val="24"/>
                <w:szCs w:val="24"/>
              </w:rPr>
              <w:t>Методы оценки</w:t>
            </w:r>
          </w:p>
        </w:tc>
      </w:tr>
      <w:tr w:rsidR="00BE1AFB" w:rsidRPr="00677521" w:rsidTr="00EB144F">
        <w:trPr>
          <w:trHeight w:val="6135"/>
        </w:trPr>
        <w:tc>
          <w:tcPr>
            <w:tcW w:w="5325" w:type="dxa"/>
            <w:tcBorders>
              <w:top w:val="single" w:sz="8" w:space="0" w:color="000000"/>
              <w:left w:val="single" w:sz="8" w:space="0" w:color="000000"/>
              <w:bottom w:val="single" w:sz="8" w:space="0" w:color="000000"/>
              <w:right w:val="single" w:sz="8" w:space="0" w:color="000000"/>
            </w:tcBorders>
            <w:tcMar>
              <w:top w:w="85" w:type="dxa"/>
              <w:left w:w="85" w:type="dxa"/>
              <w:bottom w:w="85" w:type="dxa"/>
              <w:right w:w="85" w:type="dxa"/>
            </w:tcMar>
          </w:tcPr>
          <w:p w:rsidR="00FD3A5E" w:rsidRDefault="00FD3A5E" w:rsidP="008A019E">
            <w:pPr>
              <w:pStyle w:val="TableParagraph"/>
              <w:jc w:val="both"/>
              <w:rPr>
                <w:b/>
                <w:sz w:val="24"/>
                <w:szCs w:val="24"/>
                <w:lang w:val="ru-RU"/>
              </w:rPr>
            </w:pPr>
            <w:r>
              <w:rPr>
                <w:b/>
                <w:sz w:val="24"/>
                <w:szCs w:val="24"/>
                <w:lang w:val="ru-RU"/>
              </w:rPr>
              <w:lastRenderedPageBreak/>
              <w:t>У</w:t>
            </w:r>
            <w:r w:rsidRPr="00FD3A5E">
              <w:rPr>
                <w:b/>
                <w:sz w:val="24"/>
                <w:szCs w:val="24"/>
                <w:lang w:val="ru-RU"/>
              </w:rPr>
              <w:t>мения:</w:t>
            </w:r>
            <w:r>
              <w:rPr>
                <w:b/>
                <w:sz w:val="24"/>
                <w:szCs w:val="24"/>
                <w:lang w:val="ru-RU"/>
              </w:rPr>
              <w:t xml:space="preserve"> </w:t>
            </w:r>
          </w:p>
          <w:p w:rsidR="00BE1AFB" w:rsidRPr="00BE1AFB" w:rsidRDefault="00BE1AFB" w:rsidP="008A019E">
            <w:pPr>
              <w:pStyle w:val="TableParagraph"/>
              <w:jc w:val="both"/>
              <w:rPr>
                <w:sz w:val="24"/>
                <w:szCs w:val="24"/>
                <w:lang w:val="ru-RU"/>
              </w:rPr>
            </w:pPr>
            <w:r w:rsidRPr="00BE1AFB">
              <w:rPr>
                <w:sz w:val="24"/>
                <w:szCs w:val="24"/>
                <w:lang w:val="ru-RU"/>
              </w:rPr>
              <w:t>организовывать и проводить мероприятия по защите работающих и населения от негативных воздействий чрезвычайных ситуаций;</w:t>
            </w:r>
          </w:p>
          <w:p w:rsidR="00BE1AFB" w:rsidRPr="00BE1AFB" w:rsidRDefault="00BE1AFB" w:rsidP="008A019E">
            <w:pPr>
              <w:pStyle w:val="TableParagraph"/>
              <w:jc w:val="both"/>
              <w:rPr>
                <w:sz w:val="24"/>
                <w:szCs w:val="24"/>
                <w:lang w:val="ru-RU"/>
              </w:rPr>
            </w:pPr>
            <w:r w:rsidRPr="00BE1AFB">
              <w:rPr>
                <w:sz w:val="24"/>
                <w:szCs w:val="24"/>
                <w:lang w:val="ru-RU"/>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BE1AFB" w:rsidRPr="00BE1AFB" w:rsidRDefault="00BE1AFB" w:rsidP="008A019E">
            <w:pPr>
              <w:pStyle w:val="TableParagraph"/>
              <w:jc w:val="both"/>
              <w:rPr>
                <w:sz w:val="24"/>
                <w:szCs w:val="24"/>
                <w:lang w:val="ru-RU"/>
              </w:rPr>
            </w:pPr>
            <w:r w:rsidRPr="00BE1AFB">
              <w:rPr>
                <w:sz w:val="24"/>
                <w:szCs w:val="24"/>
                <w:lang w:val="ru-RU"/>
              </w:rPr>
              <w:t>-использовать средства индивидуальной и коллективной защиты от оружия массового поражения;</w:t>
            </w:r>
          </w:p>
          <w:p w:rsidR="00BE1AFB" w:rsidRPr="00BE1AFB" w:rsidRDefault="00BE1AFB" w:rsidP="008A019E">
            <w:pPr>
              <w:pStyle w:val="TableParagraph"/>
              <w:jc w:val="both"/>
              <w:rPr>
                <w:sz w:val="24"/>
                <w:szCs w:val="24"/>
                <w:lang w:val="ru-RU"/>
              </w:rPr>
            </w:pPr>
            <w:r w:rsidRPr="00BE1AFB">
              <w:rPr>
                <w:sz w:val="24"/>
                <w:szCs w:val="24"/>
                <w:lang w:val="ru-RU"/>
              </w:rPr>
              <w:t>-применять первичные средства пожаротушения;</w:t>
            </w:r>
          </w:p>
          <w:p w:rsidR="00BE1AFB" w:rsidRPr="00BE1AFB" w:rsidRDefault="00BE1AFB" w:rsidP="008A019E">
            <w:pPr>
              <w:pStyle w:val="TableParagraph"/>
              <w:jc w:val="both"/>
              <w:rPr>
                <w:sz w:val="24"/>
                <w:szCs w:val="24"/>
                <w:lang w:val="ru-RU"/>
              </w:rPr>
            </w:pPr>
            <w:r w:rsidRPr="00BE1AFB">
              <w:rPr>
                <w:sz w:val="24"/>
                <w:szCs w:val="24"/>
                <w:lang w:val="ru-RU"/>
              </w:rPr>
              <w:t>-применять профессиональные знания в ходе исполнения обязанностей военной службы на воинских должностях в соответствии с полученной профессией;</w:t>
            </w:r>
          </w:p>
          <w:p w:rsidR="00BE1AFB" w:rsidRPr="00BE1AFB" w:rsidRDefault="00BE1AFB" w:rsidP="008A019E">
            <w:pPr>
              <w:pStyle w:val="TableParagraph"/>
              <w:jc w:val="both"/>
              <w:rPr>
                <w:sz w:val="24"/>
                <w:szCs w:val="24"/>
                <w:lang w:val="ru-RU"/>
              </w:rPr>
            </w:pPr>
            <w:r w:rsidRPr="00BE1AFB">
              <w:rPr>
                <w:sz w:val="24"/>
                <w:szCs w:val="24"/>
                <w:lang w:val="ru-RU"/>
              </w:rPr>
              <w:t>-владеть способами бесконфликтного общения и саморегуляции в повседневной деятельности и экстремальных условиях военной службы;</w:t>
            </w:r>
          </w:p>
          <w:p w:rsidR="00BE1AFB" w:rsidRPr="00BE1AFB" w:rsidRDefault="00BE1AFB" w:rsidP="008A019E">
            <w:pPr>
              <w:pStyle w:val="TableParagraph"/>
              <w:jc w:val="both"/>
              <w:rPr>
                <w:sz w:val="24"/>
                <w:szCs w:val="24"/>
                <w:lang w:val="ru-RU"/>
              </w:rPr>
            </w:pPr>
            <w:r w:rsidRPr="00BE1AFB">
              <w:rPr>
                <w:sz w:val="24"/>
                <w:szCs w:val="24"/>
                <w:lang w:val="ru-RU"/>
              </w:rPr>
              <w:t>-</w:t>
            </w:r>
            <w:r w:rsidR="00EB144F">
              <w:rPr>
                <w:sz w:val="24"/>
                <w:szCs w:val="24"/>
                <w:lang w:val="ru-RU"/>
              </w:rPr>
              <w:t xml:space="preserve"> </w:t>
            </w:r>
            <w:r w:rsidRPr="00BE1AFB">
              <w:rPr>
                <w:sz w:val="24"/>
                <w:szCs w:val="24"/>
                <w:lang w:val="ru-RU"/>
              </w:rPr>
              <w:t>оказывать первую доврачебную помощь пострадавшим.</w:t>
            </w:r>
          </w:p>
        </w:tc>
        <w:tc>
          <w:tcPr>
            <w:tcW w:w="2552" w:type="dxa"/>
            <w:gridSpan w:val="2"/>
            <w:tcBorders>
              <w:top w:val="single" w:sz="8" w:space="0" w:color="000000"/>
              <w:left w:val="single" w:sz="8" w:space="0" w:color="000000"/>
              <w:bottom w:val="single" w:sz="8" w:space="0" w:color="000000"/>
              <w:right w:val="single" w:sz="8" w:space="0" w:color="000000"/>
            </w:tcBorders>
            <w:tcMar>
              <w:top w:w="85" w:type="dxa"/>
              <w:left w:w="85" w:type="dxa"/>
              <w:bottom w:w="85" w:type="dxa"/>
              <w:right w:w="85" w:type="dxa"/>
            </w:tcMar>
          </w:tcPr>
          <w:p w:rsidR="00BE1AFB" w:rsidRPr="00BE1AFB" w:rsidRDefault="00BE1AFB" w:rsidP="00EB144F">
            <w:pPr>
              <w:pStyle w:val="TableParagraph"/>
              <w:rPr>
                <w:sz w:val="24"/>
                <w:szCs w:val="24"/>
                <w:lang w:val="ru-RU"/>
              </w:rPr>
            </w:pPr>
            <w:r w:rsidRPr="00BE1AFB">
              <w:rPr>
                <w:sz w:val="24"/>
                <w:szCs w:val="24"/>
                <w:lang w:val="ru-RU"/>
              </w:rPr>
              <w:t>Правильность, полнота выполнения заданий, точность</w:t>
            </w:r>
            <w:r w:rsidR="00EB144F">
              <w:rPr>
                <w:sz w:val="24"/>
                <w:szCs w:val="24"/>
                <w:lang w:val="ru-RU"/>
              </w:rPr>
              <w:t xml:space="preserve"> </w:t>
            </w:r>
            <w:r w:rsidRPr="00BE1AFB">
              <w:rPr>
                <w:sz w:val="24"/>
                <w:szCs w:val="24"/>
                <w:lang w:val="ru-RU"/>
              </w:rPr>
              <w:t>формулировок, точность расчетов, соответствие требованиям</w:t>
            </w:r>
            <w:r w:rsidR="00EB144F">
              <w:rPr>
                <w:sz w:val="24"/>
                <w:szCs w:val="24"/>
                <w:lang w:val="ru-RU"/>
              </w:rPr>
              <w:t xml:space="preserve">. </w:t>
            </w:r>
            <w:r w:rsidRPr="00BE1AFB">
              <w:rPr>
                <w:sz w:val="24"/>
                <w:szCs w:val="24"/>
                <w:lang w:val="ru-RU"/>
              </w:rPr>
              <w:t>Адекватность, оптимальность выбора способов действий, методов, техник, последовательностей действий и т.д.</w:t>
            </w:r>
            <w:r w:rsidR="00EB144F">
              <w:rPr>
                <w:sz w:val="24"/>
                <w:szCs w:val="24"/>
                <w:lang w:val="ru-RU"/>
              </w:rPr>
              <w:t xml:space="preserve"> </w:t>
            </w:r>
            <w:r w:rsidRPr="00BE1AFB">
              <w:rPr>
                <w:sz w:val="24"/>
                <w:szCs w:val="24"/>
                <w:lang w:val="ru-RU"/>
              </w:rPr>
              <w:t>Точность оценки, самооценки выполнения Соответствие требованиям инструкций, регламентов</w:t>
            </w:r>
            <w:r w:rsidR="00EB144F">
              <w:rPr>
                <w:sz w:val="24"/>
                <w:szCs w:val="24"/>
                <w:lang w:val="ru-RU"/>
              </w:rPr>
              <w:t xml:space="preserve">. </w:t>
            </w:r>
            <w:r w:rsidRPr="00BE1AFB">
              <w:rPr>
                <w:sz w:val="24"/>
                <w:szCs w:val="24"/>
                <w:lang w:val="ru-RU"/>
              </w:rPr>
              <w:t>Рациональность действий и т.д.</w:t>
            </w:r>
          </w:p>
        </w:tc>
        <w:tc>
          <w:tcPr>
            <w:tcW w:w="2409" w:type="dxa"/>
            <w:tcBorders>
              <w:top w:val="single" w:sz="8" w:space="0" w:color="000000"/>
              <w:left w:val="single" w:sz="8" w:space="0" w:color="000000"/>
              <w:bottom w:val="single" w:sz="8" w:space="0" w:color="000000"/>
              <w:right w:val="single" w:sz="8" w:space="0" w:color="000000"/>
            </w:tcBorders>
            <w:tcMar>
              <w:top w:w="85" w:type="dxa"/>
              <w:left w:w="85" w:type="dxa"/>
              <w:bottom w:w="85" w:type="dxa"/>
              <w:right w:w="85" w:type="dxa"/>
            </w:tcMar>
          </w:tcPr>
          <w:p w:rsidR="00BE1AFB" w:rsidRPr="00677521" w:rsidRDefault="00BE1AFB" w:rsidP="008A019E">
            <w:pPr>
              <w:pStyle w:val="TableParagraph"/>
              <w:rPr>
                <w:b/>
                <w:sz w:val="24"/>
                <w:szCs w:val="24"/>
              </w:rPr>
            </w:pPr>
            <w:r w:rsidRPr="00677521">
              <w:rPr>
                <w:b/>
                <w:sz w:val="24"/>
                <w:szCs w:val="24"/>
              </w:rPr>
              <w:t>Текущий контроль:</w:t>
            </w:r>
          </w:p>
          <w:p w:rsidR="00BE1AFB" w:rsidRPr="00BE1AFB" w:rsidRDefault="00BE1AFB" w:rsidP="008A019E">
            <w:pPr>
              <w:pStyle w:val="TableParagraph"/>
              <w:numPr>
                <w:ilvl w:val="0"/>
                <w:numId w:val="2"/>
              </w:numPr>
              <w:ind w:left="0" w:firstLine="0"/>
              <w:rPr>
                <w:sz w:val="24"/>
                <w:szCs w:val="24"/>
                <w:lang w:val="ru-RU"/>
              </w:rPr>
            </w:pPr>
            <w:r w:rsidRPr="00BE1AFB">
              <w:rPr>
                <w:sz w:val="24"/>
                <w:szCs w:val="24"/>
                <w:lang w:val="ru-RU"/>
              </w:rPr>
              <w:t>экспертная оценка демонстрируемых умений, выполняемых действий, защите отчетов по практическим занятиям;</w:t>
            </w:r>
          </w:p>
          <w:p w:rsidR="00BE1AFB" w:rsidRPr="00BE1AFB" w:rsidRDefault="00BE1AFB" w:rsidP="008A019E">
            <w:pPr>
              <w:pStyle w:val="TableParagraph"/>
              <w:numPr>
                <w:ilvl w:val="0"/>
                <w:numId w:val="2"/>
              </w:numPr>
              <w:ind w:left="0" w:firstLine="0"/>
              <w:rPr>
                <w:sz w:val="24"/>
                <w:szCs w:val="24"/>
                <w:lang w:val="ru-RU"/>
              </w:rPr>
            </w:pPr>
            <w:r w:rsidRPr="00BE1AFB">
              <w:rPr>
                <w:sz w:val="24"/>
                <w:szCs w:val="24"/>
                <w:lang w:val="ru-RU"/>
              </w:rPr>
              <w:t>оценка заданий для самостоятельной работы,</w:t>
            </w:r>
          </w:p>
          <w:p w:rsidR="00BE1AFB" w:rsidRPr="00677521" w:rsidRDefault="00BE1AFB" w:rsidP="008A019E">
            <w:pPr>
              <w:pStyle w:val="TableParagraph"/>
              <w:rPr>
                <w:sz w:val="24"/>
                <w:szCs w:val="24"/>
              </w:rPr>
            </w:pPr>
            <w:r w:rsidRPr="00677521">
              <w:rPr>
                <w:b/>
                <w:sz w:val="24"/>
                <w:szCs w:val="24"/>
              </w:rPr>
              <w:t>Промежуточная аттестация</w:t>
            </w:r>
            <w:r w:rsidRPr="00677521">
              <w:rPr>
                <w:sz w:val="24"/>
                <w:szCs w:val="24"/>
              </w:rPr>
              <w:t>:</w:t>
            </w:r>
          </w:p>
          <w:p w:rsidR="00BE1AFB" w:rsidRPr="00BE1AFB" w:rsidRDefault="00BE1AFB" w:rsidP="008A019E">
            <w:pPr>
              <w:pStyle w:val="TableParagraph"/>
              <w:numPr>
                <w:ilvl w:val="0"/>
                <w:numId w:val="2"/>
              </w:numPr>
              <w:ind w:left="0" w:firstLine="0"/>
              <w:rPr>
                <w:sz w:val="24"/>
                <w:szCs w:val="24"/>
                <w:lang w:val="ru-RU"/>
              </w:rPr>
            </w:pPr>
            <w:r w:rsidRPr="00BE1AFB">
              <w:rPr>
                <w:sz w:val="24"/>
                <w:szCs w:val="24"/>
                <w:lang w:val="ru-RU"/>
              </w:rPr>
              <w:t>экспертная оценка выполнения практических заданий на зачете</w:t>
            </w:r>
          </w:p>
        </w:tc>
      </w:tr>
      <w:tr w:rsidR="00BE1AFB" w:rsidRPr="00677521" w:rsidTr="00EB144F">
        <w:trPr>
          <w:trHeight w:val="86"/>
        </w:trPr>
        <w:tc>
          <w:tcPr>
            <w:tcW w:w="7877" w:type="dxa"/>
            <w:gridSpan w:val="3"/>
            <w:tcBorders>
              <w:top w:val="single" w:sz="8" w:space="0" w:color="000000"/>
              <w:left w:val="single" w:sz="8" w:space="0" w:color="000000"/>
              <w:bottom w:val="single" w:sz="8" w:space="0" w:color="000000"/>
              <w:right w:val="single" w:sz="8" w:space="0" w:color="000000"/>
            </w:tcBorders>
            <w:tcMar>
              <w:top w:w="85" w:type="dxa"/>
              <w:left w:w="85" w:type="dxa"/>
              <w:bottom w:w="85" w:type="dxa"/>
              <w:right w:w="85" w:type="dxa"/>
            </w:tcMar>
          </w:tcPr>
          <w:p w:rsidR="00BE1AFB" w:rsidRPr="00677521" w:rsidRDefault="00BE1AFB" w:rsidP="008A019E">
            <w:pPr>
              <w:pStyle w:val="TableParagraph"/>
              <w:rPr>
                <w:b/>
                <w:sz w:val="24"/>
                <w:szCs w:val="24"/>
              </w:rPr>
            </w:pPr>
            <w:r w:rsidRPr="00677521">
              <w:rPr>
                <w:b/>
                <w:sz w:val="24"/>
                <w:szCs w:val="24"/>
              </w:rPr>
              <w:t>Знания:</w:t>
            </w:r>
          </w:p>
        </w:tc>
        <w:tc>
          <w:tcPr>
            <w:tcW w:w="2409" w:type="dxa"/>
            <w:tcBorders>
              <w:top w:val="single" w:sz="8" w:space="0" w:color="000000"/>
              <w:left w:val="single" w:sz="8" w:space="0" w:color="000000"/>
              <w:bottom w:val="single" w:sz="8" w:space="0" w:color="000000"/>
              <w:right w:val="single" w:sz="8" w:space="0" w:color="000000"/>
            </w:tcBorders>
            <w:tcMar>
              <w:top w:w="85" w:type="dxa"/>
              <w:left w:w="85" w:type="dxa"/>
              <w:bottom w:w="85" w:type="dxa"/>
              <w:right w:w="85" w:type="dxa"/>
            </w:tcMar>
          </w:tcPr>
          <w:p w:rsidR="00BE1AFB" w:rsidRPr="00677521" w:rsidRDefault="00BE1AFB" w:rsidP="008A019E">
            <w:pPr>
              <w:pStyle w:val="TableParagraph"/>
              <w:rPr>
                <w:sz w:val="24"/>
                <w:szCs w:val="24"/>
              </w:rPr>
            </w:pPr>
          </w:p>
        </w:tc>
      </w:tr>
      <w:tr w:rsidR="00BE1AFB" w:rsidRPr="00677521" w:rsidTr="00EB144F">
        <w:trPr>
          <w:trHeight w:val="830"/>
        </w:trPr>
        <w:tc>
          <w:tcPr>
            <w:tcW w:w="5750" w:type="dxa"/>
            <w:gridSpan w:val="2"/>
            <w:tcBorders>
              <w:top w:val="single" w:sz="8" w:space="0" w:color="000000"/>
              <w:left w:val="single" w:sz="8" w:space="0" w:color="000000"/>
              <w:bottom w:val="single" w:sz="8" w:space="0" w:color="000000"/>
              <w:right w:val="single" w:sz="8" w:space="0" w:color="000000"/>
            </w:tcBorders>
            <w:tcMar>
              <w:top w:w="85" w:type="dxa"/>
              <w:left w:w="85" w:type="dxa"/>
              <w:bottom w:w="85" w:type="dxa"/>
              <w:right w:w="85" w:type="dxa"/>
            </w:tcMar>
          </w:tcPr>
          <w:p w:rsidR="00592FD8" w:rsidRPr="00BE1AFB" w:rsidRDefault="00BE1AFB" w:rsidP="00DA1F19">
            <w:pPr>
              <w:pStyle w:val="TableParagraph"/>
              <w:jc w:val="both"/>
              <w:rPr>
                <w:sz w:val="24"/>
                <w:szCs w:val="24"/>
                <w:lang w:val="ru-RU"/>
              </w:rPr>
            </w:pPr>
            <w:r w:rsidRPr="00BE1AFB">
              <w:rPr>
                <w:sz w:val="24"/>
                <w:szCs w:val="24"/>
                <w:lang w:val="ru-RU"/>
              </w:rPr>
              <w:t>принципы обеспечения устойчивости объектов экономики, прогнозирования</w:t>
            </w:r>
            <w:r w:rsidR="00DA1F19">
              <w:rPr>
                <w:sz w:val="24"/>
                <w:szCs w:val="24"/>
                <w:lang w:val="ru-RU"/>
              </w:rPr>
              <w:t xml:space="preserve"> </w:t>
            </w:r>
            <w:r w:rsidRPr="00BE1AFB">
              <w:rPr>
                <w:sz w:val="24"/>
                <w:szCs w:val="24"/>
                <w:lang w:val="ru-RU"/>
              </w:rPr>
              <w:t>раз</w:t>
            </w:r>
            <w:r w:rsidR="00EB144F">
              <w:rPr>
                <w:sz w:val="24"/>
                <w:szCs w:val="24"/>
                <w:lang w:val="ru-RU"/>
              </w:rPr>
              <w:t>вития событий и оценки последст</w:t>
            </w:r>
            <w:r w:rsidR="00592FD8" w:rsidRPr="00BE1AFB">
              <w:rPr>
                <w:sz w:val="24"/>
                <w:szCs w:val="24"/>
                <w:lang w:val="ru-RU"/>
              </w:rPr>
              <w:t>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r w:rsidR="00DA1F19">
              <w:rPr>
                <w:sz w:val="24"/>
                <w:szCs w:val="24"/>
                <w:lang w:val="ru-RU"/>
              </w:rPr>
              <w:t xml:space="preserve"> </w:t>
            </w:r>
            <w:r w:rsidR="00592FD8" w:rsidRPr="00BE1AFB">
              <w:rPr>
                <w:sz w:val="24"/>
                <w:szCs w:val="24"/>
                <w:lang w:val="ru-RU"/>
              </w:rPr>
              <w:t>основные виды потенциальных опасностей и их последствия в профессиональной деятельности и быту, принципы снижения вероятности их реализации;</w:t>
            </w:r>
            <w:r w:rsidR="00DA1F19">
              <w:rPr>
                <w:sz w:val="24"/>
                <w:szCs w:val="24"/>
                <w:lang w:val="ru-RU"/>
              </w:rPr>
              <w:t xml:space="preserve"> </w:t>
            </w:r>
            <w:r w:rsidR="00592FD8" w:rsidRPr="00BE1AFB">
              <w:rPr>
                <w:sz w:val="24"/>
                <w:szCs w:val="24"/>
                <w:lang w:val="ru-RU"/>
              </w:rPr>
              <w:t>основы военной службы и обороны государства;</w:t>
            </w:r>
            <w:r w:rsidR="00DA1F19">
              <w:rPr>
                <w:sz w:val="24"/>
                <w:szCs w:val="24"/>
                <w:lang w:val="ru-RU"/>
              </w:rPr>
              <w:t xml:space="preserve"> </w:t>
            </w:r>
            <w:r w:rsidR="00592FD8" w:rsidRPr="00BE1AFB">
              <w:rPr>
                <w:sz w:val="24"/>
                <w:szCs w:val="24"/>
                <w:lang w:val="ru-RU"/>
              </w:rPr>
              <w:t>задачи и основные мероприятия гражданской обороны;</w:t>
            </w:r>
            <w:r w:rsidR="00DA1F19">
              <w:rPr>
                <w:sz w:val="24"/>
                <w:szCs w:val="24"/>
                <w:lang w:val="ru-RU"/>
              </w:rPr>
              <w:t xml:space="preserve"> </w:t>
            </w:r>
            <w:r w:rsidR="00592FD8" w:rsidRPr="00BE1AFB">
              <w:rPr>
                <w:sz w:val="24"/>
                <w:szCs w:val="24"/>
                <w:lang w:val="ru-RU"/>
              </w:rPr>
              <w:t>способы защиты населения от оружия массового поражения;</w:t>
            </w:r>
            <w:r w:rsidR="00DA1F19">
              <w:rPr>
                <w:sz w:val="24"/>
                <w:szCs w:val="24"/>
                <w:lang w:val="ru-RU"/>
              </w:rPr>
              <w:t xml:space="preserve"> </w:t>
            </w:r>
            <w:r w:rsidR="00592FD8" w:rsidRPr="00BE1AFB">
              <w:rPr>
                <w:sz w:val="24"/>
                <w:szCs w:val="24"/>
                <w:lang w:val="ru-RU"/>
              </w:rPr>
              <w:t>меры пожарной безопасности и правила безопасного поведения при пожарах;</w:t>
            </w:r>
            <w:r w:rsidR="00DA1F19">
              <w:rPr>
                <w:sz w:val="24"/>
                <w:szCs w:val="24"/>
                <w:lang w:val="ru-RU"/>
              </w:rPr>
              <w:t xml:space="preserve"> </w:t>
            </w:r>
            <w:r w:rsidR="00592FD8" w:rsidRPr="00BE1AFB">
              <w:rPr>
                <w:sz w:val="24"/>
                <w:szCs w:val="24"/>
                <w:lang w:val="ru-RU"/>
              </w:rPr>
              <w:t>организацию и порядок призыва граждан на военную службу и поступления на неё в добровольном порядке;</w:t>
            </w:r>
            <w:r w:rsidR="00DA1F19">
              <w:rPr>
                <w:sz w:val="24"/>
                <w:szCs w:val="24"/>
                <w:lang w:val="ru-RU"/>
              </w:rPr>
              <w:t xml:space="preserve"> </w:t>
            </w:r>
            <w:r w:rsidR="00592FD8" w:rsidRPr="00BE1AFB">
              <w:rPr>
                <w:sz w:val="24"/>
                <w:szCs w:val="24"/>
                <w:lang w:val="ru-RU"/>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r w:rsidR="00DA1F19">
              <w:rPr>
                <w:sz w:val="24"/>
                <w:szCs w:val="24"/>
                <w:lang w:val="ru-RU"/>
              </w:rPr>
              <w:t xml:space="preserve"> </w:t>
            </w:r>
            <w:r w:rsidR="00592FD8" w:rsidRPr="00BE1AFB">
              <w:rPr>
                <w:sz w:val="24"/>
                <w:szCs w:val="24"/>
                <w:lang w:val="ru-RU"/>
              </w:rPr>
              <w:t>область применения получаемых профессиональных знаний при исполнении обязанностей военной службы;</w:t>
            </w:r>
          </w:p>
          <w:p w:rsidR="00BE1AFB" w:rsidRPr="00BE1AFB" w:rsidRDefault="00592FD8" w:rsidP="00592FD8">
            <w:pPr>
              <w:pStyle w:val="TableParagraph"/>
              <w:rPr>
                <w:sz w:val="24"/>
                <w:szCs w:val="24"/>
                <w:lang w:val="ru-RU"/>
              </w:rPr>
            </w:pPr>
            <w:r w:rsidRPr="00BE1AFB">
              <w:rPr>
                <w:sz w:val="24"/>
                <w:szCs w:val="24"/>
                <w:lang w:val="ru-RU"/>
              </w:rPr>
              <w:t>порядок и правила оказания первой помощи пострадавшим</w:t>
            </w:r>
          </w:p>
        </w:tc>
        <w:tc>
          <w:tcPr>
            <w:tcW w:w="2127" w:type="dxa"/>
            <w:tcBorders>
              <w:top w:val="single" w:sz="8" w:space="0" w:color="000000"/>
              <w:left w:val="single" w:sz="8" w:space="0" w:color="000000"/>
              <w:bottom w:val="single" w:sz="8" w:space="0" w:color="000000"/>
              <w:right w:val="single" w:sz="8" w:space="0" w:color="000000"/>
            </w:tcBorders>
            <w:tcMar>
              <w:top w:w="85" w:type="dxa"/>
              <w:left w:w="85" w:type="dxa"/>
              <w:bottom w:w="85" w:type="dxa"/>
              <w:right w:w="85" w:type="dxa"/>
            </w:tcMar>
          </w:tcPr>
          <w:p w:rsidR="00592FD8" w:rsidRPr="00BE1AFB" w:rsidRDefault="00BE1AFB" w:rsidP="00592FD8">
            <w:pPr>
              <w:pStyle w:val="TableParagraph"/>
              <w:rPr>
                <w:sz w:val="24"/>
                <w:szCs w:val="24"/>
                <w:lang w:val="ru-RU"/>
              </w:rPr>
            </w:pPr>
            <w:r w:rsidRPr="00BE1AFB">
              <w:rPr>
                <w:sz w:val="24"/>
                <w:szCs w:val="24"/>
                <w:lang w:val="ru-RU"/>
              </w:rPr>
              <w:t>По</w:t>
            </w:r>
            <w:r w:rsidR="00EB144F">
              <w:rPr>
                <w:sz w:val="24"/>
                <w:szCs w:val="24"/>
                <w:lang w:val="ru-RU"/>
              </w:rPr>
              <w:t>лнота ответов, точность формули</w:t>
            </w:r>
            <w:r w:rsidRPr="00BE1AFB">
              <w:rPr>
                <w:sz w:val="24"/>
                <w:szCs w:val="24"/>
                <w:lang w:val="ru-RU"/>
              </w:rPr>
              <w:t>ровок, не менее 75%</w:t>
            </w:r>
            <w:r w:rsidR="00592FD8">
              <w:rPr>
                <w:sz w:val="24"/>
                <w:szCs w:val="24"/>
                <w:lang w:val="ru-RU"/>
              </w:rPr>
              <w:t xml:space="preserve"> </w:t>
            </w:r>
            <w:r w:rsidR="00592FD8" w:rsidRPr="00BE1AFB">
              <w:rPr>
                <w:sz w:val="24"/>
                <w:szCs w:val="24"/>
                <w:lang w:val="ru-RU"/>
              </w:rPr>
              <w:t>правильных ответов. Не менее 75% правильных ответов.</w:t>
            </w:r>
          </w:p>
          <w:p w:rsidR="00BE1AFB" w:rsidRPr="00BE1AFB" w:rsidRDefault="00592FD8" w:rsidP="00592FD8">
            <w:pPr>
              <w:pStyle w:val="TableParagraph"/>
              <w:rPr>
                <w:sz w:val="24"/>
                <w:szCs w:val="24"/>
                <w:lang w:val="ru-RU"/>
              </w:rPr>
            </w:pPr>
            <w:r w:rsidRPr="00BE1AFB">
              <w:rPr>
                <w:sz w:val="24"/>
                <w:szCs w:val="24"/>
                <w:lang w:val="ru-RU"/>
              </w:rPr>
              <w:t>Актуальность темы, адекватность результатов поставленным целям, полнота ответов, точность формулировок, адекватность применения профессиональной терминологии</w:t>
            </w:r>
          </w:p>
        </w:tc>
        <w:tc>
          <w:tcPr>
            <w:tcW w:w="2409" w:type="dxa"/>
            <w:tcBorders>
              <w:top w:val="single" w:sz="8" w:space="0" w:color="000000"/>
              <w:left w:val="single" w:sz="8" w:space="0" w:color="000000"/>
              <w:bottom w:val="single" w:sz="8" w:space="0" w:color="000000"/>
              <w:right w:val="single" w:sz="8" w:space="0" w:color="000000"/>
            </w:tcBorders>
            <w:tcMar>
              <w:top w:w="85" w:type="dxa"/>
              <w:left w:w="85" w:type="dxa"/>
              <w:bottom w:w="85" w:type="dxa"/>
              <w:right w:w="85" w:type="dxa"/>
            </w:tcMar>
          </w:tcPr>
          <w:p w:rsidR="00BE1AFB" w:rsidRPr="00BE1AFB" w:rsidRDefault="00BE1AFB" w:rsidP="008A019E">
            <w:pPr>
              <w:pStyle w:val="TableParagraph"/>
              <w:rPr>
                <w:b/>
                <w:sz w:val="24"/>
                <w:szCs w:val="24"/>
                <w:lang w:val="ru-RU"/>
              </w:rPr>
            </w:pPr>
            <w:r w:rsidRPr="00BE1AFB">
              <w:rPr>
                <w:b/>
                <w:sz w:val="24"/>
                <w:szCs w:val="24"/>
                <w:lang w:val="ru-RU"/>
              </w:rPr>
              <w:t>Текущий контроль при проведении:</w:t>
            </w:r>
          </w:p>
          <w:p w:rsidR="00592FD8" w:rsidRPr="00BE1AFB" w:rsidRDefault="00BE1AFB" w:rsidP="00592FD8">
            <w:pPr>
              <w:pStyle w:val="TableParagraph"/>
              <w:rPr>
                <w:sz w:val="24"/>
                <w:szCs w:val="24"/>
                <w:lang w:val="ru-RU"/>
              </w:rPr>
            </w:pPr>
            <w:r w:rsidRPr="00BE1AFB">
              <w:rPr>
                <w:sz w:val="24"/>
                <w:szCs w:val="24"/>
                <w:lang w:val="ru-RU"/>
              </w:rPr>
              <w:t>-письменного</w:t>
            </w:r>
            <w:r w:rsidR="00FD3A5E">
              <w:rPr>
                <w:sz w:val="24"/>
                <w:szCs w:val="24"/>
                <w:lang w:val="ru-RU"/>
              </w:rPr>
              <w:t xml:space="preserve"> </w:t>
            </w:r>
            <w:r w:rsidRPr="00BE1AFB">
              <w:rPr>
                <w:sz w:val="24"/>
                <w:szCs w:val="24"/>
                <w:lang w:val="ru-RU"/>
              </w:rPr>
              <w:t>/устного</w:t>
            </w:r>
            <w:r w:rsidR="00592FD8">
              <w:rPr>
                <w:sz w:val="24"/>
                <w:szCs w:val="24"/>
                <w:lang w:val="ru-RU"/>
              </w:rPr>
              <w:t xml:space="preserve"> </w:t>
            </w:r>
            <w:r w:rsidR="00592FD8" w:rsidRPr="00BE1AFB">
              <w:rPr>
                <w:sz w:val="24"/>
                <w:szCs w:val="24"/>
                <w:lang w:val="ru-RU"/>
              </w:rPr>
              <w:t>опроса;</w:t>
            </w:r>
          </w:p>
          <w:p w:rsidR="00592FD8" w:rsidRPr="00BE1AFB" w:rsidRDefault="00592FD8" w:rsidP="00592FD8">
            <w:pPr>
              <w:pStyle w:val="TableParagraph"/>
              <w:rPr>
                <w:sz w:val="24"/>
                <w:szCs w:val="24"/>
                <w:lang w:val="ru-RU"/>
              </w:rPr>
            </w:pPr>
            <w:r w:rsidRPr="00BE1AFB">
              <w:rPr>
                <w:sz w:val="24"/>
                <w:szCs w:val="24"/>
                <w:lang w:val="ru-RU"/>
              </w:rPr>
              <w:t>-тестирования;</w:t>
            </w:r>
          </w:p>
          <w:p w:rsidR="00592FD8" w:rsidRPr="00BE1AFB" w:rsidRDefault="00592FD8" w:rsidP="00592FD8">
            <w:pPr>
              <w:pStyle w:val="TableParagraph"/>
              <w:rPr>
                <w:sz w:val="24"/>
                <w:szCs w:val="24"/>
                <w:lang w:val="ru-RU"/>
              </w:rPr>
            </w:pPr>
            <w:r w:rsidRPr="00BE1AFB">
              <w:rPr>
                <w:sz w:val="24"/>
                <w:szCs w:val="24"/>
                <w:lang w:val="ru-RU"/>
              </w:rPr>
              <w:t>-оценка результатов самостоятельной работы (докладов, рефератов, теоретической части проектов, учебных исследований и т.д.)</w:t>
            </w:r>
          </w:p>
          <w:p w:rsidR="00592FD8" w:rsidRPr="00BE1AFB" w:rsidRDefault="00592FD8" w:rsidP="00592FD8">
            <w:pPr>
              <w:pStyle w:val="TableParagraph"/>
              <w:rPr>
                <w:b/>
                <w:sz w:val="24"/>
                <w:szCs w:val="24"/>
                <w:lang w:val="ru-RU"/>
              </w:rPr>
            </w:pPr>
            <w:r w:rsidRPr="00BE1AFB">
              <w:rPr>
                <w:b/>
                <w:sz w:val="24"/>
                <w:szCs w:val="24"/>
                <w:lang w:val="ru-RU"/>
              </w:rPr>
              <w:t>Промежуточная аттестация</w:t>
            </w:r>
          </w:p>
          <w:p w:rsidR="00592FD8" w:rsidRPr="00BE1AFB" w:rsidRDefault="00592FD8" w:rsidP="00592FD8">
            <w:pPr>
              <w:pStyle w:val="TableParagraph"/>
              <w:rPr>
                <w:sz w:val="24"/>
                <w:szCs w:val="24"/>
                <w:lang w:val="ru-RU"/>
              </w:rPr>
            </w:pPr>
            <w:r w:rsidRPr="00BE1AFB">
              <w:rPr>
                <w:sz w:val="24"/>
                <w:szCs w:val="24"/>
                <w:lang w:val="ru-RU"/>
              </w:rPr>
              <w:t>в форме дифференцированного зачета в виде:</w:t>
            </w:r>
          </w:p>
          <w:p w:rsidR="00592FD8" w:rsidRPr="00677521" w:rsidRDefault="00592FD8" w:rsidP="00592FD8">
            <w:pPr>
              <w:pStyle w:val="TableParagraph"/>
              <w:rPr>
                <w:sz w:val="24"/>
                <w:szCs w:val="24"/>
              </w:rPr>
            </w:pPr>
            <w:r w:rsidRPr="00677521">
              <w:rPr>
                <w:sz w:val="24"/>
                <w:szCs w:val="24"/>
              </w:rPr>
              <w:t>-</w:t>
            </w:r>
            <w:r>
              <w:rPr>
                <w:sz w:val="24"/>
                <w:szCs w:val="24"/>
                <w:lang w:val="ru-RU"/>
              </w:rPr>
              <w:t xml:space="preserve"> </w:t>
            </w:r>
            <w:r w:rsidRPr="00677521">
              <w:rPr>
                <w:sz w:val="24"/>
                <w:szCs w:val="24"/>
              </w:rPr>
              <w:t>письменных</w:t>
            </w:r>
            <w:r>
              <w:rPr>
                <w:sz w:val="24"/>
                <w:szCs w:val="24"/>
                <w:lang w:val="ru-RU"/>
              </w:rPr>
              <w:t xml:space="preserve"> </w:t>
            </w:r>
            <w:r w:rsidRPr="00677521">
              <w:rPr>
                <w:sz w:val="24"/>
                <w:szCs w:val="24"/>
              </w:rPr>
              <w:t>/ устных ответов,</w:t>
            </w:r>
          </w:p>
          <w:p w:rsidR="00BE1AFB" w:rsidRPr="00BE1AFB" w:rsidRDefault="00592FD8" w:rsidP="00592FD8">
            <w:pPr>
              <w:pStyle w:val="TableParagraph"/>
              <w:rPr>
                <w:sz w:val="24"/>
                <w:szCs w:val="24"/>
                <w:lang w:val="ru-RU"/>
              </w:rPr>
            </w:pPr>
            <w:r w:rsidRPr="00677521">
              <w:rPr>
                <w:sz w:val="24"/>
                <w:szCs w:val="24"/>
              </w:rPr>
              <w:t>-</w:t>
            </w:r>
            <w:r>
              <w:rPr>
                <w:sz w:val="24"/>
                <w:szCs w:val="24"/>
                <w:lang w:val="ru-RU"/>
              </w:rPr>
              <w:t xml:space="preserve"> </w:t>
            </w:r>
            <w:r w:rsidRPr="00677521">
              <w:rPr>
                <w:sz w:val="24"/>
                <w:szCs w:val="24"/>
              </w:rPr>
              <w:t>тестирования</w:t>
            </w:r>
          </w:p>
        </w:tc>
      </w:tr>
    </w:tbl>
    <w:p w:rsidR="00DA1F19" w:rsidRDefault="00DA1F19" w:rsidP="008A019E">
      <w:pPr>
        <w:pStyle w:val="ab"/>
        <w:jc w:val="center"/>
        <w:rPr>
          <w:rFonts w:ascii="Times New Roman" w:hAnsi="Times New Roman"/>
          <w:b/>
          <w:sz w:val="24"/>
          <w:szCs w:val="24"/>
        </w:rPr>
      </w:pPr>
    </w:p>
    <w:p w:rsidR="00DA1F19" w:rsidRDefault="00DA1F19">
      <w:pPr>
        <w:rPr>
          <w:rFonts w:ascii="Times New Roman" w:eastAsia="Times New Roman" w:hAnsi="Times New Roman" w:cs="Times New Roman"/>
          <w:b/>
          <w:sz w:val="24"/>
          <w:szCs w:val="24"/>
        </w:rPr>
      </w:pPr>
      <w:r>
        <w:rPr>
          <w:rFonts w:ascii="Times New Roman" w:hAnsi="Times New Roman"/>
          <w:b/>
          <w:sz w:val="24"/>
          <w:szCs w:val="24"/>
        </w:rPr>
        <w:br w:type="page"/>
      </w:r>
    </w:p>
    <w:p w:rsidR="00FD3A5E" w:rsidRPr="00CA0A12" w:rsidRDefault="00FD3A5E" w:rsidP="008A019E">
      <w:pPr>
        <w:pStyle w:val="ab"/>
        <w:jc w:val="center"/>
        <w:rPr>
          <w:rFonts w:ascii="Times New Roman" w:hAnsi="Times New Roman"/>
          <w:b/>
          <w:sz w:val="24"/>
          <w:szCs w:val="24"/>
        </w:rPr>
      </w:pPr>
      <w:r w:rsidRPr="00CA0A12">
        <w:rPr>
          <w:rFonts w:ascii="Times New Roman" w:hAnsi="Times New Roman"/>
          <w:b/>
          <w:sz w:val="24"/>
          <w:szCs w:val="24"/>
        </w:rPr>
        <w:lastRenderedPageBreak/>
        <w:t xml:space="preserve">5. КОМПЛЕКТ КОНТРОЛЬНО-ОЦЕНОЧНЫХ СРЕДСТВ </w:t>
      </w:r>
      <w:r w:rsidR="00592FD8">
        <w:rPr>
          <w:rFonts w:ascii="Times New Roman" w:hAnsi="Times New Roman"/>
          <w:b/>
          <w:sz w:val="24"/>
          <w:szCs w:val="24"/>
        </w:rPr>
        <w:t xml:space="preserve">ПРОГРАММЫ </w:t>
      </w:r>
      <w:r w:rsidRPr="00CA0A12">
        <w:rPr>
          <w:rFonts w:ascii="Times New Roman" w:hAnsi="Times New Roman"/>
          <w:b/>
          <w:sz w:val="24"/>
          <w:szCs w:val="24"/>
        </w:rPr>
        <w:t>УЧЕБНОЙ ДИСЦИПЛИНЫ</w:t>
      </w:r>
    </w:p>
    <w:p w:rsidR="00FD3A5E" w:rsidRPr="00CA0A12" w:rsidRDefault="00FD3A5E" w:rsidP="008A019E">
      <w:pPr>
        <w:pStyle w:val="ab"/>
        <w:jc w:val="both"/>
        <w:rPr>
          <w:rFonts w:ascii="Times New Roman" w:hAnsi="Times New Roman"/>
          <w:sz w:val="24"/>
          <w:szCs w:val="24"/>
        </w:rPr>
      </w:pPr>
    </w:p>
    <w:p w:rsidR="00FD3A5E" w:rsidRPr="00CA0A12" w:rsidRDefault="00FD3A5E" w:rsidP="00592FD8">
      <w:pPr>
        <w:pStyle w:val="ab"/>
        <w:ind w:firstLine="709"/>
        <w:rPr>
          <w:rFonts w:ascii="Times New Roman" w:hAnsi="Times New Roman"/>
          <w:b/>
          <w:sz w:val="24"/>
          <w:szCs w:val="24"/>
        </w:rPr>
      </w:pPr>
      <w:r w:rsidRPr="00CA0A12">
        <w:rPr>
          <w:rFonts w:ascii="Times New Roman" w:hAnsi="Times New Roman"/>
          <w:b/>
          <w:sz w:val="24"/>
          <w:szCs w:val="24"/>
        </w:rPr>
        <w:t>5.1. Паспорт контрольно-оценочных средств учебной дисциплины</w:t>
      </w:r>
    </w:p>
    <w:p w:rsidR="00FD3A5E" w:rsidRPr="00CA0A12" w:rsidRDefault="00FD3A5E" w:rsidP="008A019E">
      <w:pPr>
        <w:pStyle w:val="ab"/>
        <w:ind w:firstLine="709"/>
        <w:jc w:val="both"/>
        <w:rPr>
          <w:rFonts w:ascii="Times New Roman" w:hAnsi="Times New Roman"/>
          <w:b/>
          <w:sz w:val="24"/>
          <w:szCs w:val="24"/>
        </w:rPr>
      </w:pPr>
      <w:r>
        <w:rPr>
          <w:rFonts w:ascii="Times New Roman" w:hAnsi="Times New Roman"/>
          <w:b/>
          <w:sz w:val="24"/>
          <w:szCs w:val="24"/>
        </w:rPr>
        <w:t xml:space="preserve">5.1.1. </w:t>
      </w:r>
      <w:r w:rsidRPr="00CA0A12">
        <w:rPr>
          <w:rFonts w:ascii="Times New Roman" w:hAnsi="Times New Roman"/>
          <w:b/>
          <w:sz w:val="24"/>
          <w:szCs w:val="24"/>
        </w:rPr>
        <w:t>Область применения</w:t>
      </w:r>
    </w:p>
    <w:p w:rsidR="00FD3A5E" w:rsidRPr="00CA0A12" w:rsidRDefault="00FD3A5E" w:rsidP="008A019E">
      <w:pPr>
        <w:pStyle w:val="ab"/>
        <w:ind w:firstLine="709"/>
        <w:jc w:val="both"/>
        <w:rPr>
          <w:rFonts w:ascii="Times New Roman" w:hAnsi="Times New Roman"/>
          <w:sz w:val="24"/>
          <w:szCs w:val="24"/>
        </w:rPr>
      </w:pPr>
      <w:r w:rsidRPr="00CA0A12">
        <w:rPr>
          <w:rFonts w:ascii="Times New Roman" w:hAnsi="Times New Roman"/>
          <w:sz w:val="24"/>
          <w:szCs w:val="24"/>
        </w:rPr>
        <w:t>Комплект контрольно-оценочных средств разработан в соответствии с программой учебной дисциплины ОП.08 Безопасность жизнедеятельности</w:t>
      </w:r>
    </w:p>
    <w:p w:rsidR="00FD3A5E" w:rsidRPr="00CA0A12" w:rsidRDefault="00FD3A5E" w:rsidP="008A019E">
      <w:pPr>
        <w:pStyle w:val="ab"/>
        <w:ind w:firstLine="709"/>
        <w:jc w:val="both"/>
        <w:rPr>
          <w:rFonts w:ascii="Times New Roman" w:hAnsi="Times New Roman"/>
          <w:b/>
          <w:sz w:val="24"/>
          <w:szCs w:val="24"/>
        </w:rPr>
      </w:pPr>
      <w:r w:rsidRPr="00CA0A12">
        <w:rPr>
          <w:rFonts w:ascii="Times New Roman" w:hAnsi="Times New Roman"/>
          <w:b/>
          <w:sz w:val="24"/>
          <w:szCs w:val="24"/>
        </w:rPr>
        <w:t>5.1.2 Описание процедуры оценки и системы оценивания результатов освоения программы учебной дисциплины</w:t>
      </w:r>
    </w:p>
    <w:p w:rsidR="00FD3A5E" w:rsidRPr="00CA0A12" w:rsidRDefault="00FD3A5E" w:rsidP="008A019E">
      <w:pPr>
        <w:pStyle w:val="a5"/>
        <w:ind w:left="0" w:firstLine="709"/>
        <w:rPr>
          <w:color w:val="000000"/>
        </w:rPr>
      </w:pPr>
      <w:r w:rsidRPr="00CA0A12">
        <w:rPr>
          <w:color w:val="000000"/>
        </w:rPr>
        <w:t xml:space="preserve">Предметом оценки служат умения и знания, предусмотренные ФГОС по дисциплине </w:t>
      </w:r>
      <w:r w:rsidRPr="00CA0A12">
        <w:t>«Безопасность жизнедеятельности»</w:t>
      </w:r>
      <w:r w:rsidRPr="00CA0A12">
        <w:rPr>
          <w:color w:val="000000"/>
        </w:rPr>
        <w:t xml:space="preserve">, направленные на </w:t>
      </w:r>
      <w:r w:rsidRPr="00CA0A12">
        <w:t>использование в практической деятельности и повседневной жизни, на</w:t>
      </w:r>
      <w:r w:rsidRPr="00CA0A12">
        <w:rPr>
          <w:color w:val="000000"/>
        </w:rPr>
        <w:t xml:space="preserve"> формирование общих и профессиональных компетенций. </w:t>
      </w:r>
    </w:p>
    <w:p w:rsidR="00FD3A5E" w:rsidRPr="00CA0A12" w:rsidRDefault="00FD3A5E" w:rsidP="008A019E">
      <w:pPr>
        <w:spacing w:after="0" w:line="240" w:lineRule="auto"/>
        <w:ind w:firstLine="709"/>
        <w:jc w:val="both"/>
        <w:rPr>
          <w:rFonts w:ascii="Times New Roman" w:eastAsia="Times New Roman" w:hAnsi="Times New Roman" w:cs="Times New Roman"/>
          <w:sz w:val="24"/>
          <w:szCs w:val="24"/>
        </w:rPr>
      </w:pPr>
      <w:r w:rsidRPr="00CA0A12">
        <w:rPr>
          <w:rFonts w:ascii="Times New Roman" w:eastAsia="Times New Roman" w:hAnsi="Times New Roman" w:cs="Times New Roman"/>
          <w:sz w:val="24"/>
          <w:szCs w:val="24"/>
        </w:rPr>
        <w:t>Контроль и оценка результатов освоения дисциплины осуществляется преподавателем в процессе проведения:</w:t>
      </w:r>
      <w:r>
        <w:rPr>
          <w:rFonts w:ascii="Times New Roman" w:eastAsia="Times New Roman" w:hAnsi="Times New Roman" w:cs="Times New Roman"/>
          <w:sz w:val="24"/>
          <w:szCs w:val="24"/>
        </w:rPr>
        <w:t xml:space="preserve"> </w:t>
      </w:r>
      <w:r w:rsidRPr="00CA0A12">
        <w:rPr>
          <w:rFonts w:ascii="Times New Roman" w:eastAsia="Times New Roman" w:hAnsi="Times New Roman" w:cs="Times New Roman"/>
          <w:sz w:val="24"/>
          <w:szCs w:val="24"/>
        </w:rPr>
        <w:t>практи</w:t>
      </w:r>
      <w:r w:rsidR="00592FD8">
        <w:rPr>
          <w:rFonts w:ascii="Times New Roman" w:eastAsia="Times New Roman" w:hAnsi="Times New Roman" w:cs="Times New Roman"/>
          <w:sz w:val="24"/>
          <w:szCs w:val="24"/>
        </w:rPr>
        <w:t xml:space="preserve">ческих (семинарских) занятий, </w:t>
      </w:r>
      <w:r w:rsidRPr="00CA0A12">
        <w:rPr>
          <w:rFonts w:ascii="Times New Roman" w:eastAsia="Times New Roman" w:hAnsi="Times New Roman" w:cs="Times New Roman"/>
          <w:sz w:val="24"/>
          <w:szCs w:val="24"/>
        </w:rPr>
        <w:t>контрольные работы,</w:t>
      </w:r>
      <w:r>
        <w:rPr>
          <w:rFonts w:ascii="Times New Roman" w:eastAsia="Times New Roman" w:hAnsi="Times New Roman" w:cs="Times New Roman"/>
          <w:sz w:val="24"/>
          <w:szCs w:val="24"/>
        </w:rPr>
        <w:t xml:space="preserve"> тестирования, </w:t>
      </w:r>
      <w:r w:rsidR="00592FD8">
        <w:rPr>
          <w:rFonts w:ascii="Times New Roman" w:eastAsia="Times New Roman" w:hAnsi="Times New Roman" w:cs="Times New Roman"/>
          <w:sz w:val="24"/>
          <w:szCs w:val="24"/>
        </w:rPr>
        <w:t xml:space="preserve">опроса, </w:t>
      </w:r>
      <w:r w:rsidRPr="00CA0A12">
        <w:rPr>
          <w:rFonts w:ascii="Times New Roman" w:eastAsia="Times New Roman" w:hAnsi="Times New Roman" w:cs="Times New Roman"/>
          <w:sz w:val="24"/>
          <w:szCs w:val="24"/>
        </w:rPr>
        <w:t>выполнения студентами самостоятельной работы, индивидуальных заданий и т.д.</w:t>
      </w:r>
      <w:r w:rsidR="00DA1F19">
        <w:rPr>
          <w:rFonts w:ascii="Times New Roman" w:eastAsia="Times New Roman" w:hAnsi="Times New Roman" w:cs="Times New Roman"/>
          <w:sz w:val="24"/>
          <w:szCs w:val="24"/>
        </w:rPr>
        <w:t xml:space="preserve"> </w:t>
      </w:r>
      <w:r w:rsidRPr="00CA0A12">
        <w:rPr>
          <w:rFonts w:ascii="Times New Roman" w:eastAsia="Times New Roman" w:hAnsi="Times New Roman" w:cs="Times New Roman"/>
          <w:sz w:val="24"/>
          <w:szCs w:val="24"/>
        </w:rPr>
        <w:t>На семинарских занятиях осуществляется защита представленных рефератов (докладов, проектов), творческих работ или выступлений студентов.</w:t>
      </w:r>
      <w:r w:rsidR="00DA1F19">
        <w:rPr>
          <w:rFonts w:ascii="Times New Roman" w:eastAsia="Times New Roman" w:hAnsi="Times New Roman" w:cs="Times New Roman"/>
          <w:sz w:val="24"/>
          <w:szCs w:val="24"/>
        </w:rPr>
        <w:t xml:space="preserve"> </w:t>
      </w:r>
      <w:r w:rsidRPr="00CA0A12">
        <w:rPr>
          <w:rFonts w:ascii="Times New Roman" w:eastAsia="Times New Roman" w:hAnsi="Times New Roman" w:cs="Times New Roman"/>
          <w:sz w:val="24"/>
          <w:szCs w:val="24"/>
        </w:rPr>
        <w:t xml:space="preserve">Практические занятия проводится в часы, выделенные учебным планом для отработки практических навыков освоения компетенциями, и предполагают аттестацию всех обучающихся за каждое занятие. </w:t>
      </w:r>
    </w:p>
    <w:p w:rsidR="00FD3A5E" w:rsidRPr="00CA0A12" w:rsidRDefault="00FD3A5E" w:rsidP="008A019E">
      <w:pPr>
        <w:spacing w:after="0" w:line="240" w:lineRule="auto"/>
        <w:ind w:firstLine="709"/>
        <w:jc w:val="both"/>
        <w:rPr>
          <w:rFonts w:ascii="Times New Roman" w:eastAsia="Times New Roman" w:hAnsi="Times New Roman" w:cs="Times New Roman"/>
          <w:sz w:val="24"/>
          <w:szCs w:val="24"/>
        </w:rPr>
      </w:pPr>
      <w:r w:rsidRPr="00CA0A12">
        <w:rPr>
          <w:rFonts w:ascii="Times New Roman" w:eastAsia="Times New Roman" w:hAnsi="Times New Roman" w:cs="Times New Roman"/>
          <w:sz w:val="24"/>
          <w:szCs w:val="24"/>
        </w:rPr>
        <w:t>Контрольные работы даются преподавателем по изучаемым темам в ходе изучения запланированных тем.</w:t>
      </w:r>
    </w:p>
    <w:p w:rsidR="00FD3A5E" w:rsidRPr="00CA0A12" w:rsidRDefault="00FD3A5E" w:rsidP="008A019E">
      <w:pPr>
        <w:spacing w:after="0" w:line="240" w:lineRule="auto"/>
        <w:ind w:firstLine="709"/>
        <w:jc w:val="both"/>
        <w:rPr>
          <w:rFonts w:ascii="Times New Roman" w:eastAsia="Times New Roman" w:hAnsi="Times New Roman" w:cs="Times New Roman"/>
          <w:sz w:val="24"/>
          <w:szCs w:val="24"/>
        </w:rPr>
      </w:pPr>
      <w:r w:rsidRPr="00CA0A12">
        <w:rPr>
          <w:rFonts w:ascii="Times New Roman" w:eastAsia="Times New Roman" w:hAnsi="Times New Roman" w:cs="Times New Roman"/>
          <w:sz w:val="24"/>
          <w:szCs w:val="24"/>
        </w:rPr>
        <w:t>Тестирование направлено на проверку владения терминологическим аппаратом и конкретными знаниями в области по дисциплине. Тестирование занимает часть учебного занятия (10-30 минут), правильность решения разбирается на том же или следующем занятии; частота тестирования определяется преподавателем.</w:t>
      </w:r>
    </w:p>
    <w:p w:rsidR="00FD3A5E" w:rsidRPr="00CA0A12" w:rsidRDefault="00FD3A5E" w:rsidP="008A019E">
      <w:pPr>
        <w:spacing w:after="0" w:line="240" w:lineRule="auto"/>
        <w:ind w:firstLine="709"/>
        <w:jc w:val="both"/>
        <w:rPr>
          <w:rFonts w:ascii="Times New Roman" w:eastAsia="Times New Roman" w:hAnsi="Times New Roman" w:cs="Times New Roman"/>
          <w:sz w:val="24"/>
          <w:szCs w:val="24"/>
        </w:rPr>
      </w:pPr>
      <w:r w:rsidRPr="00CA0A12">
        <w:rPr>
          <w:rFonts w:ascii="Times New Roman" w:eastAsia="Times New Roman" w:hAnsi="Times New Roman" w:cs="Times New Roman"/>
          <w:sz w:val="24"/>
          <w:szCs w:val="24"/>
        </w:rPr>
        <w:t>Круглый стол, дискуссия, полемика, диспут, дебаты - оценочные средства, позволяющие включить обучающихся в процесс обсуждения спорного вопроса, проблемы и оценить их умение аргументировать собственную точку зрения</w:t>
      </w:r>
    </w:p>
    <w:p w:rsidR="00FD3A5E" w:rsidRPr="00CA0A12" w:rsidRDefault="00FD3A5E" w:rsidP="008A019E">
      <w:pPr>
        <w:spacing w:after="0" w:line="240" w:lineRule="auto"/>
        <w:ind w:firstLine="709"/>
        <w:jc w:val="both"/>
        <w:rPr>
          <w:rFonts w:ascii="Times New Roman" w:eastAsia="Times New Roman" w:hAnsi="Times New Roman" w:cs="Times New Roman"/>
          <w:sz w:val="24"/>
          <w:szCs w:val="24"/>
        </w:rPr>
      </w:pPr>
      <w:r w:rsidRPr="00CA0A12">
        <w:rPr>
          <w:rFonts w:ascii="Times New Roman" w:eastAsia="Times New Roman" w:hAnsi="Times New Roman" w:cs="Times New Roman"/>
          <w:sz w:val="24"/>
          <w:szCs w:val="24"/>
        </w:rPr>
        <w:t>Доклад, сообщение является продуктом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rsidR="00FD3A5E" w:rsidRPr="00CA0A12" w:rsidRDefault="00FD3A5E" w:rsidP="008A019E">
      <w:pPr>
        <w:pStyle w:val="aff3"/>
        <w:numPr>
          <w:ilvl w:val="0"/>
          <w:numId w:val="4"/>
        </w:numPr>
        <w:suppressAutoHyphens/>
        <w:spacing w:after="0" w:line="240" w:lineRule="auto"/>
        <w:ind w:firstLine="709"/>
        <w:jc w:val="both"/>
        <w:rPr>
          <w:rStyle w:val="af8"/>
          <w:rFonts w:ascii="Times New Roman" w:eastAsia="Calibri" w:hAnsi="Times New Roman" w:cs="Times New Roman"/>
          <w:bCs w:val="0"/>
        </w:rPr>
      </w:pPr>
      <w:r w:rsidRPr="00CA0A12">
        <w:rPr>
          <w:rFonts w:ascii="Times New Roman" w:eastAsia="Times New Roman" w:hAnsi="Times New Roman" w:cs="Times New Roman"/>
          <w:sz w:val="24"/>
          <w:szCs w:val="24"/>
        </w:rPr>
        <w:t>Продуктом самостоятельной работы студента, является защита индивидуального учебного проекта в форме реферата,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p>
    <w:p w:rsidR="00FD3A5E" w:rsidRPr="00DA1F19" w:rsidRDefault="00FD3A5E" w:rsidP="00DA1F19">
      <w:pPr>
        <w:pStyle w:val="aff3"/>
        <w:numPr>
          <w:ilvl w:val="0"/>
          <w:numId w:val="4"/>
        </w:numPr>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DA1F19">
        <w:rPr>
          <w:rStyle w:val="af8"/>
          <w:rFonts w:ascii="Times New Roman" w:eastAsia="Calibri" w:hAnsi="Times New Roman" w:cs="Times New Roman"/>
          <w:b w:val="0"/>
        </w:rPr>
        <w:t>Промежуточная аттестация является одной из форм оценки результатов учебной деятельности обучающихся очной формы. Одной из форм ее проведения при освоении ППКРС является дифференцированный зачет.</w:t>
      </w:r>
      <w:r w:rsidR="00DA1F19" w:rsidRPr="00DA1F19">
        <w:rPr>
          <w:rStyle w:val="af8"/>
          <w:rFonts w:ascii="Times New Roman" w:eastAsia="Calibri" w:hAnsi="Times New Roman" w:cs="Times New Roman"/>
          <w:b w:val="0"/>
        </w:rPr>
        <w:t xml:space="preserve"> </w:t>
      </w:r>
      <w:r w:rsidRPr="00DA1F19">
        <w:rPr>
          <w:rFonts w:ascii="Times New Roman" w:eastAsia="Calibri" w:hAnsi="Times New Roman" w:cs="Times New Roman"/>
          <w:sz w:val="24"/>
          <w:szCs w:val="24"/>
        </w:rPr>
        <w:t xml:space="preserve">Основной целью </w:t>
      </w:r>
      <w:r w:rsidRPr="00DA1F19">
        <w:rPr>
          <w:rStyle w:val="af8"/>
          <w:rFonts w:ascii="Times New Roman" w:eastAsia="Calibri" w:hAnsi="Times New Roman" w:cs="Times New Roman"/>
          <w:b w:val="0"/>
        </w:rPr>
        <w:t>дифференцированного зачета</w:t>
      </w:r>
      <w:r w:rsidRPr="00DA1F19">
        <w:rPr>
          <w:rFonts w:ascii="Times New Roman" w:eastAsia="Calibri" w:hAnsi="Times New Roman" w:cs="Times New Roman"/>
          <w:sz w:val="24"/>
          <w:szCs w:val="24"/>
        </w:rPr>
        <w:t xml:space="preserve"> является оценка умений и знаний. </w:t>
      </w:r>
      <w:r w:rsidRPr="00DA1F19">
        <w:rPr>
          <w:rFonts w:ascii="Times New Roman" w:eastAsia="Times New Roman" w:hAnsi="Times New Roman" w:cs="Times New Roman"/>
          <w:sz w:val="24"/>
          <w:szCs w:val="24"/>
        </w:rPr>
        <w:t>Студенты допускаются к зачету при наличии результатов текущей аттестации, предусмотренных программой дисциплины.</w:t>
      </w:r>
      <w:r w:rsidR="00DA1F19" w:rsidRPr="00DA1F19">
        <w:rPr>
          <w:rFonts w:ascii="Times New Roman" w:eastAsia="Times New Roman" w:hAnsi="Times New Roman" w:cs="Times New Roman"/>
          <w:sz w:val="24"/>
          <w:szCs w:val="24"/>
        </w:rPr>
        <w:t xml:space="preserve"> </w:t>
      </w:r>
      <w:r w:rsidRPr="00DA1F19">
        <w:rPr>
          <w:rFonts w:ascii="Times New Roman" w:eastAsia="Calibri" w:hAnsi="Times New Roman" w:cs="Times New Roman"/>
          <w:sz w:val="24"/>
          <w:szCs w:val="24"/>
        </w:rPr>
        <w:t>Оценка уровня усвоения учебной дисциплины предусматривает использование накопительной / рейтинговой системы оценивания.</w:t>
      </w:r>
    </w:p>
    <w:p w:rsidR="00FD3A5E" w:rsidRPr="00CA0A12" w:rsidRDefault="00FD3A5E" w:rsidP="00592FD8">
      <w:pPr>
        <w:pStyle w:val="ab"/>
        <w:ind w:firstLine="709"/>
        <w:jc w:val="both"/>
        <w:rPr>
          <w:rFonts w:ascii="Times New Roman" w:hAnsi="Times New Roman"/>
          <w:b/>
          <w:sz w:val="24"/>
          <w:szCs w:val="24"/>
        </w:rPr>
      </w:pPr>
      <w:r w:rsidRPr="00CA0A12">
        <w:rPr>
          <w:rFonts w:ascii="Times New Roman" w:hAnsi="Times New Roman"/>
          <w:b/>
          <w:sz w:val="24"/>
          <w:szCs w:val="24"/>
        </w:rPr>
        <w:t>5.1.3</w:t>
      </w:r>
      <w:r w:rsidRPr="00CA0A12">
        <w:rPr>
          <w:rFonts w:ascii="Times New Roman" w:hAnsi="Times New Roman"/>
          <w:sz w:val="24"/>
          <w:szCs w:val="24"/>
        </w:rPr>
        <w:t xml:space="preserve">. </w:t>
      </w:r>
      <w:r w:rsidRPr="00CA0A12">
        <w:rPr>
          <w:rFonts w:ascii="Times New Roman" w:hAnsi="Times New Roman"/>
          <w:b/>
          <w:sz w:val="24"/>
          <w:szCs w:val="24"/>
        </w:rPr>
        <w:t>Инструменты оценки результатов освоения программы учебной дисциплины</w:t>
      </w:r>
    </w:p>
    <w:p w:rsidR="00FD3A5E" w:rsidRPr="00CA0A12" w:rsidRDefault="00FD3A5E" w:rsidP="008A019E">
      <w:pPr>
        <w:pStyle w:val="ab"/>
        <w:jc w:val="center"/>
        <w:rPr>
          <w:rFonts w:ascii="Times New Roman" w:hAnsi="Times New Roman"/>
          <w:sz w:val="24"/>
          <w:szCs w:val="24"/>
        </w:rPr>
      </w:pPr>
      <w:r w:rsidRPr="00CA0A12">
        <w:rPr>
          <w:rFonts w:ascii="Times New Roman" w:hAnsi="Times New Roman"/>
          <w:sz w:val="24"/>
          <w:szCs w:val="24"/>
        </w:rPr>
        <w:t>Кодификатор требований</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835"/>
        <w:gridCol w:w="1559"/>
        <w:gridCol w:w="1701"/>
        <w:gridCol w:w="2693"/>
      </w:tblGrid>
      <w:tr w:rsidR="00FD3A5E" w:rsidRPr="00CA0A12" w:rsidTr="00DA1F19">
        <w:trPr>
          <w:trHeight w:val="230"/>
        </w:trPr>
        <w:tc>
          <w:tcPr>
            <w:tcW w:w="1560" w:type="dxa"/>
            <w:vMerge w:val="restart"/>
          </w:tcPr>
          <w:p w:rsidR="00FD3A5E" w:rsidRPr="00CA0A12" w:rsidRDefault="00FD3A5E" w:rsidP="008A019E">
            <w:pPr>
              <w:spacing w:after="0" w:line="240" w:lineRule="auto"/>
              <w:jc w:val="center"/>
              <w:rPr>
                <w:rFonts w:ascii="Times New Roman" w:hAnsi="Times New Roman" w:cs="Times New Roman"/>
                <w:sz w:val="24"/>
                <w:szCs w:val="24"/>
              </w:rPr>
            </w:pPr>
            <w:r w:rsidRPr="00CA0A12">
              <w:rPr>
                <w:rFonts w:ascii="Times New Roman" w:hAnsi="Times New Roman" w:cs="Times New Roman"/>
                <w:bCs/>
                <w:sz w:val="24"/>
                <w:szCs w:val="24"/>
              </w:rPr>
              <w:t>Результаты обучения (освоенные У и З)</w:t>
            </w:r>
          </w:p>
        </w:tc>
        <w:tc>
          <w:tcPr>
            <w:tcW w:w="2835" w:type="dxa"/>
            <w:vMerge w:val="restart"/>
          </w:tcPr>
          <w:p w:rsidR="00FD3A5E" w:rsidRPr="00CA0A12" w:rsidRDefault="00FD3A5E" w:rsidP="008A019E">
            <w:pPr>
              <w:spacing w:after="0" w:line="240" w:lineRule="auto"/>
              <w:jc w:val="center"/>
              <w:rPr>
                <w:rFonts w:ascii="Times New Roman" w:hAnsi="Times New Roman" w:cs="Times New Roman"/>
                <w:sz w:val="24"/>
                <w:szCs w:val="24"/>
              </w:rPr>
            </w:pPr>
            <w:r w:rsidRPr="00CA0A12">
              <w:rPr>
                <w:rFonts w:ascii="Times New Roman" w:hAnsi="Times New Roman" w:cs="Times New Roman"/>
                <w:sz w:val="24"/>
                <w:szCs w:val="24"/>
              </w:rPr>
              <w:t>Код ОК и ПК</w:t>
            </w:r>
          </w:p>
        </w:tc>
        <w:tc>
          <w:tcPr>
            <w:tcW w:w="1559" w:type="dxa"/>
            <w:vMerge w:val="restart"/>
          </w:tcPr>
          <w:p w:rsidR="00FD3A5E" w:rsidRPr="00CA0A12" w:rsidRDefault="00FD3A5E" w:rsidP="008A019E">
            <w:pPr>
              <w:spacing w:after="0" w:line="240" w:lineRule="auto"/>
              <w:jc w:val="center"/>
              <w:rPr>
                <w:rFonts w:ascii="Times New Roman" w:hAnsi="Times New Roman" w:cs="Times New Roman"/>
                <w:b/>
                <w:sz w:val="24"/>
                <w:szCs w:val="24"/>
              </w:rPr>
            </w:pPr>
            <w:r w:rsidRPr="00CA0A12">
              <w:rPr>
                <w:rFonts w:ascii="Times New Roman" w:hAnsi="Times New Roman" w:cs="Times New Roman"/>
                <w:sz w:val="24"/>
                <w:szCs w:val="24"/>
              </w:rPr>
              <w:t>Наименование раздела и темы</w:t>
            </w:r>
          </w:p>
        </w:tc>
        <w:tc>
          <w:tcPr>
            <w:tcW w:w="1701" w:type="dxa"/>
          </w:tcPr>
          <w:p w:rsidR="00FD3A5E" w:rsidRPr="00CA0A12" w:rsidRDefault="00FD3A5E" w:rsidP="008A019E">
            <w:pPr>
              <w:spacing w:after="0" w:line="240" w:lineRule="auto"/>
              <w:jc w:val="center"/>
              <w:rPr>
                <w:rFonts w:ascii="Times New Roman" w:hAnsi="Times New Roman" w:cs="Times New Roman"/>
                <w:sz w:val="24"/>
                <w:szCs w:val="24"/>
              </w:rPr>
            </w:pPr>
            <w:r w:rsidRPr="00CA0A12">
              <w:rPr>
                <w:rFonts w:ascii="Times New Roman" w:hAnsi="Times New Roman" w:cs="Times New Roman"/>
                <w:sz w:val="24"/>
                <w:szCs w:val="24"/>
              </w:rPr>
              <w:t>Текущий контроль</w:t>
            </w:r>
          </w:p>
        </w:tc>
        <w:tc>
          <w:tcPr>
            <w:tcW w:w="2693" w:type="dxa"/>
          </w:tcPr>
          <w:p w:rsidR="00FD3A5E" w:rsidRPr="00CA0A12" w:rsidRDefault="00FD3A5E" w:rsidP="008A019E">
            <w:pPr>
              <w:spacing w:after="0" w:line="240" w:lineRule="auto"/>
              <w:jc w:val="center"/>
              <w:rPr>
                <w:rFonts w:ascii="Times New Roman" w:hAnsi="Times New Roman" w:cs="Times New Roman"/>
                <w:sz w:val="24"/>
                <w:szCs w:val="24"/>
              </w:rPr>
            </w:pPr>
            <w:r w:rsidRPr="00CA0A12">
              <w:rPr>
                <w:rFonts w:ascii="Times New Roman" w:hAnsi="Times New Roman" w:cs="Times New Roman"/>
                <w:sz w:val="24"/>
                <w:szCs w:val="24"/>
              </w:rPr>
              <w:t>Промежуточная аттестация</w:t>
            </w:r>
          </w:p>
        </w:tc>
      </w:tr>
      <w:tr w:rsidR="00FD3A5E" w:rsidRPr="00CA0A12" w:rsidTr="00DA1F19">
        <w:trPr>
          <w:trHeight w:val="230"/>
        </w:trPr>
        <w:tc>
          <w:tcPr>
            <w:tcW w:w="1560" w:type="dxa"/>
            <w:vMerge/>
          </w:tcPr>
          <w:p w:rsidR="00FD3A5E" w:rsidRPr="00CA0A12" w:rsidRDefault="00FD3A5E" w:rsidP="008A019E">
            <w:pPr>
              <w:spacing w:after="0" w:line="240" w:lineRule="auto"/>
              <w:rPr>
                <w:rFonts w:ascii="Times New Roman" w:hAnsi="Times New Roman" w:cs="Times New Roman"/>
                <w:sz w:val="24"/>
                <w:szCs w:val="24"/>
              </w:rPr>
            </w:pPr>
          </w:p>
        </w:tc>
        <w:tc>
          <w:tcPr>
            <w:tcW w:w="2835" w:type="dxa"/>
            <w:vMerge/>
          </w:tcPr>
          <w:p w:rsidR="00FD3A5E" w:rsidRPr="00CA0A12" w:rsidRDefault="00FD3A5E" w:rsidP="008A019E">
            <w:pPr>
              <w:spacing w:after="0" w:line="240" w:lineRule="auto"/>
              <w:rPr>
                <w:rFonts w:ascii="Times New Roman" w:hAnsi="Times New Roman" w:cs="Times New Roman"/>
                <w:sz w:val="24"/>
                <w:szCs w:val="24"/>
              </w:rPr>
            </w:pPr>
          </w:p>
        </w:tc>
        <w:tc>
          <w:tcPr>
            <w:tcW w:w="1559" w:type="dxa"/>
            <w:vMerge/>
          </w:tcPr>
          <w:p w:rsidR="00FD3A5E" w:rsidRPr="00CA0A12" w:rsidRDefault="00FD3A5E" w:rsidP="008A019E">
            <w:pPr>
              <w:spacing w:after="0" w:line="240" w:lineRule="auto"/>
              <w:rPr>
                <w:rFonts w:ascii="Times New Roman" w:hAnsi="Times New Roman" w:cs="Times New Roman"/>
                <w:sz w:val="24"/>
                <w:szCs w:val="24"/>
              </w:rPr>
            </w:pPr>
          </w:p>
        </w:tc>
        <w:tc>
          <w:tcPr>
            <w:tcW w:w="4394" w:type="dxa"/>
            <w:gridSpan w:val="2"/>
          </w:tcPr>
          <w:p w:rsidR="00FD3A5E" w:rsidRPr="00CA0A12" w:rsidRDefault="00FD3A5E" w:rsidP="008A019E">
            <w:pPr>
              <w:spacing w:after="0" w:line="240" w:lineRule="auto"/>
              <w:jc w:val="center"/>
              <w:rPr>
                <w:rFonts w:ascii="Times New Roman" w:hAnsi="Times New Roman" w:cs="Times New Roman"/>
                <w:sz w:val="24"/>
                <w:szCs w:val="24"/>
              </w:rPr>
            </w:pPr>
            <w:r w:rsidRPr="00CA0A12">
              <w:rPr>
                <w:rFonts w:ascii="Times New Roman" w:hAnsi="Times New Roman" w:cs="Times New Roman"/>
                <w:sz w:val="24"/>
                <w:szCs w:val="24"/>
              </w:rPr>
              <w:t>Наименование контрольно-оценочного средства</w:t>
            </w:r>
          </w:p>
        </w:tc>
      </w:tr>
      <w:tr w:rsidR="00FD3A5E" w:rsidRPr="00CA0A12" w:rsidTr="00DA1F19">
        <w:tc>
          <w:tcPr>
            <w:tcW w:w="1560" w:type="dxa"/>
          </w:tcPr>
          <w:p w:rsidR="00FD3A5E" w:rsidRPr="00CA0A12" w:rsidRDefault="00FD3A5E" w:rsidP="008A019E">
            <w:pPr>
              <w:spacing w:after="0" w:line="240" w:lineRule="auto"/>
              <w:rPr>
                <w:rFonts w:ascii="Times New Roman" w:hAnsi="Times New Roman" w:cs="Times New Roman"/>
                <w:b/>
                <w:bCs/>
                <w:i/>
                <w:sz w:val="24"/>
                <w:szCs w:val="24"/>
              </w:rPr>
            </w:pPr>
            <w:r w:rsidRPr="00CA0A12">
              <w:rPr>
                <w:rFonts w:ascii="Times New Roman" w:hAnsi="Times New Roman" w:cs="Times New Roman"/>
                <w:sz w:val="24"/>
                <w:szCs w:val="24"/>
                <w:lang w:eastAsia="en-US"/>
              </w:rPr>
              <w:t>У1</w:t>
            </w:r>
            <w:r w:rsidRPr="00CA0A12">
              <w:rPr>
                <w:rFonts w:ascii="Times New Roman" w:hAnsi="Times New Roman" w:cs="Times New Roman"/>
                <w:sz w:val="24"/>
                <w:szCs w:val="24"/>
              </w:rPr>
              <w:t xml:space="preserve">- </w:t>
            </w:r>
            <w:r w:rsidRPr="00CA0A12">
              <w:rPr>
                <w:rFonts w:ascii="Times New Roman" w:hAnsi="Times New Roman" w:cs="Times New Roman"/>
                <w:sz w:val="24"/>
                <w:szCs w:val="24"/>
                <w:lang w:eastAsia="en-US"/>
              </w:rPr>
              <w:t>3</w:t>
            </w:r>
            <w:r w:rsidRPr="00CA0A12">
              <w:rPr>
                <w:rFonts w:ascii="Times New Roman" w:hAnsi="Times New Roman" w:cs="Times New Roman"/>
                <w:sz w:val="24"/>
                <w:szCs w:val="24"/>
              </w:rPr>
              <w:t xml:space="preserve">, </w:t>
            </w:r>
            <w:r w:rsidRPr="00CA0A12">
              <w:rPr>
                <w:rFonts w:ascii="Times New Roman" w:hAnsi="Times New Roman" w:cs="Times New Roman"/>
                <w:sz w:val="24"/>
                <w:szCs w:val="24"/>
                <w:lang w:eastAsia="en-US"/>
              </w:rPr>
              <w:t>У8</w:t>
            </w:r>
            <w:r w:rsidRPr="00CA0A12">
              <w:rPr>
                <w:rFonts w:ascii="Times New Roman" w:hAnsi="Times New Roman" w:cs="Times New Roman"/>
                <w:sz w:val="24"/>
                <w:szCs w:val="24"/>
              </w:rPr>
              <w:t xml:space="preserve">; </w:t>
            </w:r>
            <w:r w:rsidRPr="00CA0A12">
              <w:rPr>
                <w:rFonts w:ascii="Times New Roman" w:hAnsi="Times New Roman" w:cs="Times New Roman"/>
                <w:i/>
                <w:sz w:val="24"/>
                <w:szCs w:val="24"/>
              </w:rPr>
              <w:t>З1-2</w:t>
            </w:r>
          </w:p>
        </w:tc>
        <w:tc>
          <w:tcPr>
            <w:tcW w:w="2835" w:type="dxa"/>
          </w:tcPr>
          <w:p w:rsidR="00FD3A5E" w:rsidRPr="00CA0A12" w:rsidRDefault="00FD3A5E" w:rsidP="008A019E">
            <w:pPr>
              <w:spacing w:after="0" w:line="240" w:lineRule="auto"/>
              <w:rPr>
                <w:rFonts w:ascii="Times New Roman" w:hAnsi="Times New Roman" w:cs="Times New Roman"/>
                <w:bCs/>
                <w:i/>
                <w:sz w:val="24"/>
                <w:szCs w:val="24"/>
              </w:rPr>
            </w:pPr>
            <w:r w:rsidRPr="00CA0A12">
              <w:rPr>
                <w:rFonts w:ascii="Times New Roman" w:hAnsi="Times New Roman" w:cs="Times New Roman"/>
                <w:i/>
                <w:sz w:val="24"/>
                <w:szCs w:val="24"/>
              </w:rPr>
              <w:t xml:space="preserve">ОК 1-7, 9,10; </w:t>
            </w:r>
            <w:r w:rsidRPr="00CA0A12">
              <w:rPr>
                <w:rFonts w:ascii="Times New Roman" w:hAnsi="Times New Roman" w:cs="Times New Roman"/>
                <w:bCs/>
                <w:i/>
                <w:sz w:val="24"/>
                <w:szCs w:val="24"/>
              </w:rPr>
              <w:t xml:space="preserve">ПК 1.1-1.5 </w:t>
            </w:r>
          </w:p>
          <w:p w:rsidR="00FD3A5E" w:rsidRPr="00CA0A12" w:rsidRDefault="00FD3A5E" w:rsidP="008A019E">
            <w:pPr>
              <w:spacing w:after="0" w:line="240" w:lineRule="auto"/>
              <w:rPr>
                <w:rFonts w:ascii="Times New Roman" w:hAnsi="Times New Roman" w:cs="Times New Roman"/>
                <w:bCs/>
                <w:i/>
                <w:sz w:val="24"/>
                <w:szCs w:val="24"/>
              </w:rPr>
            </w:pPr>
            <w:r w:rsidRPr="00CA0A12">
              <w:rPr>
                <w:rFonts w:ascii="Times New Roman" w:hAnsi="Times New Roman" w:cs="Times New Roman"/>
                <w:bCs/>
                <w:i/>
                <w:sz w:val="24"/>
                <w:szCs w:val="24"/>
              </w:rPr>
              <w:t>ПК 2.1-2.8; ПК 3.1-3.6</w:t>
            </w:r>
          </w:p>
          <w:p w:rsidR="00FD3A5E" w:rsidRPr="00CA0A12" w:rsidRDefault="00FD3A5E" w:rsidP="008A019E">
            <w:pPr>
              <w:spacing w:after="0" w:line="240" w:lineRule="auto"/>
              <w:rPr>
                <w:rFonts w:ascii="Times New Roman" w:hAnsi="Times New Roman" w:cs="Times New Roman"/>
                <w:sz w:val="24"/>
                <w:szCs w:val="24"/>
              </w:rPr>
            </w:pPr>
            <w:r w:rsidRPr="00CA0A12">
              <w:rPr>
                <w:rFonts w:ascii="Times New Roman" w:hAnsi="Times New Roman" w:cs="Times New Roman"/>
                <w:bCs/>
                <w:i/>
                <w:sz w:val="24"/>
                <w:szCs w:val="24"/>
              </w:rPr>
              <w:t>ПК 4.1-4.5; ПК 5.1-5.5</w:t>
            </w:r>
          </w:p>
        </w:tc>
        <w:tc>
          <w:tcPr>
            <w:tcW w:w="1559" w:type="dxa"/>
          </w:tcPr>
          <w:p w:rsidR="00FD3A5E" w:rsidRPr="00CA0A12" w:rsidRDefault="00FD3A5E" w:rsidP="008A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CA0A12">
              <w:rPr>
                <w:rFonts w:ascii="Times New Roman" w:eastAsia="Calibri" w:hAnsi="Times New Roman" w:cs="Times New Roman"/>
                <w:sz w:val="24"/>
                <w:szCs w:val="24"/>
              </w:rPr>
              <w:t xml:space="preserve">Раздел 1. </w:t>
            </w:r>
          </w:p>
        </w:tc>
        <w:tc>
          <w:tcPr>
            <w:tcW w:w="1701" w:type="dxa"/>
          </w:tcPr>
          <w:p w:rsidR="00FD3A5E" w:rsidRPr="00CA0A12" w:rsidRDefault="00FD3A5E" w:rsidP="008A019E">
            <w:pPr>
              <w:spacing w:after="0" w:line="240" w:lineRule="auto"/>
              <w:jc w:val="center"/>
              <w:rPr>
                <w:rFonts w:ascii="Times New Roman" w:hAnsi="Times New Roman" w:cs="Times New Roman"/>
                <w:sz w:val="24"/>
                <w:szCs w:val="24"/>
              </w:rPr>
            </w:pPr>
            <w:r w:rsidRPr="00CA0A12">
              <w:rPr>
                <w:rFonts w:ascii="Times New Roman" w:hAnsi="Times New Roman" w:cs="Times New Roman"/>
                <w:sz w:val="24"/>
                <w:szCs w:val="24"/>
              </w:rPr>
              <w:t>Контрольная работа №1</w:t>
            </w:r>
          </w:p>
        </w:tc>
        <w:tc>
          <w:tcPr>
            <w:tcW w:w="2693" w:type="dxa"/>
          </w:tcPr>
          <w:p w:rsidR="00FD3A5E" w:rsidRPr="00CA0A12" w:rsidRDefault="00FD3A5E" w:rsidP="008A019E">
            <w:pPr>
              <w:spacing w:after="0" w:line="240" w:lineRule="auto"/>
              <w:jc w:val="center"/>
              <w:rPr>
                <w:rFonts w:ascii="Times New Roman" w:hAnsi="Times New Roman" w:cs="Times New Roman"/>
                <w:sz w:val="24"/>
                <w:szCs w:val="24"/>
              </w:rPr>
            </w:pPr>
            <w:r w:rsidRPr="00CA0A12">
              <w:rPr>
                <w:rFonts w:ascii="Times New Roman" w:hAnsi="Times New Roman" w:cs="Times New Roman"/>
                <w:sz w:val="24"/>
                <w:szCs w:val="24"/>
              </w:rPr>
              <w:t>Дифференцированный зачёт</w:t>
            </w:r>
          </w:p>
        </w:tc>
      </w:tr>
      <w:tr w:rsidR="00FD3A5E" w:rsidRPr="00CA0A12" w:rsidTr="00DA1F19">
        <w:tc>
          <w:tcPr>
            <w:tcW w:w="1560" w:type="dxa"/>
          </w:tcPr>
          <w:p w:rsidR="00FD3A5E" w:rsidRPr="00CA0A12" w:rsidRDefault="00FD3A5E" w:rsidP="008A019E">
            <w:pPr>
              <w:spacing w:after="0" w:line="240" w:lineRule="auto"/>
              <w:rPr>
                <w:rFonts w:ascii="Times New Roman" w:eastAsia="Calibri" w:hAnsi="Times New Roman" w:cs="Times New Roman"/>
                <w:sz w:val="24"/>
                <w:szCs w:val="24"/>
              </w:rPr>
            </w:pPr>
            <w:r w:rsidRPr="00CA0A12">
              <w:rPr>
                <w:rFonts w:ascii="Times New Roman" w:hAnsi="Times New Roman" w:cs="Times New Roman"/>
                <w:sz w:val="24"/>
                <w:szCs w:val="24"/>
                <w:lang w:eastAsia="en-US"/>
              </w:rPr>
              <w:t>У9</w:t>
            </w:r>
            <w:r w:rsidRPr="00CA0A12">
              <w:rPr>
                <w:rFonts w:ascii="Times New Roman" w:hAnsi="Times New Roman" w:cs="Times New Roman"/>
                <w:sz w:val="24"/>
                <w:szCs w:val="24"/>
              </w:rPr>
              <w:t>;</w:t>
            </w:r>
            <w:r w:rsidRPr="00CA0A12">
              <w:rPr>
                <w:rFonts w:ascii="Times New Roman" w:hAnsi="Times New Roman" w:cs="Times New Roman"/>
                <w:i/>
                <w:sz w:val="24"/>
                <w:szCs w:val="24"/>
              </w:rPr>
              <w:t xml:space="preserve"> З10</w:t>
            </w:r>
          </w:p>
        </w:tc>
        <w:tc>
          <w:tcPr>
            <w:tcW w:w="2835" w:type="dxa"/>
          </w:tcPr>
          <w:p w:rsidR="00FD3A5E" w:rsidRPr="00CA0A12" w:rsidRDefault="00FD3A5E" w:rsidP="008A019E">
            <w:pPr>
              <w:spacing w:after="0" w:line="240" w:lineRule="auto"/>
              <w:rPr>
                <w:rFonts w:ascii="Times New Roman" w:hAnsi="Times New Roman" w:cs="Times New Roman"/>
                <w:bCs/>
                <w:i/>
                <w:sz w:val="24"/>
                <w:szCs w:val="24"/>
              </w:rPr>
            </w:pPr>
            <w:r w:rsidRPr="00CA0A12">
              <w:rPr>
                <w:rFonts w:ascii="Times New Roman" w:hAnsi="Times New Roman" w:cs="Times New Roman"/>
                <w:i/>
                <w:sz w:val="24"/>
                <w:szCs w:val="24"/>
              </w:rPr>
              <w:t xml:space="preserve">ОК 1-7, 9,10; </w:t>
            </w:r>
            <w:r w:rsidRPr="00CA0A12">
              <w:rPr>
                <w:rFonts w:ascii="Times New Roman" w:hAnsi="Times New Roman" w:cs="Times New Roman"/>
                <w:bCs/>
                <w:i/>
                <w:sz w:val="24"/>
                <w:szCs w:val="24"/>
              </w:rPr>
              <w:t xml:space="preserve">ПК 1.1-1.5 </w:t>
            </w:r>
          </w:p>
          <w:p w:rsidR="00FD3A5E" w:rsidRPr="00CA0A12" w:rsidRDefault="00FD3A5E" w:rsidP="008A019E">
            <w:pPr>
              <w:spacing w:after="0" w:line="240" w:lineRule="auto"/>
              <w:rPr>
                <w:rFonts w:ascii="Times New Roman" w:hAnsi="Times New Roman" w:cs="Times New Roman"/>
                <w:bCs/>
                <w:i/>
                <w:sz w:val="24"/>
                <w:szCs w:val="24"/>
              </w:rPr>
            </w:pPr>
            <w:r w:rsidRPr="00CA0A12">
              <w:rPr>
                <w:rFonts w:ascii="Times New Roman" w:hAnsi="Times New Roman" w:cs="Times New Roman"/>
                <w:bCs/>
                <w:i/>
                <w:sz w:val="24"/>
                <w:szCs w:val="24"/>
              </w:rPr>
              <w:t>ПК 2.1-2.8; ПК 3.1-3.6</w:t>
            </w:r>
          </w:p>
          <w:p w:rsidR="00FD3A5E" w:rsidRPr="00CA0A12" w:rsidRDefault="00FD3A5E" w:rsidP="008A019E">
            <w:pPr>
              <w:spacing w:after="0" w:line="240" w:lineRule="auto"/>
              <w:rPr>
                <w:rFonts w:ascii="Times New Roman" w:hAnsi="Times New Roman" w:cs="Times New Roman"/>
                <w:sz w:val="24"/>
                <w:szCs w:val="24"/>
              </w:rPr>
            </w:pPr>
            <w:r w:rsidRPr="00CA0A12">
              <w:rPr>
                <w:rFonts w:ascii="Times New Roman" w:hAnsi="Times New Roman" w:cs="Times New Roman"/>
                <w:bCs/>
                <w:i/>
                <w:sz w:val="24"/>
                <w:szCs w:val="24"/>
              </w:rPr>
              <w:t>ПК 4.1-4.5; ПК 5.1-5.5</w:t>
            </w:r>
          </w:p>
        </w:tc>
        <w:tc>
          <w:tcPr>
            <w:tcW w:w="1559" w:type="dxa"/>
          </w:tcPr>
          <w:p w:rsidR="00FD3A5E" w:rsidRPr="00CA0A12" w:rsidRDefault="00FD3A5E" w:rsidP="008A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A0A12">
              <w:rPr>
                <w:rFonts w:ascii="Times New Roman" w:hAnsi="Times New Roman" w:cs="Times New Roman"/>
                <w:bCs/>
                <w:sz w:val="24"/>
                <w:szCs w:val="24"/>
              </w:rPr>
              <w:t xml:space="preserve">Раздел </w:t>
            </w:r>
            <w:r>
              <w:rPr>
                <w:rFonts w:ascii="Times New Roman" w:hAnsi="Times New Roman" w:cs="Times New Roman"/>
                <w:bCs/>
                <w:sz w:val="24"/>
                <w:szCs w:val="24"/>
              </w:rPr>
              <w:t>2</w:t>
            </w:r>
            <w:r w:rsidRPr="00CA0A12">
              <w:rPr>
                <w:rFonts w:ascii="Times New Roman" w:hAnsi="Times New Roman" w:cs="Times New Roman"/>
                <w:bCs/>
                <w:sz w:val="24"/>
                <w:szCs w:val="24"/>
              </w:rPr>
              <w:t xml:space="preserve"> </w:t>
            </w:r>
          </w:p>
        </w:tc>
        <w:tc>
          <w:tcPr>
            <w:tcW w:w="1701" w:type="dxa"/>
          </w:tcPr>
          <w:p w:rsidR="00FD3A5E" w:rsidRPr="00CA0A12" w:rsidRDefault="00FD3A5E" w:rsidP="008A019E">
            <w:pPr>
              <w:spacing w:after="0" w:line="240" w:lineRule="auto"/>
              <w:jc w:val="center"/>
              <w:rPr>
                <w:rFonts w:ascii="Times New Roman" w:hAnsi="Times New Roman" w:cs="Times New Roman"/>
                <w:sz w:val="24"/>
                <w:szCs w:val="24"/>
              </w:rPr>
            </w:pPr>
            <w:r w:rsidRPr="00CA0A12">
              <w:rPr>
                <w:rFonts w:ascii="Times New Roman" w:hAnsi="Times New Roman" w:cs="Times New Roman"/>
                <w:sz w:val="24"/>
                <w:szCs w:val="24"/>
              </w:rPr>
              <w:t>тест</w:t>
            </w:r>
          </w:p>
        </w:tc>
        <w:tc>
          <w:tcPr>
            <w:tcW w:w="2693" w:type="dxa"/>
          </w:tcPr>
          <w:p w:rsidR="00FD3A5E" w:rsidRPr="00CA0A12" w:rsidRDefault="00FD3A5E" w:rsidP="008A019E">
            <w:pPr>
              <w:spacing w:after="0" w:line="240" w:lineRule="auto"/>
              <w:jc w:val="center"/>
              <w:rPr>
                <w:rFonts w:ascii="Times New Roman" w:hAnsi="Times New Roman" w:cs="Times New Roman"/>
                <w:sz w:val="24"/>
                <w:szCs w:val="24"/>
              </w:rPr>
            </w:pPr>
            <w:r w:rsidRPr="00CA0A12">
              <w:rPr>
                <w:rFonts w:ascii="Times New Roman" w:hAnsi="Times New Roman" w:cs="Times New Roman"/>
                <w:sz w:val="24"/>
                <w:szCs w:val="24"/>
              </w:rPr>
              <w:t>Дифференцированный зачёт</w:t>
            </w:r>
          </w:p>
        </w:tc>
      </w:tr>
      <w:tr w:rsidR="00FD3A5E" w:rsidRPr="00CA0A12" w:rsidTr="00DA1F19">
        <w:tc>
          <w:tcPr>
            <w:tcW w:w="1560" w:type="dxa"/>
          </w:tcPr>
          <w:p w:rsidR="00FD3A5E" w:rsidRPr="00CA0A12" w:rsidRDefault="00FD3A5E" w:rsidP="008A019E">
            <w:pPr>
              <w:spacing w:after="0" w:line="240" w:lineRule="auto"/>
              <w:rPr>
                <w:rFonts w:ascii="Times New Roman" w:eastAsia="Calibri" w:hAnsi="Times New Roman" w:cs="Times New Roman"/>
                <w:sz w:val="24"/>
                <w:szCs w:val="24"/>
              </w:rPr>
            </w:pPr>
            <w:r w:rsidRPr="00CA0A12">
              <w:rPr>
                <w:rFonts w:ascii="Times New Roman" w:hAnsi="Times New Roman" w:cs="Times New Roman"/>
                <w:sz w:val="24"/>
                <w:szCs w:val="24"/>
                <w:lang w:eastAsia="en-US"/>
              </w:rPr>
              <w:lastRenderedPageBreak/>
              <w:t>У</w:t>
            </w:r>
            <w:r w:rsidRPr="00CA0A12">
              <w:rPr>
                <w:rFonts w:ascii="Times New Roman" w:hAnsi="Times New Roman" w:cs="Times New Roman"/>
                <w:sz w:val="24"/>
                <w:szCs w:val="24"/>
              </w:rPr>
              <w:t>4-</w:t>
            </w:r>
            <w:r w:rsidRPr="00CA0A12">
              <w:rPr>
                <w:rFonts w:ascii="Times New Roman" w:hAnsi="Times New Roman" w:cs="Times New Roman"/>
                <w:sz w:val="24"/>
                <w:szCs w:val="24"/>
                <w:lang w:eastAsia="en-US"/>
              </w:rPr>
              <w:t>У8</w:t>
            </w:r>
            <w:r w:rsidRPr="00CA0A12">
              <w:rPr>
                <w:rFonts w:ascii="Times New Roman" w:hAnsi="Times New Roman" w:cs="Times New Roman"/>
                <w:sz w:val="24"/>
                <w:szCs w:val="24"/>
              </w:rPr>
              <w:t>;</w:t>
            </w:r>
            <w:r w:rsidRPr="00CA0A12">
              <w:rPr>
                <w:rFonts w:ascii="Times New Roman" w:hAnsi="Times New Roman" w:cs="Times New Roman"/>
                <w:i/>
                <w:sz w:val="24"/>
                <w:szCs w:val="24"/>
              </w:rPr>
              <w:t xml:space="preserve"> З3-9</w:t>
            </w:r>
          </w:p>
        </w:tc>
        <w:tc>
          <w:tcPr>
            <w:tcW w:w="2835" w:type="dxa"/>
          </w:tcPr>
          <w:p w:rsidR="00FD3A5E" w:rsidRPr="00CA0A12" w:rsidRDefault="00FD3A5E" w:rsidP="008A019E">
            <w:pPr>
              <w:spacing w:after="0" w:line="240" w:lineRule="auto"/>
              <w:rPr>
                <w:rFonts w:ascii="Times New Roman" w:hAnsi="Times New Roman" w:cs="Times New Roman"/>
                <w:bCs/>
                <w:i/>
                <w:sz w:val="24"/>
                <w:szCs w:val="24"/>
              </w:rPr>
            </w:pPr>
            <w:r w:rsidRPr="00CA0A12">
              <w:rPr>
                <w:rFonts w:ascii="Times New Roman" w:hAnsi="Times New Roman" w:cs="Times New Roman"/>
                <w:i/>
                <w:sz w:val="24"/>
                <w:szCs w:val="24"/>
              </w:rPr>
              <w:t xml:space="preserve">ОК 1-7, 9,10; </w:t>
            </w:r>
            <w:r w:rsidRPr="00CA0A12">
              <w:rPr>
                <w:rFonts w:ascii="Times New Roman" w:hAnsi="Times New Roman" w:cs="Times New Roman"/>
                <w:bCs/>
                <w:i/>
                <w:sz w:val="24"/>
                <w:szCs w:val="24"/>
              </w:rPr>
              <w:t xml:space="preserve">ПК 1.1-1.5 </w:t>
            </w:r>
          </w:p>
          <w:p w:rsidR="00FD3A5E" w:rsidRPr="00CA0A12" w:rsidRDefault="00FD3A5E" w:rsidP="008A019E">
            <w:pPr>
              <w:spacing w:after="0" w:line="240" w:lineRule="auto"/>
              <w:rPr>
                <w:rFonts w:ascii="Times New Roman" w:hAnsi="Times New Roman" w:cs="Times New Roman"/>
                <w:bCs/>
                <w:i/>
                <w:sz w:val="24"/>
                <w:szCs w:val="24"/>
              </w:rPr>
            </w:pPr>
            <w:r w:rsidRPr="00CA0A12">
              <w:rPr>
                <w:rFonts w:ascii="Times New Roman" w:hAnsi="Times New Roman" w:cs="Times New Roman"/>
                <w:bCs/>
                <w:i/>
                <w:sz w:val="24"/>
                <w:szCs w:val="24"/>
              </w:rPr>
              <w:t>ПК 2.1-2.8; ПК 3.1-3.6</w:t>
            </w:r>
          </w:p>
          <w:p w:rsidR="00FD3A5E" w:rsidRPr="00CA0A12" w:rsidRDefault="00FD3A5E" w:rsidP="008A019E">
            <w:pPr>
              <w:spacing w:after="0" w:line="240" w:lineRule="auto"/>
              <w:rPr>
                <w:rFonts w:ascii="Times New Roman" w:hAnsi="Times New Roman" w:cs="Times New Roman"/>
                <w:sz w:val="24"/>
                <w:szCs w:val="24"/>
              </w:rPr>
            </w:pPr>
            <w:r w:rsidRPr="00CA0A12">
              <w:rPr>
                <w:rFonts w:ascii="Times New Roman" w:hAnsi="Times New Roman" w:cs="Times New Roman"/>
                <w:bCs/>
                <w:i/>
                <w:sz w:val="24"/>
                <w:szCs w:val="24"/>
              </w:rPr>
              <w:t>ПК 4.1-4.5; ПК 5.1-5.5</w:t>
            </w:r>
          </w:p>
        </w:tc>
        <w:tc>
          <w:tcPr>
            <w:tcW w:w="1559" w:type="dxa"/>
          </w:tcPr>
          <w:p w:rsidR="00FD3A5E" w:rsidRPr="00CA0A12" w:rsidRDefault="00FD3A5E" w:rsidP="008A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A0A12">
              <w:rPr>
                <w:rFonts w:ascii="Times New Roman" w:hAnsi="Times New Roman" w:cs="Times New Roman"/>
                <w:bCs/>
                <w:sz w:val="24"/>
                <w:szCs w:val="24"/>
              </w:rPr>
              <w:t xml:space="preserve">Раздел </w:t>
            </w:r>
            <w:r>
              <w:rPr>
                <w:rFonts w:ascii="Times New Roman" w:hAnsi="Times New Roman" w:cs="Times New Roman"/>
                <w:bCs/>
                <w:sz w:val="24"/>
                <w:szCs w:val="24"/>
              </w:rPr>
              <w:t>3</w:t>
            </w:r>
          </w:p>
        </w:tc>
        <w:tc>
          <w:tcPr>
            <w:tcW w:w="1701" w:type="dxa"/>
          </w:tcPr>
          <w:p w:rsidR="00FD3A5E" w:rsidRPr="00CA0A12" w:rsidRDefault="00FD3A5E" w:rsidP="008A019E">
            <w:pPr>
              <w:spacing w:after="0" w:line="240" w:lineRule="auto"/>
              <w:jc w:val="center"/>
              <w:rPr>
                <w:rFonts w:ascii="Times New Roman" w:hAnsi="Times New Roman" w:cs="Times New Roman"/>
                <w:sz w:val="24"/>
                <w:szCs w:val="24"/>
              </w:rPr>
            </w:pPr>
            <w:r w:rsidRPr="00CA0A12">
              <w:rPr>
                <w:rFonts w:ascii="Times New Roman" w:hAnsi="Times New Roman" w:cs="Times New Roman"/>
                <w:sz w:val="24"/>
                <w:szCs w:val="24"/>
              </w:rPr>
              <w:t>Контрольная работа №2</w:t>
            </w:r>
          </w:p>
        </w:tc>
        <w:tc>
          <w:tcPr>
            <w:tcW w:w="2693" w:type="dxa"/>
          </w:tcPr>
          <w:p w:rsidR="00FD3A5E" w:rsidRPr="00CA0A12" w:rsidRDefault="00FD3A5E" w:rsidP="008A019E">
            <w:pPr>
              <w:spacing w:after="0" w:line="240" w:lineRule="auto"/>
              <w:jc w:val="center"/>
              <w:rPr>
                <w:rFonts w:ascii="Times New Roman" w:hAnsi="Times New Roman" w:cs="Times New Roman"/>
                <w:sz w:val="24"/>
                <w:szCs w:val="24"/>
              </w:rPr>
            </w:pPr>
            <w:r w:rsidRPr="00CA0A12">
              <w:rPr>
                <w:rFonts w:ascii="Times New Roman" w:hAnsi="Times New Roman" w:cs="Times New Roman"/>
                <w:sz w:val="24"/>
                <w:szCs w:val="24"/>
              </w:rPr>
              <w:t>Дифференцированный зачёт</w:t>
            </w:r>
          </w:p>
        </w:tc>
      </w:tr>
    </w:tbl>
    <w:p w:rsidR="00FD3A5E" w:rsidRPr="00CA0A12" w:rsidRDefault="00FD3A5E" w:rsidP="008A019E">
      <w:pPr>
        <w:pStyle w:val="ab"/>
        <w:jc w:val="center"/>
        <w:rPr>
          <w:rFonts w:ascii="Times New Roman" w:hAnsi="Times New Roman"/>
          <w:b/>
          <w:sz w:val="24"/>
          <w:szCs w:val="24"/>
        </w:rPr>
      </w:pPr>
      <w:r w:rsidRPr="00CA0A12">
        <w:rPr>
          <w:rFonts w:ascii="Times New Roman" w:hAnsi="Times New Roman"/>
          <w:b/>
          <w:sz w:val="24"/>
          <w:szCs w:val="24"/>
        </w:rPr>
        <w:t>5.2 Оценочные материалы для текущего (тематического) контроля</w:t>
      </w:r>
    </w:p>
    <w:p w:rsidR="00FD3A5E" w:rsidRPr="00CA0A12" w:rsidRDefault="00FD3A5E" w:rsidP="008A019E">
      <w:pPr>
        <w:pStyle w:val="12"/>
        <w:spacing w:before="0" w:beforeAutospacing="0" w:after="0" w:afterAutospacing="0"/>
        <w:jc w:val="center"/>
      </w:pPr>
      <w:r w:rsidRPr="00CA0A12">
        <w:rPr>
          <w:b/>
          <w:bCs/>
          <w:color w:val="333333"/>
        </w:rPr>
        <w:t>КОНТРОЛЬНАЯ РАБОТА № 1</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1.Чрезвычайное событие – это</w:t>
      </w:r>
      <w:r w:rsidRPr="00CA0A12">
        <w:rPr>
          <w:rFonts w:ascii="Times New Roman" w:eastAsia="Times New Roman" w:hAnsi="Times New Roman" w:cs="Times New Roman"/>
          <w:iCs/>
          <w:color w:val="000000"/>
          <w:sz w:val="24"/>
          <w:szCs w:val="24"/>
        </w:rPr>
        <w:t xml:space="preserve"> события</w:t>
      </w:r>
      <w:r w:rsidRPr="00CA0A12">
        <w:rPr>
          <w:rFonts w:ascii="Times New Roman" w:eastAsia="Times New Roman" w:hAnsi="Times New Roman" w:cs="Times New Roman"/>
          <w:color w:val="000000"/>
          <w:sz w:val="24"/>
          <w:szCs w:val="24"/>
        </w:rPr>
        <w:t>:</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а) заключающиеся в отклонении протекающих процессов или явлений от нормы</w:t>
      </w:r>
      <w:r w:rsidR="00592FD8">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б) вызывающие отрицательное воздействие на жизнедеятельность людей</w:t>
      </w:r>
      <w:r w:rsidR="00592FD8">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в) вызывающие отрицательное воздействие на функционирование экономики, социальную сферу, природную среду</w:t>
      </w:r>
      <w:r>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г) </w:t>
      </w:r>
      <w:r w:rsidRPr="00CA0A12">
        <w:rPr>
          <w:rFonts w:ascii="Times New Roman" w:eastAsia="Times New Roman" w:hAnsi="Times New Roman" w:cs="Times New Roman"/>
          <w:iCs/>
          <w:color w:val="000000"/>
          <w:sz w:val="24"/>
          <w:szCs w:val="24"/>
          <w:u w:val="single"/>
        </w:rPr>
        <w:t>а+б+в</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2.Чрезвычайная ситуация (ЧС) – это:</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w:t>
      </w:r>
      <w:r w:rsidRPr="00CA0A12">
        <w:rPr>
          <w:rFonts w:ascii="Times New Roman" w:eastAsia="Times New Roman" w:hAnsi="Times New Roman" w:cs="Times New Roman"/>
          <w:iCs/>
          <w:color w:val="000000"/>
          <w:sz w:val="24"/>
          <w:szCs w:val="24"/>
          <w:u w:val="single"/>
        </w:rPr>
        <w:t>совокупность чрезвычайных событий и условий, сложившихся на определенной территории</w:t>
      </w:r>
      <w:r w:rsidR="00592FD8">
        <w:rPr>
          <w:rFonts w:ascii="Times New Roman" w:eastAsia="Times New Roman" w:hAnsi="Times New Roman" w:cs="Times New Roman"/>
          <w:iCs/>
          <w:color w:val="000000"/>
          <w:sz w:val="24"/>
          <w:szCs w:val="24"/>
          <w:u w:val="single"/>
        </w:rPr>
        <w:t xml:space="preserve"> </w:t>
      </w:r>
      <w:r w:rsidRPr="00CA0A12">
        <w:rPr>
          <w:rFonts w:ascii="Times New Roman" w:eastAsia="Times New Roman" w:hAnsi="Times New Roman" w:cs="Times New Roman"/>
          <w:iCs/>
          <w:color w:val="000000"/>
          <w:sz w:val="24"/>
          <w:szCs w:val="24"/>
        </w:rPr>
        <w:t>б) экологическое обострение обстановки на определенной территории</w:t>
      </w:r>
      <w:r w:rsidR="00592FD8">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в) </w:t>
      </w:r>
      <w:r w:rsidR="00592FD8" w:rsidRPr="00CA0A12">
        <w:rPr>
          <w:rFonts w:ascii="Times New Roman" w:eastAsia="Times New Roman" w:hAnsi="Times New Roman" w:cs="Times New Roman"/>
          <w:iCs/>
          <w:color w:val="000000"/>
          <w:sz w:val="24"/>
          <w:szCs w:val="24"/>
        </w:rPr>
        <w:t>событие,</w:t>
      </w:r>
      <w:r w:rsidRPr="00CA0A12">
        <w:rPr>
          <w:rFonts w:ascii="Times New Roman" w:eastAsia="Times New Roman" w:hAnsi="Times New Roman" w:cs="Times New Roman"/>
          <w:iCs/>
          <w:color w:val="000000"/>
          <w:sz w:val="24"/>
          <w:szCs w:val="24"/>
        </w:rPr>
        <w:t xml:space="preserve"> связанное с деятельностью человека</w:t>
      </w:r>
      <w:r>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 г) </w:t>
      </w:r>
      <w:r w:rsidR="00592FD8" w:rsidRPr="00CA0A12">
        <w:rPr>
          <w:rFonts w:ascii="Times New Roman" w:eastAsia="Times New Roman" w:hAnsi="Times New Roman" w:cs="Times New Roman"/>
          <w:iCs/>
          <w:color w:val="000000"/>
          <w:sz w:val="24"/>
          <w:szCs w:val="24"/>
        </w:rPr>
        <w:t>событие,</w:t>
      </w:r>
      <w:r w:rsidRPr="00CA0A12">
        <w:rPr>
          <w:rFonts w:ascii="Times New Roman" w:eastAsia="Times New Roman" w:hAnsi="Times New Roman" w:cs="Times New Roman"/>
          <w:iCs/>
          <w:color w:val="000000"/>
          <w:sz w:val="24"/>
          <w:szCs w:val="24"/>
        </w:rPr>
        <w:t xml:space="preserve"> связанное с природными явлениями.</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3.Найдите лишнее. К ЧС техногенного характера относятся: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w:t>
      </w:r>
      <w:r w:rsidRPr="00CA0A12">
        <w:rPr>
          <w:rFonts w:ascii="Times New Roman" w:eastAsia="Times New Roman" w:hAnsi="Times New Roman" w:cs="Times New Roman"/>
          <w:iCs/>
          <w:color w:val="000000"/>
          <w:sz w:val="24"/>
          <w:szCs w:val="24"/>
          <w:u w:val="single"/>
        </w:rPr>
        <w:t>геофизические и геологические явления, приведшие к человеческим жертвам</w:t>
      </w:r>
      <w:r w:rsidR="00592FD8">
        <w:rPr>
          <w:rFonts w:ascii="Times New Roman" w:eastAsia="Times New Roman" w:hAnsi="Times New Roman" w:cs="Times New Roman"/>
          <w:iCs/>
          <w:color w:val="000000"/>
          <w:sz w:val="24"/>
          <w:szCs w:val="24"/>
          <w:u w:val="single"/>
        </w:rPr>
        <w:t xml:space="preserve"> </w:t>
      </w:r>
      <w:r w:rsidRPr="00CA0A12">
        <w:rPr>
          <w:rFonts w:ascii="Times New Roman" w:eastAsia="Times New Roman" w:hAnsi="Times New Roman" w:cs="Times New Roman"/>
          <w:iCs/>
          <w:color w:val="000000"/>
          <w:sz w:val="24"/>
          <w:szCs w:val="24"/>
        </w:rPr>
        <w:t>б) аварии на электростанциях и очистных сооружениях</w:t>
      </w:r>
      <w:r w:rsidR="00592FD8">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в) аварии на химически опасных объектах и атомных электростанциях</w:t>
      </w:r>
      <w:r w:rsidR="00592FD8">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г) авиационные катастрофы, повлекшие за собой значительное количество человеческих жертв и требующие проведение поисково-спасательных работ</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4.Найдите лишнее. К ЧС техногенного характера относятся: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а) аварии в научно-исследовательских учреждениях, осуществляющих разработку, изготовление, переработку, хранение и транспортировку бактериальных средств</w:t>
      </w:r>
      <w:r w:rsidR="00592FD8">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б) столкновение или сход с рельсов железнодорожных составов, повлёкшие за собой групповое поражение людей, значительные разрушения железнодорожных путей</w:t>
      </w:r>
      <w:r w:rsidR="00592FD8">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в) </w:t>
      </w:r>
      <w:r w:rsidRPr="00CA0A12">
        <w:rPr>
          <w:rFonts w:ascii="Times New Roman" w:eastAsia="Times New Roman" w:hAnsi="Times New Roman" w:cs="Times New Roman"/>
          <w:iCs/>
          <w:color w:val="000000"/>
          <w:sz w:val="24"/>
          <w:szCs w:val="24"/>
          <w:u w:val="single"/>
        </w:rPr>
        <w:t>массовые инфекционные заболевания людей</w:t>
      </w:r>
      <w:r w:rsidR="00592FD8">
        <w:rPr>
          <w:rFonts w:ascii="Times New Roman" w:eastAsia="Times New Roman" w:hAnsi="Times New Roman" w:cs="Times New Roman"/>
          <w:iCs/>
          <w:color w:val="000000"/>
          <w:sz w:val="24"/>
          <w:szCs w:val="24"/>
          <w:u w:val="single"/>
        </w:rPr>
        <w:t xml:space="preserve"> </w:t>
      </w:r>
      <w:r w:rsidRPr="00CA0A12">
        <w:rPr>
          <w:rFonts w:ascii="Times New Roman" w:eastAsia="Times New Roman" w:hAnsi="Times New Roman" w:cs="Times New Roman"/>
          <w:iCs/>
          <w:color w:val="000000"/>
          <w:sz w:val="24"/>
          <w:szCs w:val="24"/>
        </w:rPr>
        <w:t>г) гидродинамические аварии (прорыв плотин, дамб и др.)</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5.Вероятность возникновения ЧС техногенного характера возрастает в условиях:</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а) экологического кр</w:t>
      </w:r>
      <w:r w:rsidR="00592FD8">
        <w:rPr>
          <w:rFonts w:ascii="Times New Roman" w:eastAsia="Times New Roman" w:hAnsi="Times New Roman" w:cs="Times New Roman"/>
          <w:iCs/>
          <w:color w:val="000000"/>
          <w:sz w:val="24"/>
          <w:szCs w:val="24"/>
        </w:rPr>
        <w:t xml:space="preserve">изиса </w:t>
      </w:r>
      <w:r w:rsidRPr="00CA0A12">
        <w:rPr>
          <w:rFonts w:ascii="Times New Roman" w:eastAsia="Times New Roman" w:hAnsi="Times New Roman" w:cs="Times New Roman"/>
          <w:iCs/>
          <w:color w:val="000000"/>
          <w:sz w:val="24"/>
          <w:szCs w:val="24"/>
        </w:rPr>
        <w:t>б) социального кризис</w:t>
      </w:r>
      <w:r w:rsidR="00592FD8">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в) </w:t>
      </w:r>
      <w:r w:rsidRPr="00CA0A12">
        <w:rPr>
          <w:rFonts w:ascii="Times New Roman" w:eastAsia="Times New Roman" w:hAnsi="Times New Roman" w:cs="Times New Roman"/>
          <w:iCs/>
          <w:color w:val="000000"/>
          <w:sz w:val="24"/>
          <w:szCs w:val="24"/>
          <w:u w:val="single"/>
        </w:rPr>
        <w:t>экономического кризиса</w:t>
      </w:r>
      <w:r>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г) глобального кризиса</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6.ЧС которые могут приносить огромный материальный ущерб, приводить к значительным человеческим жертвам – это:</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w:t>
      </w:r>
      <w:r w:rsidRPr="00CA0A12">
        <w:rPr>
          <w:rFonts w:ascii="Times New Roman" w:eastAsia="Times New Roman" w:hAnsi="Times New Roman" w:cs="Times New Roman"/>
          <w:iCs/>
          <w:color w:val="000000"/>
          <w:sz w:val="24"/>
          <w:szCs w:val="24"/>
          <w:u w:val="single"/>
        </w:rPr>
        <w:t>стихийные бедствия</w:t>
      </w:r>
      <w:r w:rsidR="00592FD8">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б) ЧС техногенного характера</w:t>
      </w:r>
      <w:r w:rsidR="00592FD8">
        <w:rPr>
          <w:rFonts w:ascii="Times New Roman" w:eastAsia="Times New Roman" w:hAnsi="Times New Roman" w:cs="Times New Roman"/>
          <w:iCs/>
          <w:color w:val="000000"/>
          <w:sz w:val="24"/>
          <w:szCs w:val="24"/>
        </w:rPr>
        <w:t xml:space="preserve"> в) ЧС биологического характера </w:t>
      </w:r>
      <w:r w:rsidRPr="00CA0A12">
        <w:rPr>
          <w:rFonts w:ascii="Times New Roman" w:eastAsia="Times New Roman" w:hAnsi="Times New Roman" w:cs="Times New Roman"/>
          <w:iCs/>
          <w:color w:val="000000"/>
          <w:sz w:val="24"/>
          <w:szCs w:val="24"/>
        </w:rPr>
        <w:t>г) ЧС социального характера</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7.Какую чрезвычайную ситуацию сложнее всего прогнозировать:</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социальную </w:t>
      </w:r>
      <w:r w:rsidRPr="00CA0A12">
        <w:rPr>
          <w:rFonts w:ascii="Times New Roman" w:eastAsia="Times New Roman" w:hAnsi="Times New Roman" w:cs="Times New Roman"/>
          <w:iCs/>
          <w:color w:val="000000"/>
          <w:sz w:val="24"/>
          <w:szCs w:val="24"/>
        </w:rPr>
        <w:tab/>
        <w:t>б) политическую</w:t>
      </w:r>
      <w:r w:rsidRPr="00CA0A12">
        <w:rPr>
          <w:rFonts w:ascii="Times New Roman" w:eastAsia="Times New Roman" w:hAnsi="Times New Roman" w:cs="Times New Roman"/>
          <w:iCs/>
          <w:color w:val="000000"/>
          <w:sz w:val="24"/>
          <w:szCs w:val="24"/>
        </w:rPr>
        <w:tab/>
        <w:t xml:space="preserve">в) экономическую </w:t>
      </w:r>
      <w:r w:rsidRPr="00CA0A12">
        <w:rPr>
          <w:rFonts w:ascii="Times New Roman" w:eastAsia="Times New Roman" w:hAnsi="Times New Roman" w:cs="Times New Roman"/>
          <w:iCs/>
          <w:color w:val="000000"/>
          <w:sz w:val="24"/>
          <w:szCs w:val="24"/>
        </w:rPr>
        <w:tab/>
        <w:t xml:space="preserve">г) </w:t>
      </w:r>
      <w:r w:rsidRPr="00CA0A12">
        <w:rPr>
          <w:rFonts w:ascii="Times New Roman" w:eastAsia="Times New Roman" w:hAnsi="Times New Roman" w:cs="Times New Roman"/>
          <w:iCs/>
          <w:color w:val="000000"/>
          <w:sz w:val="24"/>
          <w:szCs w:val="24"/>
          <w:u w:val="single"/>
        </w:rPr>
        <w:t>техногенную</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8.Какая ЧС возникает в результате воздействия космоса и человека на окружающую среду:</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экологическая </w:t>
      </w:r>
      <w:r w:rsidRPr="00CA0A12">
        <w:rPr>
          <w:rFonts w:ascii="Times New Roman" w:eastAsia="Times New Roman" w:hAnsi="Times New Roman" w:cs="Times New Roman"/>
          <w:iCs/>
          <w:color w:val="000000"/>
          <w:sz w:val="24"/>
          <w:szCs w:val="24"/>
        </w:rPr>
        <w:tab/>
        <w:t xml:space="preserve"> б) социальная </w:t>
      </w:r>
      <w:r w:rsidRPr="00CA0A12">
        <w:rPr>
          <w:rFonts w:ascii="Times New Roman" w:eastAsia="Times New Roman" w:hAnsi="Times New Roman" w:cs="Times New Roman"/>
          <w:iCs/>
          <w:color w:val="000000"/>
          <w:sz w:val="24"/>
          <w:szCs w:val="24"/>
        </w:rPr>
        <w:tab/>
        <w:t xml:space="preserve">в) </w:t>
      </w:r>
      <w:r w:rsidRPr="00CA0A12">
        <w:rPr>
          <w:rFonts w:ascii="Times New Roman" w:eastAsia="Times New Roman" w:hAnsi="Times New Roman" w:cs="Times New Roman"/>
          <w:iCs/>
          <w:color w:val="000000"/>
          <w:sz w:val="24"/>
          <w:szCs w:val="24"/>
          <w:u w:val="single"/>
        </w:rPr>
        <w:t>стихийное бедствие</w:t>
      </w:r>
      <w:r w:rsidRPr="00CA0A12">
        <w:rPr>
          <w:rFonts w:ascii="Times New Roman" w:eastAsia="Times New Roman" w:hAnsi="Times New Roman" w:cs="Times New Roman"/>
          <w:iCs/>
          <w:color w:val="000000"/>
          <w:sz w:val="24"/>
          <w:szCs w:val="24"/>
        </w:rPr>
        <w:tab/>
        <w:t>г) техногенная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9.В развитии ЧС второй стадией является: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а)</w:t>
      </w:r>
      <w:r w:rsidR="00592FD8">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u w:val="single"/>
        </w:rPr>
        <w:t>инициирование ЧС</w:t>
      </w:r>
      <w:r w:rsidRPr="00CA0A12">
        <w:rPr>
          <w:rFonts w:ascii="Times New Roman" w:eastAsia="Times New Roman" w:hAnsi="Times New Roman" w:cs="Times New Roman"/>
          <w:iCs/>
          <w:color w:val="000000"/>
          <w:sz w:val="24"/>
          <w:szCs w:val="24"/>
        </w:rPr>
        <w:t xml:space="preserve"> б) накопление факторов риска</w:t>
      </w:r>
      <w:r w:rsidR="00592FD8">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в) процесс самой ЧС г) стадия затухания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10.Для какой стадии развития ЧС характерно отклонение от норм и правил ведения того или иного технологического процесса:</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инициирование ЧС б) </w:t>
      </w:r>
      <w:r w:rsidRPr="00CA0A12">
        <w:rPr>
          <w:rFonts w:ascii="Times New Roman" w:eastAsia="Times New Roman" w:hAnsi="Times New Roman" w:cs="Times New Roman"/>
          <w:iCs/>
          <w:color w:val="000000"/>
          <w:sz w:val="24"/>
          <w:szCs w:val="24"/>
          <w:u w:val="single"/>
        </w:rPr>
        <w:t>накопление факторов риска</w:t>
      </w:r>
      <w:r w:rsidR="00592FD8">
        <w:rPr>
          <w:rFonts w:ascii="Times New Roman" w:eastAsia="Times New Roman" w:hAnsi="Times New Roman" w:cs="Times New Roman"/>
          <w:iCs/>
          <w:color w:val="000000"/>
          <w:sz w:val="24"/>
          <w:szCs w:val="24"/>
          <w:u w:val="single"/>
        </w:rPr>
        <w:t xml:space="preserve"> </w:t>
      </w:r>
      <w:r w:rsidRPr="00CA0A12">
        <w:rPr>
          <w:rFonts w:ascii="Times New Roman" w:eastAsia="Times New Roman" w:hAnsi="Times New Roman" w:cs="Times New Roman"/>
          <w:iCs/>
          <w:color w:val="000000"/>
          <w:sz w:val="24"/>
          <w:szCs w:val="24"/>
        </w:rPr>
        <w:t>в) процесс самой ЧС г) стадия затухания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11. Инициирование ЧС – это:</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а) накопление факторов риска ЧС</w:t>
      </w:r>
      <w:r>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б) высвобождение факторов риска ЧС</w:t>
      </w:r>
      <w:r w:rsidR="00592FD8">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в) </w:t>
      </w:r>
      <w:r w:rsidRPr="00CA0A12">
        <w:rPr>
          <w:rFonts w:ascii="Times New Roman" w:eastAsia="Times New Roman" w:hAnsi="Times New Roman" w:cs="Times New Roman"/>
          <w:iCs/>
          <w:color w:val="000000"/>
          <w:sz w:val="24"/>
          <w:szCs w:val="24"/>
          <w:u w:val="single"/>
        </w:rPr>
        <w:t>своего рода толчок, пусковой механизм ЧС</w:t>
      </w:r>
      <w:r w:rsidRPr="00CA0A12">
        <w:rPr>
          <w:rFonts w:ascii="Times New Roman" w:eastAsia="Times New Roman" w:hAnsi="Times New Roman" w:cs="Times New Roman"/>
          <w:iCs/>
          <w:color w:val="000000"/>
          <w:sz w:val="24"/>
          <w:szCs w:val="24"/>
        </w:rPr>
        <w:t xml:space="preserve">        г) стадия затухания ЧС.</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12. В какой стадии развития ЧС происходит высвобождение факторов риска – энергии или вещества и начинается их воздействие на людей и окружающую среду:</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а) инициирование ЧС б) накопление факторов риска</w:t>
      </w:r>
      <w:r w:rsidR="000136A3">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в) </w:t>
      </w:r>
      <w:r w:rsidRPr="00CA0A12">
        <w:rPr>
          <w:rFonts w:ascii="Times New Roman" w:eastAsia="Times New Roman" w:hAnsi="Times New Roman" w:cs="Times New Roman"/>
          <w:iCs/>
          <w:color w:val="000000"/>
          <w:sz w:val="24"/>
          <w:szCs w:val="24"/>
          <w:u w:val="single"/>
        </w:rPr>
        <w:t>процесс самой ЧС</w:t>
      </w:r>
      <w:r w:rsidR="000136A3">
        <w:rPr>
          <w:rFonts w:ascii="Times New Roman" w:eastAsia="Times New Roman" w:hAnsi="Times New Roman" w:cs="Times New Roman"/>
          <w:iCs/>
          <w:color w:val="000000"/>
          <w:sz w:val="24"/>
          <w:szCs w:val="24"/>
          <w:u w:val="single"/>
        </w:rPr>
        <w:t xml:space="preserve"> </w:t>
      </w:r>
      <w:r w:rsidRPr="00CA0A12">
        <w:rPr>
          <w:rFonts w:ascii="Times New Roman" w:eastAsia="Times New Roman" w:hAnsi="Times New Roman" w:cs="Times New Roman"/>
          <w:iCs/>
          <w:color w:val="000000"/>
          <w:sz w:val="24"/>
          <w:szCs w:val="24"/>
        </w:rPr>
        <w:t>г) стадия затухания</w:t>
      </w:r>
    </w:p>
    <w:p w:rsidR="00FD3A5E" w:rsidRPr="00CA0A12" w:rsidRDefault="00FD3A5E" w:rsidP="008A019E">
      <w:pPr>
        <w:numPr>
          <w:ilvl w:val="0"/>
          <w:numId w:val="5"/>
        </w:numPr>
        <w:tabs>
          <w:tab w:val="clear" w:pos="720"/>
          <w:tab w:val="num" w:pos="0"/>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Стихийное бедствие – это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Cs/>
          <w:color w:val="000000"/>
          <w:sz w:val="24"/>
          <w:szCs w:val="24"/>
        </w:rPr>
        <w:t>природные явления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а) носящие чрезвычайный характер</w:t>
      </w:r>
      <w:r w:rsidR="000136A3">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б) приводящие к нарушению нормальной деятельности населения</w:t>
      </w:r>
      <w:r w:rsidR="000136A3">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в) </w:t>
      </w:r>
      <w:r w:rsidRPr="00CA0A12">
        <w:rPr>
          <w:rFonts w:ascii="Times New Roman" w:eastAsia="Times New Roman" w:hAnsi="Times New Roman" w:cs="Times New Roman"/>
          <w:iCs/>
          <w:color w:val="000000"/>
          <w:sz w:val="24"/>
          <w:szCs w:val="24"/>
          <w:u w:val="single"/>
        </w:rPr>
        <w:t>носящие чрезвычайный характер и приводящие к нарушению нормальной деятельности населения, гибели людей, разрушение и уничтожение материальных ценностей</w:t>
      </w:r>
      <w:r w:rsidRPr="00CA0A12">
        <w:rPr>
          <w:rFonts w:ascii="Times New Roman" w:eastAsia="Times New Roman" w:hAnsi="Times New Roman" w:cs="Times New Roman"/>
          <w:iCs/>
          <w:color w:val="000000"/>
          <w:sz w:val="24"/>
          <w:szCs w:val="24"/>
        </w:rPr>
        <w:t>.</w:t>
      </w:r>
    </w:p>
    <w:p w:rsidR="00FD3A5E" w:rsidRPr="00CA0A12" w:rsidRDefault="00FD3A5E" w:rsidP="008A019E">
      <w:pPr>
        <w:numPr>
          <w:ilvl w:val="0"/>
          <w:numId w:val="6"/>
        </w:numPr>
        <w:tabs>
          <w:tab w:val="clear" w:pos="720"/>
          <w:tab w:val="num" w:pos="0"/>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Сильные колебания земной коры, вызываемые тектоническими или вулканическими причинами и приводящие к разрушению зданий, сооружений, пожарам и человеческим жертвам называются: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lastRenderedPageBreak/>
        <w:t xml:space="preserve">а) смерчи      б) </w:t>
      </w:r>
      <w:r w:rsidRPr="00CA0A12">
        <w:rPr>
          <w:rFonts w:ascii="Times New Roman" w:eastAsia="Times New Roman" w:hAnsi="Times New Roman" w:cs="Times New Roman"/>
          <w:iCs/>
          <w:color w:val="000000"/>
          <w:sz w:val="24"/>
          <w:szCs w:val="24"/>
          <w:u w:val="single"/>
        </w:rPr>
        <w:t>землетрясения</w:t>
      </w:r>
      <w:r w:rsidRPr="00CA0A12">
        <w:rPr>
          <w:rFonts w:ascii="Times New Roman" w:eastAsia="Times New Roman" w:hAnsi="Times New Roman" w:cs="Times New Roman"/>
          <w:iCs/>
          <w:color w:val="000000"/>
          <w:sz w:val="24"/>
          <w:szCs w:val="24"/>
        </w:rPr>
        <w:t xml:space="preserve">      в) оползни      г) тайфуны</w:t>
      </w:r>
    </w:p>
    <w:p w:rsidR="00FD3A5E" w:rsidRPr="00CA0A12" w:rsidRDefault="00FD3A5E" w:rsidP="008A019E">
      <w:pPr>
        <w:numPr>
          <w:ilvl w:val="0"/>
          <w:numId w:val="7"/>
        </w:numPr>
        <w:tabs>
          <w:tab w:val="clear" w:pos="720"/>
          <w:tab w:val="num" w:pos="142"/>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ЧС которая вызывает затопления местности в результате подъёма уровня воды в реке, озере, водохранилище, вызываемого различными причинами называется: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половодье      б) </w:t>
      </w:r>
      <w:r w:rsidRPr="00CA0A12">
        <w:rPr>
          <w:rFonts w:ascii="Times New Roman" w:eastAsia="Times New Roman" w:hAnsi="Times New Roman" w:cs="Times New Roman"/>
          <w:iCs/>
          <w:color w:val="000000"/>
          <w:sz w:val="24"/>
          <w:szCs w:val="24"/>
          <w:u w:val="single"/>
        </w:rPr>
        <w:t>наводнение</w:t>
      </w:r>
      <w:r w:rsidRPr="00CA0A12">
        <w:rPr>
          <w:rFonts w:ascii="Times New Roman" w:eastAsia="Times New Roman" w:hAnsi="Times New Roman" w:cs="Times New Roman"/>
          <w:iCs/>
          <w:color w:val="000000"/>
          <w:sz w:val="24"/>
          <w:szCs w:val="24"/>
        </w:rPr>
        <w:t xml:space="preserve">       в) паводок       г) сель</w:t>
      </w:r>
    </w:p>
    <w:p w:rsidR="00FD3A5E" w:rsidRPr="00CA0A12" w:rsidRDefault="00FD3A5E" w:rsidP="008A019E">
      <w:pPr>
        <w:numPr>
          <w:ilvl w:val="0"/>
          <w:numId w:val="8"/>
        </w:numPr>
        <w:tabs>
          <w:tab w:val="clear" w:pos="786"/>
          <w:tab w:val="num" w:pos="0"/>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Скользящие смещения масс горных пород вниз по склону, возникающие из-за нарушения равновесия, вызываемого различными причинами, называется: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смерч      б) сель      в) </w:t>
      </w:r>
      <w:r w:rsidRPr="00CA0A12">
        <w:rPr>
          <w:rFonts w:ascii="Times New Roman" w:eastAsia="Times New Roman" w:hAnsi="Times New Roman" w:cs="Times New Roman"/>
          <w:iCs/>
          <w:color w:val="000000"/>
          <w:sz w:val="24"/>
          <w:szCs w:val="24"/>
          <w:u w:val="single"/>
        </w:rPr>
        <w:t>оползень</w:t>
      </w:r>
      <w:r w:rsidRPr="00CA0A12">
        <w:rPr>
          <w:rFonts w:ascii="Times New Roman" w:eastAsia="Times New Roman" w:hAnsi="Times New Roman" w:cs="Times New Roman"/>
          <w:iCs/>
          <w:color w:val="000000"/>
          <w:sz w:val="24"/>
          <w:szCs w:val="24"/>
        </w:rPr>
        <w:t xml:space="preserve">        г) тайфун</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17.Бурный грязевой или грязекаменный поток, внезапно возникающий в руслах горных рек, называется: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лавина      б) </w:t>
      </w:r>
      <w:r w:rsidRPr="00CA0A12">
        <w:rPr>
          <w:rFonts w:ascii="Times New Roman" w:eastAsia="Times New Roman" w:hAnsi="Times New Roman" w:cs="Times New Roman"/>
          <w:iCs/>
          <w:color w:val="000000"/>
          <w:sz w:val="24"/>
          <w:szCs w:val="24"/>
          <w:u w:val="single"/>
        </w:rPr>
        <w:t>сель</w:t>
      </w:r>
      <w:r w:rsidRPr="00CA0A12">
        <w:rPr>
          <w:rFonts w:ascii="Times New Roman" w:eastAsia="Times New Roman" w:hAnsi="Times New Roman" w:cs="Times New Roman"/>
          <w:iCs/>
          <w:color w:val="000000"/>
          <w:sz w:val="24"/>
          <w:szCs w:val="24"/>
        </w:rPr>
        <w:t xml:space="preserve">       в) оползень       г) наводнение</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18.Что не может быть причиной возникновения пожара:</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а) неосторожное обращение с огнём, нарушение правил пожарной безопасности; б) молния в) возгорание сухой растительности и торфа г)</w:t>
      </w:r>
      <w:r w:rsidR="00761AE8">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u w:val="single"/>
        </w:rPr>
        <w:t>все вышеназванное может быть причиной пожара</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19.Причины антропогенных ЧС:</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а) дисбаланс между человеческой деятельностью и окружающей средой</w:t>
      </w:r>
      <w:r w:rsidR="000136A3">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б) дестабилизация специальных контролируемых систем, нарушение общественных отношений в) повышенные нервно-эмоциональные нагрузки</w:t>
      </w:r>
      <w:r w:rsidR="000136A3">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г) </w:t>
      </w:r>
      <w:r w:rsidRPr="00CA0A12">
        <w:rPr>
          <w:rFonts w:ascii="Times New Roman" w:eastAsia="Times New Roman" w:hAnsi="Times New Roman" w:cs="Times New Roman"/>
          <w:iCs/>
          <w:color w:val="000000"/>
          <w:sz w:val="24"/>
          <w:szCs w:val="24"/>
          <w:u w:val="single"/>
        </w:rPr>
        <w:t>а+б+в</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20.Транспортные ЧС подразделяются на:</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автомобильные </w:t>
      </w:r>
      <w:r>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 б) железнодорожные </w:t>
      </w:r>
      <w:r>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 в) трубопроводные </w:t>
      </w:r>
      <w:r>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 г)</w:t>
      </w:r>
      <w:r w:rsidRPr="00CA0A12">
        <w:rPr>
          <w:rFonts w:ascii="Times New Roman" w:eastAsia="Times New Roman" w:hAnsi="Times New Roman" w:cs="Times New Roman"/>
          <w:iCs/>
          <w:color w:val="000000"/>
          <w:sz w:val="24"/>
          <w:szCs w:val="24"/>
          <w:u w:val="single"/>
        </w:rPr>
        <w:t xml:space="preserve"> все относится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21.</w:t>
      </w:r>
      <w:r w:rsidR="000136A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Главные усилия человека в борьбе с производственными авариями и катастрофами должны быть направлены на их:</w:t>
      </w:r>
    </w:p>
    <w:p w:rsidR="00FD3A5E" w:rsidRPr="00CA0A12" w:rsidRDefault="00FD3A5E" w:rsidP="008A019E">
      <w:pPr>
        <w:spacing w:after="0" w:line="240" w:lineRule="auto"/>
        <w:jc w:val="both"/>
        <w:rPr>
          <w:rFonts w:ascii="Times New Roman" w:eastAsia="Times New Roman" w:hAnsi="Times New Roman" w:cs="Times New Roman"/>
          <w:iCs/>
          <w:color w:val="000000"/>
          <w:sz w:val="24"/>
          <w:szCs w:val="24"/>
        </w:rPr>
      </w:pPr>
      <w:r w:rsidRPr="00CA0A12">
        <w:rPr>
          <w:rFonts w:ascii="Times New Roman" w:eastAsia="Times New Roman" w:hAnsi="Times New Roman" w:cs="Times New Roman"/>
          <w:iCs/>
          <w:color w:val="000000"/>
          <w:sz w:val="24"/>
          <w:szCs w:val="24"/>
        </w:rPr>
        <w:t xml:space="preserve">а) профилактику   б) предупреждение  </w:t>
      </w:r>
      <w:r>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в) </w:t>
      </w:r>
      <w:r w:rsidRPr="00CA0A12">
        <w:rPr>
          <w:rFonts w:ascii="Times New Roman" w:eastAsia="Times New Roman" w:hAnsi="Times New Roman" w:cs="Times New Roman"/>
          <w:iCs/>
          <w:color w:val="000000"/>
          <w:sz w:val="24"/>
          <w:szCs w:val="24"/>
          <w:u w:val="single"/>
        </w:rPr>
        <w:t>профилактику и предупреждение</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г) человек не может предотвратить производственные аварии и катастрофы</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22.Химически опасными объектами (ХОО) народного хозяйства являются объекты:</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а) производящие или использующие СДЯВ</w:t>
      </w:r>
      <w:r w:rsidR="000136A3">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б) </w:t>
      </w:r>
      <w:r w:rsidR="000136A3">
        <w:rPr>
          <w:rFonts w:ascii="Times New Roman" w:eastAsia="Times New Roman" w:hAnsi="Times New Roman" w:cs="Times New Roman"/>
          <w:iCs/>
          <w:color w:val="000000"/>
          <w:sz w:val="24"/>
          <w:szCs w:val="24"/>
        </w:rPr>
        <w:t xml:space="preserve">хранящие или использующие СДЯВ </w:t>
      </w:r>
      <w:r w:rsidRPr="00CA0A12">
        <w:rPr>
          <w:rFonts w:ascii="Times New Roman" w:eastAsia="Times New Roman" w:hAnsi="Times New Roman" w:cs="Times New Roman"/>
          <w:iCs/>
          <w:color w:val="000000"/>
          <w:sz w:val="24"/>
          <w:szCs w:val="24"/>
        </w:rPr>
        <w:t xml:space="preserve">в) </w:t>
      </w:r>
      <w:r w:rsidRPr="00CA0A12">
        <w:rPr>
          <w:rFonts w:ascii="Times New Roman" w:eastAsia="Times New Roman" w:hAnsi="Times New Roman" w:cs="Times New Roman"/>
          <w:iCs/>
          <w:color w:val="000000"/>
          <w:sz w:val="24"/>
          <w:szCs w:val="24"/>
          <w:u w:val="single"/>
        </w:rPr>
        <w:t>производящие, хранящие или использующие СДЯВ</w:t>
      </w:r>
      <w:r>
        <w:rPr>
          <w:rFonts w:ascii="Times New Roman" w:eastAsia="Times New Roman" w:hAnsi="Times New Roman" w:cs="Times New Roman"/>
          <w:iCs/>
          <w:color w:val="000000"/>
          <w:sz w:val="24"/>
          <w:szCs w:val="24"/>
          <w:u w:val="single"/>
        </w:rPr>
        <w:t xml:space="preserve"> </w:t>
      </w:r>
      <w:r w:rsidRPr="00CA0A12">
        <w:rPr>
          <w:rFonts w:ascii="Times New Roman" w:eastAsia="Times New Roman" w:hAnsi="Times New Roman" w:cs="Times New Roman"/>
          <w:iCs/>
          <w:color w:val="000000"/>
          <w:sz w:val="24"/>
          <w:szCs w:val="24"/>
        </w:rPr>
        <w:t>г) использующие СДЯВ</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23.Какие объекты народного хозяйства не являются химически опа</w:t>
      </w:r>
      <w:r>
        <w:rPr>
          <w:rFonts w:ascii="Times New Roman" w:eastAsia="Times New Roman" w:hAnsi="Times New Roman" w:cs="Times New Roman"/>
          <w:color w:val="000000"/>
          <w:sz w:val="24"/>
          <w:szCs w:val="24"/>
        </w:rPr>
        <w:t xml:space="preserve">сными объектами (ХОО) </w:t>
      </w:r>
      <w:r w:rsidRPr="00CA0A12">
        <w:rPr>
          <w:rFonts w:ascii="Times New Roman" w:eastAsia="Times New Roman" w:hAnsi="Times New Roman" w:cs="Times New Roman"/>
          <w:iCs/>
          <w:color w:val="000000"/>
          <w:sz w:val="24"/>
          <w:szCs w:val="24"/>
        </w:rPr>
        <w:t>предприятия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а) химической промышленности</w:t>
      </w:r>
      <w:r>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б) нефтеперерабатывающей промышленности</w:t>
      </w:r>
      <w:r w:rsidR="000136A3">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в) пищевой, мясомолочной промышленности, имеющие холодильные установки</w:t>
      </w:r>
      <w:r w:rsidR="000136A3">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г)</w:t>
      </w:r>
      <w:r w:rsidR="000136A3">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u w:val="single"/>
        </w:rPr>
        <w:t>все ХОО</w:t>
      </w:r>
      <w:r w:rsidRPr="00CA0A12">
        <w:rPr>
          <w:rFonts w:ascii="Times New Roman" w:eastAsia="Times New Roman" w:hAnsi="Times New Roman" w:cs="Times New Roman"/>
          <w:iCs/>
          <w:color w:val="000000"/>
          <w:sz w:val="24"/>
          <w:szCs w:val="24"/>
        </w:rPr>
        <w:t>.</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24.Какие объекты народного хозяйства не являются химически опасными объектами (ХОО):</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а) предприятия химической промышленности</w:t>
      </w:r>
      <w:r>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б) водоочистные сооружения</w:t>
      </w:r>
      <w:r w:rsidR="000136A3">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в) хладокомбинаты и продовольственные базы, имеющие холодильные установки г) </w:t>
      </w:r>
      <w:r w:rsidRPr="00CA0A12">
        <w:rPr>
          <w:rFonts w:ascii="Times New Roman" w:eastAsia="Times New Roman" w:hAnsi="Times New Roman" w:cs="Times New Roman"/>
          <w:iCs/>
          <w:color w:val="000000"/>
          <w:sz w:val="24"/>
          <w:szCs w:val="24"/>
          <w:u w:val="single"/>
        </w:rPr>
        <w:t>все ХОО</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25.Микроорганизмы которые в обычных условиях не приносят вреда человеку называются:</w:t>
      </w:r>
    </w:p>
    <w:p w:rsidR="00FD3A5E" w:rsidRPr="00CA0A12" w:rsidRDefault="00FD3A5E" w:rsidP="008A019E">
      <w:pPr>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w:t>
      </w:r>
      <w:r w:rsidR="000136A3">
        <w:rPr>
          <w:rFonts w:ascii="Times New Roman" w:eastAsia="Times New Roman" w:hAnsi="Times New Roman" w:cs="Times New Roman"/>
          <w:iCs/>
          <w:color w:val="000000"/>
          <w:sz w:val="24"/>
          <w:szCs w:val="24"/>
        </w:rPr>
        <w:t xml:space="preserve">патогенные микроорганизмы </w:t>
      </w:r>
      <w:r w:rsidRPr="00CA0A12">
        <w:rPr>
          <w:rFonts w:ascii="Times New Roman" w:eastAsia="Times New Roman" w:hAnsi="Times New Roman" w:cs="Times New Roman"/>
          <w:iCs/>
          <w:color w:val="000000"/>
          <w:sz w:val="24"/>
          <w:szCs w:val="24"/>
        </w:rPr>
        <w:t xml:space="preserve">б) анаэробы в) сапрофиты г) </w:t>
      </w:r>
      <w:r w:rsidRPr="00CA0A12">
        <w:rPr>
          <w:rFonts w:ascii="Times New Roman" w:eastAsia="Times New Roman" w:hAnsi="Times New Roman" w:cs="Times New Roman"/>
          <w:iCs/>
          <w:color w:val="000000"/>
          <w:sz w:val="24"/>
          <w:szCs w:val="24"/>
          <w:u w:val="single"/>
        </w:rPr>
        <w:t>условно-патогенные микроорганизмы</w:t>
      </w:r>
    </w:p>
    <w:p w:rsidR="00FD3A5E" w:rsidRPr="00CA0A12" w:rsidRDefault="00FD3A5E" w:rsidP="008A019E">
      <w:pPr>
        <w:pStyle w:val="12"/>
        <w:spacing w:before="0" w:beforeAutospacing="0" w:after="0" w:afterAutospacing="0"/>
        <w:jc w:val="center"/>
      </w:pPr>
      <w:r w:rsidRPr="00CA0A12">
        <w:rPr>
          <w:b/>
          <w:bCs/>
          <w:color w:val="333333"/>
        </w:rPr>
        <w:t xml:space="preserve">Контрольная работа № </w:t>
      </w:r>
      <w:r>
        <w:rPr>
          <w:b/>
          <w:bCs/>
          <w:color w:val="333333"/>
        </w:rPr>
        <w:t>3</w:t>
      </w:r>
    </w:p>
    <w:p w:rsidR="00FD3A5E" w:rsidRPr="00CA0A12" w:rsidRDefault="00FD3A5E" w:rsidP="000136A3">
      <w:pPr>
        <w:numPr>
          <w:ilvl w:val="0"/>
          <w:numId w:val="9"/>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Оборона РФ – это</w:t>
      </w:r>
    </w:p>
    <w:p w:rsidR="00FD3A5E" w:rsidRPr="00CA0A12" w:rsidRDefault="000136A3" w:rsidP="008A019E">
      <w:pPr>
        <w:shd w:val="clear" w:color="auto" w:fill="FFFFFF"/>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color w:val="333333"/>
          <w:sz w:val="24"/>
          <w:szCs w:val="24"/>
        </w:rPr>
        <w:t xml:space="preserve">а) военное учреждение </w:t>
      </w:r>
      <w:r w:rsidR="00FD3A5E" w:rsidRPr="00CA0A12">
        <w:rPr>
          <w:rFonts w:ascii="Times New Roman" w:eastAsia="Times New Roman" w:hAnsi="Times New Roman" w:cs="Times New Roman"/>
          <w:color w:val="333333"/>
          <w:sz w:val="24"/>
          <w:szCs w:val="24"/>
        </w:rPr>
        <w:t>б) военные законы</w:t>
      </w:r>
      <w:r>
        <w:rPr>
          <w:rFonts w:ascii="Times New Roman" w:eastAsia="Times New Roman" w:hAnsi="Times New Roman" w:cs="Times New Roman"/>
          <w:color w:val="333333"/>
          <w:sz w:val="24"/>
          <w:szCs w:val="24"/>
        </w:rPr>
        <w:t xml:space="preserve"> </w:t>
      </w:r>
      <w:r w:rsidR="00FD3A5E" w:rsidRPr="00CA0A12">
        <w:rPr>
          <w:rFonts w:ascii="Times New Roman" w:eastAsia="Times New Roman" w:hAnsi="Times New Roman" w:cs="Times New Roman"/>
          <w:color w:val="333333"/>
          <w:sz w:val="24"/>
          <w:szCs w:val="24"/>
        </w:rPr>
        <w:t>в) система политических, экономических, военных, социальных, правовых и иных мер по обеспечению готовности государства к вооруженному нападению на противника</w:t>
      </w:r>
      <w:r>
        <w:rPr>
          <w:rFonts w:ascii="Times New Roman" w:eastAsia="Times New Roman" w:hAnsi="Times New Roman" w:cs="Times New Roman"/>
          <w:color w:val="333333"/>
          <w:sz w:val="24"/>
          <w:szCs w:val="24"/>
        </w:rPr>
        <w:t xml:space="preserve"> </w:t>
      </w:r>
      <w:r w:rsidR="00FD3A5E" w:rsidRPr="00CA0A12">
        <w:rPr>
          <w:rFonts w:ascii="Times New Roman" w:eastAsia="Times New Roman" w:hAnsi="Times New Roman" w:cs="Times New Roman"/>
          <w:color w:val="333333"/>
          <w:sz w:val="24"/>
          <w:szCs w:val="24"/>
          <w:u w:val="single"/>
        </w:rPr>
        <w:t>г) система политических, экономических, военных, социальных, правовых и иных мер по обеспечению готовности государства к защите от вооруженного нападения</w:t>
      </w:r>
    </w:p>
    <w:p w:rsidR="00FD3A5E" w:rsidRPr="00CA0A12" w:rsidRDefault="00FD3A5E" w:rsidP="000136A3">
      <w:pPr>
        <w:numPr>
          <w:ilvl w:val="0"/>
          <w:numId w:val="10"/>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Военная служба – это</w:t>
      </w:r>
    </w:p>
    <w:p w:rsidR="00FD3A5E" w:rsidRPr="00CA0A12" w:rsidRDefault="00FD3A5E" w:rsidP="000136A3">
      <w:pPr>
        <w:shd w:val="clear" w:color="auto" w:fill="FFFFFF"/>
        <w:tabs>
          <w:tab w:val="left" w:pos="284"/>
        </w:tabs>
        <w:spacing w:after="0" w:line="240" w:lineRule="auto"/>
        <w:jc w:val="both"/>
        <w:rPr>
          <w:rFonts w:ascii="Times New Roman" w:eastAsia="Times New Roman" w:hAnsi="Times New Roman" w:cs="Times New Roman"/>
          <w:sz w:val="24"/>
          <w:szCs w:val="24"/>
          <w:u w:val="single"/>
        </w:rPr>
      </w:pPr>
      <w:r w:rsidRPr="00CA0A12">
        <w:rPr>
          <w:rFonts w:ascii="Times New Roman" w:eastAsia="Times New Roman" w:hAnsi="Times New Roman" w:cs="Times New Roman"/>
          <w:color w:val="333333"/>
          <w:sz w:val="24"/>
          <w:szCs w:val="24"/>
        </w:rPr>
        <w:t>а) особый вид наказания граждан РФ</w:t>
      </w:r>
      <w:r w:rsidR="000136A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б) служба, имеющая приоритет перед другими видами государственной службы, осуществляющаяся на воинских должностях в армии и на флоте</w:t>
      </w:r>
      <w:r w:rsidR="000136A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 xml:space="preserve">в) </w:t>
      </w:r>
      <w:r w:rsidRPr="00CA0A12">
        <w:rPr>
          <w:rFonts w:ascii="Times New Roman" w:eastAsia="Times New Roman" w:hAnsi="Times New Roman" w:cs="Times New Roman"/>
          <w:color w:val="333333"/>
          <w:sz w:val="24"/>
          <w:szCs w:val="24"/>
          <w:u w:val="single"/>
        </w:rPr>
        <w:t>особый вид государственной службы граждан РФ</w:t>
      </w:r>
    </w:p>
    <w:p w:rsidR="00FD3A5E" w:rsidRPr="00CA0A12" w:rsidRDefault="00FD3A5E" w:rsidP="000136A3">
      <w:pPr>
        <w:numPr>
          <w:ilvl w:val="0"/>
          <w:numId w:val="11"/>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Как называются люди, находящиеся на военной службе</w:t>
      </w:r>
    </w:p>
    <w:p w:rsidR="00FD3A5E" w:rsidRPr="00CA0A12" w:rsidRDefault="00FD3A5E" w:rsidP="000136A3">
      <w:pPr>
        <w:shd w:val="clear" w:color="auto" w:fill="FFFFFF"/>
        <w:tabs>
          <w:tab w:val="left" w:pos="284"/>
        </w:tabs>
        <w:spacing w:after="0" w:line="240" w:lineRule="auto"/>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rPr>
        <w:t>а) гражданами         б) военнообязанными</w:t>
      </w:r>
      <w:r>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 xml:space="preserve">в) призывниками    </w:t>
      </w:r>
      <w:r w:rsidRPr="00CA0A12">
        <w:rPr>
          <w:rFonts w:ascii="Times New Roman" w:eastAsia="Times New Roman" w:hAnsi="Times New Roman" w:cs="Times New Roman"/>
          <w:color w:val="333333"/>
          <w:sz w:val="24"/>
          <w:szCs w:val="24"/>
          <w:u w:val="single"/>
        </w:rPr>
        <w:t>г) военнослужащими</w:t>
      </w:r>
    </w:p>
    <w:p w:rsidR="00FD3A5E" w:rsidRPr="00CA0A12" w:rsidRDefault="00FD3A5E" w:rsidP="000136A3">
      <w:pPr>
        <w:numPr>
          <w:ilvl w:val="0"/>
          <w:numId w:val="12"/>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В какие сроки осуществляется призыв на действительную военную службу граждан Российской Федерации, проживающих в сельской местности</w:t>
      </w:r>
    </w:p>
    <w:p w:rsidR="00FD3A5E" w:rsidRPr="00CA0A12" w:rsidRDefault="00FD3A5E" w:rsidP="000136A3">
      <w:pPr>
        <w:shd w:val="clear" w:color="auto" w:fill="FFFFFF"/>
        <w:tabs>
          <w:tab w:val="left" w:pos="284"/>
        </w:tabs>
        <w:spacing w:after="0" w:line="240" w:lineRule="auto"/>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u w:val="single"/>
        </w:rPr>
        <w:t>а) с 15 октября по 31 декабря</w:t>
      </w:r>
      <w:r w:rsidR="000136A3">
        <w:rPr>
          <w:rFonts w:ascii="Times New Roman" w:eastAsia="Times New Roman" w:hAnsi="Times New Roman" w:cs="Times New Roman"/>
          <w:color w:val="333333"/>
          <w:sz w:val="24"/>
          <w:szCs w:val="24"/>
          <w:u w:val="single"/>
        </w:rPr>
        <w:t xml:space="preserve"> </w:t>
      </w:r>
      <w:r w:rsidRPr="00CA0A12">
        <w:rPr>
          <w:rFonts w:ascii="Times New Roman" w:eastAsia="Times New Roman" w:hAnsi="Times New Roman" w:cs="Times New Roman"/>
          <w:color w:val="333333"/>
          <w:sz w:val="24"/>
          <w:szCs w:val="24"/>
        </w:rPr>
        <w:t>б) с 1 января по 31 марта</w:t>
      </w:r>
      <w:r w:rsidR="000136A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в) с</w:t>
      </w:r>
      <w:r w:rsidR="000136A3">
        <w:rPr>
          <w:rFonts w:ascii="Times New Roman" w:eastAsia="Times New Roman" w:hAnsi="Times New Roman" w:cs="Times New Roman"/>
          <w:color w:val="333333"/>
          <w:sz w:val="24"/>
          <w:szCs w:val="24"/>
        </w:rPr>
        <w:t xml:space="preserve"> 1 апреля по 30 июня </w:t>
      </w:r>
      <w:r w:rsidRPr="00CA0A12">
        <w:rPr>
          <w:rFonts w:ascii="Times New Roman" w:eastAsia="Times New Roman" w:hAnsi="Times New Roman" w:cs="Times New Roman"/>
          <w:color w:val="333333"/>
          <w:sz w:val="24"/>
          <w:szCs w:val="24"/>
        </w:rPr>
        <w:t>г) в любые сроки</w:t>
      </w:r>
    </w:p>
    <w:p w:rsidR="00FD3A5E" w:rsidRPr="00CA0A12" w:rsidRDefault="00FD3A5E" w:rsidP="000136A3">
      <w:pPr>
        <w:numPr>
          <w:ilvl w:val="0"/>
          <w:numId w:val="13"/>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На военную службу в ВС РФ призываются мужчины в возрасте</w:t>
      </w:r>
    </w:p>
    <w:p w:rsidR="00FD3A5E" w:rsidRPr="00CA0A12" w:rsidRDefault="00FD3A5E" w:rsidP="000136A3">
      <w:pPr>
        <w:shd w:val="clear" w:color="auto" w:fill="FFFFFF"/>
        <w:tabs>
          <w:tab w:val="left" w:pos="284"/>
        </w:tabs>
        <w:spacing w:after="0" w:line="240" w:lineRule="auto"/>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rPr>
        <w:t xml:space="preserve">а) от 16 до 18 лет   </w:t>
      </w:r>
      <w:r w:rsidRPr="00CA0A12">
        <w:rPr>
          <w:rFonts w:ascii="Times New Roman" w:eastAsia="Times New Roman" w:hAnsi="Times New Roman" w:cs="Times New Roman"/>
          <w:color w:val="333333"/>
          <w:sz w:val="24"/>
          <w:szCs w:val="24"/>
          <w:u w:val="single"/>
        </w:rPr>
        <w:t>б) от 18 до 27 лет</w:t>
      </w:r>
      <w:r>
        <w:rPr>
          <w:rFonts w:ascii="Times New Roman" w:eastAsia="Times New Roman" w:hAnsi="Times New Roman" w:cs="Times New Roman"/>
          <w:color w:val="333333"/>
          <w:sz w:val="24"/>
          <w:szCs w:val="24"/>
          <w:u w:val="single"/>
        </w:rPr>
        <w:t xml:space="preserve">     </w:t>
      </w:r>
      <w:r w:rsidRPr="00CA0A12">
        <w:rPr>
          <w:rFonts w:ascii="Times New Roman" w:eastAsia="Times New Roman" w:hAnsi="Times New Roman" w:cs="Times New Roman"/>
          <w:color w:val="333333"/>
          <w:sz w:val="24"/>
          <w:szCs w:val="24"/>
        </w:rPr>
        <w:t>в) от 28 до 32 лет    г) от 33 до 35 лет</w:t>
      </w:r>
    </w:p>
    <w:p w:rsidR="00FD3A5E" w:rsidRPr="00CA0A12" w:rsidRDefault="00FD3A5E" w:rsidP="000136A3">
      <w:pPr>
        <w:numPr>
          <w:ilvl w:val="0"/>
          <w:numId w:val="14"/>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lastRenderedPageBreak/>
        <w:t>Военная служба исполняется гражданами</w:t>
      </w:r>
    </w:p>
    <w:p w:rsidR="00FD3A5E" w:rsidRPr="00CA0A12" w:rsidRDefault="00FD3A5E" w:rsidP="000136A3">
      <w:pPr>
        <w:shd w:val="clear" w:color="auto" w:fill="FFFFFF"/>
        <w:tabs>
          <w:tab w:val="left" w:pos="284"/>
        </w:tabs>
        <w:spacing w:after="0" w:line="240" w:lineRule="auto"/>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u w:val="single"/>
        </w:rPr>
        <w:t>а) только в ВС РФ</w:t>
      </w:r>
      <w:r w:rsidR="000136A3">
        <w:rPr>
          <w:rFonts w:ascii="Times New Roman" w:eastAsia="Times New Roman" w:hAnsi="Times New Roman" w:cs="Times New Roman"/>
          <w:color w:val="333333"/>
          <w:sz w:val="24"/>
          <w:szCs w:val="24"/>
          <w:u w:val="single"/>
        </w:rPr>
        <w:t xml:space="preserve"> </w:t>
      </w:r>
      <w:r w:rsidRPr="00CA0A12">
        <w:rPr>
          <w:rFonts w:ascii="Times New Roman" w:eastAsia="Times New Roman" w:hAnsi="Times New Roman" w:cs="Times New Roman"/>
          <w:color w:val="333333"/>
          <w:sz w:val="24"/>
          <w:szCs w:val="24"/>
        </w:rPr>
        <w:t>б) в ВС РФ, пограничных войсках службы РФ и в войсках гражданской обороны</w:t>
      </w:r>
      <w:r w:rsidR="000136A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в) в ВС РФ, других войсках, органах и формированиях</w:t>
      </w:r>
    </w:p>
    <w:p w:rsidR="00FD3A5E" w:rsidRPr="00CA0A12" w:rsidRDefault="00FD3A5E" w:rsidP="000136A3">
      <w:pPr>
        <w:numPr>
          <w:ilvl w:val="0"/>
          <w:numId w:val="15"/>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Заключение по результатам освидетельствования категории «Д» означает</w:t>
      </w:r>
    </w:p>
    <w:p w:rsidR="00FD3A5E" w:rsidRPr="00CA0A12" w:rsidRDefault="000136A3" w:rsidP="000136A3">
      <w:pPr>
        <w:shd w:val="clear" w:color="auto" w:fill="FFFFFF"/>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u w:val="single"/>
        </w:rPr>
        <w:t xml:space="preserve">а) не годен к военной службе </w:t>
      </w:r>
      <w:r w:rsidR="00FD3A5E" w:rsidRPr="00CA0A12">
        <w:rPr>
          <w:rFonts w:ascii="Times New Roman" w:eastAsia="Times New Roman" w:hAnsi="Times New Roman" w:cs="Times New Roman"/>
          <w:color w:val="333333"/>
          <w:sz w:val="24"/>
          <w:szCs w:val="24"/>
        </w:rPr>
        <w:t>б) ограниченно годен к военной службе</w:t>
      </w:r>
      <w:r>
        <w:rPr>
          <w:rFonts w:ascii="Times New Roman" w:eastAsia="Times New Roman" w:hAnsi="Times New Roman" w:cs="Times New Roman"/>
          <w:color w:val="333333"/>
          <w:sz w:val="24"/>
          <w:szCs w:val="24"/>
        </w:rPr>
        <w:t xml:space="preserve"> </w:t>
      </w:r>
      <w:r w:rsidR="00FD3A5E" w:rsidRPr="00CA0A12">
        <w:rPr>
          <w:rFonts w:ascii="Times New Roman" w:eastAsia="Times New Roman" w:hAnsi="Times New Roman" w:cs="Times New Roman"/>
          <w:color w:val="333333"/>
          <w:sz w:val="24"/>
          <w:szCs w:val="24"/>
        </w:rPr>
        <w:t>в) годен к военной службе</w:t>
      </w:r>
    </w:p>
    <w:p w:rsidR="00FD3A5E" w:rsidRPr="00CA0A12" w:rsidRDefault="00FD3A5E" w:rsidP="000136A3">
      <w:pPr>
        <w:numPr>
          <w:ilvl w:val="0"/>
          <w:numId w:val="16"/>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Составная часть воинской обязанности граждан РФ, которая заключается в специальном учете всех призывников и военнообязанных по месту жительства – это</w:t>
      </w:r>
    </w:p>
    <w:p w:rsidR="00FD3A5E" w:rsidRPr="00CA0A12" w:rsidRDefault="00FD3A5E" w:rsidP="000136A3">
      <w:pPr>
        <w:shd w:val="clear" w:color="auto" w:fill="FFFFFF"/>
        <w:tabs>
          <w:tab w:val="left" w:pos="284"/>
        </w:tabs>
        <w:spacing w:after="0" w:line="240" w:lineRule="auto"/>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u w:val="single"/>
        </w:rPr>
        <w:t xml:space="preserve">а) воинский учет   </w:t>
      </w:r>
      <w:r w:rsidRPr="00CA0A12">
        <w:rPr>
          <w:rFonts w:ascii="Times New Roman" w:eastAsia="Times New Roman" w:hAnsi="Times New Roman" w:cs="Times New Roman"/>
          <w:color w:val="333333"/>
          <w:sz w:val="24"/>
          <w:szCs w:val="24"/>
        </w:rPr>
        <w:t>б) воинский контроль   в) учет военнослужащих</w:t>
      </w:r>
    </w:p>
    <w:p w:rsidR="00FD3A5E" w:rsidRPr="00CA0A12" w:rsidRDefault="00FD3A5E" w:rsidP="000136A3">
      <w:pPr>
        <w:numPr>
          <w:ilvl w:val="0"/>
          <w:numId w:val="17"/>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Уставы ВС РФ подразделяются на</w:t>
      </w:r>
    </w:p>
    <w:p w:rsidR="00FD3A5E" w:rsidRPr="00CA0A12" w:rsidRDefault="00FD3A5E" w:rsidP="000136A3">
      <w:pPr>
        <w:shd w:val="clear" w:color="auto" w:fill="FFFFFF"/>
        <w:tabs>
          <w:tab w:val="left" w:pos="284"/>
        </w:tabs>
        <w:spacing w:after="0" w:line="240" w:lineRule="auto"/>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u w:val="single"/>
        </w:rPr>
        <w:t xml:space="preserve">а) боевые и общевоинские </w:t>
      </w:r>
      <w:r w:rsidRPr="00CA0A12">
        <w:rPr>
          <w:rFonts w:ascii="Times New Roman" w:eastAsia="Times New Roman" w:hAnsi="Times New Roman" w:cs="Times New Roman"/>
          <w:color w:val="333333"/>
          <w:sz w:val="24"/>
          <w:szCs w:val="24"/>
        </w:rPr>
        <w:t>б) тактические, стрелковые и общевоинские</w:t>
      </w:r>
      <w:r w:rsidR="000136A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в) уставы родов войск и строевые</w:t>
      </w:r>
    </w:p>
    <w:p w:rsidR="00FD3A5E" w:rsidRPr="00CA0A12" w:rsidRDefault="00FD3A5E" w:rsidP="000136A3">
      <w:pPr>
        <w:numPr>
          <w:ilvl w:val="0"/>
          <w:numId w:val="18"/>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Началом военной службы для граждан, не пребывающих в запасе и призванных на службу, считается</w:t>
      </w:r>
    </w:p>
    <w:p w:rsidR="00FD3A5E" w:rsidRPr="00CA0A12" w:rsidRDefault="00FD3A5E" w:rsidP="000136A3">
      <w:pPr>
        <w:shd w:val="clear" w:color="auto" w:fill="FFFFFF"/>
        <w:tabs>
          <w:tab w:val="left" w:pos="284"/>
        </w:tabs>
        <w:spacing w:after="0" w:line="240" w:lineRule="auto"/>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u w:val="single"/>
        </w:rPr>
        <w:t>а) день убытия из военного комиссариата к месту службы</w:t>
      </w:r>
      <w:r w:rsidR="000136A3">
        <w:rPr>
          <w:rFonts w:ascii="Times New Roman" w:eastAsia="Times New Roman" w:hAnsi="Times New Roman" w:cs="Times New Roman"/>
          <w:color w:val="333333"/>
          <w:sz w:val="24"/>
          <w:szCs w:val="24"/>
          <w:u w:val="single"/>
        </w:rPr>
        <w:t xml:space="preserve"> </w:t>
      </w:r>
      <w:r w:rsidRPr="00CA0A12">
        <w:rPr>
          <w:rFonts w:ascii="Times New Roman" w:eastAsia="Times New Roman" w:hAnsi="Times New Roman" w:cs="Times New Roman"/>
          <w:color w:val="333333"/>
          <w:sz w:val="24"/>
          <w:szCs w:val="24"/>
        </w:rPr>
        <w:t>б) день прибытия в воинское подразделение</w:t>
      </w:r>
      <w:r w:rsidRPr="00CA0A12">
        <w:rPr>
          <w:rFonts w:ascii="Times New Roman" w:eastAsia="Times New Roman" w:hAnsi="Times New Roman" w:cs="Times New Roman"/>
          <w:color w:val="333333"/>
          <w:sz w:val="24"/>
          <w:szCs w:val="24"/>
        </w:rPr>
        <w:tab/>
        <w:t>в) день принятия воинской присяги</w:t>
      </w:r>
    </w:p>
    <w:p w:rsidR="00FD3A5E" w:rsidRPr="00CA0A12" w:rsidRDefault="00FD3A5E" w:rsidP="000136A3">
      <w:pPr>
        <w:numPr>
          <w:ilvl w:val="0"/>
          <w:numId w:val="19"/>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Окончанием военной службы считается день</w:t>
      </w:r>
    </w:p>
    <w:p w:rsidR="00FD3A5E" w:rsidRPr="00CA0A12" w:rsidRDefault="00FD3A5E" w:rsidP="008A019E">
      <w:pPr>
        <w:shd w:val="clear" w:color="auto" w:fill="FFFFFF"/>
        <w:spacing w:after="0" w:line="240" w:lineRule="auto"/>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rPr>
        <w:t>а) в который истек срок военной службы</w:t>
      </w:r>
      <w:r w:rsidR="000136A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u w:val="single"/>
        </w:rPr>
        <w:t>б) подписания приказа об увольнении со срочной военной службы</w:t>
      </w:r>
      <w:r w:rsidR="000136A3">
        <w:rPr>
          <w:rFonts w:ascii="Times New Roman" w:eastAsia="Times New Roman" w:hAnsi="Times New Roman" w:cs="Times New Roman"/>
          <w:color w:val="333333"/>
          <w:sz w:val="24"/>
          <w:szCs w:val="24"/>
          <w:u w:val="single"/>
        </w:rPr>
        <w:t xml:space="preserve"> </w:t>
      </w:r>
      <w:r w:rsidRPr="00CA0A12">
        <w:rPr>
          <w:rFonts w:ascii="Times New Roman" w:eastAsia="Times New Roman" w:hAnsi="Times New Roman" w:cs="Times New Roman"/>
          <w:color w:val="333333"/>
          <w:sz w:val="24"/>
          <w:szCs w:val="24"/>
        </w:rPr>
        <w:t>в) передачи личного оружия другому военнослужащему</w:t>
      </w:r>
    </w:p>
    <w:p w:rsidR="00FD3A5E" w:rsidRPr="00CA0A12" w:rsidRDefault="00FD3A5E" w:rsidP="008A019E">
      <w:pPr>
        <w:numPr>
          <w:ilvl w:val="0"/>
          <w:numId w:val="20"/>
        </w:numPr>
        <w:shd w:val="clear" w:color="auto" w:fill="FFFFFF"/>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Запас Вооруженных Сил РФ предназначен для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u w:val="single"/>
        </w:rPr>
        <w:t>а) развертывания армии при мобилизации и её пополнения во время войны</w:t>
      </w:r>
      <w:r w:rsidR="000136A3">
        <w:rPr>
          <w:rFonts w:ascii="Times New Roman" w:eastAsia="Times New Roman" w:hAnsi="Times New Roman" w:cs="Times New Roman"/>
          <w:color w:val="333333"/>
          <w:sz w:val="24"/>
          <w:szCs w:val="24"/>
          <w:u w:val="single"/>
        </w:rPr>
        <w:t xml:space="preserve"> </w:t>
      </w:r>
      <w:r w:rsidRPr="00CA0A12">
        <w:rPr>
          <w:rFonts w:ascii="Times New Roman" w:eastAsia="Times New Roman" w:hAnsi="Times New Roman" w:cs="Times New Roman"/>
          <w:color w:val="333333"/>
          <w:sz w:val="24"/>
          <w:szCs w:val="24"/>
        </w:rPr>
        <w:t>б) создания резерва дефицитных военных специалистов</w:t>
      </w:r>
      <w:r w:rsidR="000136A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в) развертывания в военное время народного ополчения</w:t>
      </w:r>
    </w:p>
    <w:p w:rsidR="00FD3A5E" w:rsidRPr="00CA0A12" w:rsidRDefault="00FD3A5E" w:rsidP="008A019E">
      <w:pPr>
        <w:numPr>
          <w:ilvl w:val="0"/>
          <w:numId w:val="21"/>
        </w:numPr>
        <w:shd w:val="clear" w:color="auto" w:fill="FFFFFF"/>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Под увольнением с военной службы понимается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sz w:val="24"/>
          <w:szCs w:val="24"/>
          <w:u w:val="single"/>
        </w:rPr>
      </w:pPr>
      <w:r w:rsidRPr="00CA0A12">
        <w:rPr>
          <w:rFonts w:ascii="Times New Roman" w:eastAsia="Times New Roman" w:hAnsi="Times New Roman" w:cs="Times New Roman"/>
          <w:color w:val="333333"/>
          <w:sz w:val="24"/>
          <w:szCs w:val="24"/>
        </w:rPr>
        <w:t>а) снятия военнослужащего со всех видов довольствия</w:t>
      </w:r>
      <w:r w:rsidR="000136A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u w:val="single"/>
        </w:rPr>
        <w:t>б) установленное законом освобождение от дальнейшего несения службы в рядах ВС РФ,</w:t>
      </w:r>
      <w:r>
        <w:rPr>
          <w:rFonts w:ascii="Times New Roman" w:eastAsia="Times New Roman" w:hAnsi="Times New Roman" w:cs="Times New Roman"/>
          <w:color w:val="333333"/>
          <w:sz w:val="24"/>
          <w:szCs w:val="24"/>
          <w:u w:val="single"/>
        </w:rPr>
        <w:t xml:space="preserve"> </w:t>
      </w:r>
      <w:r w:rsidRPr="00CA0A12">
        <w:rPr>
          <w:rFonts w:ascii="Times New Roman" w:eastAsia="Times New Roman" w:hAnsi="Times New Roman" w:cs="Times New Roman"/>
          <w:color w:val="333333"/>
          <w:sz w:val="24"/>
          <w:szCs w:val="24"/>
          <w:u w:val="single"/>
        </w:rPr>
        <w:t>других войсках, воинских формированиях и органах</w:t>
      </w:r>
    </w:p>
    <w:p w:rsidR="00FD3A5E" w:rsidRPr="00CA0A12" w:rsidRDefault="00FD3A5E" w:rsidP="008A019E">
      <w:pPr>
        <w:shd w:val="clear" w:color="auto" w:fill="FFFFFF"/>
        <w:spacing w:after="0" w:line="240" w:lineRule="auto"/>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rPr>
        <w:t>в) убытие военнослужащего в краткосрочный отпуск</w:t>
      </w:r>
    </w:p>
    <w:p w:rsidR="00FD3A5E" w:rsidRPr="00CA0A12" w:rsidRDefault="00FD3A5E" w:rsidP="008A019E">
      <w:pPr>
        <w:numPr>
          <w:ilvl w:val="0"/>
          <w:numId w:val="22"/>
        </w:numPr>
        <w:shd w:val="clear" w:color="auto" w:fill="FFFFFF"/>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Какое наказание ожидает гражданина, уклоняющегося от призыва на военную или альтернативную службу в соответствии со статьей 328 УК РФ</w:t>
      </w:r>
      <w:r>
        <w:rPr>
          <w:rFonts w:ascii="Times New Roman" w:eastAsia="Times New Roman" w:hAnsi="Times New Roman" w:cs="Times New Roman"/>
          <w:b/>
          <w:bCs/>
          <w:i/>
          <w:iCs/>
          <w:color w:val="333333"/>
          <w:sz w:val="24"/>
          <w:szCs w:val="24"/>
        </w:rPr>
        <w:t xml:space="preserve"> </w:t>
      </w:r>
      <w:r w:rsidRPr="00CA0A12">
        <w:rPr>
          <w:rFonts w:ascii="Times New Roman" w:eastAsia="Times New Roman" w:hAnsi="Times New Roman" w:cs="Times New Roman"/>
          <w:b/>
          <w:i/>
          <w:color w:val="333333"/>
          <w:sz w:val="24"/>
          <w:szCs w:val="24"/>
        </w:rPr>
        <w:t>в виде лишения свободы на срок</w:t>
      </w:r>
      <w:r>
        <w:rPr>
          <w:rFonts w:ascii="Times New Roman" w:eastAsia="Times New Roman" w:hAnsi="Times New Roman" w:cs="Times New Roman"/>
          <w:b/>
          <w:i/>
          <w:color w:val="333333"/>
          <w:sz w:val="24"/>
          <w:szCs w:val="24"/>
        </w:rPr>
        <w:t xml:space="preserve"> </w:t>
      </w:r>
      <w:r w:rsidRPr="00CA0A12">
        <w:rPr>
          <w:rFonts w:ascii="Times New Roman" w:eastAsia="Times New Roman" w:hAnsi="Times New Roman" w:cs="Times New Roman"/>
          <w:b/>
          <w:i/>
          <w:color w:val="333333"/>
          <w:sz w:val="24"/>
          <w:szCs w:val="24"/>
        </w:rPr>
        <w:t>до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rPr>
        <w:t xml:space="preserve">а) 15 суток   б) одного года    </w:t>
      </w:r>
      <w:r w:rsidRPr="00CA0A12">
        <w:rPr>
          <w:rFonts w:ascii="Times New Roman" w:eastAsia="Times New Roman" w:hAnsi="Times New Roman" w:cs="Times New Roman"/>
          <w:color w:val="333333"/>
          <w:sz w:val="24"/>
          <w:szCs w:val="24"/>
          <w:u w:val="single"/>
        </w:rPr>
        <w:t xml:space="preserve">в) двух лет   </w:t>
      </w:r>
      <w:r w:rsidRPr="00CA0A12">
        <w:rPr>
          <w:rFonts w:ascii="Times New Roman" w:eastAsia="Times New Roman" w:hAnsi="Times New Roman" w:cs="Times New Roman"/>
          <w:color w:val="333333"/>
          <w:sz w:val="24"/>
          <w:szCs w:val="24"/>
        </w:rPr>
        <w:t>г) трех лет</w:t>
      </w:r>
    </w:p>
    <w:p w:rsidR="00FD3A5E" w:rsidRPr="00CA0A12" w:rsidRDefault="00FD3A5E" w:rsidP="008A019E">
      <w:pPr>
        <w:numPr>
          <w:ilvl w:val="0"/>
          <w:numId w:val="23"/>
        </w:numPr>
        <w:shd w:val="clear" w:color="auto" w:fill="FFFFFF"/>
        <w:spacing w:after="0" w:line="240" w:lineRule="auto"/>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Граждане РФ проходят службу</w:t>
      </w:r>
    </w:p>
    <w:p w:rsidR="00FD3A5E" w:rsidRPr="00CA0A12" w:rsidRDefault="00FD3A5E" w:rsidP="008A019E">
      <w:pPr>
        <w:shd w:val="clear" w:color="auto" w:fill="FFFFFF"/>
        <w:spacing w:after="0" w:line="240" w:lineRule="auto"/>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rPr>
        <w:t>а</w:t>
      </w:r>
      <w:r w:rsidRPr="00CA0A12">
        <w:rPr>
          <w:rFonts w:ascii="Times New Roman" w:eastAsia="Times New Roman" w:hAnsi="Times New Roman" w:cs="Times New Roman"/>
          <w:color w:val="333333"/>
          <w:sz w:val="24"/>
          <w:szCs w:val="24"/>
          <w:u w:val="single"/>
        </w:rPr>
        <w:t>) по призыву и в добровольном порядке (по контракту)</w:t>
      </w:r>
      <w:r w:rsidR="000136A3">
        <w:rPr>
          <w:rFonts w:ascii="Times New Roman" w:eastAsia="Times New Roman" w:hAnsi="Times New Roman" w:cs="Times New Roman"/>
          <w:color w:val="333333"/>
          <w:sz w:val="24"/>
          <w:szCs w:val="24"/>
          <w:u w:val="single"/>
        </w:rPr>
        <w:t xml:space="preserve"> </w:t>
      </w:r>
      <w:r w:rsidRPr="00CA0A12">
        <w:rPr>
          <w:rFonts w:ascii="Times New Roman" w:eastAsia="Times New Roman" w:hAnsi="Times New Roman" w:cs="Times New Roman"/>
          <w:color w:val="333333"/>
          <w:sz w:val="24"/>
          <w:szCs w:val="24"/>
        </w:rPr>
        <w:t>б) только в добровольном порядке (по контракту)</w:t>
      </w:r>
      <w:r w:rsidR="000136A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 xml:space="preserve"> в) только по призыву, по достижению определенного возраста</w:t>
      </w:r>
    </w:p>
    <w:p w:rsidR="00FD3A5E" w:rsidRPr="00CA0A12" w:rsidRDefault="00FD3A5E" w:rsidP="008A019E">
      <w:pPr>
        <w:pStyle w:val="12"/>
        <w:spacing w:before="0" w:beforeAutospacing="0" w:after="0" w:afterAutospacing="0"/>
        <w:jc w:val="center"/>
        <w:rPr>
          <w:b/>
          <w:bCs/>
          <w:color w:val="333333"/>
        </w:rPr>
      </w:pPr>
      <w:r w:rsidRPr="00CA0A12">
        <w:rPr>
          <w:b/>
          <w:bCs/>
          <w:color w:val="333333"/>
        </w:rPr>
        <w:t>Тестовые задания</w:t>
      </w:r>
    </w:p>
    <w:p w:rsidR="00FD3A5E" w:rsidRPr="00CA0A12" w:rsidRDefault="00FD3A5E" w:rsidP="008A019E">
      <w:pPr>
        <w:spacing w:after="0" w:line="240" w:lineRule="auto"/>
        <w:rPr>
          <w:rFonts w:ascii="Times New Roman" w:hAnsi="Times New Roman" w:cs="Times New Roman"/>
          <w:color w:val="000000"/>
          <w:sz w:val="24"/>
          <w:szCs w:val="24"/>
        </w:rPr>
      </w:pPr>
      <w:r w:rsidRPr="00CA0A12">
        <w:rPr>
          <w:rFonts w:ascii="Times New Roman" w:hAnsi="Times New Roman" w:cs="Times New Roman"/>
          <w:color w:val="000000"/>
          <w:sz w:val="24"/>
          <w:szCs w:val="24"/>
        </w:rPr>
        <w:t xml:space="preserve">Тест по теме: </w:t>
      </w:r>
      <w:r w:rsidRPr="00CA0A12">
        <w:rPr>
          <w:rFonts w:ascii="Times New Roman" w:hAnsi="Times New Roman" w:cs="Times New Roman"/>
          <w:sz w:val="24"/>
          <w:szCs w:val="24"/>
        </w:rPr>
        <w:t>Основы медицинской помощи</w:t>
      </w:r>
      <w:r w:rsidRPr="00CA0A12">
        <w:rPr>
          <w:rFonts w:ascii="Times New Roman" w:hAnsi="Times New Roman" w:cs="Times New Roman"/>
          <w:color w:val="000000"/>
          <w:sz w:val="24"/>
          <w:szCs w:val="24"/>
        </w:rPr>
        <w:t>.</w:t>
      </w:r>
    </w:p>
    <w:p w:rsidR="00FD3A5E" w:rsidRDefault="00FD3A5E" w:rsidP="00761AE8">
      <w:pPr>
        <w:shd w:val="clear" w:color="auto" w:fill="FFFFFF"/>
        <w:spacing w:after="0" w:line="240" w:lineRule="auto"/>
        <w:jc w:val="both"/>
        <w:rPr>
          <w:rFonts w:ascii="Times New Roman" w:eastAsia="Times New Roman" w:hAnsi="Times New Roman" w:cs="Times New Roman"/>
          <w:b/>
          <w:bCs/>
          <w:color w:val="000000"/>
          <w:sz w:val="24"/>
          <w:szCs w:val="24"/>
        </w:rPr>
      </w:pPr>
      <w:r w:rsidRPr="00CA0A12">
        <w:rPr>
          <w:rFonts w:ascii="Times New Roman" w:eastAsia="Times New Roman" w:hAnsi="Times New Roman" w:cs="Times New Roman"/>
          <w:b/>
          <w:bCs/>
          <w:color w:val="000000"/>
          <w:sz w:val="24"/>
          <w:szCs w:val="24"/>
        </w:rPr>
        <w:t>Таблица ответов к тестам</w:t>
      </w:r>
      <w:r w:rsidR="00E84A51">
        <w:rPr>
          <w:rFonts w:ascii="Times New Roman" w:eastAsia="Times New Roman" w:hAnsi="Times New Roman" w:cs="Times New Roman"/>
          <w:b/>
          <w:bCs/>
          <w:color w:val="000000"/>
          <w:sz w:val="24"/>
          <w:szCs w:val="24"/>
        </w:rPr>
        <w:t>:</w:t>
      </w:r>
      <w:r w:rsidR="00E84A51" w:rsidRPr="00E84A51">
        <w:rPr>
          <w:rFonts w:ascii="Times New Roman" w:eastAsia="Times New Roman" w:hAnsi="Times New Roman" w:cs="Times New Roman"/>
          <w:b/>
          <w:bCs/>
          <w:color w:val="000000"/>
          <w:sz w:val="24"/>
          <w:szCs w:val="24"/>
        </w:rPr>
        <w:t xml:space="preserve"> </w:t>
      </w:r>
      <w:r w:rsidR="00E84A51" w:rsidRPr="00E84A51">
        <w:rPr>
          <w:rFonts w:ascii="Times New Roman" w:eastAsia="Times New Roman" w:hAnsi="Times New Roman" w:cs="Times New Roman"/>
          <w:bCs/>
          <w:color w:val="000000"/>
          <w:sz w:val="24"/>
          <w:szCs w:val="24"/>
        </w:rPr>
        <w:t>1.1 –А, 1.2 –Г, 1.3 -Б, 1.4 - В, 1.5 -Б, 1.6 -Б, 1.7-А, 1.8 -В, 1.9 –Г 1.0 -Г, 2.1 -Б, 2.2 В, 2.3Д, 2.4В, 2.5А, 2.6Б 2.7В, 2.8Г, 2.9Б, 2.0В, 3.1В, 3.2А, 3.3Б, 3.4А, 3.5Г, 3.6В, 3.7Б, 3.8В, 3.9А, 3.0В, 4.1В, 4.2Б, 4.3Г, 4.4Б, 4.5А, 4.6В, 4.7Г, 4.8Б, 4.9Г, 4.0Б, 5.1В, 5.2Г, 5.3А, 5.4Б, 5.5Б, 5.6В, 5.7В, 5.8Б, 5.9Б, 5.0В, 6.1В, 6.2В, 6.3А, 6.4В,Ж,И;6.5Б,А,Г,В,Д;6.6Б, 6.7В, 6.8В, 6.9А, 6.0Г, 7.1В,Б,Г,А,Д; 7.2В,А,Б,Д,Г; 7.3А, 7.4Б, 7.5Д, 7.6А, 7.7Б, 7.8В, 7.9А, 7.0Г, 8.1В,Г,А,Б;8.2А, 8.3В, 8.4В, 8.5Б, 8.6А, 8.7А, 8.8Б, 8.9, 8.0, 9.1В, 9.2В, 9.3Г,9.4А, 9.5А, 9.6Б, 9.7В, 9.8А, 9.9Б, 9.0Б.</w:t>
      </w:r>
    </w:p>
    <w:p w:rsidR="00FD3A5E" w:rsidRDefault="00FD3A5E" w:rsidP="008A019E">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Контрольная работа №2</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Тесты</w:t>
      </w:r>
    </w:p>
    <w:p w:rsidR="00FD3A5E" w:rsidRPr="00CA0A12" w:rsidRDefault="00761AE8" w:rsidP="00761AE8">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Тема </w:t>
      </w:r>
      <w:r w:rsidR="00FD3A5E" w:rsidRPr="00CA0A12">
        <w:rPr>
          <w:rFonts w:ascii="Times New Roman" w:eastAsia="Times New Roman" w:hAnsi="Times New Roman" w:cs="Times New Roman"/>
          <w:b/>
          <w:bCs/>
          <w:color w:val="000000"/>
          <w:sz w:val="24"/>
          <w:szCs w:val="24"/>
        </w:rPr>
        <w:t>1. Кровотечение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43B41"/>
          <w:sz w:val="24"/>
          <w:szCs w:val="24"/>
        </w:rPr>
        <w:t>1.1 Что такое гипоксия?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А- кислородное голодание Б- обезвоживание организма</w:t>
      </w:r>
      <w:r w:rsidR="00E84A51">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В- перегрев организма Г- охлаждение организма</w:t>
      </w:r>
      <w:r>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Д- тепловое облучение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43B41"/>
          <w:sz w:val="24"/>
          <w:szCs w:val="24"/>
        </w:rPr>
        <w:t>1.2</w:t>
      </w:r>
      <w:r w:rsidR="00761AE8">
        <w:rPr>
          <w:rFonts w:ascii="Times New Roman" w:eastAsia="Times New Roman" w:hAnsi="Times New Roman" w:cs="Times New Roman"/>
          <w:color w:val="343B41"/>
          <w:sz w:val="24"/>
          <w:szCs w:val="24"/>
        </w:rPr>
        <w:t> </w:t>
      </w:r>
      <w:r w:rsidRPr="00CA0A12">
        <w:rPr>
          <w:rFonts w:ascii="Times New Roman" w:eastAsia="Times New Roman" w:hAnsi="Times New Roman" w:cs="Times New Roman"/>
          <w:b/>
          <w:bCs/>
          <w:color w:val="343B41"/>
          <w:sz w:val="24"/>
          <w:szCs w:val="24"/>
        </w:rPr>
        <w:t>Кровотечение это-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А- отравление АХОВ Б- дыхательная функция</w:t>
      </w:r>
      <w:r w:rsidR="00E84A51">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В- повышенное артериальное давление</w:t>
      </w:r>
      <w:r w:rsidR="00E84A51">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Г- истечение кровью из кровеносных сосудов при нарушении целости их стенки</w:t>
      </w:r>
      <w:r w:rsidR="00E84A51">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Д- перелом кости</w:t>
      </w:r>
    </w:p>
    <w:p w:rsidR="00FD3A5E" w:rsidRPr="00CA0A12" w:rsidRDefault="00761AE8" w:rsidP="008A019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343B41"/>
          <w:sz w:val="24"/>
          <w:szCs w:val="24"/>
        </w:rPr>
        <w:t xml:space="preserve">1.3 </w:t>
      </w:r>
      <w:r w:rsidR="00FD3A5E" w:rsidRPr="00CA0A12">
        <w:rPr>
          <w:rFonts w:ascii="Times New Roman" w:eastAsia="Times New Roman" w:hAnsi="Times New Roman" w:cs="Times New Roman"/>
          <w:b/>
          <w:bCs/>
          <w:color w:val="343B41"/>
          <w:sz w:val="24"/>
          <w:szCs w:val="24"/>
        </w:rPr>
        <w:t>Как остановить обильное венозное кровотечение?</w:t>
      </w:r>
    </w:p>
    <w:p w:rsidR="00FD3A5E" w:rsidRPr="00CA0A12" w:rsidRDefault="00E84A51" w:rsidP="008A019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43B41"/>
          <w:sz w:val="24"/>
          <w:szCs w:val="24"/>
        </w:rPr>
        <w:t xml:space="preserve">А- наложить давящую повязку </w:t>
      </w:r>
      <w:r w:rsidR="00FD3A5E" w:rsidRPr="00CA0A12">
        <w:rPr>
          <w:rFonts w:ascii="Times New Roman" w:eastAsia="Times New Roman" w:hAnsi="Times New Roman" w:cs="Times New Roman"/>
          <w:color w:val="343B41"/>
          <w:sz w:val="24"/>
          <w:szCs w:val="24"/>
        </w:rPr>
        <w:t>Б- наложить жгут</w:t>
      </w:r>
      <w:r>
        <w:rPr>
          <w:rFonts w:ascii="Times New Roman" w:eastAsia="Times New Roman" w:hAnsi="Times New Roman" w:cs="Times New Roman"/>
          <w:color w:val="343B41"/>
          <w:sz w:val="24"/>
          <w:szCs w:val="24"/>
        </w:rPr>
        <w:t xml:space="preserve"> </w:t>
      </w:r>
      <w:r w:rsidR="00FD3A5E" w:rsidRPr="00CA0A12">
        <w:rPr>
          <w:rFonts w:ascii="Times New Roman" w:eastAsia="Times New Roman" w:hAnsi="Times New Roman" w:cs="Times New Roman"/>
          <w:color w:val="343B41"/>
          <w:sz w:val="24"/>
          <w:szCs w:val="24"/>
        </w:rPr>
        <w:t>В- обработать рану спиртом и закрыть стерильной салфеткой</w:t>
      </w:r>
      <w:r>
        <w:rPr>
          <w:rFonts w:ascii="Times New Roman" w:eastAsia="Times New Roman" w:hAnsi="Times New Roman" w:cs="Times New Roman"/>
          <w:color w:val="343B41"/>
          <w:sz w:val="24"/>
          <w:szCs w:val="24"/>
        </w:rPr>
        <w:t xml:space="preserve"> </w:t>
      </w:r>
      <w:r w:rsidR="00FD3A5E" w:rsidRPr="00CA0A12">
        <w:rPr>
          <w:rFonts w:ascii="Times New Roman" w:eastAsia="Times New Roman" w:hAnsi="Times New Roman" w:cs="Times New Roman"/>
          <w:color w:val="343B41"/>
          <w:sz w:val="24"/>
          <w:szCs w:val="24"/>
        </w:rPr>
        <w:t>Г- продезинфицировать спиртом и обработать йодом</w:t>
      </w:r>
      <w:r>
        <w:rPr>
          <w:rFonts w:ascii="Times New Roman" w:eastAsia="Times New Roman" w:hAnsi="Times New Roman" w:cs="Times New Roman"/>
          <w:color w:val="343B41"/>
          <w:sz w:val="24"/>
          <w:szCs w:val="24"/>
        </w:rPr>
        <w:t xml:space="preserve"> </w:t>
      </w:r>
      <w:r w:rsidR="00FD3A5E" w:rsidRPr="00CA0A12">
        <w:rPr>
          <w:rFonts w:ascii="Times New Roman" w:eastAsia="Times New Roman" w:hAnsi="Times New Roman" w:cs="Times New Roman"/>
          <w:color w:val="343B41"/>
          <w:sz w:val="24"/>
          <w:szCs w:val="24"/>
        </w:rPr>
        <w:t>Д- посыпать солью</w:t>
      </w:r>
    </w:p>
    <w:p w:rsidR="00FD3A5E" w:rsidRPr="00CA0A12" w:rsidRDefault="00761AE8" w:rsidP="008A019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1.4 </w:t>
      </w:r>
      <w:r w:rsidR="00FD3A5E" w:rsidRPr="00CA0A12">
        <w:rPr>
          <w:rFonts w:ascii="Times New Roman" w:eastAsia="Times New Roman" w:hAnsi="Times New Roman" w:cs="Times New Roman"/>
          <w:b/>
          <w:bCs/>
          <w:color w:val="000000"/>
          <w:sz w:val="24"/>
          <w:szCs w:val="24"/>
        </w:rPr>
        <w:t>При ранении сонной артерии необходимо срочно: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lastRenderedPageBreak/>
        <w:t> А- наложить тугую повязку        Б- наложить жгут </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зажать пальцем артерию ниже раны</w:t>
      </w:r>
    </w:p>
    <w:p w:rsidR="00FD3A5E" w:rsidRPr="00CA0A12" w:rsidRDefault="00761AE8" w:rsidP="008A019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1.5 </w:t>
      </w:r>
      <w:r w:rsidR="00FD3A5E" w:rsidRPr="00CA0A12">
        <w:rPr>
          <w:rFonts w:ascii="Times New Roman" w:eastAsia="Times New Roman" w:hAnsi="Times New Roman" w:cs="Times New Roman"/>
          <w:b/>
          <w:bCs/>
          <w:color w:val="000000"/>
          <w:sz w:val="24"/>
          <w:szCs w:val="24"/>
        </w:rPr>
        <w:t>При ранении кровь течёт непрерывной струёй. Это кровотечение</w:t>
      </w:r>
      <w:r w:rsidR="00FD3A5E" w:rsidRPr="00CA0A12">
        <w:rPr>
          <w:rFonts w:ascii="Times New Roman" w:eastAsia="Times New Roman" w:hAnsi="Times New Roman" w:cs="Times New Roman"/>
          <w:color w:val="000000"/>
          <w:sz w:val="24"/>
          <w:szCs w:val="24"/>
        </w:rPr>
        <w:t> </w:t>
      </w:r>
      <w:r w:rsidR="00FD3A5E" w:rsidRPr="00CA0A12">
        <w:rPr>
          <w:rFonts w:ascii="Times New Roman" w:eastAsia="Times New Roman" w:hAnsi="Times New Roman" w:cs="Times New Roman"/>
          <w:b/>
          <w:bCs/>
          <w:color w:val="000000"/>
          <w:sz w:val="24"/>
          <w:szCs w:val="24"/>
        </w:rPr>
        <w:t> </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Паренхиматозное    Б- Венозное     В- Капиллярное    Г- Артериальное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1.6 Характерные признаки артериального кровотечения: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Кровь тёмного цвета, вытекает ровной струёй</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Кровь алого цвета, вытекает пульсирующей струёй</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Кровоточит вся поверхность, вытекает в виде небольших капель</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1.7 Артериальное кровотечение возникает при:</w:t>
      </w:r>
    </w:p>
    <w:p w:rsidR="00FD3A5E" w:rsidRPr="00CA0A12" w:rsidRDefault="00FD3A5E" w:rsidP="00E84A51">
      <w:pPr>
        <w:shd w:val="clear" w:color="auto" w:fill="FFFFFF"/>
        <w:spacing w:after="0" w:line="240" w:lineRule="auto"/>
        <w:ind w:right="42"/>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повреждении какой-либо артерии при глубоком ранении</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поверхностном ранении</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неглубоком ранении в случае повреждения любого из сосудов</w:t>
      </w:r>
    </w:p>
    <w:p w:rsidR="00FD3A5E" w:rsidRPr="00CA0A12" w:rsidRDefault="00FD3A5E" w:rsidP="008A019E">
      <w:pPr>
        <w:shd w:val="clear" w:color="auto" w:fill="FFFFFF"/>
        <w:spacing w:after="0" w:line="240" w:lineRule="auto"/>
        <w:ind w:right="58"/>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1.8 Уменьшения кровотечения приданием возвышенного положения поврежденной конечности главным образом применяется при: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внутреннем кровотечении     Б- поверхностных ранениях</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любых ранениях конечности</w:t>
      </w:r>
    </w:p>
    <w:p w:rsidR="00FD3A5E" w:rsidRPr="00CA0A12" w:rsidRDefault="00FD3A5E" w:rsidP="008A019E">
      <w:pPr>
        <w:shd w:val="clear" w:color="auto" w:fill="FFFFFF"/>
        <w:spacing w:after="0" w:line="240" w:lineRule="auto"/>
        <w:ind w:right="8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1.9 Самым надежным способом остановки кровотечения в случае повреждения крупных артериальных сосудов рук и ног является: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А-наложение</w:t>
      </w:r>
      <w:r w:rsidR="00E84A51">
        <w:rPr>
          <w:rFonts w:ascii="Times New Roman" w:eastAsia="Times New Roman" w:hAnsi="Times New Roman" w:cs="Times New Roman"/>
          <w:color w:val="000000"/>
          <w:sz w:val="24"/>
          <w:szCs w:val="24"/>
        </w:rPr>
        <w:t xml:space="preserve"> давящей повязки </w:t>
      </w:r>
      <w:r w:rsidRPr="00CA0A12">
        <w:rPr>
          <w:rFonts w:ascii="Times New Roman" w:eastAsia="Times New Roman" w:hAnsi="Times New Roman" w:cs="Times New Roman"/>
          <w:color w:val="000000"/>
          <w:sz w:val="24"/>
          <w:szCs w:val="24"/>
        </w:rPr>
        <w:t>Б- пальцевое прижатие</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максимальное сгибание конечности     Г- наложение жгута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1.0 При открытом переломе коне</w:t>
      </w:r>
      <w:r w:rsidR="00E84A51">
        <w:rPr>
          <w:rFonts w:ascii="Times New Roman" w:eastAsia="Times New Roman" w:hAnsi="Times New Roman" w:cs="Times New Roman"/>
          <w:b/>
          <w:bCs/>
          <w:color w:val="000000"/>
          <w:sz w:val="24"/>
          <w:szCs w:val="24"/>
        </w:rPr>
        <w:t xml:space="preserve">чности с сильным кровотечением </w:t>
      </w:r>
      <w:r w:rsidRPr="00CA0A12">
        <w:rPr>
          <w:rFonts w:ascii="Times New Roman" w:eastAsia="Times New Roman" w:hAnsi="Times New Roman" w:cs="Times New Roman"/>
          <w:b/>
          <w:bCs/>
          <w:color w:val="000000"/>
          <w:sz w:val="24"/>
          <w:szCs w:val="24"/>
        </w:rPr>
        <w:t>раны необходимо в первую очередь:</w:t>
      </w:r>
      <w:r w:rsidRPr="00CA0A12">
        <w:rPr>
          <w:rFonts w:ascii="Times New Roman" w:eastAsia="Times New Roman" w:hAnsi="Times New Roman" w:cs="Times New Roman"/>
          <w:color w:val="000000"/>
          <w:sz w:val="24"/>
          <w:szCs w:val="24"/>
        </w:rPr>
        <w:t> </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 Обрабо</w:t>
      </w:r>
      <w:r w:rsidR="00E84A51">
        <w:rPr>
          <w:rFonts w:ascii="Times New Roman" w:eastAsia="Times New Roman" w:hAnsi="Times New Roman" w:cs="Times New Roman"/>
          <w:color w:val="000000"/>
          <w:sz w:val="24"/>
          <w:szCs w:val="24"/>
        </w:rPr>
        <w:t xml:space="preserve">тать край раны йодом </w:t>
      </w:r>
      <w:r w:rsidRPr="00CA0A12">
        <w:rPr>
          <w:rFonts w:ascii="Times New Roman" w:eastAsia="Times New Roman" w:hAnsi="Times New Roman" w:cs="Times New Roman"/>
          <w:color w:val="000000"/>
          <w:sz w:val="24"/>
          <w:szCs w:val="24"/>
        </w:rPr>
        <w:t>Б – Провести иммобилизацию конечности</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 Промыть рану перекисью водорода       Г – Остановить кровотечение</w:t>
      </w:r>
    </w:p>
    <w:p w:rsidR="00FD3A5E" w:rsidRPr="00CA0A12" w:rsidRDefault="00FD3A5E" w:rsidP="00761AE8">
      <w:pPr>
        <w:shd w:val="clear" w:color="auto" w:fill="FFFFFF"/>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Тема 2. Наложение жгута</w:t>
      </w:r>
    </w:p>
    <w:p w:rsidR="00FD3A5E" w:rsidRPr="00CA0A12" w:rsidRDefault="00761AE8" w:rsidP="008A019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2.1 </w:t>
      </w:r>
      <w:r w:rsidR="00FD3A5E" w:rsidRPr="00CA0A12">
        <w:rPr>
          <w:rFonts w:ascii="Times New Roman" w:eastAsia="Times New Roman" w:hAnsi="Times New Roman" w:cs="Times New Roman"/>
          <w:b/>
          <w:bCs/>
          <w:color w:val="000000"/>
          <w:sz w:val="24"/>
          <w:szCs w:val="24"/>
        </w:rPr>
        <w:t>Жгут накладывается: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w:t>
      </w:r>
      <w:r w:rsidR="00E84A51">
        <w:rPr>
          <w:rFonts w:ascii="Times New Roman" w:eastAsia="Times New Roman" w:hAnsi="Times New Roman" w:cs="Times New Roman"/>
          <w:color w:val="000000"/>
          <w:sz w:val="24"/>
          <w:szCs w:val="24"/>
        </w:rPr>
        <w:t xml:space="preserve"> При капиллярном кровотечении </w:t>
      </w:r>
      <w:r w:rsidRPr="00CA0A12">
        <w:rPr>
          <w:rFonts w:ascii="Times New Roman" w:eastAsia="Times New Roman" w:hAnsi="Times New Roman" w:cs="Times New Roman"/>
          <w:color w:val="000000"/>
          <w:sz w:val="24"/>
          <w:szCs w:val="24"/>
        </w:rPr>
        <w:t>Б. При артериальном и венозном кровотечении</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При паренхиматозном кровотечении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43B41"/>
          <w:sz w:val="24"/>
          <w:szCs w:val="24"/>
        </w:rPr>
        <w:t>2.2 Как правильно выбрать место наложения кровоостанавливающего жгута при артериальном кровотечении?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А- наложит</w:t>
      </w:r>
      <w:r w:rsidR="00E84A51">
        <w:rPr>
          <w:rFonts w:ascii="Times New Roman" w:eastAsia="Times New Roman" w:hAnsi="Times New Roman" w:cs="Times New Roman"/>
          <w:color w:val="343B41"/>
          <w:sz w:val="24"/>
          <w:szCs w:val="24"/>
        </w:rPr>
        <w:t xml:space="preserve">ь жгут на обработанную рану </w:t>
      </w:r>
      <w:r w:rsidRPr="00CA0A12">
        <w:rPr>
          <w:rFonts w:ascii="Times New Roman" w:eastAsia="Times New Roman" w:hAnsi="Times New Roman" w:cs="Times New Roman"/>
          <w:color w:val="343B41"/>
          <w:sz w:val="24"/>
          <w:szCs w:val="24"/>
        </w:rPr>
        <w:t>Б- выше раны на 10-15 см</w:t>
      </w:r>
      <w:r w:rsidR="00E84A51">
        <w:rPr>
          <w:rFonts w:ascii="Times New Roman" w:eastAsia="Times New Roman" w:hAnsi="Times New Roman" w:cs="Times New Roman"/>
          <w:color w:val="343B41"/>
          <w:sz w:val="24"/>
          <w:szCs w:val="24"/>
        </w:rPr>
        <w:t xml:space="preserve"> В- на 15-20 см ниже раны </w:t>
      </w:r>
      <w:r w:rsidRPr="00CA0A12">
        <w:rPr>
          <w:rFonts w:ascii="Times New Roman" w:eastAsia="Times New Roman" w:hAnsi="Times New Roman" w:cs="Times New Roman"/>
          <w:color w:val="343B41"/>
          <w:sz w:val="24"/>
          <w:szCs w:val="24"/>
        </w:rPr>
        <w:t>Г- на 20-25 см ниже раны    Д- ниже раны на 30 см</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43B41"/>
          <w:sz w:val="24"/>
          <w:szCs w:val="24"/>
        </w:rPr>
        <w:t>2.3  Как правильно выбрать место наложения кровоостанавливающего жгута при венозном кровотечении?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А- наложить жгут на об</w:t>
      </w:r>
      <w:r w:rsidR="00E84A51">
        <w:rPr>
          <w:rFonts w:ascii="Times New Roman" w:eastAsia="Times New Roman" w:hAnsi="Times New Roman" w:cs="Times New Roman"/>
          <w:color w:val="343B41"/>
          <w:sz w:val="24"/>
          <w:szCs w:val="24"/>
        </w:rPr>
        <w:t xml:space="preserve">работанную рану </w:t>
      </w:r>
      <w:r w:rsidRPr="00CA0A12">
        <w:rPr>
          <w:rFonts w:ascii="Times New Roman" w:eastAsia="Times New Roman" w:hAnsi="Times New Roman" w:cs="Times New Roman"/>
          <w:color w:val="343B41"/>
          <w:sz w:val="24"/>
          <w:szCs w:val="24"/>
        </w:rPr>
        <w:t>Б- выше раны на 10-15 см</w:t>
      </w:r>
      <w:r w:rsidR="00E84A51">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В- ниже раны на 30 см   Г- на 20-25 см ниже раны     Д- на 10-15 см ниже раны</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2.4 На какой срок жгут накладывается летом?</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На 1 час   Б- На 1ч 30 мин   В- На 2 часа   Г- На 2 ч 30 мин   Д-На 3 часа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2.5 На какой срок жгут накладывается зимой?</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На 1 час   Б- На 1ч 30 мин   В- На 2 часа   Г- На 2 ч 30 мин   Д-На 3 часа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2.6  Вместо жгута можно использовать:</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Давящую повязку  Б- Закрутку   В- Холод к ране   Г- Компресс</w:t>
      </w:r>
    </w:p>
    <w:p w:rsidR="00FD3A5E" w:rsidRPr="00CA0A12" w:rsidRDefault="00FD3A5E" w:rsidP="008A019E">
      <w:pPr>
        <w:shd w:val="clear" w:color="auto" w:fill="FFFFFF"/>
        <w:spacing w:after="0" w:line="240" w:lineRule="auto"/>
        <w:ind w:right="11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2.7* Какую информацию необходимо указать в записке, прикрепляемой к жгуту:</w:t>
      </w:r>
    </w:p>
    <w:p w:rsidR="00FD3A5E" w:rsidRPr="00CA0A12" w:rsidRDefault="00FD3A5E" w:rsidP="00E84A51">
      <w:pPr>
        <w:shd w:val="clear" w:color="auto" w:fill="FFFFFF"/>
        <w:spacing w:after="0" w:line="240" w:lineRule="auto"/>
        <w:ind w:right="122"/>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фамилию, имя, отчество пострадавшего, время получения ранения</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дату и точное время (часы и минуты) наложения жгута</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дату, точное время (часы и минуты) наложения жгута, а также фамилию, имя, отчество пострадавшего, фамилию, имя отечество наложившего жгут</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2.8 В полевых условиях при ранении голени с сильным пульсирующим кровотечением возможно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наложить тугую повязку из чистой ткани и ваты</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w:t>
      </w:r>
      <w:r w:rsidR="00E84A51">
        <w:rPr>
          <w:rFonts w:ascii="Times New Roman" w:eastAsia="Times New Roman" w:hAnsi="Times New Roman" w:cs="Times New Roman"/>
          <w:color w:val="000000"/>
          <w:sz w:val="24"/>
          <w:szCs w:val="24"/>
        </w:rPr>
        <w:t xml:space="preserve"> перетянуть бедренную артерию </w:t>
      </w:r>
      <w:r w:rsidRPr="00CA0A12">
        <w:rPr>
          <w:rFonts w:ascii="Times New Roman" w:eastAsia="Times New Roman" w:hAnsi="Times New Roman" w:cs="Times New Roman"/>
          <w:color w:val="000000"/>
          <w:sz w:val="24"/>
          <w:szCs w:val="24"/>
        </w:rPr>
        <w:t>В- наложить тугую стерильную повязку</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Г- перетяну</w:t>
      </w:r>
      <w:r w:rsidR="00E84A51">
        <w:rPr>
          <w:rFonts w:ascii="Times New Roman" w:eastAsia="Times New Roman" w:hAnsi="Times New Roman" w:cs="Times New Roman"/>
          <w:color w:val="000000"/>
          <w:sz w:val="24"/>
          <w:szCs w:val="24"/>
        </w:rPr>
        <w:t xml:space="preserve">ть </w:t>
      </w:r>
      <w:r w:rsidRPr="00CA0A12">
        <w:rPr>
          <w:rFonts w:ascii="Times New Roman" w:eastAsia="Times New Roman" w:hAnsi="Times New Roman" w:cs="Times New Roman"/>
          <w:color w:val="000000"/>
          <w:sz w:val="24"/>
          <w:szCs w:val="24"/>
        </w:rPr>
        <w:t>подколенную артерию косынкой</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2.9 Через сколько минут после наложения жгута его необходимо ослаблять на несколько минут</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А- 30-50 мин   Б-30-40 мин   В- 20-30 мин   Г- 20-25 мин</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2.0 К чему может привести непрерывное длительное нахождение конечности с наложенным жгутом (более 2 ч)</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к повышение температуры конечности, пощипывающим болям, покраснению кожного покрова</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 xml:space="preserve">Б- к поступлению в кровь значительного количества токсинов из тканей выше жгута и развитию </w:t>
      </w:r>
      <w:r w:rsidRPr="00CA0A12">
        <w:rPr>
          <w:rFonts w:ascii="Times New Roman" w:eastAsia="Times New Roman" w:hAnsi="Times New Roman" w:cs="Times New Roman"/>
          <w:color w:val="000000"/>
          <w:sz w:val="24"/>
          <w:szCs w:val="24"/>
        </w:rPr>
        <w:lastRenderedPageBreak/>
        <w:t>травматического токсикоза</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к поступлению в кровь значительного количества токсинов из тканей ниже жгута и развитию травматического токсикоза</w:t>
      </w:r>
    </w:p>
    <w:p w:rsidR="00FD3A5E" w:rsidRPr="00CA0A12" w:rsidRDefault="00FD3A5E" w:rsidP="00761AE8">
      <w:pPr>
        <w:shd w:val="clear" w:color="auto" w:fill="FFFFFF"/>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Тема 3. Ранения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43B41"/>
          <w:sz w:val="24"/>
          <w:szCs w:val="24"/>
        </w:rPr>
        <w:t>3.1 Как правильно обработать рану?</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343B41"/>
          <w:sz w:val="24"/>
          <w:szCs w:val="24"/>
        </w:rPr>
      </w:pPr>
      <w:r w:rsidRPr="00CA0A12">
        <w:rPr>
          <w:rFonts w:ascii="Times New Roman" w:eastAsia="Times New Roman" w:hAnsi="Times New Roman" w:cs="Times New Roman"/>
          <w:color w:val="343B41"/>
          <w:sz w:val="24"/>
          <w:szCs w:val="24"/>
        </w:rPr>
        <w:t>А- продезинфицировать рану спиртом и туго завязать</w:t>
      </w:r>
      <w:r w:rsidR="00E84A51">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 xml:space="preserve">Б- смочить йодом марлю и наложить на рану   </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В- обра</w:t>
      </w:r>
      <w:r>
        <w:rPr>
          <w:rFonts w:ascii="Times New Roman" w:eastAsia="Times New Roman" w:hAnsi="Times New Roman" w:cs="Times New Roman"/>
          <w:color w:val="343B41"/>
          <w:sz w:val="24"/>
          <w:szCs w:val="24"/>
        </w:rPr>
        <w:t xml:space="preserve">ботать рану перекисью водорода   </w:t>
      </w:r>
      <w:r w:rsidRPr="00CA0A12">
        <w:rPr>
          <w:rFonts w:ascii="Times New Roman" w:eastAsia="Times New Roman" w:hAnsi="Times New Roman" w:cs="Times New Roman"/>
          <w:color w:val="343B41"/>
          <w:sz w:val="24"/>
          <w:szCs w:val="24"/>
        </w:rPr>
        <w:t>Г- смазать саму рану йодом</w:t>
      </w:r>
      <w:r>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Д- посыпать солью</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43B41"/>
          <w:sz w:val="24"/>
          <w:szCs w:val="24"/>
        </w:rPr>
        <w:t>3.2</w:t>
      </w:r>
      <w:r w:rsidRPr="00CA0A12">
        <w:rPr>
          <w:rFonts w:ascii="Times New Roman" w:eastAsia="Times New Roman" w:hAnsi="Times New Roman" w:cs="Times New Roman"/>
          <w:b/>
          <w:bCs/>
          <w:color w:val="000000"/>
          <w:sz w:val="24"/>
          <w:szCs w:val="24"/>
        </w:rPr>
        <w:t xml:space="preserve"> К закрытым повреждениям относятся: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 xml:space="preserve">А- вывихи, растяжения, ушибы    Б- ссадины и раны  </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царапины и порезы</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3.3 При обморожении участок кожи необходимо: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Растереть снегом   Б- Разогреть и дать теплое питье   В- Растереть варежкой</w:t>
      </w:r>
    </w:p>
    <w:p w:rsidR="00FD3A5E" w:rsidRPr="00CA0A12" w:rsidRDefault="00FD3A5E" w:rsidP="008A019E">
      <w:pPr>
        <w:shd w:val="clear" w:color="auto" w:fill="FFFFFF"/>
        <w:spacing w:after="0" w:line="240" w:lineRule="auto"/>
        <w:ind w:right="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3.4 Какова последовательность оказания первой помощи при укусах клещей:</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вымыть руки с мылом, на место, где присосался клещ, капнуть каплю масла, керосина или вазелина, удалить клеща пинцетом покачиванием из стороны в сторону, место укуса обработать спиртом и йодом, отправить пострадавшего в медицинское учреждение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на место, где присосался клещ, капнуть каплю йода, удалить клеща пинцетом легким покачиванием из стороны в сторону, место укуса обработать спиртом и йодом</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вымыть руки с мылом, на место, где присосался клещ, капнуть каплю масла, керосина или вазелина, а затем обработать спиртом и йодом, отправить пострадавшего в медицинское учреждение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3.5 Пневмоторакс это:</w:t>
      </w:r>
    </w:p>
    <w:p w:rsidR="00FD3A5E" w:rsidRPr="00CA0A12" w:rsidRDefault="00E84A51" w:rsidP="008A019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Открытое ранение живота </w:t>
      </w:r>
      <w:r w:rsidR="00FD3A5E" w:rsidRPr="00CA0A12">
        <w:rPr>
          <w:rFonts w:ascii="Times New Roman" w:eastAsia="Times New Roman" w:hAnsi="Times New Roman" w:cs="Times New Roman"/>
          <w:color w:val="000000"/>
          <w:sz w:val="24"/>
          <w:szCs w:val="24"/>
        </w:rPr>
        <w:t>Б- Затрудненность дыхания</w:t>
      </w:r>
      <w:r>
        <w:rPr>
          <w:rFonts w:ascii="Times New Roman" w:eastAsia="Times New Roman" w:hAnsi="Times New Roman" w:cs="Times New Roman"/>
          <w:color w:val="000000"/>
          <w:sz w:val="24"/>
          <w:szCs w:val="24"/>
        </w:rPr>
        <w:t xml:space="preserve"> В- Вид заболевания легких</w:t>
      </w:r>
      <w:r w:rsidR="00FD3A5E" w:rsidRPr="00CA0A12">
        <w:rPr>
          <w:rFonts w:ascii="Times New Roman" w:eastAsia="Times New Roman" w:hAnsi="Times New Roman" w:cs="Times New Roman"/>
          <w:color w:val="000000"/>
          <w:sz w:val="24"/>
          <w:szCs w:val="24"/>
        </w:rPr>
        <w:t xml:space="preserve"> Г- Открытая рана грудной клетки</w:t>
      </w:r>
    </w:p>
    <w:p w:rsidR="00FD3A5E" w:rsidRPr="00CA0A12" w:rsidRDefault="00FD3A5E" w:rsidP="008A019E">
      <w:pPr>
        <w:shd w:val="clear" w:color="auto" w:fill="FFFFFF"/>
        <w:spacing w:after="0" w:line="240" w:lineRule="auto"/>
        <w:ind w:right="19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3.6 Определите правильность и последовательность оказания первой медици</w:t>
      </w:r>
      <w:r w:rsidR="00E84A51">
        <w:rPr>
          <w:rFonts w:ascii="Times New Roman" w:eastAsia="Times New Roman" w:hAnsi="Times New Roman" w:cs="Times New Roman"/>
          <w:b/>
          <w:bCs/>
          <w:color w:val="000000"/>
          <w:sz w:val="24"/>
          <w:szCs w:val="24"/>
        </w:rPr>
        <w:t xml:space="preserve">нской помощи пострадавшему при </w:t>
      </w:r>
      <w:r w:rsidRPr="00CA0A12">
        <w:rPr>
          <w:rFonts w:ascii="Times New Roman" w:eastAsia="Times New Roman" w:hAnsi="Times New Roman" w:cs="Times New Roman"/>
          <w:b/>
          <w:bCs/>
          <w:color w:val="000000"/>
          <w:sz w:val="24"/>
          <w:szCs w:val="24"/>
        </w:rPr>
        <w:t>закрытом пневмотораксе:</w:t>
      </w:r>
    </w:p>
    <w:p w:rsidR="00FD3A5E" w:rsidRPr="00CA0A12" w:rsidRDefault="00FD3A5E" w:rsidP="008A019E">
      <w:pPr>
        <w:shd w:val="clear" w:color="auto" w:fill="FFFFFF"/>
        <w:spacing w:after="0" w:line="240" w:lineRule="auto"/>
        <w:ind w:right="14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если есть возможность, дать пострадавшему кислород, вызвать «скорую помощь», держать позвоночник в неподвижном состоянии, дать пострадавшему успокаивающее средство</w:t>
      </w:r>
    </w:p>
    <w:p w:rsidR="00FD3A5E" w:rsidRPr="00CA0A12" w:rsidRDefault="00FD3A5E" w:rsidP="008A019E">
      <w:pPr>
        <w:shd w:val="clear" w:color="auto" w:fill="FFFFFF"/>
        <w:spacing w:after="0" w:line="240" w:lineRule="auto"/>
        <w:ind w:right="11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дать пострадавшему успокаивающее средство, поддерживать необходимую температуру тела пострадавшего, на грудину положить холод, вызвать «скорую помощь»</w:t>
      </w:r>
    </w:p>
    <w:p w:rsidR="00FD3A5E" w:rsidRPr="00CA0A12" w:rsidRDefault="00FD3A5E" w:rsidP="008A019E">
      <w:pPr>
        <w:shd w:val="clear" w:color="auto" w:fill="FFFFFF"/>
        <w:spacing w:after="0" w:line="240" w:lineRule="auto"/>
        <w:ind w:right="8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дать пострадавшему обезболивающее средство, придать ему возвышенное положение с приподнятым изголовьем, если есть возможность, дать кислород, срочно вызвать «скорую помощь»</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3.7 У пострадавшего сильные боли в животе, сухость языка, тошнота, рвота, живот вздут, «живот как доска. Больной лежит на спине или на боку с согнутыми в коленных и тазобедренных суставах ногами. Наши действия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тепло на живот и быстрейшая транспортировка в хирургическое отделение больницы</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холод на живот и быстрейшая транспортировка в хирургическое отделение больницы</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холод на живот, дать питьё и быстрейшая транспортировка в хирургическое отделение больницы</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3.8 При открытом повреждении живота необходимо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 xml:space="preserve">А- </w:t>
      </w:r>
      <w:r w:rsidRPr="00CA0A12">
        <w:rPr>
          <w:rFonts w:ascii="Times New Roman" w:eastAsia="Times New Roman" w:hAnsi="Times New Roman" w:cs="Times New Roman"/>
          <w:color w:val="000000"/>
          <w:sz w:val="24"/>
          <w:szCs w:val="24"/>
        </w:rPr>
        <w:t>На рану накладывают асептическую повязку. При выпадении в рану петель кишечника или сальника органы вправить и перебинтовать</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Дать больному питьё. На рану накладывают асептическую повязку</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На рану накладывают асептическую повязку. При выпадении в рану петель кишечника или сальника органы не вправляют, необходимо накрыть их стерильной марлевой салфеткой или проглаженной хлопчатобумажной тканью и рыхло забинтовать</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3.9 Пострадавший упал с высоты, паралич ног, необходимо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Полный покой. Пострадавшего укладывают спиной на щит, положенный на носилки. Под поясничный отдел подкладывают небольшой валик. Если шита нет, пострадавшего можно транспортировать на носилках в положении на животе, подложив под грудь и бедра одежду или свернутое одеяло. Срочная госпитализация</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Пострадавшего усаживают сидя. Под поясничный отдел подкладывают небольшой валик. Срочная госпитализация</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Пострадавшего укладывают спиной на мягкие носилки. Под поясничный отдел подкладывают небольшой валик. Если носилок нет, пострадавшего можно транспортировать на руках. Срочная госпитализация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3.0 При рваной ране мягких тканей головы необходимо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lastRenderedPageBreak/>
        <w:t>А- наложить повязку, обезболить и доставить пострадавшего в лечебное учреждение</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наложить повязку, обезболить</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наложить асептическую повязку, обезболить и доставить пострадавшего в лечебное учреждение</w:t>
      </w:r>
    </w:p>
    <w:p w:rsidR="00FD3A5E" w:rsidRPr="00CA0A12" w:rsidRDefault="00FD3A5E" w:rsidP="00761AE8">
      <w:pPr>
        <w:shd w:val="clear" w:color="auto" w:fill="FFFFFF"/>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Тема 4. Переломы</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4.1 Перелом это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разрушение мягких тканей костей</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трещины, сколы, переломы ороговевших частей тела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трещины, сколы, раздробление костей</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43B41"/>
          <w:sz w:val="24"/>
          <w:szCs w:val="24"/>
        </w:rPr>
        <w:t>4.2 Как оказать первую медицинскую помощь при переломе костей таза?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А- обработать место перелома дезинфицирующим средством, наложить шину</w:t>
      </w:r>
      <w:r w:rsidR="00E84A51">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Б- пострадавшего уложить на ровную жесткую поверхность, под согнутые и разведенные коленные суставы подложить валик (поза лягушки)</w:t>
      </w:r>
      <w:r w:rsidR="00E84A51">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В- уложить на жесткую поверхность, наложить две шины с внутренней и внешней стороны бедра</w:t>
      </w:r>
      <w:r w:rsidR="00E84A51">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Г- выпрямить ноги, уложить неподвижно и вызвать врача</w:t>
      </w:r>
      <w:r>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Д- не трогать пострадавшего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4.3 При открытом переломе со смещением костей необходимо: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Поправить смещение и наложить шину</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Поправить смещение и перевязать</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Наложить шину с возвращением костей в исходное положение</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Г- Перевязать рану, не тревожа перелом, и наложить шину</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4.4 При закрытом переломе со смещением костей необходимо: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Поп</w:t>
      </w:r>
      <w:r w:rsidR="00E84A51">
        <w:rPr>
          <w:rFonts w:ascii="Times New Roman" w:eastAsia="Times New Roman" w:hAnsi="Times New Roman" w:cs="Times New Roman"/>
          <w:color w:val="000000"/>
          <w:sz w:val="24"/>
          <w:szCs w:val="24"/>
        </w:rPr>
        <w:t xml:space="preserve">равить смещение и наложить шину </w:t>
      </w:r>
      <w:r w:rsidRPr="00CA0A12">
        <w:rPr>
          <w:rFonts w:ascii="Times New Roman" w:eastAsia="Times New Roman" w:hAnsi="Times New Roman" w:cs="Times New Roman"/>
          <w:color w:val="000000"/>
          <w:sz w:val="24"/>
          <w:szCs w:val="24"/>
        </w:rPr>
        <w:t>Б- Наложить шину</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Наложить шину с возвращением костей в исходное</w:t>
      </w:r>
      <w:r w:rsidR="00E84A51">
        <w:rPr>
          <w:rFonts w:ascii="Times New Roman" w:eastAsia="Times New Roman" w:hAnsi="Times New Roman" w:cs="Times New Roman"/>
          <w:color w:val="000000"/>
          <w:sz w:val="24"/>
          <w:szCs w:val="24"/>
        </w:rPr>
        <w:t xml:space="preserve"> положение </w:t>
      </w:r>
      <w:r w:rsidRPr="00CA0A12">
        <w:rPr>
          <w:rFonts w:ascii="Times New Roman" w:eastAsia="Times New Roman" w:hAnsi="Times New Roman" w:cs="Times New Roman"/>
          <w:color w:val="000000"/>
          <w:sz w:val="24"/>
          <w:szCs w:val="24"/>
        </w:rPr>
        <w:t>Г- Перевязать рану, не тревожа перелом, и наложить шину</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4.5 При переломе позвоночника и костей таза возникает паралич…</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 xml:space="preserve">А- </w:t>
      </w:r>
      <w:r>
        <w:rPr>
          <w:rFonts w:ascii="Times New Roman" w:eastAsia="Times New Roman" w:hAnsi="Times New Roman" w:cs="Times New Roman"/>
          <w:color w:val="000000"/>
          <w:sz w:val="24"/>
          <w:szCs w:val="24"/>
        </w:rPr>
        <w:t xml:space="preserve">части тела ниже места перелома   </w:t>
      </w:r>
      <w:r w:rsidRPr="00CA0A12">
        <w:rPr>
          <w:rFonts w:ascii="Times New Roman" w:eastAsia="Times New Roman" w:hAnsi="Times New Roman" w:cs="Times New Roman"/>
          <w:color w:val="000000"/>
          <w:sz w:val="24"/>
          <w:szCs w:val="24"/>
        </w:rPr>
        <w:t>Б- Нижних конечностей</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Верхних конечностей</w:t>
      </w:r>
    </w:p>
    <w:p w:rsidR="00FD3A5E" w:rsidRPr="00CA0A12" w:rsidRDefault="00FD3A5E" w:rsidP="008A019E">
      <w:pPr>
        <w:shd w:val="clear" w:color="auto" w:fill="FFFFFF"/>
        <w:spacing w:after="0" w:line="240" w:lineRule="auto"/>
        <w:ind w:right="1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4.6 Определите последовательность оказания первой медицинской помощи при открытых переломах:</w:t>
      </w:r>
    </w:p>
    <w:p w:rsidR="00FD3A5E" w:rsidRPr="00CA0A12" w:rsidRDefault="00FD3A5E" w:rsidP="00E84A51">
      <w:pPr>
        <w:shd w:val="clear" w:color="auto" w:fill="FFFFFF"/>
        <w:spacing w:after="0" w:line="240" w:lineRule="auto"/>
        <w:ind w:right="1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придать пострадавшему удобное положение, аккуратно вправить кость в первоначальное положение, наложить повязку и провести иммобилизацию, доставить пострадавшего в лечебное учреждение</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дать обезболивающее средство, провести иммобилизацию конечности, направить пострадавшего в лечебное учреждение</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остановить кровотечение, наложить стерильную, повязку, дать обезболивающее средство, провести иммобилизацию, доставить пострадавшего в лечебное учреждение</w:t>
      </w:r>
    </w:p>
    <w:p w:rsidR="00FD3A5E" w:rsidRPr="00CA0A12" w:rsidRDefault="00FD3A5E" w:rsidP="008A019E">
      <w:pPr>
        <w:shd w:val="clear" w:color="auto" w:fill="FFFFFF"/>
        <w:spacing w:after="0" w:line="240" w:lineRule="auto"/>
        <w:ind w:right="3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4.7 При открытом переломе прежде всего необходимо:</w:t>
      </w:r>
    </w:p>
    <w:p w:rsidR="00FD3A5E" w:rsidRPr="00CA0A12" w:rsidRDefault="00FD3A5E" w:rsidP="00E84A51">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дать обезболивающее средство</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провести иммобилизацию конечности в том положении, в котором она находится в момент повреждения</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на рану в области перелома наложить стерильную повязку</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Г- остановить кровотечение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4.8 При оказании первой помощи в случае перелома запрещается: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проводить иммобилизацию поврежденных конечностей</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вставлять на место обломки костей и вправлять на место вышедшую кость</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останавливать кровотечение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4.9 Назовите признаки закрытого перелома</w:t>
      </w:r>
    </w:p>
    <w:p w:rsidR="00FD3A5E" w:rsidRPr="00CA0A12" w:rsidRDefault="00E84A51" w:rsidP="008A019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боль, припухлость </w:t>
      </w:r>
      <w:r w:rsidR="00FD3A5E" w:rsidRPr="00CA0A12">
        <w:rPr>
          <w:rFonts w:ascii="Times New Roman" w:eastAsia="Times New Roman" w:hAnsi="Times New Roman" w:cs="Times New Roman"/>
          <w:color w:val="000000"/>
          <w:sz w:val="24"/>
          <w:szCs w:val="24"/>
        </w:rPr>
        <w:t>Б- кровотечение, боль, зуд</w:t>
      </w:r>
      <w:r>
        <w:rPr>
          <w:rFonts w:ascii="Times New Roman" w:eastAsia="Times New Roman" w:hAnsi="Times New Roman" w:cs="Times New Roman"/>
          <w:color w:val="000000"/>
          <w:sz w:val="24"/>
          <w:szCs w:val="24"/>
        </w:rPr>
        <w:t xml:space="preserve"> </w:t>
      </w:r>
      <w:r w:rsidR="00FD3A5E" w:rsidRPr="00CA0A12">
        <w:rPr>
          <w:rFonts w:ascii="Times New Roman" w:eastAsia="Times New Roman" w:hAnsi="Times New Roman" w:cs="Times New Roman"/>
          <w:color w:val="000000"/>
          <w:sz w:val="24"/>
          <w:szCs w:val="24"/>
        </w:rPr>
        <w:t>В- боль, припухлость, кровотечение</w:t>
      </w:r>
      <w:r>
        <w:rPr>
          <w:rFonts w:ascii="Times New Roman" w:eastAsia="Times New Roman" w:hAnsi="Times New Roman" w:cs="Times New Roman"/>
          <w:color w:val="000000"/>
          <w:sz w:val="24"/>
          <w:szCs w:val="24"/>
        </w:rPr>
        <w:t xml:space="preserve"> </w:t>
      </w:r>
      <w:r w:rsidR="00FD3A5E" w:rsidRPr="00CA0A12">
        <w:rPr>
          <w:rFonts w:ascii="Times New Roman" w:eastAsia="Times New Roman" w:hAnsi="Times New Roman" w:cs="Times New Roman"/>
          <w:color w:val="000000"/>
          <w:sz w:val="24"/>
          <w:szCs w:val="24"/>
        </w:rPr>
        <w:t>Г- нарушение двигательной функции поврежденного органа, боль, припухлость, деформация в месте травмы</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4.0 Назовите признаки открытого перелома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боль, припухлость</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открытая рана, видна костная ткань, боль, нарушение двигательной функции поврежденного органа</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боль, припухлость, кровотечение</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Г- нарушение двигательной функции поврежденного органа, боль, припухлость, деформация в месте травмы</w:t>
      </w:r>
    </w:p>
    <w:p w:rsidR="00FD3A5E" w:rsidRPr="00CA0A12" w:rsidRDefault="00FD3A5E" w:rsidP="00761AE8">
      <w:pPr>
        <w:shd w:val="clear" w:color="auto" w:fill="FFFFFF"/>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Тема 5.</w:t>
      </w:r>
      <w:r w:rsidR="00E84A51">
        <w:rPr>
          <w:rFonts w:ascii="Times New Roman" w:eastAsia="Times New Roman" w:hAnsi="Times New Roman" w:cs="Times New Roman"/>
          <w:b/>
          <w:bCs/>
          <w:color w:val="000000"/>
          <w:sz w:val="24"/>
          <w:szCs w:val="24"/>
        </w:rPr>
        <w:t xml:space="preserve"> </w:t>
      </w:r>
      <w:r w:rsidRPr="00CA0A12">
        <w:rPr>
          <w:rFonts w:ascii="Times New Roman" w:eastAsia="Times New Roman" w:hAnsi="Times New Roman" w:cs="Times New Roman"/>
          <w:b/>
          <w:bCs/>
          <w:color w:val="000000"/>
          <w:sz w:val="24"/>
          <w:szCs w:val="24"/>
        </w:rPr>
        <w:t>Растяжения, вывихи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5.1 Вывих это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смещение конечности при резком движении</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смещение костей друг относительно друга</w:t>
      </w:r>
      <w:r w:rsidRPr="00CA0A12">
        <w:rPr>
          <w:rFonts w:ascii="Times New Roman" w:eastAsia="Times New Roman" w:hAnsi="Times New Roman" w:cs="Times New Roman"/>
          <w:color w:val="000000"/>
          <w:sz w:val="24"/>
          <w:szCs w:val="24"/>
        </w:rPr>
        <w:tab/>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стойкое смещение суставных концов костей</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Г- стойкое смещение сустава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5.2 Основные признаки травматического вывиха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резкая боль</w:t>
      </w:r>
      <w:r w:rsidRPr="00CA0A12">
        <w:rPr>
          <w:rFonts w:ascii="Times New Roman" w:eastAsia="Times New Roman" w:hAnsi="Times New Roman" w:cs="Times New Roman"/>
          <w:color w:val="000000"/>
          <w:sz w:val="24"/>
          <w:szCs w:val="24"/>
        </w:rPr>
        <w:tab/>
        <w:t>Б- резкая боль, повышение температуры тела</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резкая боль, отёк</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Г- резкая боль, изменение формы сустава, невозможность движений в нем или их ограничение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5.3  Первая медицинская помощь при разрывах связок и мышц — это: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lastRenderedPageBreak/>
        <w:t>А-</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на поврежденное место наложить холод и тугую повязку, обеспечить покой пострадавшему, дать ему обезболивающее средство и доставить пострадавшего в медицинское учреждение</w:t>
      </w:r>
    </w:p>
    <w:p w:rsidR="00FD3A5E" w:rsidRPr="00CA0A12" w:rsidRDefault="00FD3A5E" w:rsidP="008A019E">
      <w:pPr>
        <w:shd w:val="clear" w:color="auto" w:fill="FFFFFF"/>
        <w:spacing w:after="0" w:line="240" w:lineRule="auto"/>
        <w:ind w:right="-1"/>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на поврежденное место нанести наложить тугую повязку, обеспечить покой пострадавшему, дать ему обезболивающее средство и доставить пострадавшего в медицинское учреждение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срочно распарить поврежденное место, а затем наложить тугую повязку, обеспечить покой пострадавшему, дать ему обезболивающее средство, придать поврежденной конечности возвышенное положение и доставить пострадавшего в медицинское учреждение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5.4 Какова последовательность оказания первой помощи при растяжении:</w:t>
      </w:r>
    </w:p>
    <w:p w:rsidR="00FD3A5E" w:rsidRPr="00CA0A12" w:rsidRDefault="00FD3A5E" w:rsidP="008A019E">
      <w:pPr>
        <w:shd w:val="clear" w:color="auto" w:fill="FFFFFF"/>
        <w:spacing w:after="0" w:line="240" w:lineRule="auto"/>
        <w:ind w:right="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наложить тугую повязку на поврежденное место, обеспечить покой поврежденной конечности, опустив ее как можно ниже к земле, и доставить пострадавшего в медицинское учреждение</w:t>
      </w:r>
    </w:p>
    <w:p w:rsidR="00FD3A5E" w:rsidRPr="00CA0A12" w:rsidRDefault="00FD3A5E" w:rsidP="008A019E">
      <w:pPr>
        <w:shd w:val="clear" w:color="auto" w:fill="FFFFFF"/>
        <w:spacing w:after="0" w:line="240" w:lineRule="auto"/>
        <w:ind w:right="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приложить холод и наложить тугую повязку на поврежденное место, обеспечить покой поврежденной конечности, придать ей возвышенное положение и доставить пострадавшего в медицинское учреждение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обеспечить покой поврежденной конечности, придать ей возвышенное положение и доставить пострадавшего в медицинское учреждение</w:t>
      </w:r>
    </w:p>
    <w:p w:rsidR="00FD3A5E" w:rsidRPr="00CA0A12" w:rsidRDefault="00FD3A5E" w:rsidP="008A019E">
      <w:pPr>
        <w:shd w:val="clear" w:color="auto" w:fill="FFFFFF"/>
        <w:spacing w:after="0" w:line="240" w:lineRule="auto"/>
        <w:ind w:right="28"/>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5.5 Играя в футбол, один из игроков команды упал на руку. У него появилась сильная боль, деформация и ненормальная подвижность в предплечье. Какую первую медицинскую помощь вы должны оказать:</w:t>
      </w:r>
    </w:p>
    <w:p w:rsidR="00FD3A5E" w:rsidRPr="00CA0A12" w:rsidRDefault="00FD3A5E" w:rsidP="00E84A51">
      <w:pPr>
        <w:shd w:val="clear" w:color="auto" w:fill="FFFFFF"/>
        <w:spacing w:after="0" w:line="240" w:lineRule="auto"/>
        <w:ind w:right="28"/>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дать обезболивающее средство, наложить давящую повязку и доставить в медицинское учреждение</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дать обезболивающее средство, руку согнуть под прямым углом в локтевом суставе и провести иммобилизацию шиной или подручными средствами и доставить в медицинское учреждение</w:t>
      </w:r>
      <w:r w:rsidR="00E84A51">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смазать место повреждения йодом, дать обезболивающее средство и доставить в медицинское учреждение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5.6 Иммобилизация это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сбор военнослужащих   Б- приведение в свободное состояние частей тела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приведение в неподвижное состояние части тела (конечность, позвоночник)</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5.7 Шину из жесткого материала накладывают</w:t>
      </w:r>
    </w:p>
    <w:p w:rsidR="00FD3A5E" w:rsidRPr="00CA0A12" w:rsidRDefault="008D6C73" w:rsidP="008A019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на голое тело </w:t>
      </w:r>
      <w:r w:rsidR="00FD3A5E" w:rsidRPr="00CA0A12">
        <w:rPr>
          <w:rFonts w:ascii="Times New Roman" w:eastAsia="Times New Roman" w:hAnsi="Times New Roman" w:cs="Times New Roman"/>
          <w:color w:val="000000"/>
          <w:sz w:val="24"/>
          <w:szCs w:val="24"/>
        </w:rPr>
        <w:t>Б- на скрученную косынку</w:t>
      </w:r>
      <w:r>
        <w:rPr>
          <w:rFonts w:ascii="Times New Roman" w:eastAsia="Times New Roman" w:hAnsi="Times New Roman" w:cs="Times New Roman"/>
          <w:color w:val="000000"/>
          <w:sz w:val="24"/>
          <w:szCs w:val="24"/>
        </w:rPr>
        <w:t xml:space="preserve"> </w:t>
      </w:r>
      <w:r w:rsidR="00FD3A5E" w:rsidRPr="00CA0A12">
        <w:rPr>
          <w:rFonts w:ascii="Times New Roman" w:eastAsia="Times New Roman" w:hAnsi="Times New Roman" w:cs="Times New Roman"/>
          <w:color w:val="000000"/>
          <w:sz w:val="24"/>
          <w:szCs w:val="24"/>
        </w:rPr>
        <w:t>В- на вату, полотенце или другую мягкую ткань без складок</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5.8 При иммобилизации фиксируют</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повреждённый сустав Б- повреждённый и соседний сустав  В- все суставы</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5.9 В качестве шины можно использовать</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лыжную палку, доску, полотенце</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обрезок доски, подходящую ветку дерева, лыжу</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лыжную палку, доску, полотенце, гибкий кабель, обрезок доски, подходящую ветку дерева, лыжу</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5.0 При отсутствии подходящей шины при переломе большой берцовой кости возможно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иммобилизировать конечность при помощи скотча</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иммобилизировать конечность при помощи клея и брезента</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прибинтовать больную ногу к здоровой</w:t>
      </w:r>
    </w:p>
    <w:p w:rsidR="00FD3A5E" w:rsidRPr="00CA0A12" w:rsidRDefault="00FD3A5E" w:rsidP="00761AE8">
      <w:pPr>
        <w:shd w:val="clear" w:color="auto" w:fill="FFFFFF"/>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Тема 6. ЭРП</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43B41"/>
          <w:sz w:val="24"/>
          <w:szCs w:val="24"/>
        </w:rPr>
        <w:t>6.1 Когда проводят реанимацию</w:t>
      </w:r>
    </w:p>
    <w:p w:rsidR="00FD3A5E" w:rsidRPr="00CA0A12" w:rsidRDefault="008D6C73" w:rsidP="008A019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43B41"/>
          <w:sz w:val="24"/>
          <w:szCs w:val="24"/>
        </w:rPr>
        <w:t xml:space="preserve">А- при переломе </w:t>
      </w:r>
      <w:r w:rsidR="00FD3A5E" w:rsidRPr="00CA0A12">
        <w:rPr>
          <w:rFonts w:ascii="Times New Roman" w:eastAsia="Times New Roman" w:hAnsi="Times New Roman" w:cs="Times New Roman"/>
          <w:color w:val="343B41"/>
          <w:sz w:val="24"/>
          <w:szCs w:val="24"/>
        </w:rPr>
        <w:t>Б- при кровотечении</w:t>
      </w:r>
      <w:r>
        <w:rPr>
          <w:rFonts w:ascii="Times New Roman" w:eastAsia="Times New Roman" w:hAnsi="Times New Roman" w:cs="Times New Roman"/>
          <w:color w:val="343B41"/>
          <w:sz w:val="24"/>
          <w:szCs w:val="24"/>
        </w:rPr>
        <w:t xml:space="preserve"> </w:t>
      </w:r>
      <w:r w:rsidR="00FD3A5E" w:rsidRPr="00CA0A12">
        <w:rPr>
          <w:rFonts w:ascii="Times New Roman" w:eastAsia="Times New Roman" w:hAnsi="Times New Roman" w:cs="Times New Roman"/>
          <w:color w:val="343B41"/>
          <w:sz w:val="24"/>
          <w:szCs w:val="24"/>
        </w:rPr>
        <w:t>В- когда отсутствует дыхание и сердечная деятельность</w:t>
      </w:r>
      <w:r>
        <w:rPr>
          <w:rFonts w:ascii="Times New Roman" w:eastAsia="Times New Roman" w:hAnsi="Times New Roman" w:cs="Times New Roman"/>
          <w:color w:val="343B41"/>
          <w:sz w:val="24"/>
          <w:szCs w:val="24"/>
        </w:rPr>
        <w:t xml:space="preserve"> Г- при вывихе ног </w:t>
      </w:r>
      <w:r w:rsidR="00FD3A5E" w:rsidRPr="00CA0A12">
        <w:rPr>
          <w:rFonts w:ascii="Times New Roman" w:eastAsia="Times New Roman" w:hAnsi="Times New Roman" w:cs="Times New Roman"/>
          <w:color w:val="343B41"/>
          <w:sz w:val="24"/>
          <w:szCs w:val="24"/>
        </w:rPr>
        <w:t>Д- нет правильного ответа</w:t>
      </w:r>
    </w:p>
    <w:p w:rsidR="00FD3A5E" w:rsidRPr="00CA0A12" w:rsidRDefault="008D6C73" w:rsidP="008A019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343B41"/>
          <w:sz w:val="24"/>
          <w:szCs w:val="24"/>
        </w:rPr>
        <w:t xml:space="preserve">6.2 </w:t>
      </w:r>
      <w:r w:rsidR="00FD3A5E" w:rsidRPr="00CA0A12">
        <w:rPr>
          <w:rFonts w:ascii="Times New Roman" w:eastAsia="Times New Roman" w:hAnsi="Times New Roman" w:cs="Times New Roman"/>
          <w:b/>
          <w:bCs/>
          <w:color w:val="343B41"/>
          <w:sz w:val="24"/>
          <w:szCs w:val="24"/>
        </w:rPr>
        <w:t>Когда должен применяться непрямой массаж сердца?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А- после освобождения пострадавшего от опасного фактора</w:t>
      </w:r>
      <w:r w:rsidR="008D6C73">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Б- при п</w:t>
      </w:r>
      <w:r w:rsidR="008D6C73">
        <w:rPr>
          <w:rFonts w:ascii="Times New Roman" w:eastAsia="Times New Roman" w:hAnsi="Times New Roman" w:cs="Times New Roman"/>
          <w:color w:val="343B41"/>
          <w:sz w:val="24"/>
          <w:szCs w:val="24"/>
        </w:rPr>
        <w:t xml:space="preserve">овышении артериального давления </w:t>
      </w:r>
      <w:r w:rsidRPr="00CA0A12">
        <w:rPr>
          <w:rFonts w:ascii="Times New Roman" w:eastAsia="Times New Roman" w:hAnsi="Times New Roman" w:cs="Times New Roman"/>
          <w:color w:val="343B41"/>
          <w:sz w:val="24"/>
          <w:szCs w:val="24"/>
        </w:rPr>
        <w:t>В- при отсутствия пульса</w:t>
      </w:r>
      <w:r w:rsidR="008D6C73">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Г- при пр</w:t>
      </w:r>
      <w:r w:rsidR="008D6C73">
        <w:rPr>
          <w:rFonts w:ascii="Times New Roman" w:eastAsia="Times New Roman" w:hAnsi="Times New Roman" w:cs="Times New Roman"/>
          <w:color w:val="343B41"/>
          <w:sz w:val="24"/>
          <w:szCs w:val="24"/>
        </w:rPr>
        <w:t xml:space="preserve">именении искусственного дыхания </w:t>
      </w:r>
      <w:r w:rsidRPr="00CA0A12">
        <w:rPr>
          <w:rFonts w:ascii="Times New Roman" w:eastAsia="Times New Roman" w:hAnsi="Times New Roman" w:cs="Times New Roman"/>
          <w:color w:val="343B41"/>
          <w:sz w:val="24"/>
          <w:szCs w:val="24"/>
        </w:rPr>
        <w:t>Д- при кровотечении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43B41"/>
          <w:sz w:val="24"/>
          <w:szCs w:val="24"/>
        </w:rPr>
        <w:t>6.3 В какой последовательности необходимо оказывать первую помощь пострадавшему при прекращении у него сердечной деятельности и дыхания?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А- освободить дыхательные пути, проводить искусственное дыхание и наружный массаж сердца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Б- выполнить массаж сердца, освободить дыхательные пути, а затем провести искусственное дыхание</w:t>
      </w:r>
      <w:r w:rsidR="008D6C73">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000000"/>
          <w:sz w:val="24"/>
          <w:szCs w:val="24"/>
        </w:rPr>
        <w:t>В- </w:t>
      </w:r>
      <w:r w:rsidRPr="00CA0A12">
        <w:rPr>
          <w:rFonts w:ascii="Times New Roman" w:eastAsia="Times New Roman" w:hAnsi="Times New Roman" w:cs="Times New Roman"/>
          <w:color w:val="343B41"/>
          <w:sz w:val="24"/>
          <w:szCs w:val="24"/>
        </w:rPr>
        <w:t>освободить дыхательные пути, проводить искусственное дыхание и массаж сердца</w:t>
      </w:r>
    </w:p>
    <w:p w:rsidR="00FD3A5E" w:rsidRPr="00CA0A12" w:rsidRDefault="00FD3A5E" w:rsidP="008A019E">
      <w:pPr>
        <w:pStyle w:val="a5"/>
        <w:widowControl/>
        <w:numPr>
          <w:ilvl w:val="1"/>
          <w:numId w:val="54"/>
        </w:numPr>
        <w:shd w:val="clear" w:color="auto" w:fill="FFFFFF"/>
        <w:autoSpaceDE/>
        <w:autoSpaceDN/>
        <w:ind w:left="0" w:firstLine="0"/>
        <w:contextualSpacing/>
        <w:rPr>
          <w:color w:val="000000"/>
        </w:rPr>
      </w:pPr>
      <w:r w:rsidRPr="00CA0A12">
        <w:rPr>
          <w:b/>
          <w:bCs/>
          <w:color w:val="000000"/>
        </w:rPr>
        <w:t xml:space="preserve">Выберите из </w:t>
      </w:r>
      <w:r w:rsidR="008D6C73">
        <w:rPr>
          <w:b/>
          <w:bCs/>
          <w:color w:val="000000"/>
        </w:rPr>
        <w:t xml:space="preserve">предложенных вариантов ответов </w:t>
      </w:r>
      <w:r w:rsidRPr="00CA0A12">
        <w:rPr>
          <w:b/>
          <w:bCs/>
          <w:color w:val="000000"/>
        </w:rPr>
        <w:t>правильные действия по определению признаков клинической смерти: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w:t>
      </w:r>
      <w:r w:rsidRPr="00CA0A12">
        <w:rPr>
          <w:rFonts w:ascii="Times New Roman" w:eastAsia="Times New Roman" w:hAnsi="Times New Roman" w:cs="Times New Roman"/>
          <w:b/>
          <w:bCs/>
          <w:color w:val="000000"/>
          <w:sz w:val="24"/>
          <w:szCs w:val="24"/>
        </w:rPr>
        <w:t>–</w:t>
      </w:r>
      <w:r w:rsidRPr="00CA0A12">
        <w:rPr>
          <w:rFonts w:ascii="Times New Roman" w:eastAsia="Times New Roman" w:hAnsi="Times New Roman" w:cs="Times New Roman"/>
          <w:color w:val="000000"/>
          <w:sz w:val="24"/>
          <w:szCs w:val="24"/>
        </w:rPr>
        <w:t>Определить наличие отёчности конечностей</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w:t>
      </w:r>
      <w:r w:rsidRPr="00CA0A12">
        <w:rPr>
          <w:rFonts w:ascii="Times New Roman" w:eastAsia="Times New Roman" w:hAnsi="Times New Roman" w:cs="Times New Roman"/>
          <w:b/>
          <w:bCs/>
          <w:color w:val="000000"/>
          <w:sz w:val="24"/>
          <w:szCs w:val="24"/>
        </w:rPr>
        <w:t> – </w:t>
      </w:r>
      <w:r w:rsidRPr="00CA0A12">
        <w:rPr>
          <w:rFonts w:ascii="Times New Roman" w:eastAsia="Times New Roman" w:hAnsi="Times New Roman" w:cs="Times New Roman"/>
          <w:color w:val="000000"/>
          <w:sz w:val="24"/>
          <w:szCs w:val="24"/>
        </w:rPr>
        <w:t>Убедиться в полной дыхательной активности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lastRenderedPageBreak/>
        <w:t>В</w:t>
      </w:r>
      <w:r w:rsidRPr="00CA0A12">
        <w:rPr>
          <w:rFonts w:ascii="Times New Roman" w:eastAsia="Times New Roman" w:hAnsi="Times New Roman" w:cs="Times New Roman"/>
          <w:b/>
          <w:bCs/>
          <w:color w:val="000000"/>
          <w:sz w:val="24"/>
          <w:szCs w:val="24"/>
        </w:rPr>
        <w:t> – </w:t>
      </w:r>
      <w:r w:rsidR="008D6C73">
        <w:rPr>
          <w:rFonts w:ascii="Times New Roman" w:eastAsia="Times New Roman" w:hAnsi="Times New Roman" w:cs="Times New Roman"/>
          <w:color w:val="000000"/>
          <w:sz w:val="24"/>
          <w:szCs w:val="24"/>
        </w:rPr>
        <w:t xml:space="preserve">Убедиться в отсутствии дыхания </w:t>
      </w:r>
      <w:r w:rsidRPr="00CA0A12">
        <w:rPr>
          <w:rFonts w:ascii="Times New Roman" w:eastAsia="Times New Roman" w:hAnsi="Times New Roman" w:cs="Times New Roman"/>
          <w:color w:val="000000"/>
          <w:sz w:val="24"/>
          <w:szCs w:val="24"/>
        </w:rPr>
        <w:t>Г</w:t>
      </w:r>
      <w:r w:rsidRPr="00CA0A12">
        <w:rPr>
          <w:rFonts w:ascii="Times New Roman" w:eastAsia="Times New Roman" w:hAnsi="Times New Roman" w:cs="Times New Roman"/>
          <w:b/>
          <w:bCs/>
          <w:color w:val="000000"/>
          <w:sz w:val="24"/>
          <w:szCs w:val="24"/>
        </w:rPr>
        <w:t>– </w:t>
      </w:r>
      <w:r w:rsidRPr="00CA0A12">
        <w:rPr>
          <w:rFonts w:ascii="Times New Roman" w:eastAsia="Times New Roman" w:hAnsi="Times New Roman" w:cs="Times New Roman"/>
          <w:color w:val="000000"/>
          <w:sz w:val="24"/>
          <w:szCs w:val="24"/>
        </w:rPr>
        <w:t>Убедиться в отсутствии сознания</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Д</w:t>
      </w:r>
      <w:r w:rsidRPr="00CA0A12">
        <w:rPr>
          <w:rFonts w:ascii="Times New Roman" w:eastAsia="Times New Roman" w:hAnsi="Times New Roman" w:cs="Times New Roman"/>
          <w:b/>
          <w:bCs/>
          <w:color w:val="000000"/>
          <w:sz w:val="24"/>
          <w:szCs w:val="24"/>
        </w:rPr>
        <w:t> – </w:t>
      </w:r>
      <w:r w:rsidRPr="00CA0A12">
        <w:rPr>
          <w:rFonts w:ascii="Times New Roman" w:eastAsia="Times New Roman" w:hAnsi="Times New Roman" w:cs="Times New Roman"/>
          <w:color w:val="000000"/>
          <w:sz w:val="24"/>
          <w:szCs w:val="24"/>
        </w:rPr>
        <w:t>Убедиться в отсутствии речи у пострадавшего</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Е </w:t>
      </w:r>
      <w:r w:rsidRPr="00CA0A12">
        <w:rPr>
          <w:rFonts w:ascii="Times New Roman" w:eastAsia="Times New Roman" w:hAnsi="Times New Roman" w:cs="Times New Roman"/>
          <w:b/>
          <w:bCs/>
          <w:color w:val="000000"/>
          <w:sz w:val="24"/>
          <w:szCs w:val="24"/>
        </w:rPr>
        <w:t>– </w:t>
      </w:r>
      <w:r w:rsidRPr="00CA0A12">
        <w:rPr>
          <w:rFonts w:ascii="Times New Roman" w:eastAsia="Times New Roman" w:hAnsi="Times New Roman" w:cs="Times New Roman"/>
          <w:color w:val="000000"/>
          <w:sz w:val="24"/>
          <w:szCs w:val="24"/>
        </w:rPr>
        <w:t>Убедиться в реагировании зрачков на свет</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Ж</w:t>
      </w:r>
      <w:r w:rsidRPr="00CA0A12">
        <w:rPr>
          <w:rFonts w:ascii="Times New Roman" w:eastAsia="Times New Roman" w:hAnsi="Times New Roman" w:cs="Times New Roman"/>
          <w:b/>
          <w:bCs/>
          <w:color w:val="000000"/>
          <w:sz w:val="24"/>
          <w:szCs w:val="24"/>
        </w:rPr>
        <w:t> – </w:t>
      </w:r>
      <w:r w:rsidRPr="00CA0A12">
        <w:rPr>
          <w:rFonts w:ascii="Times New Roman" w:eastAsia="Times New Roman" w:hAnsi="Times New Roman" w:cs="Times New Roman"/>
          <w:color w:val="000000"/>
          <w:sz w:val="24"/>
          <w:szCs w:val="24"/>
        </w:rPr>
        <w:t>Убедиться в отсутствии реакции зрачков на свет</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З</w:t>
      </w:r>
      <w:r w:rsidRPr="00CA0A12">
        <w:rPr>
          <w:rFonts w:ascii="Times New Roman" w:eastAsia="Times New Roman" w:hAnsi="Times New Roman" w:cs="Times New Roman"/>
          <w:b/>
          <w:bCs/>
          <w:color w:val="000000"/>
          <w:sz w:val="24"/>
          <w:szCs w:val="24"/>
        </w:rPr>
        <w:t> – </w:t>
      </w:r>
      <w:r w:rsidRPr="00CA0A12">
        <w:rPr>
          <w:rFonts w:ascii="Times New Roman" w:eastAsia="Times New Roman" w:hAnsi="Times New Roman" w:cs="Times New Roman"/>
          <w:color w:val="000000"/>
          <w:sz w:val="24"/>
          <w:szCs w:val="24"/>
        </w:rPr>
        <w:t>Убедиться в наличии у пострадавшего ушибов, травмы головы или позвоночника</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И</w:t>
      </w:r>
      <w:r w:rsidRPr="00CA0A12">
        <w:rPr>
          <w:rFonts w:ascii="Times New Roman" w:eastAsia="Times New Roman" w:hAnsi="Times New Roman" w:cs="Times New Roman"/>
          <w:b/>
          <w:bCs/>
          <w:color w:val="000000"/>
          <w:sz w:val="24"/>
          <w:szCs w:val="24"/>
        </w:rPr>
        <w:t> – </w:t>
      </w:r>
      <w:r w:rsidRPr="00CA0A12">
        <w:rPr>
          <w:rFonts w:ascii="Times New Roman" w:eastAsia="Times New Roman" w:hAnsi="Times New Roman" w:cs="Times New Roman"/>
          <w:color w:val="000000"/>
          <w:sz w:val="24"/>
          <w:szCs w:val="24"/>
        </w:rPr>
        <w:t>Убедиться в отсутствии пульса на сонной артерии</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К</w:t>
      </w:r>
      <w:r w:rsidRPr="00CA0A12">
        <w:rPr>
          <w:rFonts w:ascii="Times New Roman" w:eastAsia="Times New Roman" w:hAnsi="Times New Roman" w:cs="Times New Roman"/>
          <w:b/>
          <w:bCs/>
          <w:color w:val="000000"/>
          <w:sz w:val="24"/>
          <w:szCs w:val="24"/>
        </w:rPr>
        <w:t> – </w:t>
      </w:r>
      <w:r w:rsidRPr="00CA0A12">
        <w:rPr>
          <w:rFonts w:ascii="Times New Roman" w:eastAsia="Times New Roman" w:hAnsi="Times New Roman" w:cs="Times New Roman"/>
          <w:color w:val="000000"/>
          <w:sz w:val="24"/>
          <w:szCs w:val="24"/>
        </w:rPr>
        <w:t>Определить наличие слуха у пострадавшего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6.5 Определите последовательность реанимационной помощи пострадавшему:</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произвести прекардиальный удар в области грудины</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положить пострадавшего на спину на жёсткую поверхность</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провести искусственную вентиляцию лёгких</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Г-  приступить к непрямому массажу сердца</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Д- вызвать «скорую помощь» или срочно доставить пострадавшего в больницу</w:t>
      </w:r>
    </w:p>
    <w:p w:rsidR="00FD3A5E" w:rsidRPr="00CA0A12" w:rsidRDefault="00FD3A5E" w:rsidP="008A019E">
      <w:pPr>
        <w:shd w:val="clear" w:color="auto" w:fill="FFFFFF"/>
        <w:spacing w:after="0" w:line="240" w:lineRule="auto"/>
        <w:ind w:right="22"/>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6.6При оказании реанимационной помощи необходимо:</w:t>
      </w:r>
    </w:p>
    <w:p w:rsidR="00FD3A5E" w:rsidRPr="00CA0A12" w:rsidRDefault="00FD3A5E" w:rsidP="008A019E">
      <w:pPr>
        <w:shd w:val="clear" w:color="auto" w:fill="FFFFFF"/>
        <w:spacing w:after="0" w:line="240" w:lineRule="auto"/>
        <w:ind w:right="22"/>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положить пострадавшего на спину на мягкую поверхность, произвести прекардиальный удар в области шеи, приступить к непрямому массажу сердца и искусственной вентиляции легких, срочно доставить пострадавшего в больницу</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положить пострадавшего на спину на жесткую поверхность, произвести прекардиальный удар в области грудины, приступить к непрямому массажу сердца и искусственной вентиляции легких, вызвать «скорую помощь» или срочно доставить пострадавшего в больницу</w:t>
      </w:r>
    </w:p>
    <w:p w:rsidR="00FD3A5E" w:rsidRPr="00CA0A12" w:rsidRDefault="00FD3A5E" w:rsidP="008A019E">
      <w:pPr>
        <w:shd w:val="clear" w:color="auto" w:fill="FFFFFF"/>
        <w:spacing w:after="0" w:line="240" w:lineRule="auto"/>
        <w:ind w:right="42"/>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произвести удар в области мечевидного отростка, приступить к непрямому массажу сердца и искусственной вентиляции легких, вызвать «скорую помощь» или срочно доставить пострадавшего в больницу</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6.7Пострадавшему необходимо сделать непрямой массаж сердца. Какова последовательность ваших действий:</w:t>
      </w:r>
    </w:p>
    <w:p w:rsidR="00FD3A5E" w:rsidRPr="00CA0A12" w:rsidRDefault="00FD3A5E" w:rsidP="008A019E">
      <w:pPr>
        <w:shd w:val="clear" w:color="auto" w:fill="FFFFFF"/>
        <w:spacing w:after="0" w:line="240" w:lineRule="auto"/>
        <w:ind w:right="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положить пострадавшего на ровную твердую поверхность, встать на колени с левой стороны от пострадавшего параллельно его продольной оси, на область сердца положить разом две ладони, при этом пальцы рук должны быть разжаты, поочередно надавливать на грудину сначала правой, потом левой ладонью</w:t>
      </w:r>
    </w:p>
    <w:p w:rsidR="00FD3A5E" w:rsidRPr="00CA0A12" w:rsidRDefault="00FD3A5E" w:rsidP="008A019E">
      <w:pPr>
        <w:shd w:val="clear" w:color="auto" w:fill="FFFFFF"/>
        <w:spacing w:after="0" w:line="240" w:lineRule="auto"/>
        <w:ind w:right="1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положить пострадавшего на кровать или на диван и встать от него с левой стороны, в точку проекции сердца на грудине положить ладони, давить на грудину руками с полусогнутыми пальцами поочередно ритмично через каждые 2—3 секунды</w:t>
      </w:r>
    </w:p>
    <w:p w:rsidR="00FD3A5E" w:rsidRPr="00CA0A12" w:rsidRDefault="00FD3A5E" w:rsidP="008A019E">
      <w:pPr>
        <w:shd w:val="clear" w:color="auto" w:fill="FFFFFF"/>
        <w:spacing w:after="0" w:line="240" w:lineRule="auto"/>
        <w:ind w:right="1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положить пострадавшего на ровную твердую поверхность, встать на колени с левой стороны от пострадавшего параллельно его продольной оси, положить ладонь одной руки на нижнюю треть грудины (на 2—2,5 см выше мечевидного отростка), ладонью другой руки накрыть первую для усиления давления. Пальцы обеих кистей не должны касаться грудной клетки, большие пальцы должны смотреть в разные стороны, давить на грудь только прямыми руками, используя вес тела, ладони не отрывать от грудины пострадавшего, каждое следующее движение производить после того, как грудная клетка вернется в исходное положение</w:t>
      </w:r>
    </w:p>
    <w:p w:rsidR="00FD3A5E" w:rsidRPr="00CA0A12" w:rsidRDefault="00FD3A5E" w:rsidP="008A019E">
      <w:pPr>
        <w:shd w:val="clear" w:color="auto" w:fill="FFFFFF"/>
        <w:spacing w:after="0" w:line="240" w:lineRule="auto"/>
        <w:ind w:right="5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6.8 Каковы правильные действия по нанесению предкардиального удара в области грудины:</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прекардиальный удар, короткий и достаточно резкий, наносится в точку, расположенную на грудине выше мечевидного отростка на 2—3 см, локоть руки, наносящей удар, должен быть направлен вдоль тела пострадавше</w:t>
      </w:r>
      <w:r w:rsidR="008D6C73">
        <w:rPr>
          <w:rFonts w:ascii="Times New Roman" w:eastAsia="Times New Roman" w:hAnsi="Times New Roman" w:cs="Times New Roman"/>
          <w:color w:val="000000"/>
          <w:sz w:val="24"/>
          <w:szCs w:val="24"/>
        </w:rPr>
        <w:t xml:space="preserve">го, сразу после удара выяснить </w:t>
      </w:r>
      <w:r w:rsidRPr="00CA0A12">
        <w:rPr>
          <w:rFonts w:ascii="Times New Roman" w:eastAsia="Times New Roman" w:hAnsi="Times New Roman" w:cs="Times New Roman"/>
          <w:color w:val="000000"/>
          <w:sz w:val="24"/>
          <w:szCs w:val="24"/>
        </w:rPr>
        <w:t>возобновилась ли работа сердца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прекардиальный удар наносится ладонью в точку, расположенную на грудине выше мечевидного отростка на 2—3 см и на 2 см влево от центра грудины, локоть руки, наносящей удар, должен быть направлен поперек тела пострадавшего, удар должен быть скользящим</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прекардиальный удар наносится ребром сжатой в кулак ладони в точку, расположенную на грудине выше мечевидного отростка на 2—3 см, сразу после удара проверить пульс</w:t>
      </w:r>
    </w:p>
    <w:p w:rsidR="00FD3A5E" w:rsidRPr="00CA0A12" w:rsidRDefault="00FD3A5E" w:rsidP="008A019E">
      <w:pPr>
        <w:shd w:val="clear" w:color="auto" w:fill="FFFFFF"/>
        <w:spacing w:after="0" w:line="240" w:lineRule="auto"/>
        <w:ind w:right="28"/>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6.9 В нижеприведенном тексте определите правильные действия при промывании желудка:</w:t>
      </w:r>
    </w:p>
    <w:p w:rsidR="00FD3A5E" w:rsidRPr="00CA0A12" w:rsidRDefault="00FD3A5E" w:rsidP="008D6C73">
      <w:pPr>
        <w:shd w:val="clear" w:color="auto" w:fill="FFFFFF"/>
        <w:spacing w:after="0" w:line="240" w:lineRule="auto"/>
        <w:ind w:right="3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дать выпить пострадавшему не менее 2 стаканов кипяченой воды или слабого раствора питьевой соды и, раздражая пальцами корень языка, вызвать рвоту</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дать выпить пострадавшему не менее 2 стаканов холодной воды из-под крана, надавливая на область живота, вызвать рвоту</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дать выпить пострадавшему 2 стакана уксусной эссенции и, надавливая на область шеи, вызвать рвоту</w:t>
      </w:r>
    </w:p>
    <w:p w:rsidR="00FD3A5E" w:rsidRPr="00CA0A12" w:rsidRDefault="00FD3A5E" w:rsidP="008A019E">
      <w:pPr>
        <w:shd w:val="clear" w:color="auto" w:fill="FFFFFF"/>
        <w:spacing w:after="0" w:line="240" w:lineRule="auto"/>
        <w:ind w:right="5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6.0 «Кошачий глаз» признак</w:t>
      </w:r>
    </w:p>
    <w:p w:rsidR="00FD3A5E" w:rsidRPr="00CA0A12" w:rsidRDefault="008D6C73" w:rsidP="008A019E">
      <w:pPr>
        <w:shd w:val="clear" w:color="auto" w:fill="FFFFFF"/>
        <w:spacing w:after="0" w:line="240" w:lineRule="auto"/>
        <w:ind w:right="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А- клинической смерти Б- агонии </w:t>
      </w:r>
      <w:r w:rsidR="00FD3A5E" w:rsidRPr="00CA0A12">
        <w:rPr>
          <w:rFonts w:ascii="Times New Roman" w:eastAsia="Times New Roman" w:hAnsi="Times New Roman" w:cs="Times New Roman"/>
          <w:color w:val="000000"/>
          <w:sz w:val="24"/>
          <w:szCs w:val="24"/>
        </w:rPr>
        <w:t>В- о</w:t>
      </w:r>
      <w:r>
        <w:rPr>
          <w:rFonts w:ascii="Times New Roman" w:eastAsia="Times New Roman" w:hAnsi="Times New Roman" w:cs="Times New Roman"/>
          <w:color w:val="000000"/>
          <w:sz w:val="24"/>
          <w:szCs w:val="24"/>
        </w:rPr>
        <w:t xml:space="preserve">бморока, травматического шока </w:t>
      </w:r>
      <w:r w:rsidR="00FD3A5E" w:rsidRPr="00CA0A12">
        <w:rPr>
          <w:rFonts w:ascii="Times New Roman" w:eastAsia="Times New Roman" w:hAnsi="Times New Roman" w:cs="Times New Roman"/>
          <w:color w:val="000000"/>
          <w:sz w:val="24"/>
          <w:szCs w:val="24"/>
        </w:rPr>
        <w:t>Г- биологической смерти</w:t>
      </w:r>
    </w:p>
    <w:p w:rsidR="00FD3A5E" w:rsidRPr="00CA0A12" w:rsidRDefault="00FD3A5E" w:rsidP="00761AE8">
      <w:pPr>
        <w:shd w:val="clear" w:color="auto" w:fill="FFFFFF"/>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Тема 7. Ожоги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7.1</w:t>
      </w:r>
      <w:r w:rsidRPr="00CA0A12">
        <w:rPr>
          <w:rFonts w:ascii="Times New Roman" w:eastAsia="Times New Roman" w:hAnsi="Times New Roman" w:cs="Times New Roman"/>
          <w:b/>
          <w:bCs/>
          <w:color w:val="000000"/>
          <w:sz w:val="24"/>
          <w:szCs w:val="24"/>
        </w:rPr>
        <w:t xml:space="preserve"> Определите последовательность оказания первой медицинской помощи при химическом ожоге кислотой:</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 xml:space="preserve">А- </w:t>
      </w:r>
      <w:r w:rsidR="008D6C73">
        <w:rPr>
          <w:rFonts w:ascii="Times New Roman" w:eastAsia="Times New Roman" w:hAnsi="Times New Roman" w:cs="Times New Roman"/>
          <w:color w:val="000000"/>
          <w:sz w:val="24"/>
          <w:szCs w:val="24"/>
        </w:rPr>
        <w:t xml:space="preserve">дать обезболивающее средство </w:t>
      </w:r>
      <w:r w:rsidRPr="00CA0A12">
        <w:rPr>
          <w:rFonts w:ascii="Times New Roman" w:eastAsia="Times New Roman" w:hAnsi="Times New Roman" w:cs="Times New Roman"/>
          <w:color w:val="000000"/>
          <w:sz w:val="24"/>
          <w:szCs w:val="24"/>
        </w:rPr>
        <w:t>Б- промыть кожу проточной водой</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удалить с человека одежду, пропитанную кислотой</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Г- промыть место повреждения слабым раствором питьевой соды</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Д-  доставить пострадавшего в лечебное учреждение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7.2 Определите последовательность оказания первой медицинской помощи при химическом ожоге щёлочью:</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промыть кожу проточной водой</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промыть повреждённое место слабым раствором (1 -2%) уксусной кислоты</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удалить одежду, пропитанную щёлочью</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Г-  доставить пострадавшего в медицинское учреждение</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Д-  дать обезболивающее средство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7.3 При ожоге необходимо</w:t>
      </w:r>
      <w:r w:rsidRPr="00CA0A12">
        <w:rPr>
          <w:rFonts w:ascii="Times New Roman" w:eastAsia="Times New Roman" w:hAnsi="Times New Roman" w:cs="Times New Roman"/>
          <w:color w:val="000000"/>
          <w:sz w:val="24"/>
          <w:szCs w:val="24"/>
        </w:rPr>
        <w:t xml:space="preserve"> убрать с поверхности тела горячий предмет</w:t>
      </w:r>
      <w:r w:rsidRPr="00CA0A12">
        <w:rPr>
          <w:rFonts w:ascii="Times New Roman" w:eastAsia="Times New Roman" w:hAnsi="Times New Roman" w:cs="Times New Roman"/>
          <w:b/>
          <w:bCs/>
          <w:color w:val="000000"/>
          <w:sz w:val="24"/>
          <w:szCs w:val="24"/>
        </w:rPr>
        <w:t>:</w:t>
      </w:r>
    </w:p>
    <w:p w:rsidR="00FD3A5E" w:rsidRPr="00CA0A12" w:rsidRDefault="00FD3A5E" w:rsidP="008A019E">
      <w:pPr>
        <w:shd w:val="clear" w:color="auto" w:fill="FFFFFF"/>
        <w:spacing w:after="0" w:line="240" w:lineRule="auto"/>
        <w:ind w:right="42"/>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срезать ножницами одежду, на поврежденную поверхность на 5—10 минут наложить холод, здоровую кожу вокруг ожога продезинфицировать, на обожженную поверхность наложить стерильную повязку и направить пострадавшего в медицинское учреждение</w:t>
      </w:r>
    </w:p>
    <w:p w:rsidR="00FD3A5E" w:rsidRPr="00CA0A12" w:rsidRDefault="00FD3A5E" w:rsidP="008A019E">
      <w:pPr>
        <w:shd w:val="clear" w:color="auto" w:fill="FFFFFF"/>
        <w:spacing w:after="0" w:line="240" w:lineRule="auto"/>
        <w:ind w:right="58"/>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срезать ножницами одежду, поврежденную поверхность смазать йодом, а затем маслом, наложить стерильную повязку и направить пострадавшего в медицинское учреждение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не срезая ножницами одежды, залить обожженную поверхность маслом, наложить стерильную повязку и направить пострадавшего в медицинское учреждение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7.4 При ожоге третьей степени немедленно вызовите «скорую помощь» 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 Полейте пузыри водой</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 Дайте пострадавшему большое количество жидкости</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 Обработайте кожу жиром или зеленкой</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7.5 У пострадавшего на пожаре поражены ткани, лежащие глубоко (подкожная клетчатка, мышцы, сухожилия, нервы, сосуды, кости), частично обуглены ступни, какая у него степень ожога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I    Б-</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II     В-</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IIIа    Г-</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IIIб   Д-</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IV</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7.6 Признаки теплового удара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 xml:space="preserve">А- повышение температуры тела, появляются озноб, разбитость, головная боль, головокружение, покраснение кожи лица, резкое учащение пульса и дыхания, заметны потеря аппетита, тошнота, обильное потоотделение </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 xml:space="preserve">Б- понижение температуры тела, появляются озноб, разбитость, головная боль, головокружение, покраснение кожи лица, резкое учащение пульса и дыхания, заметны потеря аппетита, тошнота </w:t>
      </w:r>
    </w:p>
    <w:p w:rsidR="00FD3A5E" w:rsidRPr="00CA0A12" w:rsidRDefault="008D6C73" w:rsidP="008A019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повышение температуры тела, </w:t>
      </w:r>
      <w:r w:rsidR="00FD3A5E" w:rsidRPr="00CA0A12">
        <w:rPr>
          <w:rFonts w:ascii="Times New Roman" w:eastAsia="Times New Roman" w:hAnsi="Times New Roman" w:cs="Times New Roman"/>
          <w:color w:val="000000"/>
          <w:sz w:val="24"/>
          <w:szCs w:val="24"/>
        </w:rPr>
        <w:t>головная боль, покраснение кожи лица, обильное потоотделение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7.7 Причины, способствующие отморожению</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низкая влажность воздуха, тяжёлая физическая работа, тёплая одежда, вынужденное продолжительное длительное пребывание на морозе (лыжники, альпинисты)</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высокая влажность воздуха, сильный ветер, тесная сырая обувь, вынужденное продолжительное неподвижное положение, длительное пребывание на морозе (лыжники, альпинисты), алкогольное опьянение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низкая температура окружающего воздуха, тяжёлая физическая работа, тёплая одежда, вынужденное продолжительное длительное пребывание на морозе (лыжники, альпинисты)</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7.8 При неглубоком отморожении ушных раковин, носа, щек</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их растирают снегом до покраснения. Затем протирают 70 % этиловым спиртом и смазывают вазелиновым маслом или каким-либо жиром</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их растирают теплой рукой или мягкой тканью до покраснения. Затем протирают холодной водой и смазывают вазелиновым маслом или каким-либо жиром</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их растирают теплой рукой или мягкой тканью до покраснения. Затем протирают 70 % этиловым спиртом и смазывают вазелиновым маслом или каким-либо жиром</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7.9 При тепловом ударе необходимо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пострадавшего раздеть, уложить на спину с приподнятыми конечностями и опущенной головой, положить холодные компрессы на голову, шею, грудь, дать обильное холодное питьё</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lastRenderedPageBreak/>
        <w:t>Б- уложить пострадавшего в постель, дать чай, кофе, в тяжелых случаях пострадавшего следует уложить на спину с опущенными конечностями и приподнятой головой</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уложить пострадавшего в постель, дать холодные напитки, в тяжелых случаях пострадавшего следует уложить на спину с опущенными конечностями и приподнятой головой</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7.0 Во время тяжёлой физической работы в помещении с высокой температурой воздуха и влажностью возможен</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солнечный удар   Б- травматический шок</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травматический токсикоз     Г- тепловой удар</w:t>
      </w:r>
    </w:p>
    <w:p w:rsidR="00FD3A5E" w:rsidRPr="00CA0A12" w:rsidRDefault="00FD3A5E" w:rsidP="00761AE8">
      <w:pPr>
        <w:shd w:val="clear" w:color="auto" w:fill="FFFFFF"/>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Тема 8.</w:t>
      </w:r>
      <w:r w:rsidR="008D6C73">
        <w:rPr>
          <w:rFonts w:ascii="Times New Roman" w:eastAsia="Times New Roman" w:hAnsi="Times New Roman" w:cs="Times New Roman"/>
          <w:b/>
          <w:bCs/>
          <w:color w:val="000000"/>
          <w:sz w:val="24"/>
          <w:szCs w:val="24"/>
        </w:rPr>
        <w:t xml:space="preserve"> </w:t>
      </w:r>
      <w:r w:rsidRPr="00CA0A12">
        <w:rPr>
          <w:rFonts w:ascii="Times New Roman" w:eastAsia="Times New Roman" w:hAnsi="Times New Roman" w:cs="Times New Roman"/>
          <w:b/>
          <w:bCs/>
          <w:color w:val="000000"/>
          <w:sz w:val="24"/>
          <w:szCs w:val="24"/>
        </w:rPr>
        <w:t>Ушибы головы, сотрясения головного мозга, травматический шок, сердечная недостаточность</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8.1 Определите последовательность оказания первой медицинской помощи при обмороке:</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о</w:t>
      </w:r>
      <w:r w:rsidR="008D6C73">
        <w:rPr>
          <w:rFonts w:ascii="Times New Roman" w:eastAsia="Times New Roman" w:hAnsi="Times New Roman" w:cs="Times New Roman"/>
          <w:color w:val="000000"/>
          <w:sz w:val="24"/>
          <w:szCs w:val="24"/>
        </w:rPr>
        <w:t xml:space="preserve">брызгать лицо холодной водой </w:t>
      </w:r>
      <w:r w:rsidRPr="00CA0A12">
        <w:rPr>
          <w:rFonts w:ascii="Times New Roman" w:eastAsia="Times New Roman" w:hAnsi="Times New Roman" w:cs="Times New Roman"/>
          <w:color w:val="000000"/>
          <w:sz w:val="24"/>
          <w:szCs w:val="24"/>
        </w:rPr>
        <w:t>Б- придать ногам возвышенное положение</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пострадавшего уложить на спину с несколько откинутой назад головой</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Г- расстегнуть воротник и дать доступ свежего воздуха</w:t>
      </w:r>
    </w:p>
    <w:p w:rsidR="00FD3A5E" w:rsidRPr="00CA0A12" w:rsidRDefault="00FD3A5E" w:rsidP="008A019E">
      <w:pPr>
        <w:shd w:val="clear" w:color="auto" w:fill="FFFFFF"/>
        <w:spacing w:after="0" w:line="240" w:lineRule="auto"/>
        <w:ind w:right="1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8.2 Определите последовательность оказания первой медицинской помощи при сотрясении головного мозга:</w:t>
      </w:r>
    </w:p>
    <w:p w:rsidR="00FD3A5E" w:rsidRPr="00CA0A12" w:rsidRDefault="00FD3A5E" w:rsidP="008D6C73">
      <w:pPr>
        <w:shd w:val="clear" w:color="auto" w:fill="FFFFFF"/>
        <w:spacing w:after="0" w:line="240" w:lineRule="auto"/>
        <w:ind w:right="1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срочно вызвать врача, обеспечить абсолютный покой пострадавшему, на его голову наложить холод</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наложить на голову пострадавшего холод, дать ему крепкого чая или кофе, сопроводить его в медицинское учреждение</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дать пострадавшему обезболивающие и успокоительные таблетки, доставить его в медицинское учреждение</w:t>
      </w:r>
      <w:r w:rsidR="008D6C73">
        <w:rPr>
          <w:rFonts w:ascii="Times New Roman" w:eastAsia="Times New Roman" w:hAnsi="Times New Roman" w:cs="Times New Roman"/>
          <w:color w:val="000000"/>
          <w:sz w:val="24"/>
          <w:szCs w:val="24"/>
        </w:rPr>
        <w:t>.</w:t>
      </w:r>
    </w:p>
    <w:p w:rsidR="00FD3A5E" w:rsidRPr="00CA0A12" w:rsidRDefault="00FD3A5E" w:rsidP="008A019E">
      <w:pPr>
        <w:shd w:val="clear" w:color="auto" w:fill="FFFFFF"/>
        <w:spacing w:after="0" w:line="240" w:lineRule="auto"/>
        <w:ind w:right="1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8.3 В результате падения у подростка появилась тошнота и рвота, нарушилась координация движений. Какова последовательность действий по оказанию первой медицинской помощи:</w:t>
      </w:r>
    </w:p>
    <w:p w:rsidR="00FD3A5E" w:rsidRPr="00CA0A12" w:rsidRDefault="00FD3A5E" w:rsidP="008A019E">
      <w:pPr>
        <w:shd w:val="clear" w:color="auto" w:fill="FFFFFF"/>
        <w:spacing w:after="0" w:line="240" w:lineRule="auto"/>
        <w:ind w:right="1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дать обезболивающие таблетки и проводить подростка в ближайшую поликлинику, больницу</w:t>
      </w:r>
    </w:p>
    <w:p w:rsidR="00FD3A5E" w:rsidRPr="00CA0A12" w:rsidRDefault="00FD3A5E" w:rsidP="008A019E">
      <w:pPr>
        <w:shd w:val="clear" w:color="auto" w:fill="FFFFFF"/>
        <w:spacing w:after="0" w:line="240" w:lineRule="auto"/>
        <w:ind w:right="1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сделать промывание желудка, поставить клизму, дать успокаивающее</w:t>
      </w:r>
    </w:p>
    <w:p w:rsidR="00FD3A5E" w:rsidRPr="00CA0A12" w:rsidRDefault="00FD3A5E" w:rsidP="008A019E">
      <w:pPr>
        <w:shd w:val="clear" w:color="auto" w:fill="FFFFFF"/>
        <w:spacing w:after="0" w:line="240" w:lineRule="auto"/>
        <w:ind w:right="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обеспечить покой, приложить к голове холодный компресс, вызвать «скорую помощь»</w:t>
      </w:r>
    </w:p>
    <w:p w:rsidR="00FD3A5E" w:rsidRPr="00CA0A12" w:rsidRDefault="00FD3A5E" w:rsidP="008A019E">
      <w:pPr>
        <w:shd w:val="clear" w:color="auto" w:fill="FFFFFF"/>
        <w:spacing w:after="0" w:line="240" w:lineRule="auto"/>
        <w:ind w:right="8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8.4 При травматическом шоке прежде всего необходимо:</w:t>
      </w:r>
    </w:p>
    <w:p w:rsidR="00FD3A5E" w:rsidRPr="00CA0A12" w:rsidRDefault="00FD3A5E" w:rsidP="008D6C73">
      <w:pPr>
        <w:shd w:val="clear" w:color="auto" w:fill="FFFFFF"/>
        <w:spacing w:after="0" w:line="240" w:lineRule="auto"/>
        <w:ind w:right="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w:t>
      </w:r>
      <w:r w:rsidRPr="00CA0A12">
        <w:rPr>
          <w:rFonts w:ascii="Times New Roman" w:eastAsia="Times New Roman" w:hAnsi="Times New Roman" w:cs="Times New Roman"/>
          <w:color w:val="000000"/>
          <w:sz w:val="24"/>
          <w:szCs w:val="24"/>
        </w:rPr>
        <w:t>создать спокойную обстановку для пострадавшего (исключить раздражающие шумы), дать обезболивающее средство</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провести временную иммобилизацию, обеспечить полный покой пострадавшему, направить пострадавшего в лечебное заведение</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устранить действие травматического фактора, остановить кровотечение, дать обезболивающее, обработать рану, наложить давящую повязку</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8.5</w:t>
      </w:r>
      <w:r w:rsidRPr="00CA0A12">
        <w:rPr>
          <w:rFonts w:ascii="Times New Roman" w:eastAsia="Times New Roman" w:hAnsi="Times New Roman" w:cs="Times New Roman"/>
          <w:color w:val="000000"/>
          <w:sz w:val="24"/>
          <w:szCs w:val="24"/>
        </w:rPr>
        <w:t> </w:t>
      </w:r>
      <w:r w:rsidRPr="00CA0A12">
        <w:rPr>
          <w:rFonts w:ascii="Times New Roman" w:eastAsia="Times New Roman" w:hAnsi="Times New Roman" w:cs="Times New Roman"/>
          <w:b/>
          <w:bCs/>
          <w:color w:val="000000"/>
          <w:sz w:val="24"/>
          <w:szCs w:val="24"/>
        </w:rPr>
        <w:t>Внезапно возникающая потеря сознания - это: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 Шок   Б – Обморок     В – Мигрень     Г – Коллапс</w:t>
      </w:r>
    </w:p>
    <w:p w:rsidR="00FD3A5E" w:rsidRPr="00CA0A12" w:rsidRDefault="00FD3A5E" w:rsidP="008A019E">
      <w:pPr>
        <w:shd w:val="clear" w:color="auto" w:fill="FFFFFF"/>
        <w:spacing w:after="0" w:line="240" w:lineRule="auto"/>
        <w:ind w:right="42"/>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8.6 Причинами сердечной недостаточности могут быть:</w:t>
      </w:r>
    </w:p>
    <w:p w:rsidR="00FD3A5E" w:rsidRPr="00CA0A12" w:rsidRDefault="00FD3A5E" w:rsidP="008D6C73">
      <w:pPr>
        <w:shd w:val="clear" w:color="auto" w:fill="FFFFFF"/>
        <w:spacing w:after="0" w:line="240" w:lineRule="auto"/>
        <w:ind w:right="58"/>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ревматические поражения сердечной мышцы, пороки сердца, инфаркт миокарда, физическое перенапряжение, нарушение обмена веществ и авитаминозы</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внутреннее и наружное кровотечение, повреждение опорно-двигательного аппарата, переутомление, тепловой и солнечный удары</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тяжелые повреждения, сопровождающиеся кровопотерей, размозжение мягких тканей, раздробление костей, обширные термические ожоги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8.7 Признаки сотрясение головного мозга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кратковре</w:t>
      </w:r>
      <w:r w:rsidR="008D6C73">
        <w:rPr>
          <w:rFonts w:ascii="Times New Roman" w:eastAsia="Times New Roman" w:hAnsi="Times New Roman" w:cs="Times New Roman"/>
          <w:color w:val="000000"/>
          <w:sz w:val="24"/>
          <w:szCs w:val="24"/>
        </w:rPr>
        <w:t xml:space="preserve">менная потеря сознания, </w:t>
      </w:r>
      <w:r w:rsidRPr="00CA0A12">
        <w:rPr>
          <w:rFonts w:ascii="Times New Roman" w:eastAsia="Times New Roman" w:hAnsi="Times New Roman" w:cs="Times New Roman"/>
          <w:color w:val="000000"/>
          <w:sz w:val="24"/>
          <w:szCs w:val="24"/>
        </w:rPr>
        <w:t>рвота, утрата памяти на события, предшествующие травме (ретроградная амнезия), головная боль, головокружение, шум в ушах, неустойчивая походка, зрачки расширены</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кратковременная потеря сознания, головная боль, головокружение, нарушение сна</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головная боль, рвота, головокружение, нарушение сна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8.8 Основные причины травматического шока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переутомление, перегрузка, кровопотеря</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боль, большая кровопотеря, интоксикация за счет всасывания продуктов распада омертвевших и размозженных тканей, повреждение жизненно важных органов с расстройством их функций</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боль, кровопотеря, интоксикация за счет всасывания продуктов распада алкоголя, повреждение жизненно важных органов</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8.9 Нормальное артериальное давление составляет</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А- 120/60 мм. рт. ст.    Б- 140/80 мм. рт. ст.   В- 130-120/80 мм. рт. ст</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8.0 При артериальном давлении 160/110 больному запрещается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 xml:space="preserve">А- пить чай, кофе  </w:t>
      </w:r>
      <w:r w:rsidR="008D6C73">
        <w:rPr>
          <w:rFonts w:ascii="Times New Roman" w:eastAsia="Times New Roman" w:hAnsi="Times New Roman" w:cs="Times New Roman"/>
          <w:color w:val="000000"/>
          <w:sz w:val="24"/>
          <w:szCs w:val="24"/>
        </w:rPr>
        <w:t xml:space="preserve">  Б- лежать на мягкой постели </w:t>
      </w:r>
      <w:r w:rsidRPr="00CA0A12">
        <w:rPr>
          <w:rFonts w:ascii="Times New Roman" w:eastAsia="Times New Roman" w:hAnsi="Times New Roman" w:cs="Times New Roman"/>
          <w:color w:val="000000"/>
          <w:sz w:val="24"/>
          <w:szCs w:val="24"/>
        </w:rPr>
        <w:t>В- пить клюквенный морс.</w:t>
      </w:r>
    </w:p>
    <w:p w:rsidR="00FD3A5E" w:rsidRPr="00CA0A12" w:rsidRDefault="00FD3A5E" w:rsidP="00761AE8">
      <w:pPr>
        <w:shd w:val="clear" w:color="auto" w:fill="FFFFFF"/>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Тема 9. Повязки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lastRenderedPageBreak/>
        <w:t>9.1  При травмах затылка накладывается повязка: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 Косыночная   Б – Спиральная   В – Крестообразная</w:t>
      </w:r>
    </w:p>
    <w:p w:rsidR="00FD3A5E" w:rsidRPr="00CA0A12" w:rsidRDefault="00FD3A5E" w:rsidP="008A019E">
      <w:pPr>
        <w:shd w:val="clear" w:color="auto" w:fill="FFFFFF"/>
        <w:spacing w:after="0" w:line="240" w:lineRule="auto"/>
        <w:ind w:right="9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9.2 Любую повязку начинают с фиксирующих ходов. Это означает:</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фиксирование второго тура бинта к третьему</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второй тур бинта надо закрепить к первому булавкой или шпилькой</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первый тур надо закрепить, загнув кончик бинта, и зафиксировать его вторым туром</w:t>
      </w:r>
    </w:p>
    <w:p w:rsidR="00FD3A5E" w:rsidRPr="00CA0A12" w:rsidRDefault="00FD3A5E" w:rsidP="008A019E">
      <w:pPr>
        <w:shd w:val="clear" w:color="auto" w:fill="FFFFFF"/>
        <w:spacing w:after="0" w:line="240" w:lineRule="auto"/>
        <w:ind w:right="10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9.3 Найдите ошибку, допущенную при перечислении назначения повязки:</w:t>
      </w:r>
      <w:r w:rsidR="008D6C73">
        <w:rPr>
          <w:rFonts w:ascii="Times New Roman" w:eastAsia="Times New Roman" w:hAnsi="Times New Roman" w:cs="Times New Roman"/>
          <w:b/>
          <w:bCs/>
          <w:color w:val="000000"/>
          <w:sz w:val="24"/>
          <w:szCs w:val="24"/>
        </w:rPr>
        <w:t xml:space="preserve"> </w:t>
      </w:r>
      <w:r w:rsidRPr="00CA0A12">
        <w:rPr>
          <w:rFonts w:ascii="Times New Roman" w:eastAsia="Times New Roman" w:hAnsi="Times New Roman" w:cs="Times New Roman"/>
          <w:color w:val="000000"/>
          <w:sz w:val="24"/>
          <w:szCs w:val="24"/>
        </w:rPr>
        <w:t>повязка</w:t>
      </w:r>
    </w:p>
    <w:p w:rsidR="00FD3A5E" w:rsidRPr="00CA0A12" w:rsidRDefault="00FD3A5E" w:rsidP="008D6C73">
      <w:pPr>
        <w:shd w:val="clear" w:color="auto" w:fill="FFFFFF"/>
        <w:spacing w:after="0" w:line="240" w:lineRule="auto"/>
        <w:ind w:right="10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предохраняет рану от воздействия воздушной среды</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предохраняет рану от загрязнения</w:t>
      </w:r>
      <w:r>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закрывает рану</w:t>
      </w:r>
      <w:r w:rsidRPr="00CA0A12">
        <w:rPr>
          <w:rFonts w:ascii="Times New Roman" w:eastAsia="Times New Roman" w:hAnsi="Times New Roman" w:cs="Times New Roman"/>
          <w:color w:val="000000"/>
          <w:sz w:val="24"/>
          <w:szCs w:val="24"/>
        </w:rPr>
        <w:tab/>
        <w:t>Г- уменьшает боль</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9.4 При наложении повязки запрещается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касаться руками стерильной части бинта, соприкасающейся с раной</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касаться руками стерильной части бинта, не соприкасающейся с раной</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делать перекрутку бинта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9.5 Бинтование, как правило, ведут</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слева направо, от периферии к центру   Б- справа на лево, от периферии к центру</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слева на право, от центра к периферии</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9.6 При повреждениях щек и подбородочной области применяется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повязка «чепец»  Б- повязка «уздечка»   В- повязка </w:t>
      </w:r>
      <w:r w:rsidRPr="00CA0A12">
        <w:rPr>
          <w:rFonts w:ascii="Times New Roman" w:eastAsia="Times New Roman" w:hAnsi="Times New Roman" w:cs="Times New Roman"/>
          <w:i/>
          <w:iCs/>
          <w:color w:val="000000"/>
          <w:sz w:val="24"/>
          <w:szCs w:val="24"/>
        </w:rPr>
        <w:t>— </w:t>
      </w:r>
      <w:r w:rsidRPr="00CA0A12">
        <w:rPr>
          <w:rFonts w:ascii="Times New Roman" w:eastAsia="Times New Roman" w:hAnsi="Times New Roman" w:cs="Times New Roman"/>
          <w:color w:val="000000"/>
          <w:sz w:val="24"/>
          <w:szCs w:val="24"/>
        </w:rPr>
        <w:t>«шапка Гиппократа»</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9.7 При повреждениях волосистой части головы применяется</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повязка</w:t>
      </w:r>
      <w:r w:rsidRPr="00CA0A12">
        <w:rPr>
          <w:rFonts w:ascii="Times New Roman" w:eastAsia="Times New Roman" w:hAnsi="Times New Roman" w:cs="Times New Roman"/>
          <w:i/>
          <w:iCs/>
          <w:color w:val="000000"/>
          <w:sz w:val="24"/>
          <w:szCs w:val="24"/>
        </w:rPr>
        <w:t>— </w:t>
      </w:r>
      <w:r w:rsidRPr="00CA0A12">
        <w:rPr>
          <w:rFonts w:ascii="Times New Roman" w:eastAsia="Times New Roman" w:hAnsi="Times New Roman" w:cs="Times New Roman"/>
          <w:color w:val="000000"/>
          <w:sz w:val="24"/>
          <w:szCs w:val="24"/>
        </w:rPr>
        <w:t>«шапка Гиппократа»   Б- повязка «уздечка»  В- повязка «чепец»</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9.8* При наложении повязки при открытом пневмотораксе необходимо</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наложить на рану прорезиненную оболочку ППМ (перевязочный пакет медицинский) внутренней стороной без предварительной прокладки марлевой салфеткой</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наложить непосредственно на рану любой воздухонепроницаемый материал</w:t>
      </w:r>
      <w:r w:rsidR="008D6C73">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перебинтовать рану стерильным бинтом</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9.9 Для оказания первой медицинской помощи при открытых повреждениях (раны, ожоги) в качестве асептической повязки удобнее всего использовать</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стерильный бинт         Б- </w:t>
      </w:r>
      <w:r w:rsidRPr="00CA0A12">
        <w:rPr>
          <w:rFonts w:ascii="Times New Roman" w:eastAsia="Times New Roman" w:hAnsi="Times New Roman" w:cs="Times New Roman"/>
          <w:color w:val="000000"/>
          <w:sz w:val="24"/>
          <w:szCs w:val="24"/>
        </w:rPr>
        <w:t>перевязочный пакет медицинский (ППМ)В- стерильный бинт, вату</w:t>
      </w:r>
    </w:p>
    <w:p w:rsidR="00FD3A5E" w:rsidRPr="00CA0A12" w:rsidRDefault="00FD3A5E" w:rsidP="008A019E">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9.0 При пулевом ранении мягких тканей голени необходима</w:t>
      </w:r>
    </w:p>
    <w:p w:rsidR="00FD3A5E" w:rsidRPr="00CA0A12" w:rsidRDefault="008D6C73" w:rsidP="008A019E">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укрепляющая повязка </w:t>
      </w:r>
      <w:r w:rsidR="00FD3A5E" w:rsidRPr="00CA0A12">
        <w:rPr>
          <w:rFonts w:ascii="Times New Roman" w:eastAsia="Times New Roman" w:hAnsi="Times New Roman" w:cs="Times New Roman"/>
          <w:color w:val="000000"/>
          <w:sz w:val="24"/>
          <w:szCs w:val="24"/>
        </w:rPr>
        <w:t>Б- давящ</w:t>
      </w:r>
      <w:r>
        <w:rPr>
          <w:rFonts w:ascii="Times New Roman" w:eastAsia="Times New Roman" w:hAnsi="Times New Roman" w:cs="Times New Roman"/>
          <w:color w:val="000000"/>
          <w:sz w:val="24"/>
          <w:szCs w:val="24"/>
        </w:rPr>
        <w:t xml:space="preserve">ая повязка В- иммобилизирующая повязка </w:t>
      </w:r>
      <w:r w:rsidR="00FD3A5E" w:rsidRPr="00CA0A12">
        <w:rPr>
          <w:rFonts w:ascii="Times New Roman" w:eastAsia="Times New Roman" w:hAnsi="Times New Roman" w:cs="Times New Roman"/>
          <w:color w:val="000000"/>
          <w:sz w:val="24"/>
          <w:szCs w:val="24"/>
        </w:rPr>
        <w:t>Г- толстая повязка</w:t>
      </w:r>
    </w:p>
    <w:p w:rsidR="00FD3A5E" w:rsidRPr="00944869" w:rsidRDefault="00FD3A5E" w:rsidP="008A019E">
      <w:pPr>
        <w:pStyle w:val="12"/>
        <w:spacing w:before="0" w:beforeAutospacing="0" w:after="0" w:afterAutospacing="0"/>
        <w:jc w:val="center"/>
        <w:rPr>
          <w:b/>
          <w:color w:val="auto"/>
        </w:rPr>
      </w:pPr>
      <w:r w:rsidRPr="00944869">
        <w:rPr>
          <w:b/>
          <w:color w:val="auto"/>
        </w:rPr>
        <w:t>5.3 Оценочные материалы для промежуточной аттестации</w:t>
      </w:r>
    </w:p>
    <w:p w:rsidR="00FD3A5E" w:rsidRPr="00CA0A12" w:rsidRDefault="00FD3A5E" w:rsidP="008A019E">
      <w:pPr>
        <w:shd w:val="clear" w:color="auto" w:fill="FFFFFF"/>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Дифференцированный зачёт</w:t>
      </w:r>
    </w:p>
    <w:p w:rsidR="00FD3A5E" w:rsidRPr="00CA0A12" w:rsidRDefault="00FD3A5E" w:rsidP="008A019E">
      <w:pPr>
        <w:numPr>
          <w:ilvl w:val="0"/>
          <w:numId w:val="24"/>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Терроризм относится к чрезвычайным ситуациям</w:t>
      </w:r>
    </w:p>
    <w:p w:rsidR="00FD3A5E" w:rsidRPr="00CA0A12" w:rsidRDefault="008D6C73" w:rsidP="00761AE8">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 xml:space="preserve">а) природного характера </w:t>
      </w:r>
      <w:r w:rsidR="00FD3A5E" w:rsidRPr="00CA0A12">
        <w:rPr>
          <w:rFonts w:ascii="Times New Roman" w:eastAsia="Times New Roman" w:hAnsi="Times New Roman" w:cs="Times New Roman"/>
          <w:color w:val="333333"/>
          <w:sz w:val="24"/>
          <w:szCs w:val="24"/>
        </w:rPr>
        <w:t>б) техногенного характера</w:t>
      </w:r>
      <w:r>
        <w:rPr>
          <w:rFonts w:ascii="Times New Roman" w:eastAsia="Times New Roman" w:hAnsi="Times New Roman" w:cs="Times New Roman"/>
          <w:color w:val="333333"/>
          <w:sz w:val="24"/>
          <w:szCs w:val="24"/>
        </w:rPr>
        <w:t xml:space="preserve"> </w:t>
      </w:r>
      <w:r w:rsidR="00FD3A5E" w:rsidRPr="00CA0A12">
        <w:rPr>
          <w:rFonts w:ascii="Times New Roman" w:eastAsia="Times New Roman" w:hAnsi="Times New Roman" w:cs="Times New Roman"/>
          <w:color w:val="333333"/>
          <w:sz w:val="24"/>
          <w:szCs w:val="24"/>
        </w:rPr>
        <w:t>в) антро</w:t>
      </w:r>
      <w:r>
        <w:rPr>
          <w:rFonts w:ascii="Times New Roman" w:eastAsia="Times New Roman" w:hAnsi="Times New Roman" w:cs="Times New Roman"/>
          <w:color w:val="333333"/>
          <w:sz w:val="24"/>
          <w:szCs w:val="24"/>
        </w:rPr>
        <w:t xml:space="preserve">погенного характера </w:t>
      </w:r>
      <w:r w:rsidR="00FD3A5E" w:rsidRPr="00CA0A12">
        <w:rPr>
          <w:rFonts w:ascii="Times New Roman" w:eastAsia="Times New Roman" w:hAnsi="Times New Roman" w:cs="Times New Roman"/>
          <w:b/>
          <w:bCs/>
          <w:color w:val="333333"/>
          <w:sz w:val="24"/>
          <w:szCs w:val="24"/>
        </w:rPr>
        <w:t>г) социального характера.</w:t>
      </w:r>
    </w:p>
    <w:p w:rsidR="00FD3A5E" w:rsidRPr="00CA0A12" w:rsidRDefault="00FD3A5E" w:rsidP="00761AE8">
      <w:pPr>
        <w:numPr>
          <w:ilvl w:val="0"/>
          <w:numId w:val="25"/>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Правовой основой защиты населения и территорий от чрезвычайных ситуаций является Федеральный закон</w:t>
      </w:r>
    </w:p>
    <w:p w:rsidR="00FD3A5E" w:rsidRPr="00CA0A12" w:rsidRDefault="008D6C73" w:rsidP="00761AE8">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 xml:space="preserve">а) «О гражданской обороне» </w:t>
      </w:r>
      <w:r w:rsidR="00FD3A5E" w:rsidRPr="00CA0A12">
        <w:rPr>
          <w:rFonts w:ascii="Times New Roman" w:eastAsia="Times New Roman" w:hAnsi="Times New Roman" w:cs="Times New Roman"/>
          <w:color w:val="333333"/>
          <w:sz w:val="24"/>
          <w:szCs w:val="24"/>
        </w:rPr>
        <w:t>б) «О чрезвычайном положении»</w:t>
      </w:r>
      <w:r>
        <w:rPr>
          <w:rFonts w:ascii="Times New Roman" w:eastAsia="Times New Roman" w:hAnsi="Times New Roman" w:cs="Times New Roman"/>
          <w:color w:val="333333"/>
          <w:sz w:val="24"/>
          <w:szCs w:val="24"/>
        </w:rPr>
        <w:t xml:space="preserve"> </w:t>
      </w:r>
      <w:r w:rsidR="00FD3A5E" w:rsidRPr="00CA0A12">
        <w:rPr>
          <w:rFonts w:ascii="Times New Roman" w:eastAsia="Times New Roman" w:hAnsi="Times New Roman" w:cs="Times New Roman"/>
          <w:b/>
          <w:bCs/>
          <w:color w:val="333333"/>
          <w:sz w:val="24"/>
          <w:szCs w:val="24"/>
        </w:rPr>
        <w:t>в) «О защите населения и территорий от чрезвычайных ситуаций природного и техногенного характера»</w:t>
      </w:r>
      <w:r>
        <w:rPr>
          <w:rFonts w:ascii="Times New Roman" w:eastAsia="Times New Roman" w:hAnsi="Times New Roman" w:cs="Times New Roman"/>
          <w:b/>
          <w:bCs/>
          <w:color w:val="333333"/>
          <w:sz w:val="24"/>
          <w:szCs w:val="24"/>
        </w:rPr>
        <w:t xml:space="preserve"> </w:t>
      </w:r>
      <w:r w:rsidR="00FD3A5E" w:rsidRPr="00CA0A12">
        <w:rPr>
          <w:rFonts w:ascii="Times New Roman" w:eastAsia="Times New Roman" w:hAnsi="Times New Roman" w:cs="Times New Roman"/>
          <w:color w:val="333333"/>
          <w:sz w:val="24"/>
          <w:szCs w:val="24"/>
        </w:rPr>
        <w:t>г) «О пожарной безопасности»</w:t>
      </w:r>
    </w:p>
    <w:p w:rsidR="00FD3A5E" w:rsidRPr="00CA0A12" w:rsidRDefault="00FD3A5E" w:rsidP="00761AE8">
      <w:pPr>
        <w:numPr>
          <w:ilvl w:val="0"/>
          <w:numId w:val="2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Федеральные законы вступают в силу</w:t>
      </w:r>
      <w:r>
        <w:rPr>
          <w:rFonts w:ascii="Times New Roman" w:eastAsia="Times New Roman" w:hAnsi="Times New Roman" w:cs="Times New Roman"/>
          <w:b/>
          <w:bCs/>
          <w:i/>
          <w:iCs/>
          <w:color w:val="333333"/>
          <w:sz w:val="24"/>
          <w:szCs w:val="24"/>
        </w:rPr>
        <w:t xml:space="preserve"> </w:t>
      </w:r>
      <w:r w:rsidRPr="00CA0A12">
        <w:rPr>
          <w:rFonts w:ascii="Times New Roman" w:eastAsia="Times New Roman" w:hAnsi="Times New Roman" w:cs="Times New Roman"/>
          <w:color w:val="333333"/>
          <w:sz w:val="24"/>
          <w:szCs w:val="24"/>
        </w:rPr>
        <w:t>с момента</w:t>
      </w:r>
    </w:p>
    <w:p w:rsidR="00FD3A5E" w:rsidRPr="00CA0A12" w:rsidRDefault="00FD3A5E" w:rsidP="00761AE8">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а) подписания президентом</w:t>
      </w:r>
      <w:r>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б) принятия Государственной Думой</w:t>
      </w:r>
      <w:r w:rsidR="008D6C7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в) одобрения Советом Федерации</w:t>
      </w:r>
      <w:r>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b/>
          <w:bCs/>
          <w:color w:val="333333"/>
          <w:sz w:val="24"/>
          <w:szCs w:val="24"/>
        </w:rPr>
        <w:t>г) опубликования в средствах массовой информации.</w:t>
      </w:r>
    </w:p>
    <w:p w:rsidR="00FD3A5E" w:rsidRPr="00CA0A12" w:rsidRDefault="00FD3A5E" w:rsidP="00761AE8">
      <w:pPr>
        <w:numPr>
          <w:ilvl w:val="0"/>
          <w:numId w:val="27"/>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Повреждение, характеризующееся нарушением целостности кожных покровов, слизистых оболочек, сопровождающееся кровотечением, это</w:t>
      </w:r>
    </w:p>
    <w:p w:rsidR="00FD3A5E" w:rsidRPr="00CA0A12" w:rsidRDefault="00FD3A5E" w:rsidP="00761AE8">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 xml:space="preserve">а) рана  </w:t>
      </w:r>
      <w:r>
        <w:rPr>
          <w:rFonts w:ascii="Times New Roman" w:eastAsia="Times New Roman" w:hAnsi="Times New Roman" w:cs="Times New Roman"/>
          <w:b/>
          <w:bCs/>
          <w:color w:val="333333"/>
          <w:sz w:val="24"/>
          <w:szCs w:val="24"/>
        </w:rPr>
        <w:t xml:space="preserve">    </w:t>
      </w:r>
      <w:r w:rsidRPr="00CA0A12">
        <w:rPr>
          <w:rFonts w:ascii="Times New Roman" w:eastAsia="Times New Roman" w:hAnsi="Times New Roman" w:cs="Times New Roman"/>
          <w:color w:val="333333"/>
          <w:sz w:val="24"/>
          <w:szCs w:val="24"/>
        </w:rPr>
        <w:t xml:space="preserve">б) перелом   в) кровотечение </w:t>
      </w:r>
      <w:r>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г) травма</w:t>
      </w:r>
    </w:p>
    <w:p w:rsidR="00FD3A5E" w:rsidRPr="00CA0A12" w:rsidRDefault="00FD3A5E" w:rsidP="00761AE8">
      <w:pPr>
        <w:numPr>
          <w:ilvl w:val="0"/>
          <w:numId w:val="28"/>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Начальником гражданской обороны учебного заведения является</w:t>
      </w:r>
    </w:p>
    <w:p w:rsidR="00FD3A5E" w:rsidRPr="00CA0A12" w:rsidRDefault="00FD3A5E" w:rsidP="00761AE8">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 xml:space="preserve">а) заместитель директора по ВР   </w:t>
      </w:r>
      <w:r w:rsidRPr="00CA0A12">
        <w:rPr>
          <w:rFonts w:ascii="Times New Roman" w:eastAsia="Times New Roman" w:hAnsi="Times New Roman" w:cs="Times New Roman"/>
          <w:b/>
          <w:bCs/>
          <w:color w:val="333333"/>
          <w:sz w:val="24"/>
          <w:szCs w:val="24"/>
        </w:rPr>
        <w:t>б) директор</w:t>
      </w:r>
      <w:r>
        <w:rPr>
          <w:rFonts w:ascii="Times New Roman" w:eastAsia="Times New Roman" w:hAnsi="Times New Roman" w:cs="Times New Roman"/>
          <w:b/>
          <w:bCs/>
          <w:color w:val="333333"/>
          <w:sz w:val="24"/>
          <w:szCs w:val="24"/>
        </w:rPr>
        <w:t xml:space="preserve">  </w:t>
      </w:r>
      <w:r w:rsidRPr="00CA0A12">
        <w:rPr>
          <w:rFonts w:ascii="Times New Roman" w:eastAsia="Times New Roman" w:hAnsi="Times New Roman" w:cs="Times New Roman"/>
          <w:color w:val="333333"/>
          <w:sz w:val="24"/>
          <w:szCs w:val="24"/>
        </w:rPr>
        <w:t>в</w:t>
      </w:r>
      <w:r>
        <w:rPr>
          <w:rFonts w:ascii="Times New Roman" w:eastAsia="Times New Roman" w:hAnsi="Times New Roman" w:cs="Times New Roman"/>
          <w:color w:val="333333"/>
          <w:sz w:val="24"/>
          <w:szCs w:val="24"/>
        </w:rPr>
        <w:t xml:space="preserve">) преподаватель   </w:t>
      </w:r>
      <w:r w:rsidRPr="00CA0A12">
        <w:rPr>
          <w:rFonts w:ascii="Times New Roman" w:eastAsia="Times New Roman" w:hAnsi="Times New Roman" w:cs="Times New Roman"/>
          <w:color w:val="333333"/>
          <w:sz w:val="24"/>
          <w:szCs w:val="24"/>
        </w:rPr>
        <w:t>г) заместитель директора по АХЧ</w:t>
      </w:r>
    </w:p>
    <w:p w:rsidR="00FD3A5E" w:rsidRPr="00CA0A12" w:rsidRDefault="00FD3A5E" w:rsidP="00761AE8">
      <w:pPr>
        <w:numPr>
          <w:ilvl w:val="0"/>
          <w:numId w:val="29"/>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Уничтожение во внешней среде возбудителей болезней называется</w:t>
      </w:r>
    </w:p>
    <w:p w:rsidR="00FD3A5E" w:rsidRPr="00CA0A12" w:rsidRDefault="00FD3A5E" w:rsidP="00761AE8">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 xml:space="preserve">а) дезинсекция   б) дератизация   </w:t>
      </w:r>
      <w:r w:rsidRPr="00CA0A12">
        <w:rPr>
          <w:rFonts w:ascii="Times New Roman" w:eastAsia="Times New Roman" w:hAnsi="Times New Roman" w:cs="Times New Roman"/>
          <w:b/>
          <w:bCs/>
          <w:color w:val="333333"/>
          <w:sz w:val="24"/>
          <w:szCs w:val="24"/>
        </w:rPr>
        <w:t xml:space="preserve">в) дезинфекция   </w:t>
      </w:r>
      <w:r w:rsidRPr="00CA0A12">
        <w:rPr>
          <w:rFonts w:ascii="Times New Roman" w:eastAsia="Times New Roman" w:hAnsi="Times New Roman" w:cs="Times New Roman"/>
          <w:color w:val="333333"/>
          <w:sz w:val="24"/>
          <w:szCs w:val="24"/>
        </w:rPr>
        <w:t>г) дезактивация</w:t>
      </w:r>
    </w:p>
    <w:p w:rsidR="00FD3A5E" w:rsidRPr="00CA0A12" w:rsidRDefault="00FD3A5E" w:rsidP="00761AE8">
      <w:pPr>
        <w:numPr>
          <w:ilvl w:val="0"/>
          <w:numId w:val="30"/>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Достижение неподвижности костей в месте перелома называется</w:t>
      </w:r>
    </w:p>
    <w:p w:rsidR="00FD3A5E" w:rsidRPr="00CA0A12" w:rsidRDefault="00FD3A5E" w:rsidP="00761AE8">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 xml:space="preserve">а) иммобилизация   </w:t>
      </w:r>
      <w:r w:rsidRPr="00CA0A12">
        <w:rPr>
          <w:rFonts w:ascii="Times New Roman" w:eastAsia="Times New Roman" w:hAnsi="Times New Roman" w:cs="Times New Roman"/>
          <w:color w:val="333333"/>
          <w:sz w:val="24"/>
          <w:szCs w:val="24"/>
        </w:rPr>
        <w:t>б) транспортировка   в) обезболивание    г) механическое воздействие</w:t>
      </w:r>
    </w:p>
    <w:p w:rsidR="00FD3A5E" w:rsidRPr="00CA0A12" w:rsidRDefault="00FD3A5E" w:rsidP="00761AE8">
      <w:pPr>
        <w:numPr>
          <w:ilvl w:val="0"/>
          <w:numId w:val="3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В зависимости от обстановки, масштаба прогнозируемой или возникшей чрезвычайной ситуации устанавливаются режимы функционирования РСЧС</w:t>
      </w:r>
    </w:p>
    <w:p w:rsidR="00FD3A5E" w:rsidRPr="00CA0A12" w:rsidRDefault="00FD3A5E"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lastRenderedPageBreak/>
        <w:t>а) режим повседневной деятельности, повышенной готовности, чрезвычайной ситуации</w:t>
      </w:r>
      <w:r w:rsidR="008D6C73">
        <w:rPr>
          <w:rFonts w:ascii="Times New Roman" w:eastAsia="Times New Roman" w:hAnsi="Times New Roman" w:cs="Times New Roman"/>
          <w:b/>
          <w:bCs/>
          <w:color w:val="333333"/>
          <w:sz w:val="24"/>
          <w:szCs w:val="24"/>
        </w:rPr>
        <w:t xml:space="preserve"> </w:t>
      </w:r>
      <w:r w:rsidRPr="00CA0A12">
        <w:rPr>
          <w:rFonts w:ascii="Times New Roman" w:eastAsia="Times New Roman" w:hAnsi="Times New Roman" w:cs="Times New Roman"/>
          <w:color w:val="333333"/>
          <w:sz w:val="24"/>
          <w:szCs w:val="24"/>
        </w:rPr>
        <w:t>б) режим военного положения, непредвиденных обстоятельств, стихийных бедствий</w:t>
      </w:r>
      <w:r w:rsidR="008D6C7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в) режим повседневной деятельности, военного положения, ликвидации ЧС</w:t>
      </w:r>
    </w:p>
    <w:p w:rsidR="00FD3A5E" w:rsidRPr="00CA0A12" w:rsidRDefault="00FD3A5E" w:rsidP="00761AE8">
      <w:pPr>
        <w:numPr>
          <w:ilvl w:val="0"/>
          <w:numId w:val="32"/>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Иммунитет – это защита организма от</w:t>
      </w:r>
    </w:p>
    <w:p w:rsidR="00FD3A5E" w:rsidRPr="00CA0A12" w:rsidRDefault="008D6C73"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 xml:space="preserve">а) низкой температуры б) стресса </w:t>
      </w:r>
      <w:r>
        <w:rPr>
          <w:rFonts w:ascii="Times New Roman" w:eastAsia="Times New Roman" w:hAnsi="Times New Roman" w:cs="Times New Roman"/>
          <w:b/>
          <w:bCs/>
          <w:color w:val="333333"/>
          <w:sz w:val="24"/>
          <w:szCs w:val="24"/>
        </w:rPr>
        <w:t xml:space="preserve">в) возбудителей заболеваний </w:t>
      </w:r>
      <w:r w:rsidR="00FD3A5E" w:rsidRPr="00CA0A12">
        <w:rPr>
          <w:rFonts w:ascii="Times New Roman" w:eastAsia="Times New Roman" w:hAnsi="Times New Roman" w:cs="Times New Roman"/>
          <w:color w:val="333333"/>
          <w:sz w:val="24"/>
          <w:szCs w:val="24"/>
        </w:rPr>
        <w:t>г) угарного газа.</w:t>
      </w:r>
    </w:p>
    <w:p w:rsidR="00FD3A5E" w:rsidRPr="00CA0A12" w:rsidRDefault="00FD3A5E" w:rsidP="00761AE8">
      <w:pPr>
        <w:numPr>
          <w:ilvl w:val="0"/>
          <w:numId w:val="33"/>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Заражение СПИДом возможно через</w:t>
      </w:r>
    </w:p>
    <w:p w:rsidR="00FD3A5E" w:rsidRPr="00CA0A12" w:rsidRDefault="00FD3A5E"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 xml:space="preserve">а) половые контакты   </w:t>
      </w:r>
      <w:r w:rsidRPr="00CA0A12">
        <w:rPr>
          <w:rFonts w:ascii="Times New Roman" w:eastAsia="Times New Roman" w:hAnsi="Times New Roman" w:cs="Times New Roman"/>
          <w:color w:val="333333"/>
          <w:sz w:val="24"/>
          <w:szCs w:val="24"/>
        </w:rPr>
        <w:t>б) пищу   в) рукопожатие   г) воздух</w:t>
      </w:r>
    </w:p>
    <w:p w:rsidR="00FD3A5E" w:rsidRPr="00CA0A12" w:rsidRDefault="00FD3A5E" w:rsidP="00761AE8">
      <w:pPr>
        <w:numPr>
          <w:ilvl w:val="0"/>
          <w:numId w:val="34"/>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При остановке кровотечения жгут накладывается на</w:t>
      </w:r>
    </w:p>
    <w:p w:rsidR="00FD3A5E" w:rsidRPr="00CA0A12" w:rsidRDefault="00FD3A5E"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 xml:space="preserve">а) 3-4 часа   </w:t>
      </w:r>
      <w:r w:rsidRPr="00CA0A12">
        <w:rPr>
          <w:rFonts w:ascii="Times New Roman" w:eastAsia="Times New Roman" w:hAnsi="Times New Roman" w:cs="Times New Roman"/>
          <w:b/>
          <w:bCs/>
          <w:color w:val="333333"/>
          <w:sz w:val="24"/>
          <w:szCs w:val="24"/>
        </w:rPr>
        <w:t xml:space="preserve">б) 1-2 часа   </w:t>
      </w:r>
      <w:r w:rsidRPr="00CA0A12">
        <w:rPr>
          <w:rFonts w:ascii="Times New Roman" w:eastAsia="Times New Roman" w:hAnsi="Times New Roman" w:cs="Times New Roman"/>
          <w:color w:val="333333"/>
          <w:sz w:val="24"/>
          <w:szCs w:val="24"/>
        </w:rPr>
        <w:t>в) 5-6 часов   г) 2-3 часа</w:t>
      </w:r>
    </w:p>
    <w:p w:rsidR="00FD3A5E" w:rsidRPr="00CA0A12" w:rsidRDefault="00FD3A5E" w:rsidP="00761AE8">
      <w:pPr>
        <w:numPr>
          <w:ilvl w:val="0"/>
          <w:numId w:val="35"/>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В качестве знака, обозначающего желание воющей стороной эвакуировать раненых и потерпевших кораблекрушение, а также гражданских лиц из зоны боевых действий используется знак</w:t>
      </w:r>
    </w:p>
    <w:p w:rsidR="00FD3A5E" w:rsidRPr="00CA0A12" w:rsidRDefault="00FD3A5E"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а) белый флаг с красной полосой</w:t>
      </w:r>
      <w:r>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б) синий равносторонний треугольник на оранжевом фоне</w:t>
      </w:r>
      <w:r w:rsidR="008D6C7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в) белый флаг</w:t>
      </w:r>
      <w:r w:rsidR="008D6C7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b/>
          <w:bCs/>
          <w:color w:val="333333"/>
          <w:sz w:val="24"/>
          <w:szCs w:val="24"/>
        </w:rPr>
        <w:t>г) красный крест или красный полумесяц на белом фоне</w:t>
      </w:r>
    </w:p>
    <w:p w:rsidR="00FD3A5E" w:rsidRPr="00CA0A12" w:rsidRDefault="00FD3A5E" w:rsidP="00761AE8">
      <w:pPr>
        <w:numPr>
          <w:ilvl w:val="0"/>
          <w:numId w:val="36"/>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При ядерном взрыве 50% всей энергии уходит на поражающий фактор</w:t>
      </w:r>
    </w:p>
    <w:p w:rsidR="00FD3A5E" w:rsidRPr="00CA0A12" w:rsidRDefault="008D6C73"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 xml:space="preserve">а) световое излучение </w:t>
      </w:r>
      <w:r w:rsidR="00FD3A5E" w:rsidRPr="00CA0A12">
        <w:rPr>
          <w:rFonts w:ascii="Times New Roman" w:eastAsia="Times New Roman" w:hAnsi="Times New Roman" w:cs="Times New Roman"/>
          <w:color w:val="333333"/>
          <w:sz w:val="24"/>
          <w:szCs w:val="24"/>
        </w:rPr>
        <w:t>б) ионизирующее излучение</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b/>
          <w:bCs/>
          <w:color w:val="333333"/>
          <w:sz w:val="24"/>
          <w:szCs w:val="24"/>
        </w:rPr>
        <w:t xml:space="preserve">в) ударная волна </w:t>
      </w:r>
      <w:r w:rsidR="00FD3A5E" w:rsidRPr="00CA0A12">
        <w:rPr>
          <w:rFonts w:ascii="Times New Roman" w:eastAsia="Times New Roman" w:hAnsi="Times New Roman" w:cs="Times New Roman"/>
          <w:color w:val="333333"/>
          <w:sz w:val="24"/>
          <w:szCs w:val="24"/>
        </w:rPr>
        <w:t>г) радиоактивное заражение</w:t>
      </w:r>
    </w:p>
    <w:p w:rsidR="00FD3A5E" w:rsidRPr="00CA0A12" w:rsidRDefault="00FD3A5E" w:rsidP="00761AE8">
      <w:pPr>
        <w:numPr>
          <w:ilvl w:val="0"/>
          <w:numId w:val="37"/>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При ядерном взрыве световое излучение представляет собой</w:t>
      </w:r>
    </w:p>
    <w:p w:rsidR="00FD3A5E" w:rsidRPr="00CA0A12" w:rsidRDefault="00FD3A5E"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а) поток лучистой энергии</w:t>
      </w:r>
      <w:r w:rsidR="008D6C73">
        <w:rPr>
          <w:rFonts w:ascii="Times New Roman" w:eastAsia="Times New Roman" w:hAnsi="Times New Roman" w:cs="Times New Roman"/>
          <w:b/>
          <w:bCs/>
          <w:color w:val="333333"/>
          <w:sz w:val="24"/>
          <w:szCs w:val="24"/>
        </w:rPr>
        <w:t xml:space="preserve"> </w:t>
      </w:r>
      <w:r w:rsidRPr="00CA0A12">
        <w:rPr>
          <w:rFonts w:ascii="Times New Roman" w:eastAsia="Times New Roman" w:hAnsi="Times New Roman" w:cs="Times New Roman"/>
          <w:color w:val="333333"/>
          <w:sz w:val="24"/>
          <w:szCs w:val="24"/>
        </w:rPr>
        <w:t>б) поток гамма лучей и нейтронов, исходящих из зоны ядерного взрыва</w:t>
      </w:r>
      <w:r w:rsidR="008D6C7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в) электрические и электромагнитные поля</w:t>
      </w:r>
      <w:r w:rsidR="008D6C7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г) химические элементы</w:t>
      </w:r>
    </w:p>
    <w:p w:rsidR="00FD3A5E" w:rsidRPr="00CA0A12" w:rsidRDefault="00FD3A5E" w:rsidP="00761AE8">
      <w:pPr>
        <w:numPr>
          <w:ilvl w:val="0"/>
          <w:numId w:val="3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Первые испытания ядерной бомбы прошли</w:t>
      </w:r>
    </w:p>
    <w:p w:rsidR="00FD3A5E" w:rsidRPr="00CA0A12" w:rsidRDefault="00FD3A5E"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 xml:space="preserve">а) 20 августа 1945 г.   б) 22 июня 1945 г.  </w:t>
      </w:r>
      <w:r w:rsidRPr="00CA0A12">
        <w:rPr>
          <w:rFonts w:ascii="Times New Roman" w:eastAsia="Times New Roman" w:hAnsi="Times New Roman" w:cs="Times New Roman"/>
          <w:b/>
          <w:bCs/>
          <w:color w:val="333333"/>
          <w:sz w:val="24"/>
          <w:szCs w:val="24"/>
        </w:rPr>
        <w:t xml:space="preserve">в) 16 июля 1945 г.  </w:t>
      </w:r>
      <w:r w:rsidRPr="00CA0A12">
        <w:rPr>
          <w:rFonts w:ascii="Times New Roman" w:eastAsia="Times New Roman" w:hAnsi="Times New Roman" w:cs="Times New Roman"/>
          <w:color w:val="333333"/>
          <w:sz w:val="24"/>
          <w:szCs w:val="24"/>
        </w:rPr>
        <w:t>г) 22 июня 1941 г</w:t>
      </w:r>
    </w:p>
    <w:p w:rsidR="00FD3A5E" w:rsidRPr="00CA0A12" w:rsidRDefault="00FD3A5E" w:rsidP="00761AE8">
      <w:pPr>
        <w:numPr>
          <w:ilvl w:val="0"/>
          <w:numId w:val="39"/>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РСЧС создана с целью</w:t>
      </w:r>
    </w:p>
    <w:p w:rsidR="00FD3A5E" w:rsidRPr="00CA0A12" w:rsidRDefault="00FD3A5E"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а) прогнозирования чрезвычайных ситуаций на территории РФ и организации проведения аварийно-спасательных и других неотложных работ</w:t>
      </w:r>
      <w:r w:rsidR="008D6C7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b/>
          <w:bCs/>
          <w:color w:val="333333"/>
          <w:sz w:val="24"/>
          <w:szCs w:val="24"/>
        </w:rPr>
        <w:t>б) объединения усилий органов власти, организаций и предприятий, их сил и средств области предупреждения и ликвидации чрезвычайных ситуаций</w:t>
      </w:r>
      <w:r w:rsidR="008D6C73">
        <w:rPr>
          <w:rFonts w:ascii="Times New Roman" w:eastAsia="Times New Roman" w:hAnsi="Times New Roman" w:cs="Times New Roman"/>
          <w:b/>
          <w:bCs/>
          <w:color w:val="333333"/>
          <w:sz w:val="24"/>
          <w:szCs w:val="24"/>
        </w:rPr>
        <w:t xml:space="preserve"> </w:t>
      </w:r>
      <w:r w:rsidRPr="00CA0A12">
        <w:rPr>
          <w:rFonts w:ascii="Times New Roman" w:eastAsia="Times New Roman" w:hAnsi="Times New Roman" w:cs="Times New Roman"/>
          <w:color w:val="333333"/>
          <w:sz w:val="24"/>
          <w:szCs w:val="24"/>
        </w:rPr>
        <w:t>в) первоочередного жизнеобеспечения населения, пострадавшего в чрезвычайных ситуациях на территории РФ</w:t>
      </w:r>
      <w:r w:rsidR="008D6C7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г) создания материальных средств</w:t>
      </w:r>
    </w:p>
    <w:p w:rsidR="00FD3A5E" w:rsidRPr="00CA0A12" w:rsidRDefault="00FD3A5E" w:rsidP="00761AE8">
      <w:pPr>
        <w:numPr>
          <w:ilvl w:val="0"/>
          <w:numId w:val="40"/>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 xml:space="preserve">Оружие массового поражения, основанное на токсических свойствах </w:t>
      </w:r>
      <w:r w:rsidR="008D6C73" w:rsidRPr="00CA0A12">
        <w:rPr>
          <w:rFonts w:ascii="Times New Roman" w:eastAsia="Times New Roman" w:hAnsi="Times New Roman" w:cs="Times New Roman"/>
          <w:b/>
          <w:bCs/>
          <w:i/>
          <w:iCs/>
          <w:color w:val="333333"/>
          <w:sz w:val="24"/>
          <w:szCs w:val="24"/>
        </w:rPr>
        <w:t>химических веществ,</w:t>
      </w:r>
      <w:r w:rsidRPr="00CA0A12">
        <w:rPr>
          <w:rFonts w:ascii="Times New Roman" w:eastAsia="Times New Roman" w:hAnsi="Times New Roman" w:cs="Times New Roman"/>
          <w:b/>
          <w:bCs/>
          <w:i/>
          <w:iCs/>
          <w:color w:val="333333"/>
          <w:sz w:val="24"/>
          <w:szCs w:val="24"/>
        </w:rPr>
        <w:t xml:space="preserve"> называется</w:t>
      </w:r>
    </w:p>
    <w:p w:rsidR="00FD3A5E" w:rsidRPr="00CA0A12" w:rsidRDefault="00FD3A5E"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а) ядерное оружие   б) бактериологическое оружие</w:t>
      </w:r>
      <w:r w:rsidR="008D6C7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b/>
          <w:bCs/>
          <w:color w:val="333333"/>
          <w:sz w:val="24"/>
          <w:szCs w:val="24"/>
        </w:rPr>
        <w:t xml:space="preserve">в) химическое оружие   </w:t>
      </w:r>
      <w:r w:rsidRPr="00CA0A12">
        <w:rPr>
          <w:rFonts w:ascii="Times New Roman" w:eastAsia="Times New Roman" w:hAnsi="Times New Roman" w:cs="Times New Roman"/>
          <w:color w:val="333333"/>
          <w:sz w:val="24"/>
          <w:szCs w:val="24"/>
        </w:rPr>
        <w:t>г) лазерное оружие</w:t>
      </w:r>
    </w:p>
    <w:p w:rsidR="00FD3A5E" w:rsidRPr="00CA0A12" w:rsidRDefault="00FD3A5E" w:rsidP="00761AE8">
      <w:pPr>
        <w:numPr>
          <w:ilvl w:val="0"/>
          <w:numId w:val="4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Оружие массового поражения, основанное на внутриядерной энергии называется</w:t>
      </w:r>
      <w:r>
        <w:rPr>
          <w:rFonts w:ascii="Times New Roman" w:eastAsia="Times New Roman" w:hAnsi="Times New Roman" w:cs="Times New Roman"/>
          <w:b/>
          <w:bCs/>
          <w:i/>
          <w:iCs/>
          <w:color w:val="333333"/>
          <w:sz w:val="24"/>
          <w:szCs w:val="24"/>
        </w:rPr>
        <w:t xml:space="preserve"> </w:t>
      </w:r>
      <w:r w:rsidRPr="00CA0A12">
        <w:rPr>
          <w:rFonts w:ascii="Times New Roman" w:eastAsia="Times New Roman" w:hAnsi="Times New Roman" w:cs="Times New Roman"/>
          <w:b/>
          <w:bCs/>
          <w:color w:val="333333"/>
          <w:sz w:val="24"/>
          <w:szCs w:val="24"/>
        </w:rPr>
        <w:t>оружие</w:t>
      </w:r>
    </w:p>
    <w:p w:rsidR="00FD3A5E" w:rsidRPr="00CA0A12" w:rsidRDefault="00FD3A5E"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 xml:space="preserve">а) ядерное  </w:t>
      </w:r>
      <w:r w:rsidRPr="00CA0A12">
        <w:rPr>
          <w:rFonts w:ascii="Times New Roman" w:eastAsia="Times New Roman" w:hAnsi="Times New Roman" w:cs="Times New Roman"/>
          <w:color w:val="333333"/>
          <w:sz w:val="24"/>
          <w:szCs w:val="24"/>
        </w:rPr>
        <w:t xml:space="preserve">б) бактериологическое в) химическое    г) лазерное </w:t>
      </w:r>
    </w:p>
    <w:p w:rsidR="00FD3A5E" w:rsidRPr="00CA0A12" w:rsidRDefault="00FD3A5E" w:rsidP="00761AE8">
      <w:pPr>
        <w:numPr>
          <w:ilvl w:val="0"/>
          <w:numId w:val="42"/>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Состояние деятельности, при которой с определенной вероятностью исключено проявление опасностей или имеет место отсутствие чрезмерной опасности называется</w:t>
      </w:r>
    </w:p>
    <w:p w:rsidR="00FD3A5E" w:rsidRPr="00CA0A12" w:rsidRDefault="00FD3A5E"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 xml:space="preserve">а) безопасность   </w:t>
      </w:r>
      <w:r w:rsidRPr="00CA0A12">
        <w:rPr>
          <w:rFonts w:ascii="Times New Roman" w:eastAsia="Times New Roman" w:hAnsi="Times New Roman" w:cs="Times New Roman"/>
          <w:color w:val="333333"/>
          <w:sz w:val="24"/>
          <w:szCs w:val="24"/>
        </w:rPr>
        <w:t>б) приемлемый риск   в) работоспособность   г) деятельность</w:t>
      </w:r>
    </w:p>
    <w:p w:rsidR="00FD3A5E" w:rsidRPr="00CA0A12" w:rsidRDefault="00FD3A5E" w:rsidP="00761AE8">
      <w:pPr>
        <w:numPr>
          <w:ilvl w:val="0"/>
          <w:numId w:val="43"/>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Военная служба – это</w:t>
      </w:r>
    </w:p>
    <w:p w:rsidR="00FD3A5E" w:rsidRPr="00CA0A12" w:rsidRDefault="00FD3A5E" w:rsidP="00761AE8">
      <w:pPr>
        <w:shd w:val="clear" w:color="auto" w:fill="FFFFFF"/>
        <w:tabs>
          <w:tab w:val="left" w:pos="284"/>
          <w:tab w:val="left" w:pos="426"/>
        </w:tabs>
        <w:spacing w:after="0" w:line="240" w:lineRule="auto"/>
        <w:jc w:val="both"/>
        <w:rPr>
          <w:rFonts w:ascii="Times New Roman" w:eastAsia="Times New Roman" w:hAnsi="Times New Roman" w:cs="Times New Roman"/>
          <w:b/>
          <w:color w:val="000000"/>
          <w:sz w:val="24"/>
          <w:szCs w:val="24"/>
        </w:rPr>
      </w:pPr>
      <w:r w:rsidRPr="00CA0A12">
        <w:rPr>
          <w:rFonts w:ascii="Times New Roman" w:eastAsia="Times New Roman" w:hAnsi="Times New Roman" w:cs="Times New Roman"/>
          <w:color w:val="333333"/>
          <w:sz w:val="24"/>
          <w:szCs w:val="24"/>
        </w:rPr>
        <w:t>а) особый вид наказания граждан РФ</w:t>
      </w:r>
      <w:r w:rsidR="008D6C7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б) служба, имеющая приоритет перед другими видами государственной службы, осуществляющаяся на воинских должностях в армии и на флоте</w:t>
      </w:r>
      <w:r w:rsidR="008D6C7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 xml:space="preserve">в) </w:t>
      </w:r>
      <w:r w:rsidRPr="00CA0A12">
        <w:rPr>
          <w:rFonts w:ascii="Times New Roman" w:eastAsia="Times New Roman" w:hAnsi="Times New Roman" w:cs="Times New Roman"/>
          <w:b/>
          <w:color w:val="333333"/>
          <w:sz w:val="24"/>
          <w:szCs w:val="24"/>
        </w:rPr>
        <w:t>особый вид государственной службы граждан РФ</w:t>
      </w:r>
    </w:p>
    <w:p w:rsidR="00FD3A5E" w:rsidRPr="00CA0A12" w:rsidRDefault="00FD3A5E" w:rsidP="00761AE8">
      <w:pPr>
        <w:numPr>
          <w:ilvl w:val="0"/>
          <w:numId w:val="44"/>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Оборона РФ – это</w:t>
      </w:r>
    </w:p>
    <w:p w:rsidR="00FD3A5E" w:rsidRPr="00CA0A12" w:rsidRDefault="008D6C73"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 xml:space="preserve">а) военное учреждение </w:t>
      </w:r>
      <w:r w:rsidR="00FD3A5E" w:rsidRPr="00CA0A12">
        <w:rPr>
          <w:rFonts w:ascii="Times New Roman" w:eastAsia="Times New Roman" w:hAnsi="Times New Roman" w:cs="Times New Roman"/>
          <w:color w:val="333333"/>
          <w:sz w:val="24"/>
          <w:szCs w:val="24"/>
        </w:rPr>
        <w:t>б) военные законы</w:t>
      </w:r>
      <w:r>
        <w:rPr>
          <w:rFonts w:ascii="Times New Roman" w:eastAsia="Times New Roman" w:hAnsi="Times New Roman" w:cs="Times New Roman"/>
          <w:color w:val="333333"/>
          <w:sz w:val="24"/>
          <w:szCs w:val="24"/>
        </w:rPr>
        <w:t xml:space="preserve"> </w:t>
      </w:r>
      <w:r w:rsidR="00FD3A5E" w:rsidRPr="00CA0A12">
        <w:rPr>
          <w:rFonts w:ascii="Times New Roman" w:eastAsia="Times New Roman" w:hAnsi="Times New Roman" w:cs="Times New Roman"/>
          <w:color w:val="333333"/>
          <w:sz w:val="24"/>
          <w:szCs w:val="24"/>
        </w:rPr>
        <w:t>в) система политических, экономических, военных, социальных, правовых и иных мер по обеспечению готовности государства к вооруженному нападению на противника</w:t>
      </w:r>
      <w:r>
        <w:rPr>
          <w:rFonts w:ascii="Times New Roman" w:eastAsia="Times New Roman" w:hAnsi="Times New Roman" w:cs="Times New Roman"/>
          <w:color w:val="333333"/>
          <w:sz w:val="24"/>
          <w:szCs w:val="24"/>
        </w:rPr>
        <w:t xml:space="preserve"> </w:t>
      </w:r>
      <w:r w:rsidR="00FD3A5E" w:rsidRPr="00CA0A12">
        <w:rPr>
          <w:rFonts w:ascii="Times New Roman" w:eastAsia="Times New Roman" w:hAnsi="Times New Roman" w:cs="Times New Roman"/>
          <w:b/>
          <w:bCs/>
          <w:color w:val="333333"/>
          <w:sz w:val="24"/>
          <w:szCs w:val="24"/>
        </w:rPr>
        <w:t>г) система политических, экономических, военных, социальных, правовых и иных мер по обеспечению готовности государства к защите от вооруженного нападения</w:t>
      </w:r>
    </w:p>
    <w:p w:rsidR="00FD3A5E" w:rsidRPr="00CA0A12" w:rsidRDefault="00FD3A5E" w:rsidP="00761AE8">
      <w:pPr>
        <w:numPr>
          <w:ilvl w:val="0"/>
          <w:numId w:val="45"/>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Составная часть воинской обязанности граждан РФ, которая заключается в специальном учете всех призывников и военнообязанных по месту жительства – это</w:t>
      </w:r>
    </w:p>
    <w:p w:rsidR="00FD3A5E" w:rsidRPr="00CA0A12" w:rsidRDefault="00FD3A5E" w:rsidP="008A019E">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 xml:space="preserve">а) воинский учет   </w:t>
      </w:r>
      <w:r w:rsidRPr="00CA0A12">
        <w:rPr>
          <w:rFonts w:ascii="Times New Roman" w:eastAsia="Times New Roman" w:hAnsi="Times New Roman" w:cs="Times New Roman"/>
          <w:color w:val="333333"/>
          <w:sz w:val="24"/>
          <w:szCs w:val="24"/>
        </w:rPr>
        <w:t>б) воинский контроль  в) учет военнослужащих</w:t>
      </w:r>
    </w:p>
    <w:p w:rsidR="00FD3A5E" w:rsidRPr="00CA0A12" w:rsidRDefault="00FD3A5E" w:rsidP="008A019E">
      <w:pPr>
        <w:numPr>
          <w:ilvl w:val="0"/>
          <w:numId w:val="4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Под воинской обязанностью понимается</w:t>
      </w:r>
    </w:p>
    <w:p w:rsidR="00FD3A5E" w:rsidRPr="00CA0A12" w:rsidRDefault="00FD3A5E" w:rsidP="008A019E">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а) установленный законом почетный долг граждан с оружием в руках защищать свое Отечество, нести службу в рядах ВС, проходить вневойсковую подготовку и выполнять другие связанные с обороной страны обязанности</w:t>
      </w:r>
      <w:r w:rsidR="008D6C73">
        <w:rPr>
          <w:rFonts w:ascii="Times New Roman" w:eastAsia="Times New Roman" w:hAnsi="Times New Roman" w:cs="Times New Roman"/>
          <w:b/>
          <w:bCs/>
          <w:color w:val="333333"/>
          <w:sz w:val="24"/>
          <w:szCs w:val="24"/>
        </w:rPr>
        <w:t xml:space="preserve"> </w:t>
      </w:r>
      <w:r w:rsidRPr="00CA0A12">
        <w:rPr>
          <w:rFonts w:ascii="Times New Roman" w:eastAsia="Times New Roman" w:hAnsi="Times New Roman" w:cs="Times New Roman"/>
          <w:color w:val="333333"/>
          <w:sz w:val="24"/>
          <w:szCs w:val="24"/>
        </w:rPr>
        <w:t xml:space="preserve">б) прохождение военной службы в мирное и </w:t>
      </w:r>
      <w:r w:rsidRPr="00CA0A12">
        <w:rPr>
          <w:rFonts w:ascii="Times New Roman" w:eastAsia="Times New Roman" w:hAnsi="Times New Roman" w:cs="Times New Roman"/>
          <w:color w:val="333333"/>
          <w:sz w:val="24"/>
          <w:szCs w:val="24"/>
        </w:rPr>
        <w:lastRenderedPageBreak/>
        <w:t>военное время, самостоятельная подготовка к службе в ВС</w:t>
      </w:r>
      <w:r w:rsidR="008D6C7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в) долг граждан нести службу в ВС в период военного положения и в военное время</w:t>
      </w:r>
    </w:p>
    <w:p w:rsidR="00FD3A5E" w:rsidRPr="00CA0A12" w:rsidRDefault="00FD3A5E" w:rsidP="00761AE8">
      <w:pPr>
        <w:numPr>
          <w:ilvl w:val="0"/>
          <w:numId w:val="47"/>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bookmarkStart w:id="1" w:name="_GoBack"/>
      <w:r w:rsidRPr="00CA0A12">
        <w:rPr>
          <w:rFonts w:ascii="Times New Roman" w:eastAsia="Times New Roman" w:hAnsi="Times New Roman" w:cs="Times New Roman"/>
          <w:b/>
          <w:bCs/>
          <w:i/>
          <w:iCs/>
          <w:color w:val="333333"/>
          <w:sz w:val="24"/>
          <w:szCs w:val="24"/>
        </w:rPr>
        <w:t>Уставы ВС РФ подразделяются на</w:t>
      </w:r>
    </w:p>
    <w:p w:rsidR="00FD3A5E" w:rsidRPr="00CA0A12" w:rsidRDefault="008D6C73"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333333"/>
          <w:sz w:val="24"/>
          <w:szCs w:val="24"/>
        </w:rPr>
        <w:t xml:space="preserve">а) боевые и общевоинские </w:t>
      </w:r>
      <w:r w:rsidR="00FD3A5E" w:rsidRPr="00CA0A12">
        <w:rPr>
          <w:rFonts w:ascii="Times New Roman" w:eastAsia="Times New Roman" w:hAnsi="Times New Roman" w:cs="Times New Roman"/>
          <w:color w:val="333333"/>
          <w:sz w:val="24"/>
          <w:szCs w:val="24"/>
        </w:rPr>
        <w:t>б) тактические, стрелковые и общевоинские</w:t>
      </w:r>
      <w:r>
        <w:rPr>
          <w:rFonts w:ascii="Times New Roman" w:eastAsia="Times New Roman" w:hAnsi="Times New Roman" w:cs="Times New Roman"/>
          <w:color w:val="333333"/>
          <w:sz w:val="24"/>
          <w:szCs w:val="24"/>
        </w:rPr>
        <w:t xml:space="preserve"> </w:t>
      </w:r>
      <w:r w:rsidR="00FD3A5E" w:rsidRPr="00CA0A12">
        <w:rPr>
          <w:rFonts w:ascii="Times New Roman" w:eastAsia="Times New Roman" w:hAnsi="Times New Roman" w:cs="Times New Roman"/>
          <w:color w:val="333333"/>
          <w:sz w:val="24"/>
          <w:szCs w:val="24"/>
        </w:rPr>
        <w:t>в) уставы родов войск и строевые</w:t>
      </w:r>
    </w:p>
    <w:p w:rsidR="00FD3A5E" w:rsidRPr="00CA0A12" w:rsidRDefault="00FD3A5E" w:rsidP="00761AE8">
      <w:pPr>
        <w:numPr>
          <w:ilvl w:val="0"/>
          <w:numId w:val="4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Началом военной службы для граждан, не пребывающих в запасе и призванных на службу, считается</w:t>
      </w:r>
      <w:r>
        <w:rPr>
          <w:rFonts w:ascii="Times New Roman" w:eastAsia="Times New Roman" w:hAnsi="Times New Roman" w:cs="Times New Roman"/>
          <w:b/>
          <w:bCs/>
          <w:i/>
          <w:iCs/>
          <w:color w:val="333333"/>
          <w:sz w:val="24"/>
          <w:szCs w:val="24"/>
        </w:rPr>
        <w:t xml:space="preserve"> </w:t>
      </w:r>
      <w:r w:rsidRPr="00CA0A12">
        <w:rPr>
          <w:rFonts w:ascii="Times New Roman" w:eastAsia="Times New Roman" w:hAnsi="Times New Roman" w:cs="Times New Roman"/>
          <w:b/>
          <w:bCs/>
          <w:color w:val="333333"/>
          <w:sz w:val="24"/>
          <w:szCs w:val="24"/>
        </w:rPr>
        <w:t>день</w:t>
      </w:r>
    </w:p>
    <w:p w:rsidR="00FD3A5E" w:rsidRPr="00CA0A12" w:rsidRDefault="00FD3A5E"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а) убытия из военного комиссариата к месту службы</w:t>
      </w:r>
      <w:r w:rsidR="008D6C73">
        <w:rPr>
          <w:rFonts w:ascii="Times New Roman" w:eastAsia="Times New Roman" w:hAnsi="Times New Roman" w:cs="Times New Roman"/>
          <w:b/>
          <w:bCs/>
          <w:color w:val="333333"/>
          <w:sz w:val="24"/>
          <w:szCs w:val="24"/>
        </w:rPr>
        <w:t xml:space="preserve"> </w:t>
      </w:r>
      <w:r w:rsidRPr="00CA0A12">
        <w:rPr>
          <w:rFonts w:ascii="Times New Roman" w:eastAsia="Times New Roman" w:hAnsi="Times New Roman" w:cs="Times New Roman"/>
          <w:color w:val="333333"/>
          <w:sz w:val="24"/>
          <w:szCs w:val="24"/>
        </w:rPr>
        <w:t>б) прибытия в воинское подразделение</w:t>
      </w:r>
      <w:r w:rsidRPr="00CA0A12">
        <w:rPr>
          <w:rFonts w:ascii="Times New Roman" w:eastAsia="Times New Roman" w:hAnsi="Times New Roman" w:cs="Times New Roman"/>
          <w:color w:val="333333"/>
          <w:sz w:val="24"/>
          <w:szCs w:val="24"/>
        </w:rPr>
        <w:tab/>
        <w:t>в) принятия воинской присяги</w:t>
      </w:r>
    </w:p>
    <w:p w:rsidR="00FD3A5E" w:rsidRPr="00CA0A12" w:rsidRDefault="00FD3A5E" w:rsidP="00761AE8">
      <w:pPr>
        <w:numPr>
          <w:ilvl w:val="0"/>
          <w:numId w:val="49"/>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На военную службу в ВС РФ призываются мужчины в возрасте</w:t>
      </w:r>
    </w:p>
    <w:p w:rsidR="00FD3A5E" w:rsidRPr="00CA0A12" w:rsidRDefault="00FD3A5E"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 xml:space="preserve">а) от 16 до 18 лет   </w:t>
      </w:r>
      <w:r w:rsidRPr="00CA0A12">
        <w:rPr>
          <w:rFonts w:ascii="Times New Roman" w:eastAsia="Times New Roman" w:hAnsi="Times New Roman" w:cs="Times New Roman"/>
          <w:b/>
          <w:bCs/>
          <w:color w:val="333333"/>
          <w:sz w:val="24"/>
          <w:szCs w:val="24"/>
        </w:rPr>
        <w:t xml:space="preserve">б) от 18 до 27 лет   </w:t>
      </w:r>
      <w:r w:rsidRPr="00CA0A12">
        <w:rPr>
          <w:rFonts w:ascii="Times New Roman" w:eastAsia="Times New Roman" w:hAnsi="Times New Roman" w:cs="Times New Roman"/>
          <w:color w:val="333333"/>
          <w:sz w:val="24"/>
          <w:szCs w:val="24"/>
        </w:rPr>
        <w:t>в) от 28 до 32 лет   г) от 33 до 35 лет</w:t>
      </w:r>
    </w:p>
    <w:p w:rsidR="00FD3A5E" w:rsidRPr="00CA0A12" w:rsidRDefault="00FD3A5E" w:rsidP="00761AE8">
      <w:pPr>
        <w:numPr>
          <w:ilvl w:val="0"/>
          <w:numId w:val="50"/>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Воинская часть подлежит расформированию</w:t>
      </w:r>
    </w:p>
    <w:p w:rsidR="00FD3A5E" w:rsidRPr="00CA0A12" w:rsidRDefault="008D6C73"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 xml:space="preserve">а) при гибели командира </w:t>
      </w:r>
      <w:r w:rsidR="00FD3A5E" w:rsidRPr="00CA0A12">
        <w:rPr>
          <w:rFonts w:ascii="Times New Roman" w:eastAsia="Times New Roman" w:hAnsi="Times New Roman" w:cs="Times New Roman"/>
          <w:b/>
          <w:bCs/>
          <w:color w:val="333333"/>
          <w:sz w:val="24"/>
          <w:szCs w:val="24"/>
        </w:rPr>
        <w:t>б) при утрате Боевого знамени</w:t>
      </w:r>
      <w:r>
        <w:rPr>
          <w:rFonts w:ascii="Times New Roman" w:eastAsia="Times New Roman" w:hAnsi="Times New Roman" w:cs="Times New Roman"/>
          <w:b/>
          <w:bCs/>
          <w:color w:val="333333"/>
          <w:sz w:val="24"/>
          <w:szCs w:val="24"/>
        </w:rPr>
        <w:t xml:space="preserve"> </w:t>
      </w:r>
      <w:r w:rsidR="00FD3A5E" w:rsidRPr="00CA0A12">
        <w:rPr>
          <w:rFonts w:ascii="Times New Roman" w:eastAsia="Times New Roman" w:hAnsi="Times New Roman" w:cs="Times New Roman"/>
          <w:color w:val="333333"/>
          <w:sz w:val="24"/>
          <w:szCs w:val="24"/>
        </w:rPr>
        <w:t>в) при гибели 40% военнослужащих части   г) при гибели знаменщика.</w:t>
      </w:r>
    </w:p>
    <w:p w:rsidR="00FD3A5E" w:rsidRPr="00CA0A12" w:rsidRDefault="00FD3A5E" w:rsidP="00761AE8">
      <w:pPr>
        <w:numPr>
          <w:ilvl w:val="0"/>
          <w:numId w:val="5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Первый орден в России, учрежденный Петром I в 1699 году</w:t>
      </w:r>
    </w:p>
    <w:p w:rsidR="00FD3A5E" w:rsidRPr="00CA0A12" w:rsidRDefault="00FD3A5E"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а) Святого Георгия        б) Святого Александра Невского</w:t>
      </w:r>
    </w:p>
    <w:p w:rsidR="00FD3A5E" w:rsidRPr="00CA0A12" w:rsidRDefault="00FD3A5E"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 xml:space="preserve">в) Святого Александра Первозванного     </w:t>
      </w:r>
      <w:r w:rsidRPr="00CA0A12">
        <w:rPr>
          <w:rFonts w:ascii="Times New Roman" w:eastAsia="Times New Roman" w:hAnsi="Times New Roman" w:cs="Times New Roman"/>
          <w:color w:val="333333"/>
          <w:sz w:val="24"/>
          <w:szCs w:val="24"/>
        </w:rPr>
        <w:t>г) Святого Владимира</w:t>
      </w:r>
    </w:p>
    <w:p w:rsidR="00FD3A5E" w:rsidRPr="00CA0A12" w:rsidRDefault="00FD3A5E" w:rsidP="00761AE8">
      <w:pPr>
        <w:numPr>
          <w:ilvl w:val="0"/>
          <w:numId w:val="52"/>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Общее руководство Вооруженными Силами РФ осуществляет</w:t>
      </w:r>
    </w:p>
    <w:p w:rsidR="00FD3A5E" w:rsidRPr="00CA0A12" w:rsidRDefault="00FD3A5E"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а) министр обороны    б) министр МЧС</w:t>
      </w:r>
    </w:p>
    <w:p w:rsidR="00FD3A5E" w:rsidRPr="00CA0A12" w:rsidRDefault="00FD3A5E" w:rsidP="00761AE8">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 xml:space="preserve">в) Верховный Главнокомандующий   </w:t>
      </w:r>
      <w:r w:rsidRPr="00CA0A12">
        <w:rPr>
          <w:rFonts w:ascii="Times New Roman" w:eastAsia="Times New Roman" w:hAnsi="Times New Roman" w:cs="Times New Roman"/>
          <w:color w:val="333333"/>
          <w:sz w:val="24"/>
          <w:szCs w:val="24"/>
        </w:rPr>
        <w:t>г) генеральный штаб</w:t>
      </w:r>
    </w:p>
    <w:p w:rsidR="00FD3A5E" w:rsidRPr="00CA0A12" w:rsidRDefault="00FD3A5E" w:rsidP="00761AE8">
      <w:pPr>
        <w:numPr>
          <w:ilvl w:val="0"/>
          <w:numId w:val="53"/>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 xml:space="preserve">Призыв граждан </w:t>
      </w:r>
      <w:bookmarkEnd w:id="1"/>
      <w:r w:rsidRPr="00CA0A12">
        <w:rPr>
          <w:rFonts w:ascii="Times New Roman" w:eastAsia="Times New Roman" w:hAnsi="Times New Roman" w:cs="Times New Roman"/>
          <w:b/>
          <w:bCs/>
          <w:i/>
          <w:iCs/>
          <w:color w:val="333333"/>
          <w:sz w:val="24"/>
          <w:szCs w:val="24"/>
        </w:rPr>
        <w:t>РФ на военную службу осуществляют на основании</w:t>
      </w:r>
    </w:p>
    <w:p w:rsidR="00FD3A5E" w:rsidRPr="00CA0A12" w:rsidRDefault="00FD3A5E" w:rsidP="008A019E">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а</w:t>
      </w:r>
      <w:r w:rsidR="008D6C73">
        <w:rPr>
          <w:rFonts w:ascii="Times New Roman" w:eastAsia="Times New Roman" w:hAnsi="Times New Roman" w:cs="Times New Roman"/>
          <w:color w:val="333333"/>
          <w:sz w:val="24"/>
          <w:szCs w:val="24"/>
        </w:rPr>
        <w:t xml:space="preserve">) приказа министра обороны РФ </w:t>
      </w:r>
      <w:r w:rsidRPr="00CA0A12">
        <w:rPr>
          <w:rFonts w:ascii="Times New Roman" w:eastAsia="Times New Roman" w:hAnsi="Times New Roman" w:cs="Times New Roman"/>
          <w:color w:val="333333"/>
          <w:sz w:val="24"/>
          <w:szCs w:val="24"/>
        </w:rPr>
        <w:t>б) постановления Правительства РФ</w:t>
      </w:r>
      <w:r w:rsidR="008D6C73">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b/>
          <w:bCs/>
          <w:color w:val="333333"/>
          <w:sz w:val="24"/>
          <w:szCs w:val="24"/>
        </w:rPr>
        <w:t xml:space="preserve">в) указа Президента РФ </w:t>
      </w:r>
      <w:r w:rsidRPr="00CA0A12">
        <w:rPr>
          <w:rFonts w:ascii="Times New Roman" w:eastAsia="Times New Roman" w:hAnsi="Times New Roman" w:cs="Times New Roman"/>
          <w:color w:val="333333"/>
          <w:sz w:val="24"/>
          <w:szCs w:val="24"/>
        </w:rPr>
        <w:t>г) желания призывников</w:t>
      </w:r>
    </w:p>
    <w:p w:rsidR="00FD3A5E" w:rsidRDefault="00FD3A5E" w:rsidP="008A019E">
      <w:pPr>
        <w:pStyle w:val="ab"/>
        <w:jc w:val="center"/>
        <w:rPr>
          <w:rFonts w:ascii="Times New Roman" w:hAnsi="Times New Roman"/>
          <w:b/>
          <w:color w:val="000000"/>
          <w:sz w:val="24"/>
          <w:szCs w:val="24"/>
          <w:shd w:val="clear" w:color="auto" w:fill="FFFFFF"/>
        </w:rPr>
      </w:pPr>
      <w:r w:rsidRPr="00CA0A12">
        <w:rPr>
          <w:rFonts w:ascii="Times New Roman" w:hAnsi="Times New Roman"/>
          <w:b/>
          <w:color w:val="000000"/>
          <w:sz w:val="24"/>
          <w:szCs w:val="24"/>
          <w:shd w:val="clear" w:color="auto" w:fill="FFFFFF"/>
        </w:rPr>
        <w:t xml:space="preserve">5.4. Перечень учебных проектов </w:t>
      </w:r>
    </w:p>
    <w:tbl>
      <w:tblPr>
        <w:tblStyle w:val="ae"/>
        <w:tblW w:w="10314" w:type="dxa"/>
        <w:tblLook w:val="04A0" w:firstRow="1" w:lastRow="0" w:firstColumn="1" w:lastColumn="0" w:noHBand="0" w:noVBand="1"/>
      </w:tblPr>
      <w:tblGrid>
        <w:gridCol w:w="8472"/>
        <w:gridCol w:w="1842"/>
      </w:tblGrid>
      <w:tr w:rsidR="00FD3A5E" w:rsidRPr="00CA0A12" w:rsidTr="008D6C73">
        <w:tc>
          <w:tcPr>
            <w:tcW w:w="8472" w:type="dxa"/>
          </w:tcPr>
          <w:p w:rsidR="00FD3A5E" w:rsidRPr="00CA0A12" w:rsidRDefault="00FD3A5E" w:rsidP="008A019E">
            <w:pPr>
              <w:pStyle w:val="ab"/>
              <w:rPr>
                <w:rFonts w:ascii="Times New Roman" w:hAnsi="Times New Roman"/>
                <w:color w:val="000000"/>
                <w:sz w:val="24"/>
                <w:szCs w:val="24"/>
                <w:shd w:val="clear" w:color="auto" w:fill="FFFFFF"/>
              </w:rPr>
            </w:pPr>
            <w:r w:rsidRPr="00CA0A12">
              <w:rPr>
                <w:rFonts w:ascii="Times New Roman" w:hAnsi="Times New Roman"/>
                <w:color w:val="000000"/>
                <w:sz w:val="24"/>
                <w:szCs w:val="24"/>
                <w:shd w:val="clear" w:color="auto" w:fill="FFFFFF"/>
              </w:rPr>
              <w:t>Тема проекта</w:t>
            </w:r>
          </w:p>
        </w:tc>
        <w:tc>
          <w:tcPr>
            <w:tcW w:w="1842" w:type="dxa"/>
          </w:tcPr>
          <w:p w:rsidR="00FD3A5E" w:rsidRPr="00CA0A12" w:rsidRDefault="00FD3A5E" w:rsidP="008A019E">
            <w:pPr>
              <w:pStyle w:val="ab"/>
              <w:rPr>
                <w:rFonts w:ascii="Times New Roman" w:hAnsi="Times New Roman"/>
                <w:color w:val="000000"/>
                <w:sz w:val="24"/>
                <w:szCs w:val="24"/>
                <w:shd w:val="clear" w:color="auto" w:fill="FFFFFF"/>
              </w:rPr>
            </w:pPr>
            <w:r w:rsidRPr="00CA0A12">
              <w:rPr>
                <w:rFonts w:ascii="Times New Roman" w:hAnsi="Times New Roman"/>
                <w:color w:val="000000"/>
                <w:sz w:val="24"/>
                <w:szCs w:val="24"/>
                <w:shd w:val="clear" w:color="auto" w:fill="FFFFFF"/>
              </w:rPr>
              <w:t>Форма проекта</w:t>
            </w:r>
          </w:p>
        </w:tc>
      </w:tr>
      <w:tr w:rsidR="00FD3A5E" w:rsidRPr="00CA0A12" w:rsidTr="008D6C73">
        <w:trPr>
          <w:trHeight w:val="343"/>
        </w:trPr>
        <w:tc>
          <w:tcPr>
            <w:tcW w:w="8472" w:type="dxa"/>
          </w:tcPr>
          <w:p w:rsidR="00FD3A5E" w:rsidRPr="00CA0A12" w:rsidRDefault="00FD3A5E" w:rsidP="008A019E">
            <w:pPr>
              <w:pStyle w:val="ab"/>
              <w:rPr>
                <w:rFonts w:ascii="Times New Roman" w:hAnsi="Times New Roman"/>
                <w:color w:val="000000"/>
                <w:sz w:val="24"/>
                <w:szCs w:val="24"/>
                <w:shd w:val="clear" w:color="auto" w:fill="FFFFFF"/>
              </w:rPr>
            </w:pPr>
            <w:r w:rsidRPr="00CA0A12">
              <w:rPr>
                <w:rFonts w:ascii="Times New Roman" w:hAnsi="Times New Roman"/>
                <w:color w:val="000000"/>
                <w:sz w:val="24"/>
                <w:szCs w:val="24"/>
                <w:shd w:val="clear" w:color="auto" w:fill="FFFFFF"/>
              </w:rPr>
              <w:t>Глобальная угроза и безопасность</w:t>
            </w:r>
          </w:p>
        </w:tc>
        <w:tc>
          <w:tcPr>
            <w:tcW w:w="1842" w:type="dxa"/>
            <w:vMerge w:val="restart"/>
          </w:tcPr>
          <w:p w:rsidR="00FD3A5E" w:rsidRPr="00CA0A12" w:rsidRDefault="00FD3A5E" w:rsidP="008A019E">
            <w:pPr>
              <w:rPr>
                <w:sz w:val="24"/>
                <w:szCs w:val="24"/>
              </w:rPr>
            </w:pPr>
            <w:r w:rsidRPr="00CA0A12">
              <w:rPr>
                <w:rFonts w:ascii="Times New Roman" w:hAnsi="Times New Roman" w:cs="Times New Roman"/>
                <w:color w:val="000000"/>
                <w:sz w:val="24"/>
                <w:szCs w:val="24"/>
                <w:shd w:val="clear" w:color="auto" w:fill="FFFFFF"/>
              </w:rPr>
              <w:t>доклад презентация</w:t>
            </w:r>
          </w:p>
        </w:tc>
      </w:tr>
      <w:tr w:rsidR="00FD3A5E" w:rsidRPr="00CA0A12" w:rsidTr="008D6C73">
        <w:tc>
          <w:tcPr>
            <w:tcW w:w="8472" w:type="dxa"/>
          </w:tcPr>
          <w:p w:rsidR="00FD3A5E" w:rsidRPr="00CA0A12" w:rsidRDefault="00FD3A5E" w:rsidP="008A019E">
            <w:pPr>
              <w:pStyle w:val="ab"/>
              <w:rPr>
                <w:rFonts w:ascii="Times New Roman" w:hAnsi="Times New Roman"/>
                <w:color w:val="000000"/>
                <w:sz w:val="24"/>
                <w:szCs w:val="24"/>
                <w:shd w:val="clear" w:color="auto" w:fill="FFFFFF"/>
              </w:rPr>
            </w:pPr>
            <w:r w:rsidRPr="00CA0A12">
              <w:rPr>
                <w:rFonts w:ascii="Times New Roman" w:hAnsi="Times New Roman"/>
                <w:color w:val="000000"/>
                <w:sz w:val="24"/>
                <w:szCs w:val="24"/>
                <w:shd w:val="clear" w:color="auto" w:fill="FFFFFF"/>
              </w:rPr>
              <w:t>Генофонд и мое будущее – почему это важно</w:t>
            </w:r>
          </w:p>
        </w:tc>
        <w:tc>
          <w:tcPr>
            <w:tcW w:w="1842" w:type="dxa"/>
            <w:vMerge/>
          </w:tcPr>
          <w:p w:rsidR="00FD3A5E" w:rsidRPr="00CA0A12" w:rsidRDefault="00FD3A5E" w:rsidP="008A019E">
            <w:pPr>
              <w:pStyle w:val="ab"/>
              <w:rPr>
                <w:rFonts w:ascii="Times New Roman" w:hAnsi="Times New Roman"/>
                <w:color w:val="000000"/>
                <w:sz w:val="24"/>
                <w:szCs w:val="24"/>
                <w:shd w:val="clear" w:color="auto" w:fill="FFFFFF"/>
              </w:rPr>
            </w:pPr>
          </w:p>
        </w:tc>
      </w:tr>
      <w:tr w:rsidR="00FD3A5E" w:rsidRPr="00CA0A12" w:rsidTr="008D6C73">
        <w:tc>
          <w:tcPr>
            <w:tcW w:w="8472" w:type="dxa"/>
          </w:tcPr>
          <w:p w:rsidR="00FD3A5E" w:rsidRPr="00CA0A12" w:rsidRDefault="00FD3A5E" w:rsidP="008A019E">
            <w:pPr>
              <w:pStyle w:val="ab"/>
              <w:rPr>
                <w:rFonts w:ascii="Times New Roman" w:hAnsi="Times New Roman"/>
                <w:color w:val="000000"/>
                <w:sz w:val="24"/>
                <w:szCs w:val="24"/>
                <w:shd w:val="clear" w:color="auto" w:fill="FFFFFF"/>
              </w:rPr>
            </w:pPr>
            <w:r w:rsidRPr="00CA0A12">
              <w:rPr>
                <w:rFonts w:ascii="Times New Roman" w:hAnsi="Times New Roman"/>
                <w:color w:val="000000"/>
                <w:sz w:val="24"/>
                <w:szCs w:val="24"/>
                <w:shd w:val="clear" w:color="auto" w:fill="FFFFFF"/>
              </w:rPr>
              <w:t>Глобальные проблемы- мировые конфликты и их влияние на безопасность граждан России</w:t>
            </w:r>
          </w:p>
        </w:tc>
        <w:tc>
          <w:tcPr>
            <w:tcW w:w="1842" w:type="dxa"/>
            <w:vMerge w:val="restart"/>
          </w:tcPr>
          <w:p w:rsidR="00FD3A5E" w:rsidRPr="00CA0A12" w:rsidRDefault="00FD3A5E" w:rsidP="008A019E">
            <w:pPr>
              <w:rPr>
                <w:sz w:val="24"/>
                <w:szCs w:val="24"/>
              </w:rPr>
            </w:pPr>
            <w:r w:rsidRPr="00CA0A12">
              <w:rPr>
                <w:rFonts w:ascii="Times New Roman" w:hAnsi="Times New Roman" w:cs="Times New Roman"/>
                <w:color w:val="000000"/>
                <w:sz w:val="24"/>
                <w:szCs w:val="24"/>
                <w:shd w:val="clear" w:color="auto" w:fill="FFFFFF"/>
              </w:rPr>
              <w:t>доклад презентация</w:t>
            </w:r>
          </w:p>
        </w:tc>
      </w:tr>
      <w:tr w:rsidR="00FD3A5E" w:rsidRPr="00CA0A12" w:rsidTr="008D6C73">
        <w:tc>
          <w:tcPr>
            <w:tcW w:w="8472" w:type="dxa"/>
          </w:tcPr>
          <w:p w:rsidR="00FD3A5E" w:rsidRPr="00CA0A12" w:rsidRDefault="00FD3A5E" w:rsidP="008A019E">
            <w:pPr>
              <w:pStyle w:val="ab"/>
              <w:rPr>
                <w:rFonts w:ascii="Times New Roman" w:hAnsi="Times New Roman"/>
                <w:color w:val="000000"/>
                <w:sz w:val="24"/>
                <w:szCs w:val="24"/>
                <w:shd w:val="clear" w:color="auto" w:fill="FFFFFF"/>
              </w:rPr>
            </w:pPr>
            <w:r w:rsidRPr="00CA0A12">
              <w:rPr>
                <w:rFonts w:ascii="Times New Roman" w:hAnsi="Times New Roman"/>
                <w:color w:val="000000"/>
                <w:sz w:val="24"/>
                <w:szCs w:val="24"/>
                <w:shd w:val="clear" w:color="auto" w:fill="FFFFFF"/>
              </w:rPr>
              <w:t>Индивидуальный план подготовки к военной службе</w:t>
            </w:r>
          </w:p>
        </w:tc>
        <w:tc>
          <w:tcPr>
            <w:tcW w:w="1842" w:type="dxa"/>
            <w:vMerge/>
          </w:tcPr>
          <w:p w:rsidR="00FD3A5E" w:rsidRPr="00CA0A12" w:rsidRDefault="00FD3A5E" w:rsidP="008A019E">
            <w:pPr>
              <w:pStyle w:val="ab"/>
              <w:rPr>
                <w:rFonts w:ascii="Times New Roman" w:hAnsi="Times New Roman"/>
                <w:color w:val="000000"/>
                <w:sz w:val="24"/>
                <w:szCs w:val="24"/>
                <w:shd w:val="clear" w:color="auto" w:fill="FFFFFF"/>
              </w:rPr>
            </w:pPr>
          </w:p>
        </w:tc>
      </w:tr>
      <w:tr w:rsidR="00FD3A5E" w:rsidRPr="00CA0A12" w:rsidTr="008D6C73">
        <w:tc>
          <w:tcPr>
            <w:tcW w:w="8472" w:type="dxa"/>
          </w:tcPr>
          <w:p w:rsidR="00FD3A5E" w:rsidRPr="00CA0A12" w:rsidRDefault="00FD3A5E" w:rsidP="008A019E">
            <w:pPr>
              <w:pStyle w:val="ab"/>
              <w:rPr>
                <w:rFonts w:ascii="Times New Roman" w:hAnsi="Times New Roman"/>
                <w:color w:val="000000"/>
                <w:sz w:val="24"/>
                <w:szCs w:val="24"/>
                <w:shd w:val="clear" w:color="auto" w:fill="FFFFFF"/>
              </w:rPr>
            </w:pPr>
            <w:r w:rsidRPr="00CA0A12">
              <w:rPr>
                <w:rFonts w:ascii="Times New Roman" w:hAnsi="Times New Roman"/>
                <w:color w:val="000000"/>
                <w:sz w:val="24"/>
                <w:szCs w:val="24"/>
                <w:shd w:val="clear" w:color="auto" w:fill="FFFFFF"/>
              </w:rPr>
              <w:t>Инфекционные заболевания и способы защиты от них</w:t>
            </w:r>
          </w:p>
        </w:tc>
        <w:tc>
          <w:tcPr>
            <w:tcW w:w="1842" w:type="dxa"/>
            <w:vMerge w:val="restart"/>
          </w:tcPr>
          <w:p w:rsidR="00FD3A5E" w:rsidRPr="00CA0A12" w:rsidRDefault="00FD3A5E" w:rsidP="008D6C73">
            <w:pPr>
              <w:rPr>
                <w:sz w:val="24"/>
                <w:szCs w:val="24"/>
              </w:rPr>
            </w:pPr>
            <w:r w:rsidRPr="00CA0A12">
              <w:rPr>
                <w:rFonts w:ascii="Times New Roman" w:hAnsi="Times New Roman" w:cs="Times New Roman"/>
                <w:color w:val="000000"/>
                <w:sz w:val="24"/>
                <w:szCs w:val="24"/>
                <w:shd w:val="clear" w:color="auto" w:fill="FFFFFF"/>
              </w:rPr>
              <w:t>доклад презентация</w:t>
            </w:r>
          </w:p>
        </w:tc>
      </w:tr>
      <w:tr w:rsidR="00FD3A5E" w:rsidRPr="00CA0A12" w:rsidTr="008D6C73">
        <w:tc>
          <w:tcPr>
            <w:tcW w:w="8472" w:type="dxa"/>
          </w:tcPr>
          <w:p w:rsidR="00FD3A5E" w:rsidRPr="00CA0A12" w:rsidRDefault="00FD3A5E" w:rsidP="008A019E">
            <w:pPr>
              <w:pStyle w:val="ab"/>
              <w:rPr>
                <w:rFonts w:ascii="Times New Roman" w:hAnsi="Times New Roman"/>
                <w:color w:val="000000"/>
                <w:sz w:val="24"/>
                <w:szCs w:val="24"/>
                <w:shd w:val="clear" w:color="auto" w:fill="FFFFFF"/>
              </w:rPr>
            </w:pPr>
            <w:r w:rsidRPr="00CA0A12">
              <w:rPr>
                <w:rFonts w:ascii="Times New Roman" w:hAnsi="Times New Roman"/>
                <w:color w:val="000000"/>
                <w:sz w:val="24"/>
                <w:szCs w:val="24"/>
                <w:shd w:val="clear" w:color="auto" w:fill="FFFFFF"/>
              </w:rPr>
              <w:t>Как не допустить кишечные инфекции?</w:t>
            </w:r>
          </w:p>
        </w:tc>
        <w:tc>
          <w:tcPr>
            <w:tcW w:w="1842" w:type="dxa"/>
            <w:vMerge/>
          </w:tcPr>
          <w:p w:rsidR="00FD3A5E" w:rsidRPr="00CA0A12" w:rsidRDefault="00FD3A5E" w:rsidP="008A019E">
            <w:pPr>
              <w:pStyle w:val="ab"/>
              <w:rPr>
                <w:rFonts w:ascii="Times New Roman" w:hAnsi="Times New Roman"/>
                <w:color w:val="000000"/>
                <w:sz w:val="24"/>
                <w:szCs w:val="24"/>
                <w:shd w:val="clear" w:color="auto" w:fill="FFFFFF"/>
              </w:rPr>
            </w:pPr>
          </w:p>
        </w:tc>
      </w:tr>
    </w:tbl>
    <w:p w:rsidR="001A4B22" w:rsidRDefault="001A4B22" w:rsidP="008A019E">
      <w:pPr>
        <w:spacing w:line="240" w:lineRule="auto"/>
      </w:pPr>
    </w:p>
    <w:sectPr w:rsidR="001A4B22" w:rsidSect="00DA1F19">
      <w:footerReference w:type="default" r:id="rId26"/>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5A1" w:rsidRDefault="000C65A1" w:rsidP="00BE1AFB">
      <w:pPr>
        <w:spacing w:after="0" w:line="240" w:lineRule="auto"/>
      </w:pPr>
      <w:r>
        <w:separator/>
      </w:r>
    </w:p>
  </w:endnote>
  <w:endnote w:type="continuationSeparator" w:id="0">
    <w:p w:rsidR="000C65A1" w:rsidRDefault="000C65A1" w:rsidP="00BE1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F19" w:rsidRDefault="00DA1F19">
    <w:pPr>
      <w:pStyle w:val="a3"/>
      <w:spacing w:line="14" w:lineRule="auto"/>
      <w:rPr>
        <w:sz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173421"/>
      <w:docPartObj>
        <w:docPartGallery w:val="Page Numbers (Bottom of Page)"/>
        <w:docPartUnique/>
      </w:docPartObj>
    </w:sdtPr>
    <w:sdtContent>
      <w:p w:rsidR="00DA1F19" w:rsidRDefault="00DA1F19" w:rsidP="008A019E">
        <w:pPr>
          <w:pStyle w:val="af3"/>
          <w:jc w:val="center"/>
        </w:pPr>
        <w:r>
          <w:fldChar w:fldCharType="begin"/>
        </w:r>
        <w:r>
          <w:instrText>PAGE   \* MERGEFORMAT</w:instrText>
        </w:r>
        <w:r>
          <w:fldChar w:fldCharType="separate"/>
        </w:r>
        <w:r w:rsidR="00FB58F2">
          <w:rPr>
            <w:noProof/>
          </w:rPr>
          <w:t>821</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5619044"/>
      <w:docPartObj>
        <w:docPartGallery w:val="Page Numbers (Bottom of Page)"/>
        <w:docPartUnique/>
      </w:docPartObj>
    </w:sdtPr>
    <w:sdtContent>
      <w:p w:rsidR="00DA1F19" w:rsidRDefault="00DA1F19">
        <w:pPr>
          <w:pStyle w:val="af3"/>
          <w:jc w:val="center"/>
        </w:pPr>
        <w:r>
          <w:fldChar w:fldCharType="begin"/>
        </w:r>
        <w:r>
          <w:instrText>PAGE   \* MERGEFORMAT</w:instrText>
        </w:r>
        <w:r>
          <w:fldChar w:fldCharType="separate"/>
        </w:r>
        <w:r w:rsidR="00FB58F2">
          <w:rPr>
            <w:noProof/>
          </w:rPr>
          <w:t>827</w:t>
        </w:r>
        <w:r>
          <w:fldChar w:fldCharType="end"/>
        </w:r>
      </w:p>
    </w:sdtContent>
  </w:sdt>
  <w:p w:rsidR="00DA1F19" w:rsidRDefault="00DA1F19">
    <w:pPr>
      <w:pStyle w:val="a3"/>
      <w:spacing w:line="14" w:lineRule="auto"/>
      <w:rPr>
        <w:sz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353063"/>
      <w:docPartObj>
        <w:docPartGallery w:val="Page Numbers (Bottom of Page)"/>
        <w:docPartUnique/>
      </w:docPartObj>
    </w:sdtPr>
    <w:sdtContent>
      <w:p w:rsidR="00DA1F19" w:rsidRDefault="00DA1F19">
        <w:pPr>
          <w:pStyle w:val="af3"/>
          <w:jc w:val="center"/>
        </w:pPr>
        <w:r>
          <w:fldChar w:fldCharType="begin"/>
        </w:r>
        <w:r>
          <w:instrText>PAGE   \* MERGEFORMAT</w:instrText>
        </w:r>
        <w:r>
          <w:fldChar w:fldCharType="separate"/>
        </w:r>
        <w:r w:rsidR="00FB58F2">
          <w:rPr>
            <w:noProof/>
          </w:rPr>
          <w:t>829</w:t>
        </w:r>
        <w:r>
          <w:fldChar w:fldCharType="end"/>
        </w:r>
      </w:p>
    </w:sdtContent>
  </w:sdt>
  <w:p w:rsidR="00DA1F19" w:rsidRDefault="00DA1F19">
    <w:pPr>
      <w:pStyle w:val="a3"/>
      <w:spacing w:line="14" w:lineRule="auto"/>
      <w:rPr>
        <w:sz w:val="2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350881"/>
      <w:docPartObj>
        <w:docPartGallery w:val="Page Numbers (Bottom of Page)"/>
        <w:docPartUnique/>
      </w:docPartObj>
    </w:sdtPr>
    <w:sdtContent>
      <w:p w:rsidR="00DA1F19" w:rsidRDefault="00DA1F19">
        <w:pPr>
          <w:pStyle w:val="af3"/>
          <w:jc w:val="center"/>
        </w:pPr>
        <w:r>
          <w:fldChar w:fldCharType="begin"/>
        </w:r>
        <w:r>
          <w:instrText>PAGE   \* MERGEFORMAT</w:instrText>
        </w:r>
        <w:r>
          <w:fldChar w:fldCharType="separate"/>
        </w:r>
        <w:r w:rsidR="00FB58F2">
          <w:rPr>
            <w:noProof/>
          </w:rPr>
          <w:t>846</w:t>
        </w:r>
        <w:r>
          <w:fldChar w:fldCharType="end"/>
        </w:r>
      </w:p>
    </w:sdtContent>
  </w:sdt>
  <w:p w:rsidR="00DA1F19" w:rsidRDefault="00DA1F19">
    <w:pPr>
      <w:pStyle w:val="a3"/>
      <w:spacing w:line="14" w:lineRule="auto"/>
      <w:rPr>
        <w:sz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5A1" w:rsidRDefault="000C65A1" w:rsidP="00BE1AFB">
      <w:pPr>
        <w:spacing w:after="0" w:line="240" w:lineRule="auto"/>
      </w:pPr>
      <w:r>
        <w:separator/>
      </w:r>
    </w:p>
  </w:footnote>
  <w:footnote w:type="continuationSeparator" w:id="0">
    <w:p w:rsidR="000C65A1" w:rsidRDefault="000C65A1" w:rsidP="00BE1AFB">
      <w:pPr>
        <w:spacing w:after="0" w:line="240" w:lineRule="auto"/>
      </w:pPr>
      <w:r>
        <w:continuationSeparator/>
      </w:r>
    </w:p>
  </w:footnote>
  <w:footnote w:id="1">
    <w:p w:rsidR="00DA1F19" w:rsidRPr="00382883" w:rsidRDefault="00DA1F19" w:rsidP="00BE1AFB">
      <w:pPr>
        <w:pStyle w:val="a7"/>
        <w:rPr>
          <w:lang w:val="ru-RU"/>
        </w:rPr>
      </w:pPr>
      <w:r w:rsidRPr="008D3A61">
        <w:rPr>
          <w:rStyle w:val="a9"/>
        </w:rPr>
        <w:footnoteRef/>
      </w:r>
      <w:r w:rsidRPr="008D3A61">
        <w:rPr>
          <w:lang w:val="ru-RU"/>
        </w:rPr>
        <w:t xml:space="preserve"> В ходе оценивания могут быть учтены личностные результаты.</w:t>
      </w:r>
    </w:p>
  </w:footnote>
  <w:footnote w:id="2">
    <w:p w:rsidR="00DA1F19" w:rsidRPr="00382883" w:rsidRDefault="00DA1F19" w:rsidP="00BE1AFB">
      <w:pPr>
        <w:pStyle w:val="a7"/>
        <w:rPr>
          <w:lang w:val="ru-RU"/>
        </w:rPr>
      </w:pPr>
      <w:r w:rsidRPr="000E1ABE">
        <w:rPr>
          <w:rStyle w:val="a9"/>
        </w:rPr>
        <w:footnoteRef/>
      </w:r>
      <w:r w:rsidRPr="000E1ABE">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641D76"/>
    <w:multiLevelType w:val="multilevel"/>
    <w:tmpl w:val="CBD2D7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7F3353"/>
    <w:multiLevelType w:val="multilevel"/>
    <w:tmpl w:val="4F7CCF3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D05E15"/>
    <w:multiLevelType w:val="multilevel"/>
    <w:tmpl w:val="314EED5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F23361"/>
    <w:multiLevelType w:val="multilevel"/>
    <w:tmpl w:val="A06A6A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1B1D42"/>
    <w:multiLevelType w:val="multilevel"/>
    <w:tmpl w:val="469EA7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F9568B"/>
    <w:multiLevelType w:val="multilevel"/>
    <w:tmpl w:val="B93CAAF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177E25"/>
    <w:multiLevelType w:val="multilevel"/>
    <w:tmpl w:val="2A78A1F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78600C"/>
    <w:multiLevelType w:val="multilevel"/>
    <w:tmpl w:val="F9B4F1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8460BD"/>
    <w:multiLevelType w:val="multilevel"/>
    <w:tmpl w:val="E82A4DC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7205ED"/>
    <w:multiLevelType w:val="multilevel"/>
    <w:tmpl w:val="1068AC4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AC224A"/>
    <w:multiLevelType w:val="multilevel"/>
    <w:tmpl w:val="74E8807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422420"/>
    <w:multiLevelType w:val="multilevel"/>
    <w:tmpl w:val="21E0EA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3F4819"/>
    <w:multiLevelType w:val="multilevel"/>
    <w:tmpl w:val="6C208E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022EB1"/>
    <w:multiLevelType w:val="multilevel"/>
    <w:tmpl w:val="FEA0C93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5A0A50"/>
    <w:multiLevelType w:val="multilevel"/>
    <w:tmpl w:val="96B2AED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163AA1"/>
    <w:multiLevelType w:val="multilevel"/>
    <w:tmpl w:val="F9E800D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DF0C61"/>
    <w:multiLevelType w:val="multilevel"/>
    <w:tmpl w:val="4914DED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381536"/>
    <w:multiLevelType w:val="multilevel"/>
    <w:tmpl w:val="F66652F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6C77BB"/>
    <w:multiLevelType w:val="multilevel"/>
    <w:tmpl w:val="3C2E0C66"/>
    <w:lvl w:ilvl="0">
      <w:start w:val="2"/>
      <w:numFmt w:val="decimal"/>
      <w:lvlText w:val="%1"/>
      <w:lvlJc w:val="left"/>
      <w:pPr>
        <w:ind w:left="360" w:hanging="360"/>
      </w:pPr>
      <w:rPr>
        <w:rFonts w:hint="default"/>
      </w:rPr>
    </w:lvl>
    <w:lvl w:ilvl="1">
      <w:start w:val="2"/>
      <w:numFmt w:val="decimal"/>
      <w:lvlText w:val="%1.%2"/>
      <w:lvlJc w:val="left"/>
      <w:pPr>
        <w:ind w:left="242" w:hanging="360"/>
      </w:pPr>
      <w:rPr>
        <w:rFonts w:hint="default"/>
      </w:rPr>
    </w:lvl>
    <w:lvl w:ilvl="2">
      <w:start w:val="1"/>
      <w:numFmt w:val="decimal"/>
      <w:lvlText w:val="%1.%2.%3"/>
      <w:lvlJc w:val="left"/>
      <w:pPr>
        <w:ind w:left="484" w:hanging="720"/>
      </w:pPr>
      <w:rPr>
        <w:rFonts w:hint="default"/>
      </w:rPr>
    </w:lvl>
    <w:lvl w:ilvl="3">
      <w:start w:val="1"/>
      <w:numFmt w:val="decimal"/>
      <w:lvlText w:val="%1.%2.%3.%4"/>
      <w:lvlJc w:val="left"/>
      <w:pPr>
        <w:ind w:left="366" w:hanging="72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490" w:hanging="1080"/>
      </w:pPr>
      <w:rPr>
        <w:rFonts w:hint="default"/>
      </w:rPr>
    </w:lvl>
    <w:lvl w:ilvl="6">
      <w:start w:val="1"/>
      <w:numFmt w:val="decimal"/>
      <w:lvlText w:val="%1.%2.%3.%4.%5.%6.%7"/>
      <w:lvlJc w:val="left"/>
      <w:pPr>
        <w:ind w:left="732" w:hanging="1440"/>
      </w:pPr>
      <w:rPr>
        <w:rFonts w:hint="default"/>
      </w:rPr>
    </w:lvl>
    <w:lvl w:ilvl="7">
      <w:start w:val="1"/>
      <w:numFmt w:val="decimal"/>
      <w:lvlText w:val="%1.%2.%3.%4.%5.%6.%7.%8"/>
      <w:lvlJc w:val="left"/>
      <w:pPr>
        <w:ind w:left="614" w:hanging="1440"/>
      </w:pPr>
      <w:rPr>
        <w:rFonts w:hint="default"/>
      </w:rPr>
    </w:lvl>
    <w:lvl w:ilvl="8">
      <w:start w:val="1"/>
      <w:numFmt w:val="decimal"/>
      <w:lvlText w:val="%1.%2.%3.%4.%5.%6.%7.%8.%9"/>
      <w:lvlJc w:val="left"/>
      <w:pPr>
        <w:ind w:left="856" w:hanging="1800"/>
      </w:pPr>
      <w:rPr>
        <w:rFonts w:hint="default"/>
      </w:rPr>
    </w:lvl>
  </w:abstractNum>
  <w:abstractNum w:abstractNumId="20" w15:restartNumberingAfterBreak="0">
    <w:nsid w:val="2DCE00D1"/>
    <w:multiLevelType w:val="multilevel"/>
    <w:tmpl w:val="21E6BD2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656BE8"/>
    <w:multiLevelType w:val="multilevel"/>
    <w:tmpl w:val="D4FAF8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5F59F1"/>
    <w:multiLevelType w:val="multilevel"/>
    <w:tmpl w:val="9AD8B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6A410B"/>
    <w:multiLevelType w:val="multilevel"/>
    <w:tmpl w:val="265AD392"/>
    <w:lvl w:ilvl="0">
      <w:start w:val="6"/>
      <w:numFmt w:val="decimal"/>
      <w:lvlText w:val="%1"/>
      <w:lvlJc w:val="left"/>
      <w:pPr>
        <w:ind w:left="360" w:hanging="360"/>
      </w:pPr>
      <w:rPr>
        <w:rFonts w:hint="default"/>
        <w:b/>
        <w:sz w:val="28"/>
      </w:rPr>
    </w:lvl>
    <w:lvl w:ilvl="1">
      <w:start w:val="4"/>
      <w:numFmt w:val="decimal"/>
      <w:lvlText w:val="%1.%2"/>
      <w:lvlJc w:val="left"/>
      <w:pPr>
        <w:ind w:left="360" w:hanging="36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720" w:hanging="72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080" w:hanging="108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440" w:hanging="1440"/>
      </w:pPr>
      <w:rPr>
        <w:rFonts w:hint="default"/>
        <w:b/>
        <w:sz w:val="28"/>
      </w:rPr>
    </w:lvl>
  </w:abstractNum>
  <w:abstractNum w:abstractNumId="24" w15:restartNumberingAfterBreak="0">
    <w:nsid w:val="35151897"/>
    <w:multiLevelType w:val="multilevel"/>
    <w:tmpl w:val="FF8E76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7B7C98"/>
    <w:multiLevelType w:val="multilevel"/>
    <w:tmpl w:val="5164E5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9079B0"/>
    <w:multiLevelType w:val="multilevel"/>
    <w:tmpl w:val="6D3041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CD7245"/>
    <w:multiLevelType w:val="multilevel"/>
    <w:tmpl w:val="2CAE94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C8E4CF2"/>
    <w:multiLevelType w:val="multilevel"/>
    <w:tmpl w:val="6CF0947A"/>
    <w:lvl w:ilvl="0">
      <w:start w:val="16"/>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9" w15:restartNumberingAfterBreak="0">
    <w:nsid w:val="406D67D9"/>
    <w:multiLevelType w:val="multilevel"/>
    <w:tmpl w:val="9DC898A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F71287"/>
    <w:multiLevelType w:val="multilevel"/>
    <w:tmpl w:val="F4C6FE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8263DB"/>
    <w:multiLevelType w:val="multilevel"/>
    <w:tmpl w:val="BA7E1EC4"/>
    <w:lvl w:ilvl="0">
      <w:start w:val="1"/>
      <w:numFmt w:val="decimal"/>
      <w:lvlText w:val="%1."/>
      <w:lvlJc w:val="left"/>
      <w:pPr>
        <w:ind w:left="342" w:hanging="240"/>
        <w:jc w:val="right"/>
      </w:pPr>
      <w:rPr>
        <w:rFonts w:hint="default"/>
        <w:b/>
        <w:bCs/>
        <w:i w:val="0"/>
        <w:iCs/>
        <w:w w:val="100"/>
        <w:lang w:val="ru-RU" w:eastAsia="en-US" w:bidi="ar-SA"/>
      </w:rPr>
    </w:lvl>
    <w:lvl w:ilvl="1">
      <w:start w:val="1"/>
      <w:numFmt w:val="decimal"/>
      <w:lvlText w:val="%1.%2."/>
      <w:lvlJc w:val="left"/>
      <w:pPr>
        <w:ind w:left="302" w:hanging="420"/>
      </w:pPr>
      <w:rPr>
        <w:rFonts w:hint="default"/>
        <w:w w:val="100"/>
        <w:lang w:val="ru-RU" w:eastAsia="en-US" w:bidi="ar-SA"/>
      </w:rPr>
    </w:lvl>
    <w:lvl w:ilvl="2">
      <w:numFmt w:val="bullet"/>
      <w:lvlText w:val="•"/>
      <w:lvlJc w:val="left"/>
      <w:pPr>
        <w:ind w:left="760" w:hanging="420"/>
      </w:pPr>
      <w:rPr>
        <w:rFonts w:hint="default"/>
        <w:lang w:val="ru-RU" w:eastAsia="en-US" w:bidi="ar-SA"/>
      </w:rPr>
    </w:lvl>
    <w:lvl w:ilvl="3">
      <w:numFmt w:val="bullet"/>
      <w:lvlText w:val="•"/>
      <w:lvlJc w:val="left"/>
      <w:pPr>
        <w:ind w:left="1905" w:hanging="420"/>
      </w:pPr>
      <w:rPr>
        <w:rFonts w:hint="default"/>
        <w:lang w:val="ru-RU" w:eastAsia="en-US" w:bidi="ar-SA"/>
      </w:rPr>
    </w:lvl>
    <w:lvl w:ilvl="4">
      <w:numFmt w:val="bullet"/>
      <w:lvlText w:val="•"/>
      <w:lvlJc w:val="left"/>
      <w:pPr>
        <w:ind w:left="3051" w:hanging="420"/>
      </w:pPr>
      <w:rPr>
        <w:rFonts w:hint="default"/>
        <w:lang w:val="ru-RU" w:eastAsia="en-US" w:bidi="ar-SA"/>
      </w:rPr>
    </w:lvl>
    <w:lvl w:ilvl="5">
      <w:numFmt w:val="bullet"/>
      <w:lvlText w:val="•"/>
      <w:lvlJc w:val="left"/>
      <w:pPr>
        <w:ind w:left="4197" w:hanging="420"/>
      </w:pPr>
      <w:rPr>
        <w:rFonts w:hint="default"/>
        <w:lang w:val="ru-RU" w:eastAsia="en-US" w:bidi="ar-SA"/>
      </w:rPr>
    </w:lvl>
    <w:lvl w:ilvl="6">
      <w:numFmt w:val="bullet"/>
      <w:lvlText w:val="•"/>
      <w:lvlJc w:val="left"/>
      <w:pPr>
        <w:ind w:left="5343" w:hanging="420"/>
      </w:pPr>
      <w:rPr>
        <w:rFonts w:hint="default"/>
        <w:lang w:val="ru-RU" w:eastAsia="en-US" w:bidi="ar-SA"/>
      </w:rPr>
    </w:lvl>
    <w:lvl w:ilvl="7">
      <w:numFmt w:val="bullet"/>
      <w:lvlText w:val="•"/>
      <w:lvlJc w:val="left"/>
      <w:pPr>
        <w:ind w:left="6489" w:hanging="420"/>
      </w:pPr>
      <w:rPr>
        <w:rFonts w:hint="default"/>
        <w:lang w:val="ru-RU" w:eastAsia="en-US" w:bidi="ar-SA"/>
      </w:rPr>
    </w:lvl>
    <w:lvl w:ilvl="8">
      <w:numFmt w:val="bullet"/>
      <w:lvlText w:val="•"/>
      <w:lvlJc w:val="left"/>
      <w:pPr>
        <w:ind w:left="7634" w:hanging="420"/>
      </w:pPr>
      <w:rPr>
        <w:rFonts w:hint="default"/>
        <w:lang w:val="ru-RU" w:eastAsia="en-US" w:bidi="ar-SA"/>
      </w:rPr>
    </w:lvl>
  </w:abstractNum>
  <w:abstractNum w:abstractNumId="32" w15:restartNumberingAfterBreak="0">
    <w:nsid w:val="51545083"/>
    <w:multiLevelType w:val="multilevel"/>
    <w:tmpl w:val="EB4C675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64123B"/>
    <w:multiLevelType w:val="multilevel"/>
    <w:tmpl w:val="1E3644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B651C3"/>
    <w:multiLevelType w:val="multilevel"/>
    <w:tmpl w:val="B60C6A5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A04C88"/>
    <w:multiLevelType w:val="multilevel"/>
    <w:tmpl w:val="7B9EF50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8B6DE8"/>
    <w:multiLevelType w:val="multilevel"/>
    <w:tmpl w:val="522250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1B39E7"/>
    <w:multiLevelType w:val="multilevel"/>
    <w:tmpl w:val="16225FB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9207CA"/>
    <w:multiLevelType w:val="multilevel"/>
    <w:tmpl w:val="E59882A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DB6050"/>
    <w:multiLevelType w:val="multilevel"/>
    <w:tmpl w:val="57BAD5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7F5505"/>
    <w:multiLevelType w:val="multilevel"/>
    <w:tmpl w:val="D7C8B4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694B97"/>
    <w:multiLevelType w:val="multilevel"/>
    <w:tmpl w:val="50B45C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C875685"/>
    <w:multiLevelType w:val="multilevel"/>
    <w:tmpl w:val="E5881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BA7A4A"/>
    <w:multiLevelType w:val="multilevel"/>
    <w:tmpl w:val="6D6890C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5A01DB"/>
    <w:multiLevelType w:val="multilevel"/>
    <w:tmpl w:val="DF322CD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5686521"/>
    <w:multiLevelType w:val="multilevel"/>
    <w:tmpl w:val="BB0405A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7E3313"/>
    <w:multiLevelType w:val="multilevel"/>
    <w:tmpl w:val="25822D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5F57962"/>
    <w:multiLevelType w:val="hybridMultilevel"/>
    <w:tmpl w:val="C85A9E30"/>
    <w:lvl w:ilvl="0" w:tplc="43C07A96">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6700D62E">
      <w:numFmt w:val="bullet"/>
      <w:lvlText w:val="•"/>
      <w:lvlJc w:val="left"/>
      <w:pPr>
        <w:ind w:left="407" w:hanging="140"/>
      </w:pPr>
      <w:rPr>
        <w:rFonts w:hint="default"/>
        <w:lang w:val="ru-RU" w:eastAsia="en-US" w:bidi="ar-SA"/>
      </w:rPr>
    </w:lvl>
    <w:lvl w:ilvl="2" w:tplc="3CB2D192">
      <w:numFmt w:val="bullet"/>
      <w:lvlText w:val="•"/>
      <w:lvlJc w:val="left"/>
      <w:pPr>
        <w:ind w:left="675" w:hanging="140"/>
      </w:pPr>
      <w:rPr>
        <w:rFonts w:hint="default"/>
        <w:lang w:val="ru-RU" w:eastAsia="en-US" w:bidi="ar-SA"/>
      </w:rPr>
    </w:lvl>
    <w:lvl w:ilvl="3" w:tplc="58F043AE">
      <w:numFmt w:val="bullet"/>
      <w:lvlText w:val="•"/>
      <w:lvlJc w:val="left"/>
      <w:pPr>
        <w:ind w:left="943" w:hanging="140"/>
      </w:pPr>
      <w:rPr>
        <w:rFonts w:hint="default"/>
        <w:lang w:val="ru-RU" w:eastAsia="en-US" w:bidi="ar-SA"/>
      </w:rPr>
    </w:lvl>
    <w:lvl w:ilvl="4" w:tplc="CE6A4AF8">
      <w:numFmt w:val="bullet"/>
      <w:lvlText w:val="•"/>
      <w:lvlJc w:val="left"/>
      <w:pPr>
        <w:ind w:left="1211" w:hanging="140"/>
      </w:pPr>
      <w:rPr>
        <w:rFonts w:hint="default"/>
        <w:lang w:val="ru-RU" w:eastAsia="en-US" w:bidi="ar-SA"/>
      </w:rPr>
    </w:lvl>
    <w:lvl w:ilvl="5" w:tplc="8078FE0C">
      <w:numFmt w:val="bullet"/>
      <w:lvlText w:val="•"/>
      <w:lvlJc w:val="left"/>
      <w:pPr>
        <w:ind w:left="1479" w:hanging="140"/>
      </w:pPr>
      <w:rPr>
        <w:rFonts w:hint="default"/>
        <w:lang w:val="ru-RU" w:eastAsia="en-US" w:bidi="ar-SA"/>
      </w:rPr>
    </w:lvl>
    <w:lvl w:ilvl="6" w:tplc="9DBCA82E">
      <w:numFmt w:val="bullet"/>
      <w:lvlText w:val="•"/>
      <w:lvlJc w:val="left"/>
      <w:pPr>
        <w:ind w:left="1746" w:hanging="140"/>
      </w:pPr>
      <w:rPr>
        <w:rFonts w:hint="default"/>
        <w:lang w:val="ru-RU" w:eastAsia="en-US" w:bidi="ar-SA"/>
      </w:rPr>
    </w:lvl>
    <w:lvl w:ilvl="7" w:tplc="66729A8E">
      <w:numFmt w:val="bullet"/>
      <w:lvlText w:val="•"/>
      <w:lvlJc w:val="left"/>
      <w:pPr>
        <w:ind w:left="2014" w:hanging="140"/>
      </w:pPr>
      <w:rPr>
        <w:rFonts w:hint="default"/>
        <w:lang w:val="ru-RU" w:eastAsia="en-US" w:bidi="ar-SA"/>
      </w:rPr>
    </w:lvl>
    <w:lvl w:ilvl="8" w:tplc="AF9C778C">
      <w:numFmt w:val="bullet"/>
      <w:lvlText w:val="•"/>
      <w:lvlJc w:val="left"/>
      <w:pPr>
        <w:ind w:left="2282" w:hanging="140"/>
      </w:pPr>
      <w:rPr>
        <w:rFonts w:hint="default"/>
        <w:lang w:val="ru-RU" w:eastAsia="en-US" w:bidi="ar-SA"/>
      </w:rPr>
    </w:lvl>
  </w:abstractNum>
  <w:abstractNum w:abstractNumId="48" w15:restartNumberingAfterBreak="0">
    <w:nsid w:val="779C7115"/>
    <w:multiLevelType w:val="multilevel"/>
    <w:tmpl w:val="F0CED0A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9465773"/>
    <w:multiLevelType w:val="multilevel"/>
    <w:tmpl w:val="34AACAF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9CE2EB8"/>
    <w:multiLevelType w:val="multilevel"/>
    <w:tmpl w:val="2A509E0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9E6371F"/>
    <w:multiLevelType w:val="hybridMultilevel"/>
    <w:tmpl w:val="A8ECE69A"/>
    <w:lvl w:ilvl="0" w:tplc="22B278DC">
      <w:numFmt w:val="bullet"/>
      <w:lvlText w:val="-"/>
      <w:lvlJc w:val="left"/>
      <w:pPr>
        <w:ind w:left="107" w:hanging="168"/>
      </w:pPr>
      <w:rPr>
        <w:rFonts w:ascii="Times New Roman" w:eastAsia="Times New Roman" w:hAnsi="Times New Roman" w:cs="Times New Roman" w:hint="default"/>
        <w:w w:val="99"/>
        <w:sz w:val="24"/>
        <w:szCs w:val="24"/>
        <w:lang w:val="ru-RU" w:eastAsia="en-US" w:bidi="ar-SA"/>
      </w:rPr>
    </w:lvl>
    <w:lvl w:ilvl="1" w:tplc="1C682320">
      <w:numFmt w:val="bullet"/>
      <w:lvlText w:val="•"/>
      <w:lvlJc w:val="left"/>
      <w:pPr>
        <w:ind w:left="517" w:hanging="168"/>
      </w:pPr>
      <w:rPr>
        <w:rFonts w:hint="default"/>
        <w:lang w:val="ru-RU" w:eastAsia="en-US" w:bidi="ar-SA"/>
      </w:rPr>
    </w:lvl>
    <w:lvl w:ilvl="2" w:tplc="C6E82E2C">
      <w:numFmt w:val="bullet"/>
      <w:lvlText w:val="•"/>
      <w:lvlJc w:val="left"/>
      <w:pPr>
        <w:ind w:left="934" w:hanging="168"/>
      </w:pPr>
      <w:rPr>
        <w:rFonts w:hint="default"/>
        <w:lang w:val="ru-RU" w:eastAsia="en-US" w:bidi="ar-SA"/>
      </w:rPr>
    </w:lvl>
    <w:lvl w:ilvl="3" w:tplc="CFC095FE">
      <w:numFmt w:val="bullet"/>
      <w:lvlText w:val="•"/>
      <w:lvlJc w:val="left"/>
      <w:pPr>
        <w:ind w:left="1351" w:hanging="168"/>
      </w:pPr>
      <w:rPr>
        <w:rFonts w:hint="default"/>
        <w:lang w:val="ru-RU" w:eastAsia="en-US" w:bidi="ar-SA"/>
      </w:rPr>
    </w:lvl>
    <w:lvl w:ilvl="4" w:tplc="D300319C">
      <w:numFmt w:val="bullet"/>
      <w:lvlText w:val="•"/>
      <w:lvlJc w:val="left"/>
      <w:pPr>
        <w:ind w:left="1768" w:hanging="168"/>
      </w:pPr>
      <w:rPr>
        <w:rFonts w:hint="default"/>
        <w:lang w:val="ru-RU" w:eastAsia="en-US" w:bidi="ar-SA"/>
      </w:rPr>
    </w:lvl>
    <w:lvl w:ilvl="5" w:tplc="8C120700">
      <w:numFmt w:val="bullet"/>
      <w:lvlText w:val="•"/>
      <w:lvlJc w:val="left"/>
      <w:pPr>
        <w:ind w:left="2186" w:hanging="168"/>
      </w:pPr>
      <w:rPr>
        <w:rFonts w:hint="default"/>
        <w:lang w:val="ru-RU" w:eastAsia="en-US" w:bidi="ar-SA"/>
      </w:rPr>
    </w:lvl>
    <w:lvl w:ilvl="6" w:tplc="D8F84918">
      <w:numFmt w:val="bullet"/>
      <w:lvlText w:val="•"/>
      <w:lvlJc w:val="left"/>
      <w:pPr>
        <w:ind w:left="2603" w:hanging="168"/>
      </w:pPr>
      <w:rPr>
        <w:rFonts w:hint="default"/>
        <w:lang w:val="ru-RU" w:eastAsia="en-US" w:bidi="ar-SA"/>
      </w:rPr>
    </w:lvl>
    <w:lvl w:ilvl="7" w:tplc="8FD8B9C8">
      <w:numFmt w:val="bullet"/>
      <w:lvlText w:val="•"/>
      <w:lvlJc w:val="left"/>
      <w:pPr>
        <w:ind w:left="3020" w:hanging="168"/>
      </w:pPr>
      <w:rPr>
        <w:rFonts w:hint="default"/>
        <w:lang w:val="ru-RU" w:eastAsia="en-US" w:bidi="ar-SA"/>
      </w:rPr>
    </w:lvl>
    <w:lvl w:ilvl="8" w:tplc="A9AA5D3A">
      <w:numFmt w:val="bullet"/>
      <w:lvlText w:val="•"/>
      <w:lvlJc w:val="left"/>
      <w:pPr>
        <w:ind w:left="3437" w:hanging="168"/>
      </w:pPr>
      <w:rPr>
        <w:rFonts w:hint="default"/>
        <w:lang w:val="ru-RU" w:eastAsia="en-US" w:bidi="ar-SA"/>
      </w:rPr>
    </w:lvl>
  </w:abstractNum>
  <w:abstractNum w:abstractNumId="52" w15:restartNumberingAfterBreak="0">
    <w:nsid w:val="7A14254A"/>
    <w:multiLevelType w:val="multilevel"/>
    <w:tmpl w:val="818A217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A710BB5"/>
    <w:multiLevelType w:val="multilevel"/>
    <w:tmpl w:val="A9FA50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BBB0CD8"/>
    <w:multiLevelType w:val="multilevel"/>
    <w:tmpl w:val="CEA090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1"/>
  </w:num>
  <w:num w:numId="2">
    <w:abstractNumId w:val="47"/>
  </w:num>
  <w:num w:numId="3">
    <w:abstractNumId w:val="31"/>
  </w:num>
  <w:num w:numId="4">
    <w:abstractNumId w:val="0"/>
  </w:num>
  <w:num w:numId="5">
    <w:abstractNumId w:val="37"/>
  </w:num>
  <w:num w:numId="6">
    <w:abstractNumId w:val="15"/>
  </w:num>
  <w:num w:numId="7">
    <w:abstractNumId w:val="6"/>
  </w:num>
  <w:num w:numId="8">
    <w:abstractNumId w:val="28"/>
  </w:num>
  <w:num w:numId="9">
    <w:abstractNumId w:val="42"/>
  </w:num>
  <w:num w:numId="10">
    <w:abstractNumId w:val="39"/>
  </w:num>
  <w:num w:numId="11">
    <w:abstractNumId w:val="53"/>
  </w:num>
  <w:num w:numId="12">
    <w:abstractNumId w:val="12"/>
  </w:num>
  <w:num w:numId="13">
    <w:abstractNumId w:val="40"/>
  </w:num>
  <w:num w:numId="14">
    <w:abstractNumId w:val="26"/>
  </w:num>
  <w:num w:numId="15">
    <w:abstractNumId w:val="41"/>
  </w:num>
  <w:num w:numId="16">
    <w:abstractNumId w:val="13"/>
  </w:num>
  <w:num w:numId="17">
    <w:abstractNumId w:val="46"/>
  </w:num>
  <w:num w:numId="18">
    <w:abstractNumId w:val="25"/>
  </w:num>
  <w:num w:numId="19">
    <w:abstractNumId w:val="33"/>
  </w:num>
  <w:num w:numId="20">
    <w:abstractNumId w:val="2"/>
  </w:num>
  <w:num w:numId="21">
    <w:abstractNumId w:val="49"/>
  </w:num>
  <w:num w:numId="22">
    <w:abstractNumId w:val="27"/>
  </w:num>
  <w:num w:numId="23">
    <w:abstractNumId w:val="32"/>
  </w:num>
  <w:num w:numId="24">
    <w:abstractNumId w:val="22"/>
  </w:num>
  <w:num w:numId="25">
    <w:abstractNumId w:val="30"/>
  </w:num>
  <w:num w:numId="26">
    <w:abstractNumId w:val="24"/>
  </w:num>
  <w:num w:numId="27">
    <w:abstractNumId w:val="21"/>
  </w:num>
  <w:num w:numId="28">
    <w:abstractNumId w:val="1"/>
  </w:num>
  <w:num w:numId="29">
    <w:abstractNumId w:val="5"/>
  </w:num>
  <w:num w:numId="30">
    <w:abstractNumId w:val="36"/>
  </w:num>
  <w:num w:numId="31">
    <w:abstractNumId w:val="8"/>
  </w:num>
  <w:num w:numId="32">
    <w:abstractNumId w:val="54"/>
  </w:num>
  <w:num w:numId="33">
    <w:abstractNumId w:val="4"/>
  </w:num>
  <w:num w:numId="34">
    <w:abstractNumId w:val="43"/>
  </w:num>
  <w:num w:numId="35">
    <w:abstractNumId w:val="29"/>
  </w:num>
  <w:num w:numId="36">
    <w:abstractNumId w:val="16"/>
  </w:num>
  <w:num w:numId="37">
    <w:abstractNumId w:val="3"/>
  </w:num>
  <w:num w:numId="38">
    <w:abstractNumId w:val="48"/>
  </w:num>
  <w:num w:numId="39">
    <w:abstractNumId w:val="10"/>
  </w:num>
  <w:num w:numId="40">
    <w:abstractNumId w:val="35"/>
  </w:num>
  <w:num w:numId="41">
    <w:abstractNumId w:val="45"/>
  </w:num>
  <w:num w:numId="42">
    <w:abstractNumId w:val="18"/>
  </w:num>
  <w:num w:numId="43">
    <w:abstractNumId w:val="11"/>
  </w:num>
  <w:num w:numId="44">
    <w:abstractNumId w:val="44"/>
  </w:num>
  <w:num w:numId="45">
    <w:abstractNumId w:val="7"/>
  </w:num>
  <w:num w:numId="46">
    <w:abstractNumId w:val="17"/>
  </w:num>
  <w:num w:numId="47">
    <w:abstractNumId w:val="20"/>
  </w:num>
  <w:num w:numId="48">
    <w:abstractNumId w:val="52"/>
  </w:num>
  <w:num w:numId="49">
    <w:abstractNumId w:val="9"/>
  </w:num>
  <w:num w:numId="50">
    <w:abstractNumId w:val="38"/>
  </w:num>
  <w:num w:numId="51">
    <w:abstractNumId w:val="50"/>
  </w:num>
  <w:num w:numId="52">
    <w:abstractNumId w:val="34"/>
  </w:num>
  <w:num w:numId="53">
    <w:abstractNumId w:val="14"/>
  </w:num>
  <w:num w:numId="54">
    <w:abstractNumId w:val="23"/>
  </w:num>
  <w:num w:numId="55">
    <w:abstractNumId w:val="1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E1AFB"/>
    <w:rsid w:val="000003DF"/>
    <w:rsid w:val="000136A3"/>
    <w:rsid w:val="000C65A1"/>
    <w:rsid w:val="001A4B22"/>
    <w:rsid w:val="001D4404"/>
    <w:rsid w:val="00222475"/>
    <w:rsid w:val="00361393"/>
    <w:rsid w:val="003C5BAD"/>
    <w:rsid w:val="0045512F"/>
    <w:rsid w:val="004F49A8"/>
    <w:rsid w:val="004F6708"/>
    <w:rsid w:val="005236C7"/>
    <w:rsid w:val="00592FD8"/>
    <w:rsid w:val="006F4763"/>
    <w:rsid w:val="00722F57"/>
    <w:rsid w:val="00761AE8"/>
    <w:rsid w:val="00834C7E"/>
    <w:rsid w:val="008A019E"/>
    <w:rsid w:val="008D6C73"/>
    <w:rsid w:val="008D6E4D"/>
    <w:rsid w:val="008F14CA"/>
    <w:rsid w:val="00B247BF"/>
    <w:rsid w:val="00B76DA9"/>
    <w:rsid w:val="00BE1AFB"/>
    <w:rsid w:val="00BF233F"/>
    <w:rsid w:val="00DA1F19"/>
    <w:rsid w:val="00E84A51"/>
    <w:rsid w:val="00EB144F"/>
    <w:rsid w:val="00FB58F2"/>
    <w:rsid w:val="00FD3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8194E"/>
  <w15:docId w15:val="{F6F581D5-35B1-41C4-9CDA-755D0A126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763"/>
  </w:style>
  <w:style w:type="paragraph" w:styleId="1">
    <w:name w:val="heading 1"/>
    <w:basedOn w:val="a"/>
    <w:next w:val="a"/>
    <w:link w:val="10"/>
    <w:qFormat/>
    <w:rsid w:val="00FD3A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E1AFB"/>
    <w:pPr>
      <w:widowControl w:val="0"/>
      <w:autoSpaceDE w:val="0"/>
      <w:autoSpaceDN w:val="0"/>
      <w:spacing w:after="0" w:line="240" w:lineRule="auto"/>
      <w:ind w:left="999" w:hanging="421"/>
      <w:outlineLvl w:val="1"/>
    </w:pPr>
    <w:rPr>
      <w:rFonts w:ascii="Times New Roman" w:eastAsia="Times New Roman" w:hAnsi="Times New Roman" w:cs="Times New Roman"/>
      <w:b/>
      <w:bCs/>
      <w:sz w:val="24"/>
      <w:szCs w:val="24"/>
      <w:lang w:eastAsia="en-US"/>
    </w:rPr>
  </w:style>
  <w:style w:type="paragraph" w:styleId="3">
    <w:name w:val="heading 3"/>
    <w:basedOn w:val="a"/>
    <w:link w:val="30"/>
    <w:uiPriority w:val="9"/>
    <w:qFormat/>
    <w:rsid w:val="00FD3A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FD3A5E"/>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E1AFB"/>
    <w:rPr>
      <w:rFonts w:ascii="Times New Roman" w:eastAsia="Times New Roman" w:hAnsi="Times New Roman" w:cs="Times New Roman"/>
      <w:b/>
      <w:bCs/>
      <w:sz w:val="24"/>
      <w:szCs w:val="24"/>
      <w:lang w:eastAsia="en-US"/>
    </w:rPr>
  </w:style>
  <w:style w:type="table" w:customStyle="1" w:styleId="TableNormal">
    <w:name w:val="Table Normal"/>
    <w:uiPriority w:val="2"/>
    <w:semiHidden/>
    <w:unhideWhenUsed/>
    <w:qFormat/>
    <w:rsid w:val="00BE1AF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qFormat/>
    <w:rsid w:val="00BE1AFB"/>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99"/>
    <w:rsid w:val="00BE1AFB"/>
    <w:rPr>
      <w:rFonts w:ascii="Times New Roman" w:eastAsia="Times New Roman" w:hAnsi="Times New Roman" w:cs="Times New Roman"/>
      <w:sz w:val="24"/>
      <w:szCs w:val="24"/>
      <w:lang w:eastAsia="en-US"/>
    </w:rPr>
  </w:style>
  <w:style w:type="paragraph" w:styleId="a5">
    <w:name w:val="List Paragraph"/>
    <w:aliases w:val="Содержание. 2 уровень,List Paragraph"/>
    <w:basedOn w:val="a"/>
    <w:link w:val="a6"/>
    <w:uiPriority w:val="34"/>
    <w:qFormat/>
    <w:rsid w:val="00BE1AFB"/>
    <w:pPr>
      <w:widowControl w:val="0"/>
      <w:autoSpaceDE w:val="0"/>
      <w:autoSpaceDN w:val="0"/>
      <w:spacing w:after="0" w:line="240" w:lineRule="auto"/>
      <w:ind w:left="590" w:hanging="360"/>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BE1AFB"/>
    <w:pPr>
      <w:widowControl w:val="0"/>
      <w:autoSpaceDE w:val="0"/>
      <w:autoSpaceDN w:val="0"/>
      <w:spacing w:after="0" w:line="240" w:lineRule="auto"/>
    </w:pPr>
    <w:rPr>
      <w:rFonts w:ascii="Times New Roman" w:eastAsia="Times New Roman" w:hAnsi="Times New Roman" w:cs="Times New Roman"/>
      <w:lang w:eastAsia="en-US"/>
    </w:rPr>
  </w:style>
  <w:style w:type="paragraph" w:styleId="a7">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8"/>
    <w:qFormat/>
    <w:rsid w:val="00BE1AFB"/>
    <w:pPr>
      <w:spacing w:after="0" w:line="240" w:lineRule="auto"/>
    </w:pPr>
    <w:rPr>
      <w:rFonts w:ascii="Times New Roman" w:eastAsia="Times New Roman" w:hAnsi="Times New Roman" w:cs="Times New Roman"/>
      <w:sz w:val="20"/>
      <w:szCs w:val="20"/>
      <w:lang w:val="en-US" w:eastAsia="en-US"/>
    </w:rPr>
  </w:style>
  <w:style w:type="character" w:customStyle="1" w:styleId="a8">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0"/>
    <w:link w:val="a7"/>
    <w:rsid w:val="00BE1AFB"/>
    <w:rPr>
      <w:rFonts w:ascii="Times New Roman" w:eastAsia="Times New Roman" w:hAnsi="Times New Roman" w:cs="Times New Roman"/>
      <w:sz w:val="20"/>
      <w:szCs w:val="20"/>
      <w:lang w:val="en-US" w:eastAsia="en-US"/>
    </w:rPr>
  </w:style>
  <w:style w:type="character" w:styleId="a9">
    <w:name w:val="footnote reference"/>
    <w:aliases w:val="Знак сноски-FN,Ciae niinee-FN,AЗнак сноски зел"/>
    <w:uiPriority w:val="99"/>
    <w:rsid w:val="00BE1AFB"/>
    <w:rPr>
      <w:rFonts w:cs="Times New Roman"/>
      <w:vertAlign w:val="superscript"/>
    </w:rPr>
  </w:style>
  <w:style w:type="character" w:styleId="aa">
    <w:name w:val="Hyperlink"/>
    <w:uiPriority w:val="99"/>
    <w:rsid w:val="00BE1AFB"/>
    <w:rPr>
      <w:rFonts w:cs="Times New Roman"/>
      <w:color w:val="0000FF"/>
      <w:u w:val="single"/>
    </w:rPr>
  </w:style>
  <w:style w:type="character" w:customStyle="1" w:styleId="a6">
    <w:name w:val="Абзац списка Знак"/>
    <w:aliases w:val="Содержание. 2 уровень Знак,List Paragraph Знак"/>
    <w:link w:val="a5"/>
    <w:uiPriority w:val="34"/>
    <w:qFormat/>
    <w:locked/>
    <w:rsid w:val="00BE1AFB"/>
    <w:rPr>
      <w:rFonts w:ascii="Times New Roman" w:eastAsia="Times New Roman" w:hAnsi="Times New Roman" w:cs="Times New Roman"/>
      <w:lang w:eastAsia="en-US"/>
    </w:rPr>
  </w:style>
  <w:style w:type="paragraph" w:styleId="ab">
    <w:name w:val="No Spacing"/>
    <w:link w:val="ac"/>
    <w:uiPriority w:val="1"/>
    <w:qFormat/>
    <w:rsid w:val="00222475"/>
    <w:pPr>
      <w:spacing w:after="0" w:line="240" w:lineRule="auto"/>
    </w:pPr>
    <w:rPr>
      <w:rFonts w:ascii="Calibri" w:eastAsia="Times New Roman" w:hAnsi="Calibri" w:cs="Times New Roman"/>
    </w:rPr>
  </w:style>
  <w:style w:type="character" w:customStyle="1" w:styleId="ac">
    <w:name w:val="Без интервала Знак"/>
    <w:basedOn w:val="a0"/>
    <w:link w:val="ab"/>
    <w:rsid w:val="00222475"/>
    <w:rPr>
      <w:rFonts w:ascii="Calibri" w:eastAsia="Times New Roman" w:hAnsi="Calibri" w:cs="Times New Roman"/>
    </w:rPr>
  </w:style>
  <w:style w:type="character" w:customStyle="1" w:styleId="5">
    <w:name w:val="Основной текст (5)_"/>
    <w:link w:val="51"/>
    <w:uiPriority w:val="99"/>
    <w:rsid w:val="00222475"/>
    <w:rPr>
      <w:rFonts w:ascii="Century Schoolbook" w:hAnsi="Century Schoolbook" w:cs="Century Schoolbook"/>
      <w:b/>
      <w:bCs/>
      <w:spacing w:val="6"/>
      <w:sz w:val="15"/>
      <w:szCs w:val="15"/>
      <w:shd w:val="clear" w:color="auto" w:fill="FFFFFF"/>
    </w:rPr>
  </w:style>
  <w:style w:type="paragraph" w:customStyle="1" w:styleId="51">
    <w:name w:val="Основной текст (5)1"/>
    <w:basedOn w:val="a"/>
    <w:link w:val="5"/>
    <w:uiPriority w:val="99"/>
    <w:rsid w:val="00222475"/>
    <w:pPr>
      <w:widowControl w:val="0"/>
      <w:shd w:val="clear" w:color="auto" w:fill="FFFFFF"/>
      <w:spacing w:before="3540" w:after="120" w:line="240" w:lineRule="atLeast"/>
      <w:jc w:val="center"/>
    </w:pPr>
    <w:rPr>
      <w:rFonts w:ascii="Century Schoolbook" w:hAnsi="Century Schoolbook" w:cs="Century Schoolbook"/>
      <w:b/>
      <w:bCs/>
      <w:spacing w:val="6"/>
      <w:sz w:val="15"/>
      <w:szCs w:val="15"/>
    </w:rPr>
  </w:style>
  <w:style w:type="paragraph" w:customStyle="1" w:styleId="ad">
    <w:name w:val="Документ в списке"/>
    <w:basedOn w:val="a"/>
    <w:next w:val="a"/>
    <w:uiPriority w:val="99"/>
    <w:rsid w:val="00222475"/>
    <w:pPr>
      <w:widowControl w:val="0"/>
      <w:autoSpaceDE w:val="0"/>
      <w:autoSpaceDN w:val="0"/>
      <w:adjustRightInd w:val="0"/>
      <w:spacing w:before="144" w:after="0" w:line="240" w:lineRule="auto"/>
      <w:ind w:left="720"/>
      <w:jc w:val="both"/>
    </w:pPr>
    <w:rPr>
      <w:rFonts w:ascii="Times New Roman CYR" w:hAnsi="Times New Roman CYR" w:cs="Times New Roman CYR"/>
      <w:sz w:val="24"/>
      <w:szCs w:val="24"/>
    </w:rPr>
  </w:style>
  <w:style w:type="table" w:styleId="ae">
    <w:name w:val="Table Grid"/>
    <w:basedOn w:val="a1"/>
    <w:uiPriority w:val="59"/>
    <w:rsid w:val="0022247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FD3A5E"/>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FD3A5E"/>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semiHidden/>
    <w:rsid w:val="00FD3A5E"/>
    <w:rPr>
      <w:rFonts w:asciiTheme="majorHAnsi" w:eastAsiaTheme="majorEastAsia" w:hAnsiTheme="majorHAnsi" w:cstheme="majorBidi"/>
      <w:b/>
      <w:bCs/>
      <w:i/>
      <w:iCs/>
      <w:color w:val="4F81BD" w:themeColor="accent1"/>
      <w:sz w:val="24"/>
      <w:szCs w:val="24"/>
    </w:rPr>
  </w:style>
  <w:style w:type="character" w:customStyle="1" w:styleId="af">
    <w:name w:val="Подзаголовок Знак"/>
    <w:link w:val="af0"/>
    <w:locked/>
    <w:rsid w:val="00FD3A5E"/>
    <w:rPr>
      <w:b/>
      <w:i/>
      <w:sz w:val="28"/>
      <w:shd w:val="clear" w:color="auto" w:fill="FFFFFF"/>
    </w:rPr>
  </w:style>
  <w:style w:type="paragraph" w:styleId="af0">
    <w:name w:val="Subtitle"/>
    <w:basedOn w:val="a"/>
    <w:link w:val="af"/>
    <w:qFormat/>
    <w:rsid w:val="00FD3A5E"/>
    <w:pPr>
      <w:shd w:val="clear" w:color="auto" w:fill="FFFFFF"/>
      <w:autoSpaceDE w:val="0"/>
      <w:autoSpaceDN w:val="0"/>
      <w:adjustRightInd w:val="0"/>
      <w:spacing w:before="120" w:after="120" w:line="360" w:lineRule="auto"/>
      <w:ind w:left="737"/>
      <w:jc w:val="both"/>
    </w:pPr>
    <w:rPr>
      <w:b/>
      <w:i/>
      <w:sz w:val="28"/>
    </w:rPr>
  </w:style>
  <w:style w:type="character" w:customStyle="1" w:styleId="11">
    <w:name w:val="Подзаголовок Знак1"/>
    <w:basedOn w:val="a0"/>
    <w:uiPriority w:val="11"/>
    <w:rsid w:val="00FD3A5E"/>
    <w:rPr>
      <w:rFonts w:asciiTheme="majorHAnsi" w:eastAsiaTheme="majorEastAsia" w:hAnsiTheme="majorHAnsi" w:cstheme="majorBidi"/>
      <w:i/>
      <w:iCs/>
      <w:color w:val="4F81BD" w:themeColor="accent1"/>
      <w:spacing w:val="15"/>
      <w:sz w:val="24"/>
      <w:szCs w:val="24"/>
    </w:rPr>
  </w:style>
  <w:style w:type="paragraph" w:styleId="af1">
    <w:name w:val="header"/>
    <w:basedOn w:val="a"/>
    <w:link w:val="af2"/>
    <w:uiPriority w:val="99"/>
    <w:unhideWhenUsed/>
    <w:rsid w:val="00FD3A5E"/>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D3A5E"/>
  </w:style>
  <w:style w:type="paragraph" w:styleId="af3">
    <w:name w:val="footer"/>
    <w:aliases w:val="Нижний колонтитул Знак Знак Знак,Нижний колонтитул1,Нижний колонтитул Знак Знак"/>
    <w:basedOn w:val="a"/>
    <w:link w:val="af4"/>
    <w:uiPriority w:val="99"/>
    <w:unhideWhenUsed/>
    <w:rsid w:val="00FD3A5E"/>
    <w:pPr>
      <w:tabs>
        <w:tab w:val="center" w:pos="4677"/>
        <w:tab w:val="right" w:pos="9355"/>
      </w:tabs>
      <w:spacing w:after="0" w:line="240" w:lineRule="auto"/>
    </w:pPr>
  </w:style>
  <w:style w:type="character" w:customStyle="1" w:styleId="af4">
    <w:name w:val="Нижний колонтитул Знак"/>
    <w:aliases w:val="Нижний колонтитул Знак Знак Знак Знак,Нижний колонтитул1 Знак,Нижний колонтитул Знак Знак Знак1"/>
    <w:basedOn w:val="a0"/>
    <w:link w:val="af3"/>
    <w:uiPriority w:val="99"/>
    <w:rsid w:val="00FD3A5E"/>
  </w:style>
  <w:style w:type="paragraph" w:styleId="af5">
    <w:name w:val="Balloon Text"/>
    <w:basedOn w:val="a"/>
    <w:link w:val="af6"/>
    <w:uiPriority w:val="99"/>
    <w:semiHidden/>
    <w:unhideWhenUsed/>
    <w:rsid w:val="00FD3A5E"/>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FD3A5E"/>
    <w:rPr>
      <w:rFonts w:ascii="Tahoma" w:hAnsi="Tahoma" w:cs="Tahoma"/>
      <w:sz w:val="16"/>
      <w:szCs w:val="16"/>
    </w:rPr>
  </w:style>
  <w:style w:type="paragraph" w:styleId="af7">
    <w:name w:val="Normal (Web)"/>
    <w:basedOn w:val="a"/>
    <w:uiPriority w:val="99"/>
    <w:rsid w:val="00FD3A5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pple-converted-space">
    <w:name w:val="apple-converted-space"/>
    <w:basedOn w:val="a0"/>
    <w:rsid w:val="00FD3A5E"/>
  </w:style>
  <w:style w:type="character" w:styleId="af8">
    <w:name w:val="Strong"/>
    <w:basedOn w:val="a0"/>
    <w:uiPriority w:val="22"/>
    <w:qFormat/>
    <w:rsid w:val="00FD3A5E"/>
    <w:rPr>
      <w:b/>
      <w:bCs/>
    </w:rPr>
  </w:style>
  <w:style w:type="paragraph" w:customStyle="1" w:styleId="Default">
    <w:name w:val="Default"/>
    <w:rsid w:val="00FD3A5E"/>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2">
    <w:name w:val="Style2"/>
    <w:basedOn w:val="a"/>
    <w:uiPriority w:val="99"/>
    <w:rsid w:val="00FD3A5E"/>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FD3A5E"/>
    <w:rPr>
      <w:rFonts w:ascii="Times New Roman" w:hAnsi="Times New Roman" w:cs="Times New Roman"/>
      <w:sz w:val="26"/>
      <w:szCs w:val="26"/>
    </w:rPr>
  </w:style>
  <w:style w:type="character" w:styleId="af9">
    <w:name w:val="Emphasis"/>
    <w:uiPriority w:val="20"/>
    <w:qFormat/>
    <w:rsid w:val="00FD3A5E"/>
    <w:rPr>
      <w:rFonts w:cs="Times New Roman"/>
      <w:i/>
    </w:rPr>
  </w:style>
  <w:style w:type="character" w:styleId="afa">
    <w:name w:val="page number"/>
    <w:basedOn w:val="a0"/>
    <w:rsid w:val="00FD3A5E"/>
  </w:style>
  <w:style w:type="paragraph" w:styleId="21">
    <w:name w:val="List 2"/>
    <w:basedOn w:val="a"/>
    <w:rsid w:val="00FD3A5E"/>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FD3A5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b-serp-urlitem">
    <w:name w:val="b-serp-url__item"/>
    <w:basedOn w:val="a0"/>
    <w:rsid w:val="00FD3A5E"/>
  </w:style>
  <w:style w:type="paragraph" w:customStyle="1" w:styleId="22">
    <w:name w:val="Знак2"/>
    <w:basedOn w:val="a"/>
    <w:rsid w:val="00FD3A5E"/>
    <w:pPr>
      <w:tabs>
        <w:tab w:val="left" w:pos="708"/>
      </w:tabs>
      <w:spacing w:after="160" w:line="240" w:lineRule="exact"/>
    </w:pPr>
    <w:rPr>
      <w:rFonts w:ascii="Verdana" w:eastAsia="Times New Roman" w:hAnsi="Verdana" w:cs="Verdana"/>
      <w:sz w:val="20"/>
      <w:szCs w:val="20"/>
      <w:lang w:val="en-US" w:eastAsia="en-US"/>
    </w:rPr>
  </w:style>
  <w:style w:type="paragraph" w:styleId="afb">
    <w:name w:val="Title"/>
    <w:basedOn w:val="a"/>
    <w:link w:val="afc"/>
    <w:qFormat/>
    <w:rsid w:val="00FD3A5E"/>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fc">
    <w:name w:val="Заголовок Знак"/>
    <w:basedOn w:val="a0"/>
    <w:link w:val="afb"/>
    <w:rsid w:val="00FD3A5E"/>
    <w:rPr>
      <w:rFonts w:ascii="Times New Roman" w:eastAsia="Times New Roman" w:hAnsi="Times New Roman" w:cs="Times New Roman"/>
      <w:sz w:val="28"/>
      <w:szCs w:val="20"/>
    </w:rPr>
  </w:style>
  <w:style w:type="paragraph" w:customStyle="1" w:styleId="afd">
    <w:name w:val="Знак"/>
    <w:basedOn w:val="a"/>
    <w:rsid w:val="00FD3A5E"/>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0"/>
    <w:rsid w:val="00FD3A5E"/>
  </w:style>
  <w:style w:type="paragraph" w:styleId="afe">
    <w:name w:val="List"/>
    <w:basedOn w:val="a"/>
    <w:rsid w:val="00FD3A5E"/>
    <w:pPr>
      <w:spacing w:after="0" w:line="240" w:lineRule="auto"/>
      <w:ind w:left="283" w:hanging="283"/>
    </w:pPr>
    <w:rPr>
      <w:rFonts w:ascii="Times New Roman" w:eastAsia="Times New Roman" w:hAnsi="Times New Roman" w:cs="Times New Roman"/>
      <w:sz w:val="24"/>
      <w:szCs w:val="24"/>
    </w:rPr>
  </w:style>
  <w:style w:type="character" w:customStyle="1" w:styleId="aff">
    <w:name w:val="Не вступил в силу"/>
    <w:uiPriority w:val="99"/>
    <w:rsid w:val="00FD3A5E"/>
    <w:rPr>
      <w:b/>
      <w:color w:val="000000"/>
      <w:shd w:val="clear" w:color="auto" w:fill="D8EDE8"/>
    </w:rPr>
  </w:style>
  <w:style w:type="paragraph" w:customStyle="1" w:styleId="aff0">
    <w:name w:val="Нормальный (таблица)"/>
    <w:basedOn w:val="a"/>
    <w:next w:val="a"/>
    <w:uiPriority w:val="99"/>
    <w:rsid w:val="00FD3A5E"/>
    <w:pPr>
      <w:widowControl w:val="0"/>
      <w:autoSpaceDE w:val="0"/>
      <w:autoSpaceDN w:val="0"/>
      <w:adjustRightInd w:val="0"/>
      <w:spacing w:after="0" w:line="360" w:lineRule="auto"/>
      <w:jc w:val="both"/>
    </w:pPr>
    <w:rPr>
      <w:rFonts w:ascii="Times New Roman" w:hAnsi="Times New Roman" w:cs="Times New Roman"/>
      <w:sz w:val="24"/>
      <w:szCs w:val="24"/>
    </w:rPr>
  </w:style>
  <w:style w:type="paragraph" w:customStyle="1" w:styleId="Standard">
    <w:name w:val="Standard"/>
    <w:rsid w:val="00FD3A5E"/>
    <w:pPr>
      <w:suppressAutoHyphens/>
      <w:autoSpaceDN w:val="0"/>
      <w:spacing w:before="120" w:after="120" w:line="240" w:lineRule="auto"/>
      <w:textAlignment w:val="baseline"/>
    </w:pPr>
    <w:rPr>
      <w:rFonts w:ascii="Times New Roman" w:hAnsi="Times New Roman" w:cs="Times New Roman"/>
      <w:kern w:val="3"/>
      <w:sz w:val="24"/>
      <w:szCs w:val="24"/>
    </w:rPr>
  </w:style>
  <w:style w:type="paragraph" w:styleId="23">
    <w:name w:val="Body Text 2"/>
    <w:basedOn w:val="a"/>
    <w:link w:val="24"/>
    <w:rsid w:val="00FD3A5E"/>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rsid w:val="00FD3A5E"/>
    <w:rPr>
      <w:rFonts w:ascii="Times New Roman" w:eastAsia="Times New Roman" w:hAnsi="Times New Roman" w:cs="Times New Roman"/>
      <w:sz w:val="28"/>
      <w:szCs w:val="24"/>
    </w:rPr>
  </w:style>
  <w:style w:type="paragraph" w:styleId="25">
    <w:name w:val="Body Text Indent 2"/>
    <w:basedOn w:val="a"/>
    <w:link w:val="26"/>
    <w:rsid w:val="00FD3A5E"/>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FD3A5E"/>
    <w:rPr>
      <w:rFonts w:ascii="Times New Roman" w:eastAsia="Times New Roman" w:hAnsi="Times New Roman" w:cs="Times New Roman"/>
      <w:sz w:val="24"/>
      <w:szCs w:val="24"/>
    </w:rPr>
  </w:style>
  <w:style w:type="paragraph" w:customStyle="1" w:styleId="c2">
    <w:name w:val="c2"/>
    <w:basedOn w:val="a"/>
    <w:rsid w:val="00FD3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FD3A5E"/>
  </w:style>
  <w:style w:type="paragraph" w:customStyle="1" w:styleId="12">
    <w:name w:val="Обычный1"/>
    <w:basedOn w:val="a"/>
    <w:rsid w:val="00FD3A5E"/>
    <w:pPr>
      <w:spacing w:before="100" w:beforeAutospacing="1" w:after="100" w:afterAutospacing="1" w:line="240" w:lineRule="auto"/>
    </w:pPr>
    <w:rPr>
      <w:rFonts w:ascii="Times New Roman" w:eastAsia="Times New Roman" w:hAnsi="Times New Roman" w:cs="Times New Roman"/>
      <w:color w:val="980000"/>
      <w:sz w:val="24"/>
      <w:szCs w:val="24"/>
    </w:rPr>
  </w:style>
  <w:style w:type="paragraph" w:styleId="aff1">
    <w:name w:val="Plain Text"/>
    <w:basedOn w:val="a"/>
    <w:link w:val="aff2"/>
    <w:semiHidden/>
    <w:unhideWhenUsed/>
    <w:rsid w:val="00FD3A5E"/>
    <w:pPr>
      <w:spacing w:after="0" w:line="240" w:lineRule="auto"/>
    </w:pPr>
    <w:rPr>
      <w:rFonts w:ascii="Courier New" w:eastAsia="Times New Roman" w:hAnsi="Courier New" w:cs="Times New Roman"/>
      <w:sz w:val="20"/>
      <w:szCs w:val="20"/>
      <w:lang w:eastAsia="en-US"/>
    </w:rPr>
  </w:style>
  <w:style w:type="character" w:customStyle="1" w:styleId="aff2">
    <w:name w:val="Текст Знак"/>
    <w:basedOn w:val="a0"/>
    <w:link w:val="aff1"/>
    <w:semiHidden/>
    <w:rsid w:val="00FD3A5E"/>
    <w:rPr>
      <w:rFonts w:ascii="Courier New" w:eastAsia="Times New Roman" w:hAnsi="Courier New" w:cs="Times New Roman"/>
      <w:sz w:val="20"/>
      <w:szCs w:val="20"/>
      <w:lang w:eastAsia="en-US"/>
    </w:rPr>
  </w:style>
  <w:style w:type="paragraph" w:styleId="aff3">
    <w:name w:val="Body Text Indent"/>
    <w:basedOn w:val="a"/>
    <w:link w:val="aff4"/>
    <w:uiPriority w:val="99"/>
    <w:unhideWhenUsed/>
    <w:rsid w:val="00FD3A5E"/>
    <w:pPr>
      <w:spacing w:after="120"/>
      <w:ind w:left="283"/>
    </w:pPr>
    <w:rPr>
      <w:rFonts w:eastAsiaTheme="minorHAnsi"/>
      <w:lang w:eastAsia="en-US"/>
    </w:rPr>
  </w:style>
  <w:style w:type="character" w:customStyle="1" w:styleId="aff4">
    <w:name w:val="Основной текст с отступом Знак"/>
    <w:basedOn w:val="a0"/>
    <w:link w:val="aff3"/>
    <w:uiPriority w:val="99"/>
    <w:rsid w:val="00FD3A5E"/>
    <w:rPr>
      <w:rFonts w:eastAsiaTheme="minorHAnsi"/>
      <w:lang w:eastAsia="en-US"/>
    </w:rPr>
  </w:style>
  <w:style w:type="paragraph" w:styleId="27">
    <w:name w:val="envelope return"/>
    <w:basedOn w:val="a"/>
    <w:rsid w:val="00FD3A5E"/>
    <w:pPr>
      <w:suppressLineNumbers/>
      <w:suppressAutoHyphens/>
    </w:pPr>
    <w:rPr>
      <w:rFonts w:ascii="Calibri" w:eastAsia="Calibri" w:hAnsi="Calibri" w:cs="Calibri"/>
      <w:i/>
      <w:iCs/>
      <w:lang w:eastAsia="ar-SA"/>
    </w:rPr>
  </w:style>
  <w:style w:type="paragraph" w:customStyle="1" w:styleId="28">
    <w:name w:val="Обычный2"/>
    <w:rsid w:val="00FD3A5E"/>
    <w:pPr>
      <w:widowControl w:val="0"/>
      <w:snapToGrid w:val="0"/>
      <w:spacing w:after="0" w:line="240" w:lineRule="auto"/>
    </w:pPr>
    <w:rPr>
      <w:rFonts w:ascii="Times New Roman" w:eastAsia="Times New Roman" w:hAnsi="Times New Roman" w:cs="Times New Roman"/>
      <w:sz w:val="20"/>
      <w:szCs w:val="20"/>
    </w:rPr>
  </w:style>
  <w:style w:type="paragraph" w:customStyle="1" w:styleId="c7">
    <w:name w:val="c7"/>
    <w:basedOn w:val="a"/>
    <w:rsid w:val="00FD3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FD3A5E"/>
  </w:style>
  <w:style w:type="paragraph" w:customStyle="1" w:styleId="c5">
    <w:name w:val="c5"/>
    <w:basedOn w:val="a"/>
    <w:rsid w:val="00FD3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5">
    <w:name w:val="c65"/>
    <w:basedOn w:val="a0"/>
    <w:rsid w:val="00FD3A5E"/>
  </w:style>
  <w:style w:type="character" w:customStyle="1" w:styleId="c92">
    <w:name w:val="c92"/>
    <w:basedOn w:val="a0"/>
    <w:rsid w:val="00FD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urait.ru/bcode%20/491016" TargetMode="External"/><Relationship Id="rId18" Type="http://schemas.openxmlformats.org/officeDocument/2006/relationships/hyperlink" Target="https://profspo.ru/books/93574" TargetMode="Externa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https://profspo.ru/books/93574" TargetMode="External"/><Relationship Id="rId7" Type="http://schemas.openxmlformats.org/officeDocument/2006/relationships/footer" Target="footer1.xml"/><Relationship Id="rId12" Type="http://schemas.openxmlformats.org/officeDocument/2006/relationships/hyperlink" Target="https://urait.ru/bcode%20/" TargetMode="External"/><Relationship Id="rId17" Type="http://schemas.openxmlformats.org/officeDocument/2006/relationships/hyperlink" Target="&#1042;.%20&#1040;.%20&#1050;&#1091;&#1088;&#1073;&#1072;&#1090;&#1086;&#1074;,%20&#1070;.&#1057;.%20&#1056;&#1099;&#1089;&#1080;&#1085;,%20&#1057;.&#1051;.%20&#1071;&#1073;&#1083;&#1086;&#1095;&#1085;&#1080;&#1082;&#1086;&#1074;.%20&#8212;%20&#1057;&#1072;&#1088;&#1072;&#1090;&#1086;&#1074;:%20&#1055;&#1088;&#1086;&#1092;&#1086;&#1073;&#1088;&#1072;&#1079;&#1086;&#1074;&#1072;&#1085;&#1080;&#1077;,%202020.%20&#8212;%20121%20c.%20&#8212;%20ISBN%20978-5-4488-0820-3.%20&#8212;%20&#1058;&#1077;&#1082;&#1089;&#1090;:%20&#1101;&#1083;&#1077;&#1082;&#1090;&#1088;&#1086;&#1085;&#1085;&#1099;&#1081;%20//%20&#1069;&#1083;&#1077;&#1082;&#1090;&#1088;&#1086;&#1085;&#1085;&#1099;&#1081;%20&#1088;&#1077;&#1089;&#1091;&#1088;&#1089;%20&#1094;&#1080;&#1092;&#1088;&#1086;&#1074;&#1086;&#1081;%20&#1086;&#1073;&#1088;&#1072;&#1079;&#1086;&#1074;&#1072;&#1090;&#1077;&#1083;&#1100;&#1085;&#1086;&#1081;%20&#1089;&#1088;&#1077;&#1076;&#1099;%20&#1057;&#1055;&#1054;%20PROF&#1086;&#1073;&#1088;&#1072;&#1079;&#1086;&#1074;&#1072;&#1085;&#1080;&#1077;:%20%5b&#1089;&#1072;&#1081;&#1090;%5d.%20&#8212;%20URL:%20" TargetMode="External"/><Relationship Id="rId25" Type="http://schemas.openxmlformats.org/officeDocument/2006/relationships/hyperlink" Target="URL:http://bzhde.ru/" TargetMode="External"/><Relationship Id="rId2" Type="http://schemas.openxmlformats.org/officeDocument/2006/relationships/styles" Target="styles.xml"/><Relationship Id="rId16" Type="http://schemas.openxmlformats.org/officeDocument/2006/relationships/hyperlink" Target="https://profspo.ru/books/93574" TargetMode="External"/><Relationship Id="rId20" Type="http://schemas.openxmlformats.org/officeDocument/2006/relationships/hyperlink" Target="https://profspo.ru/books/9357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 TargetMode="External"/><Relationship Id="rId24" Type="http://schemas.openxmlformats.org/officeDocument/2006/relationships/hyperlink" Target="URL:https://rusneb.ru/" TargetMode="External"/><Relationship Id="rId5" Type="http://schemas.openxmlformats.org/officeDocument/2006/relationships/footnotes" Target="footnotes.xml"/><Relationship Id="rId15" Type="http://schemas.openxmlformats.org/officeDocument/2006/relationships/hyperlink" Target="https://urait.ru/bcode/489671" TargetMode="External"/><Relationship Id="rId23" Type="http://schemas.openxmlformats.org/officeDocument/2006/relationships/hyperlink" Target="https://uisrussia.msu.ru/" TargetMode="External"/><Relationship Id="rId28"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hyperlink" Target="https://profspo.ru/books/93574"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e.lanbook.com/book/148021" TargetMode="External"/><Relationship Id="rId22" Type="http://schemas.openxmlformats.org/officeDocument/2006/relationships/hyperlink" Target="https://urait.ru/bcode/49173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26</Pages>
  <Words>11042</Words>
  <Characters>62940</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9</cp:revision>
  <dcterms:created xsi:type="dcterms:W3CDTF">2022-04-19T06:20:00Z</dcterms:created>
  <dcterms:modified xsi:type="dcterms:W3CDTF">2024-02-21T22:37:00Z</dcterms:modified>
</cp:coreProperties>
</file>