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4D5" w:rsidRDefault="00460BBC" w:rsidP="00460BBC">
      <w:pPr>
        <w:widowControl w:val="0"/>
        <w:autoSpaceDE w:val="0"/>
        <w:autoSpaceDN w:val="0"/>
        <w:adjustRightInd w:val="0"/>
        <w:spacing w:after="0" w:line="240" w:lineRule="auto"/>
        <w:jc w:val="right"/>
        <w:rPr>
          <w:rFonts w:ascii="Times New Roman" w:hAnsi="Times New Roman"/>
          <w:bCs/>
          <w:color w:val="000000"/>
          <w:sz w:val="24"/>
          <w:szCs w:val="24"/>
        </w:rPr>
      </w:pPr>
      <w:bookmarkStart w:id="0" w:name="_GoBack"/>
      <w:bookmarkEnd w:id="0"/>
      <w:r w:rsidRPr="006553E0">
        <w:rPr>
          <w:rFonts w:ascii="Times New Roman" w:hAnsi="Times New Roman"/>
          <w:bCs/>
          <w:color w:val="000000"/>
          <w:sz w:val="24"/>
          <w:szCs w:val="24"/>
        </w:rPr>
        <w:t>Приложение 2.</w:t>
      </w:r>
      <w:r w:rsidR="00A37D22">
        <w:rPr>
          <w:rFonts w:ascii="Times New Roman" w:hAnsi="Times New Roman"/>
          <w:bCs/>
          <w:color w:val="000000"/>
          <w:sz w:val="24"/>
          <w:szCs w:val="24"/>
        </w:rPr>
        <w:t>2.</w:t>
      </w:r>
      <w:r w:rsidR="004E44D5">
        <w:rPr>
          <w:rFonts w:ascii="Times New Roman" w:hAnsi="Times New Roman"/>
          <w:bCs/>
          <w:color w:val="000000"/>
          <w:sz w:val="24"/>
          <w:szCs w:val="24"/>
        </w:rPr>
        <w:t xml:space="preserve">4 </w:t>
      </w:r>
      <w:r w:rsidR="006553E0" w:rsidRPr="006553E0">
        <w:rPr>
          <w:rFonts w:ascii="Times New Roman" w:hAnsi="Times New Roman"/>
          <w:bCs/>
          <w:color w:val="000000"/>
          <w:sz w:val="24"/>
          <w:szCs w:val="24"/>
        </w:rPr>
        <w:t xml:space="preserve">к </w:t>
      </w:r>
      <w:r w:rsidR="004E44D5">
        <w:rPr>
          <w:rFonts w:ascii="Times New Roman" w:hAnsi="Times New Roman"/>
          <w:bCs/>
          <w:color w:val="000000"/>
          <w:sz w:val="24"/>
          <w:szCs w:val="24"/>
        </w:rPr>
        <w:t>А</w:t>
      </w:r>
      <w:r w:rsidRPr="006553E0">
        <w:rPr>
          <w:rFonts w:ascii="Times New Roman" w:hAnsi="Times New Roman"/>
          <w:bCs/>
          <w:color w:val="000000"/>
          <w:sz w:val="24"/>
          <w:szCs w:val="24"/>
        </w:rPr>
        <w:t>ОП</w:t>
      </w:r>
      <w:r w:rsidR="004E44D5">
        <w:rPr>
          <w:rFonts w:ascii="Times New Roman" w:hAnsi="Times New Roman"/>
          <w:bCs/>
          <w:color w:val="000000"/>
          <w:sz w:val="24"/>
          <w:szCs w:val="24"/>
        </w:rPr>
        <w:t>ПП</w:t>
      </w:r>
      <w:r w:rsidRPr="006553E0">
        <w:rPr>
          <w:rFonts w:ascii="Times New Roman" w:hAnsi="Times New Roman"/>
          <w:bCs/>
          <w:color w:val="000000"/>
          <w:sz w:val="24"/>
          <w:szCs w:val="24"/>
        </w:rPr>
        <w:t xml:space="preserve"> </w:t>
      </w:r>
    </w:p>
    <w:p w:rsidR="004E44D5" w:rsidRPr="003B4F4F" w:rsidRDefault="004E44D5" w:rsidP="004E44D5">
      <w:pPr>
        <w:pStyle w:val="a8"/>
        <w:jc w:val="right"/>
      </w:pPr>
      <w:r>
        <w:t>1</w:t>
      </w:r>
      <w:r w:rsidRPr="00314A06">
        <w:t>75</w:t>
      </w:r>
      <w:r>
        <w:t>31</w:t>
      </w:r>
      <w:r w:rsidRPr="00314A06">
        <w:t xml:space="preserve"> </w:t>
      </w:r>
      <w:r>
        <w:t>Рабочий зелёного хозяйства</w:t>
      </w:r>
    </w:p>
    <w:p w:rsidR="00460BBC" w:rsidRPr="006553E0" w:rsidRDefault="00460BBC" w:rsidP="00460BBC">
      <w:pPr>
        <w:widowControl w:val="0"/>
        <w:autoSpaceDE w:val="0"/>
        <w:autoSpaceDN w:val="0"/>
        <w:adjustRightInd w:val="0"/>
        <w:spacing w:after="0" w:line="240" w:lineRule="auto"/>
        <w:jc w:val="right"/>
        <w:rPr>
          <w:rFonts w:ascii="Times New Roman" w:hAnsi="Times New Roman"/>
          <w:color w:val="000000"/>
          <w:sz w:val="24"/>
          <w:szCs w:val="24"/>
        </w:rPr>
      </w:pPr>
    </w:p>
    <w:p w:rsidR="00460BBC" w:rsidRPr="006553E0"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6553E0" w:rsidRPr="00C81607" w:rsidRDefault="006553E0" w:rsidP="006553E0">
      <w:pPr>
        <w:pStyle w:val="a8"/>
        <w:spacing w:line="276" w:lineRule="auto"/>
        <w:jc w:val="center"/>
      </w:pPr>
      <w:r w:rsidRPr="00C81607">
        <w:t>Министерство образования и науки Хабаровского края</w:t>
      </w:r>
    </w:p>
    <w:p w:rsidR="006553E0" w:rsidRPr="00C81607" w:rsidRDefault="006553E0" w:rsidP="006553E0">
      <w:pPr>
        <w:pStyle w:val="a8"/>
        <w:spacing w:line="276" w:lineRule="auto"/>
        <w:jc w:val="center"/>
      </w:pPr>
      <w:r w:rsidRPr="00C81607">
        <w:t xml:space="preserve">Краевое государственное бюджетное профессиональное образовательное учреждение </w:t>
      </w:r>
    </w:p>
    <w:p w:rsidR="006553E0" w:rsidRPr="00C81607" w:rsidRDefault="006553E0" w:rsidP="006553E0">
      <w:pPr>
        <w:pStyle w:val="a8"/>
        <w:spacing w:line="276" w:lineRule="auto"/>
        <w:jc w:val="center"/>
      </w:pPr>
      <w:r w:rsidRPr="00C81607">
        <w:t>«Хорский агропромышленный техникум»</w:t>
      </w:r>
    </w:p>
    <w:p w:rsidR="006553E0" w:rsidRPr="00F43A4D" w:rsidRDefault="006553E0" w:rsidP="006553E0">
      <w:pPr>
        <w:pStyle w:val="a8"/>
        <w:spacing w:line="276" w:lineRule="auto"/>
        <w:ind w:left="5664"/>
      </w:pPr>
    </w:p>
    <w:p w:rsidR="006553E0" w:rsidRPr="00F43A4D" w:rsidRDefault="006553E0" w:rsidP="006553E0">
      <w:pPr>
        <w:pStyle w:val="a8"/>
        <w:spacing w:line="276" w:lineRule="auto"/>
        <w:ind w:left="5664"/>
      </w:pPr>
      <w:r w:rsidRPr="00F43A4D">
        <w:t xml:space="preserve">УТВЕРЖДАЮ </w:t>
      </w:r>
    </w:p>
    <w:p w:rsidR="006553E0" w:rsidRPr="00F43A4D" w:rsidRDefault="006553E0" w:rsidP="006553E0">
      <w:pPr>
        <w:pStyle w:val="a8"/>
        <w:spacing w:line="276" w:lineRule="auto"/>
        <w:ind w:left="5664"/>
      </w:pPr>
      <w:r w:rsidRPr="00F43A4D">
        <w:t>Заместитель директора по УР</w:t>
      </w:r>
    </w:p>
    <w:p w:rsidR="006553E0" w:rsidRPr="00F43A4D" w:rsidRDefault="00D93F13" w:rsidP="006553E0">
      <w:pPr>
        <w:pStyle w:val="a8"/>
        <w:spacing w:line="276" w:lineRule="auto"/>
        <w:ind w:left="5664"/>
      </w:pPr>
      <w:r>
        <w:t xml:space="preserve">____________ </w:t>
      </w:r>
      <w:r w:rsidR="006553E0" w:rsidRPr="00F43A4D">
        <w:t>Мысова Е.И.</w:t>
      </w:r>
    </w:p>
    <w:p w:rsidR="006553E0" w:rsidRPr="00F43A4D" w:rsidRDefault="006553E0" w:rsidP="006553E0">
      <w:pPr>
        <w:pStyle w:val="a8"/>
        <w:spacing w:line="276" w:lineRule="auto"/>
        <w:ind w:left="5664"/>
      </w:pPr>
      <w:r w:rsidRPr="00F43A4D">
        <w:t>«</w:t>
      </w:r>
      <w:r w:rsidR="00A37D22">
        <w:t>1</w:t>
      </w:r>
      <w:r w:rsidR="004E44D5">
        <w:t>7</w:t>
      </w:r>
      <w:r w:rsidRPr="00F43A4D">
        <w:t>»</w:t>
      </w:r>
      <w:r>
        <w:t xml:space="preserve"> </w:t>
      </w:r>
      <w:r w:rsidR="004E44D5">
        <w:t>февраля</w:t>
      </w:r>
      <w:r>
        <w:t xml:space="preserve"> </w:t>
      </w:r>
      <w:r w:rsidR="00C501F8">
        <w:t>2026</w:t>
      </w:r>
      <w:r w:rsidRPr="00F43A4D">
        <w:t xml:space="preserve"> г. </w:t>
      </w:r>
    </w:p>
    <w:p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E44D5" w:rsidRPr="00EE7FEE" w:rsidRDefault="004E44D5"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sidRPr="00A37D22">
        <w:rPr>
          <w:rFonts w:ascii="Times New Roman" w:hAnsi="Times New Roman"/>
          <w:bCs/>
          <w:color w:val="000000"/>
          <w:sz w:val="24"/>
          <w:szCs w:val="24"/>
        </w:rPr>
        <w:t>ПРОГРАММА УЧЕБНОЙ ДИСЦИПЛИНЫ</w:t>
      </w:r>
    </w:p>
    <w:p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60BBC" w:rsidRPr="00A37D22" w:rsidRDefault="004E44D5"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Pr>
          <w:rFonts w:ascii="Times New Roman" w:hAnsi="Times New Roman"/>
          <w:bCs/>
          <w:color w:val="000000"/>
          <w:sz w:val="24"/>
          <w:szCs w:val="24"/>
        </w:rPr>
        <w:t>ОЦ</w:t>
      </w:r>
      <w:r w:rsidR="00460BBC" w:rsidRPr="00A37D22">
        <w:rPr>
          <w:rFonts w:ascii="Times New Roman" w:hAnsi="Times New Roman"/>
          <w:bCs/>
          <w:color w:val="000000"/>
          <w:sz w:val="24"/>
          <w:szCs w:val="24"/>
        </w:rPr>
        <w:t>.0</w:t>
      </w:r>
      <w:r>
        <w:rPr>
          <w:rFonts w:ascii="Times New Roman" w:hAnsi="Times New Roman"/>
          <w:bCs/>
          <w:color w:val="000000"/>
          <w:sz w:val="24"/>
          <w:szCs w:val="24"/>
        </w:rPr>
        <w:t>4</w:t>
      </w:r>
      <w:r w:rsidR="00460BBC" w:rsidRPr="00A37D22">
        <w:rPr>
          <w:rFonts w:ascii="Times New Roman" w:hAnsi="Times New Roman"/>
          <w:bCs/>
          <w:color w:val="000000"/>
          <w:sz w:val="24"/>
          <w:szCs w:val="24"/>
        </w:rPr>
        <w:t xml:space="preserve"> О</w:t>
      </w:r>
      <w:r w:rsidR="006553E0" w:rsidRPr="00A37D22">
        <w:rPr>
          <w:rFonts w:ascii="Times New Roman" w:hAnsi="Times New Roman"/>
          <w:bCs/>
          <w:color w:val="000000"/>
          <w:sz w:val="24"/>
          <w:szCs w:val="24"/>
        </w:rPr>
        <w:t>сновы</w:t>
      </w:r>
      <w:r w:rsidR="00460BBC" w:rsidRPr="00A37D22">
        <w:rPr>
          <w:rFonts w:ascii="Times New Roman" w:hAnsi="Times New Roman"/>
          <w:bCs/>
          <w:color w:val="000000"/>
          <w:sz w:val="24"/>
          <w:szCs w:val="24"/>
        </w:rPr>
        <w:t xml:space="preserve"> </w:t>
      </w:r>
      <w:r w:rsidR="006553E0" w:rsidRPr="00A37D22">
        <w:rPr>
          <w:rFonts w:ascii="Times New Roman" w:hAnsi="Times New Roman"/>
          <w:bCs/>
          <w:color w:val="000000"/>
          <w:sz w:val="24"/>
          <w:szCs w:val="24"/>
        </w:rPr>
        <w:t>финансовой грамотности</w:t>
      </w:r>
    </w:p>
    <w:p w:rsidR="00460BBC"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E44D5" w:rsidRPr="00EE7FEE" w:rsidRDefault="004E44D5"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A37D22" w:rsidRPr="00DA5205"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A5205">
        <w:rPr>
          <w:rFonts w:ascii="Times New Roman" w:hAnsi="Times New Roman"/>
          <w:sz w:val="24"/>
          <w:szCs w:val="24"/>
        </w:rPr>
        <w:t xml:space="preserve">Профиль подготовки: </w:t>
      </w:r>
      <w:r>
        <w:rPr>
          <w:rFonts w:ascii="Times New Roman" w:hAnsi="Times New Roman"/>
          <w:sz w:val="24"/>
          <w:szCs w:val="24"/>
        </w:rPr>
        <w:t>естественнонаучный</w:t>
      </w:r>
    </w:p>
    <w:p w:rsidR="00A37D22"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4E44D5" w:rsidRPr="003B4F4F" w:rsidRDefault="00A37D22" w:rsidP="004E44D5">
      <w:pPr>
        <w:pStyle w:val="a8"/>
      </w:pPr>
      <w:r>
        <w:t>Профессия</w:t>
      </w:r>
      <w:r w:rsidRPr="00090D0C">
        <w:t xml:space="preserve">: </w:t>
      </w:r>
      <w:r w:rsidR="004E44D5">
        <w:t>1</w:t>
      </w:r>
      <w:r w:rsidR="004E44D5" w:rsidRPr="00314A06">
        <w:t>75</w:t>
      </w:r>
      <w:r w:rsidR="004E44D5">
        <w:t>31</w:t>
      </w:r>
      <w:r w:rsidR="004E44D5" w:rsidRPr="00314A06">
        <w:t xml:space="preserve"> </w:t>
      </w:r>
      <w:r w:rsidR="004E44D5">
        <w:t>Рабочий зелёного хозяйства</w:t>
      </w:r>
    </w:p>
    <w:p w:rsidR="00A37D22" w:rsidRPr="00A37D22" w:rsidRDefault="00A37D22" w:rsidP="00A37D22">
      <w:pPr>
        <w:pStyle w:val="a8"/>
        <w:spacing w:line="276" w:lineRule="auto"/>
        <w:jc w:val="both"/>
      </w:pPr>
    </w:p>
    <w:p w:rsidR="00460BBC" w:rsidRPr="00A37D22" w:rsidRDefault="00A37D22" w:rsidP="00A37D22">
      <w:pPr>
        <w:widowControl w:val="0"/>
        <w:autoSpaceDE w:val="0"/>
        <w:autoSpaceDN w:val="0"/>
        <w:adjustRightInd w:val="0"/>
        <w:spacing w:after="0" w:line="240" w:lineRule="auto"/>
        <w:ind w:right="-1"/>
        <w:rPr>
          <w:rFonts w:ascii="Times New Roman" w:hAnsi="Times New Roman"/>
          <w:color w:val="000000"/>
          <w:sz w:val="24"/>
          <w:szCs w:val="24"/>
        </w:rPr>
      </w:pPr>
      <w:r w:rsidRPr="00A37D22">
        <w:rPr>
          <w:rFonts w:ascii="Times New Roman" w:hAnsi="Times New Roman"/>
          <w:sz w:val="24"/>
          <w:szCs w:val="24"/>
        </w:rPr>
        <w:t>Форма обучения: очная</w:t>
      </w: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rsidR="00460BBC" w:rsidRPr="00EE7FEE" w:rsidRDefault="006553E0" w:rsidP="00460BBC">
      <w:pPr>
        <w:widowControl w:val="0"/>
        <w:autoSpaceDE w:val="0"/>
        <w:autoSpaceDN w:val="0"/>
        <w:adjustRightInd w:val="0"/>
        <w:spacing w:after="0" w:line="240" w:lineRule="auto"/>
        <w:ind w:right="-1"/>
        <w:jc w:val="center"/>
        <w:rPr>
          <w:rFonts w:ascii="Times New Roman" w:hAnsi="Times New Roman"/>
          <w:color w:val="000000"/>
          <w:sz w:val="24"/>
          <w:szCs w:val="24"/>
          <w:vertAlign w:val="superscript"/>
        </w:rPr>
      </w:pPr>
      <w:r w:rsidRPr="00781A4E">
        <w:rPr>
          <w:rFonts w:ascii="Times New Roman" w:hAnsi="Times New Roman"/>
          <w:bCs/>
          <w:color w:val="000000"/>
          <w:sz w:val="24"/>
          <w:szCs w:val="24"/>
        </w:rPr>
        <w:t xml:space="preserve">п. Хор, </w:t>
      </w:r>
      <w:r w:rsidR="00C501F8">
        <w:rPr>
          <w:rFonts w:ascii="Times New Roman" w:hAnsi="Times New Roman"/>
          <w:bCs/>
          <w:color w:val="000000"/>
          <w:sz w:val="24"/>
          <w:szCs w:val="24"/>
        </w:rPr>
        <w:t>2026</w:t>
      </w:r>
      <w:r w:rsidR="00460BBC" w:rsidRPr="006553E0">
        <w:rPr>
          <w:rFonts w:ascii="Times New Roman" w:hAnsi="Times New Roman"/>
          <w:bCs/>
          <w:color w:val="000000"/>
          <w:sz w:val="24"/>
          <w:szCs w:val="24"/>
        </w:rPr>
        <w:t xml:space="preserve"> г.</w:t>
      </w:r>
      <w:r w:rsidR="00460BBC" w:rsidRPr="00EE7FEE">
        <w:rPr>
          <w:rFonts w:ascii="Times New Roman" w:hAnsi="Times New Roman"/>
        </w:rPr>
        <w:br w:type="page"/>
      </w:r>
    </w:p>
    <w:p w:rsidR="004E44D5" w:rsidRPr="004C44D2" w:rsidRDefault="004E44D5" w:rsidP="004E44D5">
      <w:pPr>
        <w:shd w:val="clear" w:color="auto" w:fill="FFFFFF"/>
        <w:spacing w:after="0"/>
        <w:jc w:val="both"/>
        <w:outlineLvl w:val="0"/>
        <w:rPr>
          <w:rFonts w:ascii="Times New Roman" w:eastAsia="Times New Roman" w:hAnsi="Times New Roman"/>
          <w:bCs/>
          <w:kern w:val="36"/>
          <w:sz w:val="24"/>
          <w:szCs w:val="24"/>
        </w:rPr>
      </w:pPr>
      <w:r w:rsidRPr="003D3DAC">
        <w:rPr>
          <w:rFonts w:ascii="Times New Roman" w:hAnsi="Times New Roman"/>
          <w:bCs/>
          <w:sz w:val="24"/>
          <w:szCs w:val="24"/>
        </w:rPr>
        <w:lastRenderedPageBreak/>
        <w:t xml:space="preserve">Адаптированная программа </w:t>
      </w:r>
      <w:r>
        <w:rPr>
          <w:rFonts w:ascii="Times New Roman" w:hAnsi="Times New Roman"/>
          <w:bCs/>
          <w:sz w:val="24"/>
          <w:szCs w:val="24"/>
        </w:rPr>
        <w:t xml:space="preserve">учебной дисциплины </w:t>
      </w:r>
      <w:r>
        <w:rPr>
          <w:rFonts w:ascii="Times New Roman" w:hAnsi="Times New Roman"/>
          <w:sz w:val="24"/>
          <w:szCs w:val="24"/>
        </w:rPr>
        <w:t>по профессии 1</w:t>
      </w:r>
      <w:r w:rsidRPr="00A7007F">
        <w:rPr>
          <w:rFonts w:ascii="Times New Roman" w:hAnsi="Times New Roman"/>
          <w:sz w:val="24"/>
          <w:szCs w:val="24"/>
        </w:rPr>
        <w:t>75</w:t>
      </w:r>
      <w:r>
        <w:rPr>
          <w:rFonts w:ascii="Times New Roman" w:hAnsi="Times New Roman"/>
          <w:sz w:val="24"/>
          <w:szCs w:val="24"/>
        </w:rPr>
        <w:t>31 Рабочий зелёного хозяйства</w:t>
      </w:r>
      <w:r>
        <w:rPr>
          <w:rStyle w:val="a5"/>
          <w:rFonts w:ascii="Times New Roman" w:hAnsi="Times New Roman"/>
          <w:sz w:val="24"/>
          <w:szCs w:val="24"/>
        </w:rPr>
        <w:footnoteReference w:id="1"/>
      </w:r>
      <w:r>
        <w:rPr>
          <w:rFonts w:ascii="Times New Roman" w:hAnsi="Times New Roman"/>
          <w:sz w:val="24"/>
          <w:szCs w:val="24"/>
        </w:rPr>
        <w:t xml:space="preserve"> разработана </w:t>
      </w:r>
      <w:r w:rsidRPr="003D3DAC">
        <w:rPr>
          <w:rFonts w:ascii="Times New Roman" w:hAnsi="Times New Roman"/>
          <w:sz w:val="24"/>
          <w:szCs w:val="24"/>
        </w:rPr>
        <w:t>для обучающихся с ограниченными возможностям</w:t>
      </w:r>
      <w:r>
        <w:rPr>
          <w:rFonts w:ascii="Times New Roman" w:hAnsi="Times New Roman"/>
          <w:sz w:val="24"/>
          <w:szCs w:val="24"/>
        </w:rPr>
        <w:t xml:space="preserve"> </w:t>
      </w:r>
      <w:r w:rsidRPr="003D3DAC">
        <w:rPr>
          <w:rFonts w:ascii="Times New Roman" w:hAnsi="Times New Roman"/>
          <w:sz w:val="24"/>
          <w:szCs w:val="24"/>
        </w:rPr>
        <w:t>и</w:t>
      </w:r>
      <w:r>
        <w:rPr>
          <w:rFonts w:ascii="Times New Roman" w:hAnsi="Times New Roman"/>
          <w:sz w:val="24"/>
          <w:szCs w:val="24"/>
        </w:rPr>
        <w:t xml:space="preserve"> </w:t>
      </w:r>
      <w:r w:rsidRPr="003D3DAC">
        <w:rPr>
          <w:rFonts w:ascii="Times New Roman" w:hAnsi="Times New Roman"/>
          <w:sz w:val="24"/>
          <w:szCs w:val="24"/>
        </w:rPr>
        <w:t>здоровья</w:t>
      </w:r>
      <w:r>
        <w:rPr>
          <w:rFonts w:ascii="Times New Roman" w:hAnsi="Times New Roman"/>
          <w:sz w:val="24"/>
          <w:szCs w:val="24"/>
        </w:rPr>
        <w:t xml:space="preserve"> (</w:t>
      </w:r>
      <w:r w:rsidRPr="00B54B42">
        <w:rPr>
          <w:rFonts w:ascii="Times New Roman" w:eastAsia="PT Sans Narrow" w:hAnsi="Times New Roman"/>
          <w:sz w:val="24"/>
          <w:szCs w:val="24"/>
        </w:rPr>
        <w:t>с</w:t>
      </w:r>
      <w:r>
        <w:rPr>
          <w:rFonts w:ascii="Times New Roman" w:eastAsia="PT Sans Narrow" w:hAnsi="Times New Roman"/>
          <w:sz w:val="24"/>
          <w:szCs w:val="24"/>
        </w:rPr>
        <w:t xml:space="preserve"> нарушением интеллекта</w:t>
      </w:r>
      <w:r w:rsidRPr="003D3DAC">
        <w:rPr>
          <w:rFonts w:ascii="Times New Roman" w:hAnsi="Times New Roman"/>
          <w:sz w:val="24"/>
          <w:szCs w:val="24"/>
        </w:rPr>
        <w:t>) из числа выпускников специальных (коррекционных)образовательных учреждений VIII вида</w:t>
      </w:r>
      <w:r>
        <w:rPr>
          <w:rFonts w:ascii="Times New Roman" w:hAnsi="Times New Roman"/>
          <w:sz w:val="24"/>
          <w:szCs w:val="24"/>
        </w:rPr>
        <w:t>.</w:t>
      </w:r>
    </w:p>
    <w:p w:rsidR="004E44D5" w:rsidRDefault="004E44D5" w:rsidP="004E44D5">
      <w:pPr>
        <w:autoSpaceDE w:val="0"/>
        <w:autoSpaceDN w:val="0"/>
        <w:adjustRightInd w:val="0"/>
        <w:spacing w:after="0"/>
        <w:ind w:firstLine="709"/>
        <w:jc w:val="both"/>
        <w:rPr>
          <w:rFonts w:ascii="Times New Roman" w:hAnsi="Times New Roman"/>
          <w:sz w:val="24"/>
          <w:szCs w:val="24"/>
        </w:rPr>
      </w:pPr>
    </w:p>
    <w:p w:rsidR="004E44D5" w:rsidRPr="000003B5" w:rsidRDefault="004E44D5" w:rsidP="004E44D5">
      <w:pPr>
        <w:autoSpaceDE w:val="0"/>
        <w:autoSpaceDN w:val="0"/>
        <w:adjustRightInd w:val="0"/>
        <w:spacing w:after="0"/>
        <w:ind w:firstLine="709"/>
        <w:jc w:val="both"/>
        <w:rPr>
          <w:rFonts w:ascii="Times New Roman" w:hAnsi="Times New Roman"/>
          <w:sz w:val="24"/>
          <w:szCs w:val="24"/>
        </w:rPr>
      </w:pPr>
    </w:p>
    <w:p w:rsidR="004E44D5" w:rsidRPr="000003B5" w:rsidRDefault="004E44D5" w:rsidP="004E44D5">
      <w:pPr>
        <w:pStyle w:val="a8"/>
        <w:jc w:val="both"/>
      </w:pPr>
      <w:r w:rsidRPr="000003B5">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4E44D5" w:rsidRDefault="004E44D5" w:rsidP="004E44D5">
      <w:pPr>
        <w:pStyle w:val="a8"/>
        <w:spacing w:line="276" w:lineRule="auto"/>
      </w:pPr>
    </w:p>
    <w:p w:rsidR="004E44D5" w:rsidRPr="000003B5" w:rsidRDefault="004E44D5" w:rsidP="004E44D5">
      <w:pPr>
        <w:pStyle w:val="a8"/>
        <w:spacing w:line="276" w:lineRule="auto"/>
      </w:pPr>
    </w:p>
    <w:p w:rsidR="004E44D5" w:rsidRPr="000003B5" w:rsidRDefault="004E44D5" w:rsidP="004E44D5">
      <w:pPr>
        <w:pStyle w:val="a8"/>
        <w:spacing w:line="276" w:lineRule="auto"/>
      </w:pPr>
      <w:r w:rsidRPr="000003B5">
        <w:t xml:space="preserve">Разработчик(и): </w:t>
      </w:r>
      <w:r w:rsidR="00D93F13">
        <w:t>Мартыненко Л.И</w:t>
      </w:r>
      <w:r>
        <w:t>., преподаватель КГБ ПОУ ХАТ</w:t>
      </w:r>
    </w:p>
    <w:p w:rsidR="004E44D5" w:rsidRPr="000003B5" w:rsidRDefault="004E44D5" w:rsidP="004E44D5">
      <w:pPr>
        <w:pStyle w:val="a8"/>
        <w:spacing w:line="276" w:lineRule="auto"/>
      </w:pPr>
    </w:p>
    <w:p w:rsidR="004E44D5" w:rsidRPr="000003B5" w:rsidRDefault="004E44D5" w:rsidP="004E44D5">
      <w:pPr>
        <w:pStyle w:val="a8"/>
        <w:spacing w:line="276" w:lineRule="auto"/>
      </w:pPr>
    </w:p>
    <w:p w:rsidR="004E44D5" w:rsidRPr="00D2529E" w:rsidRDefault="004E44D5" w:rsidP="00874751">
      <w:pPr>
        <w:pStyle w:val="a8"/>
        <w:spacing w:line="276" w:lineRule="auto"/>
        <w:jc w:val="both"/>
      </w:pPr>
      <w:r>
        <w:t>Адаптированной п</w:t>
      </w:r>
      <w:r w:rsidRPr="000003B5">
        <w:t xml:space="preserve">рограмма учебной дисциплины рассмотрена и согласована на заседании ПЦК </w:t>
      </w:r>
      <w:r>
        <w:t>Гуманитарный и естественнонаучный цикла</w:t>
      </w:r>
    </w:p>
    <w:p w:rsidR="004E44D5" w:rsidRPr="000003B5" w:rsidRDefault="004E44D5" w:rsidP="004E44D5">
      <w:pPr>
        <w:pStyle w:val="a8"/>
        <w:spacing w:line="276" w:lineRule="auto"/>
      </w:pPr>
      <w:r w:rsidRPr="000003B5">
        <w:t xml:space="preserve">Протокол № </w:t>
      </w:r>
      <w:r>
        <w:t>6</w:t>
      </w:r>
      <w:r w:rsidRPr="000003B5">
        <w:t xml:space="preserve"> от «</w:t>
      </w:r>
      <w:r>
        <w:t>14</w:t>
      </w:r>
      <w:r w:rsidRPr="000003B5">
        <w:t xml:space="preserve">» </w:t>
      </w:r>
      <w:r>
        <w:t>февраля</w:t>
      </w:r>
      <w:r w:rsidRPr="000003B5">
        <w:t xml:space="preserve"> </w:t>
      </w:r>
      <w:r w:rsidR="00C501F8">
        <w:t>2026</w:t>
      </w:r>
      <w:r w:rsidRPr="000003B5">
        <w:t xml:space="preserve"> г</w:t>
      </w:r>
      <w:r>
        <w:t>.</w:t>
      </w:r>
    </w:p>
    <w:p w:rsidR="004E44D5" w:rsidRPr="000003B5" w:rsidRDefault="004E44D5" w:rsidP="004E44D5">
      <w:pPr>
        <w:pStyle w:val="a8"/>
        <w:spacing w:line="276" w:lineRule="auto"/>
      </w:pPr>
      <w:r w:rsidRPr="000003B5">
        <w:t xml:space="preserve">Председатель ______________ </w:t>
      </w:r>
      <w:proofErr w:type="spellStart"/>
      <w:r>
        <w:t>Кайденко</w:t>
      </w:r>
      <w:proofErr w:type="spellEnd"/>
      <w:r>
        <w:t xml:space="preserve"> Н.Н.</w:t>
      </w:r>
    </w:p>
    <w:p w:rsidR="004E44D5" w:rsidRPr="000003B5" w:rsidRDefault="004E44D5" w:rsidP="004E44D5">
      <w:pPr>
        <w:pStyle w:val="a8"/>
        <w:spacing w:line="276" w:lineRule="auto"/>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p>
    <w:p w:rsidR="006553E0" w:rsidRPr="00E456FC" w:rsidRDefault="006553E0" w:rsidP="006553E0">
      <w:pPr>
        <w:pStyle w:val="a8"/>
        <w:spacing w:line="276" w:lineRule="auto"/>
        <w:ind w:left="360"/>
      </w:pPr>
      <w:r w:rsidRPr="00E456FC">
        <w:t>КГБ ПОУ ХАТ</w:t>
      </w:r>
    </w:p>
    <w:p w:rsidR="006553E0" w:rsidRPr="00E456FC" w:rsidRDefault="006553E0" w:rsidP="006553E0">
      <w:pPr>
        <w:pStyle w:val="a8"/>
        <w:spacing w:line="276" w:lineRule="auto"/>
        <w:ind w:left="360"/>
      </w:pPr>
      <w:r w:rsidRPr="00E456FC">
        <w:t>Хабаровский край, р-он им Лазо, п. Хор</w:t>
      </w:r>
    </w:p>
    <w:p w:rsidR="006553E0" w:rsidRPr="00E456FC" w:rsidRDefault="006553E0" w:rsidP="006553E0">
      <w:pPr>
        <w:pStyle w:val="a8"/>
        <w:spacing w:line="276" w:lineRule="auto"/>
        <w:ind w:left="360"/>
      </w:pPr>
      <w:r w:rsidRPr="00E456FC">
        <w:t>ул. Менделеева 13</w:t>
      </w:r>
    </w:p>
    <w:p w:rsidR="006553E0" w:rsidRPr="00E456FC" w:rsidRDefault="006553E0" w:rsidP="006553E0">
      <w:pPr>
        <w:pStyle w:val="a8"/>
        <w:spacing w:line="276" w:lineRule="auto"/>
        <w:ind w:left="360"/>
      </w:pPr>
      <w:r w:rsidRPr="00E456FC">
        <w:t>индекс: 682922</w:t>
      </w:r>
    </w:p>
    <w:p w:rsidR="00460BBC" w:rsidRPr="00EE7FEE" w:rsidRDefault="00460BBC" w:rsidP="00460BBC">
      <w:pPr>
        <w:widowControl w:val="0"/>
        <w:autoSpaceDE w:val="0"/>
        <w:autoSpaceDN w:val="0"/>
        <w:adjustRightInd w:val="0"/>
        <w:spacing w:after="0" w:line="240" w:lineRule="auto"/>
        <w:ind w:right="-1"/>
        <w:jc w:val="both"/>
        <w:rPr>
          <w:rFonts w:ascii="Times New Roman" w:hAnsi="Times New Roman"/>
          <w:color w:val="000000"/>
          <w:sz w:val="24"/>
          <w:szCs w:val="24"/>
        </w:rPr>
      </w:pPr>
    </w:p>
    <w:p w:rsidR="00A37D22" w:rsidRDefault="00460BBC" w:rsidP="00A37D22">
      <w:pPr>
        <w:suppressAutoHyphens/>
        <w:spacing w:after="0"/>
        <w:jc w:val="center"/>
        <w:rPr>
          <w:rFonts w:ascii="Times New Roman" w:hAnsi="Times New Roman"/>
        </w:rPr>
      </w:pPr>
      <w:r w:rsidRPr="00EE7FEE">
        <w:rPr>
          <w:rFonts w:ascii="Times New Roman" w:hAnsi="Times New Roman"/>
        </w:rPr>
        <w:br w:type="page"/>
      </w:r>
    </w:p>
    <w:p w:rsidR="00A37D22" w:rsidRPr="00A37D22" w:rsidRDefault="00A37D22" w:rsidP="00A37D22">
      <w:pPr>
        <w:pStyle w:val="aa"/>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hAnsi="Times New Roman"/>
          <w:i/>
          <w:caps/>
          <w:sz w:val="24"/>
          <w:szCs w:val="24"/>
        </w:rPr>
      </w:pPr>
      <w:r w:rsidRPr="00A37D22">
        <w:rPr>
          <w:rFonts w:ascii="Times New Roman" w:hAnsi="Times New Roman"/>
          <w:sz w:val="24"/>
          <w:szCs w:val="24"/>
        </w:rPr>
        <w:lastRenderedPageBreak/>
        <w:t>СОДЕРЖАНИЕ</w:t>
      </w:r>
    </w:p>
    <w:p w:rsidR="00A37D22" w:rsidRPr="00F43A4D" w:rsidRDefault="00A37D22" w:rsidP="00A37D2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10348" w:type="dxa"/>
        <w:tblLook w:val="04A0" w:firstRow="1" w:lastRow="0" w:firstColumn="1" w:lastColumn="0" w:noHBand="0" w:noVBand="1"/>
      </w:tblPr>
      <w:tblGrid>
        <w:gridCol w:w="534"/>
        <w:gridCol w:w="9814"/>
      </w:tblGrid>
      <w:tr w:rsidR="00A37D22" w:rsidRPr="00F43A4D" w:rsidTr="00874751">
        <w:tc>
          <w:tcPr>
            <w:tcW w:w="534" w:type="dxa"/>
          </w:tcPr>
          <w:p w:rsidR="00A37D22" w:rsidRPr="00F43A4D" w:rsidRDefault="00A37D22" w:rsidP="00A37D22">
            <w:pPr>
              <w:pStyle w:val="a8"/>
              <w:spacing w:line="276" w:lineRule="auto"/>
              <w:jc w:val="center"/>
            </w:pPr>
          </w:p>
        </w:tc>
        <w:tc>
          <w:tcPr>
            <w:tcW w:w="9814" w:type="dxa"/>
          </w:tcPr>
          <w:p w:rsidR="00A37D22" w:rsidRPr="00F43A4D" w:rsidRDefault="00A37D22" w:rsidP="00A37D22">
            <w:pPr>
              <w:pStyle w:val="a8"/>
              <w:spacing w:line="276" w:lineRule="auto"/>
              <w:jc w:val="center"/>
            </w:pPr>
          </w:p>
        </w:tc>
      </w:tr>
      <w:tr w:rsidR="00A37D22" w:rsidRPr="00F43A4D" w:rsidTr="00874751">
        <w:tc>
          <w:tcPr>
            <w:tcW w:w="534" w:type="dxa"/>
          </w:tcPr>
          <w:p w:rsidR="00A37D22" w:rsidRPr="00F43A4D" w:rsidRDefault="00A37D22" w:rsidP="00A37D22">
            <w:pPr>
              <w:pStyle w:val="a8"/>
              <w:spacing w:after="240" w:line="276" w:lineRule="auto"/>
              <w:jc w:val="center"/>
            </w:pPr>
            <w:r w:rsidRPr="00F43A4D">
              <w:t>1.</w:t>
            </w:r>
          </w:p>
        </w:tc>
        <w:tc>
          <w:tcPr>
            <w:tcW w:w="9814" w:type="dxa"/>
          </w:tcPr>
          <w:p w:rsidR="00A37D22" w:rsidRPr="00F43A4D" w:rsidRDefault="00A37D22" w:rsidP="00A37D22">
            <w:pPr>
              <w:pStyle w:val="a8"/>
              <w:spacing w:after="240" w:line="276" w:lineRule="auto"/>
              <w:jc w:val="both"/>
            </w:pPr>
            <w:r w:rsidRPr="00F43A4D">
              <w:t xml:space="preserve">ОБЩАЯ ХАРАКТЕРИСТИКА </w:t>
            </w:r>
            <w:r w:rsidR="004E44D5">
              <w:t xml:space="preserve">АДАПТИРОВАННОЙ </w:t>
            </w:r>
            <w:r w:rsidRPr="00F43A4D">
              <w:t>ПРОГРАММЫ УЧЕБНОЙ ДИСЦИПЛИНЫ</w:t>
            </w:r>
          </w:p>
        </w:tc>
      </w:tr>
      <w:tr w:rsidR="00A37D22" w:rsidRPr="00F43A4D" w:rsidTr="00874751">
        <w:tc>
          <w:tcPr>
            <w:tcW w:w="534" w:type="dxa"/>
          </w:tcPr>
          <w:p w:rsidR="00A37D22" w:rsidRPr="00F43A4D" w:rsidRDefault="00A37D22" w:rsidP="00A37D22">
            <w:pPr>
              <w:pStyle w:val="a8"/>
              <w:spacing w:after="240" w:line="276" w:lineRule="auto"/>
              <w:jc w:val="center"/>
            </w:pPr>
            <w:r w:rsidRPr="00F43A4D">
              <w:t>2.</w:t>
            </w:r>
          </w:p>
        </w:tc>
        <w:tc>
          <w:tcPr>
            <w:tcW w:w="9814" w:type="dxa"/>
          </w:tcPr>
          <w:p w:rsidR="00A37D22" w:rsidRPr="00F43A4D" w:rsidRDefault="00A37D22" w:rsidP="00A37D22">
            <w:pPr>
              <w:pStyle w:val="a8"/>
              <w:spacing w:after="240" w:line="276" w:lineRule="auto"/>
              <w:jc w:val="both"/>
            </w:pPr>
            <w:r w:rsidRPr="00F43A4D">
              <w:t xml:space="preserve">СТРУКТУРА И СОДЕРЖАНИЕ </w:t>
            </w:r>
            <w:r w:rsidR="004E44D5">
              <w:t>АДАПТИРОВАННОЙ</w:t>
            </w:r>
            <w:r w:rsidR="004E44D5" w:rsidRPr="00F43A4D">
              <w:t xml:space="preserve"> </w:t>
            </w:r>
            <w:r w:rsidRPr="00F43A4D">
              <w:t xml:space="preserve">ПРОГРАММЫ УЧЕБНОЙ ДИСЦИПЛИНЫ </w:t>
            </w:r>
          </w:p>
        </w:tc>
      </w:tr>
      <w:tr w:rsidR="00A37D22" w:rsidRPr="00F43A4D" w:rsidTr="00874751">
        <w:tc>
          <w:tcPr>
            <w:tcW w:w="534" w:type="dxa"/>
          </w:tcPr>
          <w:p w:rsidR="00A37D22" w:rsidRPr="00F43A4D" w:rsidRDefault="00A37D22" w:rsidP="00A37D22">
            <w:pPr>
              <w:pStyle w:val="a8"/>
              <w:spacing w:after="240" w:line="276" w:lineRule="auto"/>
              <w:jc w:val="center"/>
            </w:pPr>
            <w:r w:rsidRPr="00F43A4D">
              <w:t>3.</w:t>
            </w:r>
          </w:p>
        </w:tc>
        <w:tc>
          <w:tcPr>
            <w:tcW w:w="9814" w:type="dxa"/>
          </w:tcPr>
          <w:p w:rsidR="00A37D22" w:rsidRPr="00F43A4D" w:rsidRDefault="00A37D22" w:rsidP="00A37D22">
            <w:pPr>
              <w:pStyle w:val="a8"/>
              <w:spacing w:after="240" w:line="276" w:lineRule="auto"/>
              <w:jc w:val="both"/>
            </w:pPr>
            <w:r w:rsidRPr="00F43A4D">
              <w:t xml:space="preserve">УСЛОВИЯ РЕАЛИЗАЦИИ </w:t>
            </w:r>
            <w:r w:rsidR="004E44D5">
              <w:t>АДАПТИРОВАННОЙ</w:t>
            </w:r>
            <w:r w:rsidR="004E44D5" w:rsidRPr="00F43A4D">
              <w:t xml:space="preserve"> </w:t>
            </w:r>
            <w:r w:rsidRPr="00F43A4D">
              <w:t>ПРОГРАММЫ УЧЕБНОЙ ДИСЦИПЛИНЫ</w:t>
            </w:r>
          </w:p>
        </w:tc>
      </w:tr>
      <w:tr w:rsidR="00A37D22" w:rsidRPr="00F43A4D" w:rsidTr="00874751">
        <w:tc>
          <w:tcPr>
            <w:tcW w:w="534" w:type="dxa"/>
          </w:tcPr>
          <w:p w:rsidR="00A37D22" w:rsidRPr="00F43A4D" w:rsidRDefault="00A37D22" w:rsidP="00A37D22">
            <w:pPr>
              <w:pStyle w:val="a8"/>
              <w:spacing w:after="240" w:line="276" w:lineRule="auto"/>
              <w:jc w:val="center"/>
            </w:pPr>
            <w:r w:rsidRPr="00F43A4D">
              <w:t>4.</w:t>
            </w:r>
          </w:p>
        </w:tc>
        <w:tc>
          <w:tcPr>
            <w:tcW w:w="9814" w:type="dxa"/>
          </w:tcPr>
          <w:p w:rsidR="00A37D22" w:rsidRPr="00F43A4D" w:rsidRDefault="00A37D22" w:rsidP="00A37D22">
            <w:pPr>
              <w:pStyle w:val="a8"/>
              <w:spacing w:after="240" w:line="276" w:lineRule="auto"/>
              <w:jc w:val="both"/>
            </w:pPr>
            <w:r w:rsidRPr="00F43A4D">
              <w:t xml:space="preserve">КОНТРОЛЬ И ОЦЕНКА РЕЗУЛЬТАТОВ </w:t>
            </w:r>
            <w:r w:rsidR="004E44D5">
              <w:t>АДАПТИРОВАННОЙ</w:t>
            </w:r>
            <w:r w:rsidR="004E44D5" w:rsidRPr="00F43A4D">
              <w:t xml:space="preserve"> </w:t>
            </w:r>
            <w:r w:rsidRPr="00F43A4D">
              <w:t>ОСВОЕНИЯ ПРОГРАММЫ УЧЕБНОЙ ДИСЦИПЛИНЫ</w:t>
            </w:r>
          </w:p>
        </w:tc>
      </w:tr>
      <w:tr w:rsidR="00A37D22" w:rsidRPr="00F43A4D" w:rsidTr="00874751">
        <w:tc>
          <w:tcPr>
            <w:tcW w:w="534" w:type="dxa"/>
          </w:tcPr>
          <w:p w:rsidR="00A37D22" w:rsidRPr="00F43A4D" w:rsidRDefault="00A37D22" w:rsidP="00A37D22">
            <w:pPr>
              <w:pStyle w:val="a8"/>
              <w:spacing w:after="240" w:line="276" w:lineRule="auto"/>
              <w:jc w:val="center"/>
            </w:pPr>
            <w:r w:rsidRPr="00F43A4D">
              <w:t>5.</w:t>
            </w:r>
          </w:p>
        </w:tc>
        <w:tc>
          <w:tcPr>
            <w:tcW w:w="9814" w:type="dxa"/>
          </w:tcPr>
          <w:p w:rsidR="00A37D22" w:rsidRPr="00F43A4D" w:rsidRDefault="00A37D22" w:rsidP="00A37D22">
            <w:pPr>
              <w:pStyle w:val="a8"/>
              <w:spacing w:after="240" w:line="276" w:lineRule="auto"/>
              <w:jc w:val="both"/>
            </w:pPr>
            <w:r w:rsidRPr="00F43A4D">
              <w:t>КОМПЛЕКТ КОНТРОЛЬНО-ОЦЕНОЧНЫХ СРЕДСТВ</w:t>
            </w:r>
            <w:r>
              <w:t xml:space="preserve"> </w:t>
            </w:r>
            <w:r w:rsidR="004E44D5">
              <w:t>АДАПТИРОВАННОЙ</w:t>
            </w:r>
            <w:r w:rsidR="004E44D5" w:rsidRPr="00F43A4D">
              <w:t xml:space="preserve"> </w:t>
            </w:r>
            <w:r w:rsidRPr="00F43A4D">
              <w:t>ПРОГРАММЫ УЧЕБНОЙ ДИСЦИПЛИНЫ</w:t>
            </w:r>
          </w:p>
        </w:tc>
      </w:tr>
    </w:tbl>
    <w:p w:rsidR="00A37D22" w:rsidRDefault="00A37D22" w:rsidP="00A37D22">
      <w:pPr>
        <w:suppressAutoHyphens/>
        <w:spacing w:after="0"/>
        <w:jc w:val="center"/>
        <w:rPr>
          <w:rFonts w:ascii="Times New Roman" w:hAnsi="Times New Roman"/>
        </w:rPr>
      </w:pPr>
      <w:r>
        <w:rPr>
          <w:rFonts w:ascii="Times New Roman" w:hAnsi="Times New Roman"/>
        </w:rPr>
        <w:br w:type="page"/>
      </w:r>
    </w:p>
    <w:p w:rsidR="00460BBC" w:rsidRPr="00EE7FEE" w:rsidRDefault="006553E0" w:rsidP="004E44D5">
      <w:pPr>
        <w:suppressAutoHyphens/>
        <w:spacing w:after="0" w:line="240" w:lineRule="auto"/>
        <w:jc w:val="center"/>
        <w:rPr>
          <w:rFonts w:ascii="Times New Roman" w:hAnsi="Times New Roman"/>
          <w:b/>
          <w:sz w:val="24"/>
          <w:szCs w:val="24"/>
        </w:rPr>
      </w:pPr>
      <w:r w:rsidRPr="006553E0">
        <w:rPr>
          <w:rFonts w:ascii="Times New Roman" w:hAnsi="Times New Roman"/>
          <w:b/>
        </w:rPr>
        <w:lastRenderedPageBreak/>
        <w:t>1.</w:t>
      </w:r>
      <w:r>
        <w:rPr>
          <w:rFonts w:ascii="Times New Roman" w:hAnsi="Times New Roman"/>
        </w:rPr>
        <w:t xml:space="preserve"> </w:t>
      </w:r>
      <w:r>
        <w:rPr>
          <w:rFonts w:ascii="Times New Roman" w:hAnsi="Times New Roman"/>
          <w:b/>
          <w:sz w:val="24"/>
          <w:szCs w:val="24"/>
        </w:rPr>
        <w:t>ОБЩАЯ ХАРАКТЕРИСТИКА</w:t>
      </w:r>
      <w:r w:rsidR="00460BBC" w:rsidRPr="00EE7FEE">
        <w:rPr>
          <w:rFonts w:ascii="Times New Roman" w:hAnsi="Times New Roman"/>
          <w:b/>
          <w:color w:val="000000"/>
          <w:sz w:val="24"/>
          <w:szCs w:val="24"/>
        </w:rPr>
        <w:t xml:space="preserve"> </w:t>
      </w:r>
      <w:r w:rsidR="004E44D5" w:rsidRPr="004E44D5">
        <w:rPr>
          <w:rFonts w:ascii="Times New Roman" w:hAnsi="Times New Roman"/>
          <w:b/>
          <w:sz w:val="24"/>
          <w:szCs w:val="24"/>
        </w:rPr>
        <w:t>АДАПТИРОВАННОЙ</w:t>
      </w:r>
      <w:r w:rsidR="004E44D5" w:rsidRPr="00EE7FEE">
        <w:rPr>
          <w:rFonts w:ascii="Times New Roman" w:hAnsi="Times New Roman"/>
          <w:b/>
          <w:color w:val="000000"/>
          <w:sz w:val="24"/>
          <w:szCs w:val="24"/>
        </w:rPr>
        <w:t xml:space="preserve"> </w:t>
      </w:r>
      <w:r w:rsidR="00460BBC" w:rsidRPr="00EE7FEE">
        <w:rPr>
          <w:rFonts w:ascii="Times New Roman" w:hAnsi="Times New Roman"/>
          <w:b/>
          <w:color w:val="000000"/>
          <w:sz w:val="24"/>
          <w:szCs w:val="24"/>
        </w:rPr>
        <w:t>ПРОГРАММЫ</w:t>
      </w:r>
      <w:r w:rsidR="00460BBC" w:rsidRPr="00EE7FEE">
        <w:rPr>
          <w:rFonts w:ascii="Times New Roman" w:hAnsi="Times New Roman"/>
          <w:b/>
          <w:sz w:val="24"/>
          <w:szCs w:val="24"/>
        </w:rPr>
        <w:t xml:space="preserve"> УЧЕБНОЙ ДИСЦИПЛИНЫ</w:t>
      </w:r>
    </w:p>
    <w:p w:rsidR="00460BBC" w:rsidRPr="00C76EE9" w:rsidRDefault="00460BBC" w:rsidP="004E44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vertAlign w:val="superscript"/>
        </w:rPr>
      </w:pPr>
    </w:p>
    <w:p w:rsidR="00460BBC" w:rsidRPr="00C76EE9" w:rsidRDefault="00460BBC" w:rsidP="004E44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rPr>
      </w:pPr>
      <w:r w:rsidRPr="00C76EE9">
        <w:rPr>
          <w:rFonts w:ascii="Times New Roman" w:hAnsi="Times New Roman"/>
          <w:b/>
          <w:bCs/>
          <w:color w:val="000000"/>
          <w:sz w:val="24"/>
          <w:szCs w:val="24"/>
        </w:rPr>
        <w:t xml:space="preserve">1.1. Место дисциплины в структуре основной образовательной программы: </w:t>
      </w:r>
    </w:p>
    <w:p w:rsidR="004E44D5" w:rsidRDefault="004E44D5"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color w:val="000000"/>
          <w:sz w:val="24"/>
          <w:szCs w:val="24"/>
        </w:rPr>
        <w:t>Адаптированная у</w:t>
      </w:r>
      <w:r w:rsidR="00460BBC" w:rsidRPr="00C76EE9">
        <w:rPr>
          <w:rFonts w:ascii="Times New Roman" w:hAnsi="Times New Roman"/>
          <w:color w:val="000000"/>
          <w:sz w:val="24"/>
          <w:szCs w:val="24"/>
        </w:rPr>
        <w:t xml:space="preserve">чебная дисциплина </w:t>
      </w:r>
      <w:r>
        <w:rPr>
          <w:rFonts w:ascii="Times New Roman" w:hAnsi="Times New Roman"/>
          <w:bCs/>
          <w:color w:val="000000"/>
          <w:sz w:val="24"/>
          <w:szCs w:val="24"/>
        </w:rPr>
        <w:t>ОЦ</w:t>
      </w:r>
      <w:r w:rsidR="00A37D22" w:rsidRPr="00A37D22">
        <w:rPr>
          <w:rFonts w:ascii="Times New Roman" w:hAnsi="Times New Roman"/>
          <w:bCs/>
          <w:color w:val="000000"/>
          <w:sz w:val="24"/>
          <w:szCs w:val="24"/>
        </w:rPr>
        <w:t>.0</w:t>
      </w:r>
      <w:r>
        <w:rPr>
          <w:rFonts w:ascii="Times New Roman" w:hAnsi="Times New Roman"/>
          <w:bCs/>
          <w:color w:val="000000"/>
          <w:sz w:val="24"/>
          <w:szCs w:val="24"/>
        </w:rPr>
        <w:t>4</w:t>
      </w:r>
      <w:r w:rsidR="00A37D22" w:rsidRPr="00A37D22">
        <w:rPr>
          <w:rFonts w:ascii="Times New Roman" w:hAnsi="Times New Roman"/>
          <w:bCs/>
          <w:color w:val="000000"/>
          <w:sz w:val="24"/>
          <w:szCs w:val="24"/>
        </w:rPr>
        <w:t xml:space="preserve"> </w:t>
      </w:r>
      <w:r w:rsidR="00460BBC" w:rsidRPr="00C76EE9">
        <w:rPr>
          <w:rFonts w:ascii="Times New Roman" w:hAnsi="Times New Roman"/>
          <w:color w:val="000000"/>
          <w:sz w:val="24"/>
          <w:szCs w:val="24"/>
        </w:rPr>
        <w:t xml:space="preserve">«Основы финансовой грамотности» является обязательной частью </w:t>
      </w:r>
      <w:r>
        <w:rPr>
          <w:rFonts w:ascii="Times New Roman" w:hAnsi="Times New Roman"/>
          <w:sz w:val="24"/>
          <w:szCs w:val="24"/>
        </w:rPr>
        <w:t xml:space="preserve">адаптированной </w:t>
      </w:r>
      <w:r w:rsidRPr="0091325E">
        <w:rPr>
          <w:rFonts w:ascii="Times New Roman" w:hAnsi="Times New Roman"/>
          <w:sz w:val="24"/>
          <w:szCs w:val="24"/>
        </w:rPr>
        <w:t xml:space="preserve">образовательной программы </w:t>
      </w:r>
      <w:r w:rsidRPr="003D3DAC">
        <w:rPr>
          <w:rFonts w:ascii="Times New Roman" w:hAnsi="Times New Roman"/>
          <w:sz w:val="24"/>
          <w:szCs w:val="24"/>
        </w:rPr>
        <w:t>профессионального обучения</w:t>
      </w:r>
      <w:r>
        <w:rPr>
          <w:rFonts w:ascii="Times New Roman" w:hAnsi="Times New Roman"/>
          <w:sz w:val="24"/>
          <w:szCs w:val="24"/>
        </w:rPr>
        <w:t xml:space="preserve"> по профессии 1</w:t>
      </w:r>
      <w:r w:rsidRPr="00314A06">
        <w:rPr>
          <w:rFonts w:ascii="Times New Roman" w:hAnsi="Times New Roman"/>
          <w:sz w:val="24"/>
          <w:szCs w:val="24"/>
        </w:rPr>
        <w:t>75</w:t>
      </w:r>
      <w:r>
        <w:rPr>
          <w:rFonts w:ascii="Times New Roman" w:hAnsi="Times New Roman"/>
          <w:sz w:val="24"/>
          <w:szCs w:val="24"/>
        </w:rPr>
        <w:t>31</w:t>
      </w:r>
      <w:r w:rsidRPr="00314A06">
        <w:rPr>
          <w:rFonts w:ascii="Times New Roman" w:hAnsi="Times New Roman"/>
          <w:sz w:val="24"/>
          <w:szCs w:val="24"/>
        </w:rPr>
        <w:t xml:space="preserve"> </w:t>
      </w:r>
      <w:r>
        <w:rPr>
          <w:rFonts w:ascii="Times New Roman" w:hAnsi="Times New Roman"/>
          <w:sz w:val="24"/>
          <w:szCs w:val="24"/>
        </w:rPr>
        <w:t xml:space="preserve">Рабочий зелёного хозяйства, разработанная </w:t>
      </w:r>
      <w:r w:rsidRPr="003D3DAC">
        <w:rPr>
          <w:rFonts w:ascii="Times New Roman" w:hAnsi="Times New Roman"/>
          <w:sz w:val="24"/>
          <w:szCs w:val="24"/>
        </w:rPr>
        <w:t>для обучающихся с ограниченными возможностями</w:t>
      </w:r>
      <w:r>
        <w:rPr>
          <w:rFonts w:ascii="Times New Roman" w:hAnsi="Times New Roman"/>
          <w:sz w:val="24"/>
          <w:szCs w:val="24"/>
        </w:rPr>
        <w:t xml:space="preserve"> </w:t>
      </w:r>
      <w:r w:rsidRPr="003D3DAC">
        <w:rPr>
          <w:rFonts w:ascii="Times New Roman" w:hAnsi="Times New Roman"/>
          <w:sz w:val="24"/>
          <w:szCs w:val="24"/>
        </w:rPr>
        <w:t>здоровья</w:t>
      </w:r>
      <w:r>
        <w:rPr>
          <w:rFonts w:ascii="Times New Roman" w:hAnsi="Times New Roman"/>
          <w:sz w:val="24"/>
          <w:szCs w:val="24"/>
        </w:rPr>
        <w:t xml:space="preserve"> (далее – </w:t>
      </w:r>
      <w:r w:rsidRPr="002A44DA">
        <w:rPr>
          <w:rFonts w:ascii="Times New Roman" w:hAnsi="Times New Roman"/>
          <w:sz w:val="24"/>
          <w:szCs w:val="24"/>
        </w:rPr>
        <w:t>ОВЗ</w:t>
      </w:r>
      <w:r>
        <w:rPr>
          <w:rFonts w:ascii="Times New Roman" w:hAnsi="Times New Roman"/>
          <w:sz w:val="24"/>
          <w:szCs w:val="24"/>
        </w:rPr>
        <w:t xml:space="preserve">) </w:t>
      </w:r>
      <w:r w:rsidRPr="003D3DAC">
        <w:rPr>
          <w:rFonts w:ascii="Times New Roman" w:hAnsi="Times New Roman"/>
          <w:sz w:val="24"/>
          <w:szCs w:val="24"/>
        </w:rPr>
        <w:t>(</w:t>
      </w:r>
      <w:r w:rsidRPr="00B54B42">
        <w:rPr>
          <w:rFonts w:ascii="Times New Roman" w:eastAsia="PT Sans Narrow" w:hAnsi="Times New Roman"/>
          <w:sz w:val="24"/>
          <w:szCs w:val="24"/>
        </w:rPr>
        <w:t>с</w:t>
      </w:r>
      <w:r>
        <w:rPr>
          <w:rFonts w:ascii="Times New Roman" w:eastAsia="PT Sans Narrow" w:hAnsi="Times New Roman"/>
          <w:sz w:val="24"/>
          <w:szCs w:val="24"/>
        </w:rPr>
        <w:t xml:space="preserve"> нарушением интеллекта</w:t>
      </w:r>
      <w:r w:rsidRPr="003D3DAC">
        <w:rPr>
          <w:rFonts w:ascii="Times New Roman" w:hAnsi="Times New Roman"/>
          <w:sz w:val="24"/>
          <w:szCs w:val="24"/>
        </w:rPr>
        <w:t>) из числа выпускников специальных (коррекционных)образовательных учреждений VIII вида</w:t>
      </w:r>
      <w:r>
        <w:rPr>
          <w:rFonts w:ascii="Times New Roman" w:hAnsi="Times New Roman"/>
          <w:sz w:val="24"/>
          <w:szCs w:val="24"/>
        </w:rPr>
        <w:t xml:space="preserve">, </w:t>
      </w:r>
      <w:r w:rsidRPr="0040476A">
        <w:rPr>
          <w:rFonts w:ascii="Times New Roman" w:hAnsi="Times New Roman"/>
          <w:color w:val="000000"/>
          <w:sz w:val="24"/>
          <w:szCs w:val="24"/>
          <w:shd w:val="clear" w:color="auto" w:fill="FFFFFF"/>
        </w:rPr>
        <w:t>не имеющих основного общего образования</w:t>
      </w:r>
      <w:r>
        <w:rPr>
          <w:rFonts w:ascii="Times New Roman" w:hAnsi="Times New Roman"/>
          <w:color w:val="000000"/>
          <w:sz w:val="24"/>
          <w:szCs w:val="24"/>
          <w:shd w:val="clear" w:color="auto" w:fill="FFFFFF"/>
        </w:rPr>
        <w:t>.</w:t>
      </w:r>
    </w:p>
    <w:p w:rsidR="004E44D5" w:rsidRPr="0091325E" w:rsidRDefault="004E44D5"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1325E">
        <w:rPr>
          <w:rFonts w:ascii="Times New Roman" w:hAnsi="Times New Roman"/>
          <w:b/>
          <w:sz w:val="24"/>
          <w:szCs w:val="24"/>
        </w:rPr>
        <w:t xml:space="preserve">1.2. Место дисциплины в структуре основной профессиональной образовательной программы: </w:t>
      </w:r>
      <w:r w:rsidRPr="0091325E">
        <w:rPr>
          <w:rFonts w:ascii="Times New Roman" w:hAnsi="Times New Roman"/>
          <w:sz w:val="24"/>
          <w:szCs w:val="24"/>
        </w:rPr>
        <w:t xml:space="preserve">Учебная дисциплина входит в </w:t>
      </w:r>
      <w:r>
        <w:rPr>
          <w:rFonts w:ascii="Times New Roman" w:hAnsi="Times New Roman"/>
          <w:color w:val="000000"/>
          <w:sz w:val="24"/>
          <w:szCs w:val="24"/>
          <w:shd w:val="clear" w:color="auto" w:fill="FFFFFF"/>
        </w:rPr>
        <w:t>обязательный цикл учебного плана.</w:t>
      </w:r>
    </w:p>
    <w:p w:rsidR="004E44D5" w:rsidRDefault="004E44D5" w:rsidP="004E44D5">
      <w:pPr>
        <w:spacing w:after="0" w:line="240" w:lineRule="auto"/>
        <w:ind w:firstLine="709"/>
        <w:jc w:val="both"/>
        <w:rPr>
          <w:rFonts w:ascii="Times New Roman" w:hAnsi="Times New Roman"/>
          <w:b/>
          <w:sz w:val="24"/>
          <w:szCs w:val="24"/>
        </w:rPr>
      </w:pPr>
      <w:r w:rsidRPr="0091325E">
        <w:rPr>
          <w:rFonts w:ascii="Times New Roman" w:hAnsi="Times New Roman"/>
          <w:b/>
          <w:sz w:val="24"/>
          <w:szCs w:val="24"/>
        </w:rPr>
        <w:t>1.3. Цель и планируемые</w:t>
      </w:r>
      <w:r>
        <w:rPr>
          <w:rFonts w:ascii="Times New Roman" w:hAnsi="Times New Roman"/>
          <w:b/>
          <w:sz w:val="24"/>
          <w:szCs w:val="24"/>
        </w:rPr>
        <w:t xml:space="preserve"> результаты освоения дисциплины</w:t>
      </w:r>
    </w:p>
    <w:p w:rsidR="004E44D5" w:rsidRPr="00F84664" w:rsidRDefault="00F84664" w:rsidP="004E44D5">
      <w:pPr>
        <w:spacing w:after="0" w:line="240" w:lineRule="auto"/>
        <w:ind w:firstLine="709"/>
        <w:jc w:val="both"/>
        <w:rPr>
          <w:rFonts w:ascii="Times New Roman" w:hAnsi="Times New Roman"/>
          <w:sz w:val="24"/>
          <w:szCs w:val="24"/>
        </w:rPr>
      </w:pPr>
      <w:r>
        <w:rPr>
          <w:rFonts w:ascii="Times New Roman" w:hAnsi="Times New Roman"/>
          <w:b/>
          <w:sz w:val="24"/>
          <w:szCs w:val="24"/>
        </w:rPr>
        <w:t>Цель программы</w:t>
      </w:r>
      <w:r w:rsidR="004E44D5">
        <w:rPr>
          <w:rFonts w:ascii="Times New Roman" w:hAnsi="Times New Roman"/>
          <w:b/>
          <w:sz w:val="24"/>
          <w:szCs w:val="24"/>
        </w:rPr>
        <w:t xml:space="preserve">: </w:t>
      </w:r>
      <w:r w:rsidR="004E44D5" w:rsidRPr="00F84664">
        <w:rPr>
          <w:rFonts w:ascii="Times New Roman" w:hAnsi="Times New Roman"/>
          <w:sz w:val="24"/>
          <w:szCs w:val="24"/>
        </w:rPr>
        <w:t>Развитие основ экономического образа мышления</w:t>
      </w:r>
    </w:p>
    <w:p w:rsidR="004E44D5" w:rsidRPr="00F84664" w:rsidRDefault="00F84664" w:rsidP="004E44D5">
      <w:pPr>
        <w:spacing w:after="0" w:line="240" w:lineRule="auto"/>
        <w:ind w:firstLine="709"/>
        <w:jc w:val="both"/>
        <w:rPr>
          <w:rFonts w:ascii="Times New Roman" w:hAnsi="Times New Roman"/>
          <w:sz w:val="24"/>
          <w:szCs w:val="24"/>
        </w:rPr>
      </w:pPr>
      <w:r w:rsidRPr="00F84664">
        <w:rPr>
          <w:rFonts w:ascii="Times New Roman" w:hAnsi="Times New Roman"/>
          <w:sz w:val="24"/>
          <w:szCs w:val="24"/>
        </w:rPr>
        <w:t>Задачи программы:</w:t>
      </w:r>
    </w:p>
    <w:p w:rsidR="00F84664" w:rsidRDefault="004E44D5" w:rsidP="004E44D5">
      <w:pPr>
        <w:spacing w:after="0" w:line="240" w:lineRule="auto"/>
        <w:ind w:firstLine="709"/>
        <w:jc w:val="both"/>
        <w:rPr>
          <w:rFonts w:ascii="Times New Roman" w:hAnsi="Times New Roman"/>
          <w:sz w:val="24"/>
          <w:szCs w:val="24"/>
        </w:rPr>
      </w:pPr>
      <w:r w:rsidRPr="00F84664">
        <w:rPr>
          <w:rFonts w:ascii="Times New Roman" w:hAnsi="Times New Roman"/>
          <w:i/>
          <w:sz w:val="24"/>
          <w:szCs w:val="24"/>
        </w:rPr>
        <w:t>Образовательные:</w:t>
      </w:r>
      <w:r w:rsidRPr="00F84664">
        <w:rPr>
          <w:rFonts w:ascii="Times New Roman" w:hAnsi="Times New Roman"/>
          <w:sz w:val="24"/>
          <w:szCs w:val="24"/>
        </w:rPr>
        <w:t xml:space="preserve"> формировать опыт применения по</w:t>
      </w:r>
      <w:r w:rsidR="00F84664">
        <w:rPr>
          <w:rFonts w:ascii="Times New Roman" w:hAnsi="Times New Roman"/>
          <w:sz w:val="24"/>
          <w:szCs w:val="24"/>
        </w:rPr>
        <w:t>лученных знаний и умений для ре</w:t>
      </w:r>
      <w:r w:rsidRPr="00F84664">
        <w:rPr>
          <w:rFonts w:ascii="Times New Roman" w:hAnsi="Times New Roman"/>
          <w:sz w:val="24"/>
          <w:szCs w:val="24"/>
        </w:rPr>
        <w:t>шения элементарных вопросов в области экономики семьи</w:t>
      </w:r>
      <w:r w:rsidR="00F84664">
        <w:rPr>
          <w:rFonts w:ascii="Times New Roman" w:hAnsi="Times New Roman"/>
          <w:sz w:val="24"/>
          <w:szCs w:val="24"/>
        </w:rPr>
        <w:t>.</w:t>
      </w:r>
      <w:r w:rsidRPr="00F84664">
        <w:rPr>
          <w:rFonts w:ascii="Times New Roman" w:hAnsi="Times New Roman"/>
          <w:sz w:val="24"/>
          <w:szCs w:val="24"/>
        </w:rPr>
        <w:t xml:space="preserve"> </w:t>
      </w:r>
    </w:p>
    <w:p w:rsidR="00F84664" w:rsidRDefault="004E44D5" w:rsidP="004E44D5">
      <w:pPr>
        <w:spacing w:after="0" w:line="240" w:lineRule="auto"/>
        <w:ind w:firstLine="709"/>
        <w:jc w:val="both"/>
        <w:rPr>
          <w:rFonts w:ascii="Times New Roman" w:hAnsi="Times New Roman"/>
          <w:sz w:val="24"/>
          <w:szCs w:val="24"/>
        </w:rPr>
      </w:pPr>
      <w:r w:rsidRPr="00F84664">
        <w:rPr>
          <w:rFonts w:ascii="Times New Roman" w:hAnsi="Times New Roman"/>
          <w:i/>
          <w:sz w:val="24"/>
          <w:szCs w:val="24"/>
        </w:rPr>
        <w:t>Коррекционно-развивающие</w:t>
      </w:r>
      <w:r w:rsidRPr="00F84664">
        <w:rPr>
          <w:rFonts w:ascii="Times New Roman" w:hAnsi="Times New Roman"/>
          <w:sz w:val="24"/>
          <w:szCs w:val="24"/>
        </w:rPr>
        <w:t xml:space="preserve">: развивать учебно-познавательный интерес в области экономики, через познавательную деятельность; развивать речь учащихся, обогащая ее терминологией; развивать память, внимание, используя дидактические игры и наглядность. </w:t>
      </w:r>
    </w:p>
    <w:p w:rsidR="004E44D5" w:rsidRDefault="004E44D5" w:rsidP="004E44D5">
      <w:pPr>
        <w:spacing w:after="0" w:line="240" w:lineRule="auto"/>
        <w:ind w:firstLine="709"/>
        <w:jc w:val="both"/>
        <w:rPr>
          <w:rFonts w:ascii="Times New Roman" w:hAnsi="Times New Roman"/>
          <w:sz w:val="24"/>
          <w:szCs w:val="24"/>
        </w:rPr>
      </w:pPr>
      <w:r w:rsidRPr="00F84664">
        <w:rPr>
          <w:rFonts w:ascii="Times New Roman" w:hAnsi="Times New Roman"/>
          <w:i/>
          <w:sz w:val="24"/>
          <w:szCs w:val="24"/>
        </w:rPr>
        <w:t>Воспитательные:</w:t>
      </w:r>
      <w:r w:rsidRPr="00F84664">
        <w:rPr>
          <w:rFonts w:ascii="Times New Roman" w:hAnsi="Times New Roman"/>
          <w:sz w:val="24"/>
          <w:szCs w:val="24"/>
        </w:rPr>
        <w:t xml:space="preserve"> воспитывать ответственное и грамотное финансовое поведение; воспитывать положительное отношение к труду; воспитывать чувство коллективизма и ответственности за себя и товарищей на занятиях, требующих совместной деятельности.</w:t>
      </w:r>
    </w:p>
    <w:p w:rsidR="00F84664" w:rsidRPr="00F84664" w:rsidRDefault="00F84664" w:rsidP="00F84664">
      <w:pPr>
        <w:spacing w:after="0" w:line="240" w:lineRule="auto"/>
        <w:ind w:firstLine="709"/>
        <w:jc w:val="both"/>
        <w:rPr>
          <w:rFonts w:ascii="Times New Roman" w:hAnsi="Times New Roman"/>
          <w:b/>
          <w:sz w:val="24"/>
          <w:szCs w:val="24"/>
        </w:rPr>
      </w:pPr>
      <w:r w:rsidRPr="00F84664">
        <w:rPr>
          <w:rFonts w:ascii="Times New Roman" w:hAnsi="Times New Roman"/>
          <w:b/>
          <w:sz w:val="24"/>
          <w:szCs w:val="24"/>
        </w:rPr>
        <w:t xml:space="preserve">Планируемые результаты освоения коррекционного курса </w:t>
      </w:r>
    </w:p>
    <w:p w:rsidR="00F84664" w:rsidRDefault="00F84664" w:rsidP="00F84664">
      <w:pPr>
        <w:spacing w:after="0" w:line="240" w:lineRule="auto"/>
        <w:ind w:firstLine="709"/>
        <w:jc w:val="both"/>
        <w:rPr>
          <w:rFonts w:ascii="Times New Roman" w:hAnsi="Times New Roman"/>
          <w:sz w:val="24"/>
          <w:szCs w:val="24"/>
        </w:rPr>
      </w:pPr>
      <w:r w:rsidRPr="00F84664">
        <w:rPr>
          <w:rFonts w:ascii="Times New Roman" w:hAnsi="Times New Roman"/>
          <w:sz w:val="24"/>
          <w:szCs w:val="24"/>
        </w:rPr>
        <w:t>Предметные результаты АО</w:t>
      </w:r>
      <w:r>
        <w:rPr>
          <w:rFonts w:ascii="Times New Roman" w:hAnsi="Times New Roman"/>
          <w:sz w:val="24"/>
          <w:szCs w:val="24"/>
        </w:rPr>
        <w:t>П</w:t>
      </w:r>
      <w:r w:rsidRPr="00F84664">
        <w:rPr>
          <w:rFonts w:ascii="Times New Roman" w:hAnsi="Times New Roman"/>
          <w:sz w:val="24"/>
          <w:szCs w:val="24"/>
        </w:rPr>
        <w:t xml:space="preserve"> по финансовой грамотности включают освоение обучающимися с легкой степенью умственной отсталости (интеллектуальными нарушениями) специфические умения, знания и навыки для данной предметной области. Предметные результаты обучающихся данной категории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 АО</w:t>
      </w:r>
      <w:r>
        <w:rPr>
          <w:rFonts w:ascii="Times New Roman" w:hAnsi="Times New Roman"/>
          <w:sz w:val="24"/>
          <w:szCs w:val="24"/>
        </w:rPr>
        <w:t>П</w:t>
      </w:r>
      <w:r w:rsidRPr="00F84664">
        <w:rPr>
          <w:rFonts w:ascii="Times New Roman" w:hAnsi="Times New Roman"/>
          <w:sz w:val="24"/>
          <w:szCs w:val="24"/>
        </w:rPr>
        <w:t xml:space="preserve"> по финансовой грамотности определяет два уровня овладения предметными результатами: минимальный и достаточный. </w:t>
      </w:r>
    </w:p>
    <w:p w:rsidR="00F84664" w:rsidRPr="00D93F13" w:rsidRDefault="00F84664" w:rsidP="00D93F13">
      <w:pPr>
        <w:spacing w:after="0" w:line="240" w:lineRule="auto"/>
        <w:ind w:firstLine="709"/>
        <w:jc w:val="both"/>
        <w:rPr>
          <w:rFonts w:ascii="Times New Roman" w:hAnsi="Times New Roman"/>
          <w:sz w:val="24"/>
          <w:szCs w:val="24"/>
        </w:rPr>
      </w:pPr>
      <w:r w:rsidRPr="00F84664">
        <w:rPr>
          <w:rFonts w:ascii="Times New Roman" w:hAnsi="Times New Roman"/>
          <w:sz w:val="24"/>
          <w:szCs w:val="24"/>
        </w:rPr>
        <w:t>Предметные ожидаемые результаты:</w:t>
      </w:r>
    </w:p>
    <w:tbl>
      <w:tblPr>
        <w:tblW w:w="10379" w:type="dxa"/>
        <w:tblInd w:w="108" w:type="dxa"/>
        <w:tblLayout w:type="fixed"/>
        <w:tblLook w:val="0000" w:firstRow="0" w:lastRow="0" w:firstColumn="0" w:lastColumn="0" w:noHBand="0" w:noVBand="0"/>
      </w:tblPr>
      <w:tblGrid>
        <w:gridCol w:w="2724"/>
        <w:gridCol w:w="7655"/>
      </w:tblGrid>
      <w:tr w:rsidR="00F84664" w:rsidRPr="00C76EE9" w:rsidTr="00473BA1">
        <w:trPr>
          <w:trHeight w:val="382"/>
        </w:trPr>
        <w:tc>
          <w:tcPr>
            <w:tcW w:w="2724" w:type="dxa"/>
            <w:tcBorders>
              <w:top w:val="single" w:sz="2" w:space="0" w:color="000000"/>
              <w:left w:val="single" w:sz="2" w:space="0" w:color="000000"/>
              <w:bottom w:val="single" w:sz="2" w:space="0" w:color="000000"/>
              <w:right w:val="single" w:sz="2" w:space="0" w:color="000000"/>
            </w:tcBorders>
            <w:shd w:val="clear" w:color="000000" w:fill="FFFFFF"/>
          </w:tcPr>
          <w:p w:rsidR="00F84664" w:rsidRPr="00C76EE9" w:rsidRDefault="00F84664" w:rsidP="004E44D5">
            <w:pPr>
              <w:widowControl w:val="0"/>
              <w:suppressAutoHyphens/>
              <w:autoSpaceDE w:val="0"/>
              <w:autoSpaceDN w:val="0"/>
              <w:adjustRightInd w:val="0"/>
              <w:spacing w:after="0" w:line="240" w:lineRule="auto"/>
              <w:ind w:right="-1"/>
              <w:jc w:val="center"/>
              <w:rPr>
                <w:rFonts w:ascii="Times New Roman" w:hAnsi="Times New Roman"/>
                <w:lang w:val="en-GB"/>
              </w:rPr>
            </w:pPr>
            <w:r>
              <w:rPr>
                <w:rFonts w:ascii="Times New Roman" w:hAnsi="Times New Roman"/>
                <w:color w:val="000000"/>
                <w:position w:val="-1"/>
                <w:sz w:val="24"/>
                <w:szCs w:val="24"/>
              </w:rPr>
              <w:t>Минимальный уровень</w:t>
            </w:r>
          </w:p>
        </w:tc>
        <w:tc>
          <w:tcPr>
            <w:tcW w:w="7655" w:type="dxa"/>
            <w:tcBorders>
              <w:top w:val="single" w:sz="2" w:space="0" w:color="000000"/>
              <w:left w:val="single" w:sz="2" w:space="0" w:color="000000"/>
              <w:bottom w:val="single" w:sz="2" w:space="0" w:color="000000"/>
              <w:right w:val="single" w:sz="2" w:space="0" w:color="000000"/>
            </w:tcBorders>
            <w:shd w:val="clear" w:color="000000" w:fill="FFFFFF"/>
          </w:tcPr>
          <w:p w:rsidR="00F84664" w:rsidRPr="00C76EE9" w:rsidRDefault="00473BA1" w:rsidP="004E44D5">
            <w:pPr>
              <w:widowControl w:val="0"/>
              <w:suppressAutoHyphens/>
              <w:autoSpaceDE w:val="0"/>
              <w:autoSpaceDN w:val="0"/>
              <w:adjustRightInd w:val="0"/>
              <w:spacing w:after="0" w:line="240" w:lineRule="auto"/>
              <w:ind w:right="-1"/>
              <w:jc w:val="center"/>
              <w:rPr>
                <w:rFonts w:ascii="Times New Roman" w:hAnsi="Times New Roman"/>
                <w:lang w:val="en-GB"/>
              </w:rPr>
            </w:pPr>
            <w:r>
              <w:rPr>
                <w:rFonts w:ascii="Times New Roman" w:hAnsi="Times New Roman"/>
                <w:color w:val="000000"/>
                <w:position w:val="-1"/>
                <w:sz w:val="24"/>
                <w:szCs w:val="24"/>
              </w:rPr>
              <w:t>Достаточный уровень</w:t>
            </w:r>
          </w:p>
        </w:tc>
      </w:tr>
      <w:tr w:rsidR="00F84664" w:rsidRPr="00C76EE9" w:rsidTr="00473BA1">
        <w:trPr>
          <w:trHeight w:val="212"/>
        </w:trPr>
        <w:tc>
          <w:tcPr>
            <w:tcW w:w="2724" w:type="dxa"/>
            <w:tcBorders>
              <w:top w:val="single" w:sz="2" w:space="0" w:color="000000"/>
              <w:left w:val="single" w:sz="2" w:space="0" w:color="000000"/>
              <w:bottom w:val="single" w:sz="2" w:space="0" w:color="000000"/>
              <w:right w:val="single" w:sz="2" w:space="0" w:color="000000"/>
            </w:tcBorders>
            <w:shd w:val="clear" w:color="000000" w:fill="FFFFFF"/>
          </w:tcPr>
          <w:p w:rsidR="00CD5DE6" w:rsidRDefault="00F84664" w:rsidP="00CD5DE6">
            <w:pPr>
              <w:widowControl w:val="0"/>
              <w:suppressAutoHyphens/>
              <w:autoSpaceDE w:val="0"/>
              <w:autoSpaceDN w:val="0"/>
              <w:adjustRightInd w:val="0"/>
              <w:spacing w:after="0" w:line="240" w:lineRule="auto"/>
              <w:jc w:val="both"/>
              <w:rPr>
                <w:rFonts w:ascii="Times New Roman" w:hAnsi="Times New Roman"/>
                <w:sz w:val="24"/>
                <w:szCs w:val="24"/>
              </w:rPr>
            </w:pPr>
            <w:r w:rsidRPr="00F84664">
              <w:rPr>
                <w:rFonts w:ascii="Times New Roman" w:hAnsi="Times New Roman"/>
                <w:sz w:val="24"/>
                <w:szCs w:val="24"/>
              </w:rPr>
              <w:t xml:space="preserve">Должны </w:t>
            </w:r>
            <w:r w:rsidRPr="00CD5DE6">
              <w:rPr>
                <w:rFonts w:ascii="Times New Roman" w:hAnsi="Times New Roman"/>
                <w:b/>
                <w:sz w:val="24"/>
                <w:szCs w:val="24"/>
              </w:rPr>
              <w:t>знать</w:t>
            </w:r>
            <w:r w:rsidRPr="00F84664">
              <w:rPr>
                <w:rFonts w:ascii="Times New Roman" w:hAnsi="Times New Roman"/>
                <w:sz w:val="24"/>
                <w:szCs w:val="24"/>
              </w:rPr>
              <w:t xml:space="preserve">: </w:t>
            </w:r>
            <w:r w:rsidR="00CD5DE6" w:rsidRPr="00F84664">
              <w:rPr>
                <w:rFonts w:ascii="Times New Roman" w:hAnsi="Times New Roman"/>
                <w:sz w:val="24"/>
                <w:szCs w:val="24"/>
              </w:rPr>
              <w:t xml:space="preserve">что изучает экономика; что такое потребности, какие бывают потребности, возможности их удовлетворения; отличия товаров и услуг, кто производит товары и услуги; для чего нужна реклама, роль рекламы в продвижении товаров и услуг; что такое деньги, их роль в жизни людей, деньги старинные и </w:t>
            </w:r>
            <w:r w:rsidR="00CD5DE6" w:rsidRPr="00F84664">
              <w:rPr>
                <w:rFonts w:ascii="Times New Roman" w:hAnsi="Times New Roman"/>
                <w:sz w:val="24"/>
                <w:szCs w:val="24"/>
              </w:rPr>
              <w:lastRenderedPageBreak/>
              <w:t xml:space="preserve">современные, деньги разных стран; что такое маркетинг. </w:t>
            </w:r>
            <w:r w:rsidRPr="00F84664">
              <w:rPr>
                <w:rFonts w:ascii="Times New Roman" w:hAnsi="Times New Roman"/>
                <w:sz w:val="24"/>
                <w:szCs w:val="24"/>
              </w:rPr>
              <w:t xml:space="preserve">Должны </w:t>
            </w:r>
            <w:r w:rsidRPr="00CD5DE6">
              <w:rPr>
                <w:rFonts w:ascii="Times New Roman" w:hAnsi="Times New Roman"/>
                <w:b/>
                <w:sz w:val="24"/>
                <w:szCs w:val="24"/>
              </w:rPr>
              <w:t>уметь:</w:t>
            </w:r>
            <w:r w:rsidRPr="00F84664">
              <w:rPr>
                <w:rFonts w:ascii="Times New Roman" w:hAnsi="Times New Roman"/>
                <w:sz w:val="24"/>
                <w:szCs w:val="24"/>
              </w:rPr>
              <w:t xml:space="preserve"> </w:t>
            </w:r>
          </w:p>
          <w:p w:rsidR="00F84664" w:rsidRPr="00F84664" w:rsidRDefault="00CD5DE6" w:rsidP="00CD5DE6">
            <w:pPr>
              <w:widowControl w:val="0"/>
              <w:suppressAutoHyphens/>
              <w:autoSpaceDE w:val="0"/>
              <w:autoSpaceDN w:val="0"/>
              <w:adjustRightInd w:val="0"/>
              <w:spacing w:after="0" w:line="240" w:lineRule="auto"/>
              <w:jc w:val="both"/>
              <w:rPr>
                <w:rFonts w:ascii="Times New Roman" w:hAnsi="Times New Roman"/>
                <w:color w:val="000000"/>
                <w:position w:val="-1"/>
                <w:sz w:val="24"/>
                <w:szCs w:val="24"/>
              </w:rPr>
            </w:pPr>
            <w:r w:rsidRPr="00F84664">
              <w:rPr>
                <w:rFonts w:ascii="Times New Roman" w:hAnsi="Times New Roman"/>
                <w:sz w:val="24"/>
                <w:szCs w:val="24"/>
              </w:rPr>
              <w:t xml:space="preserve">выделять общие </w:t>
            </w:r>
            <w:r>
              <w:rPr>
                <w:rFonts w:ascii="Times New Roman" w:hAnsi="Times New Roman"/>
                <w:sz w:val="24"/>
                <w:szCs w:val="24"/>
              </w:rPr>
              <w:t>и основные потребности, находит</w:t>
            </w:r>
            <w:r w:rsidRPr="00F84664">
              <w:rPr>
                <w:rFonts w:ascii="Times New Roman" w:hAnsi="Times New Roman"/>
                <w:sz w:val="24"/>
                <w:szCs w:val="24"/>
              </w:rPr>
              <w:t>ь источники их удовлетворения; пользоваться деньгами; классифицироват</w:t>
            </w:r>
            <w:r>
              <w:rPr>
                <w:rFonts w:ascii="Times New Roman" w:hAnsi="Times New Roman"/>
                <w:sz w:val="24"/>
                <w:szCs w:val="24"/>
              </w:rPr>
              <w:t>ь профессии по изготовлению тов</w:t>
            </w:r>
            <w:r w:rsidRPr="00F84664">
              <w:rPr>
                <w:rFonts w:ascii="Times New Roman" w:hAnsi="Times New Roman"/>
                <w:sz w:val="24"/>
                <w:szCs w:val="24"/>
              </w:rPr>
              <w:t>аров и услуг; определять цену товара.</w:t>
            </w:r>
            <w:r w:rsidRPr="00F84664">
              <w:rPr>
                <w:rFonts w:ascii="Times New Roman" w:hAnsi="Times New Roman"/>
                <w:color w:val="000000"/>
                <w:position w:val="-1"/>
                <w:sz w:val="24"/>
                <w:szCs w:val="24"/>
              </w:rPr>
              <w:t xml:space="preserve">  </w:t>
            </w:r>
          </w:p>
        </w:tc>
        <w:tc>
          <w:tcPr>
            <w:tcW w:w="7655" w:type="dxa"/>
            <w:tcBorders>
              <w:top w:val="single" w:sz="2" w:space="0" w:color="000000"/>
              <w:left w:val="single" w:sz="2" w:space="0" w:color="000000"/>
              <w:bottom w:val="single" w:sz="2" w:space="0" w:color="000000"/>
              <w:right w:val="single" w:sz="2" w:space="0" w:color="000000"/>
            </w:tcBorders>
            <w:shd w:val="clear" w:color="000000" w:fill="FFFFFF"/>
          </w:tcPr>
          <w:p w:rsidR="00CD5DE6" w:rsidRPr="00E66937" w:rsidRDefault="00F84664" w:rsidP="00CD5DE6">
            <w:pPr>
              <w:widowControl w:val="0"/>
              <w:suppressAutoHyphens/>
              <w:autoSpaceDE w:val="0"/>
              <w:autoSpaceDN w:val="0"/>
              <w:adjustRightInd w:val="0"/>
              <w:spacing w:after="0" w:line="240" w:lineRule="auto"/>
              <w:ind w:firstLine="10"/>
              <w:jc w:val="both"/>
              <w:rPr>
                <w:rFonts w:ascii="Times New Roman" w:hAnsi="Times New Roman"/>
                <w:color w:val="000000"/>
                <w:position w:val="-1"/>
                <w:sz w:val="24"/>
                <w:szCs w:val="24"/>
              </w:rPr>
            </w:pPr>
            <w:r w:rsidRPr="00F84664">
              <w:rPr>
                <w:rFonts w:ascii="Times New Roman" w:hAnsi="Times New Roman"/>
                <w:sz w:val="24"/>
                <w:szCs w:val="24"/>
              </w:rPr>
              <w:lastRenderedPageBreak/>
              <w:t xml:space="preserve">Должны </w:t>
            </w:r>
            <w:r w:rsidRPr="00CD5DE6">
              <w:rPr>
                <w:rFonts w:ascii="Times New Roman" w:hAnsi="Times New Roman"/>
                <w:b/>
                <w:sz w:val="24"/>
                <w:szCs w:val="24"/>
              </w:rPr>
              <w:t>знать:</w:t>
            </w:r>
            <w:r w:rsidRPr="00F84664">
              <w:rPr>
                <w:rFonts w:ascii="Times New Roman" w:hAnsi="Times New Roman"/>
                <w:sz w:val="24"/>
                <w:szCs w:val="24"/>
              </w:rPr>
              <w:t xml:space="preserve"> </w:t>
            </w:r>
            <w:r w:rsidR="00CD5DE6" w:rsidRPr="00E66937">
              <w:rPr>
                <w:rFonts w:ascii="Times New Roman" w:hAnsi="Times New Roman"/>
                <w:color w:val="000000"/>
                <w:position w:val="-1"/>
                <w:sz w:val="24"/>
                <w:szCs w:val="24"/>
              </w:rPr>
              <w:t>основные понятия финансовой грамотности и основные законодательные акты, регламентирующие ее вопросы;</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виды принятия решений в условиях ограниченности ресурсов;</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основные виды планирования;</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устройство банковской системы, основные виды банков и их операций;</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сущность понятий «депозит» и «кредит», их виды и принципы; схемы кредитования физических лиц;</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устройство налоговой системы, виды налогообложения физических лиц;</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признаки финансового мошенничества;</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основные виды ценных бумаг и их доходность;</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формирование инвестиционного портфеля;</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классификацию инвестиций, основные разделы бизнес-плана;</w:t>
            </w:r>
            <w:r>
              <w:rPr>
                <w:rFonts w:ascii="Times New Roman" w:hAnsi="Times New Roman"/>
                <w:color w:val="000000"/>
                <w:position w:val="-1"/>
                <w:sz w:val="24"/>
                <w:szCs w:val="24"/>
              </w:rPr>
              <w:t xml:space="preserve"> </w:t>
            </w:r>
            <w:r w:rsidRPr="00E66937">
              <w:rPr>
                <w:rFonts w:ascii="Times New Roman" w:hAnsi="Times New Roman"/>
                <w:color w:val="000000"/>
                <w:position w:val="-1"/>
                <w:sz w:val="24"/>
                <w:szCs w:val="24"/>
              </w:rPr>
              <w:t>виды страхования;</w:t>
            </w:r>
          </w:p>
          <w:p w:rsidR="00CD5DE6" w:rsidRDefault="00CD5DE6" w:rsidP="00CD5DE6">
            <w:pPr>
              <w:widowControl w:val="0"/>
              <w:suppressAutoHyphens/>
              <w:autoSpaceDE w:val="0"/>
              <w:autoSpaceDN w:val="0"/>
              <w:adjustRightInd w:val="0"/>
              <w:spacing w:after="0" w:line="240" w:lineRule="auto"/>
              <w:ind w:firstLine="10"/>
              <w:jc w:val="both"/>
              <w:rPr>
                <w:rFonts w:ascii="Times New Roman" w:hAnsi="Times New Roman"/>
                <w:sz w:val="24"/>
                <w:szCs w:val="24"/>
              </w:rPr>
            </w:pPr>
            <w:r w:rsidRPr="00E66937">
              <w:rPr>
                <w:rFonts w:ascii="Times New Roman" w:hAnsi="Times New Roman"/>
                <w:color w:val="000000"/>
                <w:position w:val="-1"/>
                <w:sz w:val="24"/>
                <w:szCs w:val="24"/>
              </w:rPr>
              <w:t>виды пенсий, способы увеличения пенсий</w:t>
            </w:r>
          </w:p>
          <w:p w:rsidR="00CD5DE6" w:rsidRDefault="00F84664" w:rsidP="00CD5DE6">
            <w:pPr>
              <w:widowControl w:val="0"/>
              <w:suppressAutoHyphens/>
              <w:autoSpaceDE w:val="0"/>
              <w:autoSpaceDN w:val="0"/>
              <w:adjustRightInd w:val="0"/>
              <w:spacing w:after="0" w:line="240" w:lineRule="auto"/>
              <w:ind w:firstLine="10"/>
              <w:jc w:val="both"/>
              <w:rPr>
                <w:rFonts w:ascii="Times New Roman" w:hAnsi="Times New Roman"/>
                <w:color w:val="000000"/>
                <w:position w:val="-1"/>
                <w:sz w:val="24"/>
                <w:szCs w:val="24"/>
              </w:rPr>
            </w:pPr>
            <w:r w:rsidRPr="00F84664">
              <w:rPr>
                <w:rFonts w:ascii="Times New Roman" w:hAnsi="Times New Roman"/>
                <w:sz w:val="24"/>
                <w:szCs w:val="24"/>
              </w:rPr>
              <w:lastRenderedPageBreak/>
              <w:t xml:space="preserve">Должны </w:t>
            </w:r>
            <w:r w:rsidRPr="00CD5DE6">
              <w:rPr>
                <w:rFonts w:ascii="Times New Roman" w:hAnsi="Times New Roman"/>
                <w:b/>
                <w:sz w:val="24"/>
                <w:szCs w:val="24"/>
              </w:rPr>
              <w:t>уметь:</w:t>
            </w:r>
            <w:r w:rsidRPr="00F84664">
              <w:rPr>
                <w:rFonts w:ascii="Times New Roman" w:hAnsi="Times New Roman"/>
                <w:sz w:val="24"/>
                <w:szCs w:val="24"/>
              </w:rPr>
              <w:t xml:space="preserve"> </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применять теоретические знания по финансовой грамотности для практической деятельности и повседневной жизни;</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взаимодействовать в коллективе и работать в команде;</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 xml:space="preserve">рационально планировать свои доходы и расходы; </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анализирует состояние финансовых рынков, используя различные источники информации;</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планировать и анализировать семейный бюджет и личный финансовый план;</w:t>
            </w:r>
          </w:p>
          <w:p w:rsidR="00CD5DE6" w:rsidRPr="00E66937" w:rsidRDefault="00CD5DE6" w:rsidP="00CD5DE6">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составлять обоснование бизнес-идеи;</w:t>
            </w:r>
          </w:p>
          <w:p w:rsidR="00CD5DE6" w:rsidRPr="00F84664" w:rsidRDefault="00CD5DE6" w:rsidP="00CD5DE6">
            <w:pPr>
              <w:widowControl w:val="0"/>
              <w:suppressAutoHyphens/>
              <w:autoSpaceDE w:val="0"/>
              <w:autoSpaceDN w:val="0"/>
              <w:adjustRightInd w:val="0"/>
              <w:spacing w:after="0" w:line="240" w:lineRule="auto"/>
              <w:ind w:firstLine="10"/>
              <w:jc w:val="both"/>
              <w:rPr>
                <w:rFonts w:ascii="Times New Roman" w:hAnsi="Times New Roman"/>
                <w:sz w:val="24"/>
                <w:szCs w:val="24"/>
              </w:rPr>
            </w:pPr>
            <w:r w:rsidRPr="00E66937">
              <w:rPr>
                <w:rFonts w:ascii="Times New Roman" w:hAnsi="Times New Roman"/>
                <w:color w:val="000000"/>
                <w:position w:val="-1"/>
                <w:sz w:val="24"/>
                <w:szCs w:val="24"/>
              </w:rPr>
              <w:t>применять полученные знания для увеличения пенсионных накоплений</w:t>
            </w:r>
          </w:p>
        </w:tc>
      </w:tr>
    </w:tbl>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lastRenderedPageBreak/>
        <w:t xml:space="preserve">Программа коррекционного курса «Финансовая грамотность» направлена на получение следующих личностных результатов: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осознание себя как члена семьи, общества и государства;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учебно-познавательный интерес к учебному материалу курса и способам решения элементарных финансовых задач;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самостоятельность и осознание личной ответственности за свои поступки в области финансов; - ориентирование в нравственном содержании, как собственных поступков, так и поступков окружающих людей в области финансов;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понимание безграничности потребностей людей и ограниченности ресурсов (денег);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понимание различия между расходами на товары и услуги первой необходимости и расходами на дополнительные нужды; </w:t>
      </w:r>
    </w:p>
    <w:p w:rsidR="00F84664"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навыки сотрудничества со взрослыми и сверстниками в игровых и реальных экономических ситуациях. </w:t>
      </w:r>
    </w:p>
    <w:p w:rsidR="00D93F13"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Учащиеся получат возможность для формирования: </w:t>
      </w:r>
    </w:p>
    <w:p w:rsidR="00D93F13"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понимания необходимости освоения финансовой грамотности, выраженного в преобладании учебно-познавательных мотивов и предпочтении социального способа оценки знаний в этой области; </w:t>
      </w:r>
    </w:p>
    <w:p w:rsidR="00D93F13"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положительной адекватной самооценки на основе критерия успешности реализации социальной роли финансово грамотного школьника; </w:t>
      </w:r>
    </w:p>
    <w:p w:rsidR="00D93F13"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w:t>
      </w:r>
      <w:proofErr w:type="spellStart"/>
      <w:r w:rsidRPr="00F84664">
        <w:rPr>
          <w:rFonts w:ascii="Times New Roman" w:hAnsi="Times New Roman"/>
          <w:sz w:val="24"/>
          <w:szCs w:val="24"/>
        </w:rPr>
        <w:t>эмпатии</w:t>
      </w:r>
      <w:proofErr w:type="spellEnd"/>
      <w:r w:rsidRPr="00F84664">
        <w:rPr>
          <w:rFonts w:ascii="Times New Roman" w:hAnsi="Times New Roman"/>
          <w:sz w:val="24"/>
          <w:szCs w:val="24"/>
        </w:rPr>
        <w:t xml:space="preserve"> как осознанного понимания чувств других людей и сопереживания им, выражающейся в поступках, направленных на помощь другим и обеспечение их благополучия. Учащиеся научатся: </w:t>
      </w:r>
    </w:p>
    <w:p w:rsidR="00D93F13" w:rsidRDefault="00F84664" w:rsidP="00F84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использовать различные способы поиска, сбора, обработки, анализа и представления информации в области финансов; </w:t>
      </w:r>
    </w:p>
    <w:p w:rsidR="00D93F13" w:rsidRDefault="00F84664"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84664">
        <w:rPr>
          <w:rFonts w:ascii="Times New Roman" w:hAnsi="Times New Roman"/>
          <w:sz w:val="24"/>
          <w:szCs w:val="24"/>
        </w:rPr>
        <w:t xml:space="preserve">- производить логические действия сравнения преимуществ и недостатков разных видов денег, сопоставления величины доходов и расходов, обобщения, классификации, установления аналогий и </w:t>
      </w:r>
      <w:r w:rsidRPr="00F84664">
        <w:rPr>
          <w:rFonts w:ascii="Times New Roman" w:hAnsi="Times New Roman"/>
          <w:sz w:val="24"/>
          <w:szCs w:val="24"/>
        </w:rPr>
        <w:lastRenderedPageBreak/>
        <w:t>причинно-следственных</w:t>
      </w:r>
      <w:r w:rsidR="00D93F13">
        <w:rPr>
          <w:rFonts w:ascii="Times New Roman" w:hAnsi="Times New Roman"/>
          <w:sz w:val="24"/>
          <w:szCs w:val="24"/>
        </w:rPr>
        <w:t xml:space="preserve"> </w:t>
      </w:r>
      <w:r w:rsidR="00D93F13" w:rsidRPr="00D93F13">
        <w:rPr>
          <w:rFonts w:ascii="Times New Roman" w:hAnsi="Times New Roman"/>
          <w:sz w:val="24"/>
          <w:szCs w:val="24"/>
        </w:rPr>
        <w:t xml:space="preserve">связей между финансовым поведением человека и его благосостоянием, построения рассуждений на финансовые темы, отнесения явлений или объектов к известным финансовым понятиям; </w:t>
      </w:r>
    </w:p>
    <w:p w:rsidR="00D93F13" w:rsidRDefault="00D93F13"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93F13">
        <w:rPr>
          <w:rFonts w:ascii="Times New Roman" w:hAnsi="Times New Roman"/>
          <w:sz w:val="24"/>
          <w:szCs w:val="24"/>
        </w:rPr>
        <w:t xml:space="preserve">- использовать знаково-символические средства, в том числе модели, схемы для решения финансовых задач; </w:t>
      </w:r>
    </w:p>
    <w:p w:rsidR="00D93F13" w:rsidRDefault="00D93F13"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93F13">
        <w:rPr>
          <w:rFonts w:ascii="Times New Roman" w:hAnsi="Times New Roman"/>
          <w:sz w:val="24"/>
          <w:szCs w:val="24"/>
        </w:rPr>
        <w:t xml:space="preserve">- владеть элементарными способами решения проблем творческого и поискового характера; </w:t>
      </w:r>
    </w:p>
    <w:p w:rsidR="00D93F13" w:rsidRPr="00D93F13" w:rsidRDefault="00D93F13" w:rsidP="004E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93F13">
        <w:rPr>
          <w:rFonts w:ascii="Times New Roman" w:hAnsi="Times New Roman"/>
          <w:sz w:val="24"/>
          <w:szCs w:val="24"/>
        </w:rPr>
        <w:t>- оценивать свою учебную деятельность по освоению финансовой грамотности.</w:t>
      </w:r>
    </w:p>
    <w:p w:rsidR="00A37D22" w:rsidRDefault="00A37D22" w:rsidP="004E44D5">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460BBC" w:rsidRPr="00C76EE9" w:rsidRDefault="00460BBC" w:rsidP="004E44D5">
      <w:pPr>
        <w:widowControl w:val="0"/>
        <w:autoSpaceDE w:val="0"/>
        <w:autoSpaceDN w:val="0"/>
        <w:adjustRightInd w:val="0"/>
        <w:spacing w:after="0" w:line="240" w:lineRule="auto"/>
        <w:ind w:right="-1"/>
        <w:jc w:val="center"/>
        <w:rPr>
          <w:rFonts w:ascii="Times New Roman" w:hAnsi="Times New Roman"/>
          <w:color w:val="000000"/>
          <w:sz w:val="24"/>
          <w:szCs w:val="24"/>
        </w:rPr>
      </w:pPr>
      <w:r w:rsidRPr="00C76EE9">
        <w:rPr>
          <w:rFonts w:ascii="Times New Roman" w:hAnsi="Times New Roman"/>
          <w:b/>
          <w:bCs/>
          <w:color w:val="000000"/>
          <w:sz w:val="24"/>
          <w:szCs w:val="24"/>
        </w:rPr>
        <w:t xml:space="preserve">2. СТРУКТУРА И СОДЕРЖАНИЕ </w:t>
      </w:r>
      <w:r w:rsidR="004E44D5" w:rsidRPr="004E44D5">
        <w:rPr>
          <w:rFonts w:ascii="Times New Roman" w:hAnsi="Times New Roman"/>
          <w:b/>
          <w:sz w:val="24"/>
          <w:szCs w:val="24"/>
        </w:rPr>
        <w:t>АДАПТИРОВАННОЙ</w:t>
      </w:r>
      <w:r w:rsidR="004E44D5">
        <w:rPr>
          <w:rFonts w:ascii="Times New Roman" w:hAnsi="Times New Roman"/>
          <w:b/>
          <w:bCs/>
          <w:color w:val="000000"/>
          <w:sz w:val="24"/>
          <w:szCs w:val="24"/>
        </w:rPr>
        <w:t xml:space="preserve"> </w:t>
      </w:r>
      <w:r w:rsidR="00A37D22">
        <w:rPr>
          <w:rFonts w:ascii="Times New Roman" w:hAnsi="Times New Roman"/>
          <w:b/>
          <w:bCs/>
          <w:color w:val="000000"/>
          <w:sz w:val="24"/>
          <w:szCs w:val="24"/>
        </w:rPr>
        <w:t xml:space="preserve">ПРОГРАММЫ </w:t>
      </w:r>
      <w:r w:rsidRPr="00C76EE9">
        <w:rPr>
          <w:rFonts w:ascii="Times New Roman" w:hAnsi="Times New Roman"/>
          <w:b/>
          <w:bCs/>
          <w:color w:val="000000"/>
          <w:sz w:val="24"/>
          <w:szCs w:val="24"/>
        </w:rPr>
        <w:t>УЧЕБНОЙ ДИСЦИПЛИНЫ</w:t>
      </w:r>
    </w:p>
    <w:p w:rsidR="00460BBC" w:rsidRDefault="00460BBC" w:rsidP="004E44D5">
      <w:pPr>
        <w:widowControl w:val="0"/>
        <w:autoSpaceDE w:val="0"/>
        <w:autoSpaceDN w:val="0"/>
        <w:adjustRightInd w:val="0"/>
        <w:spacing w:after="0" w:line="240" w:lineRule="auto"/>
        <w:ind w:right="-1" w:firstLine="709"/>
        <w:rPr>
          <w:rFonts w:ascii="Times New Roman" w:hAnsi="Times New Roman"/>
          <w:b/>
          <w:bCs/>
          <w:color w:val="000000"/>
          <w:sz w:val="24"/>
          <w:szCs w:val="24"/>
        </w:rPr>
      </w:pPr>
    </w:p>
    <w:p w:rsidR="00460BBC" w:rsidRDefault="00460BBC" w:rsidP="004E44D5">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C76EE9">
        <w:rPr>
          <w:rFonts w:ascii="Times New Roman" w:hAnsi="Times New Roman"/>
          <w:b/>
          <w:bCs/>
          <w:color w:val="000000"/>
          <w:sz w:val="24"/>
          <w:szCs w:val="24"/>
        </w:rPr>
        <w:t>2.1. Объем учебной дисциплины и виды учебной работы</w:t>
      </w:r>
    </w:p>
    <w:p w:rsidR="00E66937" w:rsidRPr="00C76EE9" w:rsidRDefault="00E66937" w:rsidP="004E44D5">
      <w:pPr>
        <w:widowControl w:val="0"/>
        <w:autoSpaceDE w:val="0"/>
        <w:autoSpaceDN w:val="0"/>
        <w:adjustRightInd w:val="0"/>
        <w:spacing w:after="0" w:line="240" w:lineRule="auto"/>
        <w:ind w:right="-1" w:firstLine="709"/>
        <w:rPr>
          <w:rFonts w:ascii="Times New Roman" w:hAnsi="Times New Roman"/>
          <w:color w:val="000000"/>
          <w:sz w:val="24"/>
          <w:szCs w:val="24"/>
        </w:rPr>
      </w:pPr>
    </w:p>
    <w:tbl>
      <w:tblPr>
        <w:tblW w:w="10377" w:type="dxa"/>
        <w:tblInd w:w="108" w:type="dxa"/>
        <w:tblLayout w:type="fixed"/>
        <w:tblLook w:val="0000" w:firstRow="0" w:lastRow="0" w:firstColumn="0" w:lastColumn="0" w:noHBand="0" w:noVBand="0"/>
      </w:tblPr>
      <w:tblGrid>
        <w:gridCol w:w="7680"/>
        <w:gridCol w:w="2697"/>
      </w:tblGrid>
      <w:tr w:rsidR="00460BBC" w:rsidRPr="00C76EE9" w:rsidTr="00874751">
        <w:trPr>
          <w:trHeight w:val="20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b/>
                <w:bCs/>
                <w:color w:val="000000"/>
                <w:position w:val="-1"/>
                <w:sz w:val="24"/>
                <w:szCs w:val="24"/>
              </w:rPr>
              <w:t>Вид учебной работы</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b/>
                <w:bCs/>
                <w:color w:val="000000"/>
                <w:position w:val="-1"/>
                <w:sz w:val="24"/>
                <w:szCs w:val="24"/>
              </w:rPr>
              <w:t>Объем в часах</w:t>
            </w:r>
          </w:p>
        </w:tc>
      </w:tr>
      <w:tr w:rsidR="00460BBC" w:rsidRPr="00C76EE9" w:rsidTr="00874751">
        <w:trPr>
          <w:trHeight w:val="34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rPr>
                <w:rFonts w:ascii="Times New Roman" w:hAnsi="Times New Roman"/>
              </w:rPr>
            </w:pPr>
            <w:r w:rsidRPr="00C76EE9">
              <w:rPr>
                <w:rFonts w:ascii="Times New Roman" w:hAnsi="Times New Roman"/>
                <w:b/>
                <w:bCs/>
                <w:color w:val="000000"/>
                <w:position w:val="-1"/>
                <w:sz w:val="24"/>
                <w:szCs w:val="24"/>
              </w:rPr>
              <w:t>Объем образовательной программы учебной дисциплины</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b/>
                <w:bCs/>
                <w:color w:val="000000"/>
                <w:position w:val="-1"/>
                <w:sz w:val="24"/>
                <w:szCs w:val="24"/>
                <w:lang w:val="en-GB"/>
              </w:rPr>
              <w:t>32</w:t>
            </w:r>
          </w:p>
        </w:tc>
      </w:tr>
      <w:tr w:rsidR="00460BBC" w:rsidRPr="00C76EE9" w:rsidTr="00874751">
        <w:trPr>
          <w:trHeight w:val="275"/>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rPr>
                <w:rFonts w:ascii="Times New Roman" w:hAnsi="Times New Roman"/>
              </w:rPr>
            </w:pPr>
            <w:r w:rsidRPr="00C76EE9">
              <w:rPr>
                <w:rFonts w:ascii="Times New Roman" w:hAnsi="Times New Roman"/>
                <w:b/>
                <w:bCs/>
                <w:color w:val="000000"/>
                <w:position w:val="-1"/>
                <w:sz w:val="24"/>
                <w:szCs w:val="24"/>
              </w:rPr>
              <w:t>в т.</w:t>
            </w:r>
            <w:r w:rsidR="00473BA1">
              <w:rPr>
                <w:rFonts w:ascii="Times New Roman" w:hAnsi="Times New Roman"/>
                <w:b/>
                <w:bCs/>
                <w:color w:val="000000"/>
                <w:position w:val="-1"/>
                <w:sz w:val="24"/>
                <w:szCs w:val="24"/>
              </w:rPr>
              <w:t xml:space="preserve"> </w:t>
            </w:r>
            <w:r w:rsidRPr="00C76EE9">
              <w:rPr>
                <w:rFonts w:ascii="Times New Roman" w:hAnsi="Times New Roman"/>
                <w:b/>
                <w:bCs/>
                <w:color w:val="000000"/>
                <w:position w:val="-1"/>
                <w:sz w:val="24"/>
                <w:szCs w:val="24"/>
              </w:rPr>
              <w:t>ч. в форме практической подготовки</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b/>
                <w:bCs/>
                <w:color w:val="000000"/>
                <w:position w:val="-1"/>
                <w:sz w:val="24"/>
                <w:szCs w:val="24"/>
              </w:rPr>
              <w:t>8</w:t>
            </w:r>
          </w:p>
        </w:tc>
      </w:tr>
      <w:tr w:rsidR="00460BBC" w:rsidRPr="00C76EE9" w:rsidTr="00874751">
        <w:trPr>
          <w:trHeight w:val="138"/>
        </w:trPr>
        <w:tc>
          <w:tcPr>
            <w:tcW w:w="10377"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rPr>
                <w:rFonts w:ascii="Times New Roman" w:hAnsi="Times New Roman"/>
                <w:lang w:val="en-GB"/>
              </w:rPr>
            </w:pPr>
            <w:r w:rsidRPr="00C76EE9">
              <w:rPr>
                <w:rFonts w:ascii="Times New Roman" w:hAnsi="Times New Roman"/>
                <w:color w:val="000000"/>
                <w:position w:val="-1"/>
                <w:sz w:val="24"/>
                <w:szCs w:val="24"/>
              </w:rPr>
              <w:t>в т. ч.:</w:t>
            </w:r>
          </w:p>
        </w:tc>
      </w:tr>
      <w:tr w:rsidR="00460BBC" w:rsidRPr="00C76EE9" w:rsidTr="00874751">
        <w:trPr>
          <w:trHeight w:val="26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firstLine="773"/>
              <w:rPr>
                <w:rFonts w:ascii="Times New Roman" w:hAnsi="Times New Roman"/>
                <w:lang w:val="en-GB"/>
              </w:rPr>
            </w:pPr>
            <w:r w:rsidRPr="00C76EE9">
              <w:rPr>
                <w:rFonts w:ascii="Times New Roman" w:hAnsi="Times New Roman"/>
                <w:color w:val="000000"/>
                <w:position w:val="-1"/>
                <w:sz w:val="24"/>
                <w:szCs w:val="24"/>
              </w:rPr>
              <w:t>теоретическое обучение</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06603B" w:rsidRDefault="00460BBC" w:rsidP="004E44D5">
            <w:pPr>
              <w:widowControl w:val="0"/>
              <w:suppressAutoHyphens/>
              <w:autoSpaceDE w:val="0"/>
              <w:autoSpaceDN w:val="0"/>
              <w:adjustRightInd w:val="0"/>
              <w:spacing w:after="0" w:line="240" w:lineRule="auto"/>
              <w:ind w:right="-1"/>
              <w:jc w:val="center"/>
              <w:rPr>
                <w:rFonts w:ascii="Times New Roman" w:hAnsi="Times New Roman"/>
              </w:rPr>
            </w:pPr>
            <w:r w:rsidRPr="00C76EE9">
              <w:rPr>
                <w:rFonts w:ascii="Times New Roman" w:hAnsi="Times New Roman"/>
                <w:color w:val="000000"/>
                <w:position w:val="-1"/>
                <w:sz w:val="24"/>
                <w:szCs w:val="24"/>
                <w:lang w:val="en-GB"/>
              </w:rPr>
              <w:t>2</w:t>
            </w:r>
            <w:r w:rsidR="00622A58">
              <w:rPr>
                <w:rFonts w:ascii="Times New Roman" w:hAnsi="Times New Roman"/>
                <w:color w:val="000000"/>
                <w:position w:val="-1"/>
                <w:sz w:val="24"/>
                <w:szCs w:val="24"/>
              </w:rPr>
              <w:t>3</w:t>
            </w:r>
          </w:p>
        </w:tc>
      </w:tr>
      <w:tr w:rsidR="00460BBC" w:rsidRPr="00C76EE9" w:rsidTr="00874751">
        <w:trPr>
          <w:trHeight w:val="13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firstLine="773"/>
              <w:rPr>
                <w:rFonts w:ascii="Times New Roman" w:hAnsi="Times New Roman"/>
                <w:lang w:val="en-GB"/>
              </w:rPr>
            </w:pPr>
            <w:r w:rsidRPr="00C76EE9">
              <w:rPr>
                <w:rFonts w:ascii="Times New Roman" w:hAnsi="Times New Roman"/>
                <w:color w:val="000000"/>
                <w:position w:val="-1"/>
                <w:sz w:val="24"/>
                <w:szCs w:val="24"/>
              </w:rPr>
              <w:t>практические занятия</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8</w:t>
            </w:r>
          </w:p>
        </w:tc>
      </w:tr>
      <w:tr w:rsidR="00460BBC" w:rsidRPr="00C76EE9" w:rsidTr="00874751">
        <w:trPr>
          <w:trHeight w:val="267"/>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EE7FEE" w:rsidRDefault="00460BBC" w:rsidP="004E44D5">
            <w:pPr>
              <w:widowControl w:val="0"/>
              <w:suppressAutoHyphens/>
              <w:autoSpaceDE w:val="0"/>
              <w:autoSpaceDN w:val="0"/>
              <w:adjustRightInd w:val="0"/>
              <w:spacing w:after="0" w:line="240" w:lineRule="auto"/>
              <w:ind w:right="-1"/>
              <w:rPr>
                <w:rFonts w:ascii="Times New Roman" w:hAnsi="Times New Roman"/>
                <w:i/>
                <w:iCs/>
                <w:color w:val="000000"/>
                <w:position w:val="-1"/>
                <w:sz w:val="24"/>
                <w:szCs w:val="24"/>
              </w:rPr>
            </w:pPr>
            <w:r w:rsidRPr="00EE7FEE">
              <w:rPr>
                <w:rFonts w:ascii="Times New Roman" w:hAnsi="Times New Roman"/>
                <w:b/>
                <w:iCs/>
                <w:sz w:val="24"/>
                <w:szCs w:val="24"/>
              </w:rPr>
              <w:t>Промежуточная аттестация</w:t>
            </w:r>
          </w:p>
        </w:tc>
        <w:tc>
          <w:tcPr>
            <w:tcW w:w="269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0BBC" w:rsidRPr="0006603B" w:rsidRDefault="00622A58"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Pr>
                <w:rFonts w:ascii="Times New Roman" w:hAnsi="Times New Roman"/>
                <w:color w:val="000000"/>
                <w:position w:val="-1"/>
                <w:sz w:val="24"/>
                <w:szCs w:val="24"/>
              </w:rPr>
              <w:t>1</w:t>
            </w:r>
          </w:p>
        </w:tc>
      </w:tr>
    </w:tbl>
    <w:p w:rsidR="0006603B" w:rsidRDefault="0006603B" w:rsidP="004E44D5">
      <w:pPr>
        <w:widowControl w:val="0"/>
        <w:autoSpaceDE w:val="0"/>
        <w:autoSpaceDN w:val="0"/>
        <w:adjustRightInd w:val="0"/>
        <w:spacing w:after="0" w:line="240" w:lineRule="auto"/>
        <w:ind w:firstLine="709"/>
        <w:rPr>
          <w:rFonts w:ascii="Times New Roman" w:hAnsi="Times New Roman"/>
          <w:b/>
          <w:bCs/>
          <w:iCs/>
          <w:color w:val="000000"/>
          <w:sz w:val="24"/>
          <w:szCs w:val="24"/>
        </w:rPr>
      </w:pPr>
    </w:p>
    <w:p w:rsidR="0006603B" w:rsidRDefault="0006603B" w:rsidP="004E44D5">
      <w:pPr>
        <w:widowControl w:val="0"/>
        <w:autoSpaceDE w:val="0"/>
        <w:autoSpaceDN w:val="0"/>
        <w:adjustRightInd w:val="0"/>
        <w:spacing w:after="0" w:line="240" w:lineRule="auto"/>
        <w:ind w:firstLine="709"/>
        <w:rPr>
          <w:rFonts w:ascii="Times New Roman" w:hAnsi="Times New Roman"/>
          <w:b/>
          <w:bCs/>
          <w:iCs/>
          <w:color w:val="000000"/>
          <w:sz w:val="24"/>
          <w:szCs w:val="24"/>
        </w:rPr>
      </w:pPr>
      <w:r w:rsidRPr="00CC74AA">
        <w:rPr>
          <w:rFonts w:ascii="Times New Roman" w:hAnsi="Times New Roman"/>
          <w:b/>
          <w:bCs/>
          <w:iCs/>
          <w:color w:val="000000"/>
          <w:sz w:val="24"/>
          <w:szCs w:val="24"/>
        </w:rPr>
        <w:t>2.2</w:t>
      </w:r>
      <w:r>
        <w:rPr>
          <w:rFonts w:ascii="Times New Roman" w:hAnsi="Times New Roman"/>
          <w:b/>
          <w:bCs/>
          <w:iCs/>
          <w:color w:val="000000"/>
          <w:sz w:val="24"/>
          <w:szCs w:val="24"/>
        </w:rPr>
        <w:t>. Тематический план</w:t>
      </w:r>
    </w:p>
    <w:p w:rsidR="0006603B" w:rsidRPr="00CC74AA" w:rsidRDefault="0006603B" w:rsidP="004E44D5">
      <w:pPr>
        <w:widowControl w:val="0"/>
        <w:autoSpaceDE w:val="0"/>
        <w:autoSpaceDN w:val="0"/>
        <w:adjustRightInd w:val="0"/>
        <w:spacing w:after="0" w:line="240" w:lineRule="auto"/>
        <w:ind w:firstLine="709"/>
        <w:rPr>
          <w:rFonts w:ascii="Times New Roman" w:hAnsi="Times New Roman"/>
          <w:b/>
          <w:bCs/>
          <w:iCs/>
          <w:color w:val="000000"/>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1418"/>
        <w:gridCol w:w="1134"/>
        <w:gridCol w:w="1134"/>
      </w:tblGrid>
      <w:tr w:rsidR="0006603B" w:rsidRPr="008D12F8" w:rsidTr="00874751">
        <w:trPr>
          <w:trHeight w:val="324"/>
        </w:trPr>
        <w:tc>
          <w:tcPr>
            <w:tcW w:w="6799" w:type="dxa"/>
            <w:vMerge w:val="restart"/>
          </w:tcPr>
          <w:p w:rsidR="0006603B" w:rsidRPr="008D12F8" w:rsidRDefault="0006603B" w:rsidP="004E44D5">
            <w:pPr>
              <w:pStyle w:val="a8"/>
              <w:jc w:val="center"/>
              <w:rPr>
                <w:b/>
              </w:rPr>
            </w:pPr>
            <w:r w:rsidRPr="008D12F8">
              <w:rPr>
                <w:b/>
              </w:rPr>
              <w:t>Наименование разделов/ тем</w:t>
            </w:r>
          </w:p>
        </w:tc>
        <w:tc>
          <w:tcPr>
            <w:tcW w:w="2552" w:type="dxa"/>
            <w:gridSpan w:val="2"/>
          </w:tcPr>
          <w:p w:rsidR="0006603B" w:rsidRPr="008D12F8" w:rsidRDefault="0006603B" w:rsidP="004E44D5">
            <w:pPr>
              <w:pStyle w:val="a8"/>
              <w:jc w:val="center"/>
              <w:rPr>
                <w:b/>
              </w:rPr>
            </w:pPr>
            <w:r w:rsidRPr="008D12F8">
              <w:rPr>
                <w:b/>
              </w:rPr>
              <w:t>Вид учебной работы</w:t>
            </w:r>
          </w:p>
        </w:tc>
        <w:tc>
          <w:tcPr>
            <w:tcW w:w="1134" w:type="dxa"/>
            <w:vMerge w:val="restart"/>
          </w:tcPr>
          <w:p w:rsidR="0006603B" w:rsidRPr="008D12F8" w:rsidRDefault="0006603B" w:rsidP="004E44D5">
            <w:pPr>
              <w:pStyle w:val="a8"/>
              <w:ind w:left="-108" w:right="-103"/>
              <w:jc w:val="center"/>
            </w:pPr>
            <w:r w:rsidRPr="008D12F8">
              <w:rPr>
                <w:b/>
              </w:rPr>
              <w:t>Всего часов</w:t>
            </w:r>
          </w:p>
        </w:tc>
      </w:tr>
      <w:tr w:rsidR="0006603B" w:rsidRPr="008D12F8" w:rsidTr="00874751">
        <w:trPr>
          <w:trHeight w:val="228"/>
        </w:trPr>
        <w:tc>
          <w:tcPr>
            <w:tcW w:w="6799" w:type="dxa"/>
            <w:vMerge/>
          </w:tcPr>
          <w:p w:rsidR="0006603B" w:rsidRPr="008D12F8" w:rsidRDefault="0006603B" w:rsidP="004E44D5">
            <w:pPr>
              <w:pStyle w:val="a8"/>
              <w:jc w:val="center"/>
              <w:rPr>
                <w:b/>
              </w:rPr>
            </w:pPr>
          </w:p>
        </w:tc>
        <w:tc>
          <w:tcPr>
            <w:tcW w:w="1418" w:type="dxa"/>
          </w:tcPr>
          <w:p w:rsidR="0006603B" w:rsidRPr="008D12F8" w:rsidRDefault="0006603B" w:rsidP="004E44D5">
            <w:pPr>
              <w:pStyle w:val="a8"/>
              <w:jc w:val="center"/>
              <w:rPr>
                <w:b/>
              </w:rPr>
            </w:pPr>
            <w:r w:rsidRPr="008D12F8">
              <w:rPr>
                <w:b/>
              </w:rPr>
              <w:t>ТО</w:t>
            </w:r>
          </w:p>
        </w:tc>
        <w:tc>
          <w:tcPr>
            <w:tcW w:w="1134" w:type="dxa"/>
          </w:tcPr>
          <w:p w:rsidR="0006603B" w:rsidRPr="008D12F8" w:rsidRDefault="0006603B" w:rsidP="004E44D5">
            <w:pPr>
              <w:pStyle w:val="a8"/>
              <w:jc w:val="center"/>
              <w:rPr>
                <w:b/>
              </w:rPr>
            </w:pPr>
            <w:r w:rsidRPr="008D12F8">
              <w:rPr>
                <w:b/>
              </w:rPr>
              <w:t>ПЗ</w:t>
            </w:r>
          </w:p>
        </w:tc>
        <w:tc>
          <w:tcPr>
            <w:tcW w:w="1134" w:type="dxa"/>
            <w:vMerge/>
          </w:tcPr>
          <w:p w:rsidR="0006603B" w:rsidRPr="008D12F8" w:rsidRDefault="0006603B" w:rsidP="004E44D5">
            <w:pPr>
              <w:pStyle w:val="a8"/>
              <w:jc w:val="center"/>
              <w:rPr>
                <w:b/>
              </w:rPr>
            </w:pPr>
          </w:p>
        </w:tc>
      </w:tr>
      <w:tr w:rsidR="0006603B" w:rsidRPr="008D12F8" w:rsidTr="00874751">
        <w:tc>
          <w:tcPr>
            <w:tcW w:w="6799" w:type="dxa"/>
          </w:tcPr>
          <w:p w:rsidR="0006603B" w:rsidRPr="00622A58" w:rsidRDefault="0006603B" w:rsidP="004E44D5">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622A58">
              <w:rPr>
                <w:rFonts w:ascii="Times New Roman" w:hAnsi="Times New Roman"/>
                <w:bCs/>
                <w:color w:val="000000"/>
                <w:position w:val="-1"/>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1418" w:type="dxa"/>
          </w:tcPr>
          <w:p w:rsidR="0006603B" w:rsidRPr="004A77D7" w:rsidRDefault="00622A58" w:rsidP="004E44D5">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rsidR="0006603B" w:rsidRPr="006E720A" w:rsidRDefault="0006603B" w:rsidP="004E44D5">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tcPr>
          <w:p w:rsidR="0006603B" w:rsidRPr="00310C43" w:rsidRDefault="00622A58" w:rsidP="004E44D5">
            <w:pPr>
              <w:pStyle w:val="a8"/>
              <w:jc w:val="center"/>
              <w:rPr>
                <w:b/>
              </w:rPr>
            </w:pPr>
            <w:r>
              <w:rPr>
                <w:b/>
              </w:rPr>
              <w:t>4</w:t>
            </w:r>
          </w:p>
        </w:tc>
      </w:tr>
      <w:tr w:rsidR="0006603B" w:rsidRPr="008D12F8" w:rsidTr="00874751">
        <w:tc>
          <w:tcPr>
            <w:tcW w:w="6799" w:type="dxa"/>
          </w:tcPr>
          <w:p w:rsidR="0006603B" w:rsidRPr="00622A58" w:rsidRDefault="0006603B" w:rsidP="004E44D5">
            <w:pPr>
              <w:widowControl w:val="0"/>
              <w:suppressAutoHyphens/>
              <w:autoSpaceDE w:val="0"/>
              <w:autoSpaceDN w:val="0"/>
              <w:adjustRightInd w:val="0"/>
              <w:spacing w:after="0" w:line="240" w:lineRule="auto"/>
              <w:jc w:val="both"/>
              <w:rPr>
                <w:rFonts w:ascii="Times New Roman" w:hAnsi="Times New Roman"/>
                <w:sz w:val="24"/>
                <w:szCs w:val="24"/>
              </w:rPr>
            </w:pPr>
            <w:r w:rsidRPr="00622A58">
              <w:rPr>
                <w:rFonts w:ascii="Times New Roman" w:hAnsi="Times New Roman"/>
                <w:bCs/>
                <w:color w:val="000000"/>
                <w:position w:val="-1"/>
                <w:sz w:val="24"/>
                <w:szCs w:val="24"/>
              </w:rPr>
              <w:t>Раздел 2. Место России в международной банковской системе</w:t>
            </w:r>
          </w:p>
        </w:tc>
        <w:tc>
          <w:tcPr>
            <w:tcW w:w="1418" w:type="dxa"/>
          </w:tcPr>
          <w:p w:rsidR="0006603B" w:rsidRPr="00975568" w:rsidRDefault="00622A58" w:rsidP="004E44D5">
            <w:pPr>
              <w:widowControl w:val="0"/>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bCs/>
                <w:color w:val="000000"/>
                <w:position w:val="-1"/>
                <w:sz w:val="24"/>
                <w:szCs w:val="24"/>
              </w:rPr>
              <w:t>8</w:t>
            </w:r>
          </w:p>
        </w:tc>
        <w:tc>
          <w:tcPr>
            <w:tcW w:w="1134" w:type="dxa"/>
          </w:tcPr>
          <w:p w:rsidR="0006603B" w:rsidRPr="006E720A" w:rsidRDefault="00BE5E19" w:rsidP="004E44D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134" w:type="dxa"/>
          </w:tcPr>
          <w:p w:rsidR="0006603B" w:rsidRPr="00310C43" w:rsidRDefault="00622A58" w:rsidP="004E44D5">
            <w:pPr>
              <w:pStyle w:val="a8"/>
              <w:jc w:val="center"/>
              <w:rPr>
                <w:b/>
              </w:rPr>
            </w:pPr>
            <w:r>
              <w:rPr>
                <w:b/>
              </w:rPr>
              <w:t>10</w:t>
            </w:r>
          </w:p>
        </w:tc>
      </w:tr>
      <w:tr w:rsidR="0006603B" w:rsidRPr="008D12F8" w:rsidTr="00874751">
        <w:tc>
          <w:tcPr>
            <w:tcW w:w="6799" w:type="dxa"/>
          </w:tcPr>
          <w:p w:rsidR="0006603B" w:rsidRPr="00622A58"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622A58">
              <w:rPr>
                <w:rFonts w:ascii="Times New Roman" w:hAnsi="Times New Roman"/>
                <w:bCs/>
                <w:color w:val="000000"/>
                <w:position w:val="-1"/>
                <w:sz w:val="24"/>
                <w:szCs w:val="24"/>
              </w:rPr>
              <w:t>Раздел 3. Налоговая система Российской Федерации</w:t>
            </w:r>
          </w:p>
        </w:tc>
        <w:tc>
          <w:tcPr>
            <w:tcW w:w="1418" w:type="dxa"/>
          </w:tcPr>
          <w:p w:rsidR="0006603B" w:rsidRPr="0006603B"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06603B">
              <w:rPr>
                <w:rFonts w:ascii="Times New Roman" w:hAnsi="Times New Roman"/>
                <w:bCs/>
                <w:color w:val="000000"/>
                <w:position w:val="-1"/>
                <w:sz w:val="24"/>
                <w:szCs w:val="24"/>
                <w:lang w:val="en-GB"/>
              </w:rPr>
              <w:t>2</w:t>
            </w:r>
          </w:p>
        </w:tc>
        <w:tc>
          <w:tcPr>
            <w:tcW w:w="1134" w:type="dxa"/>
          </w:tcPr>
          <w:p w:rsidR="0006603B" w:rsidRPr="0006603B" w:rsidRDefault="0006603B" w:rsidP="004E44D5">
            <w:pPr>
              <w:spacing w:after="0" w:line="240" w:lineRule="auto"/>
              <w:jc w:val="center"/>
              <w:rPr>
                <w:rFonts w:ascii="Times New Roman" w:hAnsi="Times New Roman"/>
                <w:color w:val="000000" w:themeColor="text1"/>
                <w:sz w:val="24"/>
                <w:szCs w:val="24"/>
              </w:rPr>
            </w:pPr>
          </w:p>
        </w:tc>
        <w:tc>
          <w:tcPr>
            <w:tcW w:w="1134" w:type="dxa"/>
          </w:tcPr>
          <w:p w:rsidR="0006603B" w:rsidRDefault="0006603B" w:rsidP="004E44D5">
            <w:pPr>
              <w:pStyle w:val="a8"/>
              <w:jc w:val="center"/>
              <w:rPr>
                <w:b/>
              </w:rPr>
            </w:pPr>
            <w:r>
              <w:rPr>
                <w:b/>
              </w:rPr>
              <w:t>2</w:t>
            </w:r>
          </w:p>
        </w:tc>
      </w:tr>
      <w:tr w:rsidR="0006603B" w:rsidRPr="008D12F8" w:rsidTr="00874751">
        <w:tc>
          <w:tcPr>
            <w:tcW w:w="6799" w:type="dxa"/>
          </w:tcPr>
          <w:p w:rsidR="0006603B" w:rsidRPr="00622A58"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622A58">
              <w:rPr>
                <w:rFonts w:ascii="Times New Roman" w:hAnsi="Times New Roman"/>
                <w:bCs/>
                <w:color w:val="000000"/>
                <w:position w:val="-1"/>
                <w:sz w:val="24"/>
                <w:szCs w:val="24"/>
              </w:rPr>
              <w:t>Раздел 4. Инвестиции: формирование стратегии инвестирования и инструменты для ее реализации</w:t>
            </w:r>
          </w:p>
        </w:tc>
        <w:tc>
          <w:tcPr>
            <w:tcW w:w="1418" w:type="dxa"/>
          </w:tcPr>
          <w:p w:rsidR="0006603B"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bCs/>
                <w:color w:val="000000"/>
                <w:position w:val="-1"/>
                <w:sz w:val="24"/>
                <w:szCs w:val="24"/>
              </w:rPr>
              <w:t>6</w:t>
            </w:r>
          </w:p>
        </w:tc>
        <w:tc>
          <w:tcPr>
            <w:tcW w:w="1134" w:type="dxa"/>
          </w:tcPr>
          <w:p w:rsidR="0006603B" w:rsidRPr="00BE5E19" w:rsidRDefault="00BE5E19" w:rsidP="004E44D5">
            <w:pPr>
              <w:spacing w:after="0" w:line="240" w:lineRule="auto"/>
              <w:jc w:val="center"/>
              <w:rPr>
                <w:rFonts w:ascii="Times New Roman" w:hAnsi="Times New Roman"/>
                <w:color w:val="000000" w:themeColor="text1"/>
                <w:sz w:val="24"/>
                <w:szCs w:val="24"/>
              </w:rPr>
            </w:pPr>
            <w:r>
              <w:rPr>
                <w:rFonts w:ascii="Times New Roman" w:hAnsi="Times New Roman"/>
                <w:bCs/>
                <w:color w:val="000000"/>
                <w:position w:val="-1"/>
                <w:sz w:val="24"/>
                <w:szCs w:val="24"/>
              </w:rPr>
              <w:t>4</w:t>
            </w:r>
          </w:p>
        </w:tc>
        <w:tc>
          <w:tcPr>
            <w:tcW w:w="1134" w:type="dxa"/>
          </w:tcPr>
          <w:p w:rsidR="0006603B" w:rsidRDefault="00622A58" w:rsidP="004E44D5">
            <w:pPr>
              <w:pStyle w:val="a8"/>
              <w:jc w:val="center"/>
              <w:rPr>
                <w:b/>
              </w:rPr>
            </w:pPr>
            <w:r>
              <w:rPr>
                <w:b/>
              </w:rPr>
              <w:t>10</w:t>
            </w:r>
          </w:p>
        </w:tc>
      </w:tr>
      <w:tr w:rsidR="00BE5E19" w:rsidRPr="008D12F8" w:rsidTr="00874751">
        <w:tc>
          <w:tcPr>
            <w:tcW w:w="6799" w:type="dxa"/>
          </w:tcPr>
          <w:p w:rsidR="00BE5E19" w:rsidRPr="00622A58" w:rsidRDefault="00BE5E19"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622A58">
              <w:rPr>
                <w:rFonts w:ascii="Times New Roman" w:hAnsi="Times New Roman"/>
                <w:bCs/>
                <w:color w:val="000000"/>
                <w:position w:val="-1"/>
                <w:sz w:val="24"/>
                <w:szCs w:val="24"/>
              </w:rPr>
              <w:t>Раздел 5. Страхование</w:t>
            </w:r>
          </w:p>
        </w:tc>
        <w:tc>
          <w:tcPr>
            <w:tcW w:w="1418" w:type="dxa"/>
          </w:tcPr>
          <w:p w:rsidR="00BE5E19" w:rsidRPr="00BE5E19" w:rsidRDefault="00622A58" w:rsidP="004E44D5">
            <w:pPr>
              <w:widowControl w:val="0"/>
              <w:suppressAutoHyphens/>
              <w:autoSpaceDE w:val="0"/>
              <w:autoSpaceDN w:val="0"/>
              <w:adjustRightInd w:val="0"/>
              <w:spacing w:after="0" w:line="240" w:lineRule="auto"/>
              <w:ind w:right="-1"/>
              <w:jc w:val="center"/>
              <w:rPr>
                <w:rFonts w:ascii="Times New Roman" w:hAnsi="Times New Roman"/>
                <w:lang w:val="en-GB"/>
              </w:rPr>
            </w:pPr>
            <w:r>
              <w:rPr>
                <w:rFonts w:ascii="Times New Roman" w:hAnsi="Times New Roman"/>
                <w:bCs/>
                <w:color w:val="000000"/>
                <w:position w:val="-1"/>
                <w:sz w:val="24"/>
                <w:szCs w:val="24"/>
              </w:rPr>
              <w:t>4</w:t>
            </w:r>
          </w:p>
        </w:tc>
        <w:tc>
          <w:tcPr>
            <w:tcW w:w="1134" w:type="dxa"/>
          </w:tcPr>
          <w:p w:rsidR="00BE5E19" w:rsidRPr="00BE5E19" w:rsidRDefault="00BE5E19" w:rsidP="004E44D5">
            <w:pPr>
              <w:spacing w:after="0" w:line="240" w:lineRule="auto"/>
              <w:jc w:val="center"/>
              <w:rPr>
                <w:rFonts w:ascii="Times New Roman" w:hAnsi="Times New Roman"/>
                <w:bCs/>
                <w:color w:val="000000"/>
                <w:position w:val="-1"/>
                <w:sz w:val="24"/>
                <w:szCs w:val="24"/>
              </w:rPr>
            </w:pPr>
            <w:r>
              <w:rPr>
                <w:rFonts w:ascii="Times New Roman" w:hAnsi="Times New Roman"/>
                <w:bCs/>
                <w:color w:val="000000"/>
                <w:position w:val="-1"/>
                <w:sz w:val="24"/>
                <w:szCs w:val="24"/>
              </w:rPr>
              <w:t>1</w:t>
            </w:r>
          </w:p>
        </w:tc>
        <w:tc>
          <w:tcPr>
            <w:tcW w:w="1134" w:type="dxa"/>
          </w:tcPr>
          <w:p w:rsidR="00BE5E19" w:rsidRDefault="00622A58" w:rsidP="004E44D5">
            <w:pPr>
              <w:pStyle w:val="a8"/>
              <w:jc w:val="center"/>
              <w:rPr>
                <w:b/>
              </w:rPr>
            </w:pPr>
            <w:r>
              <w:rPr>
                <w:b/>
              </w:rPr>
              <w:t>5</w:t>
            </w:r>
          </w:p>
        </w:tc>
      </w:tr>
      <w:tr w:rsidR="00BE5E19" w:rsidRPr="008D12F8" w:rsidTr="00874751">
        <w:tc>
          <w:tcPr>
            <w:tcW w:w="6799" w:type="dxa"/>
          </w:tcPr>
          <w:p w:rsidR="00BE5E19" w:rsidRPr="006E720A" w:rsidRDefault="00BE5E19" w:rsidP="004E44D5">
            <w:pPr>
              <w:tabs>
                <w:tab w:val="left" w:pos="945"/>
              </w:tabs>
              <w:spacing w:after="0" w:line="240" w:lineRule="auto"/>
              <w:jc w:val="both"/>
              <w:rPr>
                <w:rFonts w:ascii="Times New Roman" w:hAnsi="Times New Roman"/>
                <w:sz w:val="24"/>
                <w:szCs w:val="24"/>
              </w:rPr>
            </w:pPr>
            <w:r w:rsidRPr="006E720A">
              <w:rPr>
                <w:rFonts w:ascii="Times New Roman" w:hAnsi="Times New Roman"/>
                <w:sz w:val="24"/>
                <w:szCs w:val="24"/>
              </w:rPr>
              <w:t>Дифференцированный зачёт</w:t>
            </w:r>
          </w:p>
        </w:tc>
        <w:tc>
          <w:tcPr>
            <w:tcW w:w="1418" w:type="dxa"/>
          </w:tcPr>
          <w:p w:rsidR="00BE5E19" w:rsidRPr="006E720A" w:rsidRDefault="00622A58" w:rsidP="004E44D5">
            <w:pPr>
              <w:spacing w:after="0" w:line="240" w:lineRule="auto"/>
              <w:ind w:firstLine="34"/>
              <w:jc w:val="center"/>
              <w:rPr>
                <w:rFonts w:ascii="Times New Roman" w:hAnsi="Times New Roman"/>
                <w:sz w:val="24"/>
                <w:szCs w:val="24"/>
              </w:rPr>
            </w:pPr>
            <w:r>
              <w:rPr>
                <w:rFonts w:ascii="Times New Roman" w:hAnsi="Times New Roman"/>
                <w:sz w:val="24"/>
                <w:szCs w:val="24"/>
              </w:rPr>
              <w:t>1</w:t>
            </w:r>
          </w:p>
        </w:tc>
        <w:tc>
          <w:tcPr>
            <w:tcW w:w="1134" w:type="dxa"/>
          </w:tcPr>
          <w:p w:rsidR="00BE5E19" w:rsidRPr="006E720A" w:rsidRDefault="00BE5E19" w:rsidP="004E44D5">
            <w:pPr>
              <w:spacing w:after="0" w:line="240" w:lineRule="auto"/>
              <w:ind w:firstLine="34"/>
              <w:jc w:val="center"/>
              <w:rPr>
                <w:rFonts w:ascii="Times New Roman" w:hAnsi="Times New Roman"/>
                <w:sz w:val="24"/>
                <w:szCs w:val="24"/>
              </w:rPr>
            </w:pPr>
          </w:p>
        </w:tc>
        <w:tc>
          <w:tcPr>
            <w:tcW w:w="1134" w:type="dxa"/>
          </w:tcPr>
          <w:p w:rsidR="00BE5E19" w:rsidRPr="008D12F8" w:rsidRDefault="00622A58" w:rsidP="004E44D5">
            <w:pPr>
              <w:pStyle w:val="a8"/>
              <w:jc w:val="center"/>
              <w:rPr>
                <w:b/>
              </w:rPr>
            </w:pPr>
            <w:r>
              <w:rPr>
                <w:b/>
              </w:rPr>
              <w:t>1</w:t>
            </w:r>
          </w:p>
        </w:tc>
      </w:tr>
      <w:tr w:rsidR="00BE5E19" w:rsidRPr="008D12F8" w:rsidTr="00874751">
        <w:tc>
          <w:tcPr>
            <w:tcW w:w="6799" w:type="dxa"/>
          </w:tcPr>
          <w:p w:rsidR="00BE5E19" w:rsidRPr="006E720A" w:rsidRDefault="00BE5E19" w:rsidP="004E44D5">
            <w:pPr>
              <w:spacing w:after="0" w:line="240" w:lineRule="auto"/>
              <w:jc w:val="right"/>
              <w:rPr>
                <w:rFonts w:ascii="Times New Roman" w:hAnsi="Times New Roman"/>
                <w:b/>
                <w:sz w:val="24"/>
                <w:szCs w:val="24"/>
              </w:rPr>
            </w:pPr>
            <w:r w:rsidRPr="006E720A">
              <w:rPr>
                <w:rFonts w:ascii="Times New Roman" w:hAnsi="Times New Roman"/>
                <w:b/>
                <w:sz w:val="24"/>
                <w:szCs w:val="24"/>
              </w:rPr>
              <w:t xml:space="preserve">Всего </w:t>
            </w:r>
          </w:p>
        </w:tc>
        <w:tc>
          <w:tcPr>
            <w:tcW w:w="1418" w:type="dxa"/>
          </w:tcPr>
          <w:p w:rsidR="00BE5E19" w:rsidRPr="008D12F8" w:rsidRDefault="00BE5E19" w:rsidP="004E44D5">
            <w:pPr>
              <w:spacing w:after="0" w:line="240" w:lineRule="auto"/>
              <w:jc w:val="center"/>
              <w:rPr>
                <w:rFonts w:ascii="Times New Roman" w:hAnsi="Times New Roman"/>
                <w:b/>
                <w:sz w:val="24"/>
                <w:szCs w:val="24"/>
              </w:rPr>
            </w:pPr>
            <w:r>
              <w:rPr>
                <w:rFonts w:ascii="Times New Roman" w:hAnsi="Times New Roman"/>
                <w:b/>
                <w:sz w:val="24"/>
                <w:szCs w:val="24"/>
              </w:rPr>
              <w:t>2</w:t>
            </w:r>
            <w:r w:rsidR="00622A58">
              <w:rPr>
                <w:rFonts w:ascii="Times New Roman" w:hAnsi="Times New Roman"/>
                <w:b/>
                <w:sz w:val="24"/>
                <w:szCs w:val="24"/>
              </w:rPr>
              <w:t>4</w:t>
            </w:r>
          </w:p>
        </w:tc>
        <w:tc>
          <w:tcPr>
            <w:tcW w:w="1134" w:type="dxa"/>
          </w:tcPr>
          <w:p w:rsidR="00BE5E19" w:rsidRPr="008D12F8" w:rsidRDefault="00BE5E19" w:rsidP="004E44D5">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134" w:type="dxa"/>
          </w:tcPr>
          <w:p w:rsidR="00BE5E19" w:rsidRPr="008D12F8" w:rsidRDefault="00BE5E19" w:rsidP="004E44D5">
            <w:pPr>
              <w:pStyle w:val="a8"/>
              <w:jc w:val="center"/>
              <w:rPr>
                <w:b/>
              </w:rPr>
            </w:pPr>
            <w:r>
              <w:rPr>
                <w:b/>
              </w:rPr>
              <w:t>32</w:t>
            </w:r>
          </w:p>
        </w:tc>
      </w:tr>
    </w:tbl>
    <w:p w:rsidR="00460BBC" w:rsidRDefault="00460BBC" w:rsidP="004E44D5">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pPr>
    </w:p>
    <w:p w:rsidR="0006603B" w:rsidRDefault="0006603B" w:rsidP="004E44D5">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pPr>
    </w:p>
    <w:p w:rsidR="0006603B" w:rsidRDefault="0006603B" w:rsidP="004E44D5">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sectPr w:rsidR="0006603B" w:rsidSect="00D93F13">
          <w:footerReference w:type="default" r:id="rId7"/>
          <w:pgSz w:w="12240" w:h="15840"/>
          <w:pgMar w:top="851" w:right="616" w:bottom="1134" w:left="1134" w:header="720" w:footer="720" w:gutter="0"/>
          <w:pgNumType w:start="148"/>
          <w:cols w:space="720"/>
          <w:noEndnote/>
          <w:titlePg/>
          <w:docGrid w:linePitch="299"/>
        </w:sectPr>
      </w:pPr>
    </w:p>
    <w:p w:rsidR="0006603B" w:rsidRPr="00E66937" w:rsidRDefault="00460BBC" w:rsidP="004E44D5">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743C48">
        <w:rPr>
          <w:rFonts w:ascii="Times New Roman" w:hAnsi="Times New Roman"/>
          <w:b/>
          <w:bCs/>
          <w:color w:val="000000"/>
          <w:sz w:val="24"/>
          <w:szCs w:val="24"/>
        </w:rPr>
        <w:lastRenderedPageBreak/>
        <w:t>2.</w:t>
      </w:r>
      <w:r w:rsidR="0006603B">
        <w:rPr>
          <w:rFonts w:ascii="Times New Roman" w:hAnsi="Times New Roman"/>
          <w:b/>
          <w:bCs/>
          <w:color w:val="000000"/>
          <w:sz w:val="24"/>
          <w:szCs w:val="24"/>
        </w:rPr>
        <w:t>3</w:t>
      </w:r>
      <w:r w:rsidRPr="00743C48">
        <w:rPr>
          <w:rFonts w:ascii="Times New Roman" w:hAnsi="Times New Roman"/>
          <w:b/>
          <w:bCs/>
          <w:color w:val="000000"/>
          <w:sz w:val="24"/>
          <w:szCs w:val="24"/>
        </w:rPr>
        <w:t xml:space="preserve">. </w:t>
      </w:r>
      <w:r w:rsidR="0006603B">
        <w:rPr>
          <w:rFonts w:ascii="Times New Roman" w:hAnsi="Times New Roman"/>
          <w:b/>
          <w:bCs/>
          <w:color w:val="000000"/>
          <w:sz w:val="24"/>
          <w:szCs w:val="24"/>
        </w:rPr>
        <w:t>С</w:t>
      </w:r>
      <w:r w:rsidRPr="00743C48">
        <w:rPr>
          <w:rFonts w:ascii="Times New Roman" w:hAnsi="Times New Roman"/>
          <w:b/>
          <w:bCs/>
          <w:color w:val="000000"/>
          <w:sz w:val="24"/>
          <w:szCs w:val="24"/>
        </w:rPr>
        <w:t>одержание учебной дисциплины</w:t>
      </w:r>
      <w:r w:rsidRPr="00C76EE9">
        <w:rPr>
          <w:rFonts w:ascii="Times New Roman" w:hAnsi="Times New Roman"/>
          <w:b/>
          <w:bCs/>
          <w:color w:val="000000"/>
          <w:sz w:val="24"/>
          <w:szCs w:val="24"/>
        </w:rPr>
        <w:t xml:space="preserve"> </w:t>
      </w:r>
    </w:p>
    <w:tbl>
      <w:tblPr>
        <w:tblW w:w="15026" w:type="dxa"/>
        <w:tblInd w:w="-570" w:type="dxa"/>
        <w:tblLayout w:type="fixed"/>
        <w:tblLook w:val="0000" w:firstRow="0" w:lastRow="0" w:firstColumn="0" w:lastColumn="0" w:noHBand="0" w:noVBand="0"/>
      </w:tblPr>
      <w:tblGrid>
        <w:gridCol w:w="2268"/>
        <w:gridCol w:w="9781"/>
        <w:gridCol w:w="992"/>
        <w:gridCol w:w="1985"/>
      </w:tblGrid>
      <w:tr w:rsidR="00460BBC" w:rsidRPr="00C76EE9" w:rsidTr="00A37D22">
        <w:trPr>
          <w:trHeight w:val="20"/>
        </w:trPr>
        <w:tc>
          <w:tcPr>
            <w:tcW w:w="226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b/>
                <w:bCs/>
                <w:color w:val="000000"/>
                <w:position w:val="-1"/>
                <w:sz w:val="24"/>
                <w:szCs w:val="24"/>
              </w:rPr>
              <w:t>Наименование разделов и тем</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rPr>
            </w:pPr>
            <w:r w:rsidRPr="00C76EE9">
              <w:rPr>
                <w:rFonts w:ascii="Times New Roman" w:hAnsi="Times New Roman"/>
                <w:b/>
                <w:bCs/>
                <w:color w:val="000000"/>
                <w:position w:val="-1"/>
                <w:sz w:val="24"/>
                <w:szCs w:val="24"/>
              </w:rPr>
              <w:t>Содержание учебного материала и формы организации деятельности обучающихся</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C76EE9" w:rsidRDefault="00460BBC" w:rsidP="004E44D5">
            <w:pPr>
              <w:widowControl w:val="0"/>
              <w:suppressAutoHyphens/>
              <w:autoSpaceDE w:val="0"/>
              <w:autoSpaceDN w:val="0"/>
              <w:adjustRightInd w:val="0"/>
              <w:spacing w:after="0" w:line="240" w:lineRule="auto"/>
              <w:ind w:right="-1"/>
              <w:jc w:val="center"/>
              <w:rPr>
                <w:rFonts w:ascii="Times New Roman" w:hAnsi="Times New Roman"/>
              </w:rPr>
            </w:pPr>
            <w:r w:rsidRPr="00C76EE9">
              <w:rPr>
                <w:rFonts w:ascii="Times New Roman" w:hAnsi="Times New Roman"/>
                <w:b/>
                <w:bCs/>
                <w:color w:val="000000"/>
                <w:position w:val="-1"/>
                <w:sz w:val="24"/>
                <w:szCs w:val="24"/>
              </w:rPr>
              <w:t>Объем</w:t>
            </w:r>
            <w:r w:rsidR="0006603B">
              <w:rPr>
                <w:rFonts w:ascii="Times New Roman" w:hAnsi="Times New Roman"/>
                <w:b/>
                <w:bCs/>
                <w:color w:val="000000"/>
                <w:position w:val="-1"/>
                <w:sz w:val="24"/>
                <w:szCs w:val="24"/>
              </w:rPr>
              <w:t xml:space="preserve"> часов </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C76EE9" w:rsidRDefault="0006603B" w:rsidP="004E44D5">
            <w:pPr>
              <w:spacing w:after="0" w:line="240" w:lineRule="auto"/>
              <w:jc w:val="center"/>
              <w:rPr>
                <w:rFonts w:ascii="Times New Roman" w:hAnsi="Times New Roman"/>
              </w:rPr>
            </w:pPr>
            <w:r>
              <w:rPr>
                <w:rFonts w:ascii="Times New Roman" w:hAnsi="Times New Roman"/>
                <w:b/>
                <w:bCs/>
                <w:sz w:val="24"/>
                <w:szCs w:val="24"/>
              </w:rPr>
              <w:t xml:space="preserve">Осваиваемые </w:t>
            </w:r>
            <w:r w:rsidRPr="00EE7FEE">
              <w:rPr>
                <w:rFonts w:ascii="Times New Roman" w:hAnsi="Times New Roman"/>
                <w:b/>
                <w:bCs/>
                <w:sz w:val="24"/>
                <w:szCs w:val="24"/>
              </w:rPr>
              <w:t>элемент</w:t>
            </w:r>
            <w:r>
              <w:rPr>
                <w:rFonts w:ascii="Times New Roman" w:hAnsi="Times New Roman"/>
                <w:b/>
                <w:bCs/>
                <w:sz w:val="24"/>
                <w:szCs w:val="24"/>
              </w:rPr>
              <w:t>ы</w:t>
            </w:r>
            <w:r w:rsidRPr="00EE7FEE">
              <w:rPr>
                <w:rFonts w:ascii="Times New Roman" w:hAnsi="Times New Roman"/>
                <w:b/>
                <w:bCs/>
                <w:sz w:val="24"/>
                <w:szCs w:val="24"/>
              </w:rPr>
              <w:t xml:space="preserve"> </w:t>
            </w:r>
            <w:r>
              <w:rPr>
                <w:rFonts w:ascii="Times New Roman" w:hAnsi="Times New Roman"/>
                <w:b/>
                <w:bCs/>
                <w:sz w:val="24"/>
                <w:szCs w:val="24"/>
              </w:rPr>
              <w:t>компетенций</w:t>
            </w:r>
          </w:p>
        </w:tc>
      </w:tr>
      <w:tr w:rsidR="00460BBC" w:rsidRPr="00EE7FEE" w:rsidTr="00A37D22">
        <w:trPr>
          <w:trHeight w:val="172"/>
        </w:trPr>
        <w:tc>
          <w:tcPr>
            <w:tcW w:w="226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BE5E19" w:rsidRDefault="00460BBC" w:rsidP="004E44D5">
            <w:pPr>
              <w:widowControl w:val="0"/>
              <w:suppressAutoHyphens/>
              <w:autoSpaceDE w:val="0"/>
              <w:autoSpaceDN w:val="0"/>
              <w:adjustRightInd w:val="0"/>
              <w:spacing w:after="0" w:line="240" w:lineRule="auto"/>
              <w:ind w:right="-1"/>
              <w:jc w:val="center"/>
              <w:rPr>
                <w:rFonts w:ascii="Times New Roman" w:hAnsi="Times New Roman"/>
                <w:sz w:val="16"/>
                <w:szCs w:val="16"/>
                <w:lang w:val="en-GB"/>
              </w:rPr>
            </w:pPr>
            <w:r w:rsidRPr="00BE5E19">
              <w:rPr>
                <w:rFonts w:ascii="Times New Roman" w:hAnsi="Times New Roman"/>
                <w:b/>
                <w:bCs/>
                <w:color w:val="000000"/>
                <w:position w:val="-1"/>
                <w:sz w:val="16"/>
                <w:szCs w:val="16"/>
                <w:lang w:val="en-GB"/>
              </w:rPr>
              <w:t>1</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BE5E19" w:rsidRDefault="00460BBC" w:rsidP="004E44D5">
            <w:pPr>
              <w:widowControl w:val="0"/>
              <w:suppressAutoHyphens/>
              <w:autoSpaceDE w:val="0"/>
              <w:autoSpaceDN w:val="0"/>
              <w:adjustRightInd w:val="0"/>
              <w:spacing w:after="0" w:line="240" w:lineRule="auto"/>
              <w:ind w:right="-1"/>
              <w:jc w:val="center"/>
              <w:rPr>
                <w:rFonts w:ascii="Times New Roman" w:hAnsi="Times New Roman"/>
                <w:sz w:val="16"/>
                <w:szCs w:val="16"/>
                <w:lang w:val="en-GB"/>
              </w:rPr>
            </w:pPr>
            <w:r w:rsidRPr="00BE5E19">
              <w:rPr>
                <w:rFonts w:ascii="Times New Roman" w:hAnsi="Times New Roman"/>
                <w:b/>
                <w:bCs/>
                <w:color w:val="000000"/>
                <w:position w:val="-1"/>
                <w:sz w:val="16"/>
                <w:szCs w:val="16"/>
                <w:lang w:val="en-GB"/>
              </w:rPr>
              <w:t>2</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BE5E19" w:rsidRDefault="00460BBC" w:rsidP="004E44D5">
            <w:pPr>
              <w:widowControl w:val="0"/>
              <w:suppressAutoHyphens/>
              <w:autoSpaceDE w:val="0"/>
              <w:autoSpaceDN w:val="0"/>
              <w:adjustRightInd w:val="0"/>
              <w:spacing w:after="0" w:line="240" w:lineRule="auto"/>
              <w:ind w:right="-1"/>
              <w:jc w:val="center"/>
              <w:rPr>
                <w:rFonts w:ascii="Times New Roman" w:hAnsi="Times New Roman"/>
                <w:sz w:val="16"/>
                <w:szCs w:val="16"/>
                <w:lang w:val="en-GB"/>
              </w:rPr>
            </w:pPr>
            <w:r w:rsidRPr="00BE5E19">
              <w:rPr>
                <w:rFonts w:ascii="Times New Roman" w:hAnsi="Times New Roman"/>
                <w:b/>
                <w:bCs/>
                <w:color w:val="000000"/>
                <w:position w:val="-1"/>
                <w:sz w:val="16"/>
                <w:szCs w:val="16"/>
                <w:lang w:val="en-GB"/>
              </w:rPr>
              <w:t>3</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0BBC" w:rsidRPr="00BE5E19" w:rsidRDefault="00460BBC" w:rsidP="004E44D5">
            <w:pPr>
              <w:widowControl w:val="0"/>
              <w:suppressAutoHyphens/>
              <w:autoSpaceDE w:val="0"/>
              <w:autoSpaceDN w:val="0"/>
              <w:adjustRightInd w:val="0"/>
              <w:spacing w:after="0" w:line="240" w:lineRule="auto"/>
              <w:ind w:right="-1" w:hanging="195"/>
              <w:jc w:val="center"/>
              <w:rPr>
                <w:rFonts w:ascii="Times New Roman" w:hAnsi="Times New Roman"/>
                <w:sz w:val="16"/>
                <w:szCs w:val="16"/>
                <w:lang w:val="en-GB"/>
              </w:rPr>
            </w:pPr>
            <w:r w:rsidRPr="00BE5E19">
              <w:rPr>
                <w:rFonts w:ascii="Times New Roman" w:hAnsi="Times New Roman"/>
                <w:b/>
                <w:bCs/>
                <w:color w:val="000000"/>
                <w:position w:val="-1"/>
                <w:sz w:val="16"/>
                <w:szCs w:val="16"/>
                <w:lang w:val="en-GB"/>
              </w:rPr>
              <w:t>4</w:t>
            </w:r>
          </w:p>
        </w:tc>
      </w:tr>
      <w:tr w:rsidR="00460BBC" w:rsidRPr="00C76EE9" w:rsidTr="00A37D22">
        <w:trPr>
          <w:trHeight w:val="371"/>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460BBC" w:rsidRPr="0006603B" w:rsidRDefault="00460BBC" w:rsidP="004E44D5">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b/>
                <w:bCs/>
                <w:color w:val="000000"/>
                <w:position w:val="-1"/>
                <w:sz w:val="24"/>
                <w:szCs w:val="24"/>
              </w:rPr>
              <w:t>4</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C76EE9" w:rsidRDefault="00460BBC"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06603B" w:rsidRPr="00E0446F" w:rsidTr="00A37D22">
        <w:trPr>
          <w:trHeight w:val="20"/>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06603B"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Cs/>
                <w:color w:val="000000"/>
                <w:position w:val="-1"/>
                <w:sz w:val="24"/>
                <w:szCs w:val="24"/>
              </w:rPr>
              <w:t>Тема 1.1.</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Сущность</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финансовой</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грамотности населения,</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ее цели и задачи</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color w:val="000000"/>
                <w:position w:val="-1"/>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Ограниченность ресурсов и проблема их выбора. Понятие планирования и его виды: краткосрочное, среднесрочное и долгосрочное. SWOT – анализ</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Основные законодательные акты, регламентирующие вопросы финансовой грамотности в Российской Федерации.</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Международный опыт повышения уровня финансовой грамотности населения</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3</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p>
          <w:p w:rsidR="0006603B" w:rsidRPr="00E0446F"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rPr>
            </w:pPr>
            <w:r w:rsidRPr="00C76EE9">
              <w:rPr>
                <w:rFonts w:ascii="Times New Roman" w:hAnsi="Times New Roman"/>
                <w:color w:val="000000"/>
                <w:position w:val="-1"/>
                <w:sz w:val="24"/>
                <w:szCs w:val="24"/>
              </w:rPr>
              <w:t>ОК 09</w:t>
            </w: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1.</w:t>
            </w:r>
            <w:r w:rsidRPr="00C76EE9">
              <w:rPr>
                <w:rFonts w:ascii="Times New Roman" w:hAnsi="Times New Roman"/>
                <w:color w:val="000000"/>
                <w:position w:val="-1"/>
                <w:sz w:val="24"/>
                <w:szCs w:val="24"/>
              </w:rPr>
              <w:t xml:space="preserve"> Проведение SWOT – анализа при принятии решения поступления в среднее профессиональное заведение</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371"/>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b/>
                <w:bCs/>
                <w:color w:val="000000"/>
                <w:position w:val="-1"/>
                <w:sz w:val="24"/>
                <w:szCs w:val="24"/>
              </w:rPr>
              <w:t>Раздел 2. Место России в международной банковской системе</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622A58"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b/>
                <w:bCs/>
                <w:color w:val="000000"/>
                <w:position w:val="-1"/>
                <w:sz w:val="24"/>
                <w:szCs w:val="24"/>
              </w:rPr>
              <w:t>10</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06603B" w:rsidRPr="00E0446F" w:rsidTr="00A37D22">
        <w:trPr>
          <w:trHeight w:val="20"/>
        </w:trPr>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Cs/>
                <w:color w:val="000000"/>
                <w:position w:val="-1"/>
                <w:sz w:val="24"/>
                <w:szCs w:val="24"/>
              </w:rPr>
              <w:t>Тема 2.1.</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Банковская система РФ: структура, функции и виды банковских услуг</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color w:val="000000"/>
                <w:position w:val="-1"/>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2</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rPr>
                <w:rFonts w:ascii="Times New Roman" w:hAnsi="Times New Roman"/>
                <w:color w:val="000000"/>
                <w:position w:val="-1"/>
                <w:sz w:val="24"/>
                <w:szCs w:val="24"/>
              </w:rPr>
            </w:pPr>
          </w:p>
          <w:p w:rsidR="0006603B" w:rsidRPr="00E0446F"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ОК 09</w:t>
            </w:r>
          </w:p>
        </w:tc>
      </w:tr>
      <w:tr w:rsidR="0006603B" w:rsidRPr="00C76EE9" w:rsidTr="00A37D22">
        <w:trPr>
          <w:trHeight w:val="20"/>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Pr>
                <w:rFonts w:ascii="Times New Roman" w:hAnsi="Times New Roman"/>
                <w:bCs/>
                <w:color w:val="000000"/>
                <w:position w:val="-1"/>
                <w:sz w:val="24"/>
                <w:szCs w:val="24"/>
              </w:rPr>
              <w:t>Тема</w:t>
            </w:r>
            <w:r w:rsidRPr="0006603B">
              <w:rPr>
                <w:rFonts w:ascii="Times New Roman" w:hAnsi="Times New Roman"/>
                <w:bCs/>
                <w:color w:val="000000"/>
                <w:position w:val="-1"/>
                <w:sz w:val="24"/>
                <w:szCs w:val="24"/>
              </w:rPr>
              <w:t xml:space="preserve"> 2.2.</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Основные виды банковских операций</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color w:val="000000"/>
                <w:position w:val="-1"/>
                <w:sz w:val="24"/>
                <w:szCs w:val="24"/>
              </w:rPr>
              <w:t xml:space="preserve">Депозит и его виды. </w:t>
            </w:r>
            <w:r w:rsidR="00BE5E19">
              <w:rPr>
                <w:rFonts w:ascii="Times New Roman" w:hAnsi="Times New Roman"/>
                <w:color w:val="000000"/>
                <w:position w:val="-1"/>
                <w:sz w:val="24"/>
                <w:szCs w:val="24"/>
              </w:rPr>
              <w:t>С</w:t>
            </w:r>
            <w:r w:rsidRPr="00C76EE9">
              <w:rPr>
                <w:rFonts w:ascii="Times New Roman" w:hAnsi="Times New Roman"/>
                <w:color w:val="000000"/>
                <w:position w:val="-1"/>
                <w:sz w:val="24"/>
                <w:szCs w:val="24"/>
              </w:rPr>
              <w:t>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992" w:type="dxa"/>
            <w:vMerge w:val="restart"/>
            <w:tcBorders>
              <w:top w:val="single" w:sz="2" w:space="0" w:color="000000"/>
              <w:left w:val="single" w:sz="2" w:space="0" w:color="000000"/>
              <w:right w:val="single" w:sz="2" w:space="0" w:color="000000"/>
            </w:tcBorders>
            <w:shd w:val="clear" w:color="000000" w:fill="FFFFFF"/>
            <w:vAlign w:val="center"/>
          </w:tcPr>
          <w:p w:rsidR="0006603B" w:rsidRPr="000E519D"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6</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p>
          <w:p w:rsidR="0006603B" w:rsidRPr="0006603B"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rPr>
            </w:pPr>
            <w:r w:rsidRPr="00C76EE9">
              <w:rPr>
                <w:rFonts w:ascii="Times New Roman" w:hAnsi="Times New Roman"/>
                <w:color w:val="000000"/>
                <w:position w:val="-1"/>
                <w:sz w:val="24"/>
                <w:szCs w:val="24"/>
              </w:rPr>
              <w:t>ОК 09</w:t>
            </w: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06603B" w:rsidRDefault="0006603B" w:rsidP="004E44D5">
            <w:pPr>
              <w:widowControl w:val="0"/>
              <w:autoSpaceDE w:val="0"/>
              <w:autoSpaceDN w:val="0"/>
              <w:adjustRightInd w:val="0"/>
              <w:spacing w:after="0" w:line="240" w:lineRule="auto"/>
              <w:rPr>
                <w:rFonts w:ascii="Times New Roman" w:hAnsi="Times New Roman"/>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color w:val="000000"/>
                <w:position w:val="-1"/>
                <w:sz w:val="24"/>
                <w:szCs w:val="24"/>
              </w:rPr>
              <w:t xml:space="preserve">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w:t>
            </w:r>
            <w:proofErr w:type="spellStart"/>
            <w:r w:rsidRPr="00C76EE9">
              <w:rPr>
                <w:rFonts w:ascii="Times New Roman" w:hAnsi="Times New Roman"/>
                <w:color w:val="000000"/>
                <w:position w:val="-1"/>
                <w:sz w:val="24"/>
                <w:szCs w:val="24"/>
              </w:rPr>
              <w:t>микрофинансовые</w:t>
            </w:r>
            <w:proofErr w:type="spellEnd"/>
            <w:r w:rsidRPr="00C76EE9">
              <w:rPr>
                <w:rFonts w:ascii="Times New Roman" w:hAnsi="Times New Roman"/>
                <w:color w:val="000000"/>
                <w:position w:val="-1"/>
                <w:sz w:val="24"/>
                <w:szCs w:val="24"/>
              </w:rPr>
              <w:t xml:space="preserve"> организации, кредитные риски</w:t>
            </w:r>
          </w:p>
        </w:tc>
        <w:tc>
          <w:tcPr>
            <w:tcW w:w="992" w:type="dxa"/>
            <w:vMerge/>
            <w:tcBorders>
              <w:left w:val="single" w:sz="2" w:space="0" w:color="000000"/>
              <w:right w:val="single" w:sz="2" w:space="0" w:color="000000"/>
            </w:tcBorders>
            <w:shd w:val="clear" w:color="000000" w:fill="FFFFFF"/>
            <w:vAlign w:val="center"/>
          </w:tcPr>
          <w:p w:rsidR="0006603B" w:rsidRPr="000E519D" w:rsidRDefault="0006603B" w:rsidP="004E44D5">
            <w:pPr>
              <w:widowControl w:val="0"/>
              <w:suppressAutoHyphens/>
              <w:autoSpaceDE w:val="0"/>
              <w:autoSpaceDN w:val="0"/>
              <w:adjustRightInd w:val="0"/>
              <w:spacing w:after="0" w:line="240" w:lineRule="auto"/>
              <w:ind w:right="-1"/>
              <w:jc w:val="center"/>
              <w:rPr>
                <w:rFonts w:ascii="Times New Roman" w:hAnsi="Times New Roman"/>
              </w:rPr>
            </w:pP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E66937" w:rsidRDefault="0006603B" w:rsidP="004E44D5">
            <w:pPr>
              <w:widowControl w:val="0"/>
              <w:autoSpaceDE w:val="0"/>
              <w:autoSpaceDN w:val="0"/>
              <w:adjustRightInd w:val="0"/>
              <w:spacing w:after="0" w:line="240" w:lineRule="auto"/>
              <w:ind w:hanging="195"/>
              <w:rPr>
                <w:rFonts w:ascii="Times New Roman" w:hAnsi="Times New Roman"/>
              </w:rPr>
            </w:pP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E66937" w:rsidRDefault="0006603B" w:rsidP="004E44D5">
            <w:pPr>
              <w:widowControl w:val="0"/>
              <w:autoSpaceDE w:val="0"/>
              <w:autoSpaceDN w:val="0"/>
              <w:adjustRightInd w:val="0"/>
              <w:spacing w:after="0" w:line="240" w:lineRule="auto"/>
              <w:rPr>
                <w:rFonts w:ascii="Times New Roman" w:hAnsi="Times New Roman"/>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color w:val="000000"/>
                <w:position w:val="-1"/>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992" w:type="dxa"/>
            <w:vMerge/>
            <w:tcBorders>
              <w:left w:val="single" w:sz="2" w:space="0" w:color="000000"/>
              <w:right w:val="single" w:sz="2" w:space="0" w:color="000000"/>
            </w:tcBorders>
            <w:shd w:val="clear" w:color="000000" w:fill="FFFFFF"/>
            <w:vAlign w:val="center"/>
          </w:tcPr>
          <w:p w:rsidR="0006603B" w:rsidRPr="00C76EE9" w:rsidRDefault="0006603B" w:rsidP="004E44D5">
            <w:pPr>
              <w:widowControl w:val="0"/>
              <w:autoSpaceDE w:val="0"/>
              <w:autoSpaceDN w:val="0"/>
              <w:adjustRightInd w:val="0"/>
              <w:spacing w:after="0" w:line="240" w:lineRule="auto"/>
              <w:rPr>
                <w:rFonts w:ascii="Times New Roman" w:hAnsi="Times New Roman"/>
              </w:rPr>
            </w:pP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rPr>
            </w:pP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E66937" w:rsidRDefault="0006603B" w:rsidP="004E44D5">
            <w:pPr>
              <w:widowControl w:val="0"/>
              <w:autoSpaceDE w:val="0"/>
              <w:autoSpaceDN w:val="0"/>
              <w:adjustRightInd w:val="0"/>
              <w:spacing w:after="0" w:line="240" w:lineRule="auto"/>
              <w:rPr>
                <w:rFonts w:ascii="Times New Roman" w:hAnsi="Times New Roman"/>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2.</w:t>
            </w:r>
            <w:r w:rsidRPr="00C76EE9">
              <w:rPr>
                <w:rFonts w:ascii="Times New Roman" w:hAnsi="Times New Roman"/>
                <w:color w:val="000000"/>
                <w:position w:val="-1"/>
                <w:sz w:val="24"/>
                <w:szCs w:val="24"/>
              </w:rPr>
              <w:t xml:space="preserve"> Решение кейса «Выявление целесообразности кредитования в банке на основе расчета </w:t>
            </w:r>
            <w:proofErr w:type="spellStart"/>
            <w:r w:rsidRPr="00C76EE9">
              <w:rPr>
                <w:rFonts w:ascii="Times New Roman" w:hAnsi="Times New Roman"/>
                <w:color w:val="000000"/>
                <w:position w:val="-1"/>
                <w:sz w:val="24"/>
                <w:szCs w:val="24"/>
              </w:rPr>
              <w:t>аннуитетных</w:t>
            </w:r>
            <w:proofErr w:type="spellEnd"/>
            <w:r w:rsidRPr="00C76EE9">
              <w:rPr>
                <w:rFonts w:ascii="Times New Roman" w:hAnsi="Times New Roman"/>
                <w:color w:val="000000"/>
                <w:position w:val="-1"/>
                <w:sz w:val="24"/>
                <w:szCs w:val="24"/>
              </w:rPr>
              <w:t xml:space="preserve"> платежей»</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0E519D" w:rsidRDefault="0006603B"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3.</w:t>
            </w:r>
            <w:r w:rsidRPr="00C76EE9">
              <w:rPr>
                <w:rFonts w:ascii="Times New Roman" w:hAnsi="Times New Roman"/>
                <w:color w:val="000000"/>
                <w:position w:val="-1"/>
                <w:sz w:val="24"/>
                <w:szCs w:val="24"/>
              </w:rPr>
              <w:t xml:space="preserve"> Деловая игра «</w:t>
            </w:r>
            <w:proofErr w:type="spellStart"/>
            <w:r w:rsidRPr="00C76EE9">
              <w:rPr>
                <w:rFonts w:ascii="Times New Roman" w:hAnsi="Times New Roman"/>
                <w:color w:val="000000"/>
                <w:position w:val="-1"/>
                <w:sz w:val="24"/>
                <w:szCs w:val="24"/>
              </w:rPr>
              <w:t>Расчетно</w:t>
            </w:r>
            <w:proofErr w:type="spellEnd"/>
            <w:r w:rsidRPr="00C76EE9">
              <w:rPr>
                <w:rFonts w:ascii="Times New Roman" w:hAnsi="Times New Roman"/>
                <w:color w:val="000000"/>
                <w:position w:val="-1"/>
                <w:sz w:val="24"/>
                <w:szCs w:val="24"/>
              </w:rPr>
              <w:t xml:space="preserve"> - кассовое обслуживание в банке»/</w:t>
            </w:r>
            <w:r w:rsidR="00BE5E19">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Деловая игра «Как не стать жертвой финансового мошенника» (выбор деловой игры осуществляется по желанию обучающихся)</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81"/>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b/>
                <w:bCs/>
                <w:color w:val="000000"/>
                <w:position w:val="-1"/>
                <w:sz w:val="24"/>
                <w:szCs w:val="24"/>
              </w:rPr>
              <w:lastRenderedPageBreak/>
              <w:t>Раздел 3. Налоговая система Российской Федерации</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622A58" w:rsidP="004E44D5">
            <w:pPr>
              <w:widowControl w:val="0"/>
              <w:suppressAutoHyphens/>
              <w:autoSpaceDE w:val="0"/>
              <w:autoSpaceDN w:val="0"/>
              <w:adjustRightInd w:val="0"/>
              <w:spacing w:after="0" w:line="240" w:lineRule="auto"/>
              <w:ind w:right="-1"/>
              <w:jc w:val="center"/>
              <w:rPr>
                <w:rFonts w:ascii="Times New Roman" w:hAnsi="Times New Roman"/>
                <w:lang w:val="en-GB"/>
              </w:rPr>
            </w:pPr>
            <w:r>
              <w:rPr>
                <w:rFonts w:ascii="Times New Roman" w:hAnsi="Times New Roman"/>
                <w:b/>
                <w:bCs/>
                <w:color w:val="000000"/>
                <w:position w:val="-1"/>
                <w:sz w:val="24"/>
                <w:szCs w:val="24"/>
                <w:lang w:val="en-GB"/>
              </w:rPr>
              <w:t>2</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06603B" w:rsidRPr="00C76EE9" w:rsidTr="00A37D22">
        <w:trPr>
          <w:trHeight w:val="20"/>
        </w:trPr>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Cs/>
                <w:color w:val="000000"/>
                <w:position w:val="-1"/>
                <w:sz w:val="24"/>
                <w:szCs w:val="24"/>
              </w:rPr>
              <w:t>Тема 3.1.</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Система налогообложения физических лиц</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color w:val="000000"/>
                <w:position w:val="-1"/>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2</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r>
              <w:rPr>
                <w:rFonts w:ascii="Times New Roman" w:hAnsi="Times New Roman"/>
                <w:color w:val="000000"/>
                <w:position w:val="-1"/>
                <w:sz w:val="24"/>
                <w:szCs w:val="24"/>
              </w:rPr>
              <w:t>,</w:t>
            </w: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r w:rsidRPr="00C76EE9">
              <w:rPr>
                <w:rFonts w:ascii="Times New Roman" w:hAnsi="Times New Roman"/>
                <w:color w:val="000000"/>
                <w:position w:val="-1"/>
                <w:sz w:val="24"/>
                <w:szCs w:val="24"/>
              </w:rPr>
              <w:t>ОК 09</w:t>
            </w:r>
          </w:p>
        </w:tc>
      </w:tr>
      <w:tr w:rsidR="0006603B" w:rsidRPr="00C76EE9" w:rsidTr="00A37D22">
        <w:trPr>
          <w:trHeight w:val="371"/>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C76EE9">
              <w:rPr>
                <w:rFonts w:ascii="Times New Roman" w:hAnsi="Times New Roman"/>
                <w:b/>
                <w:bCs/>
                <w:color w:val="000000"/>
                <w:position w:val="-1"/>
                <w:sz w:val="24"/>
                <w:szCs w:val="24"/>
              </w:rPr>
              <w:t>Раздел 4. Инвестиции: формирование стратегии инвестирования и инструменты для ее реализации</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BE5E19"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b/>
                <w:bCs/>
                <w:color w:val="000000"/>
                <w:position w:val="-1"/>
                <w:sz w:val="24"/>
                <w:szCs w:val="24"/>
              </w:rPr>
              <w:t>10</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06603B" w:rsidRPr="00C76EE9" w:rsidTr="00A37D22">
        <w:trPr>
          <w:trHeight w:val="20"/>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06603B">
              <w:rPr>
                <w:rFonts w:ascii="Times New Roman" w:hAnsi="Times New Roman"/>
                <w:bCs/>
                <w:color w:val="000000"/>
                <w:position w:val="-1"/>
                <w:sz w:val="24"/>
                <w:szCs w:val="24"/>
              </w:rPr>
              <w:t>Тема 4.1.</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Формирование стратегии инвестирования</w:t>
            </w:r>
            <w:r>
              <w:rPr>
                <w:rFonts w:ascii="Times New Roman" w:hAnsi="Times New Roman"/>
                <w:color w:val="000000"/>
                <w:position w:val="-1"/>
                <w:sz w:val="24"/>
                <w:szCs w:val="24"/>
              </w:rPr>
              <w:t>.</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color w:val="000000"/>
                <w:position w:val="-1"/>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w:t>
            </w:r>
            <w:proofErr w:type="spellStart"/>
            <w:r w:rsidRPr="00C76EE9">
              <w:rPr>
                <w:rFonts w:ascii="Times New Roman" w:hAnsi="Times New Roman"/>
                <w:color w:val="000000"/>
                <w:position w:val="-1"/>
                <w:sz w:val="24"/>
                <w:szCs w:val="24"/>
              </w:rPr>
              <w:t>ПИФы</w:t>
            </w:r>
            <w:proofErr w:type="spellEnd"/>
            <w:r w:rsidRPr="00C76EE9">
              <w:rPr>
                <w:rFonts w:ascii="Times New Roman" w:hAnsi="Times New Roman"/>
                <w:color w:val="000000"/>
                <w:position w:val="-1"/>
                <w:sz w:val="24"/>
                <w:szCs w:val="24"/>
              </w:rPr>
              <w:t xml:space="preserve">) как способ инвестирования денежных средств физических лиц. Финансовые пирамиды. </w:t>
            </w:r>
            <w:proofErr w:type="spellStart"/>
            <w:r w:rsidRPr="00C76EE9">
              <w:rPr>
                <w:rFonts w:ascii="Times New Roman" w:hAnsi="Times New Roman"/>
                <w:color w:val="000000"/>
                <w:position w:val="-1"/>
                <w:sz w:val="24"/>
                <w:szCs w:val="24"/>
              </w:rPr>
              <w:t>Криптовалюта</w:t>
            </w:r>
            <w:proofErr w:type="spellEnd"/>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0E519D"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2</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09</w:t>
            </w: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4.</w:t>
            </w:r>
            <w:r w:rsidRPr="00C76EE9">
              <w:rPr>
                <w:rFonts w:ascii="Times New Roman" w:hAnsi="Times New Roman"/>
                <w:color w:val="000000"/>
                <w:position w:val="-1"/>
                <w:sz w:val="24"/>
                <w:szCs w:val="24"/>
              </w:rPr>
              <w:t xml:space="preserve"> Мозговой штурм «Инвестиции в образах мировой культуры»</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0"/>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Pr>
                <w:rFonts w:ascii="Times New Roman" w:hAnsi="Times New Roman"/>
                <w:bCs/>
                <w:color w:val="000000"/>
                <w:position w:val="-1"/>
                <w:sz w:val="24"/>
                <w:szCs w:val="24"/>
              </w:rPr>
              <w:t xml:space="preserve">Тема </w:t>
            </w:r>
            <w:r w:rsidRPr="0006603B">
              <w:rPr>
                <w:rFonts w:ascii="Times New Roman" w:hAnsi="Times New Roman"/>
                <w:bCs/>
                <w:color w:val="000000"/>
                <w:position w:val="-1"/>
                <w:sz w:val="24"/>
                <w:szCs w:val="24"/>
              </w:rPr>
              <w:t>4.2.</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Виды ценных бумаг и производных финансовых инструментов</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color w:val="000000"/>
                <w:position w:val="-1"/>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0E519D"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2</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r w:rsidRPr="00C76EE9">
              <w:rPr>
                <w:rFonts w:ascii="Times New Roman" w:hAnsi="Times New Roman"/>
                <w:color w:val="000000"/>
                <w:position w:val="-1"/>
                <w:sz w:val="24"/>
                <w:szCs w:val="24"/>
              </w:rPr>
              <w:t>ОК 09</w:t>
            </w: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5.</w:t>
            </w:r>
            <w:r w:rsidRPr="00C76EE9">
              <w:rPr>
                <w:rFonts w:ascii="Times New Roman" w:hAnsi="Times New Roman"/>
                <w:color w:val="000000"/>
                <w:position w:val="-1"/>
                <w:sz w:val="24"/>
                <w:szCs w:val="24"/>
              </w:rPr>
              <w:t xml:space="preserve"> Решение кейса «Финансист. Покупка ценных бумаг и формирование инвестиционного портфеля»</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0E519D" w:rsidRDefault="0006603B"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0"/>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Cs/>
                <w:color w:val="000000"/>
                <w:position w:val="-1"/>
                <w:sz w:val="24"/>
                <w:szCs w:val="24"/>
              </w:rPr>
              <w:t>Тема 4.3.</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Способы принятия финансовых решений</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color w:val="000000"/>
                <w:position w:val="-1"/>
                <w:sz w:val="24"/>
                <w:szCs w:val="24"/>
              </w:rPr>
              <w:t xml:space="preserve">Личное финансовое планирование. Личный и семейный бюджеты. Понятие предпринимательской деятельности. </w:t>
            </w:r>
            <w:proofErr w:type="spellStart"/>
            <w:r w:rsidRPr="00C76EE9">
              <w:rPr>
                <w:rFonts w:ascii="Times New Roman" w:hAnsi="Times New Roman"/>
                <w:color w:val="000000"/>
                <w:position w:val="-1"/>
                <w:sz w:val="24"/>
                <w:szCs w:val="24"/>
              </w:rPr>
              <w:t>Стартап</w:t>
            </w:r>
            <w:proofErr w:type="spellEnd"/>
            <w:r w:rsidRPr="00C76EE9">
              <w:rPr>
                <w:rFonts w:ascii="Times New Roman" w:hAnsi="Times New Roman"/>
                <w:color w:val="000000"/>
                <w:position w:val="-1"/>
                <w:sz w:val="24"/>
                <w:szCs w:val="24"/>
              </w:rPr>
              <w:t>, бизнес-идея, бизнес-инкубатор. Основные понятия и разделы бизнес-плана. Период окупаемости</w:t>
            </w:r>
            <w:r w:rsidR="00BE5E19">
              <w:rPr>
                <w:rFonts w:ascii="Times New Roman" w:hAnsi="Times New Roman"/>
                <w:color w:val="000000"/>
                <w:position w:val="-1"/>
                <w:sz w:val="24"/>
                <w:szCs w:val="24"/>
              </w:rPr>
              <w:t>.</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2</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rPr>
                <w:rFonts w:ascii="Times New Roman" w:hAnsi="Times New Roman"/>
                <w:color w:val="000000"/>
                <w:position w:val="-1"/>
                <w:sz w:val="24"/>
                <w:szCs w:val="24"/>
              </w:rPr>
            </w:pP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r w:rsidR="00BE5E19">
              <w:rPr>
                <w:rFonts w:ascii="Times New Roman" w:hAnsi="Times New Roman"/>
                <w:color w:val="000000"/>
                <w:position w:val="-1"/>
                <w:sz w:val="24"/>
                <w:szCs w:val="24"/>
              </w:rPr>
              <w:t>,</w:t>
            </w:r>
          </w:p>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r w:rsidRPr="00C76EE9">
              <w:rPr>
                <w:rFonts w:ascii="Times New Roman" w:hAnsi="Times New Roman"/>
                <w:color w:val="000000"/>
                <w:position w:val="-1"/>
                <w:sz w:val="24"/>
                <w:szCs w:val="24"/>
              </w:rPr>
              <w:t>ОК 09</w:t>
            </w: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6.</w:t>
            </w:r>
            <w:r w:rsidRPr="00C76EE9">
              <w:rPr>
                <w:rFonts w:ascii="Times New Roman" w:hAnsi="Times New Roman"/>
                <w:color w:val="000000"/>
                <w:position w:val="-1"/>
                <w:sz w:val="24"/>
                <w:szCs w:val="24"/>
              </w:rPr>
              <w:t xml:space="preserve"> Составление личного бюджета</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C76EE9" w:rsidRDefault="0006603B"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rPr>
            </w:pPr>
            <w:r w:rsidRPr="0006603B">
              <w:rPr>
                <w:rFonts w:ascii="Times New Roman" w:hAnsi="Times New Roman"/>
                <w:b/>
                <w:color w:val="000000"/>
                <w:position w:val="-1"/>
                <w:sz w:val="24"/>
                <w:szCs w:val="24"/>
              </w:rPr>
              <w:t>Практическое занятие № 7.</w:t>
            </w:r>
            <w:r w:rsidRPr="00C76EE9">
              <w:rPr>
                <w:rFonts w:ascii="Times New Roman" w:hAnsi="Times New Roman"/>
                <w:color w:val="000000"/>
                <w:position w:val="-1"/>
                <w:sz w:val="24"/>
                <w:szCs w:val="24"/>
              </w:rPr>
              <w:t xml:space="preserve"> Деловая игра «Разработка бизнес-идеи и ее финансово-экономическое обоснование»</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06603B" w:rsidRPr="000E519D" w:rsidRDefault="0006603B"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autoSpaceDE w:val="0"/>
              <w:autoSpaceDN w:val="0"/>
              <w:adjustRightInd w:val="0"/>
              <w:spacing w:after="0" w:line="240" w:lineRule="auto"/>
              <w:ind w:hanging="195"/>
              <w:rPr>
                <w:rFonts w:ascii="Times New Roman" w:hAnsi="Times New Roman"/>
                <w:lang w:val="en-GB"/>
              </w:rPr>
            </w:pPr>
          </w:p>
        </w:tc>
      </w:tr>
      <w:tr w:rsidR="0006603B" w:rsidRPr="00C76EE9" w:rsidTr="00A37D22">
        <w:trPr>
          <w:trHeight w:val="226"/>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b/>
                <w:bCs/>
                <w:color w:val="000000"/>
                <w:position w:val="-1"/>
                <w:sz w:val="24"/>
                <w:szCs w:val="24"/>
              </w:rPr>
              <w:t>Раздел 5. Страхование</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622A58" w:rsidP="004E44D5">
            <w:pPr>
              <w:widowControl w:val="0"/>
              <w:suppressAutoHyphens/>
              <w:autoSpaceDE w:val="0"/>
              <w:autoSpaceDN w:val="0"/>
              <w:adjustRightInd w:val="0"/>
              <w:spacing w:after="0" w:line="240" w:lineRule="auto"/>
              <w:ind w:right="-1"/>
              <w:jc w:val="center"/>
              <w:rPr>
                <w:rFonts w:ascii="Times New Roman" w:hAnsi="Times New Roman"/>
                <w:lang w:val="en-GB"/>
              </w:rPr>
            </w:pPr>
            <w:r>
              <w:rPr>
                <w:rFonts w:ascii="Times New Roman" w:hAnsi="Times New Roman"/>
                <w:b/>
                <w:bCs/>
                <w:color w:val="000000"/>
                <w:position w:val="-1"/>
                <w:sz w:val="24"/>
                <w:szCs w:val="24"/>
              </w:rPr>
              <w:t>5</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06603B" w:rsidRPr="00C76EE9" w:rsidRDefault="0006603B"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p>
        </w:tc>
      </w:tr>
      <w:tr w:rsidR="00BE5E19" w:rsidRPr="00C76EE9" w:rsidTr="00A37D22">
        <w:trPr>
          <w:trHeight w:val="453"/>
        </w:trPr>
        <w:tc>
          <w:tcPr>
            <w:tcW w:w="2268"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jc w:val="both"/>
              <w:rPr>
                <w:rFonts w:ascii="Times New Roman" w:hAnsi="Times New Roman"/>
              </w:rPr>
            </w:pPr>
            <w:r w:rsidRPr="00BE5E19">
              <w:rPr>
                <w:rFonts w:ascii="Times New Roman" w:hAnsi="Times New Roman"/>
                <w:bCs/>
                <w:color w:val="000000"/>
                <w:position w:val="-1"/>
                <w:sz w:val="24"/>
                <w:szCs w:val="24"/>
              </w:rPr>
              <w:t>Тема 5.1.</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Структура страхового рынка в РФ и виды страховых услуг</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jc w:val="both"/>
              <w:rPr>
                <w:rFonts w:ascii="Times New Roman" w:hAnsi="Times New Roman"/>
                <w:lang w:val="en-GB"/>
              </w:rPr>
            </w:pPr>
            <w:r w:rsidRPr="00C76EE9">
              <w:rPr>
                <w:rFonts w:ascii="Times New Roman" w:hAnsi="Times New Roman"/>
                <w:color w:val="000000"/>
                <w:position w:val="-1"/>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w:t>
            </w:r>
            <w:r>
              <w:rPr>
                <w:rFonts w:ascii="Times New Roman" w:hAnsi="Times New Roman"/>
                <w:color w:val="000000"/>
                <w:position w:val="-1"/>
                <w:sz w:val="24"/>
                <w:szCs w:val="24"/>
              </w:rPr>
              <w:t xml:space="preserve">иды страхования. </w:t>
            </w:r>
            <w:r w:rsidRPr="00C76EE9">
              <w:rPr>
                <w:rFonts w:ascii="Times New Roman" w:hAnsi="Times New Roman"/>
                <w:color w:val="000000"/>
                <w:position w:val="-1"/>
                <w:sz w:val="24"/>
                <w:szCs w:val="24"/>
              </w:rPr>
              <w:t>Страховые риски</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5E19" w:rsidRPr="000E519D"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2</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hanging="195"/>
              <w:rPr>
                <w:rFonts w:ascii="Times New Roman" w:hAnsi="Times New Roman"/>
                <w:color w:val="000000"/>
                <w:position w:val="-1"/>
                <w:sz w:val="24"/>
                <w:szCs w:val="24"/>
              </w:rPr>
            </w:pPr>
          </w:p>
          <w:p w:rsidR="00BE5E19" w:rsidRPr="00C76EE9" w:rsidRDefault="00BE5E19"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 06</w:t>
            </w:r>
            <w:r>
              <w:rPr>
                <w:rFonts w:ascii="Times New Roman" w:hAnsi="Times New Roman"/>
                <w:color w:val="000000"/>
                <w:position w:val="-1"/>
                <w:sz w:val="24"/>
                <w:szCs w:val="24"/>
              </w:rPr>
              <w:t>,</w:t>
            </w:r>
          </w:p>
          <w:p w:rsidR="00BE5E19" w:rsidRPr="00C76EE9" w:rsidRDefault="00BE5E19" w:rsidP="004E44D5">
            <w:pPr>
              <w:widowControl w:val="0"/>
              <w:suppressAutoHyphens/>
              <w:autoSpaceDE w:val="0"/>
              <w:autoSpaceDN w:val="0"/>
              <w:adjustRightInd w:val="0"/>
              <w:spacing w:after="0" w:line="240" w:lineRule="auto"/>
              <w:ind w:right="-1" w:hanging="195"/>
              <w:jc w:val="center"/>
              <w:rPr>
                <w:rFonts w:ascii="Times New Roman" w:hAnsi="Times New Roman"/>
                <w:lang w:val="en-GB"/>
              </w:rPr>
            </w:pPr>
            <w:r w:rsidRPr="00C76EE9">
              <w:rPr>
                <w:rFonts w:ascii="Times New Roman" w:hAnsi="Times New Roman"/>
                <w:color w:val="000000"/>
                <w:position w:val="-1"/>
                <w:sz w:val="24"/>
                <w:szCs w:val="24"/>
              </w:rPr>
              <w:t>ОК 09</w:t>
            </w:r>
          </w:p>
        </w:tc>
      </w:tr>
      <w:tr w:rsidR="00BE5E19" w:rsidRPr="00C76EE9" w:rsidTr="00A37D22">
        <w:trPr>
          <w:trHeight w:val="20"/>
        </w:trPr>
        <w:tc>
          <w:tcPr>
            <w:tcW w:w="2268" w:type="dxa"/>
            <w:vMerge/>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autoSpaceDE w:val="0"/>
              <w:autoSpaceDN w:val="0"/>
              <w:adjustRightInd w:val="0"/>
              <w:spacing w:after="0" w:line="240" w:lineRule="auto"/>
              <w:rPr>
                <w:rFonts w:ascii="Times New Roman" w:hAnsi="Times New Roman"/>
                <w:lang w:val="en-GB"/>
              </w:rPr>
            </w:pP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jc w:val="both"/>
              <w:rPr>
                <w:rFonts w:ascii="Times New Roman" w:hAnsi="Times New Roman"/>
              </w:rPr>
            </w:pPr>
            <w:r w:rsidRPr="00BE5E19">
              <w:rPr>
                <w:rFonts w:ascii="Times New Roman" w:hAnsi="Times New Roman"/>
                <w:b/>
                <w:color w:val="000000"/>
                <w:position w:val="-1"/>
                <w:sz w:val="24"/>
                <w:szCs w:val="24"/>
              </w:rPr>
              <w:t>Практическое занятие № 8.</w:t>
            </w:r>
            <w:r w:rsidRPr="00C76EE9">
              <w:rPr>
                <w:rFonts w:ascii="Times New Roman" w:hAnsi="Times New Roman"/>
                <w:color w:val="000000"/>
                <w:position w:val="-1"/>
                <w:sz w:val="24"/>
                <w:szCs w:val="24"/>
              </w:rPr>
              <w:t xml:space="preserve"> Деловая игра «Заключение договора страхования автомобиля»</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5E19" w:rsidRPr="00C76EE9" w:rsidRDefault="00BE5E19"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C76EE9">
              <w:rPr>
                <w:rFonts w:ascii="Times New Roman" w:hAnsi="Times New Roman"/>
                <w:color w:val="000000"/>
                <w:position w:val="-1"/>
                <w:sz w:val="24"/>
                <w:szCs w:val="24"/>
                <w:lang w:val="en-GB"/>
              </w:rPr>
              <w:t>1</w:t>
            </w:r>
          </w:p>
        </w:tc>
        <w:tc>
          <w:tcPr>
            <w:tcW w:w="1985" w:type="dxa"/>
            <w:vMerge/>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autoSpaceDE w:val="0"/>
              <w:autoSpaceDN w:val="0"/>
              <w:adjustRightInd w:val="0"/>
              <w:spacing w:after="0" w:line="240" w:lineRule="auto"/>
              <w:ind w:hanging="195"/>
              <w:rPr>
                <w:rFonts w:ascii="Times New Roman" w:hAnsi="Times New Roman"/>
                <w:lang w:val="en-GB"/>
              </w:rPr>
            </w:pPr>
          </w:p>
        </w:tc>
      </w:tr>
      <w:tr w:rsidR="00BE5E19" w:rsidRPr="00C76EE9" w:rsidTr="00A37D22">
        <w:trPr>
          <w:trHeight w:val="389"/>
        </w:trPr>
        <w:tc>
          <w:tcPr>
            <w:tcW w:w="2268"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jc w:val="both"/>
              <w:rPr>
                <w:rFonts w:ascii="Times New Roman" w:hAnsi="Times New Roman"/>
              </w:rPr>
            </w:pPr>
            <w:r>
              <w:rPr>
                <w:rFonts w:ascii="Times New Roman" w:hAnsi="Times New Roman"/>
                <w:bCs/>
                <w:color w:val="000000"/>
                <w:position w:val="-1"/>
                <w:sz w:val="24"/>
                <w:szCs w:val="24"/>
              </w:rPr>
              <w:t xml:space="preserve">Тема </w:t>
            </w:r>
            <w:r w:rsidRPr="00BE5E19">
              <w:rPr>
                <w:rFonts w:ascii="Times New Roman" w:hAnsi="Times New Roman"/>
                <w:bCs/>
                <w:color w:val="000000"/>
                <w:position w:val="-1"/>
                <w:sz w:val="24"/>
                <w:szCs w:val="24"/>
              </w:rPr>
              <w:t>5.2.</w:t>
            </w:r>
            <w:r>
              <w:rPr>
                <w:rFonts w:ascii="Times New Roman" w:hAnsi="Times New Roman"/>
                <w:bCs/>
                <w:color w:val="000000"/>
                <w:position w:val="-1"/>
                <w:sz w:val="24"/>
                <w:szCs w:val="24"/>
              </w:rPr>
              <w:t xml:space="preserve"> </w:t>
            </w:r>
            <w:r w:rsidRPr="00C76EE9">
              <w:rPr>
                <w:rFonts w:ascii="Times New Roman" w:hAnsi="Times New Roman"/>
                <w:color w:val="000000"/>
                <w:position w:val="-1"/>
                <w:sz w:val="24"/>
                <w:szCs w:val="24"/>
              </w:rPr>
              <w:t xml:space="preserve">Пенсионное страхование </w:t>
            </w:r>
          </w:p>
        </w:tc>
        <w:tc>
          <w:tcPr>
            <w:tcW w:w="9781"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8D5C89" w:rsidRDefault="00BE5E19" w:rsidP="004E44D5">
            <w:pPr>
              <w:widowControl w:val="0"/>
              <w:suppressAutoHyphens/>
              <w:autoSpaceDE w:val="0"/>
              <w:autoSpaceDN w:val="0"/>
              <w:adjustRightInd w:val="0"/>
              <w:spacing w:after="0" w:line="240" w:lineRule="auto"/>
              <w:ind w:right="-1"/>
              <w:jc w:val="both"/>
              <w:rPr>
                <w:rFonts w:ascii="Times New Roman" w:hAnsi="Times New Roman"/>
              </w:rPr>
            </w:pPr>
            <w:r w:rsidRPr="008D5C89">
              <w:rPr>
                <w:rFonts w:ascii="Times New Roman" w:hAnsi="Times New Roman"/>
                <w:color w:val="000000"/>
                <w:position w:val="-1"/>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5E19" w:rsidRPr="008D5C89" w:rsidRDefault="00622A58" w:rsidP="004E44D5">
            <w:pPr>
              <w:widowControl w:val="0"/>
              <w:suppressAutoHyphens/>
              <w:autoSpaceDE w:val="0"/>
              <w:autoSpaceDN w:val="0"/>
              <w:adjustRightInd w:val="0"/>
              <w:spacing w:after="0" w:line="240" w:lineRule="auto"/>
              <w:ind w:right="-1"/>
              <w:jc w:val="center"/>
              <w:rPr>
                <w:rFonts w:ascii="Times New Roman" w:hAnsi="Times New Roman"/>
              </w:rPr>
            </w:pPr>
            <w:r>
              <w:rPr>
                <w:rFonts w:ascii="Times New Roman" w:hAnsi="Times New Roman"/>
                <w:color w:val="000000"/>
                <w:position w:val="-1"/>
                <w:sz w:val="24"/>
                <w:szCs w:val="24"/>
              </w:rPr>
              <w:t>2</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hanging="195"/>
              <w:rPr>
                <w:rFonts w:ascii="Times New Roman" w:hAnsi="Times New Roman"/>
                <w:color w:val="000000"/>
                <w:position w:val="-1"/>
                <w:sz w:val="24"/>
                <w:szCs w:val="24"/>
              </w:rPr>
            </w:pPr>
          </w:p>
          <w:p w:rsidR="00BE5E19" w:rsidRPr="00C76EE9" w:rsidRDefault="00BE5E19" w:rsidP="004E44D5">
            <w:pPr>
              <w:widowControl w:val="0"/>
              <w:suppressAutoHyphens/>
              <w:autoSpaceDE w:val="0"/>
              <w:autoSpaceDN w:val="0"/>
              <w:adjustRightInd w:val="0"/>
              <w:spacing w:after="0" w:line="240" w:lineRule="auto"/>
              <w:ind w:right="-1" w:hanging="195"/>
              <w:jc w:val="center"/>
              <w:rPr>
                <w:rFonts w:ascii="Times New Roman" w:hAnsi="Times New Roman"/>
                <w:color w:val="000000"/>
                <w:position w:val="-1"/>
                <w:sz w:val="24"/>
                <w:szCs w:val="24"/>
              </w:rPr>
            </w:pPr>
            <w:r w:rsidRPr="00C76EE9">
              <w:rPr>
                <w:rFonts w:ascii="Times New Roman" w:hAnsi="Times New Roman"/>
                <w:color w:val="000000"/>
                <w:position w:val="-1"/>
                <w:sz w:val="24"/>
                <w:szCs w:val="24"/>
              </w:rPr>
              <w:t>ОК 01</w:t>
            </w:r>
            <w:r>
              <w:rPr>
                <w:rFonts w:ascii="Times New Roman" w:hAnsi="Times New Roman"/>
                <w:color w:val="000000"/>
                <w:position w:val="-1"/>
                <w:sz w:val="24"/>
                <w:szCs w:val="24"/>
              </w:rPr>
              <w:t>-</w:t>
            </w:r>
            <w:r w:rsidRPr="00C76EE9">
              <w:rPr>
                <w:rFonts w:ascii="Times New Roman" w:hAnsi="Times New Roman"/>
                <w:color w:val="000000"/>
                <w:position w:val="-1"/>
                <w:sz w:val="24"/>
                <w:szCs w:val="24"/>
              </w:rPr>
              <w:t>ОК</w:t>
            </w:r>
            <w:r w:rsidR="00A37D22">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06</w:t>
            </w:r>
          </w:p>
          <w:p w:rsidR="00BE5E19" w:rsidRPr="00BE5E19" w:rsidRDefault="00BE5E19" w:rsidP="004E44D5">
            <w:pPr>
              <w:widowControl w:val="0"/>
              <w:suppressAutoHyphens/>
              <w:autoSpaceDE w:val="0"/>
              <w:autoSpaceDN w:val="0"/>
              <w:adjustRightInd w:val="0"/>
              <w:spacing w:after="0" w:line="240" w:lineRule="auto"/>
              <w:ind w:right="-1" w:hanging="195"/>
              <w:jc w:val="center"/>
              <w:rPr>
                <w:rFonts w:ascii="Times New Roman" w:hAnsi="Times New Roman"/>
              </w:rPr>
            </w:pPr>
            <w:r w:rsidRPr="00C76EE9">
              <w:rPr>
                <w:rFonts w:ascii="Times New Roman" w:hAnsi="Times New Roman"/>
                <w:color w:val="000000"/>
                <w:position w:val="-1"/>
                <w:sz w:val="24"/>
                <w:szCs w:val="24"/>
              </w:rPr>
              <w:t>ОК 09</w:t>
            </w:r>
          </w:p>
        </w:tc>
      </w:tr>
      <w:tr w:rsidR="00BE5E19" w:rsidRPr="00C76EE9" w:rsidTr="00A37D22">
        <w:trPr>
          <w:trHeight w:val="1"/>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BE5E19" w:rsidRPr="008D5C89" w:rsidRDefault="00BE5E19" w:rsidP="004E44D5">
            <w:pPr>
              <w:widowControl w:val="0"/>
              <w:suppressAutoHyphens/>
              <w:autoSpaceDE w:val="0"/>
              <w:autoSpaceDN w:val="0"/>
              <w:adjustRightInd w:val="0"/>
              <w:spacing w:after="0" w:line="240" w:lineRule="auto"/>
              <w:ind w:right="-1"/>
              <w:jc w:val="right"/>
              <w:rPr>
                <w:rFonts w:ascii="Times New Roman" w:hAnsi="Times New Roman"/>
                <w:lang w:val="en-GB"/>
              </w:rPr>
            </w:pPr>
            <w:r w:rsidRPr="008D5C89">
              <w:rPr>
                <w:rFonts w:ascii="Times New Roman" w:hAnsi="Times New Roman"/>
                <w:b/>
                <w:bCs/>
                <w:color w:val="000000"/>
                <w:position w:val="-1"/>
                <w:sz w:val="24"/>
                <w:szCs w:val="24"/>
              </w:rPr>
              <w:t>Промежуточная аттестация</w:t>
            </w:r>
            <w:r>
              <w:rPr>
                <w:rFonts w:ascii="Times New Roman" w:hAnsi="Times New Roman"/>
                <w:b/>
                <w:bCs/>
                <w:color w:val="000000"/>
                <w:position w:val="-1"/>
                <w:sz w:val="24"/>
                <w:szCs w:val="24"/>
              </w:rPr>
              <w:t xml:space="preserve"> </w:t>
            </w:r>
            <w:r w:rsidRPr="00BE5E19">
              <w:rPr>
                <w:rFonts w:ascii="Times New Roman" w:hAnsi="Times New Roman"/>
                <w:bCs/>
                <w:color w:val="000000"/>
                <w:position w:val="-1"/>
                <w:sz w:val="24"/>
                <w:szCs w:val="24"/>
              </w:rPr>
              <w:t>Дифференцированный зачёт</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5E19" w:rsidRPr="00BE5E19" w:rsidRDefault="00BE5E19" w:rsidP="004E44D5">
            <w:pPr>
              <w:widowControl w:val="0"/>
              <w:suppressAutoHyphens/>
              <w:autoSpaceDE w:val="0"/>
              <w:autoSpaceDN w:val="0"/>
              <w:adjustRightInd w:val="0"/>
              <w:spacing w:after="0" w:line="240" w:lineRule="auto"/>
              <w:ind w:right="-1"/>
              <w:jc w:val="center"/>
              <w:rPr>
                <w:rFonts w:ascii="Times New Roman" w:hAnsi="Times New Roman"/>
                <w:b/>
              </w:rPr>
            </w:pPr>
            <w:r w:rsidRPr="00BE5E19">
              <w:rPr>
                <w:rFonts w:ascii="Times New Roman" w:hAnsi="Times New Roman"/>
                <w:b/>
                <w:color w:val="000000"/>
                <w:position w:val="-1"/>
                <w:sz w:val="24"/>
                <w:szCs w:val="24"/>
              </w:rPr>
              <w:t>1</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hanging="195"/>
              <w:jc w:val="both"/>
              <w:rPr>
                <w:rFonts w:ascii="Times New Roman" w:hAnsi="Times New Roman"/>
                <w:lang w:val="en-GB"/>
              </w:rPr>
            </w:pPr>
          </w:p>
        </w:tc>
      </w:tr>
      <w:tr w:rsidR="00BE5E19" w:rsidRPr="00C76EE9" w:rsidTr="00A37D22">
        <w:trPr>
          <w:trHeight w:val="20"/>
        </w:trPr>
        <w:tc>
          <w:tcPr>
            <w:tcW w:w="12049" w:type="dxa"/>
            <w:gridSpan w:val="2"/>
            <w:tcBorders>
              <w:top w:val="single" w:sz="2" w:space="0" w:color="000000"/>
              <w:left w:val="single" w:sz="2" w:space="0" w:color="000000"/>
              <w:bottom w:val="single" w:sz="2" w:space="0" w:color="000000"/>
              <w:right w:val="single" w:sz="2" w:space="0" w:color="000000"/>
            </w:tcBorders>
            <w:shd w:val="clear" w:color="000000" w:fill="FFFFFF"/>
          </w:tcPr>
          <w:p w:rsidR="00BE5E19" w:rsidRPr="008D5C89" w:rsidRDefault="00BE5E19" w:rsidP="004E44D5">
            <w:pPr>
              <w:widowControl w:val="0"/>
              <w:suppressAutoHyphens/>
              <w:autoSpaceDE w:val="0"/>
              <w:autoSpaceDN w:val="0"/>
              <w:adjustRightInd w:val="0"/>
              <w:spacing w:after="0" w:line="240" w:lineRule="auto"/>
              <w:ind w:right="-1"/>
              <w:jc w:val="right"/>
              <w:rPr>
                <w:rFonts w:ascii="Times New Roman" w:hAnsi="Times New Roman"/>
                <w:lang w:val="en-GB"/>
              </w:rPr>
            </w:pPr>
            <w:r w:rsidRPr="008D5C89">
              <w:rPr>
                <w:rFonts w:ascii="Times New Roman" w:hAnsi="Times New Roman"/>
                <w:b/>
                <w:bCs/>
                <w:color w:val="000000"/>
                <w:position w:val="-1"/>
                <w:sz w:val="24"/>
                <w:szCs w:val="24"/>
              </w:rPr>
              <w:t>Всего:</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5E19" w:rsidRPr="008D5C89" w:rsidRDefault="00BE5E19" w:rsidP="004E44D5">
            <w:pPr>
              <w:widowControl w:val="0"/>
              <w:suppressAutoHyphens/>
              <w:autoSpaceDE w:val="0"/>
              <w:autoSpaceDN w:val="0"/>
              <w:adjustRightInd w:val="0"/>
              <w:spacing w:after="0" w:line="240" w:lineRule="auto"/>
              <w:ind w:right="-1"/>
              <w:jc w:val="center"/>
              <w:rPr>
                <w:rFonts w:ascii="Times New Roman" w:hAnsi="Times New Roman"/>
                <w:lang w:val="en-GB"/>
              </w:rPr>
            </w:pPr>
            <w:r w:rsidRPr="008D5C89">
              <w:rPr>
                <w:rFonts w:ascii="Times New Roman" w:hAnsi="Times New Roman"/>
                <w:b/>
                <w:bCs/>
                <w:color w:val="000000"/>
                <w:position w:val="-1"/>
                <w:sz w:val="24"/>
                <w:szCs w:val="24"/>
                <w:lang w:val="en-GB"/>
              </w:rPr>
              <w:t>32</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tcPr>
          <w:p w:rsidR="00BE5E19" w:rsidRPr="00C76EE9" w:rsidRDefault="00BE5E19" w:rsidP="004E44D5">
            <w:pPr>
              <w:widowControl w:val="0"/>
              <w:suppressAutoHyphens/>
              <w:autoSpaceDE w:val="0"/>
              <w:autoSpaceDN w:val="0"/>
              <w:adjustRightInd w:val="0"/>
              <w:spacing w:after="0" w:line="240" w:lineRule="auto"/>
              <w:ind w:right="-1" w:hanging="195"/>
              <w:jc w:val="both"/>
              <w:rPr>
                <w:rFonts w:ascii="Times New Roman" w:hAnsi="Times New Roman"/>
                <w:lang w:val="en-GB"/>
              </w:rPr>
            </w:pPr>
          </w:p>
        </w:tc>
      </w:tr>
    </w:tbl>
    <w:p w:rsidR="00460BBC" w:rsidRDefault="00460BBC" w:rsidP="004E44D5">
      <w:pPr>
        <w:widowControl w:val="0"/>
        <w:autoSpaceDE w:val="0"/>
        <w:autoSpaceDN w:val="0"/>
        <w:adjustRightInd w:val="0"/>
        <w:spacing w:after="0" w:line="240" w:lineRule="auto"/>
        <w:ind w:right="-1"/>
        <w:jc w:val="center"/>
        <w:rPr>
          <w:rFonts w:ascii="Times New Roman" w:hAnsi="Times New Roman"/>
          <w:color w:val="000000"/>
          <w:sz w:val="20"/>
          <w:szCs w:val="20"/>
        </w:rPr>
      </w:pPr>
    </w:p>
    <w:p w:rsidR="00460BBC" w:rsidRDefault="00460BBC" w:rsidP="004E44D5">
      <w:pPr>
        <w:widowControl w:val="0"/>
        <w:autoSpaceDE w:val="0"/>
        <w:autoSpaceDN w:val="0"/>
        <w:adjustRightInd w:val="0"/>
        <w:spacing w:after="0" w:line="240" w:lineRule="auto"/>
        <w:ind w:right="-1"/>
        <w:jc w:val="center"/>
        <w:rPr>
          <w:rFonts w:ascii="Times New Roman" w:hAnsi="Times New Roman"/>
          <w:b/>
          <w:bCs/>
          <w:color w:val="000000"/>
          <w:sz w:val="24"/>
          <w:szCs w:val="24"/>
        </w:rPr>
        <w:sectPr w:rsidR="00460BBC" w:rsidSect="0006603B">
          <w:pgSz w:w="15840" w:h="12240" w:orient="landscape"/>
          <w:pgMar w:top="851" w:right="1134" w:bottom="851" w:left="1134" w:header="720" w:footer="720" w:gutter="0"/>
          <w:cols w:space="720"/>
          <w:noEndnote/>
        </w:sectPr>
      </w:pPr>
    </w:p>
    <w:p w:rsidR="00460BBC" w:rsidRPr="00622A58" w:rsidRDefault="00460BBC" w:rsidP="004E44D5">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C76EE9">
        <w:rPr>
          <w:rFonts w:ascii="Times New Roman" w:hAnsi="Times New Roman"/>
          <w:b/>
          <w:bCs/>
          <w:color w:val="000000"/>
          <w:sz w:val="24"/>
          <w:szCs w:val="24"/>
        </w:rPr>
        <w:lastRenderedPageBreak/>
        <w:t xml:space="preserve">3. </w:t>
      </w:r>
      <w:r w:rsidRPr="00622A58">
        <w:rPr>
          <w:rFonts w:ascii="Times New Roman" w:hAnsi="Times New Roman"/>
          <w:b/>
          <w:bCs/>
          <w:color w:val="000000"/>
          <w:sz w:val="24"/>
          <w:szCs w:val="24"/>
        </w:rPr>
        <w:t xml:space="preserve">УСЛОВИЯ РЕАЛИЗАЦИИ </w:t>
      </w:r>
      <w:r w:rsidR="004E44D5" w:rsidRPr="004E44D5">
        <w:rPr>
          <w:rFonts w:ascii="Times New Roman" w:hAnsi="Times New Roman"/>
          <w:b/>
          <w:sz w:val="24"/>
          <w:szCs w:val="24"/>
        </w:rPr>
        <w:t>АДАПТИРОВАННОЙ</w:t>
      </w:r>
      <w:r w:rsidR="004E44D5">
        <w:rPr>
          <w:rFonts w:ascii="Times New Roman" w:hAnsi="Times New Roman"/>
          <w:b/>
          <w:bCs/>
          <w:color w:val="000000"/>
          <w:sz w:val="24"/>
          <w:szCs w:val="24"/>
        </w:rPr>
        <w:t xml:space="preserve"> </w:t>
      </w:r>
      <w:r w:rsidR="00A37D22">
        <w:rPr>
          <w:rFonts w:ascii="Times New Roman" w:hAnsi="Times New Roman"/>
          <w:b/>
          <w:bCs/>
          <w:color w:val="000000"/>
          <w:sz w:val="24"/>
          <w:szCs w:val="24"/>
        </w:rPr>
        <w:t xml:space="preserve">ПРОГРАММЫ </w:t>
      </w:r>
      <w:r w:rsidRPr="00622A58">
        <w:rPr>
          <w:rFonts w:ascii="Times New Roman" w:hAnsi="Times New Roman"/>
          <w:b/>
          <w:bCs/>
          <w:color w:val="000000"/>
          <w:sz w:val="24"/>
          <w:szCs w:val="24"/>
        </w:rPr>
        <w:t>УЧЕБНОЙ ДИСЦИПЛИНЫ</w:t>
      </w:r>
    </w:p>
    <w:p w:rsidR="00622A58" w:rsidRDefault="00622A58" w:rsidP="004E44D5">
      <w:pPr>
        <w:widowControl w:val="0"/>
        <w:tabs>
          <w:tab w:val="left" w:pos="284"/>
        </w:tabs>
        <w:autoSpaceDE w:val="0"/>
        <w:autoSpaceDN w:val="0"/>
        <w:adjustRightInd w:val="0"/>
        <w:spacing w:after="0" w:line="240" w:lineRule="auto"/>
        <w:jc w:val="both"/>
        <w:rPr>
          <w:rFonts w:ascii="Times New Roman" w:hAnsi="Times New Roman"/>
          <w:b/>
          <w:bCs/>
          <w:color w:val="000000"/>
          <w:sz w:val="24"/>
          <w:szCs w:val="24"/>
        </w:rPr>
      </w:pPr>
    </w:p>
    <w:p w:rsidR="00622A58" w:rsidRDefault="00460BBC" w:rsidP="004E44D5">
      <w:pPr>
        <w:widowControl w:val="0"/>
        <w:tabs>
          <w:tab w:val="left" w:pos="284"/>
        </w:tabs>
        <w:autoSpaceDE w:val="0"/>
        <w:autoSpaceDN w:val="0"/>
        <w:adjustRightInd w:val="0"/>
        <w:spacing w:after="0" w:line="240" w:lineRule="auto"/>
        <w:ind w:firstLine="709"/>
        <w:jc w:val="both"/>
        <w:rPr>
          <w:rFonts w:ascii="Times New Roman" w:hAnsi="Times New Roman"/>
          <w:b/>
          <w:bCs/>
          <w:color w:val="000000"/>
          <w:sz w:val="24"/>
          <w:szCs w:val="24"/>
        </w:rPr>
      </w:pPr>
      <w:r w:rsidRPr="00622A58">
        <w:rPr>
          <w:rFonts w:ascii="Times New Roman" w:hAnsi="Times New Roman"/>
          <w:b/>
          <w:bCs/>
          <w:color w:val="000000"/>
          <w:sz w:val="24"/>
          <w:szCs w:val="24"/>
        </w:rPr>
        <w:t xml:space="preserve">3.1. </w:t>
      </w:r>
      <w:r w:rsidR="00622A58">
        <w:rPr>
          <w:rFonts w:ascii="Times New Roman" w:hAnsi="Times New Roman"/>
          <w:b/>
          <w:bCs/>
          <w:color w:val="000000"/>
          <w:sz w:val="24"/>
          <w:szCs w:val="24"/>
        </w:rPr>
        <w:t>Материально-техническое обеспечение</w:t>
      </w:r>
    </w:p>
    <w:p w:rsidR="00460BBC" w:rsidRPr="00622A58" w:rsidRDefault="00460BBC" w:rsidP="004E44D5">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622A58">
        <w:rPr>
          <w:rFonts w:ascii="Times New Roman" w:hAnsi="Times New Roman"/>
          <w:bCs/>
          <w:color w:val="000000"/>
          <w:sz w:val="24"/>
          <w:szCs w:val="24"/>
        </w:rPr>
        <w:t>Для реализации программы учебной дисциплины должны быть предусмотрены следующие специальные помещения:</w:t>
      </w:r>
    </w:p>
    <w:p w:rsidR="00460BBC" w:rsidRPr="00622A58" w:rsidRDefault="00460BBC" w:rsidP="004E44D5">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622A58">
        <w:rPr>
          <w:rFonts w:ascii="Times New Roman" w:hAnsi="Times New Roman"/>
          <w:color w:val="000000"/>
          <w:sz w:val="24"/>
          <w:szCs w:val="24"/>
        </w:rPr>
        <w:t>Кабинет</w:t>
      </w:r>
      <w:r w:rsidRPr="00622A58">
        <w:rPr>
          <w:rFonts w:ascii="Times New Roman" w:hAnsi="Times New Roman"/>
          <w:i/>
          <w:iCs/>
          <w:color w:val="000000"/>
          <w:sz w:val="24"/>
          <w:szCs w:val="24"/>
        </w:rPr>
        <w:t xml:space="preserve"> «</w:t>
      </w:r>
      <w:r w:rsidRPr="00622A58">
        <w:rPr>
          <w:rFonts w:ascii="Times New Roman" w:hAnsi="Times New Roman"/>
          <w:bCs/>
          <w:sz w:val="24"/>
          <w:szCs w:val="24"/>
        </w:rPr>
        <w:t>Социально-гуманитарных дисциплин</w:t>
      </w:r>
      <w:r w:rsidRPr="00622A58">
        <w:rPr>
          <w:rFonts w:ascii="Times New Roman" w:hAnsi="Times New Roman"/>
          <w:i/>
          <w:iCs/>
          <w:color w:val="000000"/>
          <w:sz w:val="24"/>
          <w:szCs w:val="24"/>
        </w:rPr>
        <w:t>»</w:t>
      </w:r>
      <w:r w:rsidRPr="00622A58">
        <w:rPr>
          <w:rFonts w:ascii="Times New Roman" w:hAnsi="Times New Roman"/>
          <w:color w:val="000000"/>
          <w:sz w:val="24"/>
          <w:szCs w:val="24"/>
        </w:rPr>
        <w:t xml:space="preserve">, </w:t>
      </w:r>
      <w:r w:rsidRPr="00622A58">
        <w:rPr>
          <w:rFonts w:ascii="Times New Roman" w:hAnsi="Times New Roman"/>
          <w:bCs/>
          <w:iCs/>
          <w:sz w:val="24"/>
          <w:szCs w:val="24"/>
        </w:rPr>
        <w:t>оснащенный</w:t>
      </w:r>
      <w:r w:rsidR="00586152">
        <w:rPr>
          <w:rFonts w:ascii="Times New Roman" w:hAnsi="Times New Roman"/>
          <w:bCs/>
          <w:iCs/>
          <w:sz w:val="24"/>
          <w:szCs w:val="24"/>
        </w:rPr>
        <w:t xml:space="preserve">: </w:t>
      </w:r>
      <w:r w:rsidR="00622A58">
        <w:rPr>
          <w:rFonts w:ascii="Times New Roman" w:hAnsi="Times New Roman"/>
          <w:bCs/>
          <w:sz w:val="24"/>
          <w:szCs w:val="24"/>
        </w:rPr>
        <w:t>П</w:t>
      </w:r>
      <w:r w:rsidR="00622A58" w:rsidRPr="00291467">
        <w:rPr>
          <w:rFonts w:ascii="Times New Roman" w:hAnsi="Times New Roman"/>
          <w:bCs/>
          <w:sz w:val="24"/>
          <w:szCs w:val="24"/>
        </w:rPr>
        <w:t>осадочные места по количеству обучающихся, рабочее место преподавателя, комплект плакатов</w:t>
      </w:r>
      <w:r w:rsidR="00622A58">
        <w:rPr>
          <w:rFonts w:ascii="Times New Roman" w:hAnsi="Times New Roman"/>
          <w:bCs/>
          <w:sz w:val="24"/>
          <w:szCs w:val="24"/>
        </w:rPr>
        <w:t>.</w:t>
      </w:r>
      <w:r w:rsidR="00622A58" w:rsidRPr="00291467">
        <w:rPr>
          <w:rFonts w:ascii="Times New Roman" w:hAnsi="Times New Roman"/>
          <w:bCs/>
          <w:sz w:val="24"/>
          <w:szCs w:val="24"/>
        </w:rPr>
        <w:t xml:space="preserve"> </w:t>
      </w:r>
      <w:r w:rsidR="00622A58" w:rsidRPr="00DC1EA2">
        <w:rPr>
          <w:rFonts w:ascii="Times New Roman" w:eastAsia="Times New Roman" w:hAnsi="Times New Roman"/>
          <w:sz w:val="24"/>
          <w:szCs w:val="24"/>
        </w:rPr>
        <w:t xml:space="preserve">Интерактивное оборудование в комплекте </w:t>
      </w:r>
      <w:proofErr w:type="spellStart"/>
      <w:r w:rsidR="00622A58" w:rsidRPr="00DC1EA2">
        <w:rPr>
          <w:rFonts w:ascii="Times New Roman" w:eastAsia="Times New Roman" w:hAnsi="Times New Roman"/>
          <w:sz w:val="24"/>
          <w:szCs w:val="24"/>
        </w:rPr>
        <w:t>плакатница</w:t>
      </w:r>
      <w:proofErr w:type="spellEnd"/>
      <w:r w:rsidR="00622A58" w:rsidRPr="00DC1EA2">
        <w:rPr>
          <w:rFonts w:ascii="Times New Roman" w:eastAsia="Times New Roman" w:hAnsi="Times New Roman"/>
          <w:sz w:val="24"/>
          <w:szCs w:val="24"/>
        </w:rPr>
        <w:t>, телевизор</w:t>
      </w:r>
      <w:r w:rsidR="00586152">
        <w:rPr>
          <w:rFonts w:ascii="Times New Roman" w:eastAsia="Times New Roman" w:hAnsi="Times New Roman"/>
          <w:sz w:val="24"/>
          <w:szCs w:val="24"/>
        </w:rPr>
        <w:t>.</w:t>
      </w:r>
    </w:p>
    <w:p w:rsidR="00460BBC" w:rsidRPr="00622A58" w:rsidRDefault="00460BBC" w:rsidP="004E44D5">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622A58">
        <w:rPr>
          <w:rFonts w:ascii="Times New Roman" w:hAnsi="Times New Roman"/>
          <w:b/>
          <w:bCs/>
          <w:color w:val="000000"/>
          <w:sz w:val="24"/>
          <w:szCs w:val="24"/>
        </w:rPr>
        <w:t>3.2. Информационное обеспечение реализации программы</w:t>
      </w:r>
    </w:p>
    <w:p w:rsidR="00460BBC" w:rsidRPr="00622A58" w:rsidRDefault="00460BBC" w:rsidP="004E44D5">
      <w:pPr>
        <w:tabs>
          <w:tab w:val="left" w:pos="284"/>
        </w:tabs>
        <w:suppressAutoHyphens/>
        <w:spacing w:after="0" w:line="240" w:lineRule="auto"/>
        <w:ind w:firstLine="709"/>
        <w:jc w:val="both"/>
        <w:rPr>
          <w:rFonts w:ascii="Times New Roman" w:hAnsi="Times New Roman"/>
          <w:b/>
          <w:sz w:val="24"/>
          <w:szCs w:val="24"/>
        </w:rPr>
      </w:pPr>
      <w:r w:rsidRPr="00622A58">
        <w:rPr>
          <w:rFonts w:ascii="Times New Roman" w:hAnsi="Times New Roman"/>
          <w:b/>
          <w:sz w:val="24"/>
          <w:szCs w:val="24"/>
        </w:rPr>
        <w:t>3.2.1. Основные печатные издания</w:t>
      </w:r>
    </w:p>
    <w:p w:rsidR="00460BBC" w:rsidRPr="00622A58" w:rsidRDefault="00460BBC" w:rsidP="004E44D5">
      <w:pPr>
        <w:tabs>
          <w:tab w:val="left" w:pos="284"/>
        </w:tabs>
        <w:spacing w:after="200" w:line="240" w:lineRule="auto"/>
        <w:contextualSpacing/>
        <w:jc w:val="both"/>
        <w:rPr>
          <w:rFonts w:ascii="Times New Roman" w:hAnsi="Times New Roman"/>
          <w:sz w:val="24"/>
          <w:szCs w:val="24"/>
        </w:rPr>
      </w:pPr>
      <w:r w:rsidRPr="00622A58">
        <w:rPr>
          <w:rFonts w:ascii="Times New Roman" w:hAnsi="Times New Roman"/>
          <w:sz w:val="24"/>
          <w:szCs w:val="24"/>
        </w:rPr>
        <w:t>1.Жданова, А.О. Финансовая грамотность: материалы для обучающихся / А.О. Ж</w:t>
      </w:r>
      <w:r w:rsidR="00586152">
        <w:rPr>
          <w:rFonts w:ascii="Times New Roman" w:hAnsi="Times New Roman"/>
          <w:sz w:val="24"/>
          <w:szCs w:val="24"/>
        </w:rPr>
        <w:t>данова, Е.В. Савицкая. - Москва</w:t>
      </w:r>
      <w:r w:rsidRPr="00622A58">
        <w:rPr>
          <w:rFonts w:ascii="Times New Roman" w:hAnsi="Times New Roman"/>
          <w:sz w:val="24"/>
          <w:szCs w:val="24"/>
        </w:rPr>
        <w:t xml:space="preserve">: </w:t>
      </w:r>
      <w:r w:rsidRPr="00622A58">
        <w:rPr>
          <w:rFonts w:ascii="Times New Roman" w:hAnsi="Times New Roman"/>
          <w:bCs/>
          <w:sz w:val="24"/>
          <w:szCs w:val="24"/>
        </w:rPr>
        <w:t>ВАКО</w:t>
      </w:r>
      <w:r w:rsidRPr="00622A58">
        <w:rPr>
          <w:rFonts w:ascii="Times New Roman" w:hAnsi="Times New Roman"/>
          <w:sz w:val="24"/>
          <w:szCs w:val="24"/>
        </w:rPr>
        <w:t>, 2020. - 400 с. – (Учимся разумному финансовому поведению). - ISBN 978-5-408-04500-6. – Текст: непосредственный.</w:t>
      </w:r>
    </w:p>
    <w:p w:rsidR="00460BBC" w:rsidRPr="00622A58" w:rsidRDefault="00460BBC" w:rsidP="004E44D5">
      <w:pPr>
        <w:tabs>
          <w:tab w:val="left" w:pos="284"/>
        </w:tabs>
        <w:spacing w:after="200" w:line="240" w:lineRule="auto"/>
        <w:contextualSpacing/>
        <w:jc w:val="both"/>
        <w:rPr>
          <w:rFonts w:ascii="Times New Roman" w:hAnsi="Times New Roman"/>
          <w:sz w:val="24"/>
          <w:szCs w:val="24"/>
        </w:rPr>
      </w:pPr>
      <w:r w:rsidRPr="00622A58">
        <w:rPr>
          <w:rFonts w:ascii="Times New Roman" w:hAnsi="Times New Roman"/>
          <w:sz w:val="24"/>
          <w:szCs w:val="24"/>
        </w:rPr>
        <w:t xml:space="preserve">2. </w:t>
      </w:r>
      <w:proofErr w:type="spellStart"/>
      <w:r w:rsidRPr="00622A58">
        <w:rPr>
          <w:rFonts w:ascii="Times New Roman" w:hAnsi="Times New Roman"/>
          <w:sz w:val="24"/>
          <w:szCs w:val="24"/>
        </w:rPr>
        <w:t>Фрицлер</w:t>
      </w:r>
      <w:proofErr w:type="spellEnd"/>
      <w:r w:rsidRPr="00622A58">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622A58">
        <w:rPr>
          <w:rFonts w:ascii="Times New Roman" w:hAnsi="Times New Roman"/>
          <w:sz w:val="24"/>
          <w:szCs w:val="24"/>
        </w:rPr>
        <w:t>Фрицлер</w:t>
      </w:r>
      <w:proofErr w:type="spellEnd"/>
      <w:r w:rsidRPr="00622A58">
        <w:rPr>
          <w:rFonts w:ascii="Times New Roman" w:hAnsi="Times New Roman"/>
          <w:sz w:val="24"/>
          <w:szCs w:val="24"/>
        </w:rPr>
        <w:t xml:space="preserve">, Е.А. Тарханова. – Москва: </w:t>
      </w:r>
      <w:proofErr w:type="spellStart"/>
      <w:r w:rsidRPr="00622A58">
        <w:rPr>
          <w:rFonts w:ascii="Times New Roman" w:hAnsi="Times New Roman"/>
          <w:sz w:val="24"/>
          <w:szCs w:val="24"/>
        </w:rPr>
        <w:t>Юрайт</w:t>
      </w:r>
      <w:proofErr w:type="spellEnd"/>
      <w:r w:rsidRPr="00622A58">
        <w:rPr>
          <w:rFonts w:ascii="Times New Roman" w:hAnsi="Times New Roman"/>
          <w:sz w:val="24"/>
          <w:szCs w:val="24"/>
        </w:rPr>
        <w:t>, 2021. – 154 с. – (Профессиональное образование). – ISBN 978-5-534-13794-1. - Текст: непосредственный.</w:t>
      </w:r>
    </w:p>
    <w:p w:rsidR="00460BBC" w:rsidRPr="00622A58" w:rsidRDefault="00460BBC" w:rsidP="004E44D5">
      <w:pPr>
        <w:tabs>
          <w:tab w:val="left" w:pos="284"/>
        </w:tabs>
        <w:spacing w:after="200" w:line="240" w:lineRule="auto"/>
        <w:ind w:firstLine="709"/>
        <w:contextualSpacing/>
        <w:jc w:val="both"/>
        <w:rPr>
          <w:rFonts w:ascii="Times New Roman" w:hAnsi="Times New Roman"/>
          <w:b/>
          <w:sz w:val="24"/>
          <w:szCs w:val="24"/>
        </w:rPr>
      </w:pPr>
      <w:r w:rsidRPr="00622A58">
        <w:rPr>
          <w:rFonts w:ascii="Times New Roman" w:hAnsi="Times New Roman"/>
          <w:b/>
          <w:sz w:val="24"/>
          <w:szCs w:val="24"/>
        </w:rPr>
        <w:t xml:space="preserve">3.2.2. Основные электронные издания </w:t>
      </w:r>
    </w:p>
    <w:p w:rsidR="00460BBC" w:rsidRPr="00622A58" w:rsidRDefault="00460BBC" w:rsidP="004E44D5">
      <w:pPr>
        <w:tabs>
          <w:tab w:val="left" w:pos="284"/>
        </w:tabs>
        <w:spacing w:after="200" w:line="240" w:lineRule="auto"/>
        <w:contextualSpacing/>
        <w:jc w:val="both"/>
        <w:rPr>
          <w:rFonts w:ascii="Times New Roman" w:hAnsi="Times New Roman"/>
          <w:sz w:val="24"/>
          <w:szCs w:val="24"/>
        </w:rPr>
      </w:pPr>
      <w:r w:rsidRPr="00622A58">
        <w:rPr>
          <w:rFonts w:ascii="Times New Roman" w:hAnsi="Times New Roman"/>
          <w:sz w:val="24"/>
          <w:szCs w:val="24"/>
        </w:rPr>
        <w:t xml:space="preserve">1. </w:t>
      </w:r>
      <w:proofErr w:type="spellStart"/>
      <w:r w:rsidR="00586152">
        <w:rPr>
          <w:rFonts w:ascii="Times New Roman" w:hAnsi="Times New Roman"/>
          <w:sz w:val="24"/>
          <w:szCs w:val="24"/>
        </w:rPr>
        <w:t>Вазим</w:t>
      </w:r>
      <w:proofErr w:type="spellEnd"/>
      <w:r w:rsidR="00586152">
        <w:rPr>
          <w:rFonts w:ascii="Times New Roman" w:hAnsi="Times New Roman"/>
          <w:sz w:val="24"/>
          <w:szCs w:val="24"/>
        </w:rPr>
        <w:t>, А. А. Основы экономики</w:t>
      </w:r>
      <w:r w:rsidRPr="00622A58">
        <w:rPr>
          <w:rFonts w:ascii="Times New Roman" w:hAnsi="Times New Roman"/>
          <w:sz w:val="24"/>
          <w:szCs w:val="24"/>
        </w:rPr>
        <w:t xml:space="preserve">: учебник для </w:t>
      </w:r>
      <w:proofErr w:type="spellStart"/>
      <w:r w:rsidRPr="00622A58">
        <w:rPr>
          <w:rFonts w:ascii="Times New Roman" w:hAnsi="Times New Roman"/>
          <w:sz w:val="24"/>
          <w:szCs w:val="24"/>
        </w:rPr>
        <w:t>спо</w:t>
      </w:r>
      <w:proofErr w:type="spellEnd"/>
      <w:r w:rsidRPr="00622A58">
        <w:rPr>
          <w:rFonts w:ascii="Times New Roman" w:hAnsi="Times New Roman"/>
          <w:sz w:val="24"/>
          <w:szCs w:val="24"/>
        </w:rPr>
        <w:t xml:space="preserve"> / А. А. </w:t>
      </w:r>
      <w:proofErr w:type="spellStart"/>
      <w:r w:rsidRPr="00622A58">
        <w:rPr>
          <w:rFonts w:ascii="Times New Roman" w:hAnsi="Times New Roman"/>
          <w:sz w:val="24"/>
          <w:szCs w:val="24"/>
        </w:rPr>
        <w:t>Вазим</w:t>
      </w:r>
      <w:proofErr w:type="spellEnd"/>
      <w:r w:rsidRPr="00622A58">
        <w:rPr>
          <w:rFonts w:ascii="Times New Roman" w:hAnsi="Times New Roman"/>
          <w:sz w:val="24"/>
          <w:szCs w:val="24"/>
        </w:rPr>
        <w:t>. — 2-</w:t>
      </w:r>
      <w:r w:rsidR="00586152">
        <w:rPr>
          <w:rFonts w:ascii="Times New Roman" w:hAnsi="Times New Roman"/>
          <w:sz w:val="24"/>
          <w:szCs w:val="24"/>
        </w:rPr>
        <w:t>е изд., стер. — Санкт-Петербург</w:t>
      </w:r>
      <w:r w:rsidRPr="00622A58">
        <w:rPr>
          <w:rFonts w:ascii="Times New Roman" w:hAnsi="Times New Roman"/>
          <w:sz w:val="24"/>
          <w:szCs w:val="24"/>
        </w:rPr>
        <w:t xml:space="preserve">: Лань, 2022. — 224 с. — ISBN 978-5-8114-8953-4. — </w:t>
      </w:r>
      <w:proofErr w:type="gramStart"/>
      <w:r w:rsidRPr="00622A58">
        <w:rPr>
          <w:rFonts w:ascii="Times New Roman" w:hAnsi="Times New Roman"/>
          <w:sz w:val="24"/>
          <w:szCs w:val="24"/>
        </w:rPr>
        <w:t>Текст :</w:t>
      </w:r>
      <w:proofErr w:type="gramEnd"/>
      <w:r w:rsidRPr="00622A58">
        <w:rPr>
          <w:rFonts w:ascii="Times New Roman" w:hAnsi="Times New Roman"/>
          <w:sz w:val="24"/>
          <w:szCs w:val="24"/>
        </w:rPr>
        <w:t xml:space="preserve"> электронный // Лань : электронно-библиотечная система. — URL: </w:t>
      </w:r>
      <w:hyperlink r:id="rId8" w:history="1">
        <w:r w:rsidRPr="00622A58">
          <w:rPr>
            <w:rStyle w:val="a6"/>
            <w:rFonts w:ascii="Times New Roman" w:hAnsi="Times New Roman"/>
            <w:sz w:val="24"/>
            <w:szCs w:val="24"/>
          </w:rPr>
          <w:t>https://e.lanbook.com/book/185907</w:t>
        </w:r>
      </w:hyperlink>
      <w:r w:rsidRPr="00622A58">
        <w:rPr>
          <w:rFonts w:ascii="Times New Roman" w:hAnsi="Times New Roman"/>
          <w:sz w:val="24"/>
          <w:szCs w:val="24"/>
        </w:rPr>
        <w:t xml:space="preserve"> .</w:t>
      </w:r>
    </w:p>
    <w:p w:rsidR="00460BBC" w:rsidRPr="00622A58" w:rsidRDefault="00460BBC" w:rsidP="004E44D5">
      <w:pPr>
        <w:tabs>
          <w:tab w:val="left" w:pos="284"/>
        </w:tabs>
        <w:spacing w:after="200" w:line="240" w:lineRule="auto"/>
        <w:contextualSpacing/>
        <w:jc w:val="both"/>
        <w:rPr>
          <w:rFonts w:ascii="Times New Roman" w:hAnsi="Times New Roman"/>
          <w:sz w:val="24"/>
          <w:szCs w:val="24"/>
        </w:rPr>
      </w:pPr>
      <w:r w:rsidRPr="00622A58">
        <w:rPr>
          <w:rFonts w:ascii="Times New Roman" w:hAnsi="Times New Roman"/>
          <w:sz w:val="24"/>
          <w:szCs w:val="24"/>
        </w:rPr>
        <w:t xml:space="preserve">2. </w:t>
      </w:r>
      <w:proofErr w:type="spellStart"/>
      <w:r w:rsidRPr="00622A58">
        <w:rPr>
          <w:rFonts w:ascii="Times New Roman" w:hAnsi="Times New Roman"/>
          <w:sz w:val="24"/>
          <w:szCs w:val="24"/>
        </w:rPr>
        <w:t>Пансков</w:t>
      </w:r>
      <w:proofErr w:type="spellEnd"/>
      <w:r w:rsidRPr="00622A58">
        <w:rPr>
          <w:rFonts w:ascii="Times New Roman" w:hAnsi="Times New Roman"/>
          <w:sz w:val="24"/>
          <w:szCs w:val="24"/>
        </w:rPr>
        <w:t>, В. Г.  Нало</w:t>
      </w:r>
      <w:r w:rsidR="00586152">
        <w:rPr>
          <w:rFonts w:ascii="Times New Roman" w:hAnsi="Times New Roman"/>
          <w:sz w:val="24"/>
          <w:szCs w:val="24"/>
        </w:rPr>
        <w:t>ги и налогообложение. Практикум</w:t>
      </w:r>
      <w:r w:rsidRPr="00622A58">
        <w:rPr>
          <w:rFonts w:ascii="Times New Roman" w:hAnsi="Times New Roman"/>
          <w:sz w:val="24"/>
          <w:szCs w:val="24"/>
        </w:rPr>
        <w:t xml:space="preserve">: учебное пособие для среднего профессионального образования / В. Г. </w:t>
      </w:r>
      <w:proofErr w:type="spellStart"/>
      <w:r w:rsidRPr="00622A58">
        <w:rPr>
          <w:rFonts w:ascii="Times New Roman" w:hAnsi="Times New Roman"/>
          <w:sz w:val="24"/>
          <w:szCs w:val="24"/>
        </w:rPr>
        <w:t>Пан</w:t>
      </w:r>
      <w:r w:rsidR="00586152">
        <w:rPr>
          <w:rFonts w:ascii="Times New Roman" w:hAnsi="Times New Roman"/>
          <w:sz w:val="24"/>
          <w:szCs w:val="24"/>
        </w:rPr>
        <w:t>сков</w:t>
      </w:r>
      <w:proofErr w:type="spellEnd"/>
      <w:r w:rsidR="00586152">
        <w:rPr>
          <w:rFonts w:ascii="Times New Roman" w:hAnsi="Times New Roman"/>
          <w:sz w:val="24"/>
          <w:szCs w:val="24"/>
        </w:rPr>
        <w:t>, Т. А. Левочкина. — Москва</w:t>
      </w:r>
      <w:r w:rsidRPr="00622A58">
        <w:rPr>
          <w:rFonts w:ascii="Times New Roman" w:hAnsi="Times New Roman"/>
          <w:sz w:val="24"/>
          <w:szCs w:val="24"/>
        </w:rPr>
        <w:t xml:space="preserve">: </w:t>
      </w:r>
      <w:proofErr w:type="spellStart"/>
      <w:r w:rsidRPr="00622A58">
        <w:rPr>
          <w:rFonts w:ascii="Times New Roman" w:hAnsi="Times New Roman"/>
          <w:sz w:val="24"/>
          <w:szCs w:val="24"/>
        </w:rPr>
        <w:t>Юрайт</w:t>
      </w:r>
      <w:proofErr w:type="spellEnd"/>
      <w:r w:rsidRPr="00622A58">
        <w:rPr>
          <w:rFonts w:ascii="Times New Roman" w:hAnsi="Times New Roman"/>
          <w:sz w:val="24"/>
          <w:szCs w:val="24"/>
        </w:rPr>
        <w:t>, 2021. — 319 с. — (Профессиональное образование). — ISBN 978-5-534-01097-8. — URL: https://urait.ru/bcode/469486 (дата обращени</w:t>
      </w:r>
      <w:r w:rsidR="00586152">
        <w:rPr>
          <w:rFonts w:ascii="Times New Roman" w:hAnsi="Times New Roman"/>
          <w:sz w:val="24"/>
          <w:szCs w:val="24"/>
        </w:rPr>
        <w:t>я: 01.08.2021). — Режим доступа</w:t>
      </w:r>
      <w:r w:rsidRPr="00622A58">
        <w:rPr>
          <w:rFonts w:ascii="Times New Roman" w:hAnsi="Times New Roman"/>
          <w:sz w:val="24"/>
          <w:szCs w:val="24"/>
        </w:rPr>
        <w:t>: Электронно-библ</w:t>
      </w:r>
      <w:r w:rsidR="00586152">
        <w:rPr>
          <w:rFonts w:ascii="Times New Roman" w:hAnsi="Times New Roman"/>
          <w:sz w:val="24"/>
          <w:szCs w:val="24"/>
        </w:rPr>
        <w:t xml:space="preserve">иотечная система </w:t>
      </w:r>
      <w:proofErr w:type="spellStart"/>
      <w:r w:rsidR="00586152">
        <w:rPr>
          <w:rFonts w:ascii="Times New Roman" w:hAnsi="Times New Roman"/>
          <w:sz w:val="24"/>
          <w:szCs w:val="24"/>
        </w:rPr>
        <w:t>Юрайт</w:t>
      </w:r>
      <w:proofErr w:type="spellEnd"/>
      <w:r w:rsidR="00586152">
        <w:rPr>
          <w:rFonts w:ascii="Times New Roman" w:hAnsi="Times New Roman"/>
          <w:sz w:val="24"/>
          <w:szCs w:val="24"/>
        </w:rPr>
        <w:t>. — Текст</w:t>
      </w:r>
      <w:r w:rsidRPr="00622A58">
        <w:rPr>
          <w:rFonts w:ascii="Times New Roman" w:hAnsi="Times New Roman"/>
          <w:sz w:val="24"/>
          <w:szCs w:val="24"/>
        </w:rPr>
        <w:t>: электронный.</w:t>
      </w:r>
    </w:p>
    <w:p w:rsidR="00460BBC" w:rsidRPr="00622A58" w:rsidRDefault="00460BBC" w:rsidP="004E44D5">
      <w:pPr>
        <w:tabs>
          <w:tab w:val="left" w:pos="284"/>
        </w:tabs>
        <w:spacing w:after="200" w:line="240" w:lineRule="auto"/>
        <w:contextualSpacing/>
        <w:jc w:val="both"/>
        <w:rPr>
          <w:rFonts w:ascii="Times New Roman" w:hAnsi="Times New Roman"/>
          <w:sz w:val="24"/>
          <w:szCs w:val="24"/>
        </w:rPr>
      </w:pPr>
      <w:r w:rsidRPr="00622A58">
        <w:rPr>
          <w:rFonts w:ascii="Times New Roman" w:hAnsi="Times New Roman"/>
          <w:sz w:val="24"/>
          <w:szCs w:val="24"/>
        </w:rPr>
        <w:t>3</w:t>
      </w:r>
      <w:r w:rsidR="00586152">
        <w:rPr>
          <w:rFonts w:ascii="Times New Roman" w:hAnsi="Times New Roman"/>
          <w:sz w:val="24"/>
          <w:szCs w:val="24"/>
        </w:rPr>
        <w:t xml:space="preserve">. </w:t>
      </w:r>
      <w:proofErr w:type="spellStart"/>
      <w:r w:rsidR="00586152">
        <w:rPr>
          <w:rFonts w:ascii="Times New Roman" w:hAnsi="Times New Roman"/>
          <w:sz w:val="24"/>
          <w:szCs w:val="24"/>
        </w:rPr>
        <w:t>Шимко</w:t>
      </w:r>
      <w:proofErr w:type="spellEnd"/>
      <w:r w:rsidR="00586152">
        <w:rPr>
          <w:rFonts w:ascii="Times New Roman" w:hAnsi="Times New Roman"/>
          <w:sz w:val="24"/>
          <w:szCs w:val="24"/>
        </w:rPr>
        <w:t>, П. Д. Основы экономики</w:t>
      </w:r>
      <w:r w:rsidRPr="00622A58">
        <w:rPr>
          <w:rFonts w:ascii="Times New Roman" w:hAnsi="Times New Roman"/>
          <w:sz w:val="24"/>
          <w:szCs w:val="24"/>
        </w:rPr>
        <w:t>: учебник и практикум для среднего профессионального обра</w:t>
      </w:r>
      <w:r w:rsidR="00586152">
        <w:rPr>
          <w:rFonts w:ascii="Times New Roman" w:hAnsi="Times New Roman"/>
          <w:sz w:val="24"/>
          <w:szCs w:val="24"/>
        </w:rPr>
        <w:t xml:space="preserve">зования / П. Д. </w:t>
      </w:r>
      <w:proofErr w:type="spellStart"/>
      <w:r w:rsidR="00586152">
        <w:rPr>
          <w:rFonts w:ascii="Times New Roman" w:hAnsi="Times New Roman"/>
          <w:sz w:val="24"/>
          <w:szCs w:val="24"/>
        </w:rPr>
        <w:t>Шимко</w:t>
      </w:r>
      <w:proofErr w:type="spellEnd"/>
      <w:r w:rsidR="00586152">
        <w:rPr>
          <w:rFonts w:ascii="Times New Roman" w:hAnsi="Times New Roman"/>
          <w:sz w:val="24"/>
          <w:szCs w:val="24"/>
        </w:rPr>
        <w:t>. — Москва</w:t>
      </w:r>
      <w:r w:rsidRPr="00622A58">
        <w:rPr>
          <w:rFonts w:ascii="Times New Roman" w:hAnsi="Times New Roman"/>
          <w:sz w:val="24"/>
          <w:szCs w:val="24"/>
        </w:rPr>
        <w:t xml:space="preserve">: </w:t>
      </w:r>
      <w:proofErr w:type="spellStart"/>
      <w:r w:rsidRPr="00622A58">
        <w:rPr>
          <w:rFonts w:ascii="Times New Roman" w:hAnsi="Times New Roman"/>
          <w:sz w:val="24"/>
          <w:szCs w:val="24"/>
        </w:rPr>
        <w:t>Юрайт</w:t>
      </w:r>
      <w:proofErr w:type="spellEnd"/>
      <w:r w:rsidRPr="00622A58">
        <w:rPr>
          <w:rFonts w:ascii="Times New Roman" w:hAnsi="Times New Roman"/>
          <w:sz w:val="24"/>
          <w:szCs w:val="24"/>
        </w:rPr>
        <w:t>, 2019. — 380 с. — (Профессиональное образование). — ISBN 978-5-534-01368-9. — URL: https://urait.ru/bcode/433776 (дата обращен</w:t>
      </w:r>
      <w:r w:rsidR="00586152">
        <w:rPr>
          <w:rFonts w:ascii="Times New Roman" w:hAnsi="Times New Roman"/>
          <w:sz w:val="24"/>
          <w:szCs w:val="24"/>
        </w:rPr>
        <w:t>ия: 27.07.2021). — Режим доступ</w:t>
      </w:r>
      <w:r w:rsidRPr="00622A58">
        <w:rPr>
          <w:rFonts w:ascii="Times New Roman" w:hAnsi="Times New Roman"/>
          <w:sz w:val="24"/>
          <w:szCs w:val="24"/>
        </w:rPr>
        <w:t>: Электронно-библ</w:t>
      </w:r>
      <w:r w:rsidR="00586152">
        <w:rPr>
          <w:rFonts w:ascii="Times New Roman" w:hAnsi="Times New Roman"/>
          <w:sz w:val="24"/>
          <w:szCs w:val="24"/>
        </w:rPr>
        <w:t xml:space="preserve">иотечная система </w:t>
      </w:r>
      <w:proofErr w:type="spellStart"/>
      <w:r w:rsidR="00586152">
        <w:rPr>
          <w:rFonts w:ascii="Times New Roman" w:hAnsi="Times New Roman"/>
          <w:sz w:val="24"/>
          <w:szCs w:val="24"/>
        </w:rPr>
        <w:t>Юрайт</w:t>
      </w:r>
      <w:proofErr w:type="spellEnd"/>
      <w:r w:rsidR="00586152">
        <w:rPr>
          <w:rFonts w:ascii="Times New Roman" w:hAnsi="Times New Roman"/>
          <w:sz w:val="24"/>
          <w:szCs w:val="24"/>
        </w:rPr>
        <w:t>. — Текст</w:t>
      </w:r>
      <w:r w:rsidRPr="00622A58">
        <w:rPr>
          <w:rFonts w:ascii="Times New Roman" w:hAnsi="Times New Roman"/>
          <w:sz w:val="24"/>
          <w:szCs w:val="24"/>
        </w:rPr>
        <w:t>: электронный.</w:t>
      </w:r>
    </w:p>
    <w:p w:rsidR="00460BBC" w:rsidRPr="00622A58" w:rsidRDefault="00460BBC" w:rsidP="004E44D5">
      <w:pPr>
        <w:tabs>
          <w:tab w:val="left" w:pos="284"/>
        </w:tabs>
        <w:spacing w:after="0" w:line="240" w:lineRule="auto"/>
        <w:ind w:firstLine="709"/>
        <w:contextualSpacing/>
        <w:jc w:val="both"/>
        <w:rPr>
          <w:rFonts w:ascii="Times New Roman" w:hAnsi="Times New Roman"/>
          <w:b/>
          <w:bCs/>
          <w:sz w:val="24"/>
          <w:szCs w:val="24"/>
        </w:rPr>
      </w:pPr>
      <w:r w:rsidRPr="00622A58">
        <w:rPr>
          <w:rFonts w:ascii="Times New Roman" w:hAnsi="Times New Roman"/>
          <w:b/>
          <w:bCs/>
          <w:sz w:val="24"/>
          <w:szCs w:val="24"/>
        </w:rPr>
        <w:t>3.2.3. Дополнительные источники</w:t>
      </w:r>
    </w:p>
    <w:p w:rsidR="00460BBC" w:rsidRPr="00622A58" w:rsidRDefault="00A37D2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00460BBC" w:rsidRPr="00622A58">
        <w:rPr>
          <w:rFonts w:ascii="Times New Roman" w:hAnsi="Times New Roman"/>
          <w:bCs/>
          <w:sz w:val="24"/>
          <w:szCs w:val="24"/>
        </w:rPr>
        <w:t>Справочно-пр</w:t>
      </w:r>
      <w:r w:rsidR="00586152">
        <w:rPr>
          <w:rFonts w:ascii="Times New Roman" w:hAnsi="Times New Roman"/>
          <w:bCs/>
          <w:sz w:val="24"/>
          <w:szCs w:val="24"/>
        </w:rPr>
        <w:t>авовая система Консультант плюс</w:t>
      </w:r>
      <w:r w:rsidR="00460BBC" w:rsidRPr="00622A58">
        <w:rPr>
          <w:rFonts w:ascii="Times New Roman" w:hAnsi="Times New Roman"/>
          <w:bCs/>
          <w:sz w:val="24"/>
          <w:szCs w:val="24"/>
        </w:rPr>
        <w:t xml:space="preserve">: официальный сайт. – Москва, 2021 – URL: http://www.consultant.ru (дата </w:t>
      </w:r>
      <w:r w:rsidR="00586152">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460BBC" w:rsidP="004E44D5">
      <w:pPr>
        <w:tabs>
          <w:tab w:val="left" w:pos="284"/>
        </w:tabs>
        <w:spacing w:after="0" w:line="240" w:lineRule="auto"/>
        <w:jc w:val="both"/>
        <w:rPr>
          <w:rFonts w:ascii="Times New Roman" w:hAnsi="Times New Roman"/>
          <w:bCs/>
          <w:sz w:val="24"/>
          <w:szCs w:val="24"/>
        </w:rPr>
      </w:pPr>
      <w:r w:rsidRPr="00622A58">
        <w:rPr>
          <w:rFonts w:ascii="Times New Roman" w:hAnsi="Times New Roman"/>
          <w:bCs/>
          <w:sz w:val="24"/>
          <w:szCs w:val="24"/>
        </w:rPr>
        <w:t xml:space="preserve">Федеральной службы государственной статистики (Росстат): официальный сайт. – Москва, 2021 – URL: http://www.gks.ru (дата </w:t>
      </w:r>
      <w:r w:rsidR="00586152">
        <w:rPr>
          <w:rFonts w:ascii="Times New Roman" w:hAnsi="Times New Roman"/>
          <w:bCs/>
          <w:sz w:val="24"/>
          <w:szCs w:val="24"/>
        </w:rPr>
        <w:t>обращения: 27.07.2021). – Текст</w:t>
      </w:r>
      <w:r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2. Рейтинговое агентство Эксперт</w:t>
      </w:r>
      <w:r w:rsidR="00460BBC" w:rsidRPr="00622A58">
        <w:rPr>
          <w:rFonts w:ascii="Times New Roman" w:hAnsi="Times New Roman"/>
          <w:bCs/>
          <w:sz w:val="24"/>
          <w:szCs w:val="24"/>
        </w:rPr>
        <w:t xml:space="preserve">: [сайт]. – Москва, 2021 – URL: http://www. raexpert.ru (дата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00460BBC" w:rsidRPr="00622A58">
        <w:rPr>
          <w:rFonts w:ascii="Times New Roman" w:hAnsi="Times New Roman"/>
          <w:bCs/>
          <w:sz w:val="24"/>
          <w:szCs w:val="24"/>
        </w:rPr>
        <w:t>СПАРК – Система профессионал</w:t>
      </w:r>
      <w:r>
        <w:rPr>
          <w:rFonts w:ascii="Times New Roman" w:hAnsi="Times New Roman"/>
          <w:bCs/>
          <w:sz w:val="24"/>
          <w:szCs w:val="24"/>
        </w:rPr>
        <w:t>ьного анализа рынков и компаний</w:t>
      </w:r>
      <w:r w:rsidR="00460BBC" w:rsidRPr="00622A58">
        <w:rPr>
          <w:rFonts w:ascii="Times New Roman" w:hAnsi="Times New Roman"/>
          <w:bCs/>
          <w:sz w:val="24"/>
          <w:szCs w:val="24"/>
        </w:rPr>
        <w:t xml:space="preserve">: [сайт]. – Москва,2021 - URL: </w:t>
      </w:r>
      <w:hyperlink r:id="rId9" w:history="1">
        <w:r w:rsidR="00460BBC" w:rsidRPr="00622A58">
          <w:rPr>
            <w:rFonts w:ascii="Times New Roman" w:hAnsi="Times New Roman"/>
            <w:bCs/>
            <w:color w:val="0563C1" w:themeColor="hyperlink"/>
            <w:sz w:val="24"/>
            <w:szCs w:val="24"/>
            <w:u w:val="single"/>
          </w:rPr>
          <w:t>http://www.spark-interfax.ru</w:t>
        </w:r>
      </w:hyperlink>
      <w:r w:rsidR="00460BBC" w:rsidRPr="00622A58">
        <w:rPr>
          <w:rFonts w:ascii="Times New Roman" w:hAnsi="Times New Roman"/>
          <w:bCs/>
          <w:sz w:val="24"/>
          <w:szCs w:val="24"/>
        </w:rPr>
        <w:t>(дата обращения: 27.07.2021). –</w:t>
      </w:r>
      <w:r>
        <w:rPr>
          <w:rFonts w:ascii="Times New Roman" w:hAnsi="Times New Roman"/>
          <w:bCs/>
          <w:sz w:val="24"/>
          <w:szCs w:val="24"/>
        </w:rPr>
        <w:t xml:space="preserve">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00460BBC" w:rsidRPr="00622A58">
        <w:rPr>
          <w:rFonts w:ascii="Times New Roman" w:hAnsi="Times New Roman"/>
          <w:bCs/>
          <w:sz w:val="24"/>
          <w:szCs w:val="24"/>
        </w:rPr>
        <w:t>И</w:t>
      </w:r>
      <w:r>
        <w:rPr>
          <w:rFonts w:ascii="Times New Roman" w:hAnsi="Times New Roman"/>
          <w:bCs/>
          <w:sz w:val="24"/>
          <w:szCs w:val="24"/>
        </w:rPr>
        <w:t xml:space="preserve">нформационная система </w:t>
      </w:r>
      <w:proofErr w:type="spellStart"/>
      <w:r>
        <w:rPr>
          <w:rFonts w:ascii="Times New Roman" w:hAnsi="Times New Roman"/>
          <w:bCs/>
          <w:sz w:val="24"/>
          <w:szCs w:val="24"/>
        </w:rPr>
        <w:t>Bloomberg</w:t>
      </w:r>
      <w:proofErr w:type="spellEnd"/>
      <w:r w:rsidR="00460BBC" w:rsidRPr="00622A58">
        <w:rPr>
          <w:rFonts w:ascii="Times New Roman" w:hAnsi="Times New Roman"/>
          <w:bCs/>
          <w:sz w:val="24"/>
          <w:szCs w:val="24"/>
        </w:rPr>
        <w:t>: официальный сайт. – Москва, 2021 -</w:t>
      </w:r>
      <w:r w:rsidR="00460BBC" w:rsidRPr="00622A58">
        <w:rPr>
          <w:rFonts w:ascii="Times New Roman" w:hAnsi="Times New Roman"/>
          <w:bCs/>
          <w:sz w:val="24"/>
          <w:szCs w:val="24"/>
          <w:lang w:val="en-US"/>
        </w:rPr>
        <w:t>URL</w:t>
      </w:r>
      <w:r w:rsidR="00460BBC" w:rsidRPr="00622A58">
        <w:rPr>
          <w:rFonts w:ascii="Times New Roman" w:hAnsi="Times New Roman"/>
          <w:bCs/>
          <w:sz w:val="24"/>
          <w:szCs w:val="24"/>
        </w:rPr>
        <w:t xml:space="preserve">: </w:t>
      </w:r>
      <w:hyperlink r:id="rId10" w:history="1">
        <w:r w:rsidR="00460BBC" w:rsidRPr="00622A58">
          <w:rPr>
            <w:rFonts w:ascii="Times New Roman" w:hAnsi="Times New Roman"/>
            <w:bCs/>
            <w:color w:val="0563C1" w:themeColor="hyperlink"/>
            <w:sz w:val="24"/>
            <w:szCs w:val="24"/>
            <w:u w:val="single"/>
            <w:lang w:val="en-US"/>
          </w:rPr>
          <w:t>http</w:t>
        </w:r>
        <w:r w:rsidR="00460BBC" w:rsidRPr="00622A58">
          <w:rPr>
            <w:rFonts w:ascii="Times New Roman" w:hAnsi="Times New Roman"/>
            <w:bCs/>
            <w:color w:val="0563C1" w:themeColor="hyperlink"/>
            <w:sz w:val="24"/>
            <w:szCs w:val="24"/>
            <w:u w:val="single"/>
          </w:rPr>
          <w:t>://</w:t>
        </w:r>
        <w:r w:rsidR="00460BBC" w:rsidRPr="00622A58">
          <w:rPr>
            <w:rFonts w:ascii="Times New Roman" w:hAnsi="Times New Roman"/>
            <w:bCs/>
            <w:color w:val="0563C1" w:themeColor="hyperlink"/>
            <w:sz w:val="24"/>
            <w:szCs w:val="24"/>
            <w:u w:val="single"/>
            <w:lang w:val="en-US"/>
          </w:rPr>
          <w:t>www</w:t>
        </w:r>
        <w:r w:rsidR="00460BBC" w:rsidRPr="00622A58">
          <w:rPr>
            <w:rFonts w:ascii="Times New Roman" w:hAnsi="Times New Roman"/>
            <w:bCs/>
            <w:color w:val="0563C1" w:themeColor="hyperlink"/>
            <w:sz w:val="24"/>
            <w:szCs w:val="24"/>
            <w:u w:val="single"/>
          </w:rPr>
          <w:t>.</w:t>
        </w:r>
        <w:proofErr w:type="spellStart"/>
        <w:r w:rsidR="00460BBC" w:rsidRPr="00622A58">
          <w:rPr>
            <w:rFonts w:ascii="Times New Roman" w:hAnsi="Times New Roman"/>
            <w:bCs/>
            <w:color w:val="0563C1" w:themeColor="hyperlink"/>
            <w:sz w:val="24"/>
            <w:szCs w:val="24"/>
            <w:u w:val="single"/>
            <w:lang w:val="en-US"/>
          </w:rPr>
          <w:t>bloomberg</w:t>
        </w:r>
        <w:proofErr w:type="spellEnd"/>
        <w:r w:rsidR="00460BBC" w:rsidRPr="00622A58">
          <w:rPr>
            <w:rFonts w:ascii="Times New Roman" w:hAnsi="Times New Roman"/>
            <w:bCs/>
            <w:color w:val="0563C1" w:themeColor="hyperlink"/>
            <w:sz w:val="24"/>
            <w:szCs w:val="24"/>
            <w:u w:val="single"/>
          </w:rPr>
          <w:t>.</w:t>
        </w:r>
        <w:r w:rsidR="00460BBC" w:rsidRPr="00622A58">
          <w:rPr>
            <w:rFonts w:ascii="Times New Roman" w:hAnsi="Times New Roman"/>
            <w:bCs/>
            <w:color w:val="0563C1" w:themeColor="hyperlink"/>
            <w:sz w:val="24"/>
            <w:szCs w:val="24"/>
            <w:u w:val="single"/>
            <w:lang w:val="en-US"/>
          </w:rPr>
          <w:t>com</w:t>
        </w:r>
      </w:hyperlink>
      <w:r w:rsidR="00460BBC" w:rsidRPr="00622A58">
        <w:rPr>
          <w:rFonts w:ascii="Times New Roman" w:hAnsi="Times New Roman"/>
          <w:bCs/>
          <w:sz w:val="24"/>
          <w:szCs w:val="24"/>
        </w:rPr>
        <w:t xml:space="preserve">(дата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contextualSpacing/>
        <w:jc w:val="both"/>
        <w:rPr>
          <w:rFonts w:ascii="Times New Roman" w:hAnsi="Times New Roman"/>
          <w:bCs/>
          <w:sz w:val="24"/>
          <w:szCs w:val="24"/>
        </w:rPr>
      </w:pPr>
      <w:r>
        <w:rPr>
          <w:rFonts w:ascii="Times New Roman" w:hAnsi="Times New Roman"/>
          <w:bCs/>
          <w:sz w:val="24"/>
          <w:szCs w:val="24"/>
        </w:rPr>
        <w:t>5. Московская биржа</w:t>
      </w:r>
      <w:r w:rsidR="00460BBC" w:rsidRPr="00622A58">
        <w:rPr>
          <w:rFonts w:ascii="Times New Roman" w:hAnsi="Times New Roman"/>
          <w:bCs/>
          <w:sz w:val="24"/>
          <w:szCs w:val="24"/>
        </w:rPr>
        <w:t xml:space="preserve">: официальный сайт. – Москва, 2021 - </w:t>
      </w:r>
      <w:bookmarkStart w:id="1" w:name="_Hlk78738085"/>
      <w:r w:rsidR="00460BBC" w:rsidRPr="00622A58">
        <w:rPr>
          <w:rFonts w:ascii="Times New Roman" w:hAnsi="Times New Roman"/>
          <w:bCs/>
          <w:sz w:val="24"/>
          <w:szCs w:val="24"/>
        </w:rPr>
        <w:t xml:space="preserve">URL: </w:t>
      </w:r>
      <w:bookmarkEnd w:id="1"/>
      <w:r w:rsidR="00460BBC" w:rsidRPr="00622A58">
        <w:rPr>
          <w:rFonts w:ascii="Times New Roman" w:hAnsi="Times New Roman"/>
          <w:bCs/>
          <w:sz w:val="24"/>
          <w:szCs w:val="24"/>
        </w:rPr>
        <w:t xml:space="preserve">moex.com (дата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6. </w:t>
      </w:r>
      <w:r w:rsidR="00460BBC" w:rsidRPr="00622A58">
        <w:rPr>
          <w:rFonts w:ascii="Times New Roman" w:hAnsi="Times New Roman"/>
          <w:bCs/>
          <w:sz w:val="24"/>
          <w:szCs w:val="24"/>
        </w:rPr>
        <w:t>Пра</w:t>
      </w:r>
      <w:r>
        <w:rPr>
          <w:rFonts w:ascii="Times New Roman" w:hAnsi="Times New Roman"/>
          <w:bCs/>
          <w:sz w:val="24"/>
          <w:szCs w:val="24"/>
        </w:rPr>
        <w:t>вительство Российской Федерации</w:t>
      </w:r>
      <w:r w:rsidR="00460BBC" w:rsidRPr="00622A58">
        <w:rPr>
          <w:rFonts w:ascii="Times New Roman" w:hAnsi="Times New Roman"/>
          <w:bCs/>
          <w:sz w:val="24"/>
          <w:szCs w:val="24"/>
        </w:rPr>
        <w:t xml:space="preserve">: официальный сайт. – Москва. – Обновляется в течение суток. – URL: http://government.ru (дата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 xml:space="preserve">7. </w:t>
      </w:r>
      <w:r w:rsidR="00460BBC" w:rsidRPr="00622A58">
        <w:rPr>
          <w:rFonts w:ascii="Times New Roman" w:hAnsi="Times New Roman"/>
          <w:bCs/>
          <w:sz w:val="24"/>
          <w:szCs w:val="24"/>
        </w:rPr>
        <w:t>Инвестицион</w:t>
      </w:r>
      <w:r>
        <w:rPr>
          <w:rFonts w:ascii="Times New Roman" w:hAnsi="Times New Roman"/>
          <w:bCs/>
          <w:sz w:val="24"/>
          <w:szCs w:val="24"/>
        </w:rPr>
        <w:t xml:space="preserve">ный интернет-портал </w:t>
      </w:r>
      <w:proofErr w:type="spellStart"/>
      <w:r>
        <w:rPr>
          <w:rFonts w:ascii="Times New Roman" w:hAnsi="Times New Roman"/>
          <w:bCs/>
          <w:sz w:val="24"/>
          <w:szCs w:val="24"/>
        </w:rPr>
        <w:t>Investfunds</w:t>
      </w:r>
      <w:proofErr w:type="spellEnd"/>
      <w:r w:rsidR="00460BBC" w:rsidRPr="00622A58">
        <w:rPr>
          <w:rFonts w:ascii="Times New Roman" w:hAnsi="Times New Roman"/>
          <w:bCs/>
          <w:sz w:val="24"/>
          <w:szCs w:val="24"/>
        </w:rPr>
        <w:t xml:space="preserve">: [сайт]. – Москва, 2021, URL: https://investfunds.ru/ (дата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8. Экономический факультет МГ</w:t>
      </w:r>
      <w:r w:rsidR="00460BBC" w:rsidRPr="00622A58">
        <w:rPr>
          <w:rFonts w:ascii="Times New Roman" w:hAnsi="Times New Roman"/>
          <w:bCs/>
          <w:sz w:val="24"/>
          <w:szCs w:val="24"/>
        </w:rPr>
        <w:t xml:space="preserve">: [сайт]. – 2021. - URL: https://finuch.ru/(дата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460BBC" w:rsidRPr="00622A58"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t xml:space="preserve">9. </w:t>
      </w:r>
      <w:r w:rsidR="00460BBC" w:rsidRPr="00622A58">
        <w:rPr>
          <w:rFonts w:ascii="Times New Roman" w:hAnsi="Times New Roman"/>
          <w:bCs/>
          <w:sz w:val="24"/>
          <w:szCs w:val="24"/>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rsidR="00460BBC" w:rsidRDefault="00586152" w:rsidP="004E44D5">
      <w:pPr>
        <w:tabs>
          <w:tab w:val="left" w:pos="284"/>
        </w:tabs>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10. </w:t>
      </w:r>
      <w:r w:rsidR="00460BBC" w:rsidRPr="00622A58">
        <w:rPr>
          <w:rFonts w:ascii="Times New Roman" w:hAnsi="Times New Roman"/>
          <w:bCs/>
          <w:sz w:val="24"/>
          <w:szCs w:val="24"/>
        </w:rPr>
        <w:t xml:space="preserve">Центральный банк России: [сайт]. – 2021. - URL: https://fincult.info/ (дата </w:t>
      </w:r>
      <w:r>
        <w:rPr>
          <w:rFonts w:ascii="Times New Roman" w:hAnsi="Times New Roman"/>
          <w:bCs/>
          <w:sz w:val="24"/>
          <w:szCs w:val="24"/>
        </w:rPr>
        <w:t>обращения: 27.07.2021). - Текст</w:t>
      </w:r>
      <w:r w:rsidR="00460BBC" w:rsidRPr="00622A58">
        <w:rPr>
          <w:rFonts w:ascii="Times New Roman" w:hAnsi="Times New Roman"/>
          <w:bCs/>
          <w:sz w:val="24"/>
          <w:szCs w:val="24"/>
        </w:rPr>
        <w:t>: электронный.</w:t>
      </w:r>
    </w:p>
    <w:p w:rsidR="00D93F13" w:rsidRPr="00D93F13" w:rsidRDefault="00D93F13" w:rsidP="00D93F13">
      <w:pPr>
        <w:tabs>
          <w:tab w:val="left" w:pos="284"/>
        </w:tabs>
        <w:spacing w:after="0" w:line="240" w:lineRule="auto"/>
        <w:ind w:firstLine="709"/>
        <w:jc w:val="both"/>
        <w:rPr>
          <w:rFonts w:ascii="Times New Roman" w:hAnsi="Times New Roman"/>
          <w:b/>
          <w:bCs/>
          <w:sz w:val="24"/>
          <w:szCs w:val="24"/>
        </w:rPr>
      </w:pPr>
      <w:r w:rsidRPr="00D93F13">
        <w:rPr>
          <w:rFonts w:ascii="Times New Roman" w:hAnsi="Times New Roman"/>
          <w:b/>
          <w:bCs/>
          <w:sz w:val="24"/>
          <w:szCs w:val="24"/>
        </w:rPr>
        <w:t>3.3.4 Методическая литература</w:t>
      </w:r>
    </w:p>
    <w:p w:rsidR="00D93F13" w:rsidRPr="00D93F13" w:rsidRDefault="00D93F13" w:rsidP="00D93F13">
      <w:pPr>
        <w:tabs>
          <w:tab w:val="left" w:pos="284"/>
        </w:tabs>
        <w:spacing w:after="0" w:line="240" w:lineRule="auto"/>
        <w:jc w:val="both"/>
        <w:rPr>
          <w:rFonts w:ascii="Times New Roman" w:hAnsi="Times New Roman"/>
          <w:sz w:val="24"/>
          <w:szCs w:val="24"/>
        </w:rPr>
      </w:pPr>
      <w:r>
        <w:t xml:space="preserve">1. </w:t>
      </w:r>
      <w:hyperlink r:id="rId11" w:history="1">
        <w:r w:rsidRPr="00D93F13">
          <w:rPr>
            <w:rStyle w:val="a6"/>
            <w:rFonts w:ascii="Times New Roman" w:hAnsi="Times New Roman"/>
            <w:sz w:val="24"/>
            <w:szCs w:val="24"/>
          </w:rPr>
          <w:t>https://papik.pro/risunki/na-temu/30251-risunok-na-temu-finansovaja-gramotnost67-foto.html</w:t>
        </w:r>
      </w:hyperlink>
      <w:r w:rsidRPr="00D93F13">
        <w:rPr>
          <w:rFonts w:ascii="Times New Roman" w:hAnsi="Times New Roman"/>
          <w:sz w:val="24"/>
          <w:szCs w:val="24"/>
        </w:rPr>
        <w:t xml:space="preserve"> </w:t>
      </w:r>
    </w:p>
    <w:p w:rsidR="00D93F13" w:rsidRPr="00D93F13" w:rsidRDefault="00D93F13" w:rsidP="00D93F13">
      <w:pPr>
        <w:tabs>
          <w:tab w:val="left" w:pos="284"/>
        </w:tabs>
        <w:spacing w:after="0" w:line="240" w:lineRule="auto"/>
        <w:jc w:val="both"/>
        <w:rPr>
          <w:rFonts w:ascii="Times New Roman" w:hAnsi="Times New Roman"/>
          <w:sz w:val="24"/>
          <w:szCs w:val="24"/>
        </w:rPr>
      </w:pPr>
      <w:r w:rsidRPr="00D93F13">
        <w:rPr>
          <w:rFonts w:ascii="Times New Roman" w:hAnsi="Times New Roman"/>
          <w:sz w:val="24"/>
          <w:szCs w:val="24"/>
        </w:rPr>
        <w:t xml:space="preserve">2. </w:t>
      </w:r>
      <w:hyperlink r:id="rId12" w:history="1">
        <w:r w:rsidRPr="00D93F13">
          <w:rPr>
            <w:rStyle w:val="a6"/>
            <w:rFonts w:ascii="Times New Roman" w:hAnsi="Times New Roman"/>
            <w:sz w:val="24"/>
            <w:szCs w:val="24"/>
          </w:rPr>
          <w:t>https://multiurok.ru/index.php/files/rabochaia-programma-po-kursu-finansovaiagramotn-3.html</w:t>
        </w:r>
      </w:hyperlink>
      <w:r w:rsidRPr="00D93F13">
        <w:rPr>
          <w:rFonts w:ascii="Times New Roman" w:hAnsi="Times New Roman"/>
          <w:sz w:val="24"/>
          <w:szCs w:val="24"/>
        </w:rPr>
        <w:t xml:space="preserve"> </w:t>
      </w:r>
    </w:p>
    <w:p w:rsidR="00D93F13" w:rsidRPr="00D93F13" w:rsidRDefault="00D93F13" w:rsidP="00D93F13">
      <w:pPr>
        <w:tabs>
          <w:tab w:val="left" w:pos="284"/>
        </w:tabs>
        <w:spacing w:after="0" w:line="240" w:lineRule="auto"/>
        <w:jc w:val="both"/>
        <w:rPr>
          <w:rFonts w:ascii="Times New Roman" w:hAnsi="Times New Roman"/>
          <w:sz w:val="24"/>
          <w:szCs w:val="24"/>
        </w:rPr>
      </w:pPr>
      <w:r w:rsidRPr="00D93F13">
        <w:rPr>
          <w:rFonts w:ascii="Times New Roman" w:hAnsi="Times New Roman"/>
          <w:sz w:val="24"/>
          <w:szCs w:val="24"/>
        </w:rPr>
        <w:t xml:space="preserve">3. </w:t>
      </w:r>
      <w:hyperlink r:id="rId13" w:history="1">
        <w:r w:rsidRPr="00D93F13">
          <w:rPr>
            <w:rStyle w:val="a6"/>
            <w:rFonts w:ascii="Times New Roman" w:hAnsi="Times New Roman"/>
            <w:sz w:val="24"/>
            <w:szCs w:val="24"/>
          </w:rPr>
          <w:t>https://nsportal.ru/detskii-sad/osnovy-finansovoygramotnosti/2022/11/07/kartoteka-konspektov-po-formirovaniyu-osnov</w:t>
        </w:r>
      </w:hyperlink>
      <w:r w:rsidRPr="00D93F13">
        <w:rPr>
          <w:rFonts w:ascii="Times New Roman" w:hAnsi="Times New Roman"/>
          <w:sz w:val="24"/>
          <w:szCs w:val="24"/>
        </w:rPr>
        <w:t xml:space="preserve"> </w:t>
      </w:r>
    </w:p>
    <w:p w:rsidR="00D93F13" w:rsidRPr="00D93F13" w:rsidRDefault="00D93F13" w:rsidP="00D93F13">
      <w:pPr>
        <w:tabs>
          <w:tab w:val="left" w:pos="284"/>
        </w:tabs>
        <w:spacing w:after="0" w:line="240" w:lineRule="auto"/>
        <w:jc w:val="both"/>
        <w:rPr>
          <w:rFonts w:ascii="Times New Roman" w:hAnsi="Times New Roman"/>
          <w:sz w:val="24"/>
          <w:szCs w:val="24"/>
        </w:rPr>
      </w:pPr>
      <w:r w:rsidRPr="00D93F13">
        <w:rPr>
          <w:rFonts w:ascii="Times New Roman" w:hAnsi="Times New Roman"/>
          <w:sz w:val="24"/>
          <w:szCs w:val="24"/>
        </w:rPr>
        <w:t xml:space="preserve">4. </w:t>
      </w:r>
      <w:hyperlink r:id="rId14" w:history="1">
        <w:r w:rsidRPr="00D93F13">
          <w:rPr>
            <w:rStyle w:val="a6"/>
            <w:rFonts w:ascii="Times New Roman" w:hAnsi="Times New Roman"/>
            <w:sz w:val="24"/>
            <w:szCs w:val="24"/>
          </w:rPr>
          <w:t>https://nsportal.ru/nachalnaya-shkola/raznoe/2020/09/21/rabochaya-programmapo-finansovoy-gramotnosti</w:t>
        </w:r>
      </w:hyperlink>
    </w:p>
    <w:p w:rsidR="00586152" w:rsidRPr="008A2A00" w:rsidRDefault="00586152" w:rsidP="004E44D5">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8A2A00">
        <w:rPr>
          <w:rFonts w:ascii="Times New Roman" w:hAnsi="Times New Roman"/>
          <w:b/>
          <w:color w:val="000000"/>
          <w:sz w:val="24"/>
          <w:szCs w:val="24"/>
        </w:rPr>
        <w:t>3.3 Организация учебного процесса</w:t>
      </w:r>
    </w:p>
    <w:p w:rsidR="00586152" w:rsidRDefault="00586152" w:rsidP="004E44D5">
      <w:pPr>
        <w:spacing w:after="0" w:line="240" w:lineRule="auto"/>
        <w:ind w:firstLine="709"/>
        <w:jc w:val="both"/>
        <w:rPr>
          <w:rFonts w:ascii="Times New Roman" w:hAnsi="Times New Roman"/>
          <w:sz w:val="24"/>
          <w:szCs w:val="24"/>
        </w:rPr>
      </w:pPr>
      <w:r w:rsidRPr="001B2627">
        <w:rPr>
          <w:rFonts w:ascii="Times New Roman" w:hAnsi="Times New Roman"/>
          <w:sz w:val="24"/>
          <w:szCs w:val="24"/>
        </w:rPr>
        <w:t>Организации образовательного процесса способствуют применяемые в техникуме методы дисциплинарной ответственности преподавателя и обучающихся, строгое и систематическое планирование занятий, своевременное их проведение на должном педагогическом уровне с использованием педагогических технологий развивающегося обучения.</w:t>
      </w:r>
    </w:p>
    <w:p w:rsidR="00586152" w:rsidRPr="00D06678" w:rsidRDefault="00586152" w:rsidP="004E44D5">
      <w:pPr>
        <w:spacing w:after="0" w:line="240" w:lineRule="auto"/>
        <w:ind w:firstLine="709"/>
        <w:jc w:val="both"/>
        <w:rPr>
          <w:rFonts w:ascii="Times New Roman" w:hAnsi="Times New Roman"/>
          <w:bCs/>
          <w:sz w:val="24"/>
          <w:szCs w:val="24"/>
        </w:rPr>
      </w:pPr>
      <w:r w:rsidRPr="00D06678">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D06678">
        <w:rPr>
          <w:rFonts w:ascii="Times New Roman" w:hAnsi="Times New Roman"/>
          <w:sz w:val="24"/>
          <w:szCs w:val="24"/>
        </w:rPr>
        <w:t>информационно-телекоммуникационной сети «Интернет»</w:t>
      </w:r>
      <w:r w:rsidRPr="00D06678">
        <w:rPr>
          <w:rFonts w:ascii="Times New Roman" w:hAnsi="Times New Roman"/>
          <w:bCs/>
          <w:sz w:val="24"/>
          <w:szCs w:val="24"/>
        </w:rPr>
        <w:t>.</w:t>
      </w:r>
    </w:p>
    <w:p w:rsidR="00586152" w:rsidRDefault="00586152" w:rsidP="004E44D5">
      <w:pPr>
        <w:spacing w:after="0" w:line="240" w:lineRule="auto"/>
        <w:ind w:firstLine="709"/>
        <w:jc w:val="both"/>
        <w:rPr>
          <w:rFonts w:ascii="Times New Roman" w:hAnsi="Times New Roman"/>
          <w:bCs/>
          <w:sz w:val="24"/>
          <w:szCs w:val="24"/>
        </w:rPr>
      </w:pPr>
      <w:r w:rsidRPr="00D06678">
        <w:rPr>
          <w:rFonts w:ascii="Times New Roman" w:hAnsi="Times New Roman"/>
          <w:bCs/>
          <w:sz w:val="24"/>
          <w:szCs w:val="24"/>
        </w:rPr>
        <w:t xml:space="preserve">Учебная дисциплина направлена на закрепление знаний и умений, формирование общих компетенций обучающихся. Работа сопровождается методическим обеспечением и обоснованием времени, затрачиваемого на её выполнение. </w:t>
      </w:r>
    </w:p>
    <w:p w:rsidR="00586152" w:rsidRPr="00D06678" w:rsidRDefault="00586152" w:rsidP="004E44D5">
      <w:pPr>
        <w:spacing w:after="0" w:line="240" w:lineRule="auto"/>
        <w:ind w:firstLine="709"/>
        <w:jc w:val="both"/>
        <w:rPr>
          <w:rFonts w:ascii="Times New Roman" w:hAnsi="Times New Roman"/>
          <w:bCs/>
          <w:sz w:val="24"/>
          <w:szCs w:val="24"/>
        </w:rPr>
      </w:pPr>
      <w:r w:rsidRPr="00D06678">
        <w:rPr>
          <w:rFonts w:ascii="Times New Roman" w:hAnsi="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D06678">
        <w:rPr>
          <w:rFonts w:ascii="Times New Roman" w:hAnsi="Times New Roman"/>
          <w:bCs/>
          <w:sz w:val="24"/>
          <w:szCs w:val="24"/>
        </w:rPr>
        <w:t xml:space="preserve">. </w:t>
      </w:r>
    </w:p>
    <w:p w:rsidR="00586152" w:rsidRPr="00D06678" w:rsidRDefault="00586152" w:rsidP="004E44D5">
      <w:pPr>
        <w:spacing w:after="0" w:line="240" w:lineRule="auto"/>
        <w:ind w:firstLine="709"/>
        <w:jc w:val="both"/>
        <w:rPr>
          <w:rFonts w:ascii="Times New Roman" w:hAnsi="Times New Roman"/>
          <w:bCs/>
          <w:sz w:val="24"/>
          <w:szCs w:val="24"/>
        </w:rPr>
      </w:pPr>
      <w:r w:rsidRPr="00D06678">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вовремя, контрольных работ. </w:t>
      </w:r>
      <w:r w:rsidRPr="00D06678">
        <w:rPr>
          <w:rFonts w:ascii="Times New Roman" w:hAnsi="Times New Roman"/>
          <w:sz w:val="24"/>
          <w:szCs w:val="24"/>
        </w:rPr>
        <w:t xml:space="preserve">Промежуточная аттестация обучающихся осуществляется в рамках освоения </w:t>
      </w:r>
      <w:r w:rsidR="00D93F13">
        <w:rPr>
          <w:rFonts w:ascii="Times New Roman" w:hAnsi="Times New Roman"/>
          <w:sz w:val="24"/>
          <w:szCs w:val="24"/>
        </w:rPr>
        <w:t>ОЦ</w:t>
      </w:r>
      <w:r w:rsidRPr="00D06678">
        <w:rPr>
          <w:rFonts w:ascii="Times New Roman" w:hAnsi="Times New Roman"/>
          <w:sz w:val="24"/>
          <w:szCs w:val="24"/>
        </w:rPr>
        <w:t xml:space="preserve"> цикла в соответствии с фондами оценочных средств, позволяющими оценить достижение запланированных результатов обучения. </w:t>
      </w:r>
      <w:r w:rsidRPr="00D06678">
        <w:rPr>
          <w:rFonts w:ascii="Times New Roman" w:hAnsi="Times New Roman"/>
          <w:bCs/>
          <w:sz w:val="24"/>
          <w:szCs w:val="24"/>
        </w:rPr>
        <w:t xml:space="preserve">Завершается освоение программы дифференцированным зачётом, включающим как оценку теоретических знаний, так и </w:t>
      </w:r>
      <w:proofErr w:type="spellStart"/>
      <w:r w:rsidRPr="00D06678">
        <w:rPr>
          <w:rFonts w:ascii="Times New Roman" w:hAnsi="Times New Roman"/>
          <w:bCs/>
          <w:sz w:val="24"/>
          <w:szCs w:val="24"/>
        </w:rPr>
        <w:t>метапредметных</w:t>
      </w:r>
      <w:proofErr w:type="spellEnd"/>
      <w:r w:rsidRPr="00D06678">
        <w:rPr>
          <w:rFonts w:ascii="Times New Roman" w:hAnsi="Times New Roman"/>
          <w:bCs/>
          <w:sz w:val="24"/>
          <w:szCs w:val="24"/>
        </w:rPr>
        <w:t xml:space="preserve"> умений. </w:t>
      </w:r>
    </w:p>
    <w:p w:rsidR="00586152" w:rsidRPr="00D06678" w:rsidRDefault="00586152" w:rsidP="004E44D5">
      <w:pPr>
        <w:spacing w:after="0" w:line="240" w:lineRule="auto"/>
        <w:ind w:firstLine="833"/>
        <w:jc w:val="both"/>
        <w:rPr>
          <w:rFonts w:ascii="Times New Roman" w:hAnsi="Times New Roman"/>
          <w:sz w:val="24"/>
          <w:szCs w:val="24"/>
        </w:rPr>
      </w:pPr>
      <w:r w:rsidRPr="00D06678">
        <w:rPr>
          <w:rFonts w:ascii="Times New Roman" w:hAnsi="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rsidR="00586152" w:rsidRPr="00D06678" w:rsidRDefault="00586152" w:rsidP="004E44D5">
      <w:pPr>
        <w:spacing w:after="0" w:line="240" w:lineRule="auto"/>
        <w:ind w:firstLine="833"/>
        <w:jc w:val="both"/>
        <w:rPr>
          <w:rFonts w:ascii="Times New Roman" w:hAnsi="Times New Roman"/>
          <w:sz w:val="24"/>
          <w:szCs w:val="24"/>
        </w:rPr>
      </w:pPr>
      <w:r w:rsidRPr="00D06678">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586152" w:rsidRPr="00D06678" w:rsidRDefault="00586152" w:rsidP="004E44D5">
      <w:pPr>
        <w:spacing w:after="0" w:line="240" w:lineRule="auto"/>
        <w:ind w:firstLine="709"/>
        <w:jc w:val="both"/>
        <w:rPr>
          <w:rFonts w:ascii="Times New Roman" w:hAnsi="Times New Roman"/>
          <w:b/>
          <w:sz w:val="24"/>
          <w:szCs w:val="24"/>
        </w:rPr>
      </w:pPr>
      <w:r w:rsidRPr="00D06678">
        <w:rPr>
          <w:rFonts w:ascii="Times New Roman" w:hAnsi="Times New Roman"/>
          <w:b/>
          <w:sz w:val="24"/>
          <w:szCs w:val="24"/>
        </w:rPr>
        <w:t>3.4. Кадровое обеспечение образовательного процесса</w:t>
      </w:r>
    </w:p>
    <w:p w:rsidR="00586152" w:rsidRPr="00D06678" w:rsidRDefault="00586152" w:rsidP="004E44D5">
      <w:pPr>
        <w:spacing w:after="0" w:line="240" w:lineRule="auto"/>
        <w:ind w:firstLine="731"/>
        <w:jc w:val="both"/>
        <w:rPr>
          <w:rFonts w:ascii="Times New Roman" w:hAnsi="Times New Roman"/>
          <w:sz w:val="24"/>
          <w:szCs w:val="24"/>
        </w:rPr>
      </w:pPr>
      <w:r w:rsidRPr="00D06678">
        <w:rPr>
          <w:rFonts w:ascii="Times New Roman" w:hAnsi="Times New Roman"/>
          <w:sz w:val="24"/>
          <w:szCs w:val="24"/>
        </w:rPr>
        <w:t>Реализация программы учебной дисциплины обеспечивается педагогическими работниками техникума, имеющие высшее образование по специальности Философ, преподаватель философии, истории, обществознания</w:t>
      </w:r>
    </w:p>
    <w:p w:rsidR="00586152" w:rsidRPr="00D06678" w:rsidRDefault="00586152" w:rsidP="004E44D5">
      <w:pPr>
        <w:spacing w:after="0" w:line="240" w:lineRule="auto"/>
        <w:ind w:firstLine="709"/>
        <w:jc w:val="both"/>
        <w:rPr>
          <w:rFonts w:ascii="Times New Roman" w:hAnsi="Times New Roman"/>
          <w:sz w:val="24"/>
          <w:szCs w:val="24"/>
        </w:rPr>
      </w:pPr>
      <w:r w:rsidRPr="00D06678">
        <w:rPr>
          <w:rFonts w:ascii="Times New Roman" w:hAnsi="Times New Roman"/>
          <w:sz w:val="24"/>
          <w:szCs w:val="24"/>
        </w:rPr>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Квалификация педагогических кадров: преподаватель с высшим педагогическим образованием и высшей квалификационной категорией.</w:t>
      </w:r>
    </w:p>
    <w:p w:rsidR="00586152" w:rsidRPr="00D06678" w:rsidRDefault="00586152" w:rsidP="004E44D5">
      <w:pPr>
        <w:spacing w:after="0" w:line="240" w:lineRule="auto"/>
        <w:ind w:firstLine="731"/>
        <w:jc w:val="both"/>
        <w:rPr>
          <w:rFonts w:ascii="Times New Roman" w:hAnsi="Times New Roman"/>
          <w:sz w:val="24"/>
          <w:szCs w:val="24"/>
        </w:rPr>
      </w:pPr>
      <w:r w:rsidRPr="00D06678">
        <w:rPr>
          <w:rFonts w:ascii="Times New Roman" w:hAnsi="Times New Roman"/>
          <w:sz w:val="24"/>
          <w:szCs w:val="24"/>
        </w:rPr>
        <w:t>Педагог получает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460BBC" w:rsidRPr="00622A58" w:rsidRDefault="00460BBC" w:rsidP="004E44D5">
      <w:pPr>
        <w:widowControl w:val="0"/>
        <w:tabs>
          <w:tab w:val="left" w:pos="284"/>
        </w:tabs>
        <w:autoSpaceDE w:val="0"/>
        <w:autoSpaceDN w:val="0"/>
        <w:adjustRightInd w:val="0"/>
        <w:spacing w:after="0" w:line="240" w:lineRule="auto"/>
        <w:ind w:right="-1"/>
        <w:jc w:val="center"/>
        <w:rPr>
          <w:rFonts w:ascii="Times New Roman" w:hAnsi="Times New Roman"/>
          <w:b/>
          <w:bCs/>
          <w:color w:val="000000"/>
          <w:sz w:val="24"/>
          <w:szCs w:val="24"/>
        </w:rPr>
      </w:pPr>
    </w:p>
    <w:p w:rsidR="00460BBC" w:rsidRPr="00622A58" w:rsidRDefault="00460BBC" w:rsidP="004E44D5">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622A58">
        <w:rPr>
          <w:rFonts w:ascii="Times New Roman" w:hAnsi="Times New Roman"/>
          <w:b/>
          <w:bCs/>
          <w:color w:val="000000"/>
          <w:sz w:val="24"/>
          <w:szCs w:val="24"/>
        </w:rPr>
        <w:t xml:space="preserve">4. КОНТРОЛЬ И ОЦЕНКА РЕЗУЛЬТАТОВ ОСВОЕНИЯ </w:t>
      </w:r>
      <w:r w:rsidR="004E44D5" w:rsidRPr="004E44D5">
        <w:rPr>
          <w:rFonts w:ascii="Times New Roman" w:hAnsi="Times New Roman"/>
          <w:b/>
          <w:sz w:val="24"/>
          <w:szCs w:val="24"/>
        </w:rPr>
        <w:t>АДАПТИРОВАННОЙ</w:t>
      </w:r>
      <w:r w:rsidR="004E44D5">
        <w:rPr>
          <w:rFonts w:ascii="Times New Roman" w:hAnsi="Times New Roman"/>
          <w:b/>
          <w:bCs/>
          <w:color w:val="000000"/>
          <w:sz w:val="24"/>
          <w:szCs w:val="24"/>
        </w:rPr>
        <w:t xml:space="preserve"> </w:t>
      </w:r>
      <w:r w:rsidR="00A37D22">
        <w:rPr>
          <w:rFonts w:ascii="Times New Roman" w:hAnsi="Times New Roman"/>
          <w:b/>
          <w:bCs/>
          <w:color w:val="000000"/>
          <w:sz w:val="24"/>
          <w:szCs w:val="24"/>
        </w:rPr>
        <w:t xml:space="preserve">ПРОГРАММЫ </w:t>
      </w:r>
      <w:r w:rsidRPr="00622A58">
        <w:rPr>
          <w:rFonts w:ascii="Times New Roman" w:hAnsi="Times New Roman"/>
          <w:b/>
          <w:bCs/>
          <w:color w:val="000000"/>
          <w:sz w:val="24"/>
          <w:szCs w:val="24"/>
        </w:rPr>
        <w:t>УЧЕБНОЙ ДИСЦИПЛИНЫ</w:t>
      </w:r>
    </w:p>
    <w:p w:rsidR="00460BBC" w:rsidRPr="00C76EE9" w:rsidRDefault="00460BBC" w:rsidP="004E44D5">
      <w:pPr>
        <w:widowControl w:val="0"/>
        <w:autoSpaceDE w:val="0"/>
        <w:autoSpaceDN w:val="0"/>
        <w:adjustRightInd w:val="0"/>
        <w:spacing w:after="0" w:line="240" w:lineRule="auto"/>
        <w:ind w:right="-1"/>
        <w:jc w:val="center"/>
        <w:rPr>
          <w:rFonts w:ascii="Times New Roman" w:hAnsi="Times New Roman"/>
          <w:color w:val="000000"/>
          <w:sz w:val="24"/>
          <w:szCs w:val="24"/>
        </w:rPr>
      </w:pPr>
    </w:p>
    <w:tbl>
      <w:tblPr>
        <w:tblW w:w="10095" w:type="dxa"/>
        <w:tblInd w:w="108" w:type="dxa"/>
        <w:tblLayout w:type="fixed"/>
        <w:tblLook w:val="0000" w:firstRow="0" w:lastRow="0" w:firstColumn="0" w:lastColumn="0" w:noHBand="0" w:noVBand="0"/>
      </w:tblPr>
      <w:tblGrid>
        <w:gridCol w:w="4425"/>
        <w:gridCol w:w="3828"/>
        <w:gridCol w:w="1842"/>
      </w:tblGrid>
      <w:tr w:rsidR="00460BBC" w:rsidRPr="00E66937" w:rsidTr="00874751">
        <w:trPr>
          <w:trHeight w:val="1"/>
        </w:trPr>
        <w:tc>
          <w:tcPr>
            <w:tcW w:w="4425"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spacing w:after="0" w:line="240" w:lineRule="auto"/>
              <w:jc w:val="center"/>
              <w:rPr>
                <w:rFonts w:ascii="Times New Roman" w:hAnsi="Times New Roman"/>
                <w:sz w:val="24"/>
                <w:szCs w:val="24"/>
              </w:rPr>
            </w:pPr>
            <w:r w:rsidRPr="00E66937">
              <w:rPr>
                <w:rFonts w:ascii="Times New Roman" w:hAnsi="Times New Roman"/>
                <w:b/>
                <w:bCs/>
                <w:sz w:val="24"/>
                <w:szCs w:val="24"/>
              </w:rPr>
              <w:t>Результаты обучения</w:t>
            </w:r>
            <w:r w:rsidRPr="00E66937">
              <w:rPr>
                <w:rFonts w:ascii="Times New Roman" w:hAnsi="Times New Roman"/>
                <w:sz w:val="24"/>
                <w:szCs w:val="24"/>
                <w:vertAlign w:val="superscript"/>
              </w:rPr>
              <w:footnoteReference w:id="2"/>
            </w:r>
          </w:p>
        </w:tc>
        <w:tc>
          <w:tcPr>
            <w:tcW w:w="3828"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E66937">
              <w:rPr>
                <w:rFonts w:ascii="Times New Roman" w:hAnsi="Times New Roman"/>
                <w:b/>
                <w:bCs/>
                <w:color w:val="000000"/>
                <w:position w:val="-1"/>
                <w:sz w:val="24"/>
                <w:szCs w:val="24"/>
              </w:rPr>
              <w:t>Критерии оценки</w:t>
            </w:r>
          </w:p>
        </w:tc>
        <w:tc>
          <w:tcPr>
            <w:tcW w:w="1842"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E66937">
              <w:rPr>
                <w:rFonts w:ascii="Times New Roman" w:hAnsi="Times New Roman"/>
                <w:b/>
                <w:bCs/>
                <w:color w:val="000000"/>
                <w:position w:val="-1"/>
                <w:sz w:val="24"/>
                <w:szCs w:val="24"/>
              </w:rPr>
              <w:t xml:space="preserve">Методы </w:t>
            </w:r>
            <w:r w:rsidRPr="00E66937">
              <w:rPr>
                <w:rFonts w:ascii="Times New Roman" w:hAnsi="Times New Roman"/>
                <w:b/>
                <w:bCs/>
                <w:color w:val="000000"/>
                <w:position w:val="-1"/>
                <w:sz w:val="24"/>
                <w:szCs w:val="24"/>
              </w:rPr>
              <w:lastRenderedPageBreak/>
              <w:t>оценки</w:t>
            </w:r>
          </w:p>
        </w:tc>
      </w:tr>
      <w:tr w:rsidR="00460BBC" w:rsidRPr="00E66937" w:rsidTr="00874751">
        <w:trPr>
          <w:trHeight w:val="1"/>
        </w:trPr>
        <w:tc>
          <w:tcPr>
            <w:tcW w:w="10095" w:type="dxa"/>
            <w:gridSpan w:val="3"/>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right="-1"/>
              <w:rPr>
                <w:rFonts w:ascii="Times New Roman" w:hAnsi="Times New Roman"/>
                <w:sz w:val="24"/>
                <w:szCs w:val="24"/>
              </w:rPr>
            </w:pPr>
            <w:r w:rsidRPr="00E66937">
              <w:rPr>
                <w:rFonts w:ascii="Times New Roman" w:hAnsi="Times New Roman"/>
                <w:b/>
                <w:bCs/>
                <w:color w:val="000000"/>
                <w:position w:val="-1"/>
                <w:sz w:val="24"/>
                <w:szCs w:val="24"/>
              </w:rPr>
              <w:lastRenderedPageBreak/>
              <w:t>Перечень знаний, осваиваемых в рамках дисциплины</w:t>
            </w:r>
          </w:p>
        </w:tc>
      </w:tr>
      <w:tr w:rsidR="00460BBC" w:rsidRPr="00E66937" w:rsidTr="00874751">
        <w:trPr>
          <w:trHeight w:val="1"/>
        </w:trPr>
        <w:tc>
          <w:tcPr>
            <w:tcW w:w="4425"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Знать:</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основные понятия финансовой грамотности и основные законодательные акты, регламентирующие ее вопросы;</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виды принятия решений в условиях ограниченности ресурсов;</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основные виды планирования;</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устройство банковской системы, основные виды банков и их операций;</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сущность понятий «депозит» и «кредит», их виды и принципы;</w:t>
            </w:r>
            <w:r w:rsidR="00586152" w:rsidRPr="00E66937">
              <w:rPr>
                <w:rFonts w:ascii="Times New Roman" w:hAnsi="Times New Roman"/>
                <w:color w:val="000000"/>
                <w:position w:val="-1"/>
                <w:sz w:val="24"/>
                <w:szCs w:val="24"/>
              </w:rPr>
              <w:t xml:space="preserve"> </w:t>
            </w:r>
            <w:r w:rsidRPr="00E66937">
              <w:rPr>
                <w:rFonts w:ascii="Times New Roman" w:hAnsi="Times New Roman"/>
                <w:color w:val="000000"/>
                <w:position w:val="-1"/>
                <w:sz w:val="24"/>
                <w:szCs w:val="24"/>
              </w:rPr>
              <w:t>схемы кредитования физических лиц;</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устройство налоговой системы, виды налогообложения физических лиц;</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признаки финансового мошенничества;</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основные виды ценных бумаг и их доходность;</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формирование инвестиционного портфеля;</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классификацию инвестиций, основные разделы бизнес-плана;</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виды страхования;</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sz w:val="24"/>
                <w:szCs w:val="24"/>
              </w:rPr>
            </w:pPr>
            <w:r w:rsidRPr="00E66937">
              <w:rPr>
                <w:rFonts w:ascii="Times New Roman" w:hAnsi="Times New Roman"/>
                <w:color w:val="000000"/>
                <w:position w:val="-1"/>
                <w:sz w:val="24"/>
                <w:szCs w:val="24"/>
              </w:rPr>
              <w:t>виды пенсий, способы увеличения пенсий</w:t>
            </w:r>
          </w:p>
        </w:tc>
        <w:tc>
          <w:tcPr>
            <w:tcW w:w="3828"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демонстрирует знания основных понятий финансовой грамотности;</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ориентируется в нормативно-правовой базе, регламентирующей вопросы финансовой грамотности;</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способен планировать личный и семейный бюджеты;</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владеет знаниями для обоснования и реализации бизнес-идеи;</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владеет знаниями формирования инвестиционного портфеля физических лиц;</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умеет определять признаки финансового мошенничества;</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применяет знания при участии на страховом рынке;</w:t>
            </w:r>
          </w:p>
          <w:p w:rsidR="00460BBC" w:rsidRPr="00E66937" w:rsidRDefault="00460BBC" w:rsidP="004E44D5">
            <w:pPr>
              <w:keepNext/>
              <w:widowControl w:val="0"/>
              <w:suppressAutoHyphens/>
              <w:autoSpaceDE w:val="0"/>
              <w:autoSpaceDN w:val="0"/>
              <w:adjustRightInd w:val="0"/>
              <w:spacing w:after="0" w:line="240" w:lineRule="auto"/>
              <w:ind w:firstLine="271"/>
              <w:jc w:val="both"/>
              <w:rPr>
                <w:rFonts w:ascii="Times New Roman" w:hAnsi="Times New Roman"/>
                <w:sz w:val="24"/>
                <w:szCs w:val="24"/>
              </w:rPr>
            </w:pPr>
            <w:r w:rsidRPr="00E66937">
              <w:rPr>
                <w:rFonts w:ascii="Times New Roman" w:hAnsi="Times New Roman"/>
                <w:color w:val="000000"/>
                <w:position w:val="-1"/>
                <w:sz w:val="24"/>
                <w:szCs w:val="24"/>
              </w:rPr>
              <w:t>демонстрирует знания о видах пенсий и способах увеличения пенсионных накоплений</w:t>
            </w:r>
            <w:r w:rsidR="00CD5DE6">
              <w:rPr>
                <w:rFonts w:ascii="Times New Roman" w:hAnsi="Times New Roman"/>
                <w:color w:val="000000"/>
                <w:position w:val="-1"/>
                <w:sz w:val="24"/>
                <w:szCs w:val="24"/>
              </w:rPr>
              <w:t>.</w:t>
            </w:r>
          </w:p>
        </w:tc>
        <w:tc>
          <w:tcPr>
            <w:tcW w:w="1842"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sidRPr="00E66937">
              <w:rPr>
                <w:rFonts w:ascii="Times New Roman" w:hAnsi="Times New Roman"/>
                <w:color w:val="000000"/>
                <w:position w:val="-1"/>
                <w:sz w:val="24"/>
                <w:szCs w:val="24"/>
              </w:rPr>
              <w:t>Устный опрос.</w:t>
            </w:r>
          </w:p>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sidRPr="00E66937">
              <w:rPr>
                <w:rFonts w:ascii="Times New Roman" w:hAnsi="Times New Roman"/>
                <w:color w:val="000000"/>
                <w:position w:val="-1"/>
                <w:sz w:val="24"/>
                <w:szCs w:val="24"/>
              </w:rPr>
              <w:t>Тестирование. Подготовка доклада и презентации по заданной теме</w:t>
            </w:r>
          </w:p>
        </w:tc>
      </w:tr>
      <w:tr w:rsidR="00460BBC" w:rsidRPr="00E66937" w:rsidTr="00874751">
        <w:trPr>
          <w:trHeight w:val="1"/>
        </w:trPr>
        <w:tc>
          <w:tcPr>
            <w:tcW w:w="10095" w:type="dxa"/>
            <w:gridSpan w:val="3"/>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jc w:val="both"/>
              <w:rPr>
                <w:rFonts w:ascii="Times New Roman" w:hAnsi="Times New Roman"/>
                <w:sz w:val="24"/>
                <w:szCs w:val="24"/>
              </w:rPr>
            </w:pPr>
            <w:r w:rsidRPr="00E66937">
              <w:rPr>
                <w:rFonts w:ascii="Times New Roman" w:hAnsi="Times New Roman"/>
                <w:b/>
                <w:bCs/>
                <w:color w:val="000000"/>
                <w:position w:val="-1"/>
                <w:sz w:val="24"/>
                <w:szCs w:val="24"/>
              </w:rPr>
              <w:t>Перечень умений, осваиваемых в рамках дисциплины</w:t>
            </w:r>
          </w:p>
        </w:tc>
      </w:tr>
      <w:tr w:rsidR="00460BBC" w:rsidRPr="00E66937" w:rsidTr="00874751">
        <w:trPr>
          <w:trHeight w:val="1"/>
        </w:trPr>
        <w:tc>
          <w:tcPr>
            <w:tcW w:w="4425"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Уметь:</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применять теоретические знания по финансовой грамотности для практической деятельности и повседневной жизни;</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взаимодействовать в коллективе и работать в команде;</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 xml:space="preserve">рационально планировать свои доходы и расходы; </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анализирует состояние финансовых рынков, используя различные источники информации;</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lastRenderedPageBreak/>
              <w:t>определять назначение видов налогов и применять полученные знания для расчёта НДФЛ, налоговых вычетов, заполнения налоговой декларации;</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планировать и анализировать семейный бюджет и личный финансовый план;</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составлять обоснование бизнес-идеи;</w:t>
            </w:r>
          </w:p>
          <w:p w:rsidR="00460BBC" w:rsidRPr="00E66937" w:rsidRDefault="00460BBC" w:rsidP="004E44D5">
            <w:pPr>
              <w:widowControl w:val="0"/>
              <w:suppressAutoHyphens/>
              <w:autoSpaceDE w:val="0"/>
              <w:autoSpaceDN w:val="0"/>
              <w:adjustRightInd w:val="0"/>
              <w:spacing w:after="0" w:line="240" w:lineRule="auto"/>
              <w:ind w:firstLine="306"/>
              <w:jc w:val="both"/>
              <w:rPr>
                <w:rFonts w:ascii="Times New Roman" w:hAnsi="Times New Roman"/>
                <w:sz w:val="24"/>
                <w:szCs w:val="24"/>
              </w:rPr>
            </w:pPr>
            <w:r w:rsidRPr="00E66937">
              <w:rPr>
                <w:rFonts w:ascii="Times New Roman" w:hAnsi="Times New Roman"/>
                <w:color w:val="000000"/>
                <w:position w:val="-1"/>
                <w:sz w:val="24"/>
                <w:szCs w:val="24"/>
              </w:rPr>
              <w:t>применять полученные знания для увеличения пенсионных накоплений</w:t>
            </w:r>
          </w:p>
        </w:tc>
        <w:tc>
          <w:tcPr>
            <w:tcW w:w="3828"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lastRenderedPageBreak/>
              <w:t>применяет теоретические знания по финансовой грамотности для практической деятельности и повседневной жизни;</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проводит анализ состояния финансовых рынков, используя различные источники информации;</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 xml:space="preserve">определяет назначение видов налогов и рассчитывает НДФЛ, </w:t>
            </w:r>
            <w:r w:rsidRPr="00E66937">
              <w:rPr>
                <w:rFonts w:ascii="Times New Roman" w:hAnsi="Times New Roman"/>
                <w:color w:val="000000"/>
                <w:position w:val="-1"/>
                <w:sz w:val="24"/>
                <w:szCs w:val="24"/>
              </w:rPr>
              <w:lastRenderedPageBreak/>
              <w:t>налоговый вычет;</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планирует и анализирует семейный бюджет и личный финансовый план;</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color w:val="000000"/>
                <w:position w:val="-1"/>
                <w:sz w:val="24"/>
                <w:szCs w:val="24"/>
              </w:rPr>
            </w:pPr>
            <w:r w:rsidRPr="00E66937">
              <w:rPr>
                <w:rFonts w:ascii="Times New Roman" w:hAnsi="Times New Roman"/>
                <w:color w:val="000000"/>
                <w:position w:val="-1"/>
                <w:sz w:val="24"/>
                <w:szCs w:val="24"/>
              </w:rPr>
              <w:t>составляет обоснование бизнес-идеи;</w:t>
            </w:r>
          </w:p>
          <w:p w:rsidR="00460BBC" w:rsidRPr="00E66937" w:rsidRDefault="00460BBC" w:rsidP="004E44D5">
            <w:pPr>
              <w:widowControl w:val="0"/>
              <w:suppressAutoHyphens/>
              <w:autoSpaceDE w:val="0"/>
              <w:autoSpaceDN w:val="0"/>
              <w:adjustRightInd w:val="0"/>
              <w:spacing w:after="0" w:line="240" w:lineRule="auto"/>
              <w:ind w:firstLine="271"/>
              <w:jc w:val="both"/>
              <w:rPr>
                <w:rFonts w:ascii="Times New Roman" w:hAnsi="Times New Roman"/>
                <w:sz w:val="24"/>
                <w:szCs w:val="24"/>
              </w:rPr>
            </w:pPr>
            <w:r w:rsidRPr="00E66937">
              <w:rPr>
                <w:rFonts w:ascii="Times New Roman" w:hAnsi="Times New Roman"/>
                <w:color w:val="000000"/>
                <w:position w:val="-1"/>
                <w:sz w:val="24"/>
                <w:szCs w:val="24"/>
              </w:rPr>
              <w:t>применяет полученные знания для увеличения пенсионных накоплений</w:t>
            </w:r>
          </w:p>
        </w:tc>
        <w:tc>
          <w:tcPr>
            <w:tcW w:w="1842" w:type="dxa"/>
            <w:tcBorders>
              <w:top w:val="single" w:sz="2" w:space="0" w:color="000000"/>
              <w:left w:val="single" w:sz="2" w:space="0" w:color="000000"/>
              <w:bottom w:val="single" w:sz="2" w:space="0" w:color="000000"/>
              <w:right w:val="single" w:sz="2" w:space="0" w:color="000000"/>
            </w:tcBorders>
            <w:shd w:val="clear" w:color="000000" w:fill="FFFFFF"/>
          </w:tcPr>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sidRPr="00E66937">
              <w:rPr>
                <w:rFonts w:ascii="Times New Roman" w:hAnsi="Times New Roman"/>
                <w:color w:val="000000"/>
                <w:position w:val="-1"/>
                <w:sz w:val="24"/>
                <w:szCs w:val="24"/>
              </w:rPr>
              <w:lastRenderedPageBreak/>
              <w:t>Решение ситуационных задач.</w:t>
            </w:r>
          </w:p>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sidRPr="00E66937">
              <w:rPr>
                <w:rFonts w:ascii="Times New Roman" w:hAnsi="Times New Roman"/>
                <w:color w:val="000000"/>
                <w:position w:val="-1"/>
                <w:sz w:val="24"/>
                <w:szCs w:val="24"/>
              </w:rPr>
              <w:t>Обсуждение практических ситуаций.</w:t>
            </w:r>
          </w:p>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color w:val="000000"/>
                <w:position w:val="-1"/>
                <w:sz w:val="24"/>
                <w:szCs w:val="24"/>
              </w:rPr>
            </w:pPr>
            <w:r w:rsidRPr="00E66937">
              <w:rPr>
                <w:rFonts w:ascii="Times New Roman" w:hAnsi="Times New Roman"/>
                <w:color w:val="000000"/>
                <w:position w:val="-1"/>
                <w:sz w:val="24"/>
                <w:szCs w:val="24"/>
              </w:rPr>
              <w:t>Решение кейса.</w:t>
            </w:r>
          </w:p>
          <w:p w:rsidR="00460BBC" w:rsidRPr="00E66937" w:rsidRDefault="00460BBC" w:rsidP="004E44D5">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E66937">
              <w:rPr>
                <w:rFonts w:ascii="Times New Roman" w:hAnsi="Times New Roman"/>
                <w:color w:val="000000"/>
                <w:position w:val="-1"/>
                <w:sz w:val="24"/>
                <w:szCs w:val="24"/>
              </w:rPr>
              <w:t>Деловая игра.</w:t>
            </w:r>
          </w:p>
        </w:tc>
      </w:tr>
    </w:tbl>
    <w:p w:rsidR="00586152" w:rsidRDefault="00586152" w:rsidP="004E44D5">
      <w:pPr>
        <w:pStyle w:val="a8"/>
        <w:jc w:val="center"/>
        <w:rPr>
          <w:b/>
        </w:rPr>
      </w:pPr>
    </w:p>
    <w:p w:rsidR="00586152" w:rsidRPr="00F97D66" w:rsidRDefault="00586152" w:rsidP="004E44D5">
      <w:pPr>
        <w:pStyle w:val="a8"/>
        <w:jc w:val="center"/>
        <w:rPr>
          <w:b/>
        </w:rPr>
      </w:pPr>
      <w:r w:rsidRPr="00F97D66">
        <w:rPr>
          <w:b/>
        </w:rPr>
        <w:t xml:space="preserve">5. КОМПЛЕКТ КОНТРОЛЬНО-ОЦЕНОЧНЫХ СРЕДСТВ </w:t>
      </w:r>
      <w:r w:rsidR="004E44D5" w:rsidRPr="004E44D5">
        <w:rPr>
          <w:b/>
        </w:rPr>
        <w:t>АДАПТИРОВАННОЙ</w:t>
      </w:r>
      <w:r w:rsidR="004E44D5">
        <w:rPr>
          <w:b/>
        </w:rPr>
        <w:t xml:space="preserve"> </w:t>
      </w:r>
      <w:r w:rsidR="00A37D22">
        <w:rPr>
          <w:b/>
        </w:rPr>
        <w:t xml:space="preserve">ПРОГРАММЫ </w:t>
      </w:r>
      <w:r w:rsidRPr="00F97D66">
        <w:rPr>
          <w:b/>
        </w:rPr>
        <w:t xml:space="preserve">УЧЕБНОЙ ДИСЦИПЛИНЫ </w:t>
      </w:r>
    </w:p>
    <w:p w:rsidR="00E66937" w:rsidRDefault="00E66937" w:rsidP="004E44D5">
      <w:pPr>
        <w:pStyle w:val="a8"/>
        <w:jc w:val="center"/>
        <w:rPr>
          <w:b/>
        </w:rPr>
      </w:pPr>
    </w:p>
    <w:p w:rsidR="00586152" w:rsidRPr="003E6BB0" w:rsidRDefault="00586152" w:rsidP="004E44D5">
      <w:pPr>
        <w:pStyle w:val="a8"/>
        <w:ind w:firstLine="709"/>
        <w:rPr>
          <w:b/>
        </w:rPr>
      </w:pPr>
      <w:r>
        <w:rPr>
          <w:b/>
        </w:rPr>
        <w:t>5</w:t>
      </w:r>
      <w:r w:rsidRPr="003E6BB0">
        <w:rPr>
          <w:b/>
        </w:rPr>
        <w:t>.</w:t>
      </w:r>
      <w:r>
        <w:rPr>
          <w:b/>
        </w:rPr>
        <w:t>1</w:t>
      </w:r>
      <w:r w:rsidRPr="003E6BB0">
        <w:rPr>
          <w:b/>
        </w:rPr>
        <w:t xml:space="preserve">. Паспорт контрольно-оценочных средств </w:t>
      </w:r>
    </w:p>
    <w:p w:rsidR="00586152" w:rsidRPr="003E6BB0" w:rsidRDefault="00586152" w:rsidP="004E44D5">
      <w:pPr>
        <w:pStyle w:val="a8"/>
        <w:ind w:firstLine="709"/>
        <w:jc w:val="both"/>
        <w:rPr>
          <w:b/>
        </w:rPr>
      </w:pPr>
      <w:r>
        <w:rPr>
          <w:b/>
        </w:rPr>
        <w:t>5</w:t>
      </w:r>
      <w:r w:rsidRPr="003E6BB0">
        <w:rPr>
          <w:b/>
        </w:rPr>
        <w:t>.</w:t>
      </w:r>
      <w:r>
        <w:rPr>
          <w:b/>
        </w:rPr>
        <w:t>1</w:t>
      </w:r>
      <w:r w:rsidRPr="003E6BB0">
        <w:rPr>
          <w:b/>
        </w:rPr>
        <w:t>.1 Область применения</w:t>
      </w:r>
    </w:p>
    <w:p w:rsidR="00586152" w:rsidRPr="003E6BB0" w:rsidRDefault="00586152" w:rsidP="004E44D5">
      <w:pPr>
        <w:pStyle w:val="a8"/>
        <w:ind w:firstLine="709"/>
        <w:jc w:val="both"/>
        <w:rPr>
          <w:vertAlign w:val="superscript"/>
        </w:rPr>
      </w:pPr>
      <w:r w:rsidRPr="003E6BB0">
        <w:t xml:space="preserve">Комплект контрольно-оценочных средств разработан в соответствии с программой учебной дисциплины </w:t>
      </w:r>
      <w:r w:rsidR="00473BA1">
        <w:t>«</w:t>
      </w:r>
      <w:r w:rsidRPr="003E6BB0">
        <w:t>Основы финансовой грамотности</w:t>
      </w:r>
      <w:r w:rsidR="00473BA1">
        <w:t>»</w:t>
      </w:r>
    </w:p>
    <w:p w:rsidR="00586152" w:rsidRPr="003E6BB0" w:rsidRDefault="00586152" w:rsidP="004E44D5">
      <w:pPr>
        <w:pStyle w:val="aa"/>
        <w:spacing w:after="0" w:line="240" w:lineRule="auto"/>
        <w:ind w:left="0" w:firstLine="709"/>
        <w:jc w:val="both"/>
        <w:rPr>
          <w:rStyle w:val="FontStyle44"/>
          <w:sz w:val="24"/>
          <w:szCs w:val="24"/>
        </w:rPr>
      </w:pPr>
      <w:r w:rsidRPr="003E6BB0">
        <w:rPr>
          <w:rFonts w:ascii="Times New Roman" w:hAnsi="Times New Roman"/>
          <w:sz w:val="24"/>
          <w:szCs w:val="24"/>
        </w:rPr>
        <w:t>В результате освоения учебной дисциплины</w:t>
      </w:r>
      <w:r w:rsidRPr="003E6BB0">
        <w:rPr>
          <w:rFonts w:ascii="Times New Roman" w:hAnsi="Times New Roman"/>
          <w:b/>
          <w:bCs/>
          <w:i/>
          <w:iCs/>
          <w:sz w:val="24"/>
          <w:szCs w:val="24"/>
        </w:rPr>
        <w:t xml:space="preserve"> </w:t>
      </w:r>
      <w:r w:rsidRPr="003E6BB0">
        <w:rPr>
          <w:rFonts w:ascii="Times New Roman" w:hAnsi="Times New Roman"/>
          <w:sz w:val="24"/>
          <w:szCs w:val="24"/>
        </w:rPr>
        <w:t>обучающийся дол</w:t>
      </w:r>
      <w:r w:rsidR="00082794">
        <w:rPr>
          <w:rFonts w:ascii="Times New Roman" w:hAnsi="Times New Roman"/>
          <w:sz w:val="24"/>
          <w:szCs w:val="24"/>
        </w:rPr>
        <w:t>жен обладать умениями, знаниями</w:t>
      </w:r>
      <w:r w:rsidRPr="003E6BB0">
        <w:rPr>
          <w:rStyle w:val="FontStyle44"/>
          <w:sz w:val="24"/>
          <w:szCs w:val="24"/>
        </w:rPr>
        <w:t>: см. п. 4</w:t>
      </w:r>
    </w:p>
    <w:p w:rsidR="00586152" w:rsidRPr="003E6BB0" w:rsidRDefault="00586152" w:rsidP="004E44D5">
      <w:pPr>
        <w:pStyle w:val="a8"/>
        <w:ind w:firstLine="709"/>
        <w:jc w:val="both"/>
        <w:rPr>
          <w:b/>
        </w:rPr>
      </w:pPr>
      <w:r>
        <w:rPr>
          <w:b/>
        </w:rPr>
        <w:t>6</w:t>
      </w:r>
      <w:r w:rsidRPr="003E6BB0">
        <w:rPr>
          <w:b/>
        </w:rPr>
        <w:t>.</w:t>
      </w:r>
      <w:r>
        <w:rPr>
          <w:b/>
        </w:rPr>
        <w:t>1.2</w:t>
      </w:r>
      <w:r w:rsidRPr="003E6BB0">
        <w:rPr>
          <w:b/>
        </w:rPr>
        <w:t>. Описание процедуры оценки и системы оценивания результатов освоения программы учебной дисциплины</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Виды и формы контроля</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 xml:space="preserve">Контроль и оценка результатов обучения по учебной дисциплине строится на основе </w:t>
      </w:r>
      <w:proofErr w:type="spellStart"/>
      <w:r w:rsidRPr="003E6BB0">
        <w:rPr>
          <w:rFonts w:ascii="Times New Roman" w:hAnsi="Times New Roman"/>
          <w:color w:val="000000"/>
          <w:sz w:val="24"/>
          <w:szCs w:val="24"/>
        </w:rPr>
        <w:t>компетентностного</w:t>
      </w:r>
      <w:proofErr w:type="spellEnd"/>
      <w:r w:rsidRPr="003E6BB0">
        <w:rPr>
          <w:rFonts w:ascii="Times New Roman" w:hAnsi="Times New Roman"/>
          <w:color w:val="000000"/>
          <w:sz w:val="24"/>
          <w:szCs w:val="24"/>
        </w:rPr>
        <w:t xml:space="preserve"> подхода. Оценка носит комплексный характер и строится на сочетании различных видов и форм.</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Виды контроля</w:t>
      </w:r>
      <w:r w:rsidRPr="003E6BB0">
        <w:rPr>
          <w:rFonts w:ascii="Times New Roman" w:hAnsi="Times New Roman"/>
          <w:color w:val="000000"/>
          <w:sz w:val="24"/>
          <w:szCs w:val="24"/>
        </w:rPr>
        <w:t xml:space="preserve">: текущий, тематический, промежуточный. Формы контроля: фронтальный опрос, индивидуальная работа у доски, индивидуальная работа по карточкам, тесты, дифференцированная проверочная работа. Предусмотрено на курсе: практических работ – </w:t>
      </w:r>
      <w:r w:rsidR="00082794">
        <w:rPr>
          <w:rFonts w:ascii="Times New Roman" w:hAnsi="Times New Roman"/>
          <w:color w:val="000000"/>
          <w:sz w:val="24"/>
          <w:szCs w:val="24"/>
        </w:rPr>
        <w:t>8</w:t>
      </w:r>
      <w:r w:rsidRPr="003E6BB0">
        <w:rPr>
          <w:rFonts w:ascii="Times New Roman" w:hAnsi="Times New Roman"/>
          <w:color w:val="000000"/>
          <w:sz w:val="24"/>
          <w:szCs w:val="24"/>
        </w:rPr>
        <w:t>.</w:t>
      </w:r>
    </w:p>
    <w:p w:rsidR="00586152" w:rsidRPr="003E6BB0" w:rsidRDefault="00586152" w:rsidP="004E44D5">
      <w:pPr>
        <w:shd w:val="clear" w:color="auto" w:fill="FFFFFF"/>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Формы текущего контроля</w:t>
      </w:r>
    </w:p>
    <w:p w:rsidR="00586152" w:rsidRPr="003E6BB0" w:rsidRDefault="00586152" w:rsidP="004E44D5">
      <w:pPr>
        <w:shd w:val="clear" w:color="auto" w:fill="FFFFFF"/>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Текущий контроль успеваемости представляет собой проверку усвоения учебного материала, регулярно осуществляемую на протяжении освоения учебной дисциплины в соответствии с рабочей программой и календарно-тематическим планом, происходит при использовании следующих обязательных форм контроля:</w:t>
      </w:r>
      <w:r w:rsidR="00473BA1">
        <w:rPr>
          <w:rFonts w:ascii="Times New Roman" w:hAnsi="Times New Roman"/>
          <w:color w:val="000000"/>
          <w:sz w:val="24"/>
          <w:szCs w:val="24"/>
        </w:rPr>
        <w:t xml:space="preserve"> </w:t>
      </w:r>
      <w:r w:rsidRPr="003E6BB0">
        <w:rPr>
          <w:rFonts w:ascii="Times New Roman" w:hAnsi="Times New Roman"/>
          <w:iCs/>
          <w:color w:val="000000"/>
          <w:sz w:val="24"/>
          <w:szCs w:val="24"/>
        </w:rPr>
        <w:t>- проверка опережающих заданий,</w:t>
      </w:r>
      <w:r w:rsidR="00473BA1">
        <w:rPr>
          <w:rFonts w:ascii="Times New Roman" w:hAnsi="Times New Roman"/>
          <w:iCs/>
          <w:color w:val="000000"/>
          <w:sz w:val="24"/>
          <w:szCs w:val="24"/>
        </w:rPr>
        <w:t xml:space="preserve"> </w:t>
      </w:r>
      <w:r w:rsidRPr="003E6BB0">
        <w:rPr>
          <w:rFonts w:ascii="Times New Roman" w:hAnsi="Times New Roman"/>
          <w:iCs/>
          <w:color w:val="000000"/>
          <w:sz w:val="24"/>
          <w:szCs w:val="24"/>
        </w:rPr>
        <w:t>- проверка выполнения контрольных работ,</w:t>
      </w:r>
      <w:r w:rsidR="00473BA1">
        <w:rPr>
          <w:rFonts w:ascii="Times New Roman" w:hAnsi="Times New Roman"/>
          <w:iCs/>
          <w:color w:val="000000"/>
          <w:sz w:val="24"/>
          <w:szCs w:val="24"/>
        </w:rPr>
        <w:t xml:space="preserve"> </w:t>
      </w:r>
      <w:r w:rsidRPr="003E6BB0">
        <w:rPr>
          <w:rFonts w:ascii="Times New Roman" w:hAnsi="Times New Roman"/>
          <w:color w:val="000000"/>
          <w:sz w:val="24"/>
          <w:szCs w:val="24"/>
        </w:rPr>
        <w:t xml:space="preserve">- </w:t>
      </w:r>
      <w:r w:rsidRPr="003E6BB0">
        <w:rPr>
          <w:rFonts w:ascii="Times New Roman" w:hAnsi="Times New Roman"/>
          <w:iCs/>
          <w:color w:val="000000"/>
          <w:sz w:val="24"/>
          <w:szCs w:val="24"/>
        </w:rPr>
        <w:t>устный опрос, - тестирование по темам отдельных занятий.</w:t>
      </w:r>
      <w:r w:rsidRPr="003E6BB0">
        <w:rPr>
          <w:rFonts w:ascii="Times New Roman" w:hAnsi="Times New Roman"/>
          <w:color w:val="000000"/>
          <w:sz w:val="24"/>
          <w:szCs w:val="24"/>
        </w:rPr>
        <w:t> </w:t>
      </w:r>
    </w:p>
    <w:p w:rsidR="00586152" w:rsidRPr="003E6BB0" w:rsidRDefault="00586152" w:rsidP="004E44D5">
      <w:pPr>
        <w:shd w:val="clear" w:color="auto" w:fill="FFFFFF"/>
        <w:spacing w:after="0" w:line="240" w:lineRule="auto"/>
        <w:ind w:firstLine="709"/>
        <w:jc w:val="both"/>
        <w:rPr>
          <w:rFonts w:ascii="Times New Roman" w:hAnsi="Times New Roman"/>
          <w:b/>
          <w:bCs/>
          <w:color w:val="000000"/>
          <w:sz w:val="24"/>
          <w:szCs w:val="24"/>
        </w:rPr>
      </w:pPr>
      <w:r w:rsidRPr="003E6BB0">
        <w:rPr>
          <w:rFonts w:ascii="Times New Roman" w:hAnsi="Times New Roman"/>
          <w:b/>
          <w:bCs/>
          <w:color w:val="000000"/>
          <w:sz w:val="24"/>
          <w:szCs w:val="24"/>
        </w:rPr>
        <w:t>Выполнение и защита практических работ.</w:t>
      </w:r>
    </w:p>
    <w:p w:rsidR="00586152" w:rsidRPr="003E6BB0" w:rsidRDefault="00082794" w:rsidP="004E44D5">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Практические </w:t>
      </w:r>
      <w:r w:rsidR="00586152" w:rsidRPr="003E6BB0">
        <w:rPr>
          <w:rFonts w:ascii="Times New Roman" w:hAnsi="Times New Roman"/>
          <w:color w:val="000000"/>
          <w:sz w:val="24"/>
          <w:szCs w:val="24"/>
        </w:rPr>
        <w:t>работы проводятся с целью усвоения и закрепления практических умений и знаний, овладения личностными компетенциями. В ходе практической работы студенты приобретают умения, предусмотренные программой.</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Контроль когнитивных компетенций </w:t>
      </w:r>
      <w:r w:rsidRPr="003E6BB0">
        <w:rPr>
          <w:rFonts w:ascii="Times New Roman" w:hAnsi="Times New Roman"/>
          <w:color w:val="000000"/>
          <w:sz w:val="24"/>
          <w:szCs w:val="24"/>
        </w:rPr>
        <w:t>осуществляется в форме индивидуальных тестовых заданий, предполагающих ответы как на закрытые (с заданными вариантами ответов), так и на открытые (позволяющие продемонстрировать способность самостоятельно формулировать, аргументировать свою позицию и продемонстрировать эрудицию) вопросы.</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Исходя из возможности модульной адаптации курса под выявляемые образовательной организацией потребности обучающегося, возможны два варианта проведения тестирования:</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lastRenderedPageBreak/>
        <w:t>- проводится учителем, реализующим образовательную программу, с учетом формирования варианта проверочного теста (тестов) из сформированного разработчиками программы единого набора контрольно-измерительных материалов (КИМ) с учетом реализованных модулей программы;</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Контроль функциональных компетенций </w:t>
      </w:r>
      <w:r w:rsidRPr="003E6BB0">
        <w:rPr>
          <w:rFonts w:ascii="Times New Roman" w:hAnsi="Times New Roman"/>
          <w:color w:val="000000"/>
          <w:sz w:val="24"/>
          <w:szCs w:val="24"/>
        </w:rPr>
        <w:t>опирается на решение обучающимися задач или участие в деловых играх, олимпиадах.</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Оценочная форма определяет критерии, по которым происходит оценивание, а также задает параметры балльной оценки в зависимости от уровня компетенции.</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b/>
          <w:bCs/>
          <w:color w:val="000000"/>
          <w:sz w:val="24"/>
          <w:szCs w:val="24"/>
        </w:rPr>
        <w:t>Контроль личностных компетенций </w:t>
      </w:r>
      <w:r w:rsidRPr="003E6BB0">
        <w:rPr>
          <w:rFonts w:ascii="Times New Roman" w:hAnsi="Times New Roman"/>
          <w:color w:val="000000"/>
          <w:sz w:val="24"/>
          <w:szCs w:val="24"/>
        </w:rPr>
        <w:t>предполагает экспертную оценку поведения обучающегося в ходе выполнения групповых заданий и презентации результатов выполнения индивидуальных/коллективных заданий.</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Оценка осуществляется по баллам, согласно выбранным критериям аналогично функциональным компетенциям.</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Итоговая балльная оценка обучающегося рассчитывается как среднеарифметическое по результатам выставленных баллов.</w:t>
      </w:r>
    </w:p>
    <w:p w:rsidR="00473BA1"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 xml:space="preserve">Изучение учебной дисциплины завершается подведением итогов в форме дифференцированного зачета в рамках промежуточной аттестации студентов </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u w:val="single"/>
        </w:rPr>
        <w:t>Критерии оценивания</w:t>
      </w:r>
      <w:r w:rsidR="00473BA1">
        <w:rPr>
          <w:rFonts w:ascii="Times New Roman" w:hAnsi="Times New Roman"/>
          <w:color w:val="000000"/>
          <w:sz w:val="24"/>
          <w:szCs w:val="24"/>
          <w:u w:val="single"/>
        </w:rPr>
        <w:t>:</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Оценка устных ответов учащихся</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Оценка «5» ставится в том случае, если учащийся</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показывает верное понимание экономической сущности рассматриваемых понятий, законов и теорий</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дает точное определение и истолкование основных финансовых понятий, законов, теорий</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строит ответ по собственному плану, сопровождает рассказ новыми примерами, умеет применить знания в новой ситуации при выполнении практических заданий</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может установить связь между изучаемым и ранее изученным материалом по курсу</w:t>
      </w:r>
      <w:r w:rsidR="00082794">
        <w:rPr>
          <w:rFonts w:ascii="Times New Roman" w:hAnsi="Times New Roman"/>
          <w:color w:val="000000"/>
          <w:sz w:val="24"/>
          <w:szCs w:val="24"/>
        </w:rPr>
        <w:t xml:space="preserve"> экономических дисциплин, а так</w:t>
      </w:r>
      <w:r w:rsidRPr="003E6BB0">
        <w:rPr>
          <w:rFonts w:ascii="Times New Roman" w:hAnsi="Times New Roman"/>
          <w:color w:val="000000"/>
          <w:sz w:val="24"/>
          <w:szCs w:val="24"/>
        </w:rPr>
        <w:t>же с материалом, усвоенным при изучении других предметов.</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Оценка «4» ставится, если ответ ученика удовлетворяет основным требованиям к ответу на оценку «5», но дан:</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Без использования собственного плана, новых примеров.</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Без применения новых знаний в новой ситуации.</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Без использования связей с ранее изученным материалом и материалом, усвоенным при изучении других предметов.</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Если учащийся допустил одну ошибку или не более двух недочетов и может их исправить самостоятельно или с небольшой помощью преподавателя.</w:t>
      </w:r>
    </w:p>
    <w:p w:rsidR="00586152" w:rsidRPr="003E6BB0" w:rsidRDefault="00586152" w:rsidP="004E44D5">
      <w:pPr>
        <w:spacing w:after="0" w:line="240" w:lineRule="auto"/>
        <w:ind w:firstLine="709"/>
        <w:jc w:val="both"/>
        <w:rPr>
          <w:rFonts w:ascii="Times New Roman" w:hAnsi="Times New Roman"/>
          <w:color w:val="000000"/>
          <w:sz w:val="24"/>
          <w:szCs w:val="24"/>
        </w:rPr>
      </w:pPr>
      <w:r w:rsidRPr="003E6BB0">
        <w:rPr>
          <w:rFonts w:ascii="Times New Roman" w:hAnsi="Times New Roman"/>
          <w:color w:val="000000"/>
          <w:sz w:val="24"/>
          <w:szCs w:val="24"/>
        </w:rPr>
        <w:t>Оценка «3» ставится, если учащийся</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Правильно понимает экономическую сущность изучаемого курса, закономерностей, но в ответе имеются отдельные пробелы в усвоении вопросов изучаемого курса, не препятствующие дальнейшему усвоению программного материала.</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выполнения практических заданий.</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Допустил не более одной грубой ошибки и двух недочетов, не более одной грубой и одной негрубой ошибки, не более двух-трех негрубых ошибок, одной негрубой ошибки и трех недочетов.</w:t>
      </w:r>
      <w:r w:rsidR="00473BA1">
        <w:rPr>
          <w:rFonts w:ascii="Times New Roman" w:hAnsi="Times New Roman"/>
          <w:color w:val="000000"/>
          <w:sz w:val="24"/>
          <w:szCs w:val="24"/>
        </w:rPr>
        <w:t xml:space="preserve"> </w:t>
      </w:r>
      <w:r w:rsidRPr="003E6BB0">
        <w:rPr>
          <w:rFonts w:ascii="Times New Roman" w:hAnsi="Times New Roman"/>
          <w:color w:val="000000"/>
          <w:sz w:val="24"/>
          <w:szCs w:val="24"/>
        </w:rPr>
        <w:t>– Допустил четыре или пять недочетов.</w:t>
      </w:r>
    </w:p>
    <w:p w:rsidR="00586152" w:rsidRPr="003E6BB0" w:rsidRDefault="00A37D22" w:rsidP="004E44D5">
      <w:pPr>
        <w:pStyle w:val="a8"/>
        <w:ind w:firstLine="709"/>
        <w:jc w:val="both"/>
        <w:rPr>
          <w:b/>
        </w:rPr>
      </w:pPr>
      <w:r>
        <w:rPr>
          <w:b/>
        </w:rPr>
        <w:t>5</w:t>
      </w:r>
      <w:r w:rsidR="00586152" w:rsidRPr="003E6BB0">
        <w:rPr>
          <w:b/>
        </w:rPr>
        <w:t>.2</w:t>
      </w:r>
      <w:r w:rsidR="00586152">
        <w:rPr>
          <w:b/>
        </w:rPr>
        <w:t xml:space="preserve"> </w:t>
      </w:r>
      <w:r w:rsidR="00586152" w:rsidRPr="003E6BB0">
        <w:rPr>
          <w:b/>
        </w:rPr>
        <w:t>Оценочные материалы для текущего (тематического) контроля</w:t>
      </w:r>
    </w:p>
    <w:tbl>
      <w:tblPr>
        <w:tblW w:w="10382" w:type="dxa"/>
        <w:tblInd w:w="-34" w:type="dxa"/>
        <w:tblLayout w:type="fixed"/>
        <w:tblLook w:val="04A0" w:firstRow="1" w:lastRow="0" w:firstColumn="1" w:lastColumn="0" w:noHBand="0" w:noVBand="1"/>
      </w:tblPr>
      <w:tblGrid>
        <w:gridCol w:w="10382"/>
      </w:tblGrid>
      <w:tr w:rsidR="00586152" w:rsidRPr="003E6BB0" w:rsidTr="00874751">
        <w:trPr>
          <w:trHeight w:val="276"/>
        </w:trPr>
        <w:tc>
          <w:tcPr>
            <w:tcW w:w="10382" w:type="dxa"/>
          </w:tcPr>
          <w:p w:rsidR="00082794" w:rsidRDefault="00082794" w:rsidP="004E44D5">
            <w:pPr>
              <w:pStyle w:val="a8"/>
              <w:ind w:firstLine="639"/>
            </w:pPr>
            <w:r w:rsidRPr="00C76EE9">
              <w:rPr>
                <w:b/>
                <w:bCs/>
                <w:color w:val="000000"/>
                <w:position w:val="-1"/>
              </w:rPr>
              <w:t>Раздел 2. Место России в международной банковской системе</w:t>
            </w:r>
            <w:r w:rsidRPr="003E6BB0">
              <w:t xml:space="preserve"> </w:t>
            </w:r>
          </w:p>
          <w:p w:rsidR="00586152" w:rsidRPr="003E6BB0" w:rsidRDefault="00586152" w:rsidP="004E44D5">
            <w:pPr>
              <w:pStyle w:val="a8"/>
            </w:pPr>
            <w:r w:rsidRPr="003E6BB0">
              <w:t>Задание 1. Выберите верные ответы.</w:t>
            </w:r>
          </w:p>
          <w:p w:rsidR="00586152" w:rsidRPr="003E6BB0" w:rsidRDefault="00586152" w:rsidP="00874751">
            <w:pPr>
              <w:pStyle w:val="a8"/>
              <w:jc w:val="both"/>
            </w:pPr>
            <w:r w:rsidRPr="003E6BB0">
              <w:t>1. Какие из перечисленных ниже организаций являются кредитно-финансовым посредником?</w:t>
            </w:r>
          </w:p>
          <w:p w:rsidR="00586152" w:rsidRPr="003E6BB0" w:rsidRDefault="00586152" w:rsidP="00874751">
            <w:pPr>
              <w:pStyle w:val="a8"/>
              <w:jc w:val="both"/>
            </w:pPr>
            <w:r w:rsidRPr="003E6BB0">
              <w:t xml:space="preserve">а) </w:t>
            </w:r>
            <w:proofErr w:type="gramStart"/>
            <w:r w:rsidRPr="003E6BB0">
              <w:t xml:space="preserve">банк;   </w:t>
            </w:r>
            <w:proofErr w:type="gramEnd"/>
            <w:r w:rsidRPr="003E6BB0">
              <w:t>б) предприятие;    в) магазин;    г) инвестиционная компания.</w:t>
            </w:r>
          </w:p>
          <w:p w:rsidR="00586152" w:rsidRPr="003E6BB0" w:rsidRDefault="00586152" w:rsidP="00874751">
            <w:pPr>
              <w:pStyle w:val="a8"/>
              <w:jc w:val="both"/>
            </w:pPr>
            <w:r w:rsidRPr="003E6BB0">
              <w:t>2. Кто регулирует деятельность коммерческих банков?</w:t>
            </w:r>
          </w:p>
          <w:p w:rsidR="00586152" w:rsidRPr="003E6BB0" w:rsidRDefault="00586152" w:rsidP="00874751">
            <w:pPr>
              <w:pStyle w:val="a8"/>
              <w:jc w:val="both"/>
            </w:pPr>
            <w:r w:rsidRPr="003E6BB0">
              <w:t xml:space="preserve">а) Пенсионный фонд Российской </w:t>
            </w:r>
            <w:proofErr w:type="gramStart"/>
            <w:r w:rsidRPr="003E6BB0">
              <w:t xml:space="preserve">Федерации;   </w:t>
            </w:r>
            <w:proofErr w:type="gramEnd"/>
            <w:r w:rsidRPr="003E6BB0">
              <w:t>б) Центральный банк Российской Федерации;</w:t>
            </w:r>
          </w:p>
          <w:p w:rsidR="00586152" w:rsidRPr="003E6BB0" w:rsidRDefault="00586152" w:rsidP="00874751">
            <w:pPr>
              <w:pStyle w:val="a8"/>
              <w:jc w:val="both"/>
            </w:pPr>
            <w:r w:rsidRPr="003E6BB0">
              <w:t xml:space="preserve">в) Сберегательный банк </w:t>
            </w:r>
            <w:proofErr w:type="gramStart"/>
            <w:r w:rsidRPr="003E6BB0">
              <w:t xml:space="preserve">России;   </w:t>
            </w:r>
            <w:proofErr w:type="gramEnd"/>
            <w:r w:rsidRPr="003E6BB0">
              <w:t>г) Министерство финансов Российской Федерации.</w:t>
            </w:r>
          </w:p>
          <w:p w:rsidR="00586152" w:rsidRPr="003E6BB0" w:rsidRDefault="00586152" w:rsidP="00874751">
            <w:pPr>
              <w:pStyle w:val="a8"/>
              <w:jc w:val="both"/>
            </w:pPr>
            <w:r w:rsidRPr="003E6BB0">
              <w:t xml:space="preserve">3. </w:t>
            </w:r>
            <w:proofErr w:type="gramStart"/>
            <w:r w:rsidRPr="003E6BB0">
              <w:t>Обслуживанием  каких</w:t>
            </w:r>
            <w:proofErr w:type="gramEnd"/>
            <w:r w:rsidRPr="003E6BB0">
              <w:t xml:space="preserve">  клиентов  занимается  Центральный банк Российской Федерации?</w:t>
            </w:r>
          </w:p>
          <w:p w:rsidR="00586152" w:rsidRPr="003E6BB0" w:rsidRDefault="00586152" w:rsidP="00874751">
            <w:pPr>
              <w:pStyle w:val="a8"/>
              <w:jc w:val="both"/>
            </w:pPr>
            <w:r w:rsidRPr="003E6BB0">
              <w:t xml:space="preserve">а) </w:t>
            </w:r>
            <w:proofErr w:type="gramStart"/>
            <w:r w:rsidRPr="003E6BB0">
              <w:t xml:space="preserve">граждан;   </w:t>
            </w:r>
            <w:proofErr w:type="gramEnd"/>
            <w:r w:rsidRPr="003E6BB0">
              <w:t>б) торговых компаний;   в) коммерческих банков;  г) всех вышеперечисленных.</w:t>
            </w:r>
          </w:p>
          <w:p w:rsidR="00586152" w:rsidRPr="003E6BB0" w:rsidRDefault="00586152" w:rsidP="00874751">
            <w:pPr>
              <w:pStyle w:val="a8"/>
              <w:jc w:val="both"/>
            </w:pPr>
            <w:r w:rsidRPr="003E6BB0">
              <w:t>4. Какая из нижеприведённых лицензий даёт право коммерческому банку привлекать во вклады от физических лиц валюту иностранных государств?</w:t>
            </w:r>
          </w:p>
          <w:p w:rsidR="00586152" w:rsidRPr="003E6BB0" w:rsidRDefault="00586152" w:rsidP="004E44D5">
            <w:pPr>
              <w:pStyle w:val="a8"/>
            </w:pPr>
            <w:r w:rsidRPr="003E6BB0">
              <w:lastRenderedPageBreak/>
              <w:t>а) любая банковская лицензия; б) лицензия на право привлечения во вклады и размещения драгоценных металлов;</w:t>
            </w:r>
            <w:r w:rsidR="00473BA1">
              <w:t xml:space="preserve"> в) универсальная лицензия; </w:t>
            </w:r>
            <w:r w:rsidRPr="003E6BB0">
              <w:t>г) лицензия на право привлечения во вклады денежных средств физических лиц в рублях.</w:t>
            </w:r>
          </w:p>
          <w:p w:rsidR="00586152" w:rsidRPr="003E6BB0" w:rsidRDefault="00586152" w:rsidP="004E44D5">
            <w:pPr>
              <w:pStyle w:val="a8"/>
            </w:pPr>
            <w:r w:rsidRPr="003E6BB0">
              <w:t>5. В структуру банковской системы включены:</w:t>
            </w:r>
          </w:p>
          <w:p w:rsidR="00586152" w:rsidRPr="003E6BB0" w:rsidRDefault="00586152" w:rsidP="004E44D5">
            <w:pPr>
              <w:pStyle w:val="a8"/>
            </w:pPr>
            <w:r w:rsidRPr="003E6BB0">
              <w:t>а) страховые компании;   б) инвестиционные фонды;    в) коммерческие банки;   г) ломбарды.</w:t>
            </w:r>
          </w:p>
        </w:tc>
      </w:tr>
      <w:tr w:rsidR="00586152" w:rsidRPr="003E6BB0" w:rsidTr="00874751">
        <w:trPr>
          <w:trHeight w:val="276"/>
        </w:trPr>
        <w:tc>
          <w:tcPr>
            <w:tcW w:w="10382" w:type="dxa"/>
          </w:tcPr>
          <w:p w:rsidR="00586152" w:rsidRPr="003E6BB0" w:rsidRDefault="00586152" w:rsidP="004E44D5">
            <w:pPr>
              <w:pStyle w:val="a8"/>
              <w:jc w:val="center"/>
            </w:pPr>
            <w:r w:rsidRPr="003E6BB0">
              <w:lastRenderedPageBreak/>
              <w:t>Тема 2. Депозит</w:t>
            </w:r>
          </w:p>
          <w:p w:rsidR="00586152" w:rsidRPr="003E6BB0" w:rsidRDefault="00586152" w:rsidP="004E44D5">
            <w:pPr>
              <w:pStyle w:val="a8"/>
            </w:pPr>
            <w:r w:rsidRPr="003E6BB0">
              <w:t>Выберите верные ответы.</w:t>
            </w:r>
          </w:p>
          <w:p w:rsidR="00586152" w:rsidRPr="003E6BB0" w:rsidRDefault="00586152" w:rsidP="004E44D5">
            <w:pPr>
              <w:pStyle w:val="a8"/>
            </w:pPr>
            <w:r w:rsidRPr="003E6BB0">
              <w:t>1. Как связаны между собой доходность финансового актива и его риск?</w:t>
            </w:r>
          </w:p>
          <w:p w:rsidR="00586152" w:rsidRPr="003E6BB0" w:rsidRDefault="00586152" w:rsidP="00874751">
            <w:pPr>
              <w:pStyle w:val="a8"/>
              <w:jc w:val="both"/>
            </w:pPr>
            <w:r w:rsidRPr="003E6BB0">
              <w:t>а) высокий уровень доходности, как правило, сопровождается высоким уровнем риска;</w:t>
            </w:r>
            <w:r w:rsidR="00473BA1">
              <w:t xml:space="preserve"> </w:t>
            </w:r>
            <w:r w:rsidRPr="003E6BB0">
              <w:t>б) низкий уровень доходности, как правило, сопровождается высоким уровнем риска;</w:t>
            </w:r>
            <w:r w:rsidR="00473BA1">
              <w:t xml:space="preserve"> </w:t>
            </w:r>
            <w:r w:rsidRPr="003E6BB0">
              <w:t>в) риск и доходность, как правило, никак не связаны между собой.</w:t>
            </w:r>
          </w:p>
          <w:p w:rsidR="00586152" w:rsidRPr="003E6BB0" w:rsidRDefault="00586152" w:rsidP="00874751">
            <w:pPr>
              <w:pStyle w:val="a8"/>
              <w:jc w:val="both"/>
            </w:pPr>
            <w:r w:rsidRPr="003E6BB0">
              <w:t>2. Укажите наименее рискованный финансовый актив из представленного списка.</w:t>
            </w:r>
          </w:p>
          <w:p w:rsidR="00586152" w:rsidRPr="003E6BB0" w:rsidRDefault="00586152" w:rsidP="00874751">
            <w:pPr>
              <w:pStyle w:val="a8"/>
              <w:jc w:val="both"/>
            </w:pPr>
            <w:r w:rsidRPr="003E6BB0">
              <w:t xml:space="preserve">а) вклад в </w:t>
            </w:r>
            <w:proofErr w:type="gramStart"/>
            <w:r w:rsidRPr="003E6BB0">
              <w:t xml:space="preserve">банке;   </w:t>
            </w:r>
            <w:proofErr w:type="gramEnd"/>
            <w:r w:rsidRPr="003E6BB0">
              <w:t>б) ценная бумага;   в) золотой слиток;   г) квартира.</w:t>
            </w:r>
          </w:p>
          <w:p w:rsidR="00586152" w:rsidRPr="003E6BB0" w:rsidRDefault="00586152" w:rsidP="00874751">
            <w:pPr>
              <w:pStyle w:val="a8"/>
              <w:jc w:val="both"/>
            </w:pPr>
            <w:r w:rsidRPr="003E6BB0">
              <w:t>3. Какая сумма вклада гарантируется государством?</w:t>
            </w:r>
          </w:p>
          <w:p w:rsidR="00586152" w:rsidRPr="003E6BB0" w:rsidRDefault="00586152" w:rsidP="00874751">
            <w:pPr>
              <w:pStyle w:val="a8"/>
              <w:jc w:val="both"/>
            </w:pPr>
            <w:r w:rsidRPr="003E6BB0">
              <w:t>а) 700 тыс. руб.;   б) 1 млн руб.;   в) 1 млн 400 тыс. руб.;   г) 2 млн руб.</w:t>
            </w:r>
          </w:p>
          <w:p w:rsidR="00586152" w:rsidRPr="003E6BB0" w:rsidRDefault="00586152" w:rsidP="00874751">
            <w:pPr>
              <w:pStyle w:val="a8"/>
              <w:jc w:val="both"/>
            </w:pPr>
            <w:r w:rsidRPr="003E6BB0">
              <w:t>4. Какая организация ответственна за страхование вкладов населения?</w:t>
            </w:r>
          </w:p>
          <w:p w:rsidR="00586152" w:rsidRPr="003E6BB0" w:rsidRDefault="00586152" w:rsidP="00874751">
            <w:pPr>
              <w:pStyle w:val="a8"/>
              <w:jc w:val="both"/>
            </w:pPr>
            <w:r w:rsidRPr="003E6BB0">
              <w:t>а) Центральн</w:t>
            </w:r>
            <w:r w:rsidR="00473BA1">
              <w:t xml:space="preserve">ый банк Российской Федерации; </w:t>
            </w:r>
            <w:r w:rsidRPr="003E6BB0">
              <w:t>б) коммерческий банк;</w:t>
            </w:r>
            <w:r w:rsidR="00473BA1">
              <w:t xml:space="preserve"> </w:t>
            </w:r>
            <w:r w:rsidRPr="003E6BB0">
              <w:t>в) Аген</w:t>
            </w:r>
            <w:r w:rsidR="00473BA1">
              <w:t xml:space="preserve">тство по страхованию вкладов; </w:t>
            </w:r>
            <w:r w:rsidRPr="003E6BB0">
              <w:t xml:space="preserve">г) </w:t>
            </w:r>
            <w:proofErr w:type="spellStart"/>
            <w:r w:rsidRPr="003E6BB0">
              <w:t>Роспотребнадзор</w:t>
            </w:r>
            <w:proofErr w:type="spellEnd"/>
            <w:r w:rsidRPr="003E6BB0">
              <w:t>.</w:t>
            </w:r>
          </w:p>
          <w:p w:rsidR="00586152" w:rsidRPr="003E6BB0" w:rsidRDefault="00586152" w:rsidP="00874751">
            <w:pPr>
              <w:pStyle w:val="a8"/>
              <w:jc w:val="both"/>
            </w:pPr>
            <w:r w:rsidRPr="003E6BB0">
              <w:t>5. Каким из нижеперечисленных видов сбережений можно рисковать на рынке ценных бумаг?</w:t>
            </w:r>
            <w:r w:rsidR="00473BA1" w:rsidRPr="003E6BB0">
              <w:t xml:space="preserve"> </w:t>
            </w:r>
            <w:r w:rsidR="00473BA1">
              <w:t>С</w:t>
            </w:r>
            <w:r w:rsidR="00473BA1" w:rsidRPr="003E6BB0">
              <w:t>бережения</w:t>
            </w:r>
          </w:p>
          <w:p w:rsidR="00586152" w:rsidRPr="003E6BB0" w:rsidRDefault="00586152" w:rsidP="00874751">
            <w:pPr>
              <w:pStyle w:val="a8"/>
              <w:jc w:val="both"/>
            </w:pPr>
            <w:r w:rsidRPr="003E6BB0">
              <w:t>а) на случай наступления непредвиденных ситуаций;</w:t>
            </w:r>
            <w:r w:rsidR="00473BA1">
              <w:t xml:space="preserve"> </w:t>
            </w:r>
            <w:r w:rsidRPr="003E6BB0">
              <w:t>б) для покупки квартиры;</w:t>
            </w:r>
            <w:r w:rsidR="00473BA1">
              <w:t xml:space="preserve"> </w:t>
            </w:r>
            <w:r w:rsidRPr="003E6BB0">
              <w:t>в) остающиеся после реализации всех основных целей и осуществления первоочередных расходов.</w:t>
            </w:r>
          </w:p>
          <w:p w:rsidR="00586152" w:rsidRPr="003E6BB0" w:rsidRDefault="00586152" w:rsidP="004E44D5">
            <w:pPr>
              <w:pStyle w:val="a8"/>
              <w:jc w:val="center"/>
              <w:rPr>
                <w:b/>
              </w:rPr>
            </w:pPr>
            <w:r w:rsidRPr="003E6BB0">
              <w:rPr>
                <w:b/>
              </w:rPr>
              <w:t>Проценты по вкладу: большие и маленькие</w:t>
            </w:r>
          </w:p>
          <w:p w:rsidR="00586152" w:rsidRPr="003E6BB0" w:rsidRDefault="00586152" w:rsidP="004E44D5">
            <w:pPr>
              <w:pStyle w:val="a8"/>
              <w:jc w:val="both"/>
            </w:pPr>
            <w:r w:rsidRPr="003E6BB0">
              <w:t>Выберите верные ответы.</w:t>
            </w:r>
          </w:p>
          <w:p w:rsidR="00586152" w:rsidRPr="003E6BB0" w:rsidRDefault="00586152" w:rsidP="004E44D5">
            <w:pPr>
              <w:pStyle w:val="a8"/>
              <w:jc w:val="both"/>
            </w:pPr>
            <w:r w:rsidRPr="003E6BB0">
              <w:t>1. Размещение гражданином вклада в коммерческом банке предусматривает:</w:t>
            </w:r>
          </w:p>
          <w:p w:rsidR="00586152" w:rsidRPr="003E6BB0" w:rsidRDefault="00586152" w:rsidP="004E44D5">
            <w:pPr>
              <w:pStyle w:val="a8"/>
              <w:jc w:val="both"/>
            </w:pPr>
            <w:r w:rsidRPr="003E6BB0">
              <w:t>а) обязательную уплату процентов за пользование деньгами вкладчика;</w:t>
            </w:r>
            <w:r w:rsidR="00473BA1">
              <w:t xml:space="preserve"> </w:t>
            </w:r>
            <w:r w:rsidRPr="003E6BB0">
              <w:t>б) внесение денежных средств исключительно в национальной валюте;</w:t>
            </w:r>
            <w:r w:rsidR="00473BA1">
              <w:t xml:space="preserve"> </w:t>
            </w:r>
            <w:r w:rsidRPr="003E6BB0">
              <w:t>в) запрет на досрочное закрытие вклада;</w:t>
            </w:r>
            <w:r w:rsidR="00473BA1">
              <w:t xml:space="preserve"> </w:t>
            </w:r>
            <w:r w:rsidRPr="003E6BB0">
              <w:t>г) внесение денежных средств исключительно в наличной форме.</w:t>
            </w:r>
          </w:p>
          <w:p w:rsidR="00586152" w:rsidRPr="003E6BB0" w:rsidRDefault="00586152" w:rsidP="004E44D5">
            <w:pPr>
              <w:pStyle w:val="a8"/>
              <w:jc w:val="both"/>
            </w:pPr>
            <w:r w:rsidRPr="003E6BB0">
              <w:t>2. Какой из нижеприведённых вкладов приносит своему владельцу наименьший доход?</w:t>
            </w:r>
          </w:p>
          <w:p w:rsidR="00586152" w:rsidRPr="003E6BB0" w:rsidRDefault="00473BA1" w:rsidP="004E44D5">
            <w:pPr>
              <w:pStyle w:val="a8"/>
              <w:jc w:val="both"/>
            </w:pPr>
            <w:r>
              <w:t xml:space="preserve">а) до востребования; б) срочный; </w:t>
            </w:r>
            <w:r w:rsidR="00586152" w:rsidRPr="003E6BB0">
              <w:t>в) условный;</w:t>
            </w:r>
            <w:r>
              <w:t xml:space="preserve"> </w:t>
            </w:r>
            <w:r w:rsidR="00586152" w:rsidRPr="003E6BB0">
              <w:t>г) все виды вкладов приносят одинаковый доход.</w:t>
            </w:r>
          </w:p>
          <w:p w:rsidR="00586152" w:rsidRPr="003E6BB0" w:rsidRDefault="00586152" w:rsidP="004E44D5">
            <w:pPr>
              <w:pStyle w:val="a8"/>
              <w:jc w:val="both"/>
            </w:pPr>
            <w:r w:rsidRPr="003E6BB0">
              <w:t>3. Какой из нижеприведённых вкладов может принести вкладчику наибольший доход?</w:t>
            </w:r>
          </w:p>
          <w:p w:rsidR="00586152" w:rsidRPr="003E6BB0" w:rsidRDefault="00473BA1" w:rsidP="004E44D5">
            <w:pPr>
              <w:pStyle w:val="a8"/>
              <w:jc w:val="both"/>
            </w:pPr>
            <w:r>
              <w:t xml:space="preserve">а) до востребования; б) срочный; </w:t>
            </w:r>
            <w:r w:rsidR="00586152" w:rsidRPr="003E6BB0">
              <w:t>в) условный;</w:t>
            </w:r>
            <w:r>
              <w:t xml:space="preserve"> </w:t>
            </w:r>
            <w:r w:rsidR="00586152" w:rsidRPr="003E6BB0">
              <w:t>г) все виды вкладов приносят одинаковый доход.</w:t>
            </w:r>
          </w:p>
          <w:p w:rsidR="00586152" w:rsidRPr="003E6BB0" w:rsidRDefault="00586152" w:rsidP="004E44D5">
            <w:pPr>
              <w:pStyle w:val="a8"/>
              <w:jc w:val="both"/>
            </w:pPr>
            <w:r w:rsidRPr="003E6BB0">
              <w:t>4. Какой из способов начисления процентов предполагает их последующую капитализацию (присоединение к сумме основного вклада)?</w:t>
            </w:r>
          </w:p>
          <w:p w:rsidR="00586152" w:rsidRPr="003E6BB0" w:rsidRDefault="00473BA1" w:rsidP="004E44D5">
            <w:pPr>
              <w:pStyle w:val="a8"/>
              <w:jc w:val="both"/>
            </w:pPr>
            <w:r>
              <w:t xml:space="preserve">а) простые проценты; </w:t>
            </w:r>
            <w:r w:rsidR="00586152" w:rsidRPr="003E6BB0">
              <w:t>б) сложные проценты;</w:t>
            </w:r>
            <w:r>
              <w:t xml:space="preserve"> </w:t>
            </w:r>
            <w:r w:rsidR="00586152" w:rsidRPr="003E6BB0">
              <w:t>в) способ начисления процентов не связан с возможностью капитализации процентов.</w:t>
            </w:r>
          </w:p>
          <w:p w:rsidR="00586152" w:rsidRPr="003E6BB0" w:rsidRDefault="00586152" w:rsidP="004E44D5">
            <w:pPr>
              <w:pStyle w:val="a8"/>
              <w:jc w:val="both"/>
            </w:pPr>
            <w:r w:rsidRPr="003E6BB0">
              <w:t>5. В каком случае банки имеют право изменять размер процентной ставки, предусмотренной договором вклада, до истечения срока его действия?</w:t>
            </w:r>
          </w:p>
          <w:p w:rsidR="00586152" w:rsidRPr="003E6BB0" w:rsidRDefault="00586152" w:rsidP="004E44D5">
            <w:pPr>
              <w:pStyle w:val="a8"/>
              <w:jc w:val="both"/>
            </w:pPr>
            <w:r w:rsidRPr="003E6BB0">
              <w:t>а) только в случае повышения размера процентной ставки;</w:t>
            </w:r>
            <w:r w:rsidR="00473BA1">
              <w:t xml:space="preserve"> </w:t>
            </w:r>
            <w:r w:rsidRPr="003E6BB0">
              <w:t>б) только в случа</w:t>
            </w:r>
            <w:r w:rsidR="00473BA1">
              <w:t xml:space="preserve">е снижения процентной ставки; в) в любом случае; </w:t>
            </w:r>
            <w:r w:rsidRPr="003E6BB0">
              <w:t>г) такого права у коммерческого банка нет.</w:t>
            </w:r>
          </w:p>
          <w:p w:rsidR="00586152" w:rsidRPr="003E6BB0" w:rsidRDefault="00586152" w:rsidP="004E44D5">
            <w:pPr>
              <w:pStyle w:val="a8"/>
              <w:jc w:val="center"/>
              <w:rPr>
                <w:b/>
              </w:rPr>
            </w:pPr>
            <w:r w:rsidRPr="003E6BB0">
              <w:rPr>
                <w:b/>
              </w:rPr>
              <w:t>Банки и золото: как сохранить сбережения в драгоценных металлах</w:t>
            </w:r>
          </w:p>
          <w:p w:rsidR="00586152" w:rsidRPr="003E6BB0" w:rsidRDefault="00586152" w:rsidP="004E44D5">
            <w:pPr>
              <w:pStyle w:val="a8"/>
              <w:jc w:val="both"/>
            </w:pPr>
            <w:r w:rsidRPr="003E6BB0">
              <w:t>Выберите верные ответы.</w:t>
            </w:r>
          </w:p>
          <w:p w:rsidR="00586152" w:rsidRPr="003E6BB0" w:rsidRDefault="00586152" w:rsidP="004E44D5">
            <w:pPr>
              <w:pStyle w:val="a8"/>
              <w:jc w:val="both"/>
            </w:pPr>
            <w:r w:rsidRPr="003E6BB0">
              <w:t>1. Какая из нижеприведённых операций относится к инвестиционным?</w:t>
            </w:r>
          </w:p>
          <w:p w:rsidR="00586152" w:rsidRPr="003E6BB0" w:rsidRDefault="00586152" w:rsidP="004E44D5">
            <w:pPr>
              <w:pStyle w:val="a8"/>
              <w:jc w:val="both"/>
            </w:pPr>
            <w:r w:rsidRPr="003E6BB0">
              <w:t xml:space="preserve">а) </w:t>
            </w:r>
            <w:r w:rsidR="00473BA1">
              <w:t xml:space="preserve">приобретение золотого кольца; </w:t>
            </w:r>
            <w:r w:rsidRPr="003E6BB0">
              <w:t>б) открытие обезличенного металлического счёта;</w:t>
            </w:r>
            <w:r w:rsidR="00473BA1">
              <w:t xml:space="preserve"> </w:t>
            </w:r>
            <w:r w:rsidRPr="003E6BB0">
              <w:t>в) получение</w:t>
            </w:r>
            <w:r w:rsidR="00473BA1">
              <w:t xml:space="preserve"> в наследство золотого слитка; </w:t>
            </w:r>
            <w:r w:rsidRPr="003E6BB0">
              <w:t>г) получение в подарок золотых часов.</w:t>
            </w:r>
          </w:p>
          <w:p w:rsidR="00586152" w:rsidRPr="003E6BB0" w:rsidRDefault="00586152" w:rsidP="004E44D5">
            <w:pPr>
              <w:pStyle w:val="a8"/>
              <w:jc w:val="both"/>
            </w:pPr>
            <w:r w:rsidRPr="003E6BB0">
              <w:t>2. При каком способе инвестирования в золото гражданин не несёт издержек в форме НДС?</w:t>
            </w:r>
          </w:p>
          <w:p w:rsidR="00586152" w:rsidRPr="003E6BB0" w:rsidRDefault="00586152" w:rsidP="004E44D5">
            <w:pPr>
              <w:pStyle w:val="a8"/>
              <w:jc w:val="both"/>
            </w:pPr>
            <w:r w:rsidRPr="003E6BB0">
              <w:t xml:space="preserve">а) </w:t>
            </w:r>
            <w:r w:rsidR="00473BA1">
              <w:t xml:space="preserve">приобретение золотого слитка; </w:t>
            </w:r>
            <w:r w:rsidRPr="003E6BB0">
              <w:t>б) приобретение коллекционной монеты;</w:t>
            </w:r>
            <w:r w:rsidR="00473BA1">
              <w:t xml:space="preserve"> </w:t>
            </w:r>
            <w:r w:rsidRPr="003E6BB0">
              <w:t xml:space="preserve">в) приобретение инвестиционной </w:t>
            </w:r>
            <w:proofErr w:type="gramStart"/>
            <w:r w:rsidRPr="003E6BB0">
              <w:t>монеты;  г</w:t>
            </w:r>
            <w:proofErr w:type="gramEnd"/>
            <w:r w:rsidRPr="003E6BB0">
              <w:t>) приобретение золотого браслета.</w:t>
            </w:r>
          </w:p>
          <w:p w:rsidR="00586152" w:rsidRPr="003E6BB0" w:rsidRDefault="00586152" w:rsidP="004E44D5">
            <w:pPr>
              <w:pStyle w:val="a8"/>
              <w:jc w:val="both"/>
            </w:pPr>
            <w:r w:rsidRPr="003E6BB0">
              <w:t>3. Монета с изображением Георгия Победоносца является:</w:t>
            </w:r>
          </w:p>
          <w:p w:rsidR="00586152" w:rsidRPr="003E6BB0" w:rsidRDefault="00586152" w:rsidP="004E44D5">
            <w:pPr>
              <w:pStyle w:val="a8"/>
              <w:jc w:val="both"/>
            </w:pPr>
            <w:r w:rsidRPr="003E6BB0">
              <w:t xml:space="preserve">а) </w:t>
            </w:r>
            <w:proofErr w:type="gramStart"/>
            <w:r w:rsidRPr="003E6BB0">
              <w:t xml:space="preserve">золотой;   </w:t>
            </w:r>
            <w:proofErr w:type="gramEnd"/>
            <w:r w:rsidRPr="003E6BB0">
              <w:t>б) серебряной;   в) платиновой;   г) железной.</w:t>
            </w:r>
          </w:p>
          <w:p w:rsidR="00586152" w:rsidRPr="003E6BB0" w:rsidRDefault="00586152" w:rsidP="004E44D5">
            <w:pPr>
              <w:pStyle w:val="a8"/>
              <w:jc w:val="both"/>
            </w:pPr>
            <w:r w:rsidRPr="003E6BB0">
              <w:t>4. Открытие какого счёта предполагает инвестирование в золото?</w:t>
            </w:r>
          </w:p>
          <w:p w:rsidR="00586152" w:rsidRPr="003E6BB0" w:rsidRDefault="00586152" w:rsidP="004E44D5">
            <w:pPr>
              <w:pStyle w:val="a8"/>
              <w:jc w:val="both"/>
            </w:pPr>
            <w:r w:rsidRPr="003E6BB0">
              <w:t>а) депозитного;   б) карточного;   в) обезличенного металлического;   г) кредитного.</w:t>
            </w:r>
          </w:p>
        </w:tc>
      </w:tr>
      <w:tr w:rsidR="00586152" w:rsidRPr="003E6BB0" w:rsidTr="00874751">
        <w:trPr>
          <w:trHeight w:val="276"/>
        </w:trPr>
        <w:tc>
          <w:tcPr>
            <w:tcW w:w="10382" w:type="dxa"/>
          </w:tcPr>
          <w:p w:rsidR="00586152" w:rsidRPr="003E6BB0" w:rsidRDefault="00586152" w:rsidP="004E44D5">
            <w:pPr>
              <w:pStyle w:val="a8"/>
              <w:jc w:val="center"/>
              <w:rPr>
                <w:b/>
              </w:rPr>
            </w:pPr>
            <w:r w:rsidRPr="003E6BB0">
              <w:rPr>
                <w:b/>
              </w:rPr>
              <w:lastRenderedPageBreak/>
              <w:t xml:space="preserve">Тема </w:t>
            </w:r>
            <w:r w:rsidR="00082794">
              <w:rPr>
                <w:b/>
              </w:rPr>
              <w:t>Основные банковские операции</w:t>
            </w:r>
          </w:p>
          <w:p w:rsidR="00586152" w:rsidRPr="003E6BB0" w:rsidRDefault="00586152" w:rsidP="004E44D5">
            <w:pPr>
              <w:pStyle w:val="a8"/>
              <w:jc w:val="center"/>
              <w:rPr>
                <w:b/>
              </w:rPr>
            </w:pPr>
            <w:r w:rsidRPr="003E6BB0">
              <w:rPr>
                <w:b/>
              </w:rPr>
              <w:t>Кредит: зачем он нужен и где его получить</w:t>
            </w:r>
          </w:p>
          <w:p w:rsidR="00586152" w:rsidRPr="003E6BB0" w:rsidRDefault="00586152" w:rsidP="004E44D5">
            <w:pPr>
              <w:pStyle w:val="a8"/>
              <w:jc w:val="both"/>
            </w:pPr>
            <w:r w:rsidRPr="003E6BB0">
              <w:t>Выберите верные ответы.</w:t>
            </w:r>
          </w:p>
          <w:p w:rsidR="00586152" w:rsidRPr="003E6BB0" w:rsidRDefault="00586152" w:rsidP="004E44D5">
            <w:pPr>
              <w:pStyle w:val="a8"/>
              <w:jc w:val="both"/>
            </w:pPr>
            <w:r w:rsidRPr="003E6BB0">
              <w:t>1. В каком случае целесообразнее отказаться от кредита?</w:t>
            </w:r>
            <w:r w:rsidR="00473BA1" w:rsidRPr="003E6BB0">
              <w:t xml:space="preserve"> </w:t>
            </w:r>
            <w:r w:rsidR="00473BA1">
              <w:t>К</w:t>
            </w:r>
            <w:r w:rsidR="00473BA1" w:rsidRPr="003E6BB0">
              <w:t>огда</w:t>
            </w:r>
            <w:r w:rsidR="00473BA1">
              <w:t xml:space="preserve"> </w:t>
            </w:r>
          </w:p>
          <w:p w:rsidR="00586152" w:rsidRPr="003E6BB0" w:rsidRDefault="00586152" w:rsidP="004E44D5">
            <w:pPr>
              <w:pStyle w:val="a8"/>
              <w:jc w:val="both"/>
            </w:pPr>
            <w:r w:rsidRPr="003E6BB0">
              <w:t>а) ежемесячные платежи по кредиту превышают 30—40% доходов;</w:t>
            </w:r>
            <w:r w:rsidR="00473BA1">
              <w:t xml:space="preserve"> б)</w:t>
            </w:r>
            <w:r w:rsidRPr="003E6BB0">
              <w:t xml:space="preserve"> ежемесячные платежи по кредиту превышают 5—10% доходов;</w:t>
            </w:r>
            <w:r w:rsidR="00473BA1">
              <w:t xml:space="preserve"> </w:t>
            </w:r>
            <w:r w:rsidRPr="003E6BB0">
              <w:t>в) ежемесячные платежи по кредиту превышают 15—20% доходов;</w:t>
            </w:r>
            <w:r w:rsidR="00473BA1">
              <w:t xml:space="preserve"> </w:t>
            </w:r>
            <w:r w:rsidRPr="003E6BB0">
              <w:t>г) у потенциального заёмщика нет кредитной истории.</w:t>
            </w:r>
          </w:p>
          <w:p w:rsidR="00586152" w:rsidRPr="003E6BB0" w:rsidRDefault="00586152" w:rsidP="004E44D5">
            <w:pPr>
              <w:pStyle w:val="a8"/>
              <w:jc w:val="both"/>
            </w:pPr>
            <w:r w:rsidRPr="003E6BB0">
              <w:t>2. Какое значение «термометра» соотношения ежемесячных платежей по задолженности к регулярным доходам соответствует определению «Приемлемо»?</w:t>
            </w:r>
          </w:p>
          <w:p w:rsidR="00586152" w:rsidRPr="003E6BB0" w:rsidRDefault="00586152" w:rsidP="004E44D5">
            <w:pPr>
              <w:pStyle w:val="a8"/>
              <w:jc w:val="both"/>
            </w:pPr>
            <w:r w:rsidRPr="003E6BB0">
              <w:t xml:space="preserve">а) 51% или </w:t>
            </w:r>
            <w:proofErr w:type="gramStart"/>
            <w:r w:rsidRPr="003E6BB0">
              <w:t xml:space="preserve">более;   </w:t>
            </w:r>
            <w:proofErr w:type="gramEnd"/>
            <w:r w:rsidRPr="003E6BB0">
              <w:t>б) 39—50%;   в) 24—38%;   г) 16—23%.</w:t>
            </w:r>
          </w:p>
          <w:p w:rsidR="00586152" w:rsidRPr="003E6BB0" w:rsidRDefault="00586152" w:rsidP="00874751">
            <w:pPr>
              <w:pStyle w:val="a8"/>
              <w:jc w:val="both"/>
            </w:pPr>
            <w:r w:rsidRPr="003E6BB0">
              <w:t>3. Какая организация обусловливает получение в ней кредита членством в ней заёмщика?</w:t>
            </w:r>
          </w:p>
          <w:p w:rsidR="00586152" w:rsidRPr="003E6BB0" w:rsidRDefault="00473BA1" w:rsidP="00874751">
            <w:pPr>
              <w:pStyle w:val="a8"/>
              <w:jc w:val="both"/>
            </w:pPr>
            <w:r>
              <w:t xml:space="preserve">а) банк; </w:t>
            </w:r>
            <w:r w:rsidR="00586152" w:rsidRPr="003E6BB0">
              <w:t>б) кредитный потребительский кооператив;</w:t>
            </w:r>
            <w:r>
              <w:t xml:space="preserve"> </w:t>
            </w:r>
            <w:r w:rsidR="00586152" w:rsidRPr="003E6BB0">
              <w:t>в)</w:t>
            </w:r>
            <w:r>
              <w:t xml:space="preserve"> </w:t>
            </w:r>
            <w:proofErr w:type="spellStart"/>
            <w:r>
              <w:t>микрофинансовая</w:t>
            </w:r>
            <w:proofErr w:type="spellEnd"/>
            <w:r>
              <w:t xml:space="preserve"> организация; </w:t>
            </w:r>
            <w:r w:rsidR="00586152" w:rsidRPr="003E6BB0">
              <w:t>г) все перечисленные организации.</w:t>
            </w:r>
          </w:p>
          <w:p w:rsidR="00586152" w:rsidRPr="003E6BB0" w:rsidRDefault="00586152" w:rsidP="00874751">
            <w:pPr>
              <w:pStyle w:val="a8"/>
              <w:jc w:val="both"/>
            </w:pPr>
            <w:r w:rsidRPr="003E6BB0">
              <w:t xml:space="preserve">4. Самый высокий процент по займу, как правило, </w:t>
            </w:r>
            <w:proofErr w:type="spellStart"/>
            <w:r w:rsidRPr="003E6BB0">
              <w:t>взи</w:t>
            </w:r>
            <w:proofErr w:type="spellEnd"/>
            <w:r w:rsidRPr="003E6BB0">
              <w:t xml:space="preserve"> мается в:</w:t>
            </w:r>
          </w:p>
          <w:p w:rsidR="00586152" w:rsidRPr="003E6BB0" w:rsidRDefault="00586152" w:rsidP="00874751">
            <w:pPr>
              <w:pStyle w:val="a8"/>
              <w:jc w:val="both"/>
            </w:pPr>
            <w:r w:rsidRPr="003E6BB0">
              <w:t xml:space="preserve">а) </w:t>
            </w:r>
            <w:proofErr w:type="gramStart"/>
            <w:r w:rsidRPr="003E6BB0">
              <w:t xml:space="preserve">банке;   </w:t>
            </w:r>
            <w:proofErr w:type="gramEnd"/>
            <w:r w:rsidRPr="003E6BB0">
              <w:t xml:space="preserve">б) кредитном потребительском кооперативе;   в) </w:t>
            </w:r>
            <w:proofErr w:type="spellStart"/>
            <w:r w:rsidRPr="003E6BB0">
              <w:t>микрофинансовой</w:t>
            </w:r>
            <w:proofErr w:type="spellEnd"/>
            <w:r w:rsidRPr="003E6BB0">
              <w:t xml:space="preserve"> организации.</w:t>
            </w:r>
          </w:p>
          <w:p w:rsidR="00586152" w:rsidRPr="003E6BB0" w:rsidRDefault="00586152" w:rsidP="00874751">
            <w:pPr>
              <w:pStyle w:val="a8"/>
              <w:jc w:val="both"/>
            </w:pPr>
            <w:r w:rsidRPr="003E6BB0">
              <w:t>5. Какая из нижеперечисленных организаций регулируется Центральным банком Российской Федерации?</w:t>
            </w:r>
          </w:p>
          <w:p w:rsidR="00586152" w:rsidRPr="003E6BB0" w:rsidRDefault="00473BA1" w:rsidP="00874751">
            <w:pPr>
              <w:pStyle w:val="a8"/>
              <w:jc w:val="both"/>
            </w:pPr>
            <w:r>
              <w:t xml:space="preserve">а) банк; </w:t>
            </w:r>
            <w:r w:rsidR="00586152" w:rsidRPr="003E6BB0">
              <w:t>б) кредитный потребительский кооператив;</w:t>
            </w:r>
            <w:r>
              <w:t xml:space="preserve"> </w:t>
            </w:r>
            <w:r w:rsidR="00586152" w:rsidRPr="003E6BB0">
              <w:t>в)</w:t>
            </w:r>
            <w:r>
              <w:t xml:space="preserve"> </w:t>
            </w:r>
            <w:proofErr w:type="spellStart"/>
            <w:r>
              <w:t>микрофинансовая</w:t>
            </w:r>
            <w:proofErr w:type="spellEnd"/>
            <w:r>
              <w:t xml:space="preserve"> организация; </w:t>
            </w:r>
            <w:r w:rsidR="00586152" w:rsidRPr="003E6BB0">
              <w:t>г) все перечисленные организации.</w:t>
            </w:r>
          </w:p>
          <w:p w:rsidR="00586152" w:rsidRPr="003E6BB0" w:rsidRDefault="00586152" w:rsidP="004E44D5">
            <w:pPr>
              <w:pStyle w:val="a8"/>
              <w:jc w:val="center"/>
              <w:rPr>
                <w:b/>
              </w:rPr>
            </w:pPr>
            <w:r w:rsidRPr="003E6BB0">
              <w:rPr>
                <w:b/>
              </w:rPr>
              <w:t>Решите задачу.</w:t>
            </w:r>
          </w:p>
          <w:p w:rsidR="00586152" w:rsidRPr="003E6BB0" w:rsidRDefault="00586152" w:rsidP="004E44D5">
            <w:pPr>
              <w:pStyle w:val="a8"/>
              <w:jc w:val="both"/>
            </w:pPr>
            <w:r w:rsidRPr="003E6BB0">
              <w:t>Доход Сергея Михайловича составляет 42 тыс. руб. в месяц. Он не имеет никаких задолженностей по кредиту и хочет приобрести новый моноблок внучке на Новый год. Стоимость моноблока 64 тыс. руб. Для покупки подарка за наличные у Сергея Михайловича недостаточно средств. Он обратился к кредитному менеджеру в торговом зале магазина, и ему</w:t>
            </w:r>
          </w:p>
          <w:p w:rsidR="00586152" w:rsidRPr="003E6BB0" w:rsidRDefault="00586152" w:rsidP="004E44D5">
            <w:pPr>
              <w:pStyle w:val="a8"/>
              <w:jc w:val="both"/>
            </w:pPr>
            <w:r w:rsidRPr="003E6BB0">
              <w:t>предложили кредит в размере 54 тыс. руб. сроком на 12 месяцев. Процентная ставка по кредиту составляет 15,4% годовых. Как вы думаете, следует ли Сергею Михайловичу соглашаться на указанные условия кредитования и приобретать товар в кредит?</w:t>
            </w:r>
          </w:p>
          <w:p w:rsidR="00586152" w:rsidRPr="003E6BB0" w:rsidRDefault="00586152" w:rsidP="004E44D5">
            <w:pPr>
              <w:pStyle w:val="a8"/>
              <w:jc w:val="center"/>
              <w:rPr>
                <w:b/>
              </w:rPr>
            </w:pPr>
            <w:r w:rsidRPr="003E6BB0">
              <w:rPr>
                <w:b/>
              </w:rPr>
              <w:t>Решите задачу.</w:t>
            </w:r>
          </w:p>
          <w:p w:rsidR="00586152" w:rsidRPr="003E6BB0" w:rsidRDefault="00586152" w:rsidP="004E44D5">
            <w:pPr>
              <w:pStyle w:val="a8"/>
              <w:jc w:val="both"/>
            </w:pPr>
            <w:r w:rsidRPr="003E6BB0">
              <w:t xml:space="preserve">Виктор Александрович решил приобрести новый телевизор. Он долго ходил по торговому залу и в результате выбрал </w:t>
            </w:r>
            <w:proofErr w:type="spellStart"/>
            <w:r w:rsidRPr="003E6BB0">
              <w:t>широкодиагональный</w:t>
            </w:r>
            <w:proofErr w:type="spellEnd"/>
            <w:r w:rsidRPr="003E6BB0">
              <w:t xml:space="preserve"> телевизор известной марки. Стоимость телевизора составляла 94 тыс. руб. Денег у Виктора Александровича было достаточно, и он уже хотел позвать менеджера, чтобы оформить покупку, но к нему подошёл кредитный менеджер и предложил оформить кредит без переплат на 12 месяцев. Стоимость покупки для Виктора Александровича не изменялась, он так же должен уплатить сумму в 94 тыс. руб., но не в кассу магазина, а в банк. Кредитный менеджер пояснил, что на сумму процентов по кредиту магазин делает банку скидку, в результате банк ничего не теряет, магазин продаёт товар, а покупатель уходит с покупкой. В случае с покупкой Виктора Александровича скидка магазина банку составила бы 14,8%. Подумайте, стоит ли Виктору Александровичу соглашаться на такое предложение, и обоснуйте своё решение.</w:t>
            </w:r>
          </w:p>
          <w:p w:rsidR="00586152" w:rsidRPr="003E6BB0" w:rsidRDefault="00586152" w:rsidP="004E44D5">
            <w:pPr>
              <w:pStyle w:val="a8"/>
              <w:jc w:val="center"/>
              <w:rPr>
                <w:b/>
              </w:rPr>
            </w:pPr>
            <w:r w:rsidRPr="003E6BB0">
              <w:rPr>
                <w:b/>
              </w:rPr>
              <w:t>Какой кредит выбрать и какие условия кредитования предпочесть</w:t>
            </w:r>
          </w:p>
          <w:p w:rsidR="00586152" w:rsidRPr="003E6BB0" w:rsidRDefault="00586152" w:rsidP="004E44D5">
            <w:pPr>
              <w:pStyle w:val="a8"/>
              <w:jc w:val="both"/>
            </w:pPr>
            <w:r w:rsidRPr="003E6BB0">
              <w:t>Выберите верные ответы.</w:t>
            </w:r>
          </w:p>
          <w:p w:rsidR="00586152" w:rsidRPr="003E6BB0" w:rsidRDefault="00586152" w:rsidP="004E44D5">
            <w:pPr>
              <w:pStyle w:val="a8"/>
              <w:jc w:val="both"/>
            </w:pPr>
            <w:r w:rsidRPr="003E6BB0">
              <w:t>1. Самым долгосрочным кредитом является:</w:t>
            </w:r>
          </w:p>
          <w:p w:rsidR="00586152" w:rsidRPr="003E6BB0" w:rsidRDefault="00586152" w:rsidP="004E44D5">
            <w:pPr>
              <w:pStyle w:val="a8"/>
              <w:jc w:val="both"/>
            </w:pPr>
            <w:r>
              <w:t xml:space="preserve">а) потребительский кредит; </w:t>
            </w:r>
            <w:r w:rsidRPr="003E6BB0">
              <w:t>б) авток</w:t>
            </w:r>
            <w:r>
              <w:t xml:space="preserve">редит; в) ипотечный кредит; </w:t>
            </w:r>
            <w:r w:rsidRPr="003E6BB0">
              <w:t>г) кредит по кредитной карте.</w:t>
            </w:r>
          </w:p>
          <w:p w:rsidR="00586152" w:rsidRPr="003E6BB0" w:rsidRDefault="00586152" w:rsidP="004E44D5">
            <w:pPr>
              <w:pStyle w:val="a8"/>
              <w:jc w:val="both"/>
            </w:pPr>
            <w:r w:rsidRPr="003E6BB0">
              <w:t>2. Для приобретения бытовой техники, как правило, привлекается:</w:t>
            </w:r>
          </w:p>
          <w:p w:rsidR="00586152" w:rsidRPr="003E6BB0" w:rsidRDefault="00586152" w:rsidP="004E44D5">
            <w:pPr>
              <w:pStyle w:val="a8"/>
              <w:jc w:val="both"/>
            </w:pPr>
            <w:r w:rsidRPr="003E6BB0">
              <w:t>а) потребитель</w:t>
            </w:r>
            <w:r>
              <w:t xml:space="preserve">ский кредит; б) автокредит; </w:t>
            </w:r>
            <w:r w:rsidRPr="003E6BB0">
              <w:t>в) ипотечный кредит;</w:t>
            </w:r>
            <w:r>
              <w:t xml:space="preserve"> </w:t>
            </w:r>
            <w:r w:rsidRPr="003E6BB0">
              <w:t>г) кредит по кредитной карте.</w:t>
            </w:r>
          </w:p>
          <w:p w:rsidR="00586152" w:rsidRPr="003E6BB0" w:rsidRDefault="00586152" w:rsidP="004E44D5">
            <w:pPr>
              <w:pStyle w:val="a8"/>
              <w:jc w:val="both"/>
            </w:pPr>
            <w:r w:rsidRPr="003E6BB0">
              <w:t>3. Для приобретения недвижимости, как правило, привлекается:</w:t>
            </w:r>
          </w:p>
          <w:p w:rsidR="00586152" w:rsidRPr="003E6BB0" w:rsidRDefault="00586152" w:rsidP="004E44D5">
            <w:pPr>
              <w:pStyle w:val="a8"/>
              <w:jc w:val="both"/>
            </w:pPr>
            <w:r w:rsidRPr="003E6BB0">
              <w:t>а) потребитель</w:t>
            </w:r>
            <w:r>
              <w:t xml:space="preserve">ский кредит; б) автокредит; </w:t>
            </w:r>
            <w:r w:rsidRPr="003E6BB0">
              <w:t>в) ипотечный кредит;</w:t>
            </w:r>
            <w:r>
              <w:t xml:space="preserve"> </w:t>
            </w:r>
            <w:r w:rsidRPr="003E6BB0">
              <w:t>г) кредит по кредитной карте.</w:t>
            </w:r>
          </w:p>
          <w:p w:rsidR="00586152" w:rsidRPr="003E6BB0" w:rsidRDefault="00586152" w:rsidP="004E44D5">
            <w:pPr>
              <w:pStyle w:val="a8"/>
              <w:jc w:val="both"/>
            </w:pPr>
            <w:r w:rsidRPr="003E6BB0">
              <w:t>4. Что такое льготный период по кредитной карте?</w:t>
            </w:r>
            <w:r w:rsidR="00473BA1" w:rsidRPr="003E6BB0">
              <w:t xml:space="preserve"> </w:t>
            </w:r>
            <w:r w:rsidR="00473BA1">
              <w:t>П</w:t>
            </w:r>
            <w:r w:rsidR="00473BA1" w:rsidRPr="003E6BB0">
              <w:t>ериод, в течение которого</w:t>
            </w:r>
          </w:p>
          <w:p w:rsidR="00586152" w:rsidRPr="003E6BB0" w:rsidRDefault="00586152" w:rsidP="004E44D5">
            <w:pPr>
              <w:pStyle w:val="a8"/>
              <w:jc w:val="both"/>
            </w:pPr>
            <w:r w:rsidRPr="003E6BB0">
              <w:t>а) плата за обслуживание карты не взимается;</w:t>
            </w:r>
            <w:r w:rsidR="00473BA1">
              <w:t xml:space="preserve"> </w:t>
            </w:r>
            <w:r w:rsidRPr="003E6BB0">
              <w:t>б) банк не взимает проценты за пользование кредитом;</w:t>
            </w:r>
            <w:r w:rsidR="00473BA1">
              <w:t xml:space="preserve"> </w:t>
            </w:r>
            <w:r w:rsidRPr="003E6BB0">
              <w:t>в) изготавливается карта.</w:t>
            </w:r>
          </w:p>
          <w:p w:rsidR="00586152" w:rsidRPr="003E6BB0" w:rsidRDefault="00586152" w:rsidP="004E44D5">
            <w:pPr>
              <w:pStyle w:val="a8"/>
              <w:jc w:val="both"/>
            </w:pPr>
            <w:r w:rsidRPr="003E6BB0">
              <w:t>5. Оплатить покупку в магазине можно с помощью:</w:t>
            </w:r>
          </w:p>
          <w:p w:rsidR="00586152" w:rsidRPr="003E6BB0" w:rsidRDefault="00586152" w:rsidP="004E44D5">
            <w:pPr>
              <w:pStyle w:val="a8"/>
              <w:jc w:val="both"/>
            </w:pPr>
            <w:r w:rsidRPr="003E6BB0">
              <w:t>а) потребительского кредита;   б) автокредита;   в) ипотечного кредита;   г) кредитной карты.</w:t>
            </w:r>
          </w:p>
        </w:tc>
      </w:tr>
      <w:tr w:rsidR="00586152" w:rsidRPr="003E6BB0" w:rsidTr="00874751">
        <w:tc>
          <w:tcPr>
            <w:tcW w:w="10382" w:type="dxa"/>
          </w:tcPr>
          <w:p w:rsidR="00586152" w:rsidRPr="003E6BB0" w:rsidRDefault="00586152" w:rsidP="004E44D5">
            <w:pPr>
              <w:pStyle w:val="a8"/>
              <w:jc w:val="center"/>
              <w:rPr>
                <w:b/>
              </w:rPr>
            </w:pPr>
            <w:r w:rsidRPr="003E6BB0">
              <w:rPr>
                <w:b/>
              </w:rPr>
              <w:t>Тема Расчетно-кассовые операции</w:t>
            </w:r>
          </w:p>
          <w:p w:rsidR="00586152" w:rsidRPr="003E6BB0" w:rsidRDefault="00586152" w:rsidP="004E44D5">
            <w:pPr>
              <w:pStyle w:val="a8"/>
              <w:jc w:val="center"/>
              <w:rPr>
                <w:b/>
              </w:rPr>
            </w:pPr>
            <w:r w:rsidRPr="003E6BB0">
              <w:rPr>
                <w:b/>
              </w:rPr>
              <w:lastRenderedPageBreak/>
              <w:t>Как управлять деньгами с помощью банковской карты</w:t>
            </w:r>
          </w:p>
          <w:p w:rsidR="00586152" w:rsidRPr="003E6BB0" w:rsidRDefault="00586152" w:rsidP="004E44D5">
            <w:pPr>
              <w:pStyle w:val="a8"/>
            </w:pPr>
            <w:r w:rsidRPr="003E6BB0">
              <w:t>Выберите верные ответы.</w:t>
            </w:r>
          </w:p>
          <w:p w:rsidR="00586152" w:rsidRPr="003E6BB0" w:rsidRDefault="00586152" w:rsidP="004E44D5">
            <w:pPr>
              <w:pStyle w:val="a8"/>
              <w:jc w:val="both"/>
            </w:pPr>
            <w:r w:rsidRPr="003E6BB0">
              <w:t>1. Какой из перечисленных элементов банковской карты является необязательным для дебетовой карты?</w:t>
            </w:r>
          </w:p>
          <w:p w:rsidR="00586152" w:rsidRPr="003E6BB0" w:rsidRDefault="00586152" w:rsidP="004E44D5">
            <w:pPr>
              <w:pStyle w:val="a8"/>
              <w:jc w:val="both"/>
            </w:pPr>
            <w:r w:rsidRPr="003E6BB0">
              <w:t>а) имя и фамилия держ</w:t>
            </w:r>
            <w:r>
              <w:t xml:space="preserve">ателя карты; б) цвет карты; </w:t>
            </w:r>
            <w:r w:rsidRPr="003E6BB0">
              <w:t>в) срок действия карты;</w:t>
            </w:r>
            <w:r>
              <w:t xml:space="preserve"> </w:t>
            </w:r>
            <w:r w:rsidRPr="003E6BB0">
              <w:t>г) подпись владельца карты.</w:t>
            </w:r>
          </w:p>
          <w:p w:rsidR="00586152" w:rsidRPr="003E6BB0" w:rsidRDefault="00586152" w:rsidP="004E44D5">
            <w:pPr>
              <w:pStyle w:val="a8"/>
              <w:jc w:val="both"/>
            </w:pPr>
            <w:r w:rsidRPr="003E6BB0">
              <w:t>2. Банк, который выпускает в оборот банковские карты, называется:</w:t>
            </w:r>
          </w:p>
          <w:p w:rsidR="00586152" w:rsidRPr="003E6BB0" w:rsidRDefault="00586152" w:rsidP="004E44D5">
            <w:pPr>
              <w:pStyle w:val="a8"/>
            </w:pPr>
            <w:r w:rsidRPr="003E6BB0">
              <w:t xml:space="preserve">а) </w:t>
            </w:r>
            <w:proofErr w:type="gramStart"/>
            <w:r w:rsidRPr="003E6BB0">
              <w:t xml:space="preserve">эмитентом;   </w:t>
            </w:r>
            <w:proofErr w:type="gramEnd"/>
            <w:r w:rsidRPr="003E6BB0">
              <w:t>б) оператором;   в) держателем карты;   г) плательщиком.</w:t>
            </w:r>
          </w:p>
          <w:p w:rsidR="00586152" w:rsidRPr="003E6BB0" w:rsidRDefault="00586152" w:rsidP="004E44D5">
            <w:pPr>
              <w:pStyle w:val="a8"/>
              <w:jc w:val="both"/>
            </w:pPr>
            <w:r w:rsidRPr="003E6BB0">
              <w:t>3. Какой из предложенных видов банковских карт является наиболее дешёвым в использовании?</w:t>
            </w:r>
          </w:p>
          <w:p w:rsidR="00586152" w:rsidRPr="003E6BB0" w:rsidRDefault="00586152" w:rsidP="004E44D5">
            <w:pPr>
              <w:pStyle w:val="a8"/>
              <w:rPr>
                <w:lang w:val="en-US"/>
              </w:rPr>
            </w:pPr>
            <w:r w:rsidRPr="003E6BB0">
              <w:t>а</w:t>
            </w:r>
            <w:r w:rsidRPr="003E6BB0">
              <w:rPr>
                <w:lang w:val="en-US"/>
              </w:rPr>
              <w:t xml:space="preserve">) VISA </w:t>
            </w:r>
            <w:proofErr w:type="gramStart"/>
            <w:r w:rsidRPr="003E6BB0">
              <w:rPr>
                <w:lang w:val="en-US"/>
              </w:rPr>
              <w:t xml:space="preserve">Classic;   </w:t>
            </w:r>
            <w:proofErr w:type="gramEnd"/>
            <w:r w:rsidRPr="003E6BB0">
              <w:t>б</w:t>
            </w:r>
            <w:r w:rsidRPr="003E6BB0">
              <w:rPr>
                <w:lang w:val="en-US"/>
              </w:rPr>
              <w:t xml:space="preserve">) MasterCard Gold;   </w:t>
            </w:r>
            <w:r w:rsidRPr="003E6BB0">
              <w:t>в</w:t>
            </w:r>
            <w:r w:rsidRPr="003E6BB0">
              <w:rPr>
                <w:lang w:val="en-US"/>
              </w:rPr>
              <w:t xml:space="preserve">) VISA Electron;   </w:t>
            </w:r>
            <w:r w:rsidRPr="003E6BB0">
              <w:t>г</w:t>
            </w:r>
            <w:r w:rsidRPr="003E6BB0">
              <w:rPr>
                <w:lang w:val="en-US"/>
              </w:rPr>
              <w:t>) MasterCard Classic.</w:t>
            </w:r>
          </w:p>
          <w:p w:rsidR="00586152" w:rsidRPr="003E6BB0" w:rsidRDefault="00586152" w:rsidP="004E44D5">
            <w:pPr>
              <w:pStyle w:val="a8"/>
            </w:pPr>
            <w:r w:rsidRPr="003E6BB0">
              <w:t>4. Что такое овердрафт?</w:t>
            </w:r>
          </w:p>
          <w:p w:rsidR="00586152" w:rsidRPr="003E6BB0" w:rsidRDefault="00473BA1" w:rsidP="004E44D5">
            <w:pPr>
              <w:pStyle w:val="a8"/>
            </w:pPr>
            <w:r>
              <w:t xml:space="preserve">а) краткосрочный кредит; б) депозит; </w:t>
            </w:r>
            <w:r w:rsidR="00586152" w:rsidRPr="003E6BB0">
              <w:t>в) лимит по банковской карте;</w:t>
            </w:r>
            <w:r>
              <w:t xml:space="preserve"> </w:t>
            </w:r>
            <w:r w:rsidR="00586152" w:rsidRPr="003E6BB0">
              <w:t>г) обезличенный металлический счёт.</w:t>
            </w:r>
          </w:p>
          <w:p w:rsidR="00586152" w:rsidRPr="003E6BB0" w:rsidRDefault="00586152" w:rsidP="004E44D5">
            <w:pPr>
              <w:pStyle w:val="a8"/>
            </w:pPr>
            <w:r w:rsidRPr="003E6BB0">
              <w:t>5. Для проведения расчётов в магазине используется:</w:t>
            </w:r>
          </w:p>
          <w:p w:rsidR="00586152" w:rsidRPr="003E6BB0" w:rsidRDefault="00586152" w:rsidP="004E44D5">
            <w:pPr>
              <w:pStyle w:val="a8"/>
            </w:pPr>
            <w:r w:rsidRPr="003E6BB0">
              <w:t>а) депозит;   б) банкомат;    в) инвестиционная монета;   г) POS-терминал.</w:t>
            </w:r>
          </w:p>
        </w:tc>
      </w:tr>
      <w:tr w:rsidR="001F21AF" w:rsidRPr="003E6BB0" w:rsidTr="00874751">
        <w:trPr>
          <w:trHeight w:val="276"/>
        </w:trPr>
        <w:tc>
          <w:tcPr>
            <w:tcW w:w="10382" w:type="dxa"/>
          </w:tcPr>
          <w:p w:rsidR="001F21AF" w:rsidRPr="003E6BB0" w:rsidRDefault="001F21AF" w:rsidP="004E44D5">
            <w:pPr>
              <w:pStyle w:val="a8"/>
              <w:jc w:val="center"/>
              <w:rPr>
                <w:b/>
              </w:rPr>
            </w:pPr>
            <w:r>
              <w:rPr>
                <w:b/>
              </w:rPr>
              <w:lastRenderedPageBreak/>
              <w:t>Раздел 3</w:t>
            </w:r>
            <w:r w:rsidRPr="003E6BB0">
              <w:rPr>
                <w:b/>
              </w:rPr>
              <w:t>. Налоги</w:t>
            </w:r>
          </w:p>
          <w:p w:rsidR="001F21AF" w:rsidRPr="003E6BB0" w:rsidRDefault="001F21AF" w:rsidP="004E44D5">
            <w:pPr>
              <w:pStyle w:val="a8"/>
              <w:jc w:val="center"/>
            </w:pPr>
            <w:r w:rsidRPr="003E6BB0">
              <w:rPr>
                <w:b/>
              </w:rPr>
              <w:t>Что такое налоги и почему их нужно платить</w:t>
            </w:r>
          </w:p>
          <w:p w:rsidR="001F21AF" w:rsidRPr="003E6BB0" w:rsidRDefault="001F21AF" w:rsidP="004E44D5">
            <w:pPr>
              <w:pStyle w:val="a8"/>
            </w:pPr>
            <w:r w:rsidRPr="003E6BB0">
              <w:t>Выберите верные ответы.</w:t>
            </w:r>
          </w:p>
          <w:p w:rsidR="001F21AF" w:rsidRPr="003E6BB0" w:rsidRDefault="001F21AF" w:rsidP="004E44D5">
            <w:pPr>
              <w:pStyle w:val="a8"/>
            </w:pPr>
            <w:r w:rsidRPr="003E6BB0">
              <w:t>1. Налог — это:</w:t>
            </w:r>
          </w:p>
          <w:p w:rsidR="001F21AF" w:rsidRPr="003E6BB0" w:rsidRDefault="001F21AF" w:rsidP="004E44D5">
            <w:pPr>
              <w:pStyle w:val="a8"/>
              <w:jc w:val="both"/>
            </w:pPr>
            <w:r w:rsidRPr="003E6BB0">
              <w:t>а) обязательный индивидуальный безвозмездный платёж, осуществляемый физическими и юридическими лицами в бюджет государства;</w:t>
            </w:r>
            <w:r w:rsidR="00473BA1">
              <w:t xml:space="preserve"> </w:t>
            </w:r>
            <w:r w:rsidRPr="003E6BB0">
              <w:t>б) добровольный платёж, уплачиваемый физическими лицами для благотворительных целей;</w:t>
            </w:r>
            <w:r w:rsidR="00473BA1">
              <w:t xml:space="preserve"> </w:t>
            </w:r>
            <w:r w:rsidRPr="003E6BB0">
              <w:t>в) платёж, уплачиваемый физическими и юридическими лицами в натуральной форме;</w:t>
            </w:r>
            <w:r w:rsidR="00473BA1">
              <w:t xml:space="preserve"> </w:t>
            </w:r>
            <w:r w:rsidRPr="003E6BB0">
              <w:t>г) нет верного ответа.</w:t>
            </w:r>
          </w:p>
          <w:p w:rsidR="001F21AF" w:rsidRPr="003E6BB0" w:rsidRDefault="001F21AF" w:rsidP="004E44D5">
            <w:pPr>
              <w:pStyle w:val="a8"/>
              <w:jc w:val="both"/>
            </w:pPr>
            <w:r w:rsidRPr="003E6BB0">
              <w:t>2. Какие виды налогов бывают?</w:t>
            </w:r>
          </w:p>
          <w:p w:rsidR="001F21AF" w:rsidRPr="003E6BB0" w:rsidRDefault="001F21AF" w:rsidP="004E44D5">
            <w:pPr>
              <w:pStyle w:val="a8"/>
              <w:jc w:val="both"/>
            </w:pPr>
            <w:r w:rsidRPr="003E6BB0">
              <w:t>а</w:t>
            </w:r>
            <w:r w:rsidR="00473BA1">
              <w:t>) обязательные и добровольные;</w:t>
            </w:r>
            <w:r w:rsidRPr="003E6BB0">
              <w:t xml:space="preserve"> б) дешёвые и дорогие;</w:t>
            </w:r>
            <w:r w:rsidR="00473BA1">
              <w:t xml:space="preserve"> </w:t>
            </w:r>
            <w:r w:rsidRPr="003E6BB0">
              <w:t>в) федера</w:t>
            </w:r>
            <w:r w:rsidR="00473BA1">
              <w:t>льные, региональные, местные;</w:t>
            </w:r>
            <w:r w:rsidRPr="003E6BB0">
              <w:t xml:space="preserve"> г) все ответы верны.</w:t>
            </w:r>
          </w:p>
          <w:p w:rsidR="001F21AF" w:rsidRPr="003E6BB0" w:rsidRDefault="001F21AF" w:rsidP="004E44D5">
            <w:pPr>
              <w:pStyle w:val="a8"/>
            </w:pPr>
            <w:r w:rsidRPr="003E6BB0">
              <w:t>3. Идентификационный номер налогоплательщика:</w:t>
            </w:r>
          </w:p>
          <w:p w:rsidR="001F21AF" w:rsidRPr="003E6BB0" w:rsidRDefault="001F21AF" w:rsidP="004E44D5">
            <w:pPr>
              <w:pStyle w:val="a8"/>
              <w:jc w:val="both"/>
            </w:pPr>
            <w:r w:rsidRPr="003E6BB0">
              <w:t>а) применяется для учёта в налоговых органах сведений о каждом налогоплательщике и его обязательствах;</w:t>
            </w:r>
            <w:r w:rsidR="00473BA1">
              <w:t xml:space="preserve"> </w:t>
            </w:r>
            <w:r w:rsidR="005C08DF">
              <w:t>б) выдаётся отдельным категориям</w:t>
            </w:r>
            <w:r w:rsidRPr="003E6BB0">
              <w:t xml:space="preserve"> налогоплательщиков, имеющим на это право;</w:t>
            </w:r>
            <w:r w:rsidR="00473BA1">
              <w:t xml:space="preserve"> </w:t>
            </w:r>
            <w:r w:rsidRPr="003E6BB0">
              <w:t>в) необходим в качестве пропу</w:t>
            </w:r>
            <w:r w:rsidR="005C08DF">
              <w:t xml:space="preserve">ска в налоговую инспекцию; </w:t>
            </w:r>
            <w:r w:rsidRPr="003E6BB0">
              <w:t>г) нет верного ответа.</w:t>
            </w:r>
          </w:p>
          <w:p w:rsidR="001F21AF" w:rsidRPr="003E6BB0" w:rsidRDefault="001F21AF" w:rsidP="004E44D5">
            <w:pPr>
              <w:pStyle w:val="a8"/>
              <w:jc w:val="both"/>
            </w:pPr>
            <w:r w:rsidRPr="003E6BB0">
              <w:t>4. Объект налогообложения определяет:</w:t>
            </w:r>
          </w:p>
          <w:p w:rsidR="001F21AF" w:rsidRPr="003E6BB0" w:rsidRDefault="001F21AF" w:rsidP="004E44D5">
            <w:pPr>
              <w:pStyle w:val="a8"/>
              <w:jc w:val="both"/>
            </w:pPr>
            <w:r w:rsidRPr="003E6BB0">
              <w:t>а) у</w:t>
            </w:r>
            <w:r w:rsidR="005C08DF">
              <w:t>словия, когда взимается налог; б) срок уплаты налога;</w:t>
            </w:r>
            <w:r w:rsidRPr="003E6BB0">
              <w:t xml:space="preserve"> в) получателя налога;</w:t>
            </w:r>
            <w:r w:rsidR="005C08DF">
              <w:t xml:space="preserve"> </w:t>
            </w:r>
            <w:r w:rsidRPr="003E6BB0">
              <w:t>г) нет верного ответа.</w:t>
            </w:r>
          </w:p>
          <w:p w:rsidR="001F21AF" w:rsidRPr="003E6BB0" w:rsidRDefault="001F21AF" w:rsidP="004E44D5">
            <w:pPr>
              <w:pStyle w:val="a8"/>
              <w:jc w:val="both"/>
            </w:pPr>
            <w:r w:rsidRPr="003E6BB0">
              <w:t>5. Период времени, по итогам которого необходимо определить налоговую базу и рассчитать сумму налога к уплате, — это:</w:t>
            </w:r>
          </w:p>
          <w:p w:rsidR="001F21AF" w:rsidRPr="003E6BB0" w:rsidRDefault="001F21AF" w:rsidP="004E44D5">
            <w:pPr>
              <w:pStyle w:val="a8"/>
              <w:jc w:val="both"/>
            </w:pPr>
            <w:r w:rsidRPr="003E6BB0">
              <w:t xml:space="preserve">а) налоговая </w:t>
            </w:r>
            <w:proofErr w:type="gramStart"/>
            <w:r w:rsidRPr="003E6BB0">
              <w:t xml:space="preserve">пора;   </w:t>
            </w:r>
            <w:proofErr w:type="gramEnd"/>
            <w:r w:rsidRPr="003E6BB0">
              <w:t>б) налоговое время;    в) налоговый период;    г) нет верного ответа.</w:t>
            </w:r>
          </w:p>
          <w:p w:rsidR="001F21AF" w:rsidRPr="003E6BB0" w:rsidRDefault="001F21AF" w:rsidP="004E44D5">
            <w:pPr>
              <w:pStyle w:val="a8"/>
              <w:jc w:val="center"/>
              <w:rPr>
                <w:b/>
              </w:rPr>
            </w:pPr>
            <w:r w:rsidRPr="003E6BB0">
              <w:rPr>
                <w:b/>
              </w:rPr>
              <w:t>Виды налогов, уплачиваемые физическими лицами в России</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Налог на доходы физических лиц (НДФЛ) исчисляется:</w:t>
            </w:r>
          </w:p>
          <w:p w:rsidR="001F21AF" w:rsidRPr="003E6BB0" w:rsidRDefault="001F21AF" w:rsidP="004E44D5">
            <w:pPr>
              <w:pStyle w:val="a8"/>
              <w:jc w:val="both"/>
            </w:pPr>
            <w:r w:rsidRPr="003E6BB0">
              <w:t>а) в процентах от полученного личного дохода;</w:t>
            </w:r>
            <w:r w:rsidR="005C08DF">
              <w:t xml:space="preserve"> </w:t>
            </w:r>
            <w:r w:rsidRPr="003E6BB0">
              <w:t>б) в абсолютной сумме в зависимости от величины дохода;</w:t>
            </w:r>
            <w:r w:rsidR="005C08DF">
              <w:t xml:space="preserve"> </w:t>
            </w:r>
            <w:r w:rsidRPr="003E6BB0">
              <w:t>в) в иностранной валюте в соответствии с валютным курсом Банка России;</w:t>
            </w:r>
          </w:p>
          <w:p w:rsidR="001F21AF" w:rsidRPr="003E6BB0" w:rsidRDefault="001F21AF" w:rsidP="004E44D5">
            <w:pPr>
              <w:pStyle w:val="a8"/>
              <w:jc w:val="both"/>
            </w:pPr>
            <w:r w:rsidRPr="003E6BB0">
              <w:t>г) нет верного ответа.</w:t>
            </w:r>
          </w:p>
          <w:p w:rsidR="001F21AF" w:rsidRPr="003E6BB0" w:rsidRDefault="001F21AF" w:rsidP="004E44D5">
            <w:pPr>
              <w:pStyle w:val="a8"/>
              <w:jc w:val="both"/>
            </w:pPr>
            <w:r w:rsidRPr="003E6BB0">
              <w:t>2. Ставка налога на доходы физических лиц зависит от:</w:t>
            </w:r>
          </w:p>
          <w:p w:rsidR="001F21AF" w:rsidRPr="003E6BB0" w:rsidRDefault="005C08DF" w:rsidP="004E44D5">
            <w:pPr>
              <w:pStyle w:val="a8"/>
              <w:jc w:val="both"/>
            </w:pPr>
            <w:r>
              <w:t xml:space="preserve">а) размера дохода; </w:t>
            </w:r>
            <w:r w:rsidR="001F21AF" w:rsidRPr="003E6BB0">
              <w:t>б) вида дохода и статуса налогоплательщика;</w:t>
            </w:r>
            <w:r>
              <w:t xml:space="preserve"> </w:t>
            </w:r>
            <w:r w:rsidR="001F21AF" w:rsidRPr="003E6BB0">
              <w:t>в) валюты дохода; г) все ответы верны.</w:t>
            </w:r>
          </w:p>
          <w:p w:rsidR="001F21AF" w:rsidRPr="003E6BB0" w:rsidRDefault="001F21AF" w:rsidP="004E44D5">
            <w:pPr>
              <w:pStyle w:val="a8"/>
              <w:jc w:val="both"/>
            </w:pPr>
            <w:r w:rsidRPr="003E6BB0">
              <w:t>3. Транспортный налог относится к:</w:t>
            </w:r>
          </w:p>
          <w:p w:rsidR="001F21AF" w:rsidRPr="003E6BB0" w:rsidRDefault="005C08DF" w:rsidP="004E44D5">
            <w:pPr>
              <w:pStyle w:val="a8"/>
              <w:jc w:val="both"/>
            </w:pPr>
            <w:r>
              <w:t xml:space="preserve">а) федеральным налогам; б) местным налогам; </w:t>
            </w:r>
            <w:r w:rsidR="001F21AF" w:rsidRPr="003E6BB0">
              <w:t>в) региональным налогам;</w:t>
            </w:r>
            <w:r>
              <w:t xml:space="preserve"> </w:t>
            </w:r>
            <w:r w:rsidR="001F21AF" w:rsidRPr="003E6BB0">
              <w:t>г) нет верного ответа.</w:t>
            </w:r>
          </w:p>
          <w:p w:rsidR="001F21AF" w:rsidRPr="003E6BB0" w:rsidRDefault="001F21AF" w:rsidP="004E44D5">
            <w:pPr>
              <w:pStyle w:val="a8"/>
              <w:jc w:val="both"/>
            </w:pPr>
            <w:r w:rsidRPr="003E6BB0">
              <w:t>4. Исходя из мощности двигателя и кат</w:t>
            </w:r>
            <w:r w:rsidR="005C08DF">
              <w:t xml:space="preserve">егории транспортного средства, находящегося в собственности </w:t>
            </w:r>
            <w:r w:rsidRPr="003E6BB0">
              <w:t>налогоплательщика, рассчитывается:</w:t>
            </w:r>
          </w:p>
          <w:p w:rsidR="001F21AF" w:rsidRPr="003E6BB0" w:rsidRDefault="005C08DF" w:rsidP="004E44D5">
            <w:pPr>
              <w:pStyle w:val="a8"/>
              <w:jc w:val="both"/>
            </w:pPr>
            <w:r>
              <w:t xml:space="preserve">а) транспортный налог; </w:t>
            </w:r>
            <w:r w:rsidR="001F21AF" w:rsidRPr="003E6BB0">
              <w:t>б) налог на имущество физических лиц;</w:t>
            </w:r>
            <w:r>
              <w:t xml:space="preserve"> в) налог на собственность;</w:t>
            </w:r>
            <w:r w:rsidR="001F21AF" w:rsidRPr="003E6BB0">
              <w:t xml:space="preserve"> г) нет верного ответа.</w:t>
            </w:r>
          </w:p>
          <w:p w:rsidR="001F21AF" w:rsidRPr="003E6BB0" w:rsidRDefault="001F21AF" w:rsidP="004E44D5">
            <w:pPr>
              <w:pStyle w:val="a8"/>
              <w:jc w:val="both"/>
            </w:pPr>
            <w:r w:rsidRPr="003E6BB0">
              <w:t>5. Налог на имущество физических лиц исчисляется:</w:t>
            </w:r>
          </w:p>
          <w:p w:rsidR="001F21AF" w:rsidRPr="003E6BB0" w:rsidRDefault="001F21AF" w:rsidP="004E44D5">
            <w:pPr>
              <w:pStyle w:val="a8"/>
              <w:jc w:val="both"/>
            </w:pPr>
            <w:r w:rsidRPr="003E6BB0">
              <w:lastRenderedPageBreak/>
              <w:t>а) исходя из кадастровой стоимости земельного участка, находящегося в собственности налогоплательщика;</w:t>
            </w:r>
            <w:r w:rsidR="005C08DF">
              <w:t xml:space="preserve"> </w:t>
            </w:r>
            <w:r w:rsidRPr="003E6BB0">
              <w:t>б) в процентах от инвентаризационной стоимости жилого и нежилого недвижимого имущества налогоплательщика;</w:t>
            </w:r>
            <w:r w:rsidR="005C08DF">
              <w:t xml:space="preserve"> </w:t>
            </w:r>
            <w:r w:rsidRPr="003E6BB0">
              <w:t>в) исходя из мощности двигателя и категории транспортного средства, находящегося в собственности налогоплательщика;</w:t>
            </w:r>
          </w:p>
          <w:p w:rsidR="001F21AF" w:rsidRPr="003E6BB0" w:rsidRDefault="001F21AF" w:rsidP="004E44D5">
            <w:pPr>
              <w:pStyle w:val="a8"/>
              <w:jc w:val="both"/>
            </w:pPr>
            <w:r w:rsidRPr="003E6BB0">
              <w:t>г) нет верного ответа.</w:t>
            </w:r>
          </w:p>
          <w:p w:rsidR="001F21AF" w:rsidRPr="003E6BB0" w:rsidRDefault="001F21AF" w:rsidP="004E44D5">
            <w:pPr>
              <w:pStyle w:val="a8"/>
              <w:jc w:val="center"/>
              <w:rPr>
                <w:b/>
              </w:rPr>
            </w:pPr>
            <w:r w:rsidRPr="003E6BB0">
              <w:rPr>
                <w:b/>
              </w:rPr>
              <w:t xml:space="preserve">Налоговые вычеты, или </w:t>
            </w:r>
            <w:r w:rsidR="005C08DF">
              <w:rPr>
                <w:b/>
              </w:rPr>
              <w:t>к</w:t>
            </w:r>
            <w:r w:rsidRPr="003E6BB0">
              <w:rPr>
                <w:b/>
              </w:rPr>
              <w:t>ак вернуть налоги в семейный бюджет</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Налоговая льгота — это:</w:t>
            </w:r>
          </w:p>
          <w:p w:rsidR="001F21AF" w:rsidRPr="003E6BB0" w:rsidRDefault="001F21AF" w:rsidP="004E44D5">
            <w:pPr>
              <w:pStyle w:val="a8"/>
              <w:jc w:val="both"/>
            </w:pPr>
            <w:r w:rsidRPr="003E6BB0">
              <w:t>а) право налогоплательщика на частичное или полное освобождение от налога, предусмотренное налоговым законодательством;</w:t>
            </w:r>
            <w:r w:rsidR="005C08DF">
              <w:t xml:space="preserve"> </w:t>
            </w:r>
            <w:r w:rsidRPr="003E6BB0">
              <w:t>б) величина налога на единицу измерения налоговой базы;</w:t>
            </w:r>
            <w:r w:rsidR="005C08DF">
              <w:t xml:space="preserve"> </w:t>
            </w:r>
            <w:r w:rsidRPr="003E6BB0">
              <w:t>в) обязательный безвозмездный платёж (взнос), установленный законодательством и осуществляемый плательщиком в определённом размере и в определённый</w:t>
            </w:r>
          </w:p>
          <w:p w:rsidR="001F21AF" w:rsidRPr="003E6BB0" w:rsidRDefault="001F21AF" w:rsidP="004E44D5">
            <w:pPr>
              <w:pStyle w:val="a8"/>
              <w:jc w:val="both"/>
            </w:pPr>
            <w:proofErr w:type="gramStart"/>
            <w:r w:rsidRPr="003E6BB0">
              <w:t xml:space="preserve">срок;   </w:t>
            </w:r>
            <w:proofErr w:type="gramEnd"/>
            <w:r w:rsidRPr="003E6BB0">
              <w:t xml:space="preserve">  г) нет верного ответа.</w:t>
            </w:r>
          </w:p>
          <w:p w:rsidR="001F21AF" w:rsidRPr="003E6BB0" w:rsidRDefault="001F21AF" w:rsidP="004E44D5">
            <w:pPr>
              <w:pStyle w:val="a8"/>
              <w:jc w:val="both"/>
            </w:pPr>
            <w:r w:rsidRPr="003E6BB0">
              <w:t>2. В каких формах могут предоставляться налоговые льготы гражданам?</w:t>
            </w:r>
          </w:p>
          <w:p w:rsidR="001F21AF" w:rsidRPr="003E6BB0" w:rsidRDefault="005C08DF" w:rsidP="004E44D5">
            <w:pPr>
              <w:pStyle w:val="a8"/>
              <w:jc w:val="both"/>
            </w:pPr>
            <w:r>
              <w:t xml:space="preserve">а) путём </w:t>
            </w:r>
            <w:r w:rsidR="00874751" w:rsidRPr="003E6BB0">
              <w:t>освобождения от налога некоторых объектов</w:t>
            </w:r>
            <w:r w:rsidR="001F21AF" w:rsidRPr="003E6BB0">
              <w:t xml:space="preserve"> налогообложения;</w:t>
            </w:r>
            <w:r>
              <w:t xml:space="preserve"> </w:t>
            </w:r>
            <w:r w:rsidR="001F21AF" w:rsidRPr="003E6BB0">
              <w:t>б) в форме установления не облагаемого налогом минимума объекта налогообложения;</w:t>
            </w:r>
            <w:r>
              <w:t xml:space="preserve"> </w:t>
            </w:r>
            <w:r w:rsidR="001F21AF" w:rsidRPr="003E6BB0">
              <w:t xml:space="preserve">в) в виде возврата или зачёта ранее уплаченного на </w:t>
            </w:r>
            <w:proofErr w:type="gramStart"/>
            <w:r w:rsidR="001F21AF" w:rsidRPr="003E6BB0">
              <w:t xml:space="preserve">лога;   </w:t>
            </w:r>
            <w:proofErr w:type="gramEnd"/>
            <w:r w:rsidR="001F21AF" w:rsidRPr="003E6BB0">
              <w:t>г) все ответы верны.</w:t>
            </w:r>
          </w:p>
          <w:p w:rsidR="001F21AF" w:rsidRPr="003E6BB0" w:rsidRDefault="001F21AF" w:rsidP="004E44D5">
            <w:pPr>
              <w:pStyle w:val="a8"/>
              <w:jc w:val="both"/>
            </w:pPr>
            <w:r w:rsidRPr="003E6BB0">
              <w:t>3. Транспортным налогом не облагаются:</w:t>
            </w:r>
          </w:p>
          <w:p w:rsidR="001F21AF" w:rsidRPr="003E6BB0" w:rsidRDefault="001F21AF" w:rsidP="004E44D5">
            <w:pPr>
              <w:pStyle w:val="a8"/>
              <w:jc w:val="both"/>
            </w:pPr>
            <w:r w:rsidRPr="003E6BB0">
              <w:t xml:space="preserve">а) автомобили, оформленные на </w:t>
            </w:r>
            <w:proofErr w:type="gramStart"/>
            <w:r w:rsidRPr="003E6BB0">
              <w:t xml:space="preserve">детей;   </w:t>
            </w:r>
            <w:proofErr w:type="gramEnd"/>
            <w:r w:rsidRPr="003E6BB0">
              <w:t>б) транспортные средства, находящиеся в розыске;</w:t>
            </w:r>
          </w:p>
          <w:p w:rsidR="001F21AF" w:rsidRPr="003E6BB0" w:rsidRDefault="001F21AF" w:rsidP="004E44D5">
            <w:pPr>
              <w:pStyle w:val="a8"/>
              <w:jc w:val="both"/>
            </w:pPr>
            <w:r w:rsidRPr="003E6BB0">
              <w:t xml:space="preserve">в) транспортные средства иностранного </w:t>
            </w:r>
            <w:proofErr w:type="gramStart"/>
            <w:r w:rsidRPr="003E6BB0">
              <w:t xml:space="preserve">производства;   </w:t>
            </w:r>
            <w:proofErr w:type="gramEnd"/>
            <w:r w:rsidRPr="003E6BB0">
              <w:t>г) нет верного ответа.</w:t>
            </w:r>
          </w:p>
          <w:p w:rsidR="001F21AF" w:rsidRPr="003E6BB0" w:rsidRDefault="001F21AF" w:rsidP="004E44D5">
            <w:pPr>
              <w:pStyle w:val="a8"/>
              <w:jc w:val="both"/>
            </w:pPr>
            <w:r w:rsidRPr="003E6BB0">
              <w:t>4. Налоговые вычеты применяются при исчислении подоходного налога:</w:t>
            </w:r>
          </w:p>
          <w:p w:rsidR="001F21AF" w:rsidRPr="003E6BB0" w:rsidRDefault="001F21AF" w:rsidP="004E44D5">
            <w:pPr>
              <w:pStyle w:val="a8"/>
              <w:jc w:val="both"/>
            </w:pPr>
            <w:r w:rsidRPr="003E6BB0">
              <w:t>а) только в отношении доходов, облагаемых по ставке 13%;</w:t>
            </w:r>
            <w:r w:rsidR="005C08DF">
              <w:t xml:space="preserve"> </w:t>
            </w:r>
            <w:r w:rsidRPr="003E6BB0">
              <w:t>б) в отношении совокупного личного дохода, независимо от применяемых налоговых ставок;</w:t>
            </w:r>
            <w:r w:rsidR="005C08DF">
              <w:t xml:space="preserve"> </w:t>
            </w:r>
            <w:r w:rsidRPr="003E6BB0">
              <w:t>в) ко всему совокупному доходу, превышающему 100 000 руб.;     г) нет верного ответа.</w:t>
            </w:r>
          </w:p>
          <w:p w:rsidR="001F21AF" w:rsidRPr="003E6BB0" w:rsidRDefault="001F21AF" w:rsidP="004E44D5">
            <w:pPr>
              <w:pStyle w:val="a8"/>
              <w:jc w:val="both"/>
            </w:pPr>
            <w:r w:rsidRPr="003E6BB0">
              <w:t>5. Налоговые вычеты по расходам на образование предоставляются:</w:t>
            </w:r>
          </w:p>
          <w:p w:rsidR="001F21AF" w:rsidRPr="003E6BB0" w:rsidRDefault="001F21AF" w:rsidP="004E44D5">
            <w:pPr>
              <w:pStyle w:val="a8"/>
              <w:jc w:val="both"/>
            </w:pPr>
            <w:r w:rsidRPr="003E6BB0">
              <w:t>а) только по расходам на собственное обучение;</w:t>
            </w:r>
            <w:r w:rsidR="005C08DF">
              <w:t xml:space="preserve"> </w:t>
            </w:r>
            <w:r w:rsidRPr="003E6BB0">
              <w:t>б) по расходам на собственное обучение и обучение детей до 24 лет, получающих образование по очной форме;</w:t>
            </w:r>
            <w:r w:rsidR="005C08DF">
              <w:t xml:space="preserve"> </w:t>
            </w:r>
            <w:r w:rsidRPr="003E6BB0">
              <w:t>в) только по расходам на обучение детей до 24 лет, получающих образование по очной форме;</w:t>
            </w:r>
            <w:r w:rsidR="005C08DF">
              <w:t xml:space="preserve"> </w:t>
            </w:r>
            <w:r w:rsidRPr="003E6BB0">
              <w:t>г) нет верного ответа.</w:t>
            </w:r>
          </w:p>
          <w:p w:rsidR="001F21AF" w:rsidRPr="003E6BB0" w:rsidRDefault="001F21AF" w:rsidP="004E44D5">
            <w:pPr>
              <w:pStyle w:val="a8"/>
              <w:jc w:val="both"/>
            </w:pPr>
            <w:r w:rsidRPr="003E6BB0">
              <w:t>6. Сумма, на которую уменьшается налоговая база по подоходному налогу, если налогоплательщик продал имущество или купил квартиру, — это:</w:t>
            </w:r>
          </w:p>
          <w:p w:rsidR="001F21AF" w:rsidRPr="003E6BB0" w:rsidRDefault="001F21AF" w:rsidP="004E44D5">
            <w:pPr>
              <w:pStyle w:val="a8"/>
              <w:jc w:val="both"/>
            </w:pPr>
            <w:r w:rsidRPr="003E6BB0">
              <w:t>а)</w:t>
            </w:r>
            <w:r w:rsidR="005C08DF">
              <w:t xml:space="preserve"> стандартный налоговый вычет; </w:t>
            </w:r>
            <w:r w:rsidRPr="003E6BB0">
              <w:t>б) имущественный налоговый вычет;</w:t>
            </w:r>
            <w:r w:rsidR="005C08DF">
              <w:t xml:space="preserve"> </w:t>
            </w:r>
            <w:r w:rsidRPr="003E6BB0">
              <w:t xml:space="preserve">в) </w:t>
            </w:r>
            <w:r w:rsidR="005C08DF">
              <w:t xml:space="preserve">социальный налоговый вычет; </w:t>
            </w:r>
            <w:r w:rsidRPr="003E6BB0">
              <w:t>г) нет верного ответа.</w:t>
            </w:r>
          </w:p>
          <w:p w:rsidR="001F21AF" w:rsidRPr="003E6BB0" w:rsidRDefault="001F21AF" w:rsidP="004E44D5">
            <w:pPr>
              <w:pStyle w:val="a8"/>
              <w:jc w:val="both"/>
            </w:pPr>
            <w:r w:rsidRPr="003E6BB0">
              <w:t>7. Имущественный налоговый вычет можно получить:</w:t>
            </w:r>
          </w:p>
          <w:p w:rsidR="001F21AF" w:rsidRPr="003E6BB0" w:rsidRDefault="005C08DF" w:rsidP="004E44D5">
            <w:pPr>
              <w:pStyle w:val="a8"/>
              <w:jc w:val="both"/>
            </w:pPr>
            <w:r>
              <w:t xml:space="preserve">а) при покупке автомобиля; </w:t>
            </w:r>
            <w:r w:rsidR="001F21AF" w:rsidRPr="003E6BB0">
              <w:t>б) при продаже квартиры;</w:t>
            </w:r>
            <w:r>
              <w:t xml:space="preserve"> в) при покупке квартиры; </w:t>
            </w:r>
            <w:r w:rsidR="001F21AF" w:rsidRPr="003E6BB0">
              <w:t>г) нет правильного ответа.</w:t>
            </w:r>
          </w:p>
          <w:p w:rsidR="001F21AF" w:rsidRPr="003E6BB0" w:rsidRDefault="001F21AF" w:rsidP="004E44D5">
            <w:pPr>
              <w:pStyle w:val="a8"/>
              <w:jc w:val="both"/>
            </w:pPr>
            <w:r w:rsidRPr="003E6BB0">
              <w:t>8. Куда следует обращаться за предоставлением имущественного налогового вычета?</w:t>
            </w:r>
          </w:p>
          <w:p w:rsidR="001F21AF" w:rsidRPr="003E6BB0" w:rsidRDefault="005C08DF" w:rsidP="004E44D5">
            <w:pPr>
              <w:pStyle w:val="a8"/>
              <w:jc w:val="both"/>
            </w:pPr>
            <w:r>
              <w:t xml:space="preserve">а) к работодателю; </w:t>
            </w:r>
            <w:r w:rsidR="001F21AF" w:rsidRPr="003E6BB0">
              <w:t xml:space="preserve">б) в налоговую </w:t>
            </w:r>
            <w:r w:rsidR="00874751" w:rsidRPr="003E6BB0">
              <w:t>инспекцию; в</w:t>
            </w:r>
            <w:r w:rsidR="001F21AF" w:rsidRPr="003E6BB0">
              <w:t>) в пенсионный фонд;</w:t>
            </w:r>
            <w:r>
              <w:t xml:space="preserve"> </w:t>
            </w:r>
            <w:r w:rsidR="001F21AF" w:rsidRPr="003E6BB0">
              <w:t xml:space="preserve">г) в </w:t>
            </w:r>
            <w:proofErr w:type="spellStart"/>
            <w:r w:rsidR="001F21AF" w:rsidRPr="003E6BB0">
              <w:t>коллекторское</w:t>
            </w:r>
            <w:proofErr w:type="spellEnd"/>
            <w:r w:rsidR="001F21AF" w:rsidRPr="003E6BB0">
              <w:t xml:space="preserve"> агентство.</w:t>
            </w:r>
          </w:p>
          <w:p w:rsidR="001F21AF" w:rsidRPr="003E6BB0" w:rsidRDefault="001F21AF" w:rsidP="004E44D5">
            <w:pPr>
              <w:pStyle w:val="a8"/>
              <w:jc w:val="both"/>
            </w:pPr>
            <w:r w:rsidRPr="003E6BB0">
              <w:t>9. Какие виды налоговых вычетов существуют?</w:t>
            </w:r>
          </w:p>
          <w:p w:rsidR="001F21AF" w:rsidRPr="003E6BB0" w:rsidRDefault="005C08DF" w:rsidP="004E44D5">
            <w:pPr>
              <w:pStyle w:val="a8"/>
              <w:jc w:val="both"/>
            </w:pPr>
            <w:r>
              <w:t xml:space="preserve">а) стандартные, социальные; </w:t>
            </w:r>
            <w:r w:rsidR="001F21AF" w:rsidRPr="003E6BB0">
              <w:t>б) имущественные, профессиональные;</w:t>
            </w:r>
            <w:r>
              <w:t xml:space="preserve"> </w:t>
            </w:r>
            <w:r w:rsidR="001F21AF" w:rsidRPr="003E6BB0">
              <w:t>в) государс</w:t>
            </w:r>
            <w:r>
              <w:t xml:space="preserve">твенные и негосударственные; </w:t>
            </w:r>
            <w:r w:rsidR="001F21AF" w:rsidRPr="003E6BB0">
              <w:t>г) пенсионные.</w:t>
            </w:r>
          </w:p>
          <w:p w:rsidR="001F21AF" w:rsidRPr="003E6BB0" w:rsidRDefault="001F21AF" w:rsidP="004E44D5">
            <w:pPr>
              <w:pStyle w:val="a8"/>
              <w:jc w:val="both"/>
            </w:pPr>
            <w:r w:rsidRPr="003E6BB0">
              <w:t>10. Налогоплательщики, получающие авторские вознаграждения, имеют право на:</w:t>
            </w:r>
          </w:p>
          <w:p w:rsidR="001F21AF" w:rsidRPr="003E6BB0" w:rsidRDefault="001F21AF" w:rsidP="004E44D5">
            <w:pPr>
              <w:pStyle w:val="a8"/>
              <w:jc w:val="both"/>
            </w:pPr>
            <w:r w:rsidRPr="003E6BB0">
              <w:t>а) проф</w:t>
            </w:r>
            <w:r w:rsidR="005C08DF">
              <w:t xml:space="preserve">ессиональный налоговый вычет; </w:t>
            </w:r>
            <w:r w:rsidRPr="003E6BB0">
              <w:t>б) авторский налоговый вычет;</w:t>
            </w:r>
            <w:r w:rsidR="005C08DF">
              <w:t xml:space="preserve"> </w:t>
            </w:r>
            <w:r w:rsidRPr="003E6BB0">
              <w:t>в) стандартный налоговый вычет.   г) нет правильного ответа.</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t>В 2016 г. Иванов оплатил курс своего лечения в больнице на сумму 100 000 руб. Также он по предписанию врача купил медикаменты на сумму 20 000 руб. (купленные медикаменты входили в список препаратов, разрешённых для вычета). В 2016 г. этот гражданин зарабатывал 50 000 руб. в месяц и уплачивал налог на доходы физических лиц. Определите сумму налога, подлежащую возврату из бюджета в рамках социального налогового вычета на медицинское обслуживание.</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t xml:space="preserve">В 2017 г. Олег оплатил своё обучение в вузе в размере 100 тыс. руб. и лечение зубов в размере 50 тыс. руб. В 2017 г. Олег зарабатывал 50 тыс. руб. в месяц. Определите сумму налога, подлежащую </w:t>
            </w:r>
            <w:r w:rsidRPr="003E6BB0">
              <w:lastRenderedPageBreak/>
              <w:t>возврату из бюджета в рамках социального налогового вычета на медицинское обслуживание и обучение.</w:t>
            </w:r>
          </w:p>
        </w:tc>
      </w:tr>
      <w:tr w:rsidR="001F21AF" w:rsidRPr="003E6BB0" w:rsidTr="00874751">
        <w:tc>
          <w:tcPr>
            <w:tcW w:w="10382" w:type="dxa"/>
          </w:tcPr>
          <w:p w:rsidR="001F21AF" w:rsidRPr="003E6BB0" w:rsidRDefault="00E66937" w:rsidP="004E44D5">
            <w:pPr>
              <w:pStyle w:val="a8"/>
              <w:jc w:val="center"/>
              <w:rPr>
                <w:b/>
              </w:rPr>
            </w:pPr>
            <w:r>
              <w:rPr>
                <w:b/>
              </w:rPr>
              <w:lastRenderedPageBreak/>
              <w:t>Тема</w:t>
            </w:r>
            <w:r w:rsidR="001F21AF" w:rsidRPr="003E6BB0">
              <w:rPr>
                <w:b/>
              </w:rPr>
              <w:t xml:space="preserve"> Признаки финансовых пирамид и защита от мошеннических действий на финансовом рынке</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Каким видом рисков организации управлять легче?</w:t>
            </w:r>
          </w:p>
          <w:p w:rsidR="001F21AF" w:rsidRPr="003E6BB0" w:rsidRDefault="001F21AF" w:rsidP="004E44D5">
            <w:pPr>
              <w:pStyle w:val="a8"/>
              <w:jc w:val="both"/>
            </w:pPr>
            <w:r w:rsidRPr="003E6BB0">
              <w:t xml:space="preserve">а) </w:t>
            </w:r>
            <w:proofErr w:type="gramStart"/>
            <w:r w:rsidRPr="003E6BB0">
              <w:t xml:space="preserve">внешним;   </w:t>
            </w:r>
            <w:proofErr w:type="gramEnd"/>
            <w:r w:rsidRPr="003E6BB0">
              <w:t>б) внутренним;   в) механизм управления обоими видами рисков одинаков.</w:t>
            </w:r>
          </w:p>
          <w:p w:rsidR="001F21AF" w:rsidRPr="003E6BB0" w:rsidRDefault="001F21AF" w:rsidP="004E44D5">
            <w:pPr>
              <w:pStyle w:val="a8"/>
              <w:jc w:val="both"/>
            </w:pPr>
            <w:r w:rsidRPr="003E6BB0">
              <w:t>2. Отказ от использования заёмных средств позволяет снизить:</w:t>
            </w:r>
          </w:p>
          <w:p w:rsidR="001F21AF" w:rsidRPr="003E6BB0" w:rsidRDefault="001F21AF" w:rsidP="004E44D5">
            <w:pPr>
              <w:pStyle w:val="a8"/>
              <w:jc w:val="both"/>
            </w:pPr>
            <w:r w:rsidRPr="003E6BB0">
              <w:t>а) риск снижения финансовой устойчивости</w:t>
            </w:r>
            <w:r w:rsidR="005C08DF">
              <w:t xml:space="preserve">; </w:t>
            </w:r>
            <w:r w:rsidRPr="003E6BB0">
              <w:t>б) риск неплатёжеспособности;</w:t>
            </w:r>
            <w:r w:rsidR="005C08DF">
              <w:t xml:space="preserve"> </w:t>
            </w:r>
            <w:r w:rsidRPr="003E6BB0">
              <w:t xml:space="preserve">в) валютный </w:t>
            </w:r>
            <w:r w:rsidR="00874751" w:rsidRPr="003E6BB0">
              <w:t>риск; г</w:t>
            </w:r>
            <w:r w:rsidRPr="003E6BB0">
              <w:t>) инфляционный риск.</w:t>
            </w:r>
          </w:p>
          <w:p w:rsidR="001F21AF" w:rsidRPr="003E6BB0" w:rsidRDefault="001F21AF" w:rsidP="004E44D5">
            <w:pPr>
              <w:pStyle w:val="a8"/>
              <w:jc w:val="both"/>
            </w:pPr>
            <w:r w:rsidRPr="003E6BB0">
              <w:t>3. Отмена отсрочки платежа и требование оплаты товара только наличными средствами позволяют снизить:</w:t>
            </w:r>
          </w:p>
          <w:p w:rsidR="001F21AF" w:rsidRPr="003E6BB0" w:rsidRDefault="001F21AF" w:rsidP="004E44D5">
            <w:pPr>
              <w:pStyle w:val="a8"/>
              <w:jc w:val="both"/>
            </w:pPr>
            <w:r w:rsidRPr="003E6BB0">
              <w:t xml:space="preserve">а) риск снижения финансовой </w:t>
            </w:r>
            <w:r w:rsidR="00874751" w:rsidRPr="003E6BB0">
              <w:t>устойчивости; б</w:t>
            </w:r>
            <w:r w:rsidRPr="003E6BB0">
              <w:t>) риск неплатёжеспособности;</w:t>
            </w:r>
            <w:r w:rsidR="005C08DF">
              <w:t xml:space="preserve"> </w:t>
            </w:r>
            <w:r w:rsidRPr="003E6BB0">
              <w:t xml:space="preserve">в) валютный </w:t>
            </w:r>
            <w:r w:rsidR="00874751" w:rsidRPr="003E6BB0">
              <w:t>риск; г</w:t>
            </w:r>
            <w:r w:rsidRPr="003E6BB0">
              <w:t>) инфляционный риск.</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rPr>
                <w:b/>
              </w:rPr>
              <w:t>Задача 1.</w:t>
            </w:r>
            <w:r w:rsidRPr="003E6BB0">
              <w:t xml:space="preserve"> Вы с друзьями создали мобильную кофейню, которая реализует кофе с автомобиля, и это позволяет вам продавать кофе в наиболее популярных местах города. Бизнес идёт очень успешно, и вы торгуете кофе уже на трёх автомобилях в разных частях города. Покупатели пишут хвалебные отзывы на ваших страницах в социальных сетях и считают, что вы продаёте очень качественный кофе по доступной цене. Кофе вы покупаете оптом с московского склада, но поскольку хранить большие запасы негде, вы делаете закупки каждую неделю. Однажды вы услышали по телевизору новости о том, что в Бразилии, вследствие страшного урагана в текущем году, урожай кофе будет минимальным и на мировой рынок не поступит.</w:t>
            </w:r>
          </w:p>
          <w:p w:rsidR="001F21AF" w:rsidRPr="003E6BB0" w:rsidRDefault="001F21AF" w:rsidP="004E44D5">
            <w:pPr>
              <w:pStyle w:val="a8"/>
              <w:jc w:val="both"/>
            </w:pPr>
            <w:r w:rsidRPr="003E6BB0">
              <w:t>1. Опасна ли для вас данная новость?</w:t>
            </w:r>
          </w:p>
          <w:p w:rsidR="001F21AF" w:rsidRPr="003E6BB0" w:rsidRDefault="001F21AF" w:rsidP="004E44D5">
            <w:pPr>
              <w:pStyle w:val="a8"/>
              <w:jc w:val="both"/>
            </w:pPr>
            <w:r w:rsidRPr="003E6BB0">
              <w:t>2. Как может отразиться данная новость в отдалённом будущем на отзывах о вашей компании в социальных сетях?</w:t>
            </w:r>
          </w:p>
          <w:p w:rsidR="001F21AF" w:rsidRPr="003E6BB0" w:rsidRDefault="001F21AF" w:rsidP="004E44D5">
            <w:pPr>
              <w:pStyle w:val="a8"/>
              <w:jc w:val="both"/>
            </w:pPr>
            <w:r w:rsidRPr="003E6BB0">
              <w:t>3. Что необходимо предпринять, чтобы минимизировать отрицательный эффект от данной новости (если он есть)?</w:t>
            </w:r>
          </w:p>
          <w:p w:rsidR="001F21AF" w:rsidRPr="003E6BB0" w:rsidRDefault="001F21AF" w:rsidP="004E44D5">
            <w:pPr>
              <w:pStyle w:val="a8"/>
              <w:jc w:val="both"/>
            </w:pPr>
            <w:r w:rsidRPr="003E6BB0">
              <w:rPr>
                <w:b/>
              </w:rPr>
              <w:t>Задача 2.</w:t>
            </w:r>
            <w:r w:rsidRPr="003E6BB0">
              <w:t xml:space="preserve"> Представьте, что вы владелец успешного ресторана, который пользуется большой популярностью в городе. Однажды вечером вы услышали новость о том, что по результатам торгов на Московской бирже курс доллара вырос и, скорее всего, тенденция к повышению продолжится и дальше.</w:t>
            </w:r>
          </w:p>
          <w:p w:rsidR="001F21AF" w:rsidRPr="003E6BB0" w:rsidRDefault="001F21AF" w:rsidP="004E44D5">
            <w:pPr>
              <w:pStyle w:val="a8"/>
              <w:jc w:val="both"/>
            </w:pPr>
            <w:r w:rsidRPr="003E6BB0">
              <w:t>1. Чем эта новость может грозить вашему бизнесу?</w:t>
            </w:r>
          </w:p>
          <w:p w:rsidR="001F21AF" w:rsidRPr="003E6BB0" w:rsidRDefault="001F21AF" w:rsidP="004E44D5">
            <w:pPr>
              <w:pStyle w:val="a8"/>
              <w:jc w:val="both"/>
            </w:pPr>
            <w:r w:rsidRPr="003E6BB0">
              <w:t>2. Что вы можете предложить в такой ситуации для снижения негативных последствий для своего бизнеса?</w:t>
            </w:r>
          </w:p>
          <w:p w:rsidR="001F21AF" w:rsidRPr="003E6BB0" w:rsidRDefault="001F21AF" w:rsidP="004E44D5">
            <w:pPr>
              <w:pStyle w:val="a8"/>
              <w:jc w:val="both"/>
            </w:pPr>
            <w:r w:rsidRPr="003E6BB0">
              <w:t>3. Как вы поступите?</w:t>
            </w:r>
          </w:p>
          <w:p w:rsidR="001F21AF" w:rsidRPr="003E6BB0" w:rsidRDefault="00E66937" w:rsidP="004E44D5">
            <w:pPr>
              <w:pStyle w:val="a8"/>
              <w:jc w:val="center"/>
              <w:rPr>
                <w:b/>
              </w:rPr>
            </w:pPr>
            <w:r>
              <w:rPr>
                <w:b/>
              </w:rPr>
              <w:t xml:space="preserve">Тема </w:t>
            </w:r>
            <w:r w:rsidR="001F21AF" w:rsidRPr="003E6BB0">
              <w:rPr>
                <w:b/>
              </w:rPr>
              <w:t xml:space="preserve">Финансовая пирамида, или </w:t>
            </w:r>
            <w:proofErr w:type="gramStart"/>
            <w:r w:rsidR="001F21AF" w:rsidRPr="003E6BB0">
              <w:rPr>
                <w:b/>
              </w:rPr>
              <w:t>Как</w:t>
            </w:r>
            <w:proofErr w:type="gramEnd"/>
            <w:r w:rsidR="001F21AF" w:rsidRPr="003E6BB0">
              <w:rPr>
                <w:b/>
              </w:rPr>
              <w:t xml:space="preserve"> не попасть в сети мошенников</w:t>
            </w:r>
          </w:p>
          <w:p w:rsidR="001F21AF" w:rsidRPr="003E6BB0" w:rsidRDefault="001F21AF" w:rsidP="004E44D5">
            <w:pPr>
              <w:pStyle w:val="a8"/>
              <w:jc w:val="both"/>
            </w:pPr>
            <w:r w:rsidRPr="003E6BB0">
              <w:rPr>
                <w:b/>
              </w:rPr>
              <w:t>1.</w:t>
            </w:r>
            <w:r w:rsidRPr="003E6BB0">
              <w:t xml:space="preserve"> Выберите верные ответы.</w:t>
            </w:r>
          </w:p>
          <w:p w:rsidR="001F21AF" w:rsidRPr="003E6BB0" w:rsidRDefault="001F21AF" w:rsidP="004E44D5">
            <w:pPr>
              <w:pStyle w:val="a8"/>
              <w:jc w:val="both"/>
            </w:pPr>
            <w:r w:rsidRPr="003E6BB0">
              <w:t>1. Финансовая пирамида — это:</w:t>
            </w:r>
          </w:p>
          <w:p w:rsidR="001F21AF" w:rsidRPr="003E6BB0" w:rsidRDefault="001F21AF" w:rsidP="004E44D5">
            <w:pPr>
              <w:pStyle w:val="a8"/>
              <w:jc w:val="both"/>
            </w:pPr>
            <w:r w:rsidRPr="003E6BB0">
              <w:t>а) способ обеспечения дохода собственникам капитала за счёт его инвестирования;</w:t>
            </w:r>
            <w:r w:rsidR="005C08DF">
              <w:t xml:space="preserve"> </w:t>
            </w:r>
            <w:r w:rsidRPr="003E6BB0">
              <w:t>б) схема, в которой доход по привлечённым денежным с</w:t>
            </w:r>
            <w:r w:rsidR="005C08DF">
              <w:t xml:space="preserve">редствам выплачивается за счёт </w:t>
            </w:r>
            <w:r w:rsidRPr="003E6BB0">
              <w:t>вовлечения новых участников;</w:t>
            </w:r>
            <w:r w:rsidR="005C08DF">
              <w:t xml:space="preserve"> </w:t>
            </w:r>
            <w:r w:rsidRPr="003E6BB0">
              <w:t>в) финансовое учреждение, производящее, хранящее, предоставляющее, распределяющее, обменивающее и контролирующее денежные средства, а также обращение денег и ценных бумаг;</w:t>
            </w:r>
            <w:r w:rsidR="005C08DF">
              <w:t xml:space="preserve"> </w:t>
            </w:r>
            <w:r w:rsidRPr="003E6BB0">
              <w:t>г) нет верного ответа.</w:t>
            </w:r>
          </w:p>
          <w:p w:rsidR="001F21AF" w:rsidRPr="003E6BB0" w:rsidRDefault="001F21AF" w:rsidP="004E44D5">
            <w:pPr>
              <w:pStyle w:val="a8"/>
              <w:jc w:val="both"/>
            </w:pPr>
            <w:r w:rsidRPr="003E6BB0">
              <w:t>2. Первая финансовая пирамида появилась в:</w:t>
            </w:r>
          </w:p>
          <w:p w:rsidR="001F21AF" w:rsidRPr="003E6BB0" w:rsidRDefault="001F21AF" w:rsidP="004E44D5">
            <w:pPr>
              <w:pStyle w:val="a8"/>
              <w:jc w:val="both"/>
            </w:pPr>
            <w:r w:rsidRPr="003E6BB0">
              <w:t>а) XVI в.</w:t>
            </w:r>
            <w:proofErr w:type="gramStart"/>
            <w:r w:rsidRPr="003E6BB0">
              <w:t>;  б</w:t>
            </w:r>
            <w:proofErr w:type="gramEnd"/>
            <w:r w:rsidRPr="003E6BB0">
              <w:t>) XVII в.;   в) XVIII в.;   г) нет верного ответа.</w:t>
            </w:r>
          </w:p>
          <w:p w:rsidR="001F21AF" w:rsidRPr="003E6BB0" w:rsidRDefault="001F21AF" w:rsidP="004E44D5">
            <w:pPr>
              <w:pStyle w:val="a8"/>
              <w:jc w:val="both"/>
            </w:pPr>
            <w:r w:rsidRPr="003E6BB0">
              <w:t>3. К признакам финансовой пирамиды можно отнести следующее:</w:t>
            </w:r>
          </w:p>
          <w:p w:rsidR="001F21AF" w:rsidRPr="003E6BB0" w:rsidRDefault="001F21AF" w:rsidP="004E44D5">
            <w:pPr>
              <w:pStyle w:val="a8"/>
              <w:jc w:val="both"/>
            </w:pPr>
            <w:r w:rsidRPr="003E6BB0">
              <w:t>а) декларируемая гарантированная высокая доходность;</w:t>
            </w:r>
            <w:r w:rsidR="005C08DF">
              <w:t xml:space="preserve"> </w:t>
            </w:r>
            <w:r w:rsidRPr="003E6BB0">
              <w:t>б) прибыль за счёт привлечения новых вкладчиков;</w:t>
            </w:r>
            <w:r w:rsidR="005C08DF">
              <w:t xml:space="preserve"> </w:t>
            </w:r>
            <w:r w:rsidRPr="003E6BB0">
              <w:t>в) ограниченный доступ к учредительным документам компании;</w:t>
            </w:r>
            <w:r w:rsidR="005C08DF">
              <w:t xml:space="preserve"> </w:t>
            </w:r>
            <w:r w:rsidRPr="003E6BB0">
              <w:t>г) минимальные риски финансовых потерь.</w:t>
            </w:r>
          </w:p>
          <w:p w:rsidR="001F21AF" w:rsidRPr="003E6BB0" w:rsidRDefault="001F21AF" w:rsidP="004E44D5">
            <w:pPr>
              <w:pStyle w:val="a8"/>
              <w:jc w:val="both"/>
            </w:pPr>
            <w:r w:rsidRPr="003E6BB0">
              <w:t>4. К финансовой пирамиде можно отнести:</w:t>
            </w:r>
          </w:p>
          <w:p w:rsidR="001F21AF" w:rsidRPr="003E6BB0" w:rsidRDefault="005C08DF" w:rsidP="004E44D5">
            <w:pPr>
              <w:pStyle w:val="a8"/>
              <w:jc w:val="both"/>
            </w:pPr>
            <w:r>
              <w:lastRenderedPageBreak/>
              <w:t xml:space="preserve">а) коммерческий банк; </w:t>
            </w:r>
            <w:r w:rsidR="001F21AF" w:rsidRPr="003E6BB0">
              <w:t>б) кассу взаимопомощи, предлагающую доходность на внесённые средства в размере 40% годовых;</w:t>
            </w:r>
            <w:r>
              <w:t xml:space="preserve"> </w:t>
            </w:r>
            <w:r w:rsidR="001F21AF" w:rsidRPr="003E6BB0">
              <w:t>в) государств</w:t>
            </w:r>
            <w:r>
              <w:t xml:space="preserve">енный пенсионный фонд России; </w:t>
            </w:r>
            <w:r w:rsidR="001F21AF" w:rsidRPr="003E6BB0">
              <w:t>г) нет верного ответа.</w:t>
            </w:r>
          </w:p>
          <w:p w:rsidR="001F21AF" w:rsidRPr="003E6BB0" w:rsidRDefault="001F21AF" w:rsidP="004E44D5">
            <w:pPr>
              <w:pStyle w:val="a8"/>
              <w:jc w:val="both"/>
            </w:pPr>
            <w:r w:rsidRPr="003E6BB0">
              <w:t>5. Становясь участником финансовой пирамиды, вы:</w:t>
            </w:r>
          </w:p>
          <w:p w:rsidR="001F21AF" w:rsidRPr="003E6BB0" w:rsidRDefault="001F21AF" w:rsidP="004E44D5">
            <w:pPr>
              <w:pStyle w:val="a8"/>
              <w:jc w:val="both"/>
            </w:pPr>
            <w:r w:rsidRPr="003E6BB0">
              <w:t>а) гарантированно получаете свой доход на вложенные средства;</w:t>
            </w:r>
            <w:r w:rsidR="005C08DF">
              <w:t xml:space="preserve"> </w:t>
            </w:r>
            <w:r w:rsidRPr="003E6BB0">
              <w:t>б) получаете доступ к управлению капиталом компании;</w:t>
            </w:r>
            <w:r w:rsidR="005C08DF">
              <w:t xml:space="preserve"> </w:t>
            </w:r>
            <w:r w:rsidRPr="003E6BB0">
              <w:t>в) получаете навык</w:t>
            </w:r>
            <w:r w:rsidR="005C08DF">
              <w:t xml:space="preserve">и </w:t>
            </w:r>
            <w:proofErr w:type="spellStart"/>
            <w:r w:rsidR="005C08DF">
              <w:t>безрискового</w:t>
            </w:r>
            <w:proofErr w:type="spellEnd"/>
            <w:r w:rsidR="005C08DF">
              <w:t xml:space="preserve"> инвестирования;</w:t>
            </w:r>
            <w:r w:rsidRPr="003E6BB0">
              <w:t xml:space="preserve"> г) нет верного ответа.</w:t>
            </w:r>
          </w:p>
          <w:p w:rsidR="001F21AF" w:rsidRPr="003E6BB0" w:rsidRDefault="001F21AF" w:rsidP="004E44D5">
            <w:pPr>
              <w:pStyle w:val="a8"/>
              <w:jc w:val="both"/>
            </w:pPr>
            <w:r w:rsidRPr="003E6BB0">
              <w:t>6. Если вы стали жертвой финансовой пирамиды, необходимо:</w:t>
            </w:r>
          </w:p>
          <w:p w:rsidR="001F21AF" w:rsidRPr="003E6BB0" w:rsidRDefault="001F21AF" w:rsidP="004E44D5">
            <w:pPr>
              <w:pStyle w:val="a8"/>
              <w:jc w:val="both"/>
            </w:pPr>
            <w:r w:rsidRPr="003E6BB0">
              <w:t>а) подождать, когда ситуация в компании стабилизируется;</w:t>
            </w:r>
            <w:r w:rsidR="005C08DF">
              <w:t xml:space="preserve"> </w:t>
            </w:r>
            <w:r w:rsidRPr="003E6BB0">
              <w:t>б) заявить в правоохранительные органы по месту жительства;</w:t>
            </w:r>
            <w:r w:rsidR="005C08DF">
              <w:t xml:space="preserve"> </w:t>
            </w:r>
            <w:r w:rsidRPr="003E6BB0">
              <w:t>в) обратиться в страховую компанию    г) нет верного ответа.</w:t>
            </w:r>
          </w:p>
          <w:p w:rsidR="001F21AF" w:rsidRPr="003E6BB0" w:rsidRDefault="001F21AF" w:rsidP="004E44D5">
            <w:pPr>
              <w:pStyle w:val="a8"/>
              <w:jc w:val="both"/>
            </w:pPr>
            <w:r w:rsidRPr="003E6BB0">
              <w:rPr>
                <w:b/>
              </w:rPr>
              <w:t>2.</w:t>
            </w:r>
            <w:r w:rsidRPr="003E6BB0">
              <w:t xml:space="preserve"> Дайте название этапам жизни финансовой пирамиды.</w:t>
            </w:r>
          </w:p>
          <w:p w:rsidR="001F21AF" w:rsidRPr="003E6BB0" w:rsidRDefault="001F21AF" w:rsidP="004E44D5">
            <w:pPr>
              <w:pStyle w:val="a8"/>
              <w:jc w:val="both"/>
            </w:pPr>
            <w:r w:rsidRPr="003E6BB0">
              <w:t xml:space="preserve">Этап </w:t>
            </w:r>
            <w:proofErr w:type="gramStart"/>
            <w:r w:rsidRPr="003E6BB0">
              <w:t>1._</w:t>
            </w:r>
            <w:proofErr w:type="gramEnd"/>
            <w:r w:rsidRPr="003E6BB0">
              <w:t>___          Этап 2. ______       Этап 3.______</w:t>
            </w:r>
          </w:p>
          <w:p w:rsidR="001F21AF" w:rsidRPr="003E6BB0" w:rsidRDefault="001F21AF" w:rsidP="004E44D5">
            <w:pPr>
              <w:pStyle w:val="a8"/>
              <w:jc w:val="both"/>
              <w:rPr>
                <w:b/>
              </w:rPr>
            </w:pPr>
            <w:r w:rsidRPr="003E6BB0">
              <w:rPr>
                <w:b/>
              </w:rPr>
              <w:t>3. Задание:</w:t>
            </w:r>
            <w:r w:rsidRPr="003E6BB0">
              <w:t xml:space="preserve"> На  сайте </w:t>
            </w:r>
            <w:hyperlink r:id="rId15" w:history="1">
              <w:r w:rsidRPr="003E6BB0">
                <w:rPr>
                  <w:rStyle w:val="a6"/>
                </w:rPr>
                <w:t>http://besuccess.ru/spisok-finansovyx-piramid-2015</w:t>
              </w:r>
            </w:hyperlink>
            <w:r w:rsidRPr="003E6BB0">
              <w:t xml:space="preserve"> опубликован список  действующих финансовых пирамид в 2016 г. Проведите анализ 2—3 компаний, представленных в рейтинге, на наличие признаков финансовой пирамиды. При анализе компаний необходимо пользоваться их официальными страницами (их электронные адреса указаны </w:t>
            </w:r>
            <w:r w:rsidRPr="003E6BB0">
              <w:rPr>
                <w:b/>
              </w:rPr>
              <w:t>по вышеприведённой ссылке). Составьте краткий отчёт в виде таблицы.</w:t>
            </w:r>
          </w:p>
          <w:p w:rsidR="001F21AF" w:rsidRPr="003E6BB0" w:rsidRDefault="00E66937" w:rsidP="004E44D5">
            <w:pPr>
              <w:pStyle w:val="a8"/>
              <w:jc w:val="center"/>
              <w:rPr>
                <w:b/>
              </w:rPr>
            </w:pPr>
            <w:r>
              <w:rPr>
                <w:b/>
              </w:rPr>
              <w:t xml:space="preserve">Тема </w:t>
            </w:r>
            <w:r w:rsidR="001F21AF" w:rsidRPr="003E6BB0">
              <w:rPr>
                <w:b/>
              </w:rPr>
              <w:t xml:space="preserve">Виртуальные ловушки, или </w:t>
            </w:r>
            <w:r w:rsidR="00874751" w:rsidRPr="003E6BB0">
              <w:rPr>
                <w:b/>
              </w:rPr>
              <w:t>как</w:t>
            </w:r>
            <w:r w:rsidR="001F21AF" w:rsidRPr="003E6BB0">
              <w:rPr>
                <w:b/>
              </w:rPr>
              <w:t xml:space="preserve"> не потерять деньги при работе в сети Интернет</w:t>
            </w:r>
          </w:p>
          <w:p w:rsidR="001F21AF" w:rsidRPr="003E6BB0" w:rsidRDefault="001F21AF" w:rsidP="004E44D5">
            <w:pPr>
              <w:pStyle w:val="a8"/>
              <w:jc w:val="both"/>
            </w:pPr>
            <w:r w:rsidRPr="003E6BB0">
              <w:rPr>
                <w:b/>
              </w:rPr>
              <w:t>1.</w:t>
            </w:r>
            <w:r w:rsidRPr="003E6BB0">
              <w:t xml:space="preserve"> Выберите верные ответы.</w:t>
            </w:r>
          </w:p>
          <w:p w:rsidR="001F21AF" w:rsidRPr="003E6BB0" w:rsidRDefault="001F21AF" w:rsidP="004E44D5">
            <w:pPr>
              <w:pStyle w:val="a8"/>
              <w:jc w:val="both"/>
            </w:pPr>
            <w:r w:rsidRPr="003E6BB0">
              <w:t xml:space="preserve">1. Что больше всего похоже на </w:t>
            </w:r>
            <w:proofErr w:type="spellStart"/>
            <w:r w:rsidRPr="003E6BB0">
              <w:t>фишинговую</w:t>
            </w:r>
            <w:proofErr w:type="spellEnd"/>
            <w:r w:rsidRPr="003E6BB0">
              <w:t xml:space="preserve"> ссылку?</w:t>
            </w:r>
          </w:p>
          <w:p w:rsidR="001F21AF" w:rsidRPr="003E6BB0" w:rsidRDefault="001F21AF" w:rsidP="004E44D5">
            <w:pPr>
              <w:pStyle w:val="a8"/>
              <w:jc w:val="both"/>
            </w:pPr>
            <w:r w:rsidRPr="003E6BB0">
              <w:t xml:space="preserve">а) </w:t>
            </w:r>
            <w:hyperlink r:id="rId16" w:history="1">
              <w:r w:rsidRPr="003E6BB0">
                <w:rPr>
                  <w:rStyle w:val="a6"/>
                </w:rPr>
                <w:t>http://www.yandex.ru</w:t>
              </w:r>
            </w:hyperlink>
            <w:r w:rsidRPr="003E6BB0">
              <w:t xml:space="preserve">    б) </w:t>
            </w:r>
            <w:hyperlink r:id="rId17" w:history="1">
              <w:r w:rsidRPr="003E6BB0">
                <w:rPr>
                  <w:rStyle w:val="a6"/>
                </w:rPr>
                <w:t>http://www.yondex.ru</w:t>
              </w:r>
            </w:hyperlink>
            <w:r w:rsidRPr="003E6BB0">
              <w:t xml:space="preserve">    в) </w:t>
            </w:r>
            <w:hyperlink r:id="rId18" w:history="1">
              <w:r w:rsidRPr="003E6BB0">
                <w:rPr>
                  <w:rStyle w:val="a6"/>
                </w:rPr>
                <w:t>www.yandexх.ru</w:t>
              </w:r>
            </w:hyperlink>
            <w:r w:rsidRPr="003E6BB0">
              <w:t xml:space="preserve">   г) нет верного ответа.</w:t>
            </w:r>
          </w:p>
          <w:p w:rsidR="001F21AF" w:rsidRPr="003E6BB0" w:rsidRDefault="001F21AF" w:rsidP="004E44D5">
            <w:pPr>
              <w:pStyle w:val="a8"/>
              <w:jc w:val="both"/>
            </w:pPr>
            <w:r w:rsidRPr="003E6BB0">
              <w:t xml:space="preserve">2. Что является более продвинутой версией </w:t>
            </w:r>
            <w:proofErr w:type="spellStart"/>
            <w:r w:rsidRPr="003E6BB0">
              <w:t>фишинга</w:t>
            </w:r>
            <w:proofErr w:type="spellEnd"/>
            <w:r w:rsidRPr="003E6BB0">
              <w:t>?</w:t>
            </w:r>
          </w:p>
          <w:p w:rsidR="001F21AF" w:rsidRPr="003E6BB0" w:rsidRDefault="001F21AF" w:rsidP="004E44D5">
            <w:pPr>
              <w:pStyle w:val="a8"/>
              <w:jc w:val="both"/>
            </w:pPr>
            <w:r w:rsidRPr="003E6BB0">
              <w:t xml:space="preserve">а) </w:t>
            </w:r>
            <w:proofErr w:type="gramStart"/>
            <w:r w:rsidRPr="003E6BB0">
              <w:t xml:space="preserve">факторинг;   </w:t>
            </w:r>
            <w:proofErr w:type="gramEnd"/>
            <w:r w:rsidRPr="003E6BB0">
              <w:t xml:space="preserve">  б) форфейтинг;     в) </w:t>
            </w:r>
            <w:proofErr w:type="spellStart"/>
            <w:r w:rsidRPr="003E6BB0">
              <w:t>фарминг</w:t>
            </w:r>
            <w:proofErr w:type="spellEnd"/>
            <w:r w:rsidRPr="003E6BB0">
              <w:t>;    г) нет верного ответа.</w:t>
            </w:r>
          </w:p>
          <w:p w:rsidR="001F21AF" w:rsidRPr="003E6BB0" w:rsidRDefault="001F21AF" w:rsidP="004E44D5">
            <w:pPr>
              <w:pStyle w:val="a8"/>
              <w:jc w:val="both"/>
            </w:pPr>
            <w:r w:rsidRPr="003E6BB0">
              <w:t xml:space="preserve">3. Защититься от </w:t>
            </w:r>
            <w:proofErr w:type="spellStart"/>
            <w:r w:rsidRPr="003E6BB0">
              <w:t>фарминга</w:t>
            </w:r>
            <w:proofErr w:type="spellEnd"/>
            <w:r w:rsidRPr="003E6BB0">
              <w:t xml:space="preserve"> можно, если:</w:t>
            </w:r>
          </w:p>
          <w:p w:rsidR="001F21AF" w:rsidRPr="003E6BB0" w:rsidRDefault="001F21AF" w:rsidP="004E44D5">
            <w:pPr>
              <w:pStyle w:val="a8"/>
              <w:jc w:val="both"/>
            </w:pPr>
            <w:r w:rsidRPr="003E6BB0">
              <w:t>а) установить антивирусную программу на компьютере;</w:t>
            </w:r>
            <w:r w:rsidR="005C08DF">
              <w:t xml:space="preserve"> </w:t>
            </w:r>
            <w:r w:rsidRPr="003E6BB0">
              <w:t>б) не пользоваться компьютером в ночное время;</w:t>
            </w:r>
            <w:r w:rsidR="005C08DF">
              <w:t xml:space="preserve"> </w:t>
            </w:r>
            <w:r w:rsidRPr="003E6BB0">
              <w:t xml:space="preserve">в) не пользоваться неизвестными </w:t>
            </w:r>
            <w:proofErr w:type="gramStart"/>
            <w:r w:rsidRPr="003E6BB0">
              <w:t xml:space="preserve">сайтами;   </w:t>
            </w:r>
            <w:proofErr w:type="gramEnd"/>
            <w:r w:rsidRPr="003E6BB0">
              <w:t xml:space="preserve">   г) всё вышесказанное верно.</w:t>
            </w:r>
          </w:p>
          <w:p w:rsidR="001F21AF" w:rsidRPr="003E6BB0" w:rsidRDefault="001F21AF" w:rsidP="004E44D5">
            <w:pPr>
              <w:pStyle w:val="a8"/>
              <w:jc w:val="both"/>
            </w:pPr>
            <w:r w:rsidRPr="003E6BB0">
              <w:t>4. К причинам существования финансовых мошенничеств в сети Интернет можно отнести:</w:t>
            </w:r>
          </w:p>
          <w:p w:rsidR="001F21AF" w:rsidRPr="003E6BB0" w:rsidRDefault="001F21AF" w:rsidP="004E44D5">
            <w:pPr>
              <w:pStyle w:val="a8"/>
              <w:jc w:val="both"/>
            </w:pPr>
            <w:r w:rsidRPr="003E6BB0">
              <w:t>а) широкий контингент потенциальных жертв;</w:t>
            </w:r>
            <w:r w:rsidR="005C08DF">
              <w:t xml:space="preserve"> б) финансовую и компьютерную безграмотность</w:t>
            </w:r>
            <w:r w:rsidRPr="003E6BB0">
              <w:t xml:space="preserve"> населения;</w:t>
            </w:r>
            <w:r w:rsidR="005C08DF">
              <w:t xml:space="preserve"> </w:t>
            </w:r>
            <w:r w:rsidRPr="003E6BB0">
              <w:t>в) чрезвычайно низкие издержки для мошенников;</w:t>
            </w:r>
            <w:r w:rsidR="005C08DF">
              <w:t xml:space="preserve"> </w:t>
            </w:r>
            <w:r w:rsidRPr="003E6BB0">
              <w:t>г) возможность использования электронных денег.</w:t>
            </w:r>
          </w:p>
          <w:p w:rsidR="001F21AF" w:rsidRPr="003E6BB0" w:rsidRDefault="001F21AF" w:rsidP="004E44D5">
            <w:pPr>
              <w:pStyle w:val="a8"/>
              <w:jc w:val="both"/>
            </w:pPr>
            <w:r w:rsidRPr="003E6BB0">
              <w:t xml:space="preserve">5. </w:t>
            </w:r>
            <w:proofErr w:type="spellStart"/>
            <w:r w:rsidRPr="003E6BB0">
              <w:t>Хайп</w:t>
            </w:r>
            <w:proofErr w:type="spellEnd"/>
            <w:r w:rsidRPr="003E6BB0">
              <w:t xml:space="preserve"> — это:</w:t>
            </w:r>
          </w:p>
          <w:p w:rsidR="001F21AF" w:rsidRPr="003E6BB0" w:rsidRDefault="001F21AF" w:rsidP="004E44D5">
            <w:pPr>
              <w:pStyle w:val="a8"/>
              <w:jc w:val="both"/>
            </w:pPr>
            <w:r w:rsidRPr="003E6BB0">
              <w:t>а) инвестиционная программа, которая формирует капитал</w:t>
            </w:r>
            <w:r w:rsidR="005C08DF">
              <w:t xml:space="preserve"> </w:t>
            </w:r>
            <w:r w:rsidRPr="003E6BB0">
              <w:t>из денежных средств вкладов коммерческого банка;</w:t>
            </w:r>
            <w:r w:rsidR="005C08DF">
              <w:t xml:space="preserve"> </w:t>
            </w:r>
            <w:r w:rsidRPr="003E6BB0">
              <w:t>б) инвестиционная программа, которая формирует капитал</w:t>
            </w:r>
            <w:r w:rsidR="005C08DF">
              <w:t xml:space="preserve"> из </w:t>
            </w:r>
            <w:r w:rsidRPr="003E6BB0">
              <w:t>денежных средств вкладчиков — пользователей Интернета;</w:t>
            </w:r>
            <w:r w:rsidR="005C08DF">
              <w:t xml:space="preserve"> </w:t>
            </w:r>
            <w:r w:rsidRPr="003E6BB0">
              <w:t>в) инвестиционная компания, которая предполагает формирование инвестиционной стратегии своих пользователей при личном консультировании;</w:t>
            </w:r>
            <w:r w:rsidR="005C08DF">
              <w:t xml:space="preserve"> </w:t>
            </w:r>
            <w:r w:rsidRPr="003E6BB0">
              <w:t>г) нет верного ответа.</w:t>
            </w:r>
          </w:p>
          <w:p w:rsidR="001F21AF" w:rsidRPr="003E6BB0" w:rsidRDefault="001F21AF" w:rsidP="004E44D5">
            <w:pPr>
              <w:pStyle w:val="a8"/>
              <w:jc w:val="both"/>
            </w:pPr>
            <w:r w:rsidRPr="003E6BB0">
              <w:rPr>
                <w:b/>
              </w:rPr>
              <w:t>2.</w:t>
            </w:r>
            <w:r w:rsidRPr="003E6BB0">
              <w:t xml:space="preserve"> Приведите примеры мошенничеств в сети интернет, разделяя их по типам.</w:t>
            </w:r>
          </w:p>
          <w:p w:rsidR="001F21AF" w:rsidRPr="003E6BB0" w:rsidRDefault="001F21AF" w:rsidP="004E44D5">
            <w:pPr>
              <w:pStyle w:val="a8"/>
              <w:jc w:val="both"/>
            </w:pPr>
            <w:r w:rsidRPr="003E6BB0">
              <w:t>Тип 1. Мошенничество без умысла (безграмотность).</w:t>
            </w:r>
          </w:p>
          <w:p w:rsidR="001F21AF" w:rsidRPr="003E6BB0" w:rsidRDefault="001F21AF" w:rsidP="004E44D5">
            <w:pPr>
              <w:pStyle w:val="a8"/>
              <w:jc w:val="both"/>
            </w:pPr>
            <w:r w:rsidRPr="003E6BB0">
              <w:t>Тип 2. Профессиональное мошенничество с умыслом.</w:t>
            </w:r>
          </w:p>
          <w:p w:rsidR="001F21AF" w:rsidRPr="003E6BB0" w:rsidRDefault="001F21AF" w:rsidP="004E44D5">
            <w:pPr>
              <w:pStyle w:val="a8"/>
              <w:jc w:val="both"/>
            </w:pPr>
            <w:r w:rsidRPr="003E6BB0">
              <w:t>Тип 3. Взломщики.</w:t>
            </w:r>
          </w:p>
          <w:p w:rsidR="001F21AF" w:rsidRPr="003E6BB0" w:rsidRDefault="001F21AF" w:rsidP="004E44D5">
            <w:pPr>
              <w:pStyle w:val="a8"/>
              <w:jc w:val="both"/>
            </w:pPr>
            <w:r w:rsidRPr="003E6BB0">
              <w:t xml:space="preserve">Тип 4. Мошенничество с использованием </w:t>
            </w:r>
            <w:proofErr w:type="spellStart"/>
            <w:r w:rsidRPr="003E6BB0">
              <w:t>фейков</w:t>
            </w:r>
            <w:proofErr w:type="spellEnd"/>
            <w:r w:rsidRPr="003E6BB0">
              <w:t>.</w:t>
            </w:r>
          </w:p>
        </w:tc>
      </w:tr>
      <w:tr w:rsidR="001F21AF" w:rsidRPr="003E6BB0" w:rsidTr="00874751">
        <w:trPr>
          <w:trHeight w:val="276"/>
        </w:trPr>
        <w:tc>
          <w:tcPr>
            <w:tcW w:w="10382" w:type="dxa"/>
          </w:tcPr>
          <w:p w:rsidR="001F21AF" w:rsidRPr="003E6BB0" w:rsidRDefault="001F21AF" w:rsidP="004E44D5">
            <w:pPr>
              <w:pStyle w:val="a8"/>
              <w:jc w:val="center"/>
              <w:rPr>
                <w:b/>
              </w:rPr>
            </w:pPr>
            <w:r>
              <w:rPr>
                <w:b/>
              </w:rPr>
              <w:lastRenderedPageBreak/>
              <w:t>Тема</w:t>
            </w:r>
            <w:r w:rsidRPr="003E6BB0">
              <w:rPr>
                <w:b/>
              </w:rPr>
              <w:t xml:space="preserve"> Создание собственного бизнеса</w:t>
            </w:r>
            <w:r w:rsidR="00E66937">
              <w:rPr>
                <w:b/>
              </w:rPr>
              <w:t xml:space="preserve">. </w:t>
            </w:r>
          </w:p>
          <w:p w:rsidR="001F21AF" w:rsidRPr="003E6BB0" w:rsidRDefault="001F21AF" w:rsidP="004E44D5">
            <w:pPr>
              <w:pStyle w:val="a8"/>
              <w:jc w:val="center"/>
              <w:rPr>
                <w:b/>
              </w:rPr>
            </w:pPr>
            <w:r w:rsidRPr="003E6BB0">
              <w:rPr>
                <w:b/>
              </w:rPr>
              <w:t>Создание собственного бизнеса: с чего нужно начать</w:t>
            </w:r>
          </w:p>
          <w:p w:rsidR="001F21AF" w:rsidRPr="003E6BB0" w:rsidRDefault="001F21AF" w:rsidP="004E44D5">
            <w:pPr>
              <w:pStyle w:val="a8"/>
            </w:pPr>
            <w:r w:rsidRPr="003E6BB0">
              <w:rPr>
                <w:b/>
              </w:rPr>
              <w:t>Задание 1.</w:t>
            </w:r>
            <w:r w:rsidRPr="003E6BB0">
              <w:t xml:space="preserve"> Выберите верные ответы.</w:t>
            </w:r>
          </w:p>
          <w:p w:rsidR="001F21AF" w:rsidRPr="003E6BB0" w:rsidRDefault="001F21AF" w:rsidP="004E44D5">
            <w:pPr>
              <w:pStyle w:val="a8"/>
            </w:pPr>
            <w:r w:rsidRPr="003E6BB0">
              <w:t>1. Предприниматель — это человек, который:</w:t>
            </w:r>
          </w:p>
          <w:p w:rsidR="001F21AF" w:rsidRPr="003E6BB0" w:rsidRDefault="001F21AF" w:rsidP="00874751">
            <w:pPr>
              <w:pStyle w:val="a8"/>
              <w:jc w:val="both"/>
            </w:pPr>
            <w:r w:rsidRPr="003E6BB0">
              <w:t xml:space="preserve">а) зарабатывает больше других; </w:t>
            </w:r>
            <w:r w:rsidR="005C08DF">
              <w:t>б</w:t>
            </w:r>
            <w:r w:rsidRPr="003E6BB0">
              <w:t>) имеет гарантированный источник дохода;</w:t>
            </w:r>
            <w:r w:rsidR="005C08DF">
              <w:t xml:space="preserve"> </w:t>
            </w:r>
            <w:r w:rsidRPr="003E6BB0">
              <w:t>в) берёт на себя производственные и коммерческие риски;</w:t>
            </w:r>
            <w:r w:rsidR="005C08DF">
              <w:t xml:space="preserve"> </w:t>
            </w:r>
            <w:r w:rsidRPr="003E6BB0">
              <w:t>г) действует в соответствии с указаниями вышестоящего руководства.</w:t>
            </w:r>
          </w:p>
          <w:p w:rsidR="001F21AF" w:rsidRPr="003E6BB0" w:rsidRDefault="001F21AF" w:rsidP="004E44D5">
            <w:pPr>
              <w:pStyle w:val="a8"/>
            </w:pPr>
            <w:r w:rsidRPr="003E6BB0">
              <w:t>2. Что из перечисленного нельзя назвать бизнес-идеей?</w:t>
            </w:r>
          </w:p>
          <w:p w:rsidR="001F21AF" w:rsidRPr="003E6BB0" w:rsidRDefault="001F21AF" w:rsidP="00874751">
            <w:pPr>
              <w:pStyle w:val="a8"/>
              <w:jc w:val="both"/>
            </w:pPr>
            <w:r w:rsidRPr="003E6BB0">
              <w:t>а) вывод на ры</w:t>
            </w:r>
            <w:r w:rsidR="005C08DF">
              <w:t xml:space="preserve">нок нового товара или услуги; </w:t>
            </w:r>
            <w:r w:rsidRPr="003E6BB0">
              <w:t>б) недопущение конкурентов на рынок;</w:t>
            </w:r>
            <w:r w:rsidR="005C08DF">
              <w:t xml:space="preserve"> </w:t>
            </w:r>
            <w:r w:rsidRPr="003E6BB0">
              <w:t>в) удешевление производства за счёт применения новых технологий;</w:t>
            </w:r>
            <w:r w:rsidR="005C08DF">
              <w:t xml:space="preserve"> г) создание удобных сервисов по доставке </w:t>
            </w:r>
            <w:r w:rsidRPr="003E6BB0">
              <w:t>продукции клиентам.</w:t>
            </w:r>
          </w:p>
          <w:p w:rsidR="001F21AF" w:rsidRPr="003E6BB0" w:rsidRDefault="001F21AF" w:rsidP="00874751">
            <w:pPr>
              <w:pStyle w:val="a8"/>
              <w:jc w:val="both"/>
            </w:pPr>
            <w:r w:rsidRPr="003E6BB0">
              <w:t>3. Что относится к преимуществам регистрации предпринимательской деятельности в качестве индивидуального предпринимателя?</w:t>
            </w:r>
          </w:p>
          <w:p w:rsidR="001F21AF" w:rsidRPr="003E6BB0" w:rsidRDefault="001F21AF" w:rsidP="00874751">
            <w:pPr>
              <w:pStyle w:val="a8"/>
              <w:jc w:val="both"/>
            </w:pPr>
            <w:r w:rsidRPr="003E6BB0">
              <w:lastRenderedPageBreak/>
              <w:t>а) упрощённая процедура регистрации;</w:t>
            </w:r>
            <w:r w:rsidR="005C08DF">
              <w:t xml:space="preserve"> </w:t>
            </w:r>
            <w:r w:rsidRPr="003E6BB0">
              <w:t>б) отсутствие ограничений по осуществляемым видам деятельности;</w:t>
            </w:r>
            <w:r w:rsidR="005C08DF">
              <w:t xml:space="preserve"> </w:t>
            </w:r>
            <w:r w:rsidRPr="003E6BB0">
              <w:t>в) ограниченная ответственность владельцев бизнеса;</w:t>
            </w:r>
            <w:r w:rsidR="005C08DF">
              <w:t xml:space="preserve"> </w:t>
            </w:r>
            <w:r w:rsidRPr="003E6BB0">
              <w:t>г) доступность разнообразных источников финансирования.</w:t>
            </w:r>
          </w:p>
          <w:p w:rsidR="001F21AF" w:rsidRPr="003E6BB0" w:rsidRDefault="001F21AF" w:rsidP="00874751">
            <w:pPr>
              <w:pStyle w:val="a8"/>
              <w:jc w:val="both"/>
            </w:pPr>
            <w:r w:rsidRPr="003E6BB0">
              <w:t>4. Государственная пошлина за регистрацию индивидуального предпринимателя составляет:</w:t>
            </w:r>
          </w:p>
          <w:p w:rsidR="001F21AF" w:rsidRPr="003E6BB0" w:rsidRDefault="001F21AF" w:rsidP="00874751">
            <w:pPr>
              <w:pStyle w:val="a8"/>
              <w:jc w:val="both"/>
            </w:pPr>
            <w:r w:rsidRPr="003E6BB0">
              <w:t>а) 0 руб.;   б) 500 руб.;    в) 800 руб.;   г) 2400 руб.</w:t>
            </w:r>
          </w:p>
          <w:p w:rsidR="001F21AF" w:rsidRPr="003E6BB0" w:rsidRDefault="001F21AF" w:rsidP="00874751">
            <w:pPr>
              <w:pStyle w:val="a8"/>
              <w:jc w:val="both"/>
            </w:pPr>
            <w:r w:rsidRPr="003E6BB0">
              <w:t>5. Процесс регистрации индивидуального предпринимателя занимает:</w:t>
            </w:r>
          </w:p>
          <w:p w:rsidR="001F21AF" w:rsidRPr="003E6BB0" w:rsidRDefault="005C08DF" w:rsidP="00874751">
            <w:pPr>
              <w:pStyle w:val="a8"/>
              <w:jc w:val="both"/>
            </w:pPr>
            <w:r>
              <w:t xml:space="preserve">а) 3 рабочих дня; </w:t>
            </w:r>
            <w:r w:rsidR="001F21AF" w:rsidRPr="003E6BB0">
              <w:t xml:space="preserve">б) 7 рабочих </w:t>
            </w:r>
            <w:proofErr w:type="gramStart"/>
            <w:r w:rsidR="001F21AF" w:rsidRPr="003E6BB0">
              <w:t xml:space="preserve">дней;   </w:t>
            </w:r>
            <w:proofErr w:type="gramEnd"/>
            <w:r w:rsidR="001F21AF" w:rsidRPr="003E6BB0">
              <w:t>в) 10 рабочих дней;   г) 15 рабочих дней.</w:t>
            </w:r>
          </w:p>
          <w:p w:rsidR="001F21AF" w:rsidRPr="003E6BB0" w:rsidRDefault="001F21AF" w:rsidP="00874751">
            <w:pPr>
              <w:pStyle w:val="a8"/>
              <w:jc w:val="both"/>
            </w:pPr>
            <w:r w:rsidRPr="003E6BB0">
              <w:t>6. Минимальный размер уставного капитала общества с ограниченной ответственностью составляет:</w:t>
            </w:r>
          </w:p>
          <w:p w:rsidR="001F21AF" w:rsidRPr="003E6BB0" w:rsidRDefault="001F21AF" w:rsidP="00874751">
            <w:pPr>
              <w:pStyle w:val="a8"/>
              <w:jc w:val="both"/>
            </w:pPr>
            <w:r w:rsidRPr="003E6BB0">
              <w:t>а) 1 тыс. руб.;   б) 10 тыс. руб.;   в) 25 тыс. руб.;   г) 100 тыс. руб.</w:t>
            </w:r>
          </w:p>
          <w:p w:rsidR="001F21AF" w:rsidRPr="003E6BB0" w:rsidRDefault="001F21AF" w:rsidP="00874751">
            <w:pPr>
              <w:pStyle w:val="a8"/>
              <w:jc w:val="both"/>
            </w:pPr>
            <w:r w:rsidRPr="003E6BB0">
              <w:t>7. Документы для регистрации общества с ограниченной ответственностью представляются в:</w:t>
            </w:r>
          </w:p>
          <w:p w:rsidR="001F21AF" w:rsidRPr="003E6BB0" w:rsidRDefault="001F21AF" w:rsidP="00874751">
            <w:pPr>
              <w:pStyle w:val="a8"/>
              <w:jc w:val="both"/>
            </w:pPr>
            <w:r w:rsidRPr="003E6BB0">
              <w:t>а)</w:t>
            </w:r>
            <w:r w:rsidR="005C08DF">
              <w:t xml:space="preserve"> Федеральную налоговую службу; б) Центральный банк РФ;</w:t>
            </w:r>
            <w:r w:rsidRPr="003E6BB0">
              <w:t xml:space="preserve"> в) Правительство РФ;</w:t>
            </w:r>
            <w:r w:rsidR="005C08DF">
              <w:t xml:space="preserve"> </w:t>
            </w:r>
            <w:r w:rsidRPr="003E6BB0">
              <w:t>г) Министерство финансов РФ.</w:t>
            </w:r>
          </w:p>
          <w:p w:rsidR="001F21AF" w:rsidRPr="003E6BB0" w:rsidRDefault="001F21AF" w:rsidP="004E44D5">
            <w:pPr>
              <w:pStyle w:val="a8"/>
              <w:jc w:val="both"/>
            </w:pPr>
            <w:r w:rsidRPr="003E6BB0">
              <w:rPr>
                <w:b/>
              </w:rPr>
              <w:t xml:space="preserve">Задание 2. </w:t>
            </w:r>
            <w:r w:rsidRPr="003E6BB0">
              <w:t>Найдите в СМИ, сети Интернет примеры успешных предпринимательских проектов. Проанализируйте, какие факторы привели предпринимателей к успеху. Какие из них были связаны с внешними условиями ведения бизнеса, какие — с личными качествами предпринимателей?</w:t>
            </w:r>
          </w:p>
          <w:p w:rsidR="001F21AF" w:rsidRPr="003E6BB0" w:rsidRDefault="001F21AF" w:rsidP="004E44D5">
            <w:pPr>
              <w:pStyle w:val="a8"/>
              <w:jc w:val="both"/>
            </w:pPr>
            <w:r w:rsidRPr="003E6BB0">
              <w:rPr>
                <w:b/>
              </w:rPr>
              <w:t xml:space="preserve">Задание 3. </w:t>
            </w:r>
            <w:r w:rsidRPr="003E6BB0">
              <w:t>Перечислите этапы регистрации в качестве индивидуального предпринимателя, а затем ответьте на следующие вопросы.</w:t>
            </w:r>
          </w:p>
          <w:p w:rsidR="001F21AF" w:rsidRPr="003E6BB0" w:rsidRDefault="001F21AF" w:rsidP="004E44D5">
            <w:pPr>
              <w:pStyle w:val="a8"/>
              <w:jc w:val="both"/>
            </w:pPr>
            <w:r w:rsidRPr="003E6BB0">
              <w:t>1. Где находится ближайшая инспекция Федеральной налоговой службы, в которой вы можете получить ИНН?</w:t>
            </w:r>
          </w:p>
          <w:p w:rsidR="001F21AF" w:rsidRPr="003E6BB0" w:rsidRDefault="001F21AF" w:rsidP="004E44D5">
            <w:pPr>
              <w:pStyle w:val="a8"/>
              <w:jc w:val="both"/>
            </w:pPr>
            <w:r w:rsidRPr="003E6BB0">
              <w:t>2. Какой код ОКВЭД получит ваш бизнес, описанный в задании 2 материалов для учащихся? Для его определения зайдите по ссылке http://www.consultant.ru/document/cons_doc_LAW_ 163320/ и найдите необходимый код.</w:t>
            </w:r>
          </w:p>
          <w:p w:rsidR="001F21AF" w:rsidRPr="003E6BB0" w:rsidRDefault="001F21AF" w:rsidP="004E44D5">
            <w:pPr>
              <w:pStyle w:val="a8"/>
              <w:jc w:val="both"/>
            </w:pPr>
            <w:r w:rsidRPr="003E6BB0">
              <w:t>3. Какой режим налогообложения вы выберете?</w:t>
            </w:r>
          </w:p>
          <w:p w:rsidR="001F21AF" w:rsidRPr="003E6BB0" w:rsidRDefault="001F21AF" w:rsidP="004E44D5">
            <w:pPr>
              <w:pStyle w:val="a8"/>
              <w:jc w:val="both"/>
            </w:pPr>
            <w:r w:rsidRPr="003E6BB0">
              <w:t>4. Где вы оплатите государственную пошлину за регистрацию в качестве индивидуального предпринимателя?</w:t>
            </w:r>
          </w:p>
          <w:p w:rsidR="001F21AF" w:rsidRPr="003E6BB0" w:rsidRDefault="001F21AF" w:rsidP="004E44D5">
            <w:pPr>
              <w:pStyle w:val="a8"/>
              <w:jc w:val="both"/>
            </w:pPr>
            <w:r w:rsidRPr="003E6BB0">
              <w:rPr>
                <w:b/>
              </w:rPr>
              <w:t xml:space="preserve">Задание 4. </w:t>
            </w:r>
            <w:r w:rsidRPr="003E6BB0">
              <w:t xml:space="preserve">Скачайте с сайта Федеральной налоговой службы заявление о государственной регистрации физического лица в качестве индивидуального предпринимателя по ссылке: </w:t>
            </w:r>
            <w:hyperlink r:id="rId19" w:history="1">
              <w:r w:rsidRPr="003E6BB0">
                <w:rPr>
                  <w:rStyle w:val="a6"/>
                </w:rPr>
                <w:t>https://www.nalog.ru/rn59/ip/interest/reg_ip/petition/4162994/</w:t>
              </w:r>
            </w:hyperlink>
            <w:r w:rsidRPr="003E6BB0">
              <w:t xml:space="preserve"> и заполните его. Покажите заполненную форму родителям и попросите их проверить, правильно ли вы заполнили заявление.</w:t>
            </w:r>
          </w:p>
          <w:p w:rsidR="001F21AF" w:rsidRPr="003E6BB0" w:rsidRDefault="001F21AF" w:rsidP="004E44D5">
            <w:pPr>
              <w:pStyle w:val="a8"/>
              <w:jc w:val="center"/>
            </w:pPr>
            <w:r w:rsidRPr="003E6BB0">
              <w:rPr>
                <w:b/>
              </w:rPr>
              <w:t xml:space="preserve">Пишем </w:t>
            </w:r>
            <w:proofErr w:type="spellStart"/>
            <w:r w:rsidRPr="003E6BB0">
              <w:rPr>
                <w:b/>
              </w:rPr>
              <w:t>бизнес­план</w:t>
            </w:r>
            <w:proofErr w:type="spellEnd"/>
          </w:p>
          <w:p w:rsidR="001F21AF" w:rsidRPr="003E6BB0" w:rsidRDefault="001F21AF" w:rsidP="004E44D5">
            <w:pPr>
              <w:pStyle w:val="a8"/>
              <w:jc w:val="both"/>
            </w:pPr>
            <w:r w:rsidRPr="003E6BB0">
              <w:rPr>
                <w:b/>
              </w:rPr>
              <w:t>Задание 1.</w:t>
            </w:r>
            <w:r w:rsidRPr="003E6BB0">
              <w:t xml:space="preserve"> Выберите верные ответы.</w:t>
            </w:r>
          </w:p>
          <w:p w:rsidR="001F21AF" w:rsidRPr="003E6BB0" w:rsidRDefault="001F21AF" w:rsidP="004E44D5">
            <w:pPr>
              <w:pStyle w:val="a8"/>
              <w:jc w:val="both"/>
            </w:pPr>
            <w:r w:rsidRPr="003E6BB0">
              <w:t>1. Кто использует данные, содержащиеся в бизнес-плане?</w:t>
            </w:r>
          </w:p>
          <w:p w:rsidR="001F21AF" w:rsidRPr="003E6BB0" w:rsidRDefault="001F21AF" w:rsidP="004E44D5">
            <w:pPr>
              <w:pStyle w:val="a8"/>
              <w:jc w:val="both"/>
            </w:pPr>
            <w:r w:rsidRPr="003E6BB0">
              <w:t xml:space="preserve">а) налоговая </w:t>
            </w:r>
            <w:proofErr w:type="gramStart"/>
            <w:r w:rsidRPr="003E6BB0">
              <w:t xml:space="preserve">инспекция;   </w:t>
            </w:r>
            <w:proofErr w:type="gramEnd"/>
            <w:r w:rsidRPr="003E6BB0">
              <w:t>б) кредиторы;   в) собственник бизнеса;   г) органы статистики.</w:t>
            </w:r>
          </w:p>
          <w:p w:rsidR="001F21AF" w:rsidRPr="003E6BB0" w:rsidRDefault="001F21AF" w:rsidP="004E44D5">
            <w:pPr>
              <w:pStyle w:val="a8"/>
              <w:jc w:val="both"/>
            </w:pPr>
            <w:r w:rsidRPr="003E6BB0">
              <w:t>2. В каком разделе бизнес-плана будет представлена стратегия продвижения продукции компании?</w:t>
            </w:r>
          </w:p>
          <w:p w:rsidR="001F21AF" w:rsidRPr="003E6BB0" w:rsidRDefault="001F21AF" w:rsidP="004E44D5">
            <w:pPr>
              <w:pStyle w:val="a8"/>
              <w:jc w:val="both"/>
            </w:pPr>
            <w:r w:rsidRPr="003E6BB0">
              <w:t xml:space="preserve">а) план </w:t>
            </w:r>
            <w:proofErr w:type="gramStart"/>
            <w:r w:rsidRPr="003E6BB0">
              <w:t xml:space="preserve">маркетинга;   </w:t>
            </w:r>
            <w:proofErr w:type="gramEnd"/>
            <w:r w:rsidRPr="003E6BB0">
              <w:t>б) финансовый план;   в) резюме;   г) описание продукции.</w:t>
            </w:r>
          </w:p>
          <w:p w:rsidR="001F21AF" w:rsidRPr="003E6BB0" w:rsidRDefault="001F21AF" w:rsidP="004E44D5">
            <w:pPr>
              <w:pStyle w:val="a8"/>
              <w:jc w:val="both"/>
            </w:pPr>
            <w:r w:rsidRPr="003E6BB0">
              <w:t>3. В каком разделе бизнес-плана будет представлена структура будущих доходов и расходов компании?</w:t>
            </w:r>
          </w:p>
          <w:p w:rsidR="001F21AF" w:rsidRPr="003E6BB0" w:rsidRDefault="001F21AF" w:rsidP="004E44D5">
            <w:pPr>
              <w:pStyle w:val="a8"/>
              <w:jc w:val="both"/>
            </w:pPr>
            <w:r w:rsidRPr="003E6BB0">
              <w:t xml:space="preserve">а) план </w:t>
            </w:r>
            <w:proofErr w:type="gramStart"/>
            <w:r w:rsidRPr="003E6BB0">
              <w:t xml:space="preserve">маркетинга;   </w:t>
            </w:r>
            <w:proofErr w:type="gramEnd"/>
            <w:r w:rsidRPr="003E6BB0">
              <w:t>б) финансовый план;   в) резюме;   г) описание продукции.</w:t>
            </w:r>
          </w:p>
          <w:p w:rsidR="001F21AF" w:rsidRPr="003E6BB0" w:rsidRDefault="001F21AF" w:rsidP="004E44D5">
            <w:pPr>
              <w:pStyle w:val="a8"/>
              <w:jc w:val="both"/>
            </w:pPr>
            <w:r w:rsidRPr="003E6BB0">
              <w:rPr>
                <w:b/>
              </w:rPr>
              <w:t xml:space="preserve">Задание 2. </w:t>
            </w:r>
            <w:r w:rsidRPr="003E6BB0">
              <w:t>Вы с друзьями решили занять</w:t>
            </w:r>
            <w:r w:rsidR="005C08DF">
              <w:t>ся бизнесом и создать мобильную</w:t>
            </w:r>
            <w:r w:rsidRPr="003E6BB0">
              <w:t xml:space="preserve"> кофейню, которая будет торговать горячим кофе с машины. Почитайте об этом бизнесе и ответьте на следующие вопросы.</w:t>
            </w:r>
          </w:p>
          <w:p w:rsidR="001F21AF" w:rsidRPr="003E6BB0" w:rsidRDefault="001F21AF" w:rsidP="004E44D5">
            <w:pPr>
              <w:pStyle w:val="a8"/>
              <w:jc w:val="both"/>
            </w:pPr>
            <w:r w:rsidRPr="003E6BB0">
              <w:t>1. Есть ли конкуренты у такого бизнеса в вашем городе?</w:t>
            </w:r>
          </w:p>
          <w:p w:rsidR="001F21AF" w:rsidRPr="003E6BB0" w:rsidRDefault="001F21AF" w:rsidP="004E44D5">
            <w:pPr>
              <w:pStyle w:val="a8"/>
              <w:jc w:val="both"/>
            </w:pPr>
            <w:r w:rsidRPr="003E6BB0">
              <w:t>2. Перечислите точки, где, по вашему мнению, вы могли бы торговать кофе.</w:t>
            </w:r>
          </w:p>
          <w:p w:rsidR="001F21AF" w:rsidRPr="003E6BB0" w:rsidRDefault="001F21AF" w:rsidP="004E44D5">
            <w:pPr>
              <w:pStyle w:val="a8"/>
              <w:jc w:val="both"/>
            </w:pPr>
            <w:r w:rsidRPr="003E6BB0">
              <w:t>3. Какие виды кофе, на ваш взгляд, вы могли бы предложить своим клиентам?</w:t>
            </w:r>
          </w:p>
          <w:p w:rsidR="001F21AF" w:rsidRPr="003E6BB0" w:rsidRDefault="001F21AF" w:rsidP="004E44D5">
            <w:pPr>
              <w:pStyle w:val="a8"/>
              <w:jc w:val="both"/>
            </w:pPr>
            <w:r w:rsidRPr="003E6BB0">
              <w:t>4. Опишите возраст ваших покупателей, род их занятий, средний уровень дохода и предположите, сколько они готовы тратить на вашу продукцию.</w:t>
            </w:r>
          </w:p>
          <w:p w:rsidR="001F21AF" w:rsidRPr="003E6BB0" w:rsidRDefault="001F21AF" w:rsidP="004E44D5">
            <w:pPr>
              <w:pStyle w:val="a8"/>
              <w:jc w:val="both"/>
            </w:pPr>
            <w:r w:rsidRPr="003E6BB0">
              <w:t>5. Какие уникальные свойства своего товара вы можете предложить клиентам?</w:t>
            </w:r>
          </w:p>
          <w:p w:rsidR="001F21AF" w:rsidRPr="003E6BB0" w:rsidRDefault="001F21AF" w:rsidP="004E44D5">
            <w:pPr>
              <w:pStyle w:val="a8"/>
              <w:jc w:val="both"/>
            </w:pPr>
            <w:r w:rsidRPr="003E6BB0">
              <w:t>6. Какие функции необходимо будет распределить в вашей компании? Кто эти функции будет исполнять?</w:t>
            </w:r>
          </w:p>
          <w:p w:rsidR="001F21AF" w:rsidRPr="003E6BB0" w:rsidRDefault="001F21AF" w:rsidP="004E44D5">
            <w:pPr>
              <w:pStyle w:val="a8"/>
              <w:jc w:val="center"/>
              <w:rPr>
                <w:b/>
              </w:rPr>
            </w:pPr>
            <w:r w:rsidRPr="003E6BB0">
              <w:rPr>
                <w:b/>
              </w:rPr>
              <w:t>Расходы и доходы в собственном бизнесе</w:t>
            </w:r>
          </w:p>
          <w:p w:rsidR="001F21AF" w:rsidRPr="003E6BB0" w:rsidRDefault="001F21AF" w:rsidP="004E44D5">
            <w:pPr>
              <w:pStyle w:val="a8"/>
              <w:jc w:val="both"/>
            </w:pPr>
            <w:r w:rsidRPr="003E6BB0">
              <w:rPr>
                <w:b/>
              </w:rPr>
              <w:t>Задание 1.</w:t>
            </w:r>
            <w:r w:rsidRPr="003E6BB0">
              <w:t xml:space="preserve"> Выберите верные ответы.</w:t>
            </w:r>
          </w:p>
          <w:p w:rsidR="001F21AF" w:rsidRPr="003E6BB0" w:rsidRDefault="001F21AF" w:rsidP="004E44D5">
            <w:pPr>
              <w:pStyle w:val="a8"/>
              <w:jc w:val="both"/>
            </w:pPr>
            <w:r w:rsidRPr="003E6BB0">
              <w:lastRenderedPageBreak/>
              <w:t>1. Дорогостоящее имущество, которое используется в производстве в течение продолжительного времени, относится к:</w:t>
            </w:r>
          </w:p>
          <w:p w:rsidR="001F21AF" w:rsidRPr="003E6BB0" w:rsidRDefault="001F21AF" w:rsidP="004E44D5">
            <w:pPr>
              <w:pStyle w:val="a8"/>
              <w:jc w:val="both"/>
            </w:pPr>
            <w:r w:rsidRPr="003E6BB0">
              <w:t xml:space="preserve">а) основным </w:t>
            </w:r>
            <w:proofErr w:type="gramStart"/>
            <w:r w:rsidRPr="003E6BB0">
              <w:t xml:space="preserve">средствам;   </w:t>
            </w:r>
            <w:proofErr w:type="gramEnd"/>
            <w:r w:rsidRPr="003E6BB0">
              <w:t xml:space="preserve"> б) оборотным средствам;  в) финансовым активам.</w:t>
            </w:r>
          </w:p>
          <w:p w:rsidR="001F21AF" w:rsidRPr="003E6BB0" w:rsidRDefault="001F21AF" w:rsidP="004E44D5">
            <w:pPr>
              <w:pStyle w:val="a8"/>
              <w:jc w:val="both"/>
            </w:pPr>
            <w:r w:rsidRPr="003E6BB0">
              <w:t>2. Прибыль, которую фирма получает после уплаты всех предусмотренных законодательством налогов, называется:</w:t>
            </w:r>
          </w:p>
          <w:p w:rsidR="001F21AF" w:rsidRPr="003E6BB0" w:rsidRDefault="001F21AF" w:rsidP="004E44D5">
            <w:pPr>
              <w:pStyle w:val="a8"/>
              <w:jc w:val="both"/>
            </w:pPr>
            <w:r w:rsidRPr="003E6BB0">
              <w:t xml:space="preserve">а) чистой </w:t>
            </w:r>
            <w:proofErr w:type="gramStart"/>
            <w:r w:rsidRPr="003E6BB0">
              <w:t xml:space="preserve">прибылью;   </w:t>
            </w:r>
            <w:proofErr w:type="gramEnd"/>
            <w:r w:rsidRPr="003E6BB0">
              <w:t>б) доходом;   в) прибылью;   г) валовой прибылью.</w:t>
            </w:r>
          </w:p>
          <w:p w:rsidR="001F21AF" w:rsidRPr="003E6BB0" w:rsidRDefault="001F21AF" w:rsidP="004E44D5">
            <w:pPr>
              <w:pStyle w:val="a8"/>
              <w:jc w:val="both"/>
            </w:pPr>
            <w:r w:rsidRPr="003E6BB0">
              <w:t>3. Сумма, полученная после реализации товаров, называется:</w:t>
            </w:r>
          </w:p>
          <w:p w:rsidR="001F21AF" w:rsidRPr="003E6BB0" w:rsidRDefault="001F21AF" w:rsidP="004E44D5">
            <w:pPr>
              <w:pStyle w:val="a8"/>
              <w:jc w:val="both"/>
            </w:pPr>
            <w:r w:rsidRPr="003E6BB0">
              <w:t xml:space="preserve">а) чистой </w:t>
            </w:r>
            <w:proofErr w:type="gramStart"/>
            <w:r w:rsidRPr="003E6BB0">
              <w:t xml:space="preserve">прибылью;   </w:t>
            </w:r>
            <w:proofErr w:type="gramEnd"/>
            <w:r w:rsidRPr="003E6BB0">
              <w:t>б) доходом;   в) прибылью;  г) выручкой.</w:t>
            </w:r>
          </w:p>
          <w:p w:rsidR="001F21AF" w:rsidRPr="003E6BB0" w:rsidRDefault="001F21AF" w:rsidP="004E44D5">
            <w:pPr>
              <w:pStyle w:val="a8"/>
              <w:jc w:val="both"/>
            </w:pPr>
            <w:r w:rsidRPr="003E6BB0">
              <w:rPr>
                <w:b/>
              </w:rPr>
              <w:t>Задание 2.</w:t>
            </w:r>
            <w:r w:rsidRPr="003E6BB0">
              <w:t xml:space="preserve"> Решите задачу.</w:t>
            </w:r>
          </w:p>
          <w:p w:rsidR="001F21AF" w:rsidRPr="003E6BB0" w:rsidRDefault="001F21AF" w:rsidP="004E44D5">
            <w:pPr>
              <w:pStyle w:val="a8"/>
              <w:jc w:val="both"/>
            </w:pPr>
            <w:r w:rsidRPr="003E6BB0">
              <w:t xml:space="preserve">Марина не работает и получает пособие по безработице в размере 10 тыс. руб. </w:t>
            </w:r>
            <w:r w:rsidR="005C08DF" w:rsidRPr="003E6BB0">
              <w:t>В силу того, что</w:t>
            </w:r>
            <w:r w:rsidRPr="003E6BB0">
              <w:t xml:space="preserve"> указанной суммы ей не хватает, а найти работу она не может уже длительное время, Марина решила заняться бизнесом. Она собирается производить мыло ручной работы и торговать им. Для ведения бизнеса Марина зарегистрировалась в качестве индивидуального предпринимателя. Она планирует ежемесячно продавать 150 кусков мыла, за исключением февраля и марта, когда планирует продавать по 300 кусков мыла. Стоимость одного куска мыла 100 руб., затраты на его производство — 30 руб. Определите, что выгоднее Марине: продолжать получать пособие или открыть собственное дело?</w:t>
            </w:r>
          </w:p>
          <w:p w:rsidR="001F21AF" w:rsidRPr="003E6BB0" w:rsidRDefault="001F21AF" w:rsidP="004E44D5">
            <w:pPr>
              <w:pStyle w:val="a8"/>
              <w:jc w:val="both"/>
            </w:pPr>
            <w:r w:rsidRPr="003E6BB0">
              <w:rPr>
                <w:b/>
              </w:rPr>
              <w:t>Задание 3.</w:t>
            </w:r>
            <w:r w:rsidRPr="003E6BB0">
              <w:t xml:space="preserve"> Дайте определение следующим понятиям.</w:t>
            </w:r>
          </w:p>
          <w:p w:rsidR="001F21AF" w:rsidRPr="003E6BB0" w:rsidRDefault="001F21AF" w:rsidP="004E44D5">
            <w:pPr>
              <w:pStyle w:val="a8"/>
              <w:jc w:val="both"/>
            </w:pPr>
            <w:r w:rsidRPr="003E6BB0">
              <w:t>Основные средства — это</w:t>
            </w:r>
          </w:p>
          <w:p w:rsidR="001F21AF" w:rsidRPr="003E6BB0" w:rsidRDefault="001F21AF" w:rsidP="004E44D5">
            <w:pPr>
              <w:pStyle w:val="a8"/>
              <w:jc w:val="both"/>
            </w:pPr>
            <w:r w:rsidRPr="003E6BB0">
              <w:t>Оборотные средства — это</w:t>
            </w:r>
          </w:p>
          <w:p w:rsidR="001F21AF" w:rsidRPr="003E6BB0" w:rsidRDefault="001F21AF" w:rsidP="004E44D5">
            <w:pPr>
              <w:pStyle w:val="a8"/>
              <w:jc w:val="both"/>
            </w:pPr>
            <w:r w:rsidRPr="003E6BB0">
              <w:t>Валовая прибыль — это</w:t>
            </w:r>
          </w:p>
          <w:p w:rsidR="001F21AF" w:rsidRPr="003E6BB0" w:rsidRDefault="001F21AF" w:rsidP="004E44D5">
            <w:pPr>
              <w:pStyle w:val="a8"/>
              <w:jc w:val="both"/>
            </w:pPr>
            <w:r w:rsidRPr="003E6BB0">
              <w:t>Чистая прибыль — это</w:t>
            </w:r>
          </w:p>
          <w:p w:rsidR="001F21AF" w:rsidRPr="003E6BB0" w:rsidRDefault="001F21AF" w:rsidP="004E44D5">
            <w:pPr>
              <w:pStyle w:val="a8"/>
              <w:jc w:val="both"/>
            </w:pPr>
            <w:r w:rsidRPr="003E6BB0">
              <w:rPr>
                <w:b/>
              </w:rPr>
              <w:t xml:space="preserve">Задание 5. </w:t>
            </w:r>
            <w:r w:rsidRPr="003E6BB0">
              <w:t>Зайдите на сайт Службы занятости вашего муниципального образования и определите, какую помощь она может оказать безработным гражданам для начала предпринимательской деятельности. Какие документы для этого необходимо предоставить?</w:t>
            </w:r>
          </w:p>
        </w:tc>
      </w:tr>
      <w:tr w:rsidR="001F21AF" w:rsidRPr="003E6BB0" w:rsidTr="00874751">
        <w:trPr>
          <w:trHeight w:val="276"/>
        </w:trPr>
        <w:tc>
          <w:tcPr>
            <w:tcW w:w="10382" w:type="dxa"/>
          </w:tcPr>
          <w:p w:rsidR="001F21AF" w:rsidRPr="003E6BB0" w:rsidRDefault="001F21AF" w:rsidP="004E44D5">
            <w:pPr>
              <w:pStyle w:val="a8"/>
              <w:jc w:val="center"/>
              <w:rPr>
                <w:b/>
              </w:rPr>
            </w:pPr>
            <w:r>
              <w:rPr>
                <w:b/>
              </w:rPr>
              <w:lastRenderedPageBreak/>
              <w:t>Раздел 4</w:t>
            </w:r>
            <w:r w:rsidRPr="003E6BB0">
              <w:rPr>
                <w:b/>
              </w:rPr>
              <w:t>. Инвестиции</w:t>
            </w:r>
          </w:p>
          <w:p w:rsidR="001F21AF" w:rsidRPr="003E6BB0" w:rsidRDefault="001F21AF" w:rsidP="004E44D5">
            <w:pPr>
              <w:pStyle w:val="a8"/>
              <w:jc w:val="center"/>
              <w:rPr>
                <w:b/>
              </w:rPr>
            </w:pPr>
            <w:r w:rsidRPr="003E6BB0">
              <w:rPr>
                <w:b/>
              </w:rPr>
              <w:t>Финансовые риски и стратегии инвестирования</w:t>
            </w:r>
          </w:p>
          <w:p w:rsidR="001F21AF" w:rsidRPr="003E6BB0" w:rsidRDefault="001F21AF" w:rsidP="004E44D5">
            <w:pPr>
              <w:pStyle w:val="a8"/>
              <w:jc w:val="both"/>
            </w:pPr>
            <w:r w:rsidRPr="003E6BB0">
              <w:t xml:space="preserve"> Выберите верные ответы.</w:t>
            </w:r>
          </w:p>
          <w:p w:rsidR="001F21AF" w:rsidRPr="003E6BB0" w:rsidRDefault="001F21AF" w:rsidP="004E44D5">
            <w:pPr>
              <w:pStyle w:val="a8"/>
              <w:jc w:val="both"/>
            </w:pPr>
            <w:r w:rsidRPr="003E6BB0">
              <w:t>1. Инвестирование — это:</w:t>
            </w:r>
          </w:p>
          <w:p w:rsidR="001F21AF" w:rsidRPr="003E6BB0" w:rsidRDefault="001F21AF" w:rsidP="004E44D5">
            <w:pPr>
              <w:pStyle w:val="a8"/>
              <w:jc w:val="both"/>
            </w:pPr>
            <w:r w:rsidRPr="003E6BB0">
              <w:t>а) процесс вложения средств в инвестиционные инструменты с целью получения дохода;</w:t>
            </w:r>
            <w:r w:rsidR="005C08DF">
              <w:t xml:space="preserve"> </w:t>
            </w:r>
            <w:r w:rsidRPr="003E6BB0">
              <w:t>б) процесс вложения средств в инвестиционные инструменты с целью обеспечения их физической сохранности;</w:t>
            </w:r>
            <w:r w:rsidR="005C08DF">
              <w:t xml:space="preserve"> </w:t>
            </w:r>
            <w:r w:rsidRPr="003E6BB0">
              <w:t xml:space="preserve">в) процедура купли-продажи </w:t>
            </w:r>
            <w:proofErr w:type="gramStart"/>
            <w:r w:rsidRPr="003E6BB0">
              <w:t xml:space="preserve">недвижимости;   </w:t>
            </w:r>
            <w:proofErr w:type="gramEnd"/>
            <w:r w:rsidRPr="003E6BB0">
              <w:t xml:space="preserve"> г) нет верного ответа.</w:t>
            </w:r>
          </w:p>
          <w:p w:rsidR="001F21AF" w:rsidRPr="003E6BB0" w:rsidRDefault="001F21AF" w:rsidP="004E44D5">
            <w:pPr>
              <w:pStyle w:val="a8"/>
              <w:jc w:val="both"/>
            </w:pPr>
            <w:r w:rsidRPr="003E6BB0">
              <w:t>2. Какие инвестиционные инструменты характеризуются незначительным финансовым риском?</w:t>
            </w:r>
          </w:p>
          <w:p w:rsidR="001F21AF" w:rsidRPr="003E6BB0" w:rsidRDefault="001F21AF" w:rsidP="004E44D5">
            <w:pPr>
              <w:pStyle w:val="a8"/>
              <w:jc w:val="both"/>
            </w:pPr>
            <w:r w:rsidRPr="003E6BB0">
              <w:t>а) банковский депозит до 1 млн 400 тыс. руб.;   б) акции «второго эшелона»;</w:t>
            </w:r>
            <w:r w:rsidR="005C08DF">
              <w:t xml:space="preserve"> </w:t>
            </w:r>
            <w:r w:rsidRPr="003E6BB0">
              <w:t xml:space="preserve">в) долгосрочные корпоративные </w:t>
            </w:r>
            <w:proofErr w:type="gramStart"/>
            <w:r w:rsidRPr="003E6BB0">
              <w:t xml:space="preserve">облигации;   </w:t>
            </w:r>
            <w:proofErr w:type="gramEnd"/>
            <w:r w:rsidRPr="003E6BB0">
              <w:t>г) все ответы верны.</w:t>
            </w:r>
          </w:p>
          <w:p w:rsidR="001F21AF" w:rsidRPr="003E6BB0" w:rsidRDefault="001F21AF" w:rsidP="004E44D5">
            <w:pPr>
              <w:pStyle w:val="a8"/>
              <w:jc w:val="both"/>
            </w:pPr>
            <w:r w:rsidRPr="003E6BB0">
              <w:t>3. Какие инвестиционные инструменты характеризуются потенциально высокими рисками и возможностью получения высоких доходов?</w:t>
            </w:r>
          </w:p>
          <w:p w:rsidR="001F21AF" w:rsidRPr="003E6BB0" w:rsidRDefault="001F21AF" w:rsidP="004E44D5">
            <w:pPr>
              <w:pStyle w:val="a8"/>
              <w:jc w:val="both"/>
            </w:pPr>
            <w:r w:rsidRPr="003E6BB0">
              <w:t>а) акции «голубых фишек</w:t>
            </w:r>
            <w:proofErr w:type="gramStart"/>
            <w:r w:rsidRPr="003E6BB0">
              <w:t xml:space="preserve">»;   </w:t>
            </w:r>
            <w:proofErr w:type="gramEnd"/>
            <w:r w:rsidRPr="003E6BB0">
              <w:t>б) банковский депозит свыше 1 млн 400 тыс. руб.;</w:t>
            </w:r>
            <w:r w:rsidR="005C08DF">
              <w:t xml:space="preserve"> </w:t>
            </w:r>
            <w:r w:rsidRPr="003E6BB0">
              <w:t>в) акции «второго эшелона»;   г) нет верного ответа.</w:t>
            </w:r>
          </w:p>
          <w:p w:rsidR="001F21AF" w:rsidRPr="003E6BB0" w:rsidRDefault="001F21AF" w:rsidP="004E44D5">
            <w:pPr>
              <w:pStyle w:val="a8"/>
              <w:jc w:val="both"/>
            </w:pPr>
            <w:r w:rsidRPr="003E6BB0">
              <w:t>4. Доходность — это:</w:t>
            </w:r>
          </w:p>
          <w:p w:rsidR="001F21AF" w:rsidRPr="003E6BB0" w:rsidRDefault="001F21AF" w:rsidP="004E44D5">
            <w:pPr>
              <w:pStyle w:val="a8"/>
              <w:jc w:val="both"/>
            </w:pPr>
            <w:r w:rsidRPr="003E6BB0">
              <w:t>а) показатель, характеризующий выгодность инвестиций;</w:t>
            </w:r>
            <w:r w:rsidR="005C08DF">
              <w:t xml:space="preserve"> </w:t>
            </w:r>
            <w:r w:rsidRPr="003E6BB0">
              <w:t>б) время, в течение которого осуществляется инвестирование;</w:t>
            </w:r>
            <w:r w:rsidR="005C08DF">
              <w:t xml:space="preserve"> </w:t>
            </w:r>
            <w:r w:rsidRPr="003E6BB0">
              <w:t xml:space="preserve">в) возможная угроза </w:t>
            </w:r>
            <w:proofErr w:type="gramStart"/>
            <w:r w:rsidRPr="003E6BB0">
              <w:t xml:space="preserve">потерь;   </w:t>
            </w:r>
            <w:proofErr w:type="gramEnd"/>
            <w:r w:rsidRPr="003E6BB0">
              <w:t>г) нет верного ответа.</w:t>
            </w:r>
          </w:p>
          <w:p w:rsidR="001F21AF" w:rsidRPr="003E6BB0" w:rsidRDefault="001F21AF" w:rsidP="004E44D5">
            <w:pPr>
              <w:pStyle w:val="a8"/>
              <w:jc w:val="both"/>
            </w:pPr>
            <w:r w:rsidRPr="003E6BB0">
              <w:t>5. Если инвестор не обращает внимания на степень риска и руководствуется лишь возможной высокой доходностью, то речь идёт:</w:t>
            </w:r>
          </w:p>
          <w:p w:rsidR="001F21AF" w:rsidRPr="003E6BB0" w:rsidRDefault="001F21AF" w:rsidP="004E44D5">
            <w:pPr>
              <w:pStyle w:val="a8"/>
              <w:jc w:val="both"/>
            </w:pPr>
            <w:r w:rsidRPr="003E6BB0">
              <w:t xml:space="preserve">а) о консервативной стратегии </w:t>
            </w:r>
            <w:proofErr w:type="gramStart"/>
            <w:r w:rsidRPr="003E6BB0">
              <w:t xml:space="preserve">инвестирования;   </w:t>
            </w:r>
            <w:proofErr w:type="gramEnd"/>
            <w:r w:rsidRPr="003E6BB0">
              <w:t>б) об умеренной стратегии инвестирования;</w:t>
            </w:r>
          </w:p>
          <w:p w:rsidR="001F21AF" w:rsidRPr="003E6BB0" w:rsidRDefault="001F21AF" w:rsidP="004E44D5">
            <w:pPr>
              <w:pStyle w:val="a8"/>
              <w:jc w:val="both"/>
            </w:pPr>
            <w:r w:rsidRPr="003E6BB0">
              <w:t xml:space="preserve">в) об агрессивной стратегии </w:t>
            </w:r>
            <w:proofErr w:type="gramStart"/>
            <w:r w:rsidRPr="003E6BB0">
              <w:t xml:space="preserve">инвестирования;   </w:t>
            </w:r>
            <w:proofErr w:type="gramEnd"/>
            <w:r w:rsidRPr="003E6BB0">
              <w:t>г) нет верного ответа.</w:t>
            </w:r>
          </w:p>
          <w:p w:rsidR="001F21AF" w:rsidRPr="003E6BB0" w:rsidRDefault="001F21AF" w:rsidP="004E44D5">
            <w:pPr>
              <w:pStyle w:val="a8"/>
              <w:jc w:val="center"/>
              <w:rPr>
                <w:b/>
              </w:rPr>
            </w:pPr>
            <w:r w:rsidRPr="003E6BB0">
              <w:rPr>
                <w:b/>
              </w:rPr>
              <w:t>Что такое ценные бумаги и какими они бывают</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К долевым ценным бумагам относятся:</w:t>
            </w:r>
          </w:p>
          <w:p w:rsidR="001F21AF" w:rsidRPr="003E6BB0" w:rsidRDefault="001F21AF" w:rsidP="004E44D5">
            <w:pPr>
              <w:pStyle w:val="a8"/>
              <w:jc w:val="both"/>
            </w:pPr>
            <w:r w:rsidRPr="003E6BB0">
              <w:t xml:space="preserve">а) </w:t>
            </w:r>
            <w:proofErr w:type="gramStart"/>
            <w:r w:rsidRPr="003E6BB0">
              <w:t xml:space="preserve">акции;   </w:t>
            </w:r>
            <w:proofErr w:type="gramEnd"/>
            <w:r w:rsidRPr="003E6BB0">
              <w:t>б) облигации;   в) векселя;   г) лотерейные билеты.</w:t>
            </w:r>
          </w:p>
          <w:p w:rsidR="001F21AF" w:rsidRPr="003E6BB0" w:rsidRDefault="001F21AF" w:rsidP="004E44D5">
            <w:pPr>
              <w:pStyle w:val="a8"/>
              <w:jc w:val="both"/>
            </w:pPr>
            <w:r w:rsidRPr="003E6BB0">
              <w:t>2. Если акции могут реализовываться только учредителям или заранее определённому кругу лиц, то такое общество называется:</w:t>
            </w:r>
          </w:p>
          <w:p w:rsidR="001F21AF" w:rsidRPr="003E6BB0" w:rsidRDefault="001F21AF" w:rsidP="004E44D5">
            <w:pPr>
              <w:pStyle w:val="a8"/>
              <w:jc w:val="both"/>
            </w:pPr>
            <w:r w:rsidRPr="003E6BB0">
              <w:lastRenderedPageBreak/>
              <w:t>а) обществом с ограниченной ответственностью;</w:t>
            </w:r>
            <w:r w:rsidR="005C08DF">
              <w:t xml:space="preserve"> </w:t>
            </w:r>
            <w:r w:rsidRPr="003E6BB0">
              <w:t xml:space="preserve">б) непубличным акционерным </w:t>
            </w:r>
            <w:r w:rsidR="00874751" w:rsidRPr="003E6BB0">
              <w:t>обществом; в</w:t>
            </w:r>
            <w:r w:rsidRPr="003E6BB0">
              <w:t>) публичным акционерным обществом;</w:t>
            </w:r>
            <w:r w:rsidR="005C08DF">
              <w:t xml:space="preserve"> </w:t>
            </w:r>
            <w:r w:rsidRPr="003E6BB0">
              <w:t>г) все ответы верны.</w:t>
            </w:r>
          </w:p>
          <w:p w:rsidR="001F21AF" w:rsidRPr="003E6BB0" w:rsidRDefault="001F21AF" w:rsidP="004E44D5">
            <w:pPr>
              <w:pStyle w:val="a8"/>
              <w:jc w:val="both"/>
            </w:pPr>
            <w:r w:rsidRPr="003E6BB0">
              <w:t>3. Процедура отбора акций для допуска их к торговле на бирже называется:</w:t>
            </w:r>
          </w:p>
          <w:p w:rsidR="001F21AF" w:rsidRPr="003E6BB0" w:rsidRDefault="001F21AF" w:rsidP="004E44D5">
            <w:pPr>
              <w:pStyle w:val="a8"/>
              <w:jc w:val="both"/>
            </w:pPr>
            <w:r w:rsidRPr="003E6BB0">
              <w:t xml:space="preserve">а) </w:t>
            </w:r>
            <w:proofErr w:type="gramStart"/>
            <w:r w:rsidRPr="003E6BB0">
              <w:t xml:space="preserve">депозитом;   </w:t>
            </w:r>
            <w:proofErr w:type="gramEnd"/>
            <w:r w:rsidRPr="003E6BB0">
              <w:t>б) листингом;   в) котировкой;   г) эмиссией.</w:t>
            </w:r>
          </w:p>
          <w:p w:rsidR="001F21AF" w:rsidRPr="003E6BB0" w:rsidRDefault="001F21AF" w:rsidP="004E44D5">
            <w:pPr>
              <w:pStyle w:val="a8"/>
              <w:jc w:val="both"/>
            </w:pPr>
            <w:r w:rsidRPr="003E6BB0">
              <w:t>4. Доход по облигациям выплачивается в форме:</w:t>
            </w:r>
          </w:p>
          <w:p w:rsidR="001F21AF" w:rsidRPr="003E6BB0" w:rsidRDefault="001F21AF" w:rsidP="004E44D5">
            <w:pPr>
              <w:pStyle w:val="a8"/>
              <w:jc w:val="both"/>
            </w:pPr>
            <w:r w:rsidRPr="003E6BB0">
              <w:t xml:space="preserve">а) купонного </w:t>
            </w:r>
            <w:proofErr w:type="gramStart"/>
            <w:r w:rsidRPr="003E6BB0">
              <w:t xml:space="preserve">дохода;   </w:t>
            </w:r>
            <w:proofErr w:type="gramEnd"/>
            <w:r w:rsidRPr="003E6BB0">
              <w:t>б) дивиденда;   в) прибыли;   г) процента.</w:t>
            </w:r>
          </w:p>
          <w:p w:rsidR="001F21AF" w:rsidRPr="003E6BB0" w:rsidRDefault="001F21AF" w:rsidP="004E44D5">
            <w:pPr>
              <w:pStyle w:val="a8"/>
              <w:jc w:val="both"/>
            </w:pPr>
            <w:r w:rsidRPr="003E6BB0">
              <w:t>5. Ценная бумага, которая удостоверяет долг фирмы, даёт право держателю на получение процента и возврат всей суммы долга по истечении срока, — это:</w:t>
            </w:r>
          </w:p>
          <w:p w:rsidR="001F21AF" w:rsidRPr="003E6BB0" w:rsidRDefault="001F21AF" w:rsidP="004E44D5">
            <w:pPr>
              <w:pStyle w:val="a8"/>
              <w:jc w:val="both"/>
            </w:pPr>
            <w:r w:rsidRPr="003E6BB0">
              <w:t xml:space="preserve">а) </w:t>
            </w:r>
            <w:proofErr w:type="gramStart"/>
            <w:r w:rsidRPr="003E6BB0">
              <w:t xml:space="preserve">акция;   </w:t>
            </w:r>
            <w:proofErr w:type="gramEnd"/>
            <w:r w:rsidRPr="003E6BB0">
              <w:t>б) договор купли-продажи;   в) облигация;   г) чек.</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t>Вы со своими друзьями являетесь акционерами небольшого акционерного общества. Общее количество выпущенных обществом акций составляет 250 000 штук, каждая акция стоит 10 руб. Структура уставного капитала (и акций соответственно) распределяется следующим образом: вам принадлежит 75 001 акция, Олегу принадлежат 87 499 акций, Татьяне — 25 000 акций, Ольге — 25 000 акций, Михаилу — 25 000 акций, Оксане — 12 500 акций. Вы хотите стать генеральным директором компании, но для этого на общем собрании акционеров нужно набрать более 50% голосов участников собрания. Подумайте и перечислите варианты голосования, при которых вы можете получить желаемую должность.</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rPr>
                <w:b/>
              </w:rPr>
            </w:pPr>
            <w:r w:rsidRPr="003E6BB0">
              <w:t xml:space="preserve">Продолжим пример из задания 2. Вы решили не рисковать и довести размер своего пакета в акционерном капитале до нужной величины путём покупки необходимого пакета. Вы подошли к каждому из участников, и они назвали доходность, которую хотели бы получить по результатам заключения с вами сделки. Олег — 10%, Михаил — 25%, Ольга — 15%, Татьяна — 30%, Оксана — 40%. Подумайте и ответьте, у кого вам следует приобрести акции, чтобы, с одной стороны, потратить наименьший объём средств, а с другой стороны, достичь своей цели и стать генеральным директором </w:t>
            </w:r>
            <w:r w:rsidRPr="003E6BB0">
              <w:rPr>
                <w:b/>
              </w:rPr>
              <w:t>компании.</w:t>
            </w:r>
          </w:p>
          <w:p w:rsidR="001F21AF" w:rsidRPr="003E6BB0" w:rsidRDefault="001F21AF" w:rsidP="004E44D5">
            <w:pPr>
              <w:pStyle w:val="a8"/>
              <w:jc w:val="center"/>
              <w:rPr>
                <w:b/>
              </w:rPr>
            </w:pPr>
            <w:r w:rsidRPr="003E6BB0">
              <w:rPr>
                <w:b/>
              </w:rPr>
              <w:t>Граждане на рынке ценных бумаг</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При самостоятельном выходе на рынок ценных бумаг инвестор оплачивает:</w:t>
            </w:r>
          </w:p>
          <w:p w:rsidR="001F21AF" w:rsidRPr="003E6BB0" w:rsidRDefault="001F21AF" w:rsidP="004E44D5">
            <w:pPr>
              <w:pStyle w:val="a8"/>
              <w:jc w:val="both"/>
            </w:pPr>
            <w:r w:rsidRPr="003E6BB0">
              <w:t>а) комисси</w:t>
            </w:r>
            <w:r w:rsidR="005C08DF">
              <w:t xml:space="preserve">онное вознаграждение брокеру; </w:t>
            </w:r>
            <w:r w:rsidRPr="003E6BB0">
              <w:t>б) открытие счёта депо в депозитарии;</w:t>
            </w:r>
            <w:r w:rsidR="005C08DF">
              <w:t xml:space="preserve"> </w:t>
            </w:r>
            <w:r w:rsidRPr="003E6BB0">
              <w:t>в) абонентскую плату за использование торговых платформ;</w:t>
            </w:r>
            <w:r w:rsidR="005C08DF">
              <w:t xml:space="preserve"> </w:t>
            </w:r>
            <w:r w:rsidRPr="003E6BB0">
              <w:t>г) комиссию за открытие кредитного счёта.</w:t>
            </w:r>
          </w:p>
          <w:p w:rsidR="001F21AF" w:rsidRPr="003E6BB0" w:rsidRDefault="001F21AF" w:rsidP="004E44D5">
            <w:pPr>
              <w:pStyle w:val="a8"/>
              <w:jc w:val="both"/>
            </w:pPr>
            <w:r w:rsidRPr="003E6BB0">
              <w:t>2. Услуги по предоставлению инвесторам доступа к инструментам фондового рынка оказывают:</w:t>
            </w:r>
          </w:p>
          <w:p w:rsidR="001F21AF" w:rsidRPr="003E6BB0" w:rsidRDefault="001F21AF" w:rsidP="004E44D5">
            <w:pPr>
              <w:pStyle w:val="a8"/>
              <w:jc w:val="both"/>
            </w:pPr>
            <w:r w:rsidRPr="003E6BB0">
              <w:t>а) брок</w:t>
            </w:r>
            <w:r w:rsidR="005C08DF">
              <w:t xml:space="preserve">еры; б) коммерческие банки; </w:t>
            </w:r>
            <w:r w:rsidRPr="003E6BB0">
              <w:t xml:space="preserve">в) </w:t>
            </w:r>
            <w:proofErr w:type="spellStart"/>
            <w:r w:rsidRPr="003E6BB0">
              <w:t>микрофинансовые</w:t>
            </w:r>
            <w:proofErr w:type="spellEnd"/>
            <w:r w:rsidRPr="003E6BB0">
              <w:t xml:space="preserve"> организации;</w:t>
            </w:r>
            <w:r w:rsidR="005C08DF">
              <w:t xml:space="preserve"> </w:t>
            </w:r>
            <w:r w:rsidRPr="003E6BB0">
              <w:t>г) страховые компании.</w:t>
            </w:r>
          </w:p>
          <w:p w:rsidR="001F21AF" w:rsidRPr="003E6BB0" w:rsidRDefault="001F21AF" w:rsidP="004E44D5">
            <w:pPr>
              <w:pStyle w:val="a8"/>
              <w:jc w:val="both"/>
            </w:pPr>
            <w:r w:rsidRPr="003E6BB0">
              <w:t>3. Процесс проведения торговли в едином месте обеспечивают:</w:t>
            </w:r>
          </w:p>
          <w:p w:rsidR="001F21AF" w:rsidRPr="003E6BB0" w:rsidRDefault="005C08DF" w:rsidP="004E44D5">
            <w:pPr>
              <w:pStyle w:val="a8"/>
              <w:jc w:val="both"/>
            </w:pPr>
            <w:r>
              <w:t xml:space="preserve">а) фондовые биржи; б) депозитарии; в) коммерческие банки; </w:t>
            </w:r>
            <w:r w:rsidR="001F21AF" w:rsidRPr="003E6BB0">
              <w:t>г) брокеры.</w:t>
            </w:r>
          </w:p>
          <w:p w:rsidR="001F21AF" w:rsidRPr="003E6BB0" w:rsidRDefault="001F21AF" w:rsidP="004E44D5">
            <w:pPr>
              <w:pStyle w:val="a8"/>
              <w:jc w:val="center"/>
              <w:rPr>
                <w:b/>
              </w:rPr>
            </w:pPr>
            <w:r w:rsidRPr="003E6BB0">
              <w:rPr>
                <w:b/>
              </w:rPr>
              <w:t>Зачем нужны паевые инвестиционные фонды</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Услуги по профессиональному управлению деньгами инвесторов оказывают:</w:t>
            </w:r>
          </w:p>
          <w:p w:rsidR="001F21AF" w:rsidRPr="003E6BB0" w:rsidRDefault="001F21AF" w:rsidP="004E44D5">
            <w:pPr>
              <w:pStyle w:val="a8"/>
              <w:jc w:val="both"/>
            </w:pPr>
            <w:r w:rsidRPr="003E6BB0">
              <w:t xml:space="preserve">а) управляющие </w:t>
            </w:r>
            <w:r w:rsidR="00874751" w:rsidRPr="003E6BB0">
              <w:t>компании; б</w:t>
            </w:r>
            <w:r w:rsidRPr="003E6BB0">
              <w:t xml:space="preserve">) </w:t>
            </w:r>
            <w:r w:rsidR="00874751" w:rsidRPr="003E6BB0">
              <w:t>депозитарии; в</w:t>
            </w:r>
            <w:r w:rsidRPr="003E6BB0">
              <w:t>) клиринговые компании;</w:t>
            </w:r>
            <w:r w:rsidR="005C08DF">
              <w:t xml:space="preserve"> </w:t>
            </w:r>
            <w:r w:rsidRPr="003E6BB0">
              <w:t xml:space="preserve">г) </w:t>
            </w:r>
            <w:proofErr w:type="spellStart"/>
            <w:r w:rsidRPr="003E6BB0">
              <w:t>микрофинансовые</w:t>
            </w:r>
            <w:proofErr w:type="spellEnd"/>
            <w:r w:rsidRPr="003E6BB0">
              <w:t xml:space="preserve"> организации.</w:t>
            </w:r>
          </w:p>
          <w:p w:rsidR="001F21AF" w:rsidRPr="003E6BB0" w:rsidRDefault="001F21AF" w:rsidP="004E44D5">
            <w:pPr>
              <w:pStyle w:val="a8"/>
              <w:jc w:val="both"/>
            </w:pPr>
            <w:r w:rsidRPr="003E6BB0">
              <w:t xml:space="preserve">2. Как часто выплачивается доход (если он имеется) пайщикам </w:t>
            </w:r>
            <w:proofErr w:type="spellStart"/>
            <w:r w:rsidRPr="003E6BB0">
              <w:t>ПИФа</w:t>
            </w:r>
            <w:proofErr w:type="spellEnd"/>
            <w:r w:rsidRPr="003E6BB0">
              <w:t>?</w:t>
            </w:r>
          </w:p>
          <w:p w:rsidR="001F21AF" w:rsidRPr="003E6BB0" w:rsidRDefault="001F21AF" w:rsidP="004E44D5">
            <w:pPr>
              <w:pStyle w:val="a8"/>
              <w:jc w:val="both"/>
            </w:pPr>
            <w:r w:rsidRPr="003E6BB0">
              <w:t xml:space="preserve">а) согласно </w:t>
            </w:r>
            <w:proofErr w:type="gramStart"/>
            <w:r w:rsidRPr="003E6BB0">
              <w:t xml:space="preserve">договору;   </w:t>
            </w:r>
            <w:proofErr w:type="gramEnd"/>
            <w:r w:rsidRPr="003E6BB0">
              <w:t>б) ежемесячно;   в) раз в квартал;    г) при реализации паёв.</w:t>
            </w:r>
          </w:p>
          <w:p w:rsidR="001F21AF" w:rsidRPr="003E6BB0" w:rsidRDefault="001F21AF" w:rsidP="004E44D5">
            <w:pPr>
              <w:pStyle w:val="a8"/>
              <w:jc w:val="both"/>
            </w:pPr>
            <w:r w:rsidRPr="003E6BB0">
              <w:t>3. В течение какого срока при реализации пая деньги будут перечислены пайщику на его счёт?</w:t>
            </w:r>
          </w:p>
          <w:p w:rsidR="001F21AF" w:rsidRPr="003E6BB0" w:rsidRDefault="005C08DF" w:rsidP="004E44D5">
            <w:pPr>
              <w:pStyle w:val="a8"/>
              <w:jc w:val="both"/>
            </w:pPr>
            <w:r>
              <w:t xml:space="preserve">а) в день реализации пая; </w:t>
            </w:r>
            <w:r w:rsidR="001F21AF" w:rsidRPr="003E6BB0">
              <w:t>б) в течение 7 дней</w:t>
            </w:r>
            <w:r>
              <w:t>;</w:t>
            </w:r>
            <w:r w:rsidR="001F21AF" w:rsidRPr="003E6BB0">
              <w:t xml:space="preserve"> в) в течение 14 дней;</w:t>
            </w:r>
            <w:r>
              <w:t xml:space="preserve"> </w:t>
            </w:r>
            <w:r w:rsidR="001F21AF" w:rsidRPr="003E6BB0">
              <w:t>г) в соответствии с условиями договора.</w:t>
            </w:r>
          </w:p>
          <w:p w:rsidR="001F21AF" w:rsidRPr="003E6BB0" w:rsidRDefault="001F21AF" w:rsidP="004E44D5">
            <w:pPr>
              <w:pStyle w:val="a8"/>
              <w:jc w:val="both"/>
            </w:pPr>
            <w:r w:rsidRPr="003E6BB0">
              <w:t>4. В какой момент времени пайщик уплачивает налог на доходы физических лиц при наличии такого дохода по принадлежащим ему паям?</w:t>
            </w:r>
          </w:p>
          <w:p w:rsidR="001F21AF" w:rsidRPr="003E6BB0" w:rsidRDefault="001F21AF" w:rsidP="004E44D5">
            <w:pPr>
              <w:pStyle w:val="a8"/>
              <w:jc w:val="both"/>
            </w:pPr>
            <w:r w:rsidRPr="003E6BB0">
              <w:t xml:space="preserve">а) согласно </w:t>
            </w:r>
            <w:proofErr w:type="gramStart"/>
            <w:r w:rsidRPr="003E6BB0">
              <w:t xml:space="preserve">договору;   </w:t>
            </w:r>
            <w:proofErr w:type="gramEnd"/>
            <w:r w:rsidRPr="003E6BB0">
              <w:t>б) ежемесячно;   в) раз в квартал;   г) при реализации паёв.</w:t>
            </w:r>
          </w:p>
          <w:p w:rsidR="001F21AF" w:rsidRPr="003E6BB0" w:rsidRDefault="001F21AF" w:rsidP="004E44D5">
            <w:pPr>
              <w:pStyle w:val="a8"/>
              <w:jc w:val="both"/>
            </w:pPr>
            <w:r w:rsidRPr="003E6BB0">
              <w:t xml:space="preserve">5. Доходность по паям выбранного </w:t>
            </w:r>
            <w:proofErr w:type="spellStart"/>
            <w:r w:rsidRPr="003E6BB0">
              <w:t>ПИФа</w:t>
            </w:r>
            <w:proofErr w:type="spellEnd"/>
            <w:r w:rsidRPr="003E6BB0">
              <w:t xml:space="preserve"> является:</w:t>
            </w:r>
          </w:p>
          <w:p w:rsidR="001F21AF" w:rsidRPr="003E6BB0" w:rsidRDefault="001F21AF" w:rsidP="004E44D5">
            <w:pPr>
              <w:pStyle w:val="a8"/>
              <w:jc w:val="both"/>
            </w:pPr>
            <w:r w:rsidRPr="003E6BB0">
              <w:t xml:space="preserve">а) </w:t>
            </w:r>
            <w:proofErr w:type="gramStart"/>
            <w:r w:rsidRPr="003E6BB0">
              <w:t xml:space="preserve">целевой;   </w:t>
            </w:r>
            <w:proofErr w:type="gramEnd"/>
            <w:r w:rsidRPr="003E6BB0">
              <w:t>б) гарантированной;   в) застрахованной;   г) примерной.</w:t>
            </w:r>
          </w:p>
          <w:p w:rsidR="001F21AF" w:rsidRPr="003E6BB0" w:rsidRDefault="001F21AF" w:rsidP="004E44D5">
            <w:pPr>
              <w:pStyle w:val="a8"/>
              <w:jc w:val="center"/>
              <w:rPr>
                <w:b/>
              </w:rPr>
            </w:pPr>
            <w:r w:rsidRPr="003E6BB0">
              <w:rPr>
                <w:b/>
              </w:rPr>
              <w:t xml:space="preserve">Задание </w:t>
            </w:r>
          </w:p>
          <w:p w:rsidR="001F21AF" w:rsidRPr="003E6BB0" w:rsidRDefault="001F21AF" w:rsidP="004E44D5">
            <w:pPr>
              <w:pStyle w:val="a8"/>
              <w:jc w:val="both"/>
            </w:pPr>
            <w:r w:rsidRPr="003E6BB0">
              <w:lastRenderedPageBreak/>
              <w:t xml:space="preserve">Зайдите на сайт Центрального банка России по следующей ссылке: http://www.cbr.ru/finmarket/supervision/ (раздел «Субъекты рынка коллективных инвестиций»). Найдите на странице документ «Реестр лицензий управляющих компаний инвестиционных фондов, паевых инвестиционных фондов и негосударственных пенсионных фондов». Откройте этот документ, выберите в нём любые три управляющие компании, зайдите на их сайты и определите, какова величина надбавки при покупке паёв </w:t>
            </w:r>
            <w:proofErr w:type="spellStart"/>
            <w:r w:rsidRPr="003E6BB0">
              <w:t>ПИФов</w:t>
            </w:r>
            <w:proofErr w:type="spellEnd"/>
            <w:r w:rsidRPr="003E6BB0">
              <w:t xml:space="preserve"> под их управлением.</w:t>
            </w:r>
          </w:p>
        </w:tc>
      </w:tr>
      <w:tr w:rsidR="001F21AF" w:rsidRPr="003E6BB0" w:rsidTr="00874751">
        <w:trPr>
          <w:trHeight w:val="276"/>
        </w:trPr>
        <w:tc>
          <w:tcPr>
            <w:tcW w:w="10382" w:type="dxa"/>
          </w:tcPr>
          <w:p w:rsidR="001F21AF" w:rsidRPr="003E6BB0" w:rsidRDefault="001F21AF" w:rsidP="004E44D5">
            <w:pPr>
              <w:pStyle w:val="a8"/>
              <w:jc w:val="center"/>
              <w:rPr>
                <w:b/>
              </w:rPr>
            </w:pPr>
            <w:r>
              <w:rPr>
                <w:b/>
              </w:rPr>
              <w:lastRenderedPageBreak/>
              <w:t>Раздел</w:t>
            </w:r>
            <w:r w:rsidRPr="003E6BB0">
              <w:rPr>
                <w:b/>
              </w:rPr>
              <w:t xml:space="preserve"> 5. Страхование</w:t>
            </w:r>
          </w:p>
          <w:p w:rsidR="001F21AF" w:rsidRPr="003E6BB0" w:rsidRDefault="001F21AF" w:rsidP="004E44D5">
            <w:pPr>
              <w:pStyle w:val="a8"/>
              <w:jc w:val="center"/>
              <w:rPr>
                <w:b/>
              </w:rPr>
            </w:pPr>
            <w:r w:rsidRPr="003E6BB0">
              <w:rPr>
                <w:b/>
              </w:rPr>
              <w:t>Страхование: что и как надо страховать, чтобы не попасть в беду</w:t>
            </w:r>
          </w:p>
          <w:p w:rsidR="001F21AF" w:rsidRPr="003E6BB0" w:rsidRDefault="001F21AF" w:rsidP="004E44D5">
            <w:pPr>
              <w:pStyle w:val="a8"/>
              <w:jc w:val="center"/>
              <w:rPr>
                <w:b/>
              </w:rPr>
            </w:pPr>
            <w:r w:rsidRPr="003E6BB0">
              <w:rPr>
                <w:b/>
              </w:rPr>
              <w:t>Страховой рынок России</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Страховщик — это:</w:t>
            </w:r>
          </w:p>
          <w:p w:rsidR="001F21AF" w:rsidRPr="003E6BB0" w:rsidRDefault="001F21AF" w:rsidP="004E44D5">
            <w:pPr>
              <w:pStyle w:val="a8"/>
              <w:jc w:val="both"/>
            </w:pPr>
            <w:r w:rsidRPr="003E6BB0">
              <w:t>а) лицо, заключившее договор страхования;</w:t>
            </w:r>
            <w:r w:rsidR="005C08DF">
              <w:t xml:space="preserve"> </w:t>
            </w:r>
            <w:r w:rsidRPr="003E6BB0">
              <w:t>б) специализированная организация, которая предоставляет услуги страхования и имеет на это соответствующую лицензию;</w:t>
            </w:r>
            <w:r w:rsidR="005C08DF">
              <w:t xml:space="preserve"> </w:t>
            </w:r>
            <w:r w:rsidRPr="003E6BB0">
              <w:t>в) лицо, в пользу которого будет осуществлена страховая выплата при возникновении страхового случая;</w:t>
            </w:r>
            <w:r w:rsidR="005C08DF">
              <w:t xml:space="preserve"> </w:t>
            </w:r>
            <w:r w:rsidRPr="003E6BB0">
              <w:t>г) организация или гражданин, заключившие договор страхования с целью получения страховой выплаты при наступлении страхового случая.</w:t>
            </w:r>
          </w:p>
          <w:p w:rsidR="001F21AF" w:rsidRPr="003E6BB0" w:rsidRDefault="001F21AF" w:rsidP="004E44D5">
            <w:pPr>
              <w:pStyle w:val="a8"/>
              <w:jc w:val="both"/>
            </w:pPr>
            <w:r w:rsidRPr="003E6BB0">
              <w:t>2. Страховая премия представляет собой:</w:t>
            </w:r>
          </w:p>
          <w:p w:rsidR="001F21AF" w:rsidRPr="003E6BB0" w:rsidRDefault="001F21AF" w:rsidP="004E44D5">
            <w:pPr>
              <w:pStyle w:val="a8"/>
              <w:jc w:val="both"/>
            </w:pPr>
            <w:r w:rsidRPr="003E6BB0">
              <w:t>а) сумму денежных средств, оплачиваемую страхователем страховщику за приобретение услуги по страхованию;</w:t>
            </w:r>
            <w:r w:rsidR="005C08DF">
              <w:t xml:space="preserve"> </w:t>
            </w:r>
            <w:r w:rsidRPr="003E6BB0">
              <w:t>б) максимально возможный размер страховой выплаты;</w:t>
            </w:r>
            <w:r w:rsidR="005C08DF">
              <w:t xml:space="preserve"> </w:t>
            </w:r>
            <w:r w:rsidRPr="003E6BB0">
              <w:t>в) рыночную стоимость объекта страхования;</w:t>
            </w:r>
            <w:r w:rsidR="005C08DF">
              <w:t xml:space="preserve"> </w:t>
            </w:r>
            <w:r w:rsidRPr="003E6BB0">
              <w:t>г) скидку, предоставляемую страховщиком страхователю за продление договора.</w:t>
            </w:r>
          </w:p>
          <w:p w:rsidR="001F21AF" w:rsidRPr="003E6BB0" w:rsidRDefault="001F21AF" w:rsidP="00E2605B">
            <w:pPr>
              <w:pStyle w:val="a8"/>
              <w:jc w:val="both"/>
            </w:pPr>
            <w:r w:rsidRPr="003E6BB0">
              <w:t>3. Максимально возможный размер страховой выплаты при наступлении страхового случая — это:</w:t>
            </w:r>
          </w:p>
          <w:p w:rsidR="001F21AF" w:rsidRPr="003E6BB0" w:rsidRDefault="005C08DF" w:rsidP="00E2605B">
            <w:pPr>
              <w:pStyle w:val="a8"/>
              <w:jc w:val="both"/>
            </w:pPr>
            <w:r>
              <w:t>а) страховая премия; б) страховая сумма; в) страховая стоимость;</w:t>
            </w:r>
            <w:r w:rsidR="001F21AF" w:rsidRPr="003E6BB0">
              <w:t xml:space="preserve"> г) страховой тариф.</w:t>
            </w:r>
          </w:p>
          <w:p w:rsidR="001F21AF" w:rsidRPr="003E6BB0" w:rsidRDefault="001F21AF" w:rsidP="00E2605B">
            <w:pPr>
              <w:pStyle w:val="a8"/>
              <w:jc w:val="both"/>
            </w:pPr>
            <w:r w:rsidRPr="003E6BB0">
              <w:t>4. Страховой случай представляет собой:</w:t>
            </w:r>
          </w:p>
          <w:p w:rsidR="001F21AF" w:rsidRPr="003E6BB0" w:rsidRDefault="001F21AF" w:rsidP="00E2605B">
            <w:pPr>
              <w:pStyle w:val="a8"/>
              <w:jc w:val="both"/>
            </w:pPr>
            <w:r w:rsidRPr="003E6BB0">
              <w:t>а) событие, указанное в договоре страхования, при наступлении которого страховая компания осуществляет страховую выплату;</w:t>
            </w:r>
            <w:r w:rsidR="005C08DF">
              <w:t xml:space="preserve"> </w:t>
            </w:r>
            <w:r w:rsidRPr="003E6BB0">
              <w:t>б) процесс осмотра объекта страхования;</w:t>
            </w:r>
            <w:r w:rsidR="005C08DF">
              <w:t xml:space="preserve"> </w:t>
            </w:r>
            <w:r w:rsidRPr="003E6BB0">
              <w:t>в) оценку нанесённого застрахованному объекту ущерба;</w:t>
            </w:r>
            <w:r w:rsidR="005C08DF">
              <w:t xml:space="preserve"> </w:t>
            </w:r>
            <w:r w:rsidRPr="003E6BB0">
              <w:t>г) синоним понятия «страховая выплата».</w:t>
            </w:r>
          </w:p>
          <w:p w:rsidR="001F21AF" w:rsidRPr="003E6BB0" w:rsidRDefault="001F21AF" w:rsidP="00E2605B">
            <w:pPr>
              <w:pStyle w:val="a8"/>
              <w:jc w:val="both"/>
            </w:pPr>
            <w:r w:rsidRPr="003E6BB0">
              <w:t>5. Страховщиками могут быть:</w:t>
            </w:r>
          </w:p>
          <w:p w:rsidR="001F21AF" w:rsidRPr="003E6BB0" w:rsidRDefault="00A2466F" w:rsidP="00E2605B">
            <w:pPr>
              <w:pStyle w:val="a8"/>
              <w:jc w:val="both"/>
            </w:pPr>
            <w:r>
              <w:t xml:space="preserve">а) юридические лица; </w:t>
            </w:r>
            <w:r w:rsidR="001F21AF" w:rsidRPr="003E6BB0">
              <w:t>б) гражданские л</w:t>
            </w:r>
            <w:r>
              <w:t xml:space="preserve">ица; </w:t>
            </w:r>
            <w:r w:rsidR="001F21AF" w:rsidRPr="003E6BB0">
              <w:t>в) застрахованные лица;</w:t>
            </w:r>
            <w:r>
              <w:t xml:space="preserve"> </w:t>
            </w:r>
            <w:r w:rsidR="001F21AF" w:rsidRPr="003E6BB0">
              <w:t>г) выгодоприобретатели.</w:t>
            </w:r>
          </w:p>
          <w:p w:rsidR="001F21AF" w:rsidRPr="003E6BB0" w:rsidRDefault="001F21AF" w:rsidP="004E44D5">
            <w:pPr>
              <w:pStyle w:val="a8"/>
              <w:jc w:val="center"/>
              <w:rPr>
                <w:b/>
              </w:rPr>
            </w:pPr>
            <w:r w:rsidRPr="003E6BB0">
              <w:rPr>
                <w:b/>
              </w:rPr>
              <w:t>Определите, являются ли верными следующие утверждения.</w:t>
            </w:r>
          </w:p>
          <w:p w:rsidR="001F21AF" w:rsidRPr="003E6BB0" w:rsidRDefault="001F21AF" w:rsidP="004E44D5">
            <w:pPr>
              <w:pStyle w:val="a8"/>
              <w:jc w:val="both"/>
            </w:pPr>
            <w:r w:rsidRPr="003E6BB0">
              <w:t>1. В соответствии с существующим законодательством страховой договор должен быть заключён в письменной форме.</w:t>
            </w:r>
          </w:p>
          <w:p w:rsidR="001F21AF" w:rsidRPr="003E6BB0" w:rsidRDefault="001F21AF" w:rsidP="004E44D5">
            <w:pPr>
              <w:pStyle w:val="a8"/>
              <w:jc w:val="both"/>
            </w:pPr>
            <w:r w:rsidRPr="003E6BB0">
              <w:t xml:space="preserve">2. </w:t>
            </w:r>
            <w:r w:rsidR="00A2466F" w:rsidRPr="003E6BB0">
              <w:t>Перед заключением договора страхования ознакомление</w:t>
            </w:r>
            <w:r w:rsidRPr="003E6BB0">
              <w:t xml:space="preserve"> с лицензией (и приложением к ней) страховой компании не является необходимым.</w:t>
            </w:r>
          </w:p>
          <w:p w:rsidR="001F21AF" w:rsidRPr="003E6BB0" w:rsidRDefault="001F21AF" w:rsidP="004E44D5">
            <w:pPr>
              <w:pStyle w:val="a8"/>
              <w:jc w:val="both"/>
            </w:pPr>
            <w:r w:rsidRPr="003E6BB0">
              <w:t>3. Порядок и сроки действий страхователя при наступлении страхового случая указаны в правилах страхования.</w:t>
            </w:r>
          </w:p>
          <w:p w:rsidR="001F21AF" w:rsidRPr="003E6BB0" w:rsidRDefault="001F21AF" w:rsidP="004E44D5">
            <w:pPr>
              <w:pStyle w:val="a8"/>
              <w:jc w:val="both"/>
            </w:pPr>
            <w:r w:rsidRPr="003E6BB0">
              <w:t>4. В обязанности страховой компании входит выдача правил страхования, если это предусмотрено договором страхования.</w:t>
            </w:r>
          </w:p>
          <w:p w:rsidR="001F21AF" w:rsidRPr="003E6BB0" w:rsidRDefault="001F21AF" w:rsidP="004E44D5">
            <w:pPr>
              <w:pStyle w:val="a8"/>
              <w:jc w:val="both"/>
            </w:pPr>
            <w:r w:rsidRPr="003E6BB0">
              <w:t>5. Страховая премия может уплачиваться страхователем как едино временно, так и с разбивкой на несколько платежей.</w:t>
            </w:r>
          </w:p>
          <w:p w:rsidR="001F21AF" w:rsidRPr="003E6BB0" w:rsidRDefault="001F21AF" w:rsidP="004E44D5">
            <w:pPr>
              <w:pStyle w:val="a8"/>
              <w:jc w:val="both"/>
            </w:pPr>
            <w:r w:rsidRPr="003E6BB0">
              <w:t>6. Если страхователь ставит подпись в договоре страхования, он полностью соглашается с его условиями.</w:t>
            </w:r>
          </w:p>
          <w:p w:rsidR="001F21AF" w:rsidRPr="003E6BB0" w:rsidRDefault="001F21AF" w:rsidP="004E44D5">
            <w:pPr>
              <w:pStyle w:val="a8"/>
              <w:jc w:val="both"/>
            </w:pPr>
            <w:r w:rsidRPr="003E6BB0">
              <w:t>7. При изменении условий со стороны страхователя в течение действия полиса страхования страхователь обязан сообщить о них страховой компании.</w:t>
            </w:r>
          </w:p>
          <w:p w:rsidR="001F21AF" w:rsidRPr="003E6BB0" w:rsidRDefault="001F21AF" w:rsidP="004E44D5">
            <w:pPr>
              <w:pStyle w:val="a8"/>
              <w:jc w:val="both"/>
            </w:pPr>
            <w:r w:rsidRPr="003E6BB0">
              <w:t>8. Страховщик не имеет права изменять размер страховой премии, даже если в течение действия договора произошли изменения, влекущие увеличение риска.</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t xml:space="preserve">20 февраля Иван заключил договор страхования квартиры. Страховая сумма, указанная </w:t>
            </w:r>
            <w:r w:rsidR="00A2466F" w:rsidRPr="003E6BB0">
              <w:t>в договоре</w:t>
            </w:r>
            <w:r w:rsidRPr="003E6BB0">
              <w:t>, составила 1 млн руб., реальная стоимость квартиры — 2,5 млн руб., страховая премия оплачена полностью, дополнительных условий и оговорок договором не предусмотрено. 12 апреля в квартире произошёл пожар. Какой максимальный размер страховой выплаты может быть выплачен страховой компанией? Почему?</w:t>
            </w:r>
          </w:p>
          <w:p w:rsidR="001F21AF" w:rsidRPr="003E6BB0" w:rsidRDefault="001F21AF" w:rsidP="004E44D5">
            <w:pPr>
              <w:pStyle w:val="a8"/>
              <w:jc w:val="center"/>
              <w:rPr>
                <w:b/>
              </w:rPr>
            </w:pPr>
            <w:r w:rsidRPr="003E6BB0">
              <w:rPr>
                <w:b/>
              </w:rPr>
              <w:lastRenderedPageBreak/>
              <w:t>Страхование имущества: как защитить нажитое состояние</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К видам страхования имущества относят страхование:</w:t>
            </w:r>
          </w:p>
          <w:p w:rsidR="001F21AF" w:rsidRPr="003E6BB0" w:rsidRDefault="001F21AF" w:rsidP="004E44D5">
            <w:pPr>
              <w:pStyle w:val="a8"/>
              <w:jc w:val="both"/>
            </w:pPr>
            <w:r w:rsidRPr="003E6BB0">
              <w:t xml:space="preserve">а) </w:t>
            </w:r>
            <w:r w:rsidR="00E2605B" w:rsidRPr="003E6BB0">
              <w:t>недвижимости; б</w:t>
            </w:r>
            <w:r w:rsidRPr="003E6BB0">
              <w:t>) гражданской ответственности владельцев транспортных средств;</w:t>
            </w:r>
            <w:r w:rsidR="00A2466F">
              <w:t xml:space="preserve"> </w:t>
            </w:r>
            <w:r w:rsidRPr="003E6BB0">
              <w:t xml:space="preserve">в) от несчастного </w:t>
            </w:r>
            <w:proofErr w:type="gramStart"/>
            <w:r w:rsidR="00E2605B" w:rsidRPr="003E6BB0">
              <w:t xml:space="preserve">случая;  </w:t>
            </w:r>
            <w:r w:rsidRPr="003E6BB0">
              <w:t xml:space="preserve"> </w:t>
            </w:r>
            <w:proofErr w:type="gramEnd"/>
            <w:r w:rsidRPr="003E6BB0">
              <w:t>г) автомобиля.</w:t>
            </w:r>
          </w:p>
          <w:p w:rsidR="001F21AF" w:rsidRPr="003E6BB0" w:rsidRDefault="001F21AF" w:rsidP="004E44D5">
            <w:pPr>
              <w:pStyle w:val="a8"/>
              <w:jc w:val="both"/>
            </w:pPr>
            <w:r w:rsidRPr="003E6BB0">
              <w:t>2. В договоре имущественного страхования под страховой суммой понимается:</w:t>
            </w:r>
          </w:p>
          <w:p w:rsidR="001F21AF" w:rsidRPr="003E6BB0" w:rsidRDefault="001F21AF" w:rsidP="004E44D5">
            <w:pPr>
              <w:pStyle w:val="a8"/>
              <w:jc w:val="both"/>
            </w:pPr>
            <w:r w:rsidRPr="003E6BB0">
              <w:t>а) сумма, в пределах которой страховщик обязуется выплатить страховое возмещение по договору;</w:t>
            </w:r>
            <w:r w:rsidR="00A2466F">
              <w:t xml:space="preserve"> </w:t>
            </w:r>
            <w:r w:rsidRPr="003E6BB0">
              <w:t>б) стоимость имущества, определённая действующим законодательством;</w:t>
            </w:r>
            <w:r w:rsidR="00A2466F">
              <w:t xml:space="preserve"> </w:t>
            </w:r>
            <w:r w:rsidRPr="003E6BB0">
              <w:t>в) размер ущерба, причинённого имуществу страхователя при страховом случае;</w:t>
            </w:r>
            <w:r w:rsidR="00A2466F">
              <w:t xml:space="preserve"> </w:t>
            </w:r>
            <w:r w:rsidRPr="003E6BB0">
              <w:t>г) действительная стоимость имущества, определённая на момент подписания договора страхования.</w:t>
            </w:r>
          </w:p>
          <w:p w:rsidR="001F21AF" w:rsidRPr="003E6BB0" w:rsidRDefault="001F21AF" w:rsidP="004E44D5">
            <w:pPr>
              <w:pStyle w:val="a8"/>
              <w:jc w:val="both"/>
            </w:pPr>
            <w:r w:rsidRPr="003E6BB0">
              <w:t xml:space="preserve">3. Актом </w:t>
            </w:r>
            <w:proofErr w:type="spellStart"/>
            <w:r w:rsidRPr="003E6BB0">
              <w:t>предстрахового</w:t>
            </w:r>
            <w:proofErr w:type="spellEnd"/>
            <w:r w:rsidRPr="003E6BB0">
              <w:t xml:space="preserve"> осмотра называется документ, который:</w:t>
            </w:r>
          </w:p>
          <w:p w:rsidR="001F21AF" w:rsidRPr="003E6BB0" w:rsidRDefault="001F21AF" w:rsidP="004E44D5">
            <w:pPr>
              <w:pStyle w:val="a8"/>
              <w:jc w:val="both"/>
            </w:pPr>
            <w:r w:rsidRPr="003E6BB0">
              <w:t>а) составляет страховщик или его представитель с подробным описанием страхового случая;</w:t>
            </w:r>
            <w:r w:rsidR="00A2466F">
              <w:t xml:space="preserve"> </w:t>
            </w:r>
            <w:r w:rsidRPr="003E6BB0">
              <w:t>б) составляет страхователь или его представитель с подробным описанием страхового случая;</w:t>
            </w:r>
            <w:r w:rsidR="00A2466F">
              <w:t xml:space="preserve"> </w:t>
            </w:r>
            <w:r w:rsidRPr="003E6BB0">
              <w:t>в) оформляется страховщиком при заключении договора страхования;</w:t>
            </w:r>
            <w:r w:rsidR="00A2466F">
              <w:t xml:space="preserve"> </w:t>
            </w:r>
            <w:r w:rsidRPr="003E6BB0">
              <w:t>г) прилагается к договору страхования и содержит перечень застрахованных рисков.</w:t>
            </w:r>
          </w:p>
          <w:p w:rsidR="001F21AF" w:rsidRPr="003E6BB0" w:rsidRDefault="001F21AF" w:rsidP="004E44D5">
            <w:pPr>
              <w:pStyle w:val="a8"/>
              <w:jc w:val="both"/>
            </w:pPr>
            <w:r w:rsidRPr="003E6BB0">
              <w:t>4. Какие из нижеприведённых факторов позволяют уменьшить размер страхового тарифа?</w:t>
            </w:r>
          </w:p>
          <w:p w:rsidR="001F21AF" w:rsidRPr="003E6BB0" w:rsidRDefault="001F21AF" w:rsidP="004E44D5">
            <w:pPr>
              <w:pStyle w:val="a8"/>
              <w:jc w:val="both"/>
            </w:pPr>
            <w:r w:rsidRPr="003E6BB0">
              <w:t>а) наличие франшизы; б) отсутствие франшизы; в) агрегатная страховая сумма;</w:t>
            </w:r>
            <w:r w:rsidR="00A2466F">
              <w:t xml:space="preserve"> </w:t>
            </w:r>
            <w:r w:rsidRPr="003E6BB0">
              <w:t>г) неагрегатная страховая сумма.</w:t>
            </w:r>
          </w:p>
          <w:p w:rsidR="001F21AF" w:rsidRPr="003E6BB0" w:rsidRDefault="001F21AF" w:rsidP="004E44D5">
            <w:pPr>
              <w:pStyle w:val="a8"/>
              <w:jc w:val="both"/>
            </w:pPr>
            <w:r w:rsidRPr="003E6BB0">
              <w:t>5. Что можно застраховать по договору страхования недвижимости?</w:t>
            </w:r>
          </w:p>
          <w:p w:rsidR="001F21AF" w:rsidRPr="003E6BB0" w:rsidRDefault="001F21AF" w:rsidP="004E44D5">
            <w:pPr>
              <w:pStyle w:val="a8"/>
              <w:jc w:val="both"/>
            </w:pPr>
            <w:r w:rsidRPr="003E6BB0">
              <w:t xml:space="preserve">а) </w:t>
            </w:r>
            <w:proofErr w:type="gramStart"/>
            <w:r w:rsidRPr="003E6BB0">
              <w:t xml:space="preserve">квартиру;   </w:t>
            </w:r>
            <w:proofErr w:type="gramEnd"/>
            <w:r w:rsidRPr="003E6BB0">
              <w:t>б) автомобиль;   в) мебель;   г) мотоцикл.</w:t>
            </w:r>
          </w:p>
          <w:p w:rsidR="001F21AF" w:rsidRPr="003E6BB0" w:rsidRDefault="001F21AF" w:rsidP="004E44D5">
            <w:pPr>
              <w:pStyle w:val="a8"/>
              <w:jc w:val="center"/>
              <w:rPr>
                <w:b/>
              </w:rPr>
            </w:pPr>
            <w:r w:rsidRPr="003E6BB0">
              <w:rPr>
                <w:b/>
              </w:rPr>
              <w:t>Определите, являются ли верными следующие утверждения.</w:t>
            </w:r>
          </w:p>
          <w:p w:rsidR="001F21AF" w:rsidRPr="003E6BB0" w:rsidRDefault="001F21AF" w:rsidP="004E44D5">
            <w:pPr>
              <w:pStyle w:val="a8"/>
              <w:jc w:val="both"/>
            </w:pPr>
            <w:r w:rsidRPr="003E6BB0">
              <w:t xml:space="preserve">1. При заключении договора страхования страховая компания не имеет права на проведение </w:t>
            </w:r>
            <w:proofErr w:type="spellStart"/>
            <w:r w:rsidRPr="003E6BB0">
              <w:t>предстрахового</w:t>
            </w:r>
            <w:proofErr w:type="spellEnd"/>
            <w:r w:rsidRPr="003E6BB0">
              <w:t xml:space="preserve"> осмотра.</w:t>
            </w:r>
          </w:p>
          <w:p w:rsidR="001F21AF" w:rsidRPr="003E6BB0" w:rsidRDefault="001F21AF" w:rsidP="004E44D5">
            <w:pPr>
              <w:pStyle w:val="a8"/>
              <w:jc w:val="both"/>
            </w:pPr>
            <w:r w:rsidRPr="003E6BB0">
              <w:t xml:space="preserve">2. Если при проведении </w:t>
            </w:r>
            <w:proofErr w:type="spellStart"/>
            <w:r w:rsidRPr="003E6BB0">
              <w:t>предстрахового</w:t>
            </w:r>
            <w:proofErr w:type="spellEnd"/>
            <w:r w:rsidRPr="003E6BB0">
              <w:t xml:space="preserve"> осмотра были выявлены небольшие повреждения имущества, страховщик откажется его застраховать.</w:t>
            </w:r>
          </w:p>
          <w:p w:rsidR="001F21AF" w:rsidRPr="003E6BB0" w:rsidRDefault="001F21AF" w:rsidP="004E44D5">
            <w:pPr>
              <w:pStyle w:val="a8"/>
              <w:jc w:val="both"/>
            </w:pPr>
            <w:r w:rsidRPr="003E6BB0">
              <w:t>3. Каждый вид имущественного страхования имеет свой объект.</w:t>
            </w:r>
          </w:p>
          <w:p w:rsidR="001F21AF" w:rsidRPr="003E6BB0" w:rsidRDefault="001F21AF" w:rsidP="004E44D5">
            <w:pPr>
              <w:pStyle w:val="a8"/>
              <w:jc w:val="both"/>
            </w:pPr>
            <w:r w:rsidRPr="003E6BB0">
              <w:t xml:space="preserve">4. Страхование </w:t>
            </w:r>
            <w:proofErr w:type="spellStart"/>
            <w:r w:rsidRPr="003E6BB0">
              <w:t>автокаско</w:t>
            </w:r>
            <w:proofErr w:type="spellEnd"/>
            <w:r w:rsidRPr="003E6BB0">
              <w:t xml:space="preserve"> предусматривает только страхование риска «Угон».</w:t>
            </w:r>
          </w:p>
          <w:p w:rsidR="001F21AF" w:rsidRPr="003E6BB0" w:rsidRDefault="001F21AF" w:rsidP="004E44D5">
            <w:pPr>
              <w:pStyle w:val="a8"/>
              <w:jc w:val="both"/>
            </w:pPr>
            <w:r w:rsidRPr="003E6BB0">
              <w:t>5. Аварийный комиссар обязательно должен быть штатным сотрудником страховой компании.</w:t>
            </w:r>
          </w:p>
          <w:p w:rsidR="001F21AF" w:rsidRPr="003E6BB0" w:rsidRDefault="001F21AF" w:rsidP="004E44D5">
            <w:pPr>
              <w:pStyle w:val="a8"/>
              <w:jc w:val="center"/>
              <w:rPr>
                <w:b/>
              </w:rPr>
            </w:pPr>
            <w:r w:rsidRPr="003E6BB0">
              <w:rPr>
                <w:b/>
              </w:rPr>
              <w:t>Здоровье и жизнь — высшие блага: поговорим о личном страховании</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Застрахованный, выгодоприобретатель и страхователь в личном страховании — это:</w:t>
            </w:r>
          </w:p>
          <w:p w:rsidR="001F21AF" w:rsidRPr="003E6BB0" w:rsidRDefault="00A2466F" w:rsidP="004E44D5">
            <w:pPr>
              <w:pStyle w:val="a8"/>
              <w:jc w:val="both"/>
            </w:pPr>
            <w:r>
              <w:t xml:space="preserve">а) всегда одно и то же лицо; </w:t>
            </w:r>
            <w:r w:rsidR="001F21AF" w:rsidRPr="003E6BB0">
              <w:t>б) всегда три разных лица;</w:t>
            </w:r>
            <w:r>
              <w:t xml:space="preserve"> </w:t>
            </w:r>
            <w:r w:rsidR="001F21AF" w:rsidRPr="003E6BB0">
              <w:t>в) могут быть как одним лицом, так и разными;</w:t>
            </w:r>
            <w:r>
              <w:t xml:space="preserve"> </w:t>
            </w:r>
            <w:r w:rsidR="001F21AF" w:rsidRPr="003E6BB0">
              <w:t>г) одним лицом могут быть только застрахованный и страхователь.</w:t>
            </w:r>
          </w:p>
          <w:p w:rsidR="001F21AF" w:rsidRPr="003E6BB0" w:rsidRDefault="001F21AF" w:rsidP="004E44D5">
            <w:pPr>
              <w:pStyle w:val="a8"/>
              <w:jc w:val="both"/>
            </w:pPr>
            <w:r w:rsidRPr="003E6BB0">
              <w:t>2. К видам страхования, имеющим сберегательный (накопительный) характер, относят:</w:t>
            </w:r>
          </w:p>
          <w:p w:rsidR="001F21AF" w:rsidRPr="003E6BB0" w:rsidRDefault="001F21AF" w:rsidP="004E44D5">
            <w:pPr>
              <w:pStyle w:val="a8"/>
              <w:jc w:val="both"/>
            </w:pPr>
            <w:r w:rsidRPr="003E6BB0">
              <w:t>а) страхование от несчастного случая и болезней;</w:t>
            </w:r>
            <w:r w:rsidR="00A2466F">
              <w:t xml:space="preserve"> </w:t>
            </w:r>
            <w:r w:rsidRPr="003E6BB0">
              <w:t>б) обязательное медицинское страхование;</w:t>
            </w:r>
            <w:r w:rsidR="00A2466F">
              <w:t xml:space="preserve"> </w:t>
            </w:r>
            <w:r w:rsidRPr="003E6BB0">
              <w:t>в) страхование на дожитие до определённого возраста;</w:t>
            </w:r>
            <w:r w:rsidR="00A2466F">
              <w:t xml:space="preserve"> </w:t>
            </w:r>
            <w:r w:rsidRPr="003E6BB0">
              <w:t>г) добровольное медицинское страхование.</w:t>
            </w:r>
          </w:p>
          <w:p w:rsidR="001F21AF" w:rsidRPr="003E6BB0" w:rsidRDefault="001F21AF" w:rsidP="004E44D5">
            <w:pPr>
              <w:pStyle w:val="a8"/>
              <w:jc w:val="both"/>
            </w:pPr>
            <w:r w:rsidRPr="003E6BB0">
              <w:t>3. Объём услуг, которые могут быть оказаны в рамках полиса добровольного медицинского страхования:</w:t>
            </w:r>
          </w:p>
          <w:p w:rsidR="001F21AF" w:rsidRPr="003E6BB0" w:rsidRDefault="001F21AF" w:rsidP="004E44D5">
            <w:pPr>
              <w:pStyle w:val="a8"/>
              <w:jc w:val="both"/>
            </w:pPr>
            <w:r w:rsidRPr="003E6BB0">
              <w:t>а) совпадает с базовой программой обязательного медицинского страхования;</w:t>
            </w:r>
            <w:r w:rsidR="00A2466F">
              <w:t xml:space="preserve"> </w:t>
            </w:r>
            <w:r w:rsidRPr="003E6BB0">
              <w:t>б)</w:t>
            </w:r>
            <w:r w:rsidR="00A2466F">
              <w:t xml:space="preserve"> шире базовой программы ОМС; </w:t>
            </w:r>
            <w:r w:rsidRPr="003E6BB0">
              <w:t>в) регулируется федеральным законом;</w:t>
            </w:r>
            <w:r w:rsidR="00A2466F">
              <w:t xml:space="preserve"> </w:t>
            </w:r>
            <w:r w:rsidRPr="003E6BB0">
              <w:t>г) зависит от программы, выбранной страхователем.</w:t>
            </w:r>
          </w:p>
          <w:p w:rsidR="001F21AF" w:rsidRPr="003E6BB0" w:rsidRDefault="001F21AF" w:rsidP="004E44D5">
            <w:pPr>
              <w:pStyle w:val="a8"/>
              <w:jc w:val="both"/>
            </w:pPr>
            <w:r w:rsidRPr="003E6BB0">
              <w:t>4. Страховым случаем при заключении договора страхования жизни не является:</w:t>
            </w:r>
          </w:p>
          <w:p w:rsidR="001F21AF" w:rsidRPr="003E6BB0" w:rsidRDefault="001F21AF" w:rsidP="004E44D5">
            <w:pPr>
              <w:pStyle w:val="a8"/>
              <w:jc w:val="both"/>
            </w:pPr>
            <w:r w:rsidRPr="003E6BB0">
              <w:t>а) дожитие застрахованного лица до определённого возраста;</w:t>
            </w:r>
            <w:r w:rsidR="00A2466F">
              <w:t xml:space="preserve"> </w:t>
            </w:r>
            <w:r w:rsidRPr="003E6BB0">
              <w:t>б) ответственность за причинение вреда здоровью третьих лиц;</w:t>
            </w:r>
            <w:r w:rsidR="00A2466F">
              <w:t xml:space="preserve"> </w:t>
            </w:r>
            <w:r w:rsidRPr="003E6BB0">
              <w:t>в) утрата трудоспос</w:t>
            </w:r>
            <w:r w:rsidR="00A2466F">
              <w:t xml:space="preserve">обности застрахованного лица; </w:t>
            </w:r>
            <w:r w:rsidRPr="003E6BB0">
              <w:t>г) смерть застрахованного лица.</w:t>
            </w:r>
          </w:p>
          <w:p w:rsidR="001F21AF" w:rsidRPr="003E6BB0" w:rsidRDefault="001F21AF" w:rsidP="004E44D5">
            <w:pPr>
              <w:pStyle w:val="a8"/>
              <w:jc w:val="both"/>
            </w:pPr>
            <w:r w:rsidRPr="003E6BB0">
              <w:t>5. Видами личного страхования является страхование:</w:t>
            </w:r>
          </w:p>
          <w:p w:rsidR="001F21AF" w:rsidRPr="003E6BB0" w:rsidRDefault="001F21AF" w:rsidP="004E44D5">
            <w:pPr>
              <w:pStyle w:val="a8"/>
              <w:jc w:val="both"/>
            </w:pPr>
            <w:r w:rsidRPr="003E6BB0">
              <w:t>а) от несчастных случаев и болезней;</w:t>
            </w:r>
            <w:r w:rsidR="00A2466F">
              <w:t xml:space="preserve"> </w:t>
            </w:r>
            <w:r w:rsidRPr="003E6BB0">
              <w:t>б) гражданской ответственности медицинских работников;</w:t>
            </w:r>
          </w:p>
          <w:p w:rsidR="001F21AF" w:rsidRPr="003E6BB0" w:rsidRDefault="001F21AF" w:rsidP="004E44D5">
            <w:pPr>
              <w:pStyle w:val="a8"/>
              <w:jc w:val="both"/>
              <w:rPr>
                <w:b/>
              </w:rPr>
            </w:pPr>
            <w:r w:rsidRPr="003E6BB0">
              <w:t xml:space="preserve">в) </w:t>
            </w:r>
            <w:proofErr w:type="gramStart"/>
            <w:r w:rsidRPr="003E6BB0">
              <w:t xml:space="preserve">медицинское;   </w:t>
            </w:r>
            <w:proofErr w:type="gramEnd"/>
            <w:r w:rsidRPr="003E6BB0">
              <w:t xml:space="preserve"> г) жизни.</w:t>
            </w:r>
          </w:p>
          <w:p w:rsidR="001F21AF" w:rsidRPr="003E6BB0" w:rsidRDefault="001F21AF" w:rsidP="004E44D5">
            <w:pPr>
              <w:pStyle w:val="a8"/>
              <w:jc w:val="center"/>
            </w:pPr>
            <w:r w:rsidRPr="003E6BB0">
              <w:rPr>
                <w:b/>
              </w:rPr>
              <w:t>Определите, являются ли верными следующие утверждения.</w:t>
            </w:r>
          </w:p>
          <w:p w:rsidR="001F21AF" w:rsidRPr="003E6BB0" w:rsidRDefault="001F21AF" w:rsidP="004E44D5">
            <w:pPr>
              <w:pStyle w:val="a8"/>
              <w:jc w:val="both"/>
            </w:pPr>
            <w:r w:rsidRPr="003E6BB0">
              <w:t>1. Страхователь имеет право в любое время изменить в договоре выгодоприобретателя.</w:t>
            </w:r>
          </w:p>
          <w:p w:rsidR="001F21AF" w:rsidRPr="003E6BB0" w:rsidRDefault="001F21AF" w:rsidP="004E44D5">
            <w:pPr>
              <w:pStyle w:val="a8"/>
              <w:jc w:val="both"/>
            </w:pPr>
            <w:r w:rsidRPr="003E6BB0">
              <w:t>2. Накопительное страхование является добровольным видом личного страхования, основной целью которого является постепенное формирование сбережений.</w:t>
            </w:r>
          </w:p>
          <w:p w:rsidR="001F21AF" w:rsidRPr="003E6BB0" w:rsidRDefault="001F21AF" w:rsidP="004E44D5">
            <w:pPr>
              <w:pStyle w:val="a8"/>
              <w:jc w:val="both"/>
            </w:pPr>
            <w:r w:rsidRPr="003E6BB0">
              <w:lastRenderedPageBreak/>
              <w:t>3. Рисковое страхование ориентировано на обеспечение финансовой защиты семьи застрахованного на случай его смерти.</w:t>
            </w:r>
          </w:p>
          <w:p w:rsidR="001F21AF" w:rsidRPr="003E6BB0" w:rsidRDefault="001F21AF" w:rsidP="004E44D5">
            <w:pPr>
              <w:pStyle w:val="a8"/>
              <w:jc w:val="both"/>
            </w:pPr>
            <w:r w:rsidRPr="003E6BB0">
              <w:t>4. Полис ОМС действует только на территории проживания застрахованного.</w:t>
            </w:r>
          </w:p>
          <w:p w:rsidR="001F21AF" w:rsidRPr="003E6BB0" w:rsidRDefault="001F21AF" w:rsidP="004E44D5">
            <w:pPr>
              <w:pStyle w:val="a8"/>
              <w:jc w:val="both"/>
            </w:pPr>
            <w:r w:rsidRPr="003E6BB0">
              <w:t>5. В рамках полиса ДМС для получения медицинской помощи застрахованный может обратиться в любое медицинское учреждение по своему усмотрению.</w:t>
            </w:r>
          </w:p>
          <w:p w:rsidR="001F21AF" w:rsidRPr="003E6BB0" w:rsidRDefault="001F21AF" w:rsidP="004E44D5">
            <w:pPr>
              <w:pStyle w:val="a8"/>
              <w:jc w:val="center"/>
              <w:rPr>
                <w:b/>
              </w:rPr>
            </w:pPr>
            <w:r w:rsidRPr="003E6BB0">
              <w:rPr>
                <w:b/>
              </w:rPr>
              <w:t>Укажите правильную последовательность действий при использовании полиса ДМС.</w:t>
            </w:r>
          </w:p>
          <w:p w:rsidR="001F21AF" w:rsidRPr="003E6BB0" w:rsidRDefault="001F21AF" w:rsidP="004E44D5">
            <w:pPr>
              <w:pStyle w:val="a8"/>
              <w:jc w:val="both"/>
            </w:pPr>
            <w:r w:rsidRPr="003E6BB0">
              <w:t>1. Оплата страховой компанией услуг, оказанных застрахованному лицу.</w:t>
            </w:r>
          </w:p>
          <w:p w:rsidR="001F21AF" w:rsidRPr="003E6BB0" w:rsidRDefault="001F21AF" w:rsidP="004E44D5">
            <w:pPr>
              <w:pStyle w:val="a8"/>
              <w:jc w:val="both"/>
            </w:pPr>
            <w:r w:rsidRPr="003E6BB0">
              <w:t>2. Возникновение у застрахованного лица потребности в получении медицинских услуг.</w:t>
            </w:r>
          </w:p>
          <w:p w:rsidR="001F21AF" w:rsidRPr="003E6BB0" w:rsidRDefault="001F21AF" w:rsidP="004E44D5">
            <w:pPr>
              <w:pStyle w:val="a8"/>
              <w:jc w:val="both"/>
            </w:pPr>
            <w:r w:rsidRPr="003E6BB0">
              <w:t>3. Взаимодействие застрахованного лица с куратором, назначенным страховой компанией, для согласования лечебного заведения, конкретного врача и др., или непосредственное обращение в медицинское учреждение.</w:t>
            </w:r>
          </w:p>
          <w:p w:rsidR="001F21AF" w:rsidRPr="003E6BB0" w:rsidRDefault="001F21AF" w:rsidP="004E44D5">
            <w:pPr>
              <w:pStyle w:val="a8"/>
              <w:jc w:val="both"/>
            </w:pPr>
            <w:r w:rsidRPr="003E6BB0">
              <w:t>4. Посещение застрахованным лицом лечебного заведения и получение заявленных услуг.</w:t>
            </w:r>
          </w:p>
          <w:p w:rsidR="001F21AF" w:rsidRPr="003E6BB0" w:rsidRDefault="001F21AF" w:rsidP="004E44D5">
            <w:pPr>
              <w:pStyle w:val="a8"/>
              <w:jc w:val="center"/>
              <w:rPr>
                <w:b/>
              </w:rPr>
            </w:pPr>
            <w:r w:rsidRPr="003E6BB0">
              <w:rPr>
                <w:b/>
              </w:rPr>
              <w:t>Решите задачи.</w:t>
            </w:r>
          </w:p>
          <w:p w:rsidR="001F21AF" w:rsidRPr="003E6BB0" w:rsidRDefault="001F21AF" w:rsidP="004E44D5">
            <w:pPr>
              <w:pStyle w:val="a8"/>
              <w:jc w:val="both"/>
            </w:pPr>
            <w:r w:rsidRPr="003E6BB0">
              <w:t>1. Егор, возвращаясь с работы на скутере, попал в аварию и теперь лежит в больнице. Эта неприятность не только выбила Егора из обычного ритма жизни на довольно длительный срок, лишила заработков, но и потребовала больших финансовых затрат на лечение. Подскажите, каким образом можно уменьшить финансовые потери в результате подобных ситуаций с помощью страхования.</w:t>
            </w:r>
          </w:p>
          <w:p w:rsidR="001F21AF" w:rsidRPr="003E6BB0" w:rsidRDefault="001F21AF" w:rsidP="004E44D5">
            <w:pPr>
              <w:pStyle w:val="a8"/>
              <w:jc w:val="both"/>
            </w:pPr>
            <w:r w:rsidRPr="003E6BB0">
              <w:t xml:space="preserve">2. К страховому агенту обратился Иван Петрович с намерением заключить договор добровольного медицинского страхования. На момент обращения Ивану </w:t>
            </w:r>
            <w:r w:rsidR="00E2605B" w:rsidRPr="003E6BB0">
              <w:t>Петровичу исполнилось</w:t>
            </w:r>
            <w:r w:rsidRPr="003E6BB0">
              <w:t xml:space="preserve"> 75 лет, он имеет I группу инвалидности. Какой ответ даст страховой агент Ивану Петровичу? Свой ответ обоснуйте.</w:t>
            </w:r>
          </w:p>
          <w:p w:rsidR="001F21AF" w:rsidRPr="003E6BB0" w:rsidRDefault="001F21AF" w:rsidP="004E44D5">
            <w:pPr>
              <w:pStyle w:val="a8"/>
              <w:jc w:val="center"/>
              <w:rPr>
                <w:b/>
              </w:rPr>
            </w:pPr>
            <w:r w:rsidRPr="003E6BB0">
              <w:rPr>
                <w:b/>
              </w:rPr>
              <w:t>Если нанесён ущерб третьим лицам</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Вид страхования, не относящийся к страхованию ответственности, — это:</w:t>
            </w:r>
          </w:p>
          <w:p w:rsidR="001F21AF" w:rsidRPr="003E6BB0" w:rsidRDefault="001F21AF" w:rsidP="004E44D5">
            <w:pPr>
              <w:pStyle w:val="a8"/>
              <w:jc w:val="both"/>
            </w:pPr>
            <w:r w:rsidRPr="003E6BB0">
              <w:t>а) ОСАГО; б) страхование финансовых рисков;</w:t>
            </w:r>
            <w:r w:rsidR="00A2466F">
              <w:t xml:space="preserve"> </w:t>
            </w:r>
            <w:r w:rsidRPr="003E6BB0">
              <w:t>в) страхование гражданской ответственности за причинение вреда третьим лицам;</w:t>
            </w:r>
            <w:r w:rsidR="00A2466F">
              <w:t xml:space="preserve"> </w:t>
            </w:r>
            <w:r w:rsidRPr="003E6BB0">
              <w:t>г) страхование каско.</w:t>
            </w:r>
          </w:p>
          <w:p w:rsidR="001F21AF" w:rsidRPr="003E6BB0" w:rsidRDefault="001F21AF" w:rsidP="004E44D5">
            <w:pPr>
              <w:pStyle w:val="a8"/>
              <w:jc w:val="both"/>
            </w:pPr>
            <w:r w:rsidRPr="003E6BB0">
              <w:t>2. Выгодоприобретателем по договору страхования гражданской ответственности является:</w:t>
            </w:r>
          </w:p>
          <w:p w:rsidR="001F21AF" w:rsidRPr="003E6BB0" w:rsidRDefault="001F21AF" w:rsidP="004E44D5">
            <w:pPr>
              <w:pStyle w:val="a8"/>
              <w:jc w:val="both"/>
            </w:pPr>
            <w:r w:rsidRPr="003E6BB0">
              <w:t xml:space="preserve">а) </w:t>
            </w:r>
            <w:r w:rsidR="00A2466F" w:rsidRPr="003E6BB0">
              <w:t>страхователь; б</w:t>
            </w:r>
            <w:r w:rsidRPr="003E6BB0">
              <w:t>) лицо, указанное страхователем в качестве выгодоприобретателя;</w:t>
            </w:r>
            <w:r w:rsidR="00A2466F">
              <w:t xml:space="preserve"> </w:t>
            </w:r>
            <w:r w:rsidRPr="003E6BB0">
              <w:t>в) третье лицо, которое на момент заключения договора неизвестно и определяется при наступлении страхового случая;</w:t>
            </w:r>
            <w:r w:rsidR="00A2466F">
              <w:t xml:space="preserve"> </w:t>
            </w:r>
            <w:r w:rsidRPr="003E6BB0">
              <w:t>г) застрахованное лицо.</w:t>
            </w:r>
          </w:p>
          <w:p w:rsidR="001F21AF" w:rsidRPr="003E6BB0" w:rsidRDefault="001F21AF" w:rsidP="004E44D5">
            <w:pPr>
              <w:pStyle w:val="a8"/>
              <w:jc w:val="both"/>
            </w:pPr>
            <w:r w:rsidRPr="003E6BB0">
              <w:t>3. Полис ДСАГО можно приобрести:</w:t>
            </w:r>
          </w:p>
          <w:p w:rsidR="001F21AF" w:rsidRPr="003E6BB0" w:rsidRDefault="001F21AF" w:rsidP="004E44D5">
            <w:pPr>
              <w:pStyle w:val="a8"/>
              <w:jc w:val="both"/>
            </w:pPr>
            <w:r w:rsidRPr="003E6BB0">
              <w:t>а) только в той компании, с которой заключён договор ОСАГО;</w:t>
            </w:r>
            <w:r w:rsidR="00A2466F">
              <w:t xml:space="preserve"> </w:t>
            </w:r>
            <w:r w:rsidRPr="003E6BB0">
              <w:t>б) в любой страховой компании, независимо от того, с какой компанией заключён договор ОСАГО;</w:t>
            </w:r>
            <w:r w:rsidR="00A2466F">
              <w:t xml:space="preserve"> </w:t>
            </w:r>
            <w:r w:rsidRPr="003E6BB0">
              <w:t>в) только в специализированных страховых компаниях;</w:t>
            </w:r>
            <w:r w:rsidR="00A2466F">
              <w:t xml:space="preserve"> </w:t>
            </w:r>
            <w:r w:rsidRPr="003E6BB0">
              <w:t>г) полис ДСАГО обязательно выдаётся при заключении договора ОСАГО.</w:t>
            </w:r>
          </w:p>
          <w:p w:rsidR="001F21AF" w:rsidRPr="003E6BB0" w:rsidRDefault="001F21AF" w:rsidP="004E44D5">
            <w:pPr>
              <w:pStyle w:val="a8"/>
              <w:jc w:val="both"/>
            </w:pPr>
            <w:r w:rsidRPr="003E6BB0">
              <w:t>4. Размер максимально возможной страховой выплаты по договору ОСАГО устанавливается:</w:t>
            </w:r>
          </w:p>
          <w:p w:rsidR="001F21AF" w:rsidRPr="003E6BB0" w:rsidRDefault="001F21AF" w:rsidP="004E44D5">
            <w:pPr>
              <w:pStyle w:val="a8"/>
              <w:jc w:val="both"/>
            </w:pPr>
            <w:r w:rsidRPr="003E6BB0">
              <w:t>а) самостоятельно страховой компанией для каждого отдельного договора;</w:t>
            </w:r>
            <w:r w:rsidR="00A2466F">
              <w:t xml:space="preserve"> </w:t>
            </w:r>
            <w:r w:rsidRPr="003E6BB0">
              <w:t xml:space="preserve">б) </w:t>
            </w:r>
            <w:r w:rsidR="00A2466F" w:rsidRPr="003E6BB0">
              <w:t>страхователем при заключении договора страховой</w:t>
            </w:r>
            <w:r w:rsidRPr="003E6BB0">
              <w:t xml:space="preserve"> суммы;</w:t>
            </w:r>
            <w:r w:rsidR="00A2466F">
              <w:t xml:space="preserve"> </w:t>
            </w:r>
            <w:r w:rsidRPr="003E6BB0">
              <w:t>в) «третьим лицом» при наступлении страхового случая;</w:t>
            </w:r>
            <w:r w:rsidR="00A2466F">
              <w:t xml:space="preserve"> </w:t>
            </w:r>
            <w:r w:rsidRPr="003E6BB0">
              <w:t>г) федеральным законодательством.</w:t>
            </w:r>
          </w:p>
          <w:p w:rsidR="001F21AF" w:rsidRPr="003E6BB0" w:rsidRDefault="001F21AF" w:rsidP="004E44D5">
            <w:pPr>
              <w:pStyle w:val="a8"/>
              <w:jc w:val="both"/>
            </w:pPr>
            <w:r w:rsidRPr="003E6BB0">
              <w:t>Задание 2. Определите, являются ли верными следующие утверждения.</w:t>
            </w:r>
          </w:p>
          <w:p w:rsidR="001F21AF" w:rsidRPr="003E6BB0" w:rsidRDefault="001F21AF" w:rsidP="004E44D5">
            <w:pPr>
              <w:pStyle w:val="a8"/>
              <w:jc w:val="both"/>
            </w:pPr>
            <w:r w:rsidRPr="003E6BB0">
              <w:t>1. На размер страховой премии по ОСАГО оказывают влияние возраст и стаж водителей, допущенных к управлению транспортным средством.</w:t>
            </w:r>
          </w:p>
          <w:p w:rsidR="001F21AF" w:rsidRPr="003E6BB0" w:rsidRDefault="001F21AF" w:rsidP="004E44D5">
            <w:pPr>
              <w:pStyle w:val="a8"/>
              <w:jc w:val="both"/>
            </w:pPr>
            <w:r w:rsidRPr="003E6BB0">
              <w:t xml:space="preserve">2. Согласно </w:t>
            </w:r>
            <w:r w:rsidR="00A2466F" w:rsidRPr="003E6BB0">
              <w:t>законодательству,</w:t>
            </w:r>
            <w:r w:rsidRPr="003E6BB0">
              <w:t xml:space="preserve"> страховать автомобили по ОСАГО обязаны только физические лица.</w:t>
            </w:r>
          </w:p>
          <w:p w:rsidR="001F21AF" w:rsidRPr="003E6BB0" w:rsidRDefault="001F21AF" w:rsidP="004E44D5">
            <w:pPr>
              <w:pStyle w:val="a8"/>
              <w:jc w:val="both"/>
            </w:pPr>
            <w:r w:rsidRPr="003E6BB0">
              <w:t>3. Территорией действия договора ОСАГО являются Российская Федерация и страны Европы.</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t>Гражданин М., управляя собственным автомобилем, стал виновником ДТП и нанёс ущерб автомобилю гражданина Н. на сумму 550 000 руб. У гражданина М. имеются полисы ОСАГО и ДСАГО. Каким образом страховщик осуществит страховую выплату?</w:t>
            </w:r>
          </w:p>
          <w:p w:rsidR="001F21AF" w:rsidRPr="003E6BB0" w:rsidRDefault="001F21AF" w:rsidP="004E44D5">
            <w:pPr>
              <w:pStyle w:val="a8"/>
              <w:jc w:val="center"/>
              <w:rPr>
                <w:b/>
              </w:rPr>
            </w:pPr>
            <w:r w:rsidRPr="003E6BB0">
              <w:rPr>
                <w:b/>
              </w:rPr>
              <w:t>Доверяй, но проверяй: несколько советов по выбору страховщика</w:t>
            </w:r>
          </w:p>
          <w:p w:rsidR="001F21AF" w:rsidRPr="003E6BB0" w:rsidRDefault="001F21AF" w:rsidP="004E44D5">
            <w:pPr>
              <w:pStyle w:val="a8"/>
              <w:jc w:val="both"/>
            </w:pPr>
            <w:r w:rsidRPr="003E6BB0">
              <w:t>Выберите верные ответы.</w:t>
            </w:r>
          </w:p>
          <w:p w:rsidR="001F21AF" w:rsidRPr="003E6BB0" w:rsidRDefault="001F21AF" w:rsidP="004E44D5">
            <w:pPr>
              <w:pStyle w:val="a8"/>
              <w:jc w:val="both"/>
            </w:pPr>
            <w:r w:rsidRPr="003E6BB0">
              <w:t>1. Признаки ненадёжной страховой компании:</w:t>
            </w:r>
          </w:p>
          <w:p w:rsidR="001F21AF" w:rsidRPr="003E6BB0" w:rsidRDefault="001F21AF" w:rsidP="004E44D5">
            <w:pPr>
              <w:pStyle w:val="a8"/>
              <w:jc w:val="both"/>
            </w:pPr>
            <w:r w:rsidRPr="003E6BB0">
              <w:lastRenderedPageBreak/>
              <w:t>а) приостановление действия лицензии; б) повышение рейтинга надёжности страховой компании;</w:t>
            </w:r>
            <w:r w:rsidR="00A2466F">
              <w:t xml:space="preserve"> </w:t>
            </w:r>
            <w:r w:rsidRPr="003E6BB0">
              <w:t>в) несоблюдение сроков выплат: компания с трудом платит по средним и мелким убыткам;</w:t>
            </w:r>
            <w:r w:rsidR="00A2466F">
              <w:t xml:space="preserve"> </w:t>
            </w:r>
            <w:r w:rsidRPr="003E6BB0">
              <w:t>г) предложение полисов каско по тарифам ниже рыночных;</w:t>
            </w:r>
          </w:p>
          <w:p w:rsidR="001F21AF" w:rsidRPr="003E6BB0" w:rsidRDefault="001F21AF" w:rsidP="004E44D5">
            <w:pPr>
              <w:pStyle w:val="a8"/>
              <w:jc w:val="both"/>
            </w:pPr>
            <w:r w:rsidRPr="003E6BB0">
              <w:t>д) появление негативной информации в местных СМИ.</w:t>
            </w:r>
          </w:p>
          <w:p w:rsidR="001F21AF" w:rsidRPr="003E6BB0" w:rsidRDefault="001F21AF" w:rsidP="004E44D5">
            <w:pPr>
              <w:pStyle w:val="a8"/>
              <w:jc w:val="both"/>
            </w:pPr>
            <w:r w:rsidRPr="003E6BB0">
              <w:t>2. Страховой портфель представляет собой:</w:t>
            </w:r>
          </w:p>
          <w:p w:rsidR="001F21AF" w:rsidRPr="003E6BB0" w:rsidRDefault="001F21AF" w:rsidP="004E44D5">
            <w:pPr>
              <w:pStyle w:val="a8"/>
              <w:jc w:val="both"/>
            </w:pPr>
            <w:r w:rsidRPr="003E6BB0">
              <w:t>а) фактическое количество заключённых страховщиком договоров страхования;</w:t>
            </w:r>
            <w:r w:rsidR="00A2466F">
              <w:t xml:space="preserve"> </w:t>
            </w:r>
            <w:r w:rsidRPr="003E6BB0">
              <w:t>б) фактический размер страховых выплат, осуществлённых за год;</w:t>
            </w:r>
            <w:r w:rsidR="00A2466F">
              <w:t xml:space="preserve"> </w:t>
            </w:r>
            <w:r w:rsidRPr="003E6BB0">
              <w:t>в) перечень видов страхования, включённых в лицензию страховщика;</w:t>
            </w:r>
            <w:r w:rsidR="00A2466F">
              <w:t xml:space="preserve"> </w:t>
            </w:r>
            <w:r w:rsidRPr="003E6BB0">
              <w:t>г) совокупность видов страхования, по которым были осуществлены страховые выплаты за год.</w:t>
            </w:r>
          </w:p>
          <w:p w:rsidR="001F21AF" w:rsidRPr="003E6BB0" w:rsidRDefault="001F21AF" w:rsidP="004E44D5">
            <w:pPr>
              <w:pStyle w:val="a8"/>
              <w:jc w:val="both"/>
            </w:pPr>
            <w:r w:rsidRPr="003E6BB0">
              <w:t>3. К положительным характеристикам страховщика относят:</w:t>
            </w:r>
          </w:p>
          <w:p w:rsidR="001F21AF" w:rsidRPr="003E6BB0" w:rsidRDefault="00A2466F" w:rsidP="004E44D5">
            <w:pPr>
              <w:pStyle w:val="a8"/>
              <w:jc w:val="both"/>
            </w:pPr>
            <w:r>
              <w:t xml:space="preserve">а) наличие лицензии; б) низкую стоимость полисов; </w:t>
            </w:r>
            <w:r w:rsidR="001F21AF" w:rsidRPr="003E6BB0">
              <w:t>в) развитую филиальную сеть;</w:t>
            </w:r>
            <w:r>
              <w:t xml:space="preserve"> </w:t>
            </w:r>
            <w:r w:rsidR="001F21AF" w:rsidRPr="003E6BB0">
              <w:t>г) рейтинг С++.</w:t>
            </w:r>
          </w:p>
          <w:p w:rsidR="001F21AF" w:rsidRPr="003E6BB0" w:rsidRDefault="001F21AF" w:rsidP="004E44D5">
            <w:pPr>
              <w:pStyle w:val="a8"/>
              <w:jc w:val="both"/>
            </w:pPr>
            <w:r w:rsidRPr="003E6BB0">
              <w:t>4. Единый государственный реестр субъектов страхового дела содержит информацию о:</w:t>
            </w:r>
          </w:p>
          <w:p w:rsidR="001F21AF" w:rsidRPr="003E6BB0" w:rsidRDefault="001F21AF" w:rsidP="004E44D5">
            <w:pPr>
              <w:pStyle w:val="a8"/>
              <w:jc w:val="both"/>
            </w:pPr>
            <w:r w:rsidRPr="003E6BB0">
              <w:t>а) размерах страх</w:t>
            </w:r>
            <w:r w:rsidR="00A2466F">
              <w:t>овых портфелей страховщиков;</w:t>
            </w:r>
            <w:r w:rsidRPr="003E6BB0">
              <w:t xml:space="preserve"> б) реквизитах лицензии страховщиков;</w:t>
            </w:r>
          </w:p>
          <w:p w:rsidR="001F21AF" w:rsidRPr="003E6BB0" w:rsidRDefault="001F21AF" w:rsidP="004E44D5">
            <w:pPr>
              <w:pStyle w:val="a8"/>
              <w:jc w:val="both"/>
            </w:pPr>
            <w:r w:rsidRPr="003E6BB0">
              <w:t xml:space="preserve">в) видах страхования, включённых в лицензии </w:t>
            </w:r>
            <w:r w:rsidR="00A2466F" w:rsidRPr="003E6BB0">
              <w:t>страховщиков; г</w:t>
            </w:r>
            <w:r w:rsidRPr="003E6BB0">
              <w:t>) размерах страховых выплат.</w:t>
            </w:r>
          </w:p>
          <w:p w:rsidR="001F21AF" w:rsidRPr="003E6BB0" w:rsidRDefault="001F21AF" w:rsidP="004E44D5">
            <w:pPr>
              <w:pStyle w:val="a8"/>
              <w:jc w:val="center"/>
              <w:rPr>
                <w:b/>
              </w:rPr>
            </w:pPr>
            <w:r w:rsidRPr="003E6BB0">
              <w:rPr>
                <w:b/>
              </w:rPr>
              <w:t>Определите, являются ли верными следующие утверждения.</w:t>
            </w:r>
          </w:p>
          <w:p w:rsidR="001F21AF" w:rsidRPr="003E6BB0" w:rsidRDefault="001F21AF" w:rsidP="004E44D5">
            <w:pPr>
              <w:pStyle w:val="a8"/>
              <w:jc w:val="both"/>
            </w:pPr>
            <w:r w:rsidRPr="003E6BB0">
              <w:t>1. Для объективной оценки надёжности страховой компании достаточно прислушаться к мнению лица, некогда имевшего с ней дело.</w:t>
            </w:r>
          </w:p>
          <w:p w:rsidR="001F21AF" w:rsidRPr="003E6BB0" w:rsidRDefault="001F21AF" w:rsidP="004E44D5">
            <w:pPr>
              <w:pStyle w:val="a8"/>
              <w:jc w:val="both"/>
            </w:pPr>
            <w:r w:rsidRPr="003E6BB0">
              <w:t>2. При ознакомлении с лицензией страховой компании обязательно стоит ознакомиться и с её приложением.</w:t>
            </w:r>
          </w:p>
          <w:p w:rsidR="001F21AF" w:rsidRPr="003E6BB0" w:rsidRDefault="001F21AF" w:rsidP="004E44D5">
            <w:pPr>
              <w:pStyle w:val="a8"/>
              <w:jc w:val="both"/>
            </w:pPr>
            <w:r w:rsidRPr="003E6BB0">
              <w:t>3. Страховщик не имеет права отказать в страховой выплате.</w:t>
            </w:r>
          </w:p>
          <w:p w:rsidR="001F21AF" w:rsidRPr="003E6BB0" w:rsidRDefault="001F21AF" w:rsidP="004E44D5">
            <w:pPr>
              <w:pStyle w:val="a8"/>
              <w:jc w:val="both"/>
            </w:pPr>
            <w:r w:rsidRPr="003E6BB0">
              <w:t>4. Страховщик имеет право устно заявить об отказе в страховой выплате.</w:t>
            </w:r>
          </w:p>
          <w:p w:rsidR="001F21AF" w:rsidRPr="003E6BB0" w:rsidRDefault="001F21AF" w:rsidP="004E44D5">
            <w:pPr>
              <w:pStyle w:val="a8"/>
              <w:jc w:val="center"/>
              <w:rPr>
                <w:b/>
              </w:rPr>
            </w:pPr>
            <w:r w:rsidRPr="003E6BB0">
              <w:rPr>
                <w:b/>
              </w:rPr>
              <w:t>Решите задачи.</w:t>
            </w:r>
          </w:p>
          <w:p w:rsidR="001F21AF" w:rsidRPr="003E6BB0" w:rsidRDefault="001F21AF" w:rsidP="004E44D5">
            <w:pPr>
              <w:pStyle w:val="a8"/>
              <w:jc w:val="both"/>
            </w:pPr>
            <w:r w:rsidRPr="003E6BB0">
              <w:t>1. Согласно данным, полученным в сети Интернет, страховая компания Х за определённый период показала следующие результаты:</w:t>
            </w:r>
          </w:p>
          <w:p w:rsidR="001F21AF" w:rsidRPr="003E6BB0" w:rsidRDefault="001F21AF" w:rsidP="004E44D5">
            <w:pPr>
              <w:pStyle w:val="a8"/>
              <w:jc w:val="both"/>
            </w:pPr>
            <w:r w:rsidRPr="003E6BB0">
              <w:t>– получила страховые премии на сумму 100 000 000 руб., из них 90% составили премии по ОСАГО;</w:t>
            </w:r>
          </w:p>
          <w:p w:rsidR="001F21AF" w:rsidRPr="003E6BB0" w:rsidRDefault="001F21AF" w:rsidP="004E44D5">
            <w:pPr>
              <w:pStyle w:val="a8"/>
              <w:jc w:val="both"/>
            </w:pPr>
            <w:r w:rsidRPr="003E6BB0">
              <w:t xml:space="preserve">– осуществила страховые выплаты на сумму 80 000 000 руб.; </w:t>
            </w:r>
          </w:p>
          <w:p w:rsidR="001F21AF" w:rsidRPr="003E6BB0" w:rsidRDefault="001F21AF" w:rsidP="004E44D5">
            <w:pPr>
              <w:pStyle w:val="a8"/>
              <w:jc w:val="both"/>
            </w:pPr>
            <w:r w:rsidRPr="003E6BB0">
              <w:t>– рейтинг (согласно «Эксперт РА») В++. Как вы считаете, стоит ли страхователю заключать договор с данной компанией?</w:t>
            </w:r>
          </w:p>
          <w:p w:rsidR="001F21AF" w:rsidRPr="003E6BB0" w:rsidRDefault="001F21AF" w:rsidP="004E44D5">
            <w:pPr>
              <w:pStyle w:val="a8"/>
              <w:jc w:val="both"/>
            </w:pPr>
            <w:r w:rsidRPr="003E6BB0">
              <w:t xml:space="preserve">2. Гражданин Н. планирует заключить договор страхования </w:t>
            </w:r>
            <w:r w:rsidR="00E2605B" w:rsidRPr="003E6BB0">
              <w:t>Автокаско</w:t>
            </w:r>
            <w:r w:rsidRPr="003E6BB0">
              <w:t xml:space="preserve">. По его мнению, самым важным критерием при выборе страховой компании является цена страхового полиса. </w:t>
            </w:r>
            <w:r w:rsidR="00A2466F" w:rsidRPr="003E6BB0">
              <w:t>Проведя мониторинг</w:t>
            </w:r>
            <w:r w:rsidRPr="003E6BB0">
              <w:t xml:space="preserve"> цен на страховом рынке своего города, гражданин Н. выбрал компанию, которая готова оказать ему услуги по указанному виду страхования за 10 000 руб. (средняя цена аналогичного полиса в регионе 25 000 руб.). Насколько правилен подход гражданина Н. к выбору страховой компании? Какие последствия может повлечь за собой его выбор?</w:t>
            </w:r>
          </w:p>
        </w:tc>
      </w:tr>
      <w:tr w:rsidR="001F21AF" w:rsidRPr="003E6BB0" w:rsidTr="00874751">
        <w:trPr>
          <w:trHeight w:val="276"/>
        </w:trPr>
        <w:tc>
          <w:tcPr>
            <w:tcW w:w="10382" w:type="dxa"/>
          </w:tcPr>
          <w:p w:rsidR="001F21AF" w:rsidRPr="003E6BB0" w:rsidRDefault="001F21AF" w:rsidP="004E44D5">
            <w:pPr>
              <w:pStyle w:val="a8"/>
              <w:jc w:val="center"/>
              <w:rPr>
                <w:b/>
              </w:rPr>
            </w:pPr>
            <w:r w:rsidRPr="003E6BB0">
              <w:rPr>
                <w:b/>
              </w:rPr>
              <w:lastRenderedPageBreak/>
              <w:t>Тема Пенсии</w:t>
            </w:r>
          </w:p>
          <w:p w:rsidR="001F21AF" w:rsidRPr="003E6BB0" w:rsidRDefault="001F21AF" w:rsidP="004E44D5">
            <w:pPr>
              <w:pStyle w:val="a8"/>
              <w:jc w:val="center"/>
              <w:rPr>
                <w:b/>
              </w:rPr>
            </w:pPr>
            <w:r w:rsidRPr="003E6BB0">
              <w:rPr>
                <w:b/>
              </w:rPr>
              <w:t xml:space="preserve">Думай о пенсии смолоду, или </w:t>
            </w:r>
            <w:r w:rsidR="00A2466F">
              <w:rPr>
                <w:b/>
              </w:rPr>
              <w:t>к</w:t>
            </w:r>
            <w:r w:rsidRPr="003E6BB0">
              <w:rPr>
                <w:b/>
              </w:rPr>
              <w:t>ак формируется пенсия</w:t>
            </w:r>
          </w:p>
          <w:p w:rsidR="001F21AF" w:rsidRPr="003E6BB0" w:rsidRDefault="001F21AF" w:rsidP="004E44D5">
            <w:pPr>
              <w:pStyle w:val="a8"/>
            </w:pPr>
            <w:r w:rsidRPr="003E6BB0">
              <w:rPr>
                <w:b/>
              </w:rPr>
              <w:t xml:space="preserve">1. </w:t>
            </w:r>
            <w:r w:rsidRPr="003E6BB0">
              <w:t>Выберите верные ответы.</w:t>
            </w:r>
          </w:p>
          <w:p w:rsidR="001F21AF" w:rsidRPr="003E6BB0" w:rsidRDefault="001F21AF" w:rsidP="004E44D5">
            <w:pPr>
              <w:pStyle w:val="a8"/>
              <w:jc w:val="both"/>
            </w:pPr>
            <w:r w:rsidRPr="003E6BB0">
              <w:t>1. При накопительной системе пенсионного обеспечения:</w:t>
            </w:r>
          </w:p>
          <w:p w:rsidR="001F21AF" w:rsidRPr="003E6BB0" w:rsidRDefault="001F21AF" w:rsidP="004E44D5">
            <w:pPr>
              <w:pStyle w:val="a8"/>
              <w:jc w:val="both"/>
            </w:pPr>
            <w:r w:rsidRPr="003E6BB0">
              <w:t>а) отчисления работодателей из фонда оплаты труда работников идут на выплаты сегодняшним пенсионерам;</w:t>
            </w:r>
            <w:r w:rsidR="00A2466F">
              <w:t xml:space="preserve"> </w:t>
            </w:r>
            <w:r w:rsidRPr="003E6BB0">
              <w:t>б) отчисления работодателей из фонда оплаты труда работников подлежат накоплению и могут быть инвестированы с целью получения дохода;</w:t>
            </w:r>
            <w:r w:rsidR="00A2466F">
              <w:t xml:space="preserve"> </w:t>
            </w:r>
            <w:r w:rsidRPr="003E6BB0">
              <w:t>в) половина пенсионных накоплений подлежит накоплению, а другая половина идёт на выплату пенсий сегодняшним пенсионерам;</w:t>
            </w:r>
            <w:r w:rsidR="00A2466F">
              <w:t xml:space="preserve"> </w:t>
            </w:r>
            <w:r w:rsidRPr="003E6BB0">
              <w:t>г) нет верного ответа.</w:t>
            </w:r>
          </w:p>
          <w:p w:rsidR="001F21AF" w:rsidRPr="003E6BB0" w:rsidRDefault="001F21AF" w:rsidP="004E44D5">
            <w:pPr>
              <w:pStyle w:val="a8"/>
              <w:jc w:val="both"/>
            </w:pPr>
            <w:r w:rsidRPr="003E6BB0">
              <w:t>2. Страховщиком по обязательному пенсионному страхованию может являться:</w:t>
            </w:r>
          </w:p>
          <w:p w:rsidR="001F21AF" w:rsidRPr="003E6BB0" w:rsidRDefault="001F21AF" w:rsidP="00A2466F">
            <w:pPr>
              <w:pStyle w:val="a8"/>
              <w:jc w:val="both"/>
            </w:pPr>
            <w:r w:rsidRPr="003E6BB0">
              <w:t>а) Пенсионны</w:t>
            </w:r>
            <w:r w:rsidR="00A2466F">
              <w:t xml:space="preserve">й фонд Российской Федерации; </w:t>
            </w:r>
            <w:r w:rsidRPr="003E6BB0">
              <w:t>б) негосударственный пенсионный фонд;</w:t>
            </w:r>
            <w:r w:rsidR="00A2466F">
              <w:t xml:space="preserve"> </w:t>
            </w:r>
            <w:r w:rsidRPr="003E6BB0">
              <w:t>в) управляю</w:t>
            </w:r>
            <w:r w:rsidR="00A2466F">
              <w:t>щая компания;</w:t>
            </w:r>
            <w:r w:rsidRPr="003E6BB0">
              <w:t xml:space="preserve"> г) все ответы верны.</w:t>
            </w:r>
          </w:p>
          <w:p w:rsidR="001F21AF" w:rsidRPr="003E6BB0" w:rsidRDefault="001F21AF" w:rsidP="004E44D5">
            <w:pPr>
              <w:pStyle w:val="a8"/>
            </w:pPr>
            <w:r w:rsidRPr="003E6BB0">
              <w:t>3. Условием назначения страховой пенсии по старости является:</w:t>
            </w:r>
          </w:p>
          <w:p w:rsidR="001F21AF" w:rsidRPr="003E6BB0" w:rsidRDefault="001F21AF" w:rsidP="004E44D5">
            <w:pPr>
              <w:pStyle w:val="a8"/>
            </w:pPr>
            <w:r w:rsidRPr="003E6BB0">
              <w:t>а) наличие 5 лет страхового стажа;</w:t>
            </w:r>
            <w:r w:rsidR="00A2466F">
              <w:t xml:space="preserve"> </w:t>
            </w:r>
            <w:r w:rsidRPr="003E6BB0">
              <w:t>б) достижение установленного законодательством пенсионного возраста и наличие требуемого страхового стажа;</w:t>
            </w:r>
            <w:r w:rsidR="00A2466F">
              <w:t xml:space="preserve"> </w:t>
            </w:r>
            <w:r w:rsidRPr="003E6BB0">
              <w:t>в) заработная плата на протяжении 5 лет до выхода на пенсию не менее 10 000 руб. в месяц;</w:t>
            </w:r>
            <w:r w:rsidR="00A2466F">
              <w:t xml:space="preserve"> </w:t>
            </w:r>
            <w:r w:rsidRPr="003E6BB0">
              <w:t>г) все ответы верны.</w:t>
            </w:r>
          </w:p>
          <w:p w:rsidR="001F21AF" w:rsidRPr="003E6BB0" w:rsidRDefault="001F21AF" w:rsidP="004E44D5">
            <w:pPr>
              <w:pStyle w:val="a8"/>
              <w:jc w:val="both"/>
            </w:pPr>
            <w:r w:rsidRPr="003E6BB0">
              <w:t>4. Негосударственное (дополнительное) пенсионное обеспечение — это:</w:t>
            </w:r>
          </w:p>
          <w:p w:rsidR="001F21AF" w:rsidRPr="003E6BB0" w:rsidRDefault="001F21AF" w:rsidP="004E44D5">
            <w:pPr>
              <w:pStyle w:val="a8"/>
              <w:jc w:val="both"/>
            </w:pPr>
            <w:r w:rsidRPr="003E6BB0">
              <w:lastRenderedPageBreak/>
              <w:t>а) формирование дополнительной, негосударственной пенсии за счёт добровольных отчислений в негосударственный пенсионный фонд;</w:t>
            </w:r>
            <w:r w:rsidR="00A2466F">
              <w:t xml:space="preserve"> </w:t>
            </w:r>
            <w:r w:rsidRPr="003E6BB0">
              <w:t>б) финансирование пенсий за счёт средств федерального бюджета;</w:t>
            </w:r>
            <w:r w:rsidR="00A2466F">
              <w:t xml:space="preserve"> </w:t>
            </w:r>
            <w:r w:rsidRPr="003E6BB0">
              <w:t>в) вид страхования, предназначенный абсолютно для всех граждан России, при котором страхователь уплачивает страховой взнос, а страховщик берёт на себя обязательство регулярно выплачивать застрахованным лицам пенсию;</w:t>
            </w:r>
            <w:r w:rsidR="00A2466F">
              <w:t xml:space="preserve"> </w:t>
            </w:r>
            <w:r w:rsidRPr="003E6BB0">
              <w:t>г) нет верного ответа.</w:t>
            </w:r>
          </w:p>
          <w:p w:rsidR="001F21AF" w:rsidRPr="003E6BB0" w:rsidRDefault="001F21AF" w:rsidP="004E44D5">
            <w:pPr>
              <w:pStyle w:val="a8"/>
              <w:jc w:val="both"/>
            </w:pPr>
            <w:r w:rsidRPr="003E6BB0">
              <w:rPr>
                <w:b/>
              </w:rPr>
              <w:t>2.</w:t>
            </w:r>
            <w:r w:rsidRPr="003E6BB0">
              <w:t xml:space="preserve"> Перечислите факторы, определяющие размер страховой пенсии по старости.</w:t>
            </w:r>
          </w:p>
          <w:p w:rsidR="001F21AF" w:rsidRPr="003E6BB0" w:rsidRDefault="001F21AF" w:rsidP="004E44D5">
            <w:pPr>
              <w:pStyle w:val="a8"/>
              <w:jc w:val="center"/>
              <w:rPr>
                <w:b/>
              </w:rPr>
            </w:pPr>
            <w:r w:rsidRPr="003E6BB0">
              <w:rPr>
                <w:b/>
              </w:rPr>
              <w:t>Решите задачи.</w:t>
            </w:r>
          </w:p>
          <w:p w:rsidR="001F21AF" w:rsidRPr="003E6BB0" w:rsidRDefault="001F21AF" w:rsidP="004E44D5">
            <w:pPr>
              <w:pStyle w:val="a8"/>
              <w:jc w:val="both"/>
            </w:pPr>
            <w:r w:rsidRPr="003E6BB0">
              <w:t>1. Рассчитайте величину индивидуального пенсионного коэффициента гражданина за 2016 г., если с января по октябрь его ежемесячная заработная плата составляла 25 000 руб., а с ноября по декабрь — 30 000 руб.</w:t>
            </w:r>
          </w:p>
          <w:p w:rsidR="001F21AF" w:rsidRPr="003E6BB0" w:rsidRDefault="001F21AF" w:rsidP="004E44D5">
            <w:pPr>
              <w:pStyle w:val="a8"/>
              <w:jc w:val="both"/>
            </w:pPr>
            <w:r w:rsidRPr="003E6BB0">
              <w:t xml:space="preserve">2. Определите, какую сумму страховых взносов должен заплатить работодатель в </w:t>
            </w:r>
            <w:r w:rsidR="00A2466F" w:rsidRPr="003E6BB0">
              <w:t>рамках обязательного</w:t>
            </w:r>
            <w:r w:rsidRPr="003E6BB0">
              <w:t xml:space="preserve"> пенсионного страхования, если совокупный размер годовой заработной платы работника в 2016 г. составил 290 000 руб.</w:t>
            </w:r>
          </w:p>
          <w:p w:rsidR="001F21AF" w:rsidRPr="003E6BB0" w:rsidRDefault="001F21AF" w:rsidP="004E44D5">
            <w:pPr>
              <w:pStyle w:val="a8"/>
              <w:jc w:val="center"/>
              <w:rPr>
                <w:b/>
              </w:rPr>
            </w:pPr>
            <w:r w:rsidRPr="003E6BB0">
              <w:rPr>
                <w:b/>
              </w:rPr>
              <w:t>Как распорядиться своими пенсионными накоплениями</w:t>
            </w:r>
          </w:p>
          <w:p w:rsidR="001F21AF" w:rsidRPr="003E6BB0" w:rsidRDefault="001F21AF" w:rsidP="004E44D5">
            <w:pPr>
              <w:pStyle w:val="a8"/>
              <w:jc w:val="both"/>
            </w:pPr>
            <w:r w:rsidRPr="003E6BB0">
              <w:t>1. Выберите верные ответы.</w:t>
            </w:r>
          </w:p>
          <w:p w:rsidR="001F21AF" w:rsidRPr="003E6BB0" w:rsidRDefault="001F21AF" w:rsidP="004E44D5">
            <w:pPr>
              <w:pStyle w:val="a8"/>
              <w:jc w:val="both"/>
            </w:pPr>
            <w:r w:rsidRPr="003E6BB0">
              <w:t>1. Возможны следующие варианты управления накопительной пенсией:</w:t>
            </w:r>
          </w:p>
          <w:p w:rsidR="001F21AF" w:rsidRPr="003E6BB0" w:rsidRDefault="001F21AF" w:rsidP="004E44D5">
            <w:pPr>
              <w:pStyle w:val="a8"/>
              <w:jc w:val="both"/>
            </w:pPr>
            <w:r w:rsidRPr="003E6BB0">
              <w:t>а) формирование накопительной пенсии через Пенсионный фонд РФ и государственную управляющую компанию;</w:t>
            </w:r>
            <w:r w:rsidR="00A2466F">
              <w:t xml:space="preserve"> </w:t>
            </w:r>
            <w:r w:rsidRPr="003E6BB0">
              <w:t>б) инвестирование пенсионных накоплений через одну из частных управляющих компаний и Пенсионный фонд РФ;</w:t>
            </w:r>
            <w:r w:rsidR="00A2466F">
              <w:t xml:space="preserve"> </w:t>
            </w:r>
            <w:r w:rsidRPr="003E6BB0">
              <w:t>в) образование накопительного пенсионного капитала через негосударственные пенсионные фонды;</w:t>
            </w:r>
            <w:r w:rsidR="00A2466F">
              <w:t xml:space="preserve"> </w:t>
            </w:r>
            <w:r w:rsidRPr="003E6BB0">
              <w:t>г) все ответы верны.</w:t>
            </w:r>
          </w:p>
          <w:p w:rsidR="001F21AF" w:rsidRPr="003E6BB0" w:rsidRDefault="001F21AF" w:rsidP="004E44D5">
            <w:pPr>
              <w:pStyle w:val="a8"/>
              <w:jc w:val="both"/>
            </w:pPr>
            <w:r w:rsidRPr="003E6BB0">
              <w:t>2. Может ли у двух работников с одинаковым стажем и уровнем заработной платы размер пенсии существенно различаться?</w:t>
            </w:r>
          </w:p>
          <w:p w:rsidR="001F21AF" w:rsidRPr="003E6BB0" w:rsidRDefault="001F21AF" w:rsidP="004E44D5">
            <w:pPr>
              <w:pStyle w:val="a8"/>
              <w:jc w:val="both"/>
            </w:pPr>
            <w:r w:rsidRPr="003E6BB0">
              <w:t>а) нет, это и</w:t>
            </w:r>
            <w:r w:rsidR="00A2466F">
              <w:t xml:space="preserve">сключено законодательством; </w:t>
            </w:r>
            <w:r w:rsidRPr="003E6BB0">
              <w:t>б) да, такое возможно.</w:t>
            </w:r>
          </w:p>
          <w:p w:rsidR="001F21AF" w:rsidRPr="003E6BB0" w:rsidRDefault="001F21AF" w:rsidP="004E44D5">
            <w:pPr>
              <w:pStyle w:val="a8"/>
              <w:jc w:val="both"/>
            </w:pPr>
            <w:r w:rsidRPr="003E6BB0">
              <w:t>3. Формирование накопительной пенсии через Пенсионный фонд РФ и государственную управляющую компанию, как правило, отличается:</w:t>
            </w:r>
          </w:p>
          <w:p w:rsidR="001F21AF" w:rsidRPr="003E6BB0" w:rsidRDefault="001F21AF" w:rsidP="004E44D5">
            <w:pPr>
              <w:pStyle w:val="a8"/>
              <w:jc w:val="both"/>
            </w:pPr>
            <w:r w:rsidRPr="003E6BB0">
              <w:t>а) высокой до</w:t>
            </w:r>
            <w:r w:rsidR="00A2466F">
              <w:t xml:space="preserve">ходностью и высокими рисками; </w:t>
            </w:r>
            <w:r w:rsidRPr="003E6BB0">
              <w:t>б) высокой доходностью и низкими рисками;</w:t>
            </w:r>
            <w:r w:rsidR="00A2466F">
              <w:t xml:space="preserve"> </w:t>
            </w:r>
            <w:r w:rsidRPr="003E6BB0">
              <w:t>в) низкой до</w:t>
            </w:r>
            <w:r w:rsidR="00A2466F">
              <w:t xml:space="preserve">ходностью и высокими рисками; </w:t>
            </w:r>
            <w:r w:rsidRPr="003E6BB0">
              <w:t>г) низкой доходностью и низкими рисками.</w:t>
            </w:r>
          </w:p>
          <w:p w:rsidR="001F21AF" w:rsidRPr="003E6BB0" w:rsidRDefault="001F21AF" w:rsidP="004E44D5">
            <w:pPr>
              <w:pStyle w:val="a8"/>
              <w:jc w:val="both"/>
            </w:pPr>
            <w:r w:rsidRPr="003E6BB0">
              <w:t>4. Результаты управления пенсионными накоплениями всегда:</w:t>
            </w:r>
          </w:p>
          <w:p w:rsidR="00A2466F" w:rsidRDefault="001F21AF" w:rsidP="004E44D5">
            <w:pPr>
              <w:pStyle w:val="a8"/>
              <w:jc w:val="both"/>
            </w:pPr>
            <w:r w:rsidRPr="003E6BB0">
              <w:t xml:space="preserve">а) заранее известны; </w:t>
            </w:r>
            <w:r w:rsidR="00A2466F">
              <w:t xml:space="preserve">б) труднопредсказуемы. </w:t>
            </w:r>
          </w:p>
          <w:p w:rsidR="001F21AF" w:rsidRPr="003E6BB0" w:rsidRDefault="001F21AF" w:rsidP="004E44D5">
            <w:pPr>
              <w:pStyle w:val="a8"/>
              <w:jc w:val="both"/>
            </w:pPr>
            <w:r w:rsidRPr="003E6BB0">
              <w:t>5. Зарплата в конверте может отразиться на:</w:t>
            </w:r>
          </w:p>
          <w:p w:rsidR="001F21AF" w:rsidRPr="003E6BB0" w:rsidRDefault="00A2466F" w:rsidP="004E44D5">
            <w:pPr>
              <w:pStyle w:val="a8"/>
              <w:jc w:val="both"/>
            </w:pPr>
            <w:r>
              <w:t xml:space="preserve">а) текущем потреблении; </w:t>
            </w:r>
            <w:r w:rsidR="001F21AF" w:rsidRPr="003E6BB0">
              <w:t>б) будущем размере пенсии;</w:t>
            </w:r>
            <w:r>
              <w:t xml:space="preserve"> </w:t>
            </w:r>
            <w:r w:rsidR="001F21AF" w:rsidRPr="003E6BB0">
              <w:t xml:space="preserve">в) величине банковского депозита </w:t>
            </w:r>
            <w:r w:rsidR="00E2605B" w:rsidRPr="003E6BB0">
              <w:t>работника; г</w:t>
            </w:r>
            <w:r w:rsidR="001F21AF" w:rsidRPr="003E6BB0">
              <w:t>) нет верного ответа.</w:t>
            </w:r>
          </w:p>
          <w:p w:rsidR="001F21AF" w:rsidRPr="003E6BB0" w:rsidRDefault="001F21AF" w:rsidP="004E44D5">
            <w:pPr>
              <w:pStyle w:val="a8"/>
              <w:jc w:val="both"/>
            </w:pPr>
            <w:r w:rsidRPr="003E6BB0">
              <w:rPr>
                <w:b/>
              </w:rPr>
              <w:t>2.</w:t>
            </w:r>
            <w:r w:rsidRPr="003E6BB0">
              <w:t xml:space="preserve"> Являются ли верными следующие утверждения?</w:t>
            </w:r>
          </w:p>
          <w:p w:rsidR="001F21AF" w:rsidRPr="003E6BB0" w:rsidRDefault="001F21AF" w:rsidP="004E44D5">
            <w:pPr>
              <w:pStyle w:val="a8"/>
              <w:jc w:val="both"/>
            </w:pPr>
            <w:r w:rsidRPr="003E6BB0">
              <w:t>1. Одним из факторов, влияющих на размер пенсионных выплат из негосударственного пенсионного фонда, является стаж работника.</w:t>
            </w:r>
          </w:p>
          <w:p w:rsidR="001F21AF" w:rsidRPr="003E6BB0" w:rsidRDefault="001F21AF" w:rsidP="004E44D5">
            <w:pPr>
              <w:pStyle w:val="a8"/>
              <w:jc w:val="both"/>
            </w:pPr>
            <w:r w:rsidRPr="003E6BB0">
              <w:t>2. Гражданин, зарегистрированный в системе обязательного пенсионного страхования, имеет индивидуальный лицевой счёт.</w:t>
            </w:r>
          </w:p>
          <w:p w:rsidR="001F21AF" w:rsidRPr="003E6BB0" w:rsidRDefault="001F21AF" w:rsidP="004E44D5">
            <w:pPr>
              <w:pStyle w:val="a8"/>
              <w:jc w:val="both"/>
            </w:pPr>
            <w:r w:rsidRPr="003E6BB0">
              <w:t>3. Для повышения величины своей пенсии в будущем гражданину необходимо дома создать запас денежных средств и заключить договор ОСАГО со страховой компанией.</w:t>
            </w:r>
          </w:p>
          <w:p w:rsidR="001F21AF" w:rsidRPr="003E6BB0" w:rsidRDefault="001F21AF" w:rsidP="004E44D5">
            <w:pPr>
              <w:pStyle w:val="a8"/>
              <w:jc w:val="both"/>
            </w:pPr>
            <w:r w:rsidRPr="003E6BB0">
              <w:t>4. Гражданин может распорядиться собственными пенсионными накоплениями, размещёнными в Пенсионном фонде РФ, направив их на погашение ипотечного кредита и оплату обучения детей.</w:t>
            </w:r>
          </w:p>
          <w:p w:rsidR="001F21AF" w:rsidRPr="003E6BB0" w:rsidRDefault="001F21AF" w:rsidP="004E44D5">
            <w:pPr>
              <w:pStyle w:val="a8"/>
              <w:jc w:val="both"/>
            </w:pPr>
            <w:r w:rsidRPr="003E6BB0">
              <w:t xml:space="preserve">5. Негативная динамика рынка ценных бумаг может оказать отрицательное влияние на реальную стоимость накопительной пенсии, которая хранится в </w:t>
            </w:r>
            <w:r w:rsidR="00A2466F" w:rsidRPr="003E6BB0">
              <w:t>негосударственном пенсионном</w:t>
            </w:r>
            <w:r w:rsidRPr="003E6BB0">
              <w:t xml:space="preserve"> фонде.</w:t>
            </w:r>
          </w:p>
          <w:p w:rsidR="001F21AF" w:rsidRPr="003E6BB0" w:rsidRDefault="001F21AF" w:rsidP="004E44D5">
            <w:pPr>
              <w:pStyle w:val="a8"/>
              <w:jc w:val="both"/>
            </w:pPr>
            <w:r w:rsidRPr="003E6BB0">
              <w:t>6. Работодатели выплачивают страховые взносы на обязательное пенсионное страхование работников из заработной платы работников.</w:t>
            </w:r>
          </w:p>
          <w:p w:rsidR="001F21AF" w:rsidRPr="003E6BB0" w:rsidRDefault="001F21AF" w:rsidP="004E44D5">
            <w:pPr>
              <w:pStyle w:val="a8"/>
              <w:jc w:val="both"/>
            </w:pPr>
            <w:r w:rsidRPr="003E6BB0">
              <w:t>7. Пенсионный фонд РФ — единственный страховщик по обязательному пенсионному страхованию.</w:t>
            </w:r>
          </w:p>
          <w:p w:rsidR="001F21AF" w:rsidRPr="003E6BB0" w:rsidRDefault="001F21AF" w:rsidP="004E44D5">
            <w:pPr>
              <w:pStyle w:val="a8"/>
              <w:jc w:val="both"/>
            </w:pPr>
            <w:r w:rsidRPr="003E6BB0">
              <w:t>8. В России существует обязательное и необязательное пенсионное страхование.</w:t>
            </w:r>
          </w:p>
          <w:p w:rsidR="001F21AF" w:rsidRPr="003E6BB0" w:rsidRDefault="001F21AF" w:rsidP="004E44D5">
            <w:pPr>
              <w:pStyle w:val="a8"/>
              <w:jc w:val="both"/>
            </w:pPr>
            <w:r w:rsidRPr="003E6BB0">
              <w:t>9. Пенсия по обязательному пенсионному страхованию — это отложенная часть заработка гражданина.</w:t>
            </w:r>
          </w:p>
          <w:p w:rsidR="001F21AF" w:rsidRPr="003E6BB0" w:rsidRDefault="001F21AF" w:rsidP="004E44D5">
            <w:pPr>
              <w:pStyle w:val="a8"/>
              <w:jc w:val="center"/>
              <w:rPr>
                <w:b/>
              </w:rPr>
            </w:pPr>
            <w:r w:rsidRPr="003E6BB0">
              <w:rPr>
                <w:b/>
              </w:rPr>
              <w:t>Решите задачу.</w:t>
            </w:r>
          </w:p>
          <w:p w:rsidR="001F21AF" w:rsidRPr="003E6BB0" w:rsidRDefault="001F21AF" w:rsidP="004E44D5">
            <w:pPr>
              <w:pStyle w:val="a8"/>
              <w:jc w:val="both"/>
            </w:pPr>
            <w:r w:rsidRPr="003E6BB0">
              <w:lastRenderedPageBreak/>
              <w:t>Помогите г-ну Петрову определить наиболее оптимальный вариант вложения своих пенсионных накоплений, чтобы к моменту выхода на заслуженный отдых он мог получать достойную пенсию. Известно, что гражданин Петров в 2016 г. начал свою трудовую деятельность. Ему необходимо решить, куда вложить свои пенсионные накопления.</w:t>
            </w:r>
          </w:p>
          <w:p w:rsidR="001F21AF" w:rsidRPr="003E6BB0" w:rsidRDefault="001F21AF" w:rsidP="004E44D5">
            <w:pPr>
              <w:pStyle w:val="a8"/>
              <w:jc w:val="both"/>
            </w:pPr>
            <w:r w:rsidRPr="003E6BB0">
              <w:t>Известны следующие данные о вариантах распоряжения будущими пенсионными накоплениями:</w:t>
            </w:r>
          </w:p>
          <w:p w:rsidR="001F21AF" w:rsidRPr="003E6BB0" w:rsidRDefault="001F21AF" w:rsidP="004E44D5">
            <w:pPr>
              <w:pStyle w:val="a8"/>
              <w:jc w:val="both"/>
            </w:pPr>
            <w:r w:rsidRPr="003E6BB0">
              <w:t>1) частная управляющая компания 1: средняя доходность за пять лет составляет 10% годовых, при этом минимальный уровень доходности составил 0,69% в 2014 г., а максимальный — 17% в 2015 г. Компания работает на рынке с 2004 г., не имеет нареканий со стороны регулятора;</w:t>
            </w:r>
          </w:p>
          <w:p w:rsidR="001F21AF" w:rsidRPr="003E6BB0" w:rsidRDefault="001F21AF" w:rsidP="004E44D5">
            <w:pPr>
              <w:pStyle w:val="a8"/>
              <w:jc w:val="both"/>
            </w:pPr>
            <w:r w:rsidRPr="003E6BB0">
              <w:t>2) частная управляющая компания 2: средняя доходность за пять лет составляет 15%, при этом минимальный уровень доходности составил минус 3,5% в 2014 г., а максимальный — 22% в 2015 г. Компания работает на рынке с 2010 г., имеет ряд нарушений по соблюдению требований законодательства;</w:t>
            </w:r>
          </w:p>
          <w:p w:rsidR="001F21AF" w:rsidRPr="003E6BB0" w:rsidRDefault="001F21AF" w:rsidP="004E44D5">
            <w:pPr>
              <w:pStyle w:val="a8"/>
              <w:jc w:val="both"/>
            </w:pPr>
            <w:r w:rsidRPr="003E6BB0">
              <w:t>3) государственная управляющая компания (ВЭБ), средняя доходность в которой за пять лет составила 8%, при этом её минимальный уровень пришёлся на 2014 г. со значением 2,68% годовых, а максимальное значение —13,5% за 2015 г.;</w:t>
            </w:r>
          </w:p>
          <w:p w:rsidR="001F21AF" w:rsidRPr="003E6BB0" w:rsidRDefault="001F21AF" w:rsidP="004E44D5">
            <w:pPr>
              <w:pStyle w:val="a8"/>
              <w:jc w:val="both"/>
            </w:pPr>
            <w:r w:rsidRPr="003E6BB0">
              <w:t>4) НПФ 1: средняя доходность за пять лет составляет 17%, при этом минимальный уровень доходности составил 3% в 2014 г., а максимальный — 15% в 2015 г. НПФ не имеет нарушений в своей деятельности.</w:t>
            </w:r>
          </w:p>
          <w:p w:rsidR="001F21AF" w:rsidRPr="003E6BB0" w:rsidRDefault="001F21AF" w:rsidP="004E44D5">
            <w:pPr>
              <w:pStyle w:val="a8"/>
              <w:jc w:val="both"/>
            </w:pPr>
            <w:r w:rsidRPr="003E6BB0">
              <w:t xml:space="preserve">Обратите внимание на следующие критерии: </w:t>
            </w:r>
          </w:p>
          <w:p w:rsidR="001F21AF" w:rsidRPr="003E6BB0" w:rsidRDefault="001F21AF" w:rsidP="004E44D5">
            <w:pPr>
              <w:pStyle w:val="a8"/>
              <w:jc w:val="both"/>
            </w:pPr>
            <w:r w:rsidRPr="003E6BB0">
              <w:t xml:space="preserve">1) средняя </w:t>
            </w:r>
            <w:r w:rsidR="00A2466F" w:rsidRPr="003E6BB0">
              <w:t>доходность —</w:t>
            </w:r>
            <w:r w:rsidR="00A2466F">
              <w:t xml:space="preserve"> </w:t>
            </w:r>
            <w:r w:rsidR="00A2466F" w:rsidRPr="003E6BB0">
              <w:t>она должна превышать уровень инфляции</w:t>
            </w:r>
            <w:r w:rsidRPr="003E6BB0">
              <w:t xml:space="preserve"> в стране и быть как можно выше; </w:t>
            </w:r>
          </w:p>
          <w:p w:rsidR="001F21AF" w:rsidRPr="003E6BB0" w:rsidRDefault="001F21AF" w:rsidP="004E44D5">
            <w:pPr>
              <w:pStyle w:val="a8"/>
              <w:jc w:val="both"/>
            </w:pPr>
            <w:r w:rsidRPr="003E6BB0">
              <w:t xml:space="preserve">2) разница между максимальной и минимальной доходностью — чем выше это значение, тем больше вероятность понести убытки или вовсе потерять вложения; </w:t>
            </w:r>
          </w:p>
          <w:p w:rsidR="001F21AF" w:rsidRPr="003E6BB0" w:rsidRDefault="001F21AF" w:rsidP="004E44D5">
            <w:pPr>
              <w:pStyle w:val="a8"/>
              <w:jc w:val="both"/>
            </w:pPr>
            <w:r w:rsidRPr="003E6BB0">
              <w:t>3) история деятельности компании; отсутствие нарушений в деятельности субъекта.</w:t>
            </w:r>
          </w:p>
          <w:p w:rsidR="001F21AF" w:rsidRPr="003E6BB0" w:rsidRDefault="001F21AF" w:rsidP="004E44D5">
            <w:pPr>
              <w:pStyle w:val="a8"/>
              <w:jc w:val="center"/>
              <w:rPr>
                <w:b/>
              </w:rPr>
            </w:pPr>
            <w:r w:rsidRPr="003E6BB0">
              <w:rPr>
                <w:b/>
              </w:rPr>
              <w:t>Как выбрать негосударственный пенсионный фонд</w:t>
            </w:r>
          </w:p>
          <w:p w:rsidR="001F21AF" w:rsidRPr="003E6BB0" w:rsidRDefault="001F21AF" w:rsidP="004E44D5">
            <w:pPr>
              <w:pStyle w:val="a8"/>
              <w:jc w:val="both"/>
            </w:pPr>
            <w:r w:rsidRPr="003E6BB0">
              <w:t>1. Выберите верные ответы.</w:t>
            </w:r>
          </w:p>
          <w:p w:rsidR="001F21AF" w:rsidRPr="003E6BB0" w:rsidRDefault="001F21AF" w:rsidP="004E44D5">
            <w:pPr>
              <w:pStyle w:val="a8"/>
              <w:jc w:val="both"/>
            </w:pPr>
            <w:r w:rsidRPr="003E6BB0">
              <w:t>1. Какие факторы могут оказать негативное влияние на величину накопительной пенсии, которая хранится в негосударственном пенсионном фонде?</w:t>
            </w:r>
          </w:p>
          <w:p w:rsidR="001F21AF" w:rsidRPr="003E6BB0" w:rsidRDefault="00A2466F" w:rsidP="004E44D5">
            <w:pPr>
              <w:pStyle w:val="a8"/>
              <w:jc w:val="both"/>
            </w:pPr>
            <w:r>
              <w:t xml:space="preserve">а) инфляция; б) здоровье гражданина; </w:t>
            </w:r>
            <w:r w:rsidR="001F21AF" w:rsidRPr="003E6BB0">
              <w:t>в) на</w:t>
            </w:r>
            <w:r>
              <w:t>личие судимости у гражданина; г</w:t>
            </w:r>
            <w:r w:rsidR="001F21AF" w:rsidRPr="003E6BB0">
              <w:t>) все ответы верны.</w:t>
            </w:r>
          </w:p>
          <w:p w:rsidR="001F21AF" w:rsidRPr="003E6BB0" w:rsidRDefault="001F21AF" w:rsidP="004E44D5">
            <w:pPr>
              <w:pStyle w:val="a8"/>
              <w:jc w:val="both"/>
            </w:pPr>
            <w:r w:rsidRPr="003E6BB0">
              <w:t>2. К критериям выбора негосударственного пенсионного фонда можно отнести:</w:t>
            </w:r>
          </w:p>
          <w:p w:rsidR="001F21AF" w:rsidRPr="003E6BB0" w:rsidRDefault="00A2466F" w:rsidP="004E44D5">
            <w:pPr>
              <w:pStyle w:val="a8"/>
              <w:jc w:val="both"/>
            </w:pPr>
            <w:r>
              <w:t>а) надёжность фонда;</w:t>
            </w:r>
            <w:r w:rsidR="001F21AF" w:rsidRPr="003E6BB0">
              <w:t xml:space="preserve"> б) доходность фонда</w:t>
            </w:r>
            <w:r>
              <w:t xml:space="preserve"> в) состав учредителей фонда </w:t>
            </w:r>
            <w:r w:rsidR="001F21AF" w:rsidRPr="003E6BB0">
              <w:t>г) срок функционирования фонда.</w:t>
            </w:r>
          </w:p>
          <w:p w:rsidR="001F21AF" w:rsidRPr="003E6BB0" w:rsidRDefault="001F21AF" w:rsidP="004E44D5">
            <w:pPr>
              <w:pStyle w:val="a8"/>
              <w:jc w:val="both"/>
            </w:pPr>
            <w:r w:rsidRPr="003E6BB0">
              <w:t>3. В системе обязательного пенсионного страхования работают все негосударственные пенсионные фонды.</w:t>
            </w:r>
          </w:p>
          <w:p w:rsidR="001F21AF" w:rsidRPr="003E6BB0" w:rsidRDefault="00A2466F" w:rsidP="004E44D5">
            <w:pPr>
              <w:pStyle w:val="a8"/>
              <w:jc w:val="both"/>
            </w:pPr>
            <w:r>
              <w:t xml:space="preserve">а) это утверждение верно; </w:t>
            </w:r>
            <w:r w:rsidR="001F21AF" w:rsidRPr="003E6BB0">
              <w:t>б) негосударственные пенсионные фонды не работают в системе государственного пенсионного страхования;</w:t>
            </w:r>
            <w:r>
              <w:t xml:space="preserve"> </w:t>
            </w:r>
            <w:r w:rsidR="001F21AF" w:rsidRPr="003E6BB0">
              <w:t xml:space="preserve">в) в системе обязательного пенсионного страхования работает лишь часть </w:t>
            </w:r>
            <w:r w:rsidRPr="003E6BB0">
              <w:t>негосударственных пенсионных</w:t>
            </w:r>
            <w:r w:rsidR="001F21AF" w:rsidRPr="003E6BB0">
              <w:t xml:space="preserve"> фондов.</w:t>
            </w:r>
          </w:p>
          <w:p w:rsidR="001F21AF" w:rsidRPr="003E6BB0" w:rsidRDefault="001F21AF" w:rsidP="004E44D5">
            <w:pPr>
              <w:pStyle w:val="a8"/>
              <w:jc w:val="both"/>
            </w:pPr>
            <w:r w:rsidRPr="003E6BB0">
              <w:t>4. Если доходность негосударственного пенсионного фонда намного превышает среднюю ставку доходности по рынку, то политика фонда склонна:</w:t>
            </w:r>
          </w:p>
          <w:p w:rsidR="001F21AF" w:rsidRPr="003E6BB0" w:rsidRDefault="001F21AF" w:rsidP="004E44D5">
            <w:pPr>
              <w:pStyle w:val="a8"/>
              <w:jc w:val="both"/>
            </w:pPr>
            <w:r w:rsidRPr="003E6BB0">
              <w:t>а) выбирать рискованные объекты для инвестирования, и не факт, что они будут успешными и впредь;</w:t>
            </w:r>
            <w:r w:rsidR="00A2466F">
              <w:t xml:space="preserve"> </w:t>
            </w:r>
            <w:r w:rsidRPr="003E6BB0">
              <w:t>б) выбирать рискованные объекты для инвестирования, а риск всегда оправдан.</w:t>
            </w:r>
          </w:p>
          <w:p w:rsidR="004E44D5" w:rsidRPr="003E6BB0" w:rsidRDefault="001F21AF" w:rsidP="00A2466F">
            <w:pPr>
              <w:pStyle w:val="a8"/>
              <w:jc w:val="both"/>
            </w:pPr>
            <w:r w:rsidRPr="003E6BB0">
              <w:rPr>
                <w:b/>
              </w:rPr>
              <w:t>2.</w:t>
            </w:r>
            <w:r w:rsidRPr="003E6BB0">
              <w:t xml:space="preserve"> Назовите основные причины наличия негосударственных пенсионных фондов — аутсайдеров на рынке пенсионного обеспечения.</w:t>
            </w:r>
          </w:p>
        </w:tc>
      </w:tr>
    </w:tbl>
    <w:p w:rsidR="00A2466F" w:rsidRDefault="004E44D5" w:rsidP="004E44D5">
      <w:pPr>
        <w:pStyle w:val="a8"/>
        <w:ind w:firstLine="709"/>
        <w:jc w:val="both"/>
      </w:pPr>
      <w:r>
        <w:lastRenderedPageBreak/>
        <w:t xml:space="preserve">Контрольно-измерительные материалы к рабочей программе коррекционного курса «Финансовая грамотность» </w:t>
      </w:r>
    </w:p>
    <w:p w:rsidR="00A2466F" w:rsidRDefault="004E44D5" w:rsidP="004E44D5">
      <w:pPr>
        <w:pStyle w:val="a8"/>
        <w:ind w:firstLine="709"/>
        <w:jc w:val="both"/>
      </w:pPr>
      <w:r>
        <w:t xml:space="preserve">Тест 1. </w:t>
      </w:r>
    </w:p>
    <w:p w:rsidR="00A2466F" w:rsidRDefault="004E44D5" w:rsidP="004E44D5">
      <w:pPr>
        <w:pStyle w:val="a8"/>
        <w:ind w:firstLine="709"/>
        <w:jc w:val="both"/>
      </w:pPr>
      <w:r>
        <w:t xml:space="preserve">1. Отметьте правильные ответы. Финансово грамотный человек: </w:t>
      </w:r>
    </w:p>
    <w:p w:rsidR="00A2466F" w:rsidRDefault="004E44D5" w:rsidP="004E44D5">
      <w:pPr>
        <w:pStyle w:val="a8"/>
        <w:ind w:firstLine="709"/>
        <w:jc w:val="both"/>
      </w:pPr>
      <w:r>
        <w:t xml:space="preserve">1) </w:t>
      </w:r>
      <w:r w:rsidR="00E2605B">
        <w:t>ведёт</w:t>
      </w:r>
      <w:r>
        <w:t xml:space="preserve"> </w:t>
      </w:r>
      <w:r w:rsidR="00E2605B">
        <w:t>учёт</w:t>
      </w:r>
      <w:r>
        <w:t xml:space="preserve"> своих доходов и расходов; 2) тратит больше, чем зарабатывает; 3) планирует свой бюджет; 4) контролирует, чтобы расходы не превышали доходы; 5) бер</w:t>
      </w:r>
      <w:r w:rsidR="00E2605B">
        <w:t>ё</w:t>
      </w:r>
      <w:r>
        <w:t xml:space="preserve">т в долг в надежде на будущие заработки; 6) регулярно откладывает сбережения на будущее. </w:t>
      </w:r>
    </w:p>
    <w:p w:rsidR="00A2466F" w:rsidRDefault="004E44D5" w:rsidP="004E44D5">
      <w:pPr>
        <w:pStyle w:val="a8"/>
        <w:ind w:firstLine="709"/>
        <w:jc w:val="both"/>
      </w:pPr>
      <w:r>
        <w:lastRenderedPageBreak/>
        <w:t xml:space="preserve">2. Отметьте правильные ответы. Экономно и бережливо относиться к деньгам – это значит: 1) планировать расходы; 2) вести </w:t>
      </w:r>
      <w:r w:rsidR="00E2605B">
        <w:t>учтёт</w:t>
      </w:r>
      <w:r>
        <w:t xml:space="preserve"> своих расходов; 3) отказывать себе во </w:t>
      </w:r>
      <w:r w:rsidR="00E2605B">
        <w:t>всём</w:t>
      </w:r>
      <w:r>
        <w:t xml:space="preserve"> и ничего не покупать. </w:t>
      </w:r>
    </w:p>
    <w:p w:rsidR="00A2466F" w:rsidRDefault="004E44D5" w:rsidP="004E44D5">
      <w:pPr>
        <w:pStyle w:val="a8"/>
        <w:ind w:firstLine="709"/>
        <w:jc w:val="both"/>
      </w:pPr>
      <w:r>
        <w:t xml:space="preserve">Тест 2. </w:t>
      </w:r>
    </w:p>
    <w:p w:rsidR="00A2466F" w:rsidRDefault="004E44D5" w:rsidP="004E44D5">
      <w:pPr>
        <w:pStyle w:val="a8"/>
        <w:ind w:firstLine="709"/>
        <w:jc w:val="both"/>
      </w:pPr>
      <w:r>
        <w:t xml:space="preserve">1. Отметьте правильный ответ. Семья с точки зрения экономики – это: </w:t>
      </w:r>
    </w:p>
    <w:p w:rsidR="00A2466F" w:rsidRDefault="004E44D5" w:rsidP="004E44D5">
      <w:pPr>
        <w:pStyle w:val="a8"/>
        <w:ind w:firstLine="709"/>
        <w:jc w:val="both"/>
      </w:pPr>
      <w:r>
        <w:t xml:space="preserve">1) проживающие вместе родственники, ведущие общее хозяйство; 2) все родственники; 3) ближайшие родственники; 4) все проживающие в одной квартире люди. </w:t>
      </w:r>
    </w:p>
    <w:p w:rsidR="00A2466F" w:rsidRDefault="004E44D5" w:rsidP="004E44D5">
      <w:pPr>
        <w:pStyle w:val="a8"/>
        <w:ind w:firstLine="709"/>
        <w:jc w:val="both"/>
      </w:pPr>
      <w:r>
        <w:t xml:space="preserve">2. Отметьте неверное высказывание. Благосостояние семьи зависит: </w:t>
      </w:r>
    </w:p>
    <w:p w:rsidR="00A2466F" w:rsidRDefault="004E44D5" w:rsidP="004E44D5">
      <w:pPr>
        <w:pStyle w:val="a8"/>
        <w:ind w:firstLine="709"/>
        <w:jc w:val="both"/>
      </w:pPr>
      <w:r>
        <w:t xml:space="preserve">1) от того, сколько денег зарабатывают члены семьи; 2) от того, сколько денег тратят члены семьи; 3) от умения бережливо и экономно расходовать деньги; 4) от количества автомобилей, которое может приобрести семья. </w:t>
      </w:r>
    </w:p>
    <w:p w:rsidR="00A2466F" w:rsidRDefault="004E44D5" w:rsidP="004E44D5">
      <w:pPr>
        <w:pStyle w:val="a8"/>
        <w:ind w:firstLine="709"/>
        <w:jc w:val="both"/>
      </w:pPr>
      <w:r>
        <w:t xml:space="preserve">Тест 3. Отметьте правильные ответы. На повышение благосостояния человека влияют: </w:t>
      </w:r>
    </w:p>
    <w:p w:rsidR="00A2466F" w:rsidRDefault="004E44D5" w:rsidP="004E44D5">
      <w:pPr>
        <w:pStyle w:val="a8"/>
        <w:ind w:firstLine="709"/>
        <w:jc w:val="both"/>
      </w:pPr>
      <w:r>
        <w:t xml:space="preserve">1) образование; 2) постоянное развитие своих способностей; 3) востребованная профессия; 4) путешествия в другие страны; 5) умение зарабатывать только на самое необходимое для жизни; 6) умение разумно распоряжаться деньгами. Если можете, дополните этот список. </w:t>
      </w:r>
    </w:p>
    <w:p w:rsidR="004E44D5" w:rsidRDefault="004E44D5" w:rsidP="004E44D5">
      <w:pPr>
        <w:pStyle w:val="a8"/>
        <w:ind w:firstLine="709"/>
        <w:jc w:val="both"/>
        <w:rPr>
          <w:b/>
        </w:rPr>
      </w:pPr>
      <w:r>
        <w:t>Задача 1. Бабушке на юбилей подарили 50 тыс. руб. Она собрала семейный совет, чтобы решить, как лучше распорядиться деньгами. Члены семьи предложили варианты, представленные на схеме.</w:t>
      </w:r>
    </w:p>
    <w:p w:rsidR="00586152" w:rsidRPr="003E6BB0" w:rsidRDefault="001F21AF" w:rsidP="004E44D5">
      <w:pPr>
        <w:pStyle w:val="a8"/>
        <w:ind w:firstLine="709"/>
        <w:jc w:val="both"/>
      </w:pPr>
      <w:r>
        <w:rPr>
          <w:b/>
        </w:rPr>
        <w:t>5</w:t>
      </w:r>
      <w:r w:rsidR="00586152" w:rsidRPr="003E6BB0">
        <w:rPr>
          <w:b/>
        </w:rPr>
        <w:t>.</w:t>
      </w:r>
      <w:r w:rsidR="00586152">
        <w:rPr>
          <w:b/>
        </w:rPr>
        <w:t>3</w:t>
      </w:r>
      <w:r w:rsidR="00586152" w:rsidRPr="003E6BB0">
        <w:t xml:space="preserve"> </w:t>
      </w:r>
      <w:r w:rsidR="00586152" w:rsidRPr="003E6BB0">
        <w:rPr>
          <w:b/>
        </w:rPr>
        <w:t>Оценочные материалы для промежуточной аттестации</w:t>
      </w:r>
    </w:p>
    <w:p w:rsidR="00586152" w:rsidRPr="003E6BB0" w:rsidRDefault="00586152" w:rsidP="004E44D5">
      <w:pPr>
        <w:spacing w:after="0" w:line="240" w:lineRule="auto"/>
        <w:jc w:val="center"/>
        <w:rPr>
          <w:rFonts w:ascii="Times New Roman" w:hAnsi="Times New Roman"/>
          <w:color w:val="000000"/>
          <w:sz w:val="24"/>
          <w:szCs w:val="24"/>
        </w:rPr>
      </w:pPr>
      <w:r w:rsidRPr="003E6BB0">
        <w:rPr>
          <w:rFonts w:ascii="Times New Roman" w:hAnsi="Times New Roman"/>
          <w:b/>
          <w:bCs/>
          <w:color w:val="000000"/>
          <w:sz w:val="24"/>
          <w:szCs w:val="24"/>
        </w:rPr>
        <w:t>Дифференцированный зачет</w:t>
      </w:r>
    </w:p>
    <w:p w:rsidR="00586152" w:rsidRPr="003E6BB0" w:rsidRDefault="00586152" w:rsidP="004E44D5">
      <w:pPr>
        <w:spacing w:after="0" w:line="240" w:lineRule="auto"/>
        <w:rPr>
          <w:rFonts w:ascii="Times New Roman" w:hAnsi="Times New Roman"/>
          <w:color w:val="000000"/>
          <w:sz w:val="24"/>
          <w:szCs w:val="24"/>
        </w:rPr>
      </w:pPr>
      <w:r w:rsidRPr="003E6BB0">
        <w:rPr>
          <w:rFonts w:ascii="Times New Roman" w:hAnsi="Times New Roman"/>
          <w:color w:val="000000"/>
          <w:sz w:val="24"/>
          <w:szCs w:val="24"/>
        </w:rPr>
        <w:t>Спецификация</w:t>
      </w:r>
    </w:p>
    <w:p w:rsidR="00586152" w:rsidRPr="003E6BB0" w:rsidRDefault="00586152" w:rsidP="004E44D5">
      <w:pPr>
        <w:spacing w:after="0" w:line="240" w:lineRule="auto"/>
        <w:ind w:firstLine="709"/>
        <w:rPr>
          <w:rFonts w:ascii="Times New Roman" w:hAnsi="Times New Roman"/>
          <w:color w:val="000000"/>
          <w:sz w:val="24"/>
          <w:szCs w:val="24"/>
          <w:shd w:val="clear" w:color="auto" w:fill="FFFFFF"/>
        </w:rPr>
      </w:pPr>
      <w:r w:rsidRPr="003E6BB0">
        <w:rPr>
          <w:rFonts w:ascii="Times New Roman" w:hAnsi="Times New Roman"/>
          <w:color w:val="000000"/>
          <w:sz w:val="24"/>
          <w:szCs w:val="24"/>
          <w:shd w:val="clear" w:color="auto" w:fill="FFFFFF"/>
        </w:rPr>
        <w:t xml:space="preserve">Обучающиеся выполняют зачетную работу в полном составе группы в течение 45 минут. В случае отсутствия учащегося по уважительной причине, ему предоставляется возможность написания зачетной работы в другое время. </w:t>
      </w:r>
    </w:p>
    <w:p w:rsidR="00586152" w:rsidRPr="003E6BB0" w:rsidRDefault="00586152" w:rsidP="004E44D5">
      <w:pPr>
        <w:spacing w:after="0" w:line="240" w:lineRule="auto"/>
        <w:ind w:firstLine="709"/>
        <w:jc w:val="both"/>
        <w:rPr>
          <w:rFonts w:ascii="Times New Roman" w:hAnsi="Times New Roman"/>
          <w:sz w:val="24"/>
          <w:szCs w:val="24"/>
        </w:rPr>
      </w:pPr>
      <w:r w:rsidRPr="003E6BB0">
        <w:rPr>
          <w:rFonts w:ascii="Times New Roman" w:hAnsi="Times New Roman"/>
          <w:color w:val="000000"/>
          <w:sz w:val="24"/>
          <w:szCs w:val="24"/>
        </w:rPr>
        <w:t xml:space="preserve">Дифференцированный зачёт проводится в письменной форме в виде </w:t>
      </w:r>
      <w:r w:rsidR="00E2605B" w:rsidRPr="003E6BB0">
        <w:rPr>
          <w:rFonts w:ascii="Times New Roman" w:hAnsi="Times New Roman"/>
          <w:color w:val="000000"/>
          <w:sz w:val="24"/>
          <w:szCs w:val="24"/>
        </w:rPr>
        <w:t>разно уровневых</w:t>
      </w:r>
      <w:r w:rsidRPr="003E6BB0">
        <w:rPr>
          <w:rFonts w:ascii="Times New Roman" w:hAnsi="Times New Roman"/>
          <w:color w:val="000000"/>
          <w:sz w:val="24"/>
          <w:szCs w:val="24"/>
        </w:rPr>
        <w:t xml:space="preserve"> заданий. </w:t>
      </w:r>
      <w:r w:rsidRPr="003E6BB0">
        <w:rPr>
          <w:rFonts w:ascii="Times New Roman" w:hAnsi="Times New Roman"/>
          <w:color w:val="000000"/>
          <w:sz w:val="24"/>
          <w:szCs w:val="24"/>
          <w:shd w:val="clear" w:color="auto" w:fill="FFFFFF"/>
        </w:rPr>
        <w:t xml:space="preserve">Каждому обучающемуся предоставляется право выбора своего варианта заданий. </w:t>
      </w:r>
      <w:r w:rsidRPr="003E6BB0">
        <w:rPr>
          <w:rFonts w:ascii="Times New Roman" w:hAnsi="Times New Roman"/>
          <w:sz w:val="24"/>
          <w:szCs w:val="24"/>
        </w:rPr>
        <w:t>Каждый обучающийся работает в индивидуальном темпе.</w:t>
      </w:r>
    </w:p>
    <w:p w:rsidR="00586152" w:rsidRPr="003E6BB0" w:rsidRDefault="00586152" w:rsidP="004E44D5">
      <w:pPr>
        <w:shd w:val="clear" w:color="auto" w:fill="FFFFFF"/>
        <w:spacing w:after="0" w:line="240" w:lineRule="auto"/>
        <w:rPr>
          <w:rFonts w:ascii="Times New Roman" w:hAnsi="Times New Roman"/>
          <w:color w:val="222222"/>
          <w:sz w:val="24"/>
          <w:szCs w:val="24"/>
        </w:rPr>
      </w:pPr>
      <w:r w:rsidRPr="003E6BB0">
        <w:rPr>
          <w:rFonts w:ascii="Times New Roman" w:hAnsi="Times New Roman"/>
          <w:color w:val="222222"/>
          <w:sz w:val="24"/>
          <w:szCs w:val="24"/>
        </w:rPr>
        <w:t xml:space="preserve">Задания разного уровня усвоения: </w:t>
      </w:r>
    </w:p>
    <w:p w:rsidR="00586152" w:rsidRPr="003E6BB0" w:rsidRDefault="00586152" w:rsidP="004E44D5">
      <w:pPr>
        <w:spacing w:after="0" w:line="240" w:lineRule="auto"/>
        <w:ind w:firstLine="709"/>
        <w:jc w:val="both"/>
        <w:rPr>
          <w:rFonts w:ascii="Times New Roman" w:hAnsi="Times New Roman"/>
          <w:sz w:val="24"/>
          <w:szCs w:val="24"/>
          <w:shd w:val="clear" w:color="auto" w:fill="FFFFFF"/>
        </w:rPr>
      </w:pPr>
      <w:r w:rsidRPr="003E6BB0">
        <w:rPr>
          <w:rFonts w:ascii="Times New Roman" w:hAnsi="Times New Roman"/>
          <w:color w:val="222222"/>
          <w:sz w:val="24"/>
          <w:szCs w:val="24"/>
        </w:rPr>
        <w:t>1 уровень – знание (оценка 3), часть А – 30 вопросов на определение одного или нескольких правильных ответов.</w:t>
      </w:r>
      <w:r w:rsidRPr="003E6BB0">
        <w:rPr>
          <w:rFonts w:ascii="Times New Roman" w:hAnsi="Times New Roman"/>
          <w:sz w:val="24"/>
          <w:szCs w:val="24"/>
          <w:shd w:val="clear" w:color="auto" w:fill="FFFFFF"/>
        </w:rPr>
        <w:t xml:space="preserve"> Тест состоит из 30 вопросов стоимостью 1 балл каждый</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Разделён на 10 категорий, в каждой из которых по 3 вопроса. Варианты ответов даны под вопросом, в каких-то случаях он будет один, а в каких-то несколько, о чём информирует запись ответа.</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2 уровень - понимание (оценка 4), часть В – 20 вопросов на дополнение предложения.</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3 уровень – применение знаний (оценка 5), часть С на решение кейс-задач и проблемных ситуаций, которые также разделены на 3 уровня. Задания первого уровня сложности, как правило, могут быть выполнены в несколько простых действий. Акцент в таких заданиях делается не на математический аппарат, а на иллюстрацию общего подхода к принятию финансово грамотного решения. Задания второго и третьего уровней сложности содержат дополнительные условия и ограничения. Ряд заданий имеет недостаточно условий, их нужно найти для решения задания; другие задания могут содержать избыточный объем информации, которую в ходе решения следует найти и исключить из рассмотрения.</w:t>
      </w:r>
    </w:p>
    <w:p w:rsidR="00586152" w:rsidRPr="003E6BB0" w:rsidRDefault="00586152" w:rsidP="00E2605B">
      <w:pPr>
        <w:shd w:val="clear" w:color="auto" w:fill="FFFFFF"/>
        <w:spacing w:after="0" w:line="240" w:lineRule="auto"/>
        <w:ind w:firstLine="567"/>
        <w:jc w:val="both"/>
        <w:rPr>
          <w:rFonts w:ascii="Times New Roman" w:hAnsi="Times New Roman"/>
          <w:b/>
          <w:color w:val="222222"/>
          <w:sz w:val="24"/>
          <w:szCs w:val="24"/>
        </w:rPr>
      </w:pPr>
      <w:r w:rsidRPr="003E6BB0">
        <w:rPr>
          <w:rFonts w:ascii="Times New Roman" w:hAnsi="Times New Roman"/>
          <w:b/>
          <w:color w:val="222222"/>
          <w:sz w:val="24"/>
          <w:szCs w:val="24"/>
        </w:rPr>
        <w:t>Часть А (знание)</w:t>
      </w:r>
    </w:p>
    <w:p w:rsidR="00E2605B" w:rsidRPr="003E6BB0" w:rsidRDefault="00E2605B" w:rsidP="00E2605B">
      <w:pPr>
        <w:shd w:val="clear" w:color="auto" w:fill="FFFFFF"/>
        <w:spacing w:after="0" w:line="240" w:lineRule="auto"/>
        <w:ind w:firstLine="567"/>
        <w:jc w:val="both"/>
        <w:rPr>
          <w:rFonts w:ascii="Times New Roman" w:hAnsi="Times New Roman"/>
          <w:color w:val="222222"/>
          <w:sz w:val="24"/>
          <w:szCs w:val="24"/>
        </w:rPr>
      </w:pPr>
      <w:r w:rsidRPr="003E6BB0">
        <w:rPr>
          <w:rFonts w:ascii="Times New Roman" w:hAnsi="Times New Roman"/>
          <w:color w:val="222222"/>
          <w:sz w:val="24"/>
          <w:szCs w:val="24"/>
        </w:rPr>
        <w:t>Отметьте знаком «+» один верный ответ</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 xml:space="preserve">1. Человек, который одалживает деньги и обязуется их вернуть на заранее оговоренных условиях — это </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1F21AF">
        <w:rPr>
          <w:rFonts w:ascii="Times New Roman" w:hAnsi="Times New Roman"/>
          <w:b/>
          <w:bCs/>
          <w:color w:val="222222"/>
          <w:sz w:val="24"/>
          <w:szCs w:val="24"/>
        </w:rPr>
        <w:t>Заемщик</w:t>
      </w:r>
      <w:r w:rsidR="001F21AF" w:rsidRPr="001F21AF">
        <w:rPr>
          <w:rFonts w:ascii="Times New Roman" w:hAnsi="Times New Roman"/>
          <w:b/>
          <w:bCs/>
          <w:color w:val="222222"/>
          <w:sz w:val="24"/>
          <w:szCs w:val="24"/>
        </w:rPr>
        <w:t xml:space="preserve">         </w:t>
      </w:r>
      <w:r w:rsidRPr="001F21AF">
        <w:rPr>
          <w:rFonts w:ascii="Times New Roman" w:hAnsi="Times New Roman"/>
          <w:color w:val="222222"/>
          <w:sz w:val="24"/>
          <w:szCs w:val="24"/>
        </w:rPr>
        <w:t>Кредитор</w:t>
      </w:r>
      <w:r w:rsidR="001F21AF" w:rsidRPr="001F21AF">
        <w:rPr>
          <w:rFonts w:ascii="Times New Roman" w:hAnsi="Times New Roman"/>
          <w:color w:val="222222"/>
          <w:sz w:val="24"/>
          <w:szCs w:val="24"/>
        </w:rPr>
        <w:t xml:space="preserve">                 </w:t>
      </w:r>
      <w:proofErr w:type="spellStart"/>
      <w:r w:rsidRPr="001F21AF">
        <w:rPr>
          <w:rFonts w:ascii="Times New Roman" w:hAnsi="Times New Roman"/>
          <w:color w:val="222222"/>
          <w:sz w:val="24"/>
          <w:szCs w:val="24"/>
        </w:rPr>
        <w:t>Созаемщик</w:t>
      </w:r>
      <w:proofErr w:type="spellEnd"/>
      <w:r w:rsidR="001F21AF">
        <w:rPr>
          <w:rFonts w:ascii="Times New Roman" w:hAnsi="Times New Roman"/>
          <w:color w:val="222222"/>
          <w:sz w:val="24"/>
          <w:szCs w:val="24"/>
        </w:rPr>
        <w:t xml:space="preserve">            </w:t>
      </w:r>
      <w:r w:rsidRPr="003E6BB0">
        <w:rPr>
          <w:rFonts w:ascii="Times New Roman" w:hAnsi="Times New Roman"/>
          <w:color w:val="222222"/>
          <w:sz w:val="24"/>
          <w:szCs w:val="24"/>
        </w:rPr>
        <w:t>Поручитель</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 Как называется залог недвижимого имущества?</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Квартирный кредит</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Жилищный кредит</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Строительный кредит</w:t>
      </w:r>
      <w:r w:rsidR="001F21AF">
        <w:rPr>
          <w:rFonts w:ascii="Times New Roman" w:hAnsi="Times New Roman"/>
          <w:color w:val="222222"/>
          <w:sz w:val="24"/>
          <w:szCs w:val="24"/>
        </w:rPr>
        <w:t xml:space="preserve">       </w:t>
      </w:r>
      <w:r w:rsidRPr="003E6BB0">
        <w:rPr>
          <w:rFonts w:ascii="Times New Roman" w:hAnsi="Times New Roman"/>
          <w:b/>
          <w:bCs/>
          <w:color w:val="222222"/>
          <w:sz w:val="24"/>
          <w:szCs w:val="24"/>
        </w:rPr>
        <w:t>Ипотека</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3. Банковская карта – это…</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Карта, дающая возможность пользоваться банковским счетом</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Карта, по которой можно найти офис банка</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Дисконтная карта</w:t>
      </w:r>
      <w:r w:rsidR="00E2605B">
        <w:rPr>
          <w:rFonts w:ascii="Times New Roman" w:hAnsi="Times New Roman"/>
          <w:color w:val="222222"/>
          <w:sz w:val="24"/>
          <w:szCs w:val="24"/>
        </w:rPr>
        <w:t xml:space="preserve">     </w:t>
      </w:r>
      <w:proofErr w:type="spellStart"/>
      <w:r w:rsidRPr="003E6BB0">
        <w:rPr>
          <w:rFonts w:ascii="Times New Roman" w:hAnsi="Times New Roman"/>
          <w:color w:val="222222"/>
          <w:sz w:val="24"/>
          <w:szCs w:val="24"/>
        </w:rPr>
        <w:t>Карта</w:t>
      </w:r>
      <w:proofErr w:type="spellEnd"/>
      <w:r w:rsidR="00E2605B">
        <w:rPr>
          <w:rFonts w:ascii="Times New Roman" w:hAnsi="Times New Roman"/>
          <w:color w:val="222222"/>
          <w:sz w:val="24"/>
          <w:szCs w:val="24"/>
        </w:rPr>
        <w:t>,</w:t>
      </w:r>
      <w:r w:rsidRPr="003E6BB0">
        <w:rPr>
          <w:rFonts w:ascii="Times New Roman" w:hAnsi="Times New Roman"/>
          <w:color w:val="222222"/>
          <w:sz w:val="24"/>
          <w:szCs w:val="24"/>
        </w:rPr>
        <w:t xml:space="preserve"> с личной финансовой информацией клиента банка</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4. Что такое инфляция?</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lastRenderedPageBreak/>
        <w:t>Рост курса национальной валюты по отношению к иностранной валюте</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Устойчивый рост цен на товары и услуги в стране</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Устойчивое снижение цен на товары и услуги в стране</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Ситуация, когда цены в стране не изменяются</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5. Что такое ключевая ставка Банка России?</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Процент, выше которого банки не могут выдавать ипотеку</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Процент, под который Банк России выдает кредиты коммерческим банкам и принимает от них деньги на депозиты</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Процент, под который банки кредитуют друг друга</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Процент, ниже которого банки не могут принимать вклады</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6. На что влияет изменение ключевой ставки?</w:t>
      </w:r>
    </w:p>
    <w:p w:rsidR="00586152" w:rsidRPr="001F21AF" w:rsidRDefault="00E2605B" w:rsidP="00E2605B">
      <w:pPr>
        <w:shd w:val="clear" w:color="auto" w:fill="FFFFFF"/>
        <w:spacing w:after="0" w:line="240" w:lineRule="auto"/>
        <w:jc w:val="both"/>
        <w:rPr>
          <w:rFonts w:ascii="Times New Roman" w:hAnsi="Times New Roman"/>
          <w:color w:val="222222"/>
          <w:sz w:val="24"/>
          <w:szCs w:val="24"/>
        </w:rPr>
      </w:pPr>
      <w:r>
        <w:rPr>
          <w:rFonts w:ascii="Times New Roman" w:hAnsi="Times New Roman"/>
          <w:color w:val="222222"/>
          <w:sz w:val="24"/>
          <w:szCs w:val="24"/>
        </w:rPr>
        <w:t xml:space="preserve"> </w:t>
      </w:r>
      <w:r w:rsidR="00586152" w:rsidRPr="001F21AF">
        <w:rPr>
          <w:rFonts w:ascii="Times New Roman" w:hAnsi="Times New Roman"/>
          <w:b/>
          <w:bCs/>
          <w:color w:val="222222"/>
          <w:sz w:val="24"/>
          <w:szCs w:val="24"/>
        </w:rPr>
        <w:t>На проценты по кредитам и вкладам</w:t>
      </w:r>
      <w:r w:rsidR="001F21AF" w:rsidRPr="001F21AF">
        <w:rPr>
          <w:rFonts w:ascii="Times New Roman" w:hAnsi="Times New Roman"/>
          <w:b/>
          <w:bCs/>
          <w:color w:val="222222"/>
          <w:sz w:val="24"/>
          <w:szCs w:val="24"/>
        </w:rPr>
        <w:t xml:space="preserve">          </w:t>
      </w:r>
      <w:r w:rsidR="00586152" w:rsidRPr="001F21AF">
        <w:rPr>
          <w:rFonts w:ascii="Times New Roman" w:hAnsi="Times New Roman"/>
          <w:color w:val="222222"/>
          <w:sz w:val="24"/>
          <w:szCs w:val="24"/>
        </w:rPr>
        <w:t>На размер будущей пенсии</w:t>
      </w:r>
      <w:r>
        <w:rPr>
          <w:rFonts w:ascii="Times New Roman" w:hAnsi="Times New Roman"/>
          <w:color w:val="222222"/>
          <w:sz w:val="24"/>
          <w:szCs w:val="24"/>
        </w:rPr>
        <w:t xml:space="preserve">   </w:t>
      </w:r>
      <w:r w:rsidR="00586152" w:rsidRPr="001F21AF">
        <w:rPr>
          <w:rFonts w:ascii="Times New Roman" w:hAnsi="Times New Roman"/>
          <w:color w:val="222222"/>
          <w:sz w:val="24"/>
          <w:szCs w:val="24"/>
        </w:rPr>
        <w:t>На размер заработной платы</w:t>
      </w:r>
      <w:r w:rsidR="001F21AF" w:rsidRPr="001F21AF">
        <w:rPr>
          <w:rFonts w:ascii="Times New Roman" w:hAnsi="Times New Roman"/>
          <w:color w:val="222222"/>
          <w:sz w:val="24"/>
          <w:szCs w:val="24"/>
        </w:rPr>
        <w:t xml:space="preserve">                         </w:t>
      </w:r>
      <w:r w:rsidR="00586152" w:rsidRPr="001F21AF">
        <w:rPr>
          <w:rFonts w:ascii="Times New Roman" w:hAnsi="Times New Roman"/>
          <w:b/>
          <w:bCs/>
          <w:color w:val="222222"/>
          <w:sz w:val="24"/>
          <w:szCs w:val="24"/>
        </w:rPr>
        <w:t>На цены в магазинах</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8. Какое право своему владельцу не дает обыкновенная акция?</w:t>
      </w:r>
    </w:p>
    <w:p w:rsidR="00586152" w:rsidRPr="003E6BB0" w:rsidRDefault="00E2605B" w:rsidP="00E2605B">
      <w:pPr>
        <w:shd w:val="clear" w:color="auto" w:fill="FFFFFF"/>
        <w:spacing w:after="0" w:line="240" w:lineRule="auto"/>
        <w:jc w:val="both"/>
        <w:rPr>
          <w:rFonts w:ascii="Times New Roman" w:hAnsi="Times New Roman"/>
          <w:color w:val="222222"/>
          <w:sz w:val="24"/>
          <w:szCs w:val="24"/>
        </w:rPr>
      </w:pPr>
      <w:r>
        <w:rPr>
          <w:rFonts w:ascii="Times New Roman" w:hAnsi="Times New Roman"/>
          <w:color w:val="222222"/>
          <w:sz w:val="24"/>
          <w:szCs w:val="24"/>
        </w:rPr>
        <w:t xml:space="preserve"> </w:t>
      </w:r>
      <w:r w:rsidR="00586152" w:rsidRPr="003E6BB0">
        <w:rPr>
          <w:rFonts w:ascii="Times New Roman" w:hAnsi="Times New Roman"/>
          <w:color w:val="222222"/>
          <w:sz w:val="24"/>
          <w:szCs w:val="24"/>
        </w:rPr>
        <w:t>Право на получение дивидендов</w:t>
      </w:r>
      <w:r>
        <w:rPr>
          <w:rFonts w:ascii="Times New Roman" w:hAnsi="Times New Roman"/>
          <w:color w:val="222222"/>
          <w:sz w:val="24"/>
          <w:szCs w:val="24"/>
        </w:rPr>
        <w:t xml:space="preserve">   </w:t>
      </w:r>
      <w:r w:rsidR="00586152" w:rsidRPr="003E6BB0">
        <w:rPr>
          <w:rFonts w:ascii="Times New Roman" w:hAnsi="Times New Roman"/>
          <w:color w:val="222222"/>
          <w:sz w:val="24"/>
          <w:szCs w:val="24"/>
        </w:rPr>
        <w:t>Право на получение части имущества компании в случае ее ликвидации</w:t>
      </w:r>
      <w:r>
        <w:rPr>
          <w:rFonts w:ascii="Times New Roman" w:hAnsi="Times New Roman"/>
          <w:color w:val="222222"/>
          <w:sz w:val="24"/>
          <w:szCs w:val="24"/>
        </w:rPr>
        <w:t xml:space="preserve">   </w:t>
      </w:r>
      <w:r w:rsidR="00586152" w:rsidRPr="003E6BB0">
        <w:rPr>
          <w:rFonts w:ascii="Times New Roman" w:hAnsi="Times New Roman"/>
          <w:b/>
          <w:bCs/>
          <w:color w:val="222222"/>
          <w:sz w:val="24"/>
          <w:szCs w:val="24"/>
        </w:rPr>
        <w:t>Право на получение купонного дохода</w:t>
      </w:r>
      <w:r>
        <w:rPr>
          <w:rFonts w:ascii="Times New Roman" w:hAnsi="Times New Roman"/>
          <w:b/>
          <w:bCs/>
          <w:color w:val="222222"/>
          <w:sz w:val="24"/>
          <w:szCs w:val="24"/>
        </w:rPr>
        <w:t xml:space="preserve">   </w:t>
      </w:r>
      <w:r w:rsidR="00586152" w:rsidRPr="003E6BB0">
        <w:rPr>
          <w:rFonts w:ascii="Times New Roman" w:hAnsi="Times New Roman"/>
          <w:color w:val="222222"/>
          <w:sz w:val="24"/>
          <w:szCs w:val="24"/>
        </w:rPr>
        <w:t>Право голосовать на собрании акционеров</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 xml:space="preserve">9. Привлечение (инвестирование) средств в </w:t>
      </w:r>
      <w:proofErr w:type="spellStart"/>
      <w:r w:rsidRPr="003E6BB0">
        <w:rPr>
          <w:rFonts w:ascii="Times New Roman" w:hAnsi="Times New Roman"/>
          <w:b/>
          <w:bCs/>
          <w:color w:val="212121"/>
          <w:spacing w:val="-12"/>
          <w:sz w:val="24"/>
          <w:szCs w:val="24"/>
        </w:rPr>
        <w:t>микрофинансовые</w:t>
      </w:r>
      <w:proofErr w:type="spellEnd"/>
      <w:r w:rsidRPr="003E6BB0">
        <w:rPr>
          <w:rFonts w:ascii="Times New Roman" w:hAnsi="Times New Roman"/>
          <w:b/>
          <w:bCs/>
          <w:color w:val="212121"/>
          <w:spacing w:val="-12"/>
          <w:sz w:val="24"/>
          <w:szCs w:val="24"/>
        </w:rPr>
        <w:t xml:space="preserve"> компании от физического лица по договору займа…</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Потенциально более доходно, чем вклад в банке, но более рискованно</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Менее доходно, чем вклад в банк, и менее рискованно</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Допускается только для юридических лиц</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Запрещено</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10. Что такое налог на доходы физических лиц?</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НДС</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Сумма, на которую разрешается уменьшить размер дохода при расчете налога</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Сумма, удерживаемая из совокупного дохода физического лица за календарный год</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Налоговый вычет при покупке квартиры</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11. Налоговый вычет – это…</w:t>
      </w:r>
    </w:p>
    <w:p w:rsidR="00586152" w:rsidRPr="003E6BB0" w:rsidRDefault="00586152"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Налог, уплачиваемый собственником земельного участка</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Индивидуальный налог</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Сумма, уменьшающая размер дохода, с которого уплачивается налог</w:t>
      </w:r>
      <w:r w:rsidR="00E2605B">
        <w:rPr>
          <w:rFonts w:ascii="Times New Roman" w:hAnsi="Times New Roman"/>
          <w:b/>
          <w:bCs/>
          <w:color w:val="222222"/>
          <w:sz w:val="24"/>
          <w:szCs w:val="24"/>
        </w:rPr>
        <w:t xml:space="preserve">   </w:t>
      </w:r>
      <w:proofErr w:type="spellStart"/>
      <w:r w:rsidRPr="003E6BB0">
        <w:rPr>
          <w:rFonts w:ascii="Times New Roman" w:hAnsi="Times New Roman"/>
          <w:color w:val="222222"/>
          <w:sz w:val="24"/>
          <w:szCs w:val="24"/>
        </w:rPr>
        <w:t>Налог</w:t>
      </w:r>
      <w:proofErr w:type="spellEnd"/>
      <w:r w:rsidRPr="003E6BB0">
        <w:rPr>
          <w:rFonts w:ascii="Times New Roman" w:hAnsi="Times New Roman"/>
          <w:color w:val="222222"/>
          <w:sz w:val="24"/>
          <w:szCs w:val="24"/>
        </w:rPr>
        <w:t>, который вычитается работодателем из зарплаты</w:t>
      </w:r>
    </w:p>
    <w:p w:rsidR="00586152" w:rsidRPr="003E6BB0" w:rsidRDefault="00586152" w:rsidP="004E44D5">
      <w:pPr>
        <w:pStyle w:val="2"/>
        <w:shd w:val="clear" w:color="auto" w:fill="FFFFFF"/>
        <w:spacing w:before="0" w:line="240" w:lineRule="auto"/>
        <w:jc w:val="both"/>
        <w:rPr>
          <w:rFonts w:ascii="Times New Roman" w:hAnsi="Times New Roman" w:cs="Times New Roman"/>
          <w:color w:val="212121"/>
          <w:spacing w:val="-12"/>
          <w:sz w:val="24"/>
          <w:szCs w:val="24"/>
        </w:rPr>
      </w:pPr>
      <w:r w:rsidRPr="003E6BB0">
        <w:rPr>
          <w:rFonts w:ascii="Times New Roman" w:hAnsi="Times New Roman" w:cs="Times New Roman"/>
          <w:color w:val="212121"/>
          <w:spacing w:val="-12"/>
          <w:sz w:val="24"/>
          <w:szCs w:val="24"/>
        </w:rPr>
        <w:t xml:space="preserve">12. По какой базовой ставке в России начисляется налог на доходы </w:t>
      </w:r>
      <w:proofErr w:type="spellStart"/>
      <w:r w:rsidRPr="003E6BB0">
        <w:rPr>
          <w:rFonts w:ascii="Times New Roman" w:hAnsi="Times New Roman" w:cs="Times New Roman"/>
          <w:color w:val="212121"/>
          <w:spacing w:val="-12"/>
          <w:sz w:val="24"/>
          <w:szCs w:val="24"/>
        </w:rPr>
        <w:t>физич</w:t>
      </w:r>
      <w:proofErr w:type="spellEnd"/>
      <w:r w:rsidRPr="003E6BB0">
        <w:rPr>
          <w:rFonts w:ascii="Times New Roman" w:hAnsi="Times New Roman" w:cs="Times New Roman"/>
          <w:color w:val="212121"/>
          <w:spacing w:val="-12"/>
          <w:sz w:val="24"/>
          <w:szCs w:val="24"/>
        </w:rPr>
        <w:t xml:space="preserve"> </w:t>
      </w:r>
      <w:proofErr w:type="spellStart"/>
      <w:r w:rsidRPr="003E6BB0">
        <w:rPr>
          <w:rFonts w:ascii="Times New Roman" w:hAnsi="Times New Roman" w:cs="Times New Roman"/>
          <w:color w:val="212121"/>
          <w:spacing w:val="-12"/>
          <w:sz w:val="24"/>
          <w:szCs w:val="24"/>
        </w:rPr>
        <w:t>еских</w:t>
      </w:r>
      <w:proofErr w:type="spellEnd"/>
      <w:r w:rsidRPr="003E6BB0">
        <w:rPr>
          <w:rFonts w:ascii="Times New Roman" w:hAnsi="Times New Roman" w:cs="Times New Roman"/>
          <w:color w:val="212121"/>
          <w:spacing w:val="-12"/>
          <w:sz w:val="24"/>
          <w:szCs w:val="24"/>
        </w:rPr>
        <w:t xml:space="preserve"> лиц?</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20%</w:t>
      </w:r>
      <w:r w:rsidR="001F21AF">
        <w:rPr>
          <w:rFonts w:ascii="Times New Roman" w:hAnsi="Times New Roman"/>
          <w:color w:val="222222"/>
          <w:sz w:val="24"/>
          <w:szCs w:val="24"/>
        </w:rPr>
        <w:t xml:space="preserve">           </w:t>
      </w:r>
      <w:r w:rsidRPr="003E6BB0">
        <w:rPr>
          <w:rFonts w:ascii="Times New Roman" w:hAnsi="Times New Roman"/>
          <w:b/>
          <w:bCs/>
          <w:color w:val="222222"/>
          <w:sz w:val="24"/>
          <w:szCs w:val="24"/>
        </w:rPr>
        <w:t>13% (с 01.01.2021 с суммы свыше</w:t>
      </w:r>
      <w:r w:rsidR="001F21AF">
        <w:rPr>
          <w:rFonts w:ascii="Times New Roman" w:hAnsi="Times New Roman"/>
          <w:b/>
          <w:bCs/>
          <w:color w:val="222222"/>
          <w:sz w:val="24"/>
          <w:szCs w:val="24"/>
        </w:rPr>
        <w:t xml:space="preserve"> 5 млн руб. – 15%</w:t>
      </w:r>
      <w:r w:rsidRPr="003E6BB0">
        <w:rPr>
          <w:rFonts w:ascii="Times New Roman" w:hAnsi="Times New Roman"/>
          <w:b/>
          <w:bCs/>
          <w:color w:val="222222"/>
          <w:sz w:val="24"/>
          <w:szCs w:val="24"/>
        </w:rPr>
        <w:t>)</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Не исчисляется и не уплачивается вообще</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10%</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13. В какую организацию работодатель отчисляет деньги для вашей будущей государственной пенсии?</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В Федеральную налоговую службу</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В Федеральную таможенную службу</w:t>
      </w:r>
      <w:r w:rsidR="00E2605B">
        <w:rPr>
          <w:rFonts w:ascii="Times New Roman" w:hAnsi="Times New Roman"/>
          <w:color w:val="222222"/>
          <w:sz w:val="24"/>
          <w:szCs w:val="24"/>
        </w:rPr>
        <w:t xml:space="preserve">   </w:t>
      </w:r>
      <w:proofErr w:type="gramStart"/>
      <w:r w:rsidRPr="003E6BB0">
        <w:rPr>
          <w:rFonts w:ascii="Times New Roman" w:hAnsi="Times New Roman"/>
          <w:color w:val="222222"/>
          <w:sz w:val="24"/>
          <w:szCs w:val="24"/>
        </w:rPr>
        <w:t>В</w:t>
      </w:r>
      <w:proofErr w:type="gramEnd"/>
      <w:r w:rsidRPr="003E6BB0">
        <w:rPr>
          <w:rFonts w:ascii="Times New Roman" w:hAnsi="Times New Roman"/>
          <w:color w:val="222222"/>
          <w:sz w:val="24"/>
          <w:szCs w:val="24"/>
        </w:rPr>
        <w:t xml:space="preserve"> любой пенсионный фонд, сотрудничающий с работодателем</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В Пенсионный фонд Российской Федерации</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14. Как оценить надежность негосударственного пенсионного фонда?</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Довериться рекомендациям друзей</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Проверить уровень предполагаемой доходности</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Довериться рекламе в СМИ</w:t>
      </w:r>
      <w:r w:rsidR="001F21AF">
        <w:rPr>
          <w:rFonts w:ascii="Times New Roman" w:hAnsi="Times New Roman"/>
          <w:color w:val="222222"/>
          <w:sz w:val="24"/>
          <w:szCs w:val="24"/>
        </w:rPr>
        <w:t xml:space="preserve">     </w:t>
      </w:r>
      <w:r w:rsidRPr="003E6BB0">
        <w:rPr>
          <w:rFonts w:ascii="Times New Roman" w:hAnsi="Times New Roman"/>
          <w:b/>
          <w:bCs/>
          <w:color w:val="222222"/>
          <w:sz w:val="24"/>
          <w:szCs w:val="24"/>
        </w:rPr>
        <w:t>Проверить, включен ли интересующий НПФ в реестр Банка России, ознакомиться с публикуемой Банком России статистической информацией</w:t>
      </w:r>
    </w:p>
    <w:p w:rsidR="00586152" w:rsidRPr="003E6BB0" w:rsidRDefault="00E2605B" w:rsidP="004E44D5">
      <w:pPr>
        <w:shd w:val="clear" w:color="auto" w:fill="FFFFFF"/>
        <w:spacing w:after="0" w:line="240" w:lineRule="auto"/>
        <w:jc w:val="both"/>
        <w:outlineLvl w:val="1"/>
        <w:rPr>
          <w:rFonts w:ascii="Times New Roman" w:hAnsi="Times New Roman"/>
          <w:b/>
          <w:bCs/>
          <w:color w:val="212121"/>
          <w:spacing w:val="-12"/>
          <w:sz w:val="24"/>
          <w:szCs w:val="24"/>
        </w:rPr>
      </w:pPr>
      <w:r>
        <w:rPr>
          <w:rFonts w:ascii="Times New Roman" w:hAnsi="Times New Roman"/>
          <w:b/>
          <w:bCs/>
          <w:color w:val="212121"/>
          <w:spacing w:val="-12"/>
          <w:sz w:val="24"/>
          <w:szCs w:val="24"/>
        </w:rPr>
        <w:t>15</w:t>
      </w:r>
      <w:r w:rsidR="00586152" w:rsidRPr="003E6BB0">
        <w:rPr>
          <w:rFonts w:ascii="Times New Roman" w:hAnsi="Times New Roman"/>
          <w:b/>
          <w:bCs/>
          <w:color w:val="212121"/>
          <w:spacing w:val="-12"/>
          <w:sz w:val="24"/>
          <w:szCs w:val="24"/>
        </w:rPr>
        <w:t>. Что наиболее важно при выборе банка?</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Удобство расположения офиса</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Биография руководства банка</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Наличие лицензии, выданной Банком России</w:t>
      </w:r>
      <w:r w:rsidR="001F21AF">
        <w:rPr>
          <w:rFonts w:ascii="Times New Roman" w:hAnsi="Times New Roman"/>
          <w:b/>
          <w:bCs/>
          <w:color w:val="222222"/>
          <w:sz w:val="24"/>
          <w:szCs w:val="24"/>
        </w:rPr>
        <w:t xml:space="preserve">       </w:t>
      </w:r>
      <w:r w:rsidRPr="003E6BB0">
        <w:rPr>
          <w:rFonts w:ascii="Times New Roman" w:hAnsi="Times New Roman"/>
          <w:color w:val="222222"/>
          <w:sz w:val="24"/>
          <w:szCs w:val="24"/>
        </w:rPr>
        <w:t>Отзывы о качестве обслуживания</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w:t>
      </w:r>
      <w:r w:rsidR="00E2605B">
        <w:rPr>
          <w:rFonts w:ascii="Times New Roman" w:hAnsi="Times New Roman"/>
          <w:b/>
          <w:bCs/>
          <w:color w:val="212121"/>
          <w:spacing w:val="-12"/>
          <w:sz w:val="24"/>
          <w:szCs w:val="24"/>
        </w:rPr>
        <w:t>6</w:t>
      </w:r>
      <w:r w:rsidRPr="003E6BB0">
        <w:rPr>
          <w:rFonts w:ascii="Times New Roman" w:hAnsi="Times New Roman"/>
          <w:b/>
          <w:bCs/>
          <w:color w:val="212121"/>
          <w:spacing w:val="-12"/>
          <w:sz w:val="24"/>
          <w:szCs w:val="24"/>
        </w:rPr>
        <w:t>. Для чего может быть использован номер СНИЛС?</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 xml:space="preserve">Для идентификации на портале </w:t>
      </w:r>
      <w:proofErr w:type="spellStart"/>
      <w:r w:rsidRPr="003E6BB0">
        <w:rPr>
          <w:rFonts w:ascii="Times New Roman" w:hAnsi="Times New Roman"/>
          <w:color w:val="222222"/>
          <w:sz w:val="24"/>
          <w:szCs w:val="24"/>
        </w:rPr>
        <w:t>Госуслуг</w:t>
      </w:r>
      <w:proofErr w:type="spellEnd"/>
      <w:r w:rsidR="001F21AF">
        <w:rPr>
          <w:rFonts w:ascii="Times New Roman" w:hAnsi="Times New Roman"/>
          <w:color w:val="222222"/>
          <w:sz w:val="24"/>
          <w:szCs w:val="24"/>
        </w:rPr>
        <w:t xml:space="preserve">     </w:t>
      </w:r>
      <w:r w:rsidRPr="003E6BB0">
        <w:rPr>
          <w:rFonts w:ascii="Times New Roman" w:hAnsi="Times New Roman"/>
          <w:color w:val="222222"/>
          <w:sz w:val="24"/>
          <w:szCs w:val="24"/>
        </w:rPr>
        <w:t>Для учета данных о трудовом стаже</w:t>
      </w:r>
      <w:r w:rsidR="00E2605B">
        <w:rPr>
          <w:rFonts w:ascii="Times New Roman" w:hAnsi="Times New Roman"/>
          <w:color w:val="222222"/>
          <w:sz w:val="24"/>
          <w:szCs w:val="24"/>
        </w:rPr>
        <w:t xml:space="preserve">   </w:t>
      </w:r>
      <w:r w:rsidRPr="003E6BB0">
        <w:rPr>
          <w:rFonts w:ascii="Times New Roman" w:hAnsi="Times New Roman"/>
          <w:b/>
          <w:bCs/>
          <w:color w:val="222222"/>
          <w:sz w:val="24"/>
          <w:szCs w:val="24"/>
        </w:rPr>
        <w:t>Все перечисленное</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Для упорядочивания сведений о суммах, перечисленных работодателем на пенсионный счет работника</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w:t>
      </w:r>
      <w:r w:rsidR="00E2605B">
        <w:rPr>
          <w:rFonts w:ascii="Times New Roman" w:hAnsi="Times New Roman"/>
          <w:b/>
          <w:bCs/>
          <w:color w:val="212121"/>
          <w:spacing w:val="-12"/>
          <w:sz w:val="24"/>
          <w:szCs w:val="24"/>
        </w:rPr>
        <w:t>7</w:t>
      </w:r>
      <w:r w:rsidRPr="003E6BB0">
        <w:rPr>
          <w:rFonts w:ascii="Times New Roman" w:hAnsi="Times New Roman"/>
          <w:b/>
          <w:bCs/>
          <w:color w:val="212121"/>
          <w:spacing w:val="-12"/>
          <w:sz w:val="24"/>
          <w:szCs w:val="24"/>
        </w:rPr>
        <w:t>. С чего лучше начинать составление финансового плана?</w:t>
      </w:r>
    </w:p>
    <w:p w:rsidR="001F21AF"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Нанять финансового консультанта</w:t>
      </w:r>
      <w:r w:rsidR="001F21AF">
        <w:rPr>
          <w:rFonts w:ascii="Times New Roman" w:hAnsi="Times New Roman"/>
          <w:color w:val="222222"/>
          <w:sz w:val="24"/>
          <w:szCs w:val="24"/>
        </w:rPr>
        <w:t xml:space="preserve">                </w:t>
      </w:r>
      <w:r w:rsidRPr="003E6BB0">
        <w:rPr>
          <w:rFonts w:ascii="Times New Roman" w:hAnsi="Times New Roman"/>
          <w:color w:val="222222"/>
          <w:sz w:val="24"/>
          <w:szCs w:val="24"/>
        </w:rPr>
        <w:t>Купить компьютер для про</w:t>
      </w:r>
      <w:r w:rsidR="001F21AF">
        <w:rPr>
          <w:rFonts w:ascii="Times New Roman" w:hAnsi="Times New Roman"/>
          <w:color w:val="222222"/>
          <w:sz w:val="24"/>
          <w:szCs w:val="24"/>
        </w:rPr>
        <w:t>ведения расчет</w:t>
      </w:r>
      <w:r w:rsidR="00E2605B">
        <w:rPr>
          <w:rFonts w:ascii="Times New Roman" w:hAnsi="Times New Roman"/>
          <w:color w:val="222222"/>
          <w:sz w:val="24"/>
          <w:szCs w:val="24"/>
        </w:rPr>
        <w:t>ов</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Взять кредит</w:t>
      </w:r>
      <w:r w:rsidR="001F21AF">
        <w:rPr>
          <w:rFonts w:ascii="Times New Roman" w:hAnsi="Times New Roman"/>
          <w:color w:val="222222"/>
          <w:sz w:val="24"/>
          <w:szCs w:val="24"/>
        </w:rPr>
        <w:t xml:space="preserve">                                                     </w:t>
      </w:r>
      <w:r w:rsidRPr="003E6BB0">
        <w:rPr>
          <w:rFonts w:ascii="Times New Roman" w:hAnsi="Times New Roman"/>
          <w:b/>
          <w:bCs/>
          <w:color w:val="222222"/>
          <w:sz w:val="24"/>
          <w:szCs w:val="24"/>
        </w:rPr>
        <w:t>Сформулировать финансовые цели</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1</w:t>
      </w:r>
      <w:r w:rsidR="00E2605B">
        <w:rPr>
          <w:rFonts w:ascii="Times New Roman" w:hAnsi="Times New Roman"/>
          <w:b/>
          <w:bCs/>
          <w:color w:val="212121"/>
          <w:spacing w:val="-12"/>
          <w:sz w:val="24"/>
          <w:szCs w:val="24"/>
        </w:rPr>
        <w:t>8</w:t>
      </w:r>
      <w:r w:rsidRPr="003E6BB0">
        <w:rPr>
          <w:rFonts w:ascii="Times New Roman" w:hAnsi="Times New Roman"/>
          <w:b/>
          <w:bCs/>
          <w:color w:val="212121"/>
          <w:spacing w:val="-12"/>
          <w:sz w:val="24"/>
          <w:szCs w:val="24"/>
        </w:rPr>
        <w:t>. Вам позвонил человек, который представился сотрудником службы безопасности банка, услугами которого вы пользуетесь, с просьбой подтвердить совершение операции. Какие из перечисленных данных ему можно сообщить?</w:t>
      </w:r>
    </w:p>
    <w:p w:rsidR="001F21AF"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Никакие данные сообщать нельзя</w:t>
      </w:r>
      <w:r w:rsidR="00A829E9" w:rsidRPr="00A829E9">
        <w:rPr>
          <w:rFonts w:ascii="Times New Roman" w:hAnsi="Times New Roman"/>
          <w:color w:val="222222"/>
          <w:sz w:val="24"/>
          <w:szCs w:val="24"/>
        </w:rPr>
        <w:t xml:space="preserve"> </w:t>
      </w:r>
      <w:r w:rsidR="00A829E9">
        <w:rPr>
          <w:rFonts w:ascii="Times New Roman" w:hAnsi="Times New Roman"/>
          <w:color w:val="222222"/>
          <w:sz w:val="24"/>
          <w:szCs w:val="24"/>
        </w:rPr>
        <w:t xml:space="preserve">     </w:t>
      </w:r>
      <w:r w:rsidR="00A829E9" w:rsidRPr="003E6BB0">
        <w:rPr>
          <w:rFonts w:ascii="Times New Roman" w:hAnsi="Times New Roman"/>
          <w:color w:val="222222"/>
          <w:sz w:val="24"/>
          <w:szCs w:val="24"/>
        </w:rPr>
        <w:t>Свои имя, фамилию и секретное слово</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Номер карты, срок ее действия, CVV-код, фамилию и имя владельца</w:t>
      </w:r>
      <w:r w:rsidR="001F21AF" w:rsidRPr="001F21AF">
        <w:rPr>
          <w:rFonts w:ascii="Times New Roman" w:hAnsi="Times New Roman"/>
          <w:color w:val="222222"/>
          <w:sz w:val="24"/>
          <w:szCs w:val="24"/>
        </w:rPr>
        <w:t xml:space="preserve"> </w:t>
      </w:r>
      <w:r w:rsidR="001F21AF">
        <w:rPr>
          <w:rFonts w:ascii="Times New Roman" w:hAnsi="Times New Roman"/>
          <w:color w:val="222222"/>
          <w:sz w:val="24"/>
          <w:szCs w:val="24"/>
        </w:rPr>
        <w:t xml:space="preserve">        </w:t>
      </w:r>
      <w:r w:rsidR="001F21AF" w:rsidRPr="003E6BB0">
        <w:rPr>
          <w:rFonts w:ascii="Times New Roman" w:hAnsi="Times New Roman"/>
          <w:color w:val="222222"/>
          <w:sz w:val="24"/>
          <w:szCs w:val="24"/>
        </w:rPr>
        <w:t>Код из смс</w:t>
      </w:r>
    </w:p>
    <w:p w:rsidR="00586152" w:rsidRPr="003E6BB0" w:rsidRDefault="00E2605B" w:rsidP="004E44D5">
      <w:pPr>
        <w:shd w:val="clear" w:color="auto" w:fill="FFFFFF"/>
        <w:spacing w:after="0" w:line="240" w:lineRule="auto"/>
        <w:jc w:val="both"/>
        <w:outlineLvl w:val="1"/>
        <w:rPr>
          <w:rFonts w:ascii="Times New Roman" w:hAnsi="Times New Roman"/>
          <w:b/>
          <w:bCs/>
          <w:color w:val="212121"/>
          <w:spacing w:val="-12"/>
          <w:sz w:val="24"/>
          <w:szCs w:val="24"/>
        </w:rPr>
      </w:pPr>
      <w:r>
        <w:rPr>
          <w:rFonts w:ascii="Times New Roman" w:hAnsi="Times New Roman"/>
          <w:b/>
          <w:bCs/>
          <w:color w:val="212121"/>
          <w:spacing w:val="-12"/>
          <w:sz w:val="24"/>
          <w:szCs w:val="24"/>
        </w:rPr>
        <w:t>19</w:t>
      </w:r>
      <w:r w:rsidR="00586152" w:rsidRPr="003E6BB0">
        <w:rPr>
          <w:rFonts w:ascii="Times New Roman" w:hAnsi="Times New Roman"/>
          <w:b/>
          <w:bCs/>
          <w:color w:val="212121"/>
          <w:spacing w:val="-12"/>
          <w:sz w:val="24"/>
          <w:szCs w:val="24"/>
        </w:rPr>
        <w:t xml:space="preserve">. В социальной сети вы увидели рекламу, которая сообщает вам о возможности получения компенсационных выплат от государства, например, по уплаченному налогу на добавленную стоимость </w:t>
      </w:r>
      <w:r w:rsidR="00586152" w:rsidRPr="003E6BB0">
        <w:rPr>
          <w:rFonts w:ascii="Times New Roman" w:hAnsi="Times New Roman"/>
          <w:b/>
          <w:bCs/>
          <w:color w:val="212121"/>
          <w:spacing w:val="-12"/>
          <w:sz w:val="24"/>
          <w:szCs w:val="24"/>
        </w:rPr>
        <w:lastRenderedPageBreak/>
        <w:t>(НДС), в связи с карантинными мероприятиями из-за пандемии COVID-19 или за приобретенные лекарства. Что это может быть?</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Так злоумышленники заманивают жертв, чтобы украсть их деньги и конфиденциальные данные</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Подобную рекламу размещают активные граждане или компании, чтобы привлечь внимание людей к возможности получения выплат от государства</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Таким образом государственные органы информируют граждан о возможности получения выплат</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Такую рекламу размещают социальные сети самостоятельно, чтобы проверить бдительность граждан</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0</w:t>
      </w:r>
      <w:r w:rsidRPr="003E6BB0">
        <w:rPr>
          <w:rFonts w:ascii="Times New Roman" w:hAnsi="Times New Roman"/>
          <w:b/>
          <w:bCs/>
          <w:color w:val="212121"/>
          <w:spacing w:val="-12"/>
          <w:sz w:val="24"/>
          <w:szCs w:val="24"/>
        </w:rPr>
        <w:t>. Вы решили обменять рубли на иностранную валюту. На какой курс надо обратить внимание в банке?</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На курс доллара к евро</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На курс покупки валюты</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На официальный курс Банка России</w:t>
      </w:r>
      <w:r w:rsidR="00A829E9">
        <w:rPr>
          <w:rFonts w:ascii="Times New Roman" w:hAnsi="Times New Roman"/>
          <w:color w:val="222222"/>
          <w:sz w:val="24"/>
          <w:szCs w:val="24"/>
        </w:rPr>
        <w:t xml:space="preserve">         </w:t>
      </w:r>
      <w:r w:rsidRPr="003E6BB0">
        <w:rPr>
          <w:rFonts w:ascii="Times New Roman" w:hAnsi="Times New Roman"/>
          <w:b/>
          <w:bCs/>
          <w:color w:val="222222"/>
          <w:sz w:val="24"/>
          <w:szCs w:val="24"/>
        </w:rPr>
        <w:t>На курс продажи валюты</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1</w:t>
      </w:r>
      <w:r w:rsidRPr="003E6BB0">
        <w:rPr>
          <w:rFonts w:ascii="Times New Roman" w:hAnsi="Times New Roman"/>
          <w:b/>
          <w:bCs/>
          <w:color w:val="212121"/>
          <w:spacing w:val="-12"/>
          <w:sz w:val="24"/>
          <w:szCs w:val="24"/>
        </w:rPr>
        <w:t>. Какую максимальную разницу между курсом покупки и курсом продажи наличной валюты может установить банк?</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Не более 20%</w:t>
      </w:r>
      <w:r w:rsidR="00A829E9">
        <w:rPr>
          <w:rFonts w:ascii="Times New Roman" w:hAnsi="Times New Roman"/>
          <w:color w:val="222222"/>
          <w:sz w:val="24"/>
          <w:szCs w:val="24"/>
        </w:rPr>
        <w:t xml:space="preserve">       </w:t>
      </w:r>
      <w:r w:rsidRPr="003E6BB0">
        <w:rPr>
          <w:rFonts w:ascii="Times New Roman" w:hAnsi="Times New Roman"/>
          <w:b/>
          <w:bCs/>
          <w:color w:val="222222"/>
          <w:sz w:val="24"/>
          <w:szCs w:val="24"/>
        </w:rPr>
        <w:t>Любую, никаких ограничений не существует</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Не более 15%</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Не более 5%</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2</w:t>
      </w:r>
      <w:r w:rsidRPr="003E6BB0">
        <w:rPr>
          <w:rFonts w:ascii="Times New Roman" w:hAnsi="Times New Roman"/>
          <w:b/>
          <w:bCs/>
          <w:color w:val="212121"/>
          <w:spacing w:val="-12"/>
          <w:sz w:val="24"/>
          <w:szCs w:val="24"/>
        </w:rPr>
        <w:t>. Предъявлять паспорт обязательно, если вы хотите купить или продать валюту на сумму, превышающую…</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40 тыс. рублей</w:t>
      </w:r>
      <w:r w:rsidR="00A829E9">
        <w:rPr>
          <w:rFonts w:ascii="Times New Roman" w:hAnsi="Times New Roman"/>
          <w:b/>
          <w:bCs/>
          <w:color w:val="222222"/>
          <w:sz w:val="24"/>
          <w:szCs w:val="24"/>
        </w:rPr>
        <w:t xml:space="preserve">    </w:t>
      </w:r>
      <w:r w:rsidRPr="003E6BB0">
        <w:rPr>
          <w:rFonts w:ascii="Times New Roman" w:hAnsi="Times New Roman"/>
          <w:color w:val="222222"/>
          <w:sz w:val="24"/>
          <w:szCs w:val="24"/>
        </w:rPr>
        <w:t>100 тыс. рублей</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15 тыс. рублей</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10 тыс. рублей</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3</w:t>
      </w:r>
      <w:r w:rsidRPr="003E6BB0">
        <w:rPr>
          <w:rFonts w:ascii="Times New Roman" w:hAnsi="Times New Roman"/>
          <w:b/>
          <w:bCs/>
          <w:color w:val="212121"/>
          <w:spacing w:val="-12"/>
          <w:sz w:val="24"/>
          <w:szCs w:val="24"/>
        </w:rPr>
        <w:t>. Человек, заключивший договор страхования, – это …</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Страховой брокер</w:t>
      </w:r>
      <w:r w:rsidR="00A829E9">
        <w:rPr>
          <w:rFonts w:ascii="Times New Roman" w:hAnsi="Times New Roman"/>
          <w:color w:val="222222"/>
          <w:sz w:val="24"/>
          <w:szCs w:val="24"/>
        </w:rPr>
        <w:t xml:space="preserve">    </w:t>
      </w:r>
      <w:r w:rsidRPr="003E6BB0">
        <w:rPr>
          <w:rFonts w:ascii="Times New Roman" w:hAnsi="Times New Roman"/>
          <w:b/>
          <w:bCs/>
          <w:color w:val="222222"/>
          <w:sz w:val="24"/>
          <w:szCs w:val="24"/>
        </w:rPr>
        <w:t>Страхователь</w:t>
      </w:r>
      <w:r w:rsidR="00A829E9">
        <w:rPr>
          <w:rFonts w:ascii="Times New Roman" w:hAnsi="Times New Roman"/>
          <w:b/>
          <w:bCs/>
          <w:color w:val="222222"/>
          <w:sz w:val="24"/>
          <w:szCs w:val="24"/>
        </w:rPr>
        <w:t xml:space="preserve">    </w:t>
      </w:r>
      <w:r w:rsidRPr="003E6BB0">
        <w:rPr>
          <w:rFonts w:ascii="Times New Roman" w:hAnsi="Times New Roman"/>
          <w:color w:val="222222"/>
          <w:sz w:val="24"/>
          <w:szCs w:val="24"/>
        </w:rPr>
        <w:t>Страховщик</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Страховой агент</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4</w:t>
      </w:r>
      <w:r w:rsidRPr="003E6BB0">
        <w:rPr>
          <w:rFonts w:ascii="Times New Roman" w:hAnsi="Times New Roman"/>
          <w:b/>
          <w:bCs/>
          <w:color w:val="212121"/>
          <w:spacing w:val="-12"/>
          <w:sz w:val="24"/>
          <w:szCs w:val="24"/>
        </w:rPr>
        <w:t>. В каком случае стоит приобрести полис страхования гражданской ответственности?</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Во всех перечисленных</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Вы переживаете, что у соседей произойдет пожар</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Вы опасаетесь, что вас зальют соседи</w:t>
      </w:r>
      <w:r w:rsidR="00A829E9">
        <w:rPr>
          <w:rFonts w:ascii="Times New Roman" w:hAnsi="Times New Roman"/>
          <w:color w:val="222222"/>
          <w:sz w:val="24"/>
          <w:szCs w:val="24"/>
        </w:rPr>
        <w:t xml:space="preserve">      </w:t>
      </w:r>
      <w:r w:rsidRPr="003E6BB0">
        <w:rPr>
          <w:rFonts w:ascii="Times New Roman" w:hAnsi="Times New Roman"/>
          <w:b/>
          <w:bCs/>
          <w:color w:val="222222"/>
          <w:sz w:val="24"/>
          <w:szCs w:val="24"/>
        </w:rPr>
        <w:t>Вы опасаетесь залить соседей</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5</w:t>
      </w:r>
      <w:r w:rsidRPr="003E6BB0">
        <w:rPr>
          <w:rFonts w:ascii="Times New Roman" w:hAnsi="Times New Roman"/>
          <w:b/>
          <w:bCs/>
          <w:color w:val="212121"/>
          <w:spacing w:val="-12"/>
          <w:sz w:val="24"/>
          <w:szCs w:val="24"/>
        </w:rPr>
        <w:t>. Как называется срок, в течение которого страхователь может отказаться от договора и вернуть страховую премию?</w:t>
      </w:r>
    </w:p>
    <w:p w:rsidR="00586152" w:rsidRPr="003E6BB0" w:rsidRDefault="00E2605B" w:rsidP="004E44D5">
      <w:pPr>
        <w:shd w:val="clear" w:color="auto" w:fill="FFFFFF"/>
        <w:spacing w:after="0" w:line="240" w:lineRule="auto"/>
        <w:jc w:val="both"/>
        <w:rPr>
          <w:rFonts w:ascii="Times New Roman" w:hAnsi="Times New Roman"/>
          <w:color w:val="222222"/>
          <w:sz w:val="24"/>
          <w:szCs w:val="24"/>
        </w:rPr>
      </w:pPr>
      <w:r>
        <w:rPr>
          <w:rFonts w:ascii="Times New Roman" w:hAnsi="Times New Roman"/>
          <w:color w:val="222222"/>
          <w:sz w:val="24"/>
          <w:szCs w:val="24"/>
        </w:rPr>
        <w:t xml:space="preserve"> </w:t>
      </w:r>
      <w:r w:rsidR="00586152" w:rsidRPr="003E6BB0">
        <w:rPr>
          <w:rFonts w:ascii="Times New Roman" w:hAnsi="Times New Roman"/>
          <w:color w:val="222222"/>
          <w:sz w:val="24"/>
          <w:szCs w:val="24"/>
        </w:rPr>
        <w:t>Ледниковый период</w:t>
      </w:r>
      <w:r w:rsidR="00A829E9">
        <w:rPr>
          <w:rFonts w:ascii="Times New Roman" w:hAnsi="Times New Roman"/>
          <w:color w:val="222222"/>
          <w:sz w:val="24"/>
          <w:szCs w:val="24"/>
        </w:rPr>
        <w:t xml:space="preserve">     </w:t>
      </w:r>
      <w:r w:rsidR="00586152" w:rsidRPr="003E6BB0">
        <w:rPr>
          <w:rFonts w:ascii="Times New Roman" w:hAnsi="Times New Roman"/>
          <w:color w:val="222222"/>
          <w:sz w:val="24"/>
          <w:szCs w:val="24"/>
        </w:rPr>
        <w:t>Буферный период</w:t>
      </w:r>
      <w:r w:rsidR="00A829E9">
        <w:rPr>
          <w:rFonts w:ascii="Times New Roman" w:hAnsi="Times New Roman"/>
          <w:color w:val="222222"/>
          <w:sz w:val="24"/>
          <w:szCs w:val="24"/>
        </w:rPr>
        <w:t xml:space="preserve">     </w:t>
      </w:r>
      <w:proofErr w:type="spellStart"/>
      <w:r w:rsidR="00586152" w:rsidRPr="003E6BB0">
        <w:rPr>
          <w:rFonts w:ascii="Times New Roman" w:hAnsi="Times New Roman"/>
          <w:b/>
          <w:bCs/>
          <w:color w:val="222222"/>
          <w:sz w:val="24"/>
          <w:szCs w:val="24"/>
        </w:rPr>
        <w:t>Период</w:t>
      </w:r>
      <w:proofErr w:type="spellEnd"/>
      <w:r w:rsidR="00586152" w:rsidRPr="003E6BB0">
        <w:rPr>
          <w:rFonts w:ascii="Times New Roman" w:hAnsi="Times New Roman"/>
          <w:b/>
          <w:bCs/>
          <w:color w:val="222222"/>
          <w:sz w:val="24"/>
          <w:szCs w:val="24"/>
        </w:rPr>
        <w:t xml:space="preserve"> охлаждения</w:t>
      </w:r>
      <w:r w:rsidR="00A829E9">
        <w:rPr>
          <w:rFonts w:ascii="Times New Roman" w:hAnsi="Times New Roman"/>
          <w:b/>
          <w:bCs/>
          <w:color w:val="222222"/>
          <w:sz w:val="24"/>
          <w:szCs w:val="24"/>
        </w:rPr>
        <w:t xml:space="preserve">     </w:t>
      </w:r>
      <w:r w:rsidR="00586152" w:rsidRPr="003E6BB0">
        <w:rPr>
          <w:rFonts w:ascii="Times New Roman" w:hAnsi="Times New Roman"/>
          <w:color w:val="222222"/>
          <w:sz w:val="24"/>
          <w:szCs w:val="24"/>
        </w:rPr>
        <w:t>Период сомнений</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6</w:t>
      </w:r>
      <w:r w:rsidRPr="003E6BB0">
        <w:rPr>
          <w:rFonts w:ascii="Times New Roman" w:hAnsi="Times New Roman"/>
          <w:b/>
          <w:bCs/>
          <w:color w:val="212121"/>
          <w:spacing w:val="-12"/>
          <w:sz w:val="24"/>
          <w:szCs w:val="24"/>
        </w:rPr>
        <w:t>. Какая организация защищает права потребителя финансовых услуг?</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МЧС России</w:t>
      </w:r>
      <w:r w:rsidR="00A829E9">
        <w:rPr>
          <w:rFonts w:ascii="Times New Roman" w:hAnsi="Times New Roman"/>
          <w:color w:val="222222"/>
          <w:sz w:val="24"/>
          <w:szCs w:val="24"/>
        </w:rPr>
        <w:t xml:space="preserve">    </w:t>
      </w:r>
      <w:r w:rsidRPr="003E6BB0">
        <w:rPr>
          <w:rFonts w:ascii="Times New Roman" w:hAnsi="Times New Roman"/>
          <w:b/>
          <w:bCs/>
          <w:color w:val="222222"/>
          <w:sz w:val="24"/>
          <w:szCs w:val="24"/>
        </w:rPr>
        <w:t>Банк России</w:t>
      </w:r>
      <w:r w:rsidR="00A829E9">
        <w:rPr>
          <w:rFonts w:ascii="Times New Roman" w:hAnsi="Times New Roman"/>
          <w:b/>
          <w:bCs/>
          <w:color w:val="222222"/>
          <w:sz w:val="24"/>
          <w:szCs w:val="24"/>
        </w:rPr>
        <w:t xml:space="preserve">    </w:t>
      </w:r>
      <w:r w:rsidRPr="003E6BB0">
        <w:rPr>
          <w:rFonts w:ascii="Times New Roman" w:hAnsi="Times New Roman"/>
          <w:color w:val="222222"/>
          <w:sz w:val="24"/>
          <w:szCs w:val="24"/>
        </w:rPr>
        <w:t>Минфин России</w:t>
      </w:r>
      <w:r w:rsidR="00A829E9">
        <w:rPr>
          <w:rFonts w:ascii="Times New Roman" w:hAnsi="Times New Roman"/>
          <w:color w:val="222222"/>
          <w:sz w:val="24"/>
          <w:szCs w:val="24"/>
        </w:rPr>
        <w:t xml:space="preserve">     </w:t>
      </w:r>
      <w:r w:rsidRPr="003E6BB0">
        <w:rPr>
          <w:rFonts w:ascii="Times New Roman" w:hAnsi="Times New Roman"/>
          <w:color w:val="222222"/>
          <w:sz w:val="24"/>
          <w:szCs w:val="24"/>
        </w:rPr>
        <w:t>Минэкономразвития России</w:t>
      </w:r>
    </w:p>
    <w:p w:rsidR="00586152" w:rsidRPr="003E6BB0" w:rsidRDefault="00586152" w:rsidP="004E44D5">
      <w:pPr>
        <w:shd w:val="clear" w:color="auto" w:fill="FFFFFF"/>
        <w:spacing w:after="0" w:line="240" w:lineRule="auto"/>
        <w:jc w:val="both"/>
        <w:outlineLvl w:val="1"/>
        <w:rPr>
          <w:rFonts w:ascii="Times New Roman" w:hAnsi="Times New Roman"/>
          <w:b/>
          <w:bCs/>
          <w:color w:val="212121"/>
          <w:spacing w:val="-12"/>
          <w:sz w:val="24"/>
          <w:szCs w:val="24"/>
        </w:rPr>
      </w:pPr>
      <w:r w:rsidRPr="003E6BB0">
        <w:rPr>
          <w:rFonts w:ascii="Times New Roman" w:hAnsi="Times New Roman"/>
          <w:b/>
          <w:bCs/>
          <w:color w:val="212121"/>
          <w:spacing w:val="-12"/>
          <w:sz w:val="24"/>
          <w:szCs w:val="24"/>
        </w:rPr>
        <w:t>2</w:t>
      </w:r>
      <w:r w:rsidR="00E2605B">
        <w:rPr>
          <w:rFonts w:ascii="Times New Roman" w:hAnsi="Times New Roman"/>
          <w:b/>
          <w:bCs/>
          <w:color w:val="212121"/>
          <w:spacing w:val="-12"/>
          <w:sz w:val="24"/>
          <w:szCs w:val="24"/>
        </w:rPr>
        <w:t>7</w:t>
      </w:r>
      <w:r w:rsidRPr="003E6BB0">
        <w:rPr>
          <w:rFonts w:ascii="Times New Roman" w:hAnsi="Times New Roman"/>
          <w:b/>
          <w:bCs/>
          <w:color w:val="212121"/>
          <w:spacing w:val="-12"/>
          <w:sz w:val="24"/>
          <w:szCs w:val="24"/>
        </w:rPr>
        <w:t>. Укажите, верно, ли утверждение: принятие и рассмотрение обращений потребителей финансовых услуг финансовым уполномоченным осуществляется бесплатно.</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Да</w:t>
      </w:r>
      <w:r w:rsidR="00A829E9">
        <w:rPr>
          <w:rFonts w:ascii="Times New Roman" w:hAnsi="Times New Roman"/>
          <w:b/>
          <w:bCs/>
          <w:color w:val="222222"/>
          <w:sz w:val="24"/>
          <w:szCs w:val="24"/>
        </w:rPr>
        <w:t xml:space="preserve">    </w:t>
      </w:r>
      <w:r w:rsidRPr="003E6BB0">
        <w:rPr>
          <w:rFonts w:ascii="Times New Roman" w:hAnsi="Times New Roman"/>
          <w:color w:val="222222"/>
          <w:sz w:val="24"/>
          <w:szCs w:val="24"/>
        </w:rPr>
        <w:t>Нет</w:t>
      </w:r>
    </w:p>
    <w:p w:rsidR="00586152" w:rsidRPr="003E6BB0" w:rsidRDefault="00E2605B" w:rsidP="004E44D5">
      <w:pPr>
        <w:shd w:val="clear" w:color="auto" w:fill="FFFFFF"/>
        <w:spacing w:after="0" w:line="240" w:lineRule="auto"/>
        <w:jc w:val="both"/>
        <w:outlineLvl w:val="1"/>
        <w:rPr>
          <w:rFonts w:ascii="Times New Roman" w:hAnsi="Times New Roman"/>
          <w:b/>
          <w:bCs/>
          <w:color w:val="212121"/>
          <w:spacing w:val="-12"/>
          <w:sz w:val="24"/>
          <w:szCs w:val="24"/>
        </w:rPr>
      </w:pPr>
      <w:r>
        <w:rPr>
          <w:rFonts w:ascii="Times New Roman" w:hAnsi="Times New Roman"/>
          <w:b/>
          <w:bCs/>
          <w:color w:val="212121"/>
          <w:spacing w:val="-12"/>
          <w:sz w:val="24"/>
          <w:szCs w:val="24"/>
        </w:rPr>
        <w:t>28</w:t>
      </w:r>
      <w:r w:rsidR="00586152" w:rsidRPr="003E6BB0">
        <w:rPr>
          <w:rFonts w:ascii="Times New Roman" w:hAnsi="Times New Roman"/>
          <w:b/>
          <w:bCs/>
          <w:color w:val="212121"/>
          <w:spacing w:val="-12"/>
          <w:sz w:val="24"/>
          <w:szCs w:val="24"/>
        </w:rPr>
        <w:t>. Что делает финансовый уполномоченный (финансовый омбудсмен)?</w:t>
      </w:r>
    </w:p>
    <w:p w:rsidR="00586152" w:rsidRPr="003E6BB0" w:rsidRDefault="00586152" w:rsidP="004E44D5">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Решает денежные споры между людьми и финансовыми организациями до суда</w:t>
      </w:r>
      <w:r w:rsidR="00E2605B">
        <w:rPr>
          <w:rFonts w:ascii="Times New Roman" w:hAnsi="Times New Roman"/>
          <w:b/>
          <w:bCs/>
          <w:color w:val="222222"/>
          <w:sz w:val="24"/>
          <w:szCs w:val="24"/>
        </w:rPr>
        <w:t xml:space="preserve">   </w:t>
      </w:r>
      <w:r w:rsidRPr="003E6BB0">
        <w:rPr>
          <w:rFonts w:ascii="Times New Roman" w:hAnsi="Times New Roman"/>
          <w:color w:val="222222"/>
          <w:sz w:val="24"/>
          <w:szCs w:val="24"/>
        </w:rPr>
        <w:t>Помогает вернуть долги по акциям, дивидендам, векселям</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Обучает правильно читать договоры на оказание финансовых услуг</w:t>
      </w:r>
      <w:r w:rsidR="00E2605B">
        <w:rPr>
          <w:rFonts w:ascii="Times New Roman" w:hAnsi="Times New Roman"/>
          <w:color w:val="222222"/>
          <w:sz w:val="24"/>
          <w:szCs w:val="24"/>
        </w:rPr>
        <w:t xml:space="preserve">   </w:t>
      </w:r>
      <w:r w:rsidRPr="003E6BB0">
        <w:rPr>
          <w:rFonts w:ascii="Times New Roman" w:hAnsi="Times New Roman"/>
          <w:color w:val="222222"/>
          <w:sz w:val="24"/>
          <w:szCs w:val="24"/>
        </w:rPr>
        <w:t>Заманивает людей на мошеннические сайты</w:t>
      </w:r>
    </w:p>
    <w:p w:rsidR="00E2605B" w:rsidRPr="003E6BB0" w:rsidRDefault="00E2605B" w:rsidP="00E2605B">
      <w:pPr>
        <w:shd w:val="clear" w:color="auto" w:fill="FFFFFF"/>
        <w:spacing w:after="0" w:line="240" w:lineRule="auto"/>
        <w:ind w:firstLine="567"/>
        <w:jc w:val="both"/>
        <w:rPr>
          <w:rFonts w:ascii="Times New Roman" w:hAnsi="Times New Roman"/>
          <w:color w:val="222222"/>
          <w:sz w:val="24"/>
          <w:szCs w:val="24"/>
        </w:rPr>
      </w:pPr>
      <w:r w:rsidRPr="003E6BB0">
        <w:rPr>
          <w:rFonts w:ascii="Times New Roman" w:hAnsi="Times New Roman"/>
          <w:color w:val="222222"/>
          <w:sz w:val="24"/>
          <w:szCs w:val="24"/>
        </w:rPr>
        <w:t>Отметьте знаком «+» несколько верных ответов</w:t>
      </w:r>
    </w:p>
    <w:p w:rsidR="00E2605B" w:rsidRPr="003E6BB0" w:rsidRDefault="00E2605B" w:rsidP="00E2605B">
      <w:pPr>
        <w:shd w:val="clear" w:color="auto" w:fill="FFFFFF"/>
        <w:spacing w:after="0" w:line="240" w:lineRule="auto"/>
        <w:jc w:val="both"/>
        <w:outlineLvl w:val="1"/>
        <w:rPr>
          <w:rFonts w:ascii="Times New Roman" w:hAnsi="Times New Roman"/>
          <w:b/>
          <w:bCs/>
          <w:color w:val="212121"/>
          <w:spacing w:val="-12"/>
          <w:sz w:val="24"/>
          <w:szCs w:val="24"/>
        </w:rPr>
      </w:pPr>
      <w:r>
        <w:rPr>
          <w:rFonts w:ascii="Times New Roman" w:hAnsi="Times New Roman"/>
          <w:b/>
          <w:bCs/>
          <w:color w:val="212121"/>
          <w:spacing w:val="-12"/>
          <w:sz w:val="24"/>
          <w:szCs w:val="24"/>
        </w:rPr>
        <w:t xml:space="preserve">29. </w:t>
      </w:r>
      <w:r w:rsidRPr="003E6BB0">
        <w:rPr>
          <w:rFonts w:ascii="Times New Roman" w:hAnsi="Times New Roman"/>
          <w:b/>
          <w:bCs/>
          <w:color w:val="212121"/>
          <w:spacing w:val="-12"/>
          <w:sz w:val="24"/>
          <w:szCs w:val="24"/>
        </w:rPr>
        <w:t>Из чего могут состоять ваши доходы после выхода на пенсию?</w:t>
      </w:r>
    </w:p>
    <w:p w:rsidR="00E2605B" w:rsidRDefault="00E2605B" w:rsidP="00E2605B">
      <w:pPr>
        <w:shd w:val="clear" w:color="auto" w:fill="FFFFFF"/>
        <w:spacing w:after="0" w:line="240" w:lineRule="auto"/>
        <w:jc w:val="both"/>
        <w:rPr>
          <w:rFonts w:ascii="Times New Roman" w:hAnsi="Times New Roman"/>
          <w:b/>
          <w:bCs/>
          <w:color w:val="222222"/>
          <w:sz w:val="24"/>
          <w:szCs w:val="24"/>
        </w:rPr>
      </w:pPr>
      <w:r w:rsidRPr="003E6BB0">
        <w:rPr>
          <w:rFonts w:ascii="Times New Roman" w:hAnsi="Times New Roman"/>
          <w:color w:val="222222"/>
          <w:sz w:val="24"/>
          <w:szCs w:val="24"/>
        </w:rPr>
        <w:t>Обязательные отчисления работодателя</w:t>
      </w:r>
      <w:r>
        <w:rPr>
          <w:rFonts w:ascii="Times New Roman" w:hAnsi="Times New Roman"/>
          <w:color w:val="222222"/>
          <w:sz w:val="24"/>
          <w:szCs w:val="24"/>
        </w:rPr>
        <w:t xml:space="preserve">   </w:t>
      </w:r>
      <w:r w:rsidRPr="003E6BB0">
        <w:rPr>
          <w:rFonts w:ascii="Times New Roman" w:hAnsi="Times New Roman"/>
          <w:b/>
          <w:bCs/>
          <w:color w:val="222222"/>
          <w:sz w:val="24"/>
          <w:szCs w:val="24"/>
        </w:rPr>
        <w:t>Собственные сбережения</w:t>
      </w:r>
      <w:r>
        <w:rPr>
          <w:rFonts w:ascii="Times New Roman" w:hAnsi="Times New Roman"/>
          <w:b/>
          <w:bCs/>
          <w:color w:val="222222"/>
          <w:sz w:val="24"/>
          <w:szCs w:val="24"/>
        </w:rPr>
        <w:t xml:space="preserve">   </w:t>
      </w:r>
      <w:r w:rsidRPr="003E6BB0">
        <w:rPr>
          <w:rFonts w:ascii="Times New Roman" w:hAnsi="Times New Roman"/>
          <w:b/>
          <w:bCs/>
          <w:color w:val="222222"/>
          <w:sz w:val="24"/>
          <w:szCs w:val="24"/>
        </w:rPr>
        <w:t>Государственная пенсия</w:t>
      </w:r>
      <w:r>
        <w:rPr>
          <w:rFonts w:ascii="Times New Roman" w:hAnsi="Times New Roman"/>
          <w:b/>
          <w:bCs/>
          <w:color w:val="222222"/>
          <w:sz w:val="24"/>
          <w:szCs w:val="24"/>
        </w:rPr>
        <w:t xml:space="preserve">    </w:t>
      </w:r>
      <w:r w:rsidRPr="003E6BB0">
        <w:rPr>
          <w:rFonts w:ascii="Times New Roman" w:hAnsi="Times New Roman"/>
          <w:b/>
          <w:bCs/>
          <w:color w:val="222222"/>
          <w:sz w:val="24"/>
          <w:szCs w:val="24"/>
        </w:rPr>
        <w:t>Негосударственная пенсия</w:t>
      </w:r>
      <w:r>
        <w:rPr>
          <w:rFonts w:ascii="Times New Roman" w:hAnsi="Times New Roman"/>
          <w:b/>
          <w:bCs/>
          <w:color w:val="222222"/>
          <w:sz w:val="24"/>
          <w:szCs w:val="24"/>
        </w:rPr>
        <w:t xml:space="preserve">    </w:t>
      </w:r>
    </w:p>
    <w:p w:rsidR="00E2605B" w:rsidRPr="003E6BB0" w:rsidRDefault="00E2605B" w:rsidP="00E2605B">
      <w:pPr>
        <w:shd w:val="clear" w:color="auto" w:fill="FFFFFF"/>
        <w:spacing w:after="0" w:line="240" w:lineRule="auto"/>
        <w:jc w:val="both"/>
        <w:rPr>
          <w:rFonts w:ascii="Times New Roman" w:hAnsi="Times New Roman"/>
          <w:b/>
          <w:bCs/>
          <w:color w:val="212121"/>
          <w:spacing w:val="-12"/>
          <w:sz w:val="24"/>
          <w:szCs w:val="24"/>
        </w:rPr>
      </w:pPr>
      <w:r>
        <w:rPr>
          <w:rFonts w:ascii="Times New Roman" w:hAnsi="Times New Roman"/>
          <w:b/>
          <w:bCs/>
          <w:color w:val="222222"/>
          <w:sz w:val="24"/>
          <w:szCs w:val="24"/>
        </w:rPr>
        <w:t xml:space="preserve">30. </w:t>
      </w:r>
      <w:r w:rsidRPr="003E6BB0">
        <w:rPr>
          <w:rFonts w:ascii="Times New Roman" w:hAnsi="Times New Roman"/>
          <w:b/>
          <w:bCs/>
          <w:color w:val="212121"/>
          <w:spacing w:val="-12"/>
          <w:sz w:val="24"/>
          <w:szCs w:val="24"/>
        </w:rPr>
        <w:t>Вы хотите снять наличные в банкомате, который находится в торговом центре, а не в офисе банка. Что нужно проверить, чтобы не стать жертвой мошенника?</w:t>
      </w:r>
    </w:p>
    <w:p w:rsidR="00E2605B" w:rsidRPr="003E6BB0" w:rsidRDefault="00E2605B"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Ничего проверять не нужно, если на банкомате обозначена принадлежность к банку, выпустившему вашу карту, можно смело его использовать</w:t>
      </w:r>
      <w:r>
        <w:rPr>
          <w:rFonts w:ascii="Times New Roman" w:hAnsi="Times New Roman"/>
          <w:color w:val="222222"/>
          <w:sz w:val="24"/>
          <w:szCs w:val="24"/>
        </w:rPr>
        <w:t xml:space="preserve">   </w:t>
      </w:r>
    </w:p>
    <w:p w:rsidR="00E2605B" w:rsidRPr="003E6BB0" w:rsidRDefault="00E2605B"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color w:val="222222"/>
          <w:sz w:val="24"/>
          <w:szCs w:val="24"/>
        </w:rPr>
        <w:t>Убедиться в присутствии сотрудника данного банка рядом с банкоматом</w:t>
      </w:r>
    </w:p>
    <w:p w:rsidR="00E2605B" w:rsidRPr="003E6BB0" w:rsidRDefault="00E2605B"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Убедиться в отсутствии посторонних устройств, не предусмотренных устройством банкомата, в том числе дополнительных камер, направленных на клавиатуру ввода ПИН-кода</w:t>
      </w:r>
    </w:p>
    <w:p w:rsidR="00E2605B" w:rsidRPr="003E6BB0" w:rsidRDefault="00E2605B" w:rsidP="00E2605B">
      <w:pPr>
        <w:shd w:val="clear" w:color="auto" w:fill="FFFFFF"/>
        <w:spacing w:after="0" w:line="240" w:lineRule="auto"/>
        <w:jc w:val="both"/>
        <w:rPr>
          <w:rFonts w:ascii="Times New Roman" w:hAnsi="Times New Roman"/>
          <w:color w:val="222222"/>
          <w:sz w:val="24"/>
          <w:szCs w:val="24"/>
        </w:rPr>
      </w:pPr>
      <w:r w:rsidRPr="003E6BB0">
        <w:rPr>
          <w:rFonts w:ascii="Times New Roman" w:hAnsi="Times New Roman"/>
          <w:b/>
          <w:bCs/>
          <w:color w:val="222222"/>
          <w:sz w:val="24"/>
          <w:szCs w:val="24"/>
        </w:rPr>
        <w:t>Убедиться в отсутствии посторонних людей, которые подсматривают вводимый вами ПИН-код</w:t>
      </w:r>
    </w:p>
    <w:p w:rsidR="00586152" w:rsidRPr="003E6BB0" w:rsidRDefault="00586152" w:rsidP="00E2605B">
      <w:pPr>
        <w:shd w:val="clear" w:color="auto" w:fill="FFFFFF"/>
        <w:spacing w:after="0" w:line="240" w:lineRule="auto"/>
        <w:ind w:firstLine="567"/>
        <w:jc w:val="both"/>
        <w:outlineLvl w:val="1"/>
        <w:rPr>
          <w:rFonts w:ascii="Times New Roman" w:hAnsi="Times New Roman"/>
          <w:b/>
          <w:bCs/>
          <w:sz w:val="24"/>
          <w:szCs w:val="24"/>
        </w:rPr>
      </w:pPr>
      <w:r w:rsidRPr="003E6BB0">
        <w:rPr>
          <w:rFonts w:ascii="Times New Roman" w:hAnsi="Times New Roman"/>
          <w:b/>
          <w:bCs/>
          <w:sz w:val="24"/>
          <w:szCs w:val="24"/>
        </w:rPr>
        <w:t>Часть В (понимание)</w:t>
      </w:r>
    </w:p>
    <w:p w:rsidR="00586152" w:rsidRPr="003E6BB0" w:rsidRDefault="00586152" w:rsidP="00E2605B">
      <w:pPr>
        <w:shd w:val="clear" w:color="auto" w:fill="FFFFFF"/>
        <w:spacing w:after="0" w:line="240" w:lineRule="auto"/>
        <w:ind w:firstLine="567"/>
        <w:jc w:val="both"/>
        <w:rPr>
          <w:rFonts w:ascii="Times New Roman" w:hAnsi="Times New Roman"/>
          <w:sz w:val="24"/>
          <w:szCs w:val="24"/>
        </w:rPr>
      </w:pPr>
      <w:r w:rsidRPr="003E6BB0">
        <w:rPr>
          <w:rFonts w:ascii="Times New Roman" w:hAnsi="Times New Roman"/>
          <w:sz w:val="24"/>
          <w:szCs w:val="24"/>
        </w:rPr>
        <w:t>Допишите слово:</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1. </w:t>
      </w:r>
      <w:r w:rsidRPr="003E6BB0">
        <w:rPr>
          <w:rFonts w:ascii="Times New Roman" w:hAnsi="Times New Roman"/>
          <w:sz w:val="24"/>
          <w:szCs w:val="24"/>
        </w:rPr>
        <w:t xml:space="preserve">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w:t>
      </w:r>
      <w:r w:rsidRPr="003E6BB0">
        <w:rPr>
          <w:rFonts w:ascii="Times New Roman" w:hAnsi="Times New Roman"/>
          <w:sz w:val="24"/>
          <w:szCs w:val="24"/>
        </w:rPr>
        <w:lastRenderedPageBreak/>
        <w:t>оперативного управления денежных средств в целях финансового обеспечения деятельности государства и (или) муниципальных образований - это __________</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2. </w:t>
      </w:r>
      <w:r w:rsidRPr="003E6BB0">
        <w:rPr>
          <w:rFonts w:ascii="Times New Roman" w:hAnsi="Times New Roman"/>
          <w:sz w:val="24"/>
          <w:szCs w:val="24"/>
        </w:rPr>
        <w:t>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 это _________.</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3. </w:t>
      </w:r>
      <w:r w:rsidRPr="003E6BB0">
        <w:rPr>
          <w:rFonts w:ascii="Times New Roman" w:hAnsi="Times New Roman"/>
          <w:sz w:val="24"/>
          <w:szCs w:val="24"/>
        </w:rPr>
        <w:t>Величина налоговых начислений на единицу измерения налоговой базы - это _______ ставка.</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4. </w:t>
      </w:r>
      <w:r w:rsidRPr="003E6BB0">
        <w:rPr>
          <w:rFonts w:ascii="Times New Roman" w:hAnsi="Times New Roman"/>
          <w:sz w:val="24"/>
          <w:szCs w:val="24"/>
        </w:rPr>
        <w:t>Совокупность приемов, применяемых уполномоченными органами для установления объективных данных о полноте и своевременности уплаты налогов и сборов, а также об исполнении иных налоговых обязанностей - это метод ____________ контроля.</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5. </w:t>
      </w:r>
      <w:r w:rsidRPr="003E6BB0">
        <w:rPr>
          <w:rFonts w:ascii="Times New Roman" w:hAnsi="Times New Roman"/>
          <w:sz w:val="24"/>
          <w:szCs w:val="24"/>
        </w:rPr>
        <w:t>Ежемесячная денежная выплата для компенсации гражданам заработной платы или другого дохода, который они получали в период трудовой деятельности - это ____________ пенсия.</w:t>
      </w:r>
    </w:p>
    <w:p w:rsidR="00586152" w:rsidRPr="003E6BB0" w:rsidRDefault="00586152" w:rsidP="004E44D5">
      <w:pPr>
        <w:shd w:val="clear" w:color="auto" w:fill="FFFFFF"/>
        <w:spacing w:after="0" w:line="240" w:lineRule="auto"/>
        <w:jc w:val="both"/>
        <w:outlineLvl w:val="4"/>
        <w:rPr>
          <w:rFonts w:ascii="Times New Roman" w:hAnsi="Times New Roman"/>
          <w:sz w:val="24"/>
          <w:szCs w:val="24"/>
        </w:rPr>
      </w:pPr>
      <w:r w:rsidRPr="003E6BB0">
        <w:rPr>
          <w:rFonts w:ascii="Times New Roman" w:hAnsi="Times New Roman"/>
          <w:b/>
          <w:bCs/>
          <w:sz w:val="24"/>
          <w:szCs w:val="24"/>
        </w:rPr>
        <w:t xml:space="preserve">6. </w:t>
      </w:r>
      <w:proofErr w:type="spellStart"/>
      <w:r w:rsidRPr="003E6BB0">
        <w:rPr>
          <w:rFonts w:ascii="Times New Roman" w:hAnsi="Times New Roman"/>
          <w:sz w:val="24"/>
          <w:szCs w:val="24"/>
        </w:rPr>
        <w:t>Евроакции</w:t>
      </w:r>
      <w:proofErr w:type="spellEnd"/>
      <w:r w:rsidRPr="003E6BB0">
        <w:rPr>
          <w:rFonts w:ascii="Times New Roman" w:hAnsi="Times New Roman"/>
          <w:sz w:val="24"/>
          <w:szCs w:val="24"/>
        </w:rPr>
        <w:t>, еврооблигации - это _________ ценные бумаги.</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7. </w:t>
      </w:r>
      <w:r w:rsidRPr="003E6BB0">
        <w:rPr>
          <w:rFonts w:ascii="Times New Roman" w:hAnsi="Times New Roman"/>
          <w:sz w:val="24"/>
          <w:szCs w:val="24"/>
        </w:rPr>
        <w:t>Электронное средство платежа, которое не требует открытия счета - это ____________ карта.</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8. </w:t>
      </w:r>
      <w:r w:rsidR="00A829E9">
        <w:rPr>
          <w:rFonts w:ascii="Times New Roman" w:hAnsi="Times New Roman"/>
          <w:sz w:val="24"/>
          <w:szCs w:val="24"/>
        </w:rPr>
        <w:t>Нельзя хранить</w:t>
      </w:r>
      <w:r w:rsidRPr="003E6BB0">
        <w:rPr>
          <w:rFonts w:ascii="Times New Roman" w:hAnsi="Times New Roman"/>
          <w:sz w:val="24"/>
          <w:szCs w:val="24"/>
        </w:rPr>
        <w:t xml:space="preserve"> рядом с мобильным телефоном ___________ ___________.</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9. </w:t>
      </w:r>
      <w:r w:rsidRPr="003E6BB0">
        <w:rPr>
          <w:rFonts w:ascii="Times New Roman" w:hAnsi="Times New Roman"/>
          <w:sz w:val="24"/>
          <w:szCs w:val="24"/>
        </w:rPr>
        <w:t>Позволяют пользоваться только собственными деньгами, которые есть на счете - это ___________ расчетные банковские карты.</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10. </w:t>
      </w:r>
      <w:r w:rsidRPr="003E6BB0">
        <w:rPr>
          <w:rFonts w:ascii="Times New Roman" w:hAnsi="Times New Roman"/>
          <w:sz w:val="24"/>
          <w:szCs w:val="24"/>
        </w:rPr>
        <w:t> Вклад с пополнением и снятием - это ____________ депозит.</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11. </w:t>
      </w:r>
      <w:r w:rsidRPr="003E6BB0">
        <w:rPr>
          <w:rFonts w:ascii="Times New Roman" w:hAnsi="Times New Roman"/>
          <w:sz w:val="24"/>
          <w:szCs w:val="24"/>
        </w:rPr>
        <w:t>Самостоятельная, инициативная деятельность людей, проведенная за свой счет, от своего имени, под свою ответственность, под свой стр</w:t>
      </w:r>
      <w:r w:rsidR="00A829E9">
        <w:rPr>
          <w:rFonts w:ascii="Times New Roman" w:hAnsi="Times New Roman"/>
          <w:sz w:val="24"/>
          <w:szCs w:val="24"/>
        </w:rPr>
        <w:t>ах и риск - это</w:t>
      </w:r>
      <w:r w:rsidRPr="003E6BB0">
        <w:rPr>
          <w:rFonts w:ascii="Times New Roman" w:hAnsi="Times New Roman"/>
          <w:sz w:val="24"/>
          <w:szCs w:val="24"/>
        </w:rPr>
        <w:t xml:space="preserve"> ___________.</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12. </w:t>
      </w:r>
      <w:r w:rsidRPr="003E6BB0">
        <w:rPr>
          <w:rFonts w:ascii="Times New Roman" w:hAnsi="Times New Roman"/>
          <w:sz w:val="24"/>
          <w:szCs w:val="24"/>
        </w:rPr>
        <w:t>Долгосрочные вложения капитала в предприятия разных отраслей, предпринимательские и инновационные проекты - это ___________.</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13. </w:t>
      </w:r>
      <w:r w:rsidRPr="003E6BB0">
        <w:rPr>
          <w:rFonts w:ascii="Times New Roman" w:hAnsi="Times New Roman"/>
          <w:sz w:val="24"/>
          <w:szCs w:val="24"/>
        </w:rPr>
        <w:t>Юридическое или физическое лицо, осуществляющее инвестиции, вкладывающее собственные, заемные или иные средства в инвестиционные проекты - это ___________.</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14. </w:t>
      </w:r>
      <w:r w:rsidRPr="003E6BB0">
        <w:rPr>
          <w:rFonts w:ascii="Times New Roman" w:hAnsi="Times New Roman"/>
          <w:sz w:val="24"/>
          <w:szCs w:val="24"/>
        </w:rPr>
        <w:t>Краткое описание всей деятельности фирмы и вывод - это ________.</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15. </w:t>
      </w:r>
      <w:r w:rsidRPr="003E6BB0">
        <w:rPr>
          <w:rFonts w:ascii="Times New Roman" w:hAnsi="Times New Roman"/>
          <w:sz w:val="24"/>
          <w:szCs w:val="24"/>
        </w:rPr>
        <w:t>Страховая премия - это цена _______ услуги.</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16. </w:t>
      </w:r>
      <w:r w:rsidRPr="003E6BB0">
        <w:rPr>
          <w:rFonts w:ascii="Times New Roman" w:hAnsi="Times New Roman"/>
          <w:sz w:val="24"/>
          <w:szCs w:val="24"/>
        </w:rPr>
        <w:t>Долгосрочный кредит содержит ____________ самостоятельности фирмы.</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17. </w:t>
      </w:r>
      <w:r w:rsidRPr="003E6BB0">
        <w:rPr>
          <w:rFonts w:ascii="Times New Roman" w:hAnsi="Times New Roman"/>
          <w:sz w:val="24"/>
          <w:szCs w:val="24"/>
        </w:rPr>
        <w:t>При совершении операций с использованием платежной карты составляются документы на __________ носителе и (или) в электронной форме.</w:t>
      </w:r>
    </w:p>
    <w:p w:rsidR="00586152" w:rsidRPr="003E6BB0" w:rsidRDefault="00586152" w:rsidP="004E44D5">
      <w:pPr>
        <w:shd w:val="clear" w:color="auto" w:fill="FFFFFF"/>
        <w:spacing w:after="0" w:line="240" w:lineRule="auto"/>
        <w:jc w:val="both"/>
        <w:rPr>
          <w:rFonts w:ascii="Times New Roman" w:hAnsi="Times New Roman"/>
          <w:sz w:val="24"/>
          <w:szCs w:val="24"/>
        </w:rPr>
      </w:pPr>
      <w:r w:rsidRPr="003E6BB0">
        <w:rPr>
          <w:rFonts w:ascii="Times New Roman" w:hAnsi="Times New Roman"/>
          <w:b/>
          <w:bCs/>
          <w:sz w:val="24"/>
          <w:szCs w:val="24"/>
        </w:rPr>
        <w:t xml:space="preserve">18. </w:t>
      </w:r>
      <w:r w:rsidRPr="003E6BB0">
        <w:rPr>
          <w:rFonts w:ascii="Times New Roman" w:hAnsi="Times New Roman"/>
          <w:sz w:val="24"/>
          <w:szCs w:val="24"/>
        </w:rPr>
        <w:t>Ценная бумага, удостоверяющая отношение займа между ее владельцем и лицом, выпустившим ее - это __________.</w:t>
      </w:r>
    </w:p>
    <w:sectPr w:rsidR="00586152" w:rsidRPr="003E6BB0" w:rsidSect="004E44D5">
      <w:pgSz w:w="11906" w:h="16838"/>
      <w:pgMar w:top="993"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C8" w:rsidRDefault="006204C8" w:rsidP="00460BBC">
      <w:pPr>
        <w:spacing w:after="0" w:line="240" w:lineRule="auto"/>
      </w:pPr>
      <w:r>
        <w:separator/>
      </w:r>
    </w:p>
  </w:endnote>
  <w:endnote w:type="continuationSeparator" w:id="0">
    <w:p w:rsidR="006204C8" w:rsidRDefault="006204C8" w:rsidP="0046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050616"/>
      <w:docPartObj>
        <w:docPartGallery w:val="Page Numbers (Bottom of Page)"/>
        <w:docPartUnique/>
      </w:docPartObj>
    </w:sdtPr>
    <w:sdtEndPr/>
    <w:sdtContent>
      <w:p w:rsidR="00874751" w:rsidRDefault="00874751">
        <w:pPr>
          <w:pStyle w:val="af"/>
          <w:jc w:val="center"/>
        </w:pPr>
        <w:r>
          <w:fldChar w:fldCharType="begin"/>
        </w:r>
        <w:r>
          <w:instrText>PAGE   \* MERGEFORMAT</w:instrText>
        </w:r>
        <w:r>
          <w:fldChar w:fldCharType="separate"/>
        </w:r>
        <w:r w:rsidR="00C501F8">
          <w:rPr>
            <w:noProof/>
          </w:rPr>
          <w:t>179</w:t>
        </w:r>
        <w:r>
          <w:fldChar w:fldCharType="end"/>
        </w:r>
      </w:p>
    </w:sdtContent>
  </w:sdt>
  <w:p w:rsidR="00874751" w:rsidRDefault="00874751">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C8" w:rsidRDefault="006204C8" w:rsidP="00460BBC">
      <w:pPr>
        <w:spacing w:after="0" w:line="240" w:lineRule="auto"/>
      </w:pPr>
      <w:r>
        <w:separator/>
      </w:r>
    </w:p>
  </w:footnote>
  <w:footnote w:type="continuationSeparator" w:id="0">
    <w:p w:rsidR="006204C8" w:rsidRDefault="006204C8" w:rsidP="00460BBC">
      <w:pPr>
        <w:spacing w:after="0" w:line="240" w:lineRule="auto"/>
      </w:pPr>
      <w:r>
        <w:continuationSeparator/>
      </w:r>
    </w:p>
  </w:footnote>
  <w:footnote w:id="1">
    <w:p w:rsidR="00874751" w:rsidRPr="004E44D5" w:rsidRDefault="00874751" w:rsidP="004E44D5">
      <w:pPr>
        <w:pStyle w:val="a3"/>
        <w:rPr>
          <w:lang w:val="ru-RU"/>
        </w:rPr>
      </w:pPr>
      <w:r>
        <w:rPr>
          <w:rStyle w:val="a5"/>
        </w:rPr>
        <w:footnoteRef/>
      </w:r>
      <w:r w:rsidRPr="004E44D5">
        <w:rPr>
          <w:lang w:val="ru-RU"/>
        </w:rPr>
        <w:t xml:space="preserve"> ОК 016-94 в ред. 7</w:t>
      </w:r>
      <w:r w:rsidRPr="004E44D5">
        <w:rPr>
          <w:rFonts w:ascii="Georgia" w:hAnsi="Georgia"/>
          <w:color w:val="303135"/>
          <w:sz w:val="12"/>
          <w:szCs w:val="12"/>
          <w:shd w:val="clear" w:color="auto" w:fill="FFFFFF"/>
          <w:lang w:val="ru-RU"/>
        </w:rPr>
        <w:t xml:space="preserve"> </w:t>
      </w:r>
      <w:r w:rsidRPr="004E44D5">
        <w:rPr>
          <w:color w:val="303135"/>
          <w:shd w:val="clear" w:color="auto" w:fill="FFFFFF"/>
          <w:lang w:val="ru-RU"/>
        </w:rPr>
        <w:t>/2012 ОКПДТР на 2018 год</w:t>
      </w:r>
    </w:p>
  </w:footnote>
  <w:footnote w:id="2">
    <w:p w:rsidR="00874751" w:rsidRPr="006553E0" w:rsidRDefault="00874751" w:rsidP="00460BBC">
      <w:pPr>
        <w:pStyle w:val="a3"/>
        <w:rPr>
          <w:lang w:val="ru-RU"/>
        </w:rPr>
      </w:pPr>
      <w:r>
        <w:rPr>
          <w:rStyle w:val="a5"/>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E34201A"/>
    <w:multiLevelType w:val="multilevel"/>
    <w:tmpl w:val="693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35655"/>
    <w:multiLevelType w:val="hybridMultilevel"/>
    <w:tmpl w:val="74A8B5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EAB743D"/>
    <w:multiLevelType w:val="multilevel"/>
    <w:tmpl w:val="57D0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87023"/>
    <w:multiLevelType w:val="hybridMultilevel"/>
    <w:tmpl w:val="6AC46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6679B1"/>
    <w:multiLevelType w:val="hybridMultilevel"/>
    <w:tmpl w:val="7E062C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B3A38FB"/>
    <w:multiLevelType w:val="multilevel"/>
    <w:tmpl w:val="5476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5431A"/>
    <w:multiLevelType w:val="hybridMultilevel"/>
    <w:tmpl w:val="EFF2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C610F3"/>
    <w:multiLevelType w:val="multilevel"/>
    <w:tmpl w:val="EA7C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37032"/>
    <w:multiLevelType w:val="multilevel"/>
    <w:tmpl w:val="DB5E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60F1D"/>
    <w:multiLevelType w:val="multilevel"/>
    <w:tmpl w:val="EC7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167BB"/>
    <w:multiLevelType w:val="multilevel"/>
    <w:tmpl w:val="785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D5914"/>
    <w:multiLevelType w:val="multilevel"/>
    <w:tmpl w:val="2494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579C0"/>
    <w:multiLevelType w:val="multilevel"/>
    <w:tmpl w:val="2838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B15F6"/>
    <w:multiLevelType w:val="multilevel"/>
    <w:tmpl w:val="6B9C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A96832"/>
    <w:multiLevelType w:val="multilevel"/>
    <w:tmpl w:val="183A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4D318D"/>
    <w:multiLevelType w:val="multilevel"/>
    <w:tmpl w:val="6884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548DB"/>
    <w:multiLevelType w:val="multilevel"/>
    <w:tmpl w:val="8C6A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AA1D27"/>
    <w:multiLevelType w:val="multilevel"/>
    <w:tmpl w:val="3B4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262FC9"/>
    <w:multiLevelType w:val="hybridMultilevel"/>
    <w:tmpl w:val="BC046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EC2A79"/>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1" w15:restartNumberingAfterBreak="0">
    <w:nsid w:val="3CD74C5B"/>
    <w:multiLevelType w:val="hybridMultilevel"/>
    <w:tmpl w:val="217E348C"/>
    <w:lvl w:ilvl="0" w:tplc="AD622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7B6559"/>
    <w:multiLevelType w:val="multilevel"/>
    <w:tmpl w:val="BB3C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8A12E2"/>
    <w:multiLevelType w:val="hybridMultilevel"/>
    <w:tmpl w:val="472CE4C4"/>
    <w:lvl w:ilvl="0" w:tplc="E7649516">
      <w:start w:val="1"/>
      <w:numFmt w:val="decimal"/>
      <w:lvlText w:val="%1."/>
      <w:lvlJc w:val="left"/>
      <w:pPr>
        <w:tabs>
          <w:tab w:val="num" w:pos="720"/>
        </w:tabs>
        <w:ind w:left="720" w:hanging="360"/>
      </w:pPr>
      <w:rPr>
        <w:rFonts w:cs="Times New Roman"/>
      </w:rPr>
    </w:lvl>
    <w:lvl w:ilvl="1" w:tplc="FFC82C92">
      <w:start w:val="1"/>
      <w:numFmt w:val="decimal"/>
      <w:lvlText w:val="%2."/>
      <w:lvlJc w:val="left"/>
      <w:pPr>
        <w:tabs>
          <w:tab w:val="num" w:pos="1440"/>
        </w:tabs>
        <w:ind w:left="1440" w:hanging="360"/>
      </w:pPr>
    </w:lvl>
    <w:lvl w:ilvl="2" w:tplc="553A2A8A">
      <w:start w:val="1"/>
      <w:numFmt w:val="decimal"/>
      <w:lvlText w:val="%3."/>
      <w:lvlJc w:val="left"/>
      <w:pPr>
        <w:tabs>
          <w:tab w:val="num" w:pos="2160"/>
        </w:tabs>
        <w:ind w:left="2160" w:hanging="360"/>
      </w:pPr>
    </w:lvl>
    <w:lvl w:ilvl="3" w:tplc="36026406">
      <w:start w:val="1"/>
      <w:numFmt w:val="decimal"/>
      <w:lvlText w:val="%4."/>
      <w:lvlJc w:val="left"/>
      <w:pPr>
        <w:tabs>
          <w:tab w:val="num" w:pos="2880"/>
        </w:tabs>
        <w:ind w:left="2880" w:hanging="360"/>
      </w:pPr>
    </w:lvl>
    <w:lvl w:ilvl="4" w:tplc="C21C245A">
      <w:start w:val="1"/>
      <w:numFmt w:val="decimal"/>
      <w:lvlText w:val="%5."/>
      <w:lvlJc w:val="left"/>
      <w:pPr>
        <w:tabs>
          <w:tab w:val="num" w:pos="3600"/>
        </w:tabs>
        <w:ind w:left="3600" w:hanging="360"/>
      </w:pPr>
    </w:lvl>
    <w:lvl w:ilvl="5" w:tplc="F118C0EC">
      <w:start w:val="1"/>
      <w:numFmt w:val="decimal"/>
      <w:lvlText w:val="%6."/>
      <w:lvlJc w:val="left"/>
      <w:pPr>
        <w:tabs>
          <w:tab w:val="num" w:pos="4320"/>
        </w:tabs>
        <w:ind w:left="4320" w:hanging="360"/>
      </w:pPr>
    </w:lvl>
    <w:lvl w:ilvl="6" w:tplc="A45E58C0">
      <w:start w:val="1"/>
      <w:numFmt w:val="decimal"/>
      <w:lvlText w:val="%7."/>
      <w:lvlJc w:val="left"/>
      <w:pPr>
        <w:tabs>
          <w:tab w:val="num" w:pos="5040"/>
        </w:tabs>
        <w:ind w:left="5040" w:hanging="360"/>
      </w:pPr>
    </w:lvl>
    <w:lvl w:ilvl="7" w:tplc="5AD406D6">
      <w:start w:val="1"/>
      <w:numFmt w:val="decimal"/>
      <w:lvlText w:val="%8."/>
      <w:lvlJc w:val="left"/>
      <w:pPr>
        <w:tabs>
          <w:tab w:val="num" w:pos="5760"/>
        </w:tabs>
        <w:ind w:left="5760" w:hanging="360"/>
      </w:pPr>
    </w:lvl>
    <w:lvl w:ilvl="8" w:tplc="C2942552">
      <w:start w:val="1"/>
      <w:numFmt w:val="decimal"/>
      <w:lvlText w:val="%9."/>
      <w:lvlJc w:val="left"/>
      <w:pPr>
        <w:tabs>
          <w:tab w:val="num" w:pos="6480"/>
        </w:tabs>
        <w:ind w:left="6480" w:hanging="360"/>
      </w:pPr>
    </w:lvl>
  </w:abstractNum>
  <w:abstractNum w:abstractNumId="24" w15:restartNumberingAfterBreak="0">
    <w:nsid w:val="44565C0E"/>
    <w:multiLevelType w:val="multilevel"/>
    <w:tmpl w:val="9AE8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9C23ED"/>
    <w:multiLevelType w:val="multilevel"/>
    <w:tmpl w:val="F8EC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2628E5"/>
    <w:multiLevelType w:val="multilevel"/>
    <w:tmpl w:val="4CA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767C26"/>
    <w:multiLevelType w:val="multilevel"/>
    <w:tmpl w:val="25E6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A36610"/>
    <w:multiLevelType w:val="multilevel"/>
    <w:tmpl w:val="952A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6C714F"/>
    <w:multiLevelType w:val="multilevel"/>
    <w:tmpl w:val="5228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792D70"/>
    <w:multiLevelType w:val="multilevel"/>
    <w:tmpl w:val="A980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990B0F"/>
    <w:multiLevelType w:val="multilevel"/>
    <w:tmpl w:val="D792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6E31BC"/>
    <w:multiLevelType w:val="multilevel"/>
    <w:tmpl w:val="FFFFFFFF"/>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3" w15:restartNumberingAfterBreak="0">
    <w:nsid w:val="65A1124F"/>
    <w:multiLevelType w:val="multilevel"/>
    <w:tmpl w:val="44DC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AF6545"/>
    <w:multiLevelType w:val="hybridMultilevel"/>
    <w:tmpl w:val="C3FC4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111A5B"/>
    <w:multiLevelType w:val="multilevel"/>
    <w:tmpl w:val="AC8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561DDD"/>
    <w:multiLevelType w:val="hybridMultilevel"/>
    <w:tmpl w:val="F1307B7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7372296B"/>
    <w:multiLevelType w:val="multilevel"/>
    <w:tmpl w:val="4A9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634111"/>
    <w:multiLevelType w:val="multilevel"/>
    <w:tmpl w:val="F582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F946D7"/>
    <w:multiLevelType w:val="multilevel"/>
    <w:tmpl w:val="B3D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437ED"/>
    <w:multiLevelType w:val="multilevel"/>
    <w:tmpl w:val="7376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36"/>
  </w:num>
  <w:num w:numId="3">
    <w:abstractNumId w:val="32"/>
  </w:num>
  <w:num w:numId="4">
    <w:abstractNumId w:val="20"/>
  </w:num>
  <w:num w:numId="5">
    <w:abstractNumId w:val="22"/>
  </w:num>
  <w:num w:numId="6">
    <w:abstractNumId w:val="13"/>
  </w:num>
  <w:num w:numId="7">
    <w:abstractNumId w:val="29"/>
  </w:num>
  <w:num w:numId="8">
    <w:abstractNumId w:val="11"/>
  </w:num>
  <w:num w:numId="9">
    <w:abstractNumId w:val="8"/>
  </w:num>
  <w:num w:numId="10">
    <w:abstractNumId w:val="27"/>
  </w:num>
  <w:num w:numId="11">
    <w:abstractNumId w:val="26"/>
  </w:num>
  <w:num w:numId="12">
    <w:abstractNumId w:val="24"/>
  </w:num>
  <w:num w:numId="13">
    <w:abstractNumId w:val="38"/>
  </w:num>
  <w:num w:numId="14">
    <w:abstractNumId w:val="18"/>
  </w:num>
  <w:num w:numId="15">
    <w:abstractNumId w:val="12"/>
  </w:num>
  <w:num w:numId="16">
    <w:abstractNumId w:val="31"/>
  </w:num>
  <w:num w:numId="17">
    <w:abstractNumId w:val="14"/>
  </w:num>
  <w:num w:numId="18">
    <w:abstractNumId w:val="40"/>
  </w:num>
  <w:num w:numId="19">
    <w:abstractNumId w:val="6"/>
  </w:num>
  <w:num w:numId="20">
    <w:abstractNumId w:val="37"/>
  </w:num>
  <w:num w:numId="21">
    <w:abstractNumId w:val="25"/>
  </w:num>
  <w:num w:numId="22">
    <w:abstractNumId w:val="33"/>
  </w:num>
  <w:num w:numId="23">
    <w:abstractNumId w:val="28"/>
  </w:num>
  <w:num w:numId="24">
    <w:abstractNumId w:val="3"/>
  </w:num>
  <w:num w:numId="25">
    <w:abstractNumId w:val="1"/>
  </w:num>
  <w:num w:numId="26">
    <w:abstractNumId w:val="15"/>
  </w:num>
  <w:num w:numId="27">
    <w:abstractNumId w:val="30"/>
  </w:num>
  <w:num w:numId="28">
    <w:abstractNumId w:val="9"/>
  </w:num>
  <w:num w:numId="29">
    <w:abstractNumId w:val="39"/>
  </w:num>
  <w:num w:numId="30">
    <w:abstractNumId w:val="16"/>
  </w:num>
  <w:num w:numId="31">
    <w:abstractNumId w:val="17"/>
  </w:num>
  <w:num w:numId="32">
    <w:abstractNumId w:val="10"/>
  </w:num>
  <w:num w:numId="33">
    <w:abstractNumId w:val="35"/>
  </w:num>
  <w:num w:numId="34">
    <w:abstractNumId w:val="4"/>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
  </w:num>
  <w:num w:numId="39">
    <w:abstractNumId w:val="5"/>
  </w:num>
  <w:num w:numId="40">
    <w:abstractNumId w:val="34"/>
  </w:num>
  <w:num w:numId="41">
    <w:abstractNumId w:val="7"/>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730"/>
    <w:rsid w:val="0006603B"/>
    <w:rsid w:val="00082794"/>
    <w:rsid w:val="001F21AF"/>
    <w:rsid w:val="004414D5"/>
    <w:rsid w:val="00460BBC"/>
    <w:rsid w:val="00473BA1"/>
    <w:rsid w:val="004B4E67"/>
    <w:rsid w:val="004E44D5"/>
    <w:rsid w:val="005775D9"/>
    <w:rsid w:val="00586152"/>
    <w:rsid w:val="005C08DF"/>
    <w:rsid w:val="006204C8"/>
    <w:rsid w:val="00622A58"/>
    <w:rsid w:val="006553E0"/>
    <w:rsid w:val="00827C56"/>
    <w:rsid w:val="00874751"/>
    <w:rsid w:val="00906674"/>
    <w:rsid w:val="00A2466F"/>
    <w:rsid w:val="00A37D22"/>
    <w:rsid w:val="00A829E9"/>
    <w:rsid w:val="00BE5E19"/>
    <w:rsid w:val="00C501F8"/>
    <w:rsid w:val="00C86730"/>
    <w:rsid w:val="00CD5DE6"/>
    <w:rsid w:val="00D93F13"/>
    <w:rsid w:val="00DC36AD"/>
    <w:rsid w:val="00E2605B"/>
    <w:rsid w:val="00E5643F"/>
    <w:rsid w:val="00E66937"/>
    <w:rsid w:val="00F35FD1"/>
    <w:rsid w:val="00F84664"/>
    <w:rsid w:val="00FD1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98308-0083-4895-A063-30A79B969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BBC"/>
    <w:rPr>
      <w:rFonts w:eastAsiaTheme="minorEastAsia" w:cs="Times New Roman"/>
      <w:lang w:eastAsia="ru-RU"/>
    </w:rPr>
  </w:style>
  <w:style w:type="paragraph" w:styleId="1">
    <w:name w:val="heading 1"/>
    <w:basedOn w:val="a"/>
    <w:next w:val="a"/>
    <w:link w:val="10"/>
    <w:uiPriority w:val="99"/>
    <w:qFormat/>
    <w:rsid w:val="0058615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8615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586152"/>
    <w:pPr>
      <w:keepNext/>
      <w:keepLines/>
      <w:widowControl w:val="0"/>
      <w:suppressAutoHyphens/>
      <w:autoSpaceDN w:val="0"/>
      <w:spacing w:before="200" w:after="0" w:line="240" w:lineRule="auto"/>
      <w:textAlignment w:val="baseline"/>
      <w:outlineLvl w:val="2"/>
    </w:pPr>
    <w:rPr>
      <w:rFonts w:asciiTheme="majorHAnsi" w:eastAsiaTheme="majorEastAsia" w:hAnsiTheme="majorHAnsi" w:cs="Mangal"/>
      <w:b/>
      <w:bCs/>
      <w:color w:val="5B9BD5" w:themeColor="accent1"/>
      <w:kern w:val="3"/>
      <w:sz w:val="24"/>
      <w:szCs w:val="21"/>
      <w:lang w:eastAsia="zh-CN" w:bidi="hi-IN"/>
    </w:rPr>
  </w:style>
  <w:style w:type="paragraph" w:styleId="5">
    <w:name w:val="heading 5"/>
    <w:basedOn w:val="a"/>
    <w:link w:val="50"/>
    <w:uiPriority w:val="9"/>
    <w:qFormat/>
    <w:rsid w:val="00586152"/>
    <w:pPr>
      <w:spacing w:before="100" w:beforeAutospacing="1" w:after="100" w:afterAutospacing="1" w:line="240" w:lineRule="auto"/>
      <w:outlineLvl w:val="4"/>
    </w:pPr>
    <w:rPr>
      <w:rFonts w:ascii="Times New Roman" w:eastAsia="Times New Roman" w:hAnsi="Times New Roman"/>
      <w:b/>
      <w:bCs/>
      <w:sz w:val="20"/>
      <w:szCs w:val="20"/>
    </w:rPr>
  </w:style>
  <w:style w:type="paragraph" w:styleId="6">
    <w:name w:val="heading 6"/>
    <w:basedOn w:val="a"/>
    <w:link w:val="60"/>
    <w:uiPriority w:val="9"/>
    <w:qFormat/>
    <w:rsid w:val="0058615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615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586152"/>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586152"/>
    <w:rPr>
      <w:rFonts w:asciiTheme="majorHAnsi" w:eastAsiaTheme="majorEastAsia" w:hAnsiTheme="majorHAnsi" w:cs="Mangal"/>
      <w:b/>
      <w:bCs/>
      <w:color w:val="5B9BD5" w:themeColor="accent1"/>
      <w:kern w:val="3"/>
      <w:sz w:val="24"/>
      <w:szCs w:val="21"/>
      <w:lang w:eastAsia="zh-CN" w:bidi="hi-IN"/>
    </w:rPr>
  </w:style>
  <w:style w:type="character" w:customStyle="1" w:styleId="50">
    <w:name w:val="Заголовок 5 Знак"/>
    <w:basedOn w:val="a0"/>
    <w:link w:val="5"/>
    <w:uiPriority w:val="9"/>
    <w:rsid w:val="0058615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86152"/>
    <w:rPr>
      <w:rFonts w:ascii="Times New Roman" w:eastAsia="Times New Roman" w:hAnsi="Times New Roman" w:cs="Times New Roman"/>
      <w:b/>
      <w:bCs/>
      <w:sz w:val="15"/>
      <w:szCs w:val="15"/>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460BB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460BBC"/>
    <w:rPr>
      <w:rFonts w:ascii="Times New Roman" w:eastAsiaTheme="minorEastAsia" w:hAnsi="Times New Roman" w:cs="Times New Roman"/>
      <w:sz w:val="20"/>
      <w:szCs w:val="20"/>
      <w:lang w:val="en-US" w:eastAsia="ru-RU"/>
    </w:rPr>
  </w:style>
  <w:style w:type="character" w:styleId="a5">
    <w:name w:val="footnote reference"/>
    <w:basedOn w:val="a0"/>
    <w:uiPriority w:val="99"/>
    <w:rsid w:val="00460BBC"/>
    <w:rPr>
      <w:rFonts w:cs="Times New Roman"/>
      <w:vertAlign w:val="superscript"/>
    </w:rPr>
  </w:style>
  <w:style w:type="character" w:styleId="a6">
    <w:name w:val="Hyperlink"/>
    <w:basedOn w:val="a0"/>
    <w:uiPriority w:val="99"/>
    <w:rsid w:val="00460BBC"/>
    <w:rPr>
      <w:rFonts w:cs="Times New Roman"/>
      <w:color w:val="0000FF"/>
      <w:u w:val="single"/>
    </w:rPr>
  </w:style>
  <w:style w:type="character" w:styleId="a7">
    <w:name w:val="Emphasis"/>
    <w:basedOn w:val="a0"/>
    <w:uiPriority w:val="20"/>
    <w:qFormat/>
    <w:rsid w:val="00460BBC"/>
    <w:rPr>
      <w:rFonts w:cs="Times New Roman"/>
      <w:i/>
    </w:rPr>
  </w:style>
  <w:style w:type="paragraph" w:styleId="a8">
    <w:name w:val="No Spacing"/>
    <w:link w:val="a9"/>
    <w:uiPriority w:val="1"/>
    <w:qFormat/>
    <w:rsid w:val="006553E0"/>
    <w:pPr>
      <w:spacing w:after="0" w:line="240" w:lineRule="auto"/>
    </w:pPr>
    <w:rPr>
      <w:rFonts w:ascii="Times New Roman" w:eastAsia="MS Mincho" w:hAnsi="Times New Roman" w:cs="Times New Roman"/>
      <w:sz w:val="24"/>
      <w:szCs w:val="24"/>
      <w:lang w:eastAsia="ru-RU"/>
    </w:rPr>
  </w:style>
  <w:style w:type="character" w:customStyle="1" w:styleId="a9">
    <w:name w:val="Без интервала Знак"/>
    <w:basedOn w:val="a0"/>
    <w:link w:val="a8"/>
    <w:uiPriority w:val="1"/>
    <w:locked/>
    <w:rsid w:val="006553E0"/>
    <w:rPr>
      <w:rFonts w:ascii="Times New Roman" w:eastAsia="MS Mincho" w:hAnsi="Times New Roman" w:cs="Times New Roman"/>
      <w:sz w:val="24"/>
      <w:szCs w:val="24"/>
      <w:lang w:eastAsia="ru-RU"/>
    </w:rPr>
  </w:style>
  <w:style w:type="paragraph" w:styleId="aa">
    <w:name w:val="List Paragraph"/>
    <w:aliases w:val="Содержание. 2 уровень"/>
    <w:basedOn w:val="a"/>
    <w:link w:val="ab"/>
    <w:uiPriority w:val="34"/>
    <w:qFormat/>
    <w:rsid w:val="006553E0"/>
    <w:pPr>
      <w:ind w:left="720"/>
      <w:contextualSpacing/>
    </w:pPr>
  </w:style>
  <w:style w:type="character" w:customStyle="1" w:styleId="ab">
    <w:name w:val="Абзац списка Знак"/>
    <w:aliases w:val="Содержание. 2 уровень Знак"/>
    <w:link w:val="aa"/>
    <w:uiPriority w:val="34"/>
    <w:qFormat/>
    <w:locked/>
    <w:rsid w:val="00586152"/>
    <w:rPr>
      <w:rFonts w:eastAsiaTheme="minorEastAsia" w:cs="Times New Roman"/>
      <w:lang w:eastAsia="ru-RU"/>
    </w:rPr>
  </w:style>
  <w:style w:type="table" w:styleId="ac">
    <w:name w:val="Table Grid"/>
    <w:basedOn w:val="a1"/>
    <w:rsid w:val="0006603B"/>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586152"/>
    <w:rPr>
      <w:rFonts w:ascii="Times New Roman" w:hAnsi="Times New Roman"/>
      <w:sz w:val="26"/>
    </w:rPr>
  </w:style>
  <w:style w:type="paragraph" w:styleId="ad">
    <w:name w:val="header"/>
    <w:basedOn w:val="a"/>
    <w:link w:val="ae"/>
    <w:uiPriority w:val="99"/>
    <w:rsid w:val="00586152"/>
    <w:pPr>
      <w:tabs>
        <w:tab w:val="center" w:pos="4677"/>
        <w:tab w:val="right" w:pos="9355"/>
      </w:tabs>
      <w:spacing w:after="0" w:line="240" w:lineRule="auto"/>
    </w:pPr>
    <w:rPr>
      <w:rFonts w:ascii="Calibri" w:eastAsia="Times New Roman" w:hAnsi="Calibri"/>
    </w:rPr>
  </w:style>
  <w:style w:type="character" w:customStyle="1" w:styleId="ae">
    <w:name w:val="Верхний колонтитул Знак"/>
    <w:basedOn w:val="a0"/>
    <w:link w:val="ad"/>
    <w:uiPriority w:val="99"/>
    <w:rsid w:val="00586152"/>
    <w:rPr>
      <w:rFonts w:ascii="Calibri" w:eastAsia="Times New Roman" w:hAnsi="Calibri" w:cs="Times New Roman"/>
      <w:lang w:eastAsia="ru-RU"/>
    </w:rPr>
  </w:style>
  <w:style w:type="paragraph" w:styleId="af">
    <w:name w:val="footer"/>
    <w:basedOn w:val="a"/>
    <w:link w:val="af0"/>
    <w:uiPriority w:val="99"/>
    <w:rsid w:val="00586152"/>
    <w:pPr>
      <w:tabs>
        <w:tab w:val="center" w:pos="4677"/>
        <w:tab w:val="right" w:pos="9355"/>
      </w:tabs>
      <w:spacing w:after="0" w:line="240" w:lineRule="auto"/>
    </w:pPr>
    <w:rPr>
      <w:rFonts w:ascii="Calibri" w:eastAsia="Times New Roman" w:hAnsi="Calibri"/>
    </w:rPr>
  </w:style>
  <w:style w:type="character" w:customStyle="1" w:styleId="af0">
    <w:name w:val="Нижний колонтитул Знак"/>
    <w:basedOn w:val="a0"/>
    <w:link w:val="af"/>
    <w:uiPriority w:val="99"/>
    <w:rsid w:val="00586152"/>
    <w:rPr>
      <w:rFonts w:ascii="Calibri" w:eastAsia="Times New Roman" w:hAnsi="Calibri" w:cs="Times New Roman"/>
      <w:lang w:eastAsia="ru-RU"/>
    </w:rPr>
  </w:style>
  <w:style w:type="character" w:customStyle="1" w:styleId="51">
    <w:name w:val="Основной текст (5)_"/>
    <w:link w:val="510"/>
    <w:uiPriority w:val="99"/>
    <w:locked/>
    <w:rsid w:val="00586152"/>
    <w:rPr>
      <w:rFonts w:ascii="Century Schoolbook" w:hAnsi="Century Schoolbook" w:cs="Century Schoolbook"/>
      <w:spacing w:val="7"/>
      <w:sz w:val="17"/>
      <w:szCs w:val="17"/>
      <w:shd w:val="clear" w:color="auto" w:fill="FFFFFF"/>
    </w:rPr>
  </w:style>
  <w:style w:type="paragraph" w:customStyle="1" w:styleId="510">
    <w:name w:val="Основной текст (5)1"/>
    <w:basedOn w:val="a"/>
    <w:link w:val="51"/>
    <w:uiPriority w:val="99"/>
    <w:rsid w:val="00586152"/>
    <w:pPr>
      <w:widowControl w:val="0"/>
      <w:shd w:val="clear" w:color="auto" w:fill="FFFFFF"/>
      <w:spacing w:before="2880" w:after="180" w:line="240" w:lineRule="atLeast"/>
      <w:jc w:val="center"/>
    </w:pPr>
    <w:rPr>
      <w:rFonts w:ascii="Century Schoolbook" w:eastAsiaTheme="minorHAnsi" w:hAnsi="Century Schoolbook" w:cs="Century Schoolbook"/>
      <w:spacing w:val="7"/>
      <w:sz w:val="17"/>
      <w:szCs w:val="17"/>
      <w:lang w:eastAsia="en-US"/>
    </w:rPr>
  </w:style>
  <w:style w:type="character" w:customStyle="1" w:styleId="52">
    <w:name w:val="Основной текст (5)"/>
    <w:basedOn w:val="51"/>
    <w:uiPriority w:val="99"/>
    <w:rsid w:val="00586152"/>
    <w:rPr>
      <w:rFonts w:ascii="Century Schoolbook" w:hAnsi="Century Schoolbook" w:cs="Century Schoolbook"/>
      <w:spacing w:val="7"/>
      <w:sz w:val="17"/>
      <w:szCs w:val="17"/>
      <w:shd w:val="clear" w:color="auto" w:fill="FFFFFF"/>
    </w:rPr>
  </w:style>
  <w:style w:type="character" w:customStyle="1" w:styleId="59">
    <w:name w:val="Основной текст (5) + 9"/>
    <w:aliases w:val="5 pt4,Курсив,Интервал 0 pt9"/>
    <w:uiPriority w:val="99"/>
    <w:rsid w:val="00586152"/>
    <w:rPr>
      <w:rFonts w:ascii="Century Schoolbook" w:hAnsi="Century Schoolbook" w:cs="Century Schoolbook"/>
      <w:i/>
      <w:iCs/>
      <w:spacing w:val="6"/>
      <w:sz w:val="19"/>
      <w:szCs w:val="19"/>
      <w:shd w:val="clear" w:color="auto" w:fill="FFFFFF"/>
    </w:rPr>
  </w:style>
  <w:style w:type="character" w:customStyle="1" w:styleId="af1">
    <w:name w:val="Текст выноски Знак"/>
    <w:basedOn w:val="a0"/>
    <w:link w:val="af2"/>
    <w:uiPriority w:val="99"/>
    <w:semiHidden/>
    <w:rsid w:val="00586152"/>
    <w:rPr>
      <w:rFonts w:ascii="Tahoma" w:eastAsia="Times New Roman" w:hAnsi="Tahoma" w:cs="Tahoma"/>
      <w:sz w:val="16"/>
      <w:szCs w:val="16"/>
      <w:lang w:eastAsia="ru-RU"/>
    </w:rPr>
  </w:style>
  <w:style w:type="paragraph" w:styleId="af2">
    <w:name w:val="Balloon Text"/>
    <w:basedOn w:val="a"/>
    <w:link w:val="af1"/>
    <w:uiPriority w:val="99"/>
    <w:semiHidden/>
    <w:rsid w:val="00586152"/>
    <w:pPr>
      <w:spacing w:after="0" w:line="240" w:lineRule="auto"/>
    </w:pPr>
    <w:rPr>
      <w:rFonts w:ascii="Tahoma" w:eastAsia="Times New Roman" w:hAnsi="Tahoma" w:cs="Tahoma"/>
      <w:sz w:val="16"/>
      <w:szCs w:val="16"/>
    </w:rPr>
  </w:style>
  <w:style w:type="paragraph" w:customStyle="1" w:styleId="Default">
    <w:name w:val="Default"/>
    <w:uiPriority w:val="99"/>
    <w:rsid w:val="0058615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rmal (Web)"/>
    <w:basedOn w:val="a"/>
    <w:uiPriority w:val="99"/>
    <w:unhideWhenUsed/>
    <w:rsid w:val="00586152"/>
    <w:pPr>
      <w:spacing w:before="100" w:beforeAutospacing="1" w:after="100" w:afterAutospacing="1" w:line="240" w:lineRule="auto"/>
    </w:pPr>
    <w:rPr>
      <w:rFonts w:ascii="Times New Roman" w:eastAsia="Times New Roman" w:hAnsi="Times New Roman"/>
      <w:sz w:val="24"/>
      <w:szCs w:val="24"/>
    </w:rPr>
  </w:style>
  <w:style w:type="paragraph" w:customStyle="1" w:styleId="af4">
    <w:name w:val="Документ в списке"/>
    <w:basedOn w:val="a"/>
    <w:next w:val="a"/>
    <w:uiPriority w:val="99"/>
    <w:rsid w:val="00586152"/>
    <w:pPr>
      <w:widowControl w:val="0"/>
      <w:autoSpaceDE w:val="0"/>
      <w:autoSpaceDN w:val="0"/>
      <w:adjustRightInd w:val="0"/>
      <w:spacing w:before="144" w:after="0" w:line="240" w:lineRule="auto"/>
      <w:ind w:left="720"/>
      <w:jc w:val="both"/>
    </w:pPr>
    <w:rPr>
      <w:rFonts w:ascii="Times New Roman CYR" w:hAnsi="Times New Roman CYR" w:cs="Times New Roman CYR"/>
      <w:sz w:val="24"/>
      <w:szCs w:val="24"/>
    </w:rPr>
  </w:style>
  <w:style w:type="character" w:customStyle="1" w:styleId="11">
    <w:name w:val="Основной текст Знак1"/>
    <w:link w:val="af5"/>
    <w:uiPriority w:val="99"/>
    <w:rsid w:val="00586152"/>
    <w:rPr>
      <w:sz w:val="19"/>
      <w:szCs w:val="19"/>
      <w:shd w:val="clear" w:color="auto" w:fill="FFFFFF"/>
    </w:rPr>
  </w:style>
  <w:style w:type="paragraph" w:styleId="af5">
    <w:name w:val="Body Text"/>
    <w:basedOn w:val="a"/>
    <w:link w:val="11"/>
    <w:uiPriority w:val="99"/>
    <w:rsid w:val="00586152"/>
    <w:pPr>
      <w:shd w:val="clear" w:color="auto" w:fill="FFFFFF"/>
      <w:spacing w:after="0" w:line="230" w:lineRule="exact"/>
    </w:pPr>
    <w:rPr>
      <w:rFonts w:eastAsiaTheme="minorHAnsi" w:cstheme="minorBidi"/>
      <w:sz w:val="19"/>
      <w:szCs w:val="19"/>
      <w:lang w:eastAsia="en-US"/>
    </w:rPr>
  </w:style>
  <w:style w:type="character" w:customStyle="1" w:styleId="12">
    <w:name w:val="Основной текст + Полужирный1"/>
    <w:uiPriority w:val="99"/>
    <w:rsid w:val="00586152"/>
    <w:rPr>
      <w:b/>
      <w:bCs/>
      <w:spacing w:val="0"/>
      <w:sz w:val="19"/>
      <w:szCs w:val="19"/>
    </w:rPr>
  </w:style>
  <w:style w:type="character" w:customStyle="1" w:styleId="af6">
    <w:name w:val="Основной текст Знак"/>
    <w:basedOn w:val="a0"/>
    <w:uiPriority w:val="99"/>
    <w:semiHidden/>
    <w:rsid w:val="00586152"/>
    <w:rPr>
      <w:rFonts w:eastAsiaTheme="minorEastAsia" w:cs="Times New Roman"/>
      <w:lang w:eastAsia="ru-RU"/>
    </w:rPr>
  </w:style>
  <w:style w:type="paragraph" w:customStyle="1" w:styleId="Style13">
    <w:name w:val="Style13"/>
    <w:basedOn w:val="a"/>
    <w:uiPriority w:val="99"/>
    <w:rsid w:val="00586152"/>
    <w:pPr>
      <w:widowControl w:val="0"/>
      <w:autoSpaceDE w:val="0"/>
      <w:autoSpaceDN w:val="0"/>
      <w:adjustRightInd w:val="0"/>
      <w:spacing w:after="0" w:line="274" w:lineRule="exact"/>
      <w:jc w:val="center"/>
    </w:pPr>
    <w:rPr>
      <w:rFonts w:ascii="Times New Roman" w:eastAsia="Times New Roman" w:hAnsi="Times New Roman"/>
      <w:sz w:val="24"/>
      <w:szCs w:val="24"/>
    </w:rPr>
  </w:style>
  <w:style w:type="character" w:styleId="af7">
    <w:name w:val="Strong"/>
    <w:basedOn w:val="a0"/>
    <w:uiPriority w:val="22"/>
    <w:qFormat/>
    <w:rsid w:val="00586152"/>
    <w:rPr>
      <w:b/>
      <w:bCs/>
    </w:rPr>
  </w:style>
  <w:style w:type="paragraph" w:customStyle="1" w:styleId="Style2">
    <w:name w:val="Style2"/>
    <w:basedOn w:val="a"/>
    <w:uiPriority w:val="99"/>
    <w:rsid w:val="00586152"/>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31">
    <w:name w:val="Основной текст (3)_"/>
    <w:link w:val="32"/>
    <w:uiPriority w:val="99"/>
    <w:locked/>
    <w:rsid w:val="00586152"/>
    <w:rPr>
      <w:rFonts w:ascii="Times New Roman" w:hAnsi="Times New Roman"/>
      <w:b/>
      <w:bCs/>
      <w:i/>
      <w:iCs/>
      <w:sz w:val="17"/>
      <w:szCs w:val="17"/>
      <w:shd w:val="clear" w:color="auto" w:fill="FFFFFF"/>
    </w:rPr>
  </w:style>
  <w:style w:type="paragraph" w:customStyle="1" w:styleId="32">
    <w:name w:val="Основной текст (3)"/>
    <w:basedOn w:val="a"/>
    <w:link w:val="31"/>
    <w:uiPriority w:val="99"/>
    <w:rsid w:val="00586152"/>
    <w:pPr>
      <w:widowControl w:val="0"/>
      <w:shd w:val="clear" w:color="auto" w:fill="FFFFFF"/>
      <w:spacing w:after="0" w:line="216" w:lineRule="exact"/>
      <w:jc w:val="center"/>
    </w:pPr>
    <w:rPr>
      <w:rFonts w:ascii="Times New Roman" w:eastAsiaTheme="minorHAnsi" w:hAnsi="Times New Roman" w:cstheme="minorBidi"/>
      <w:b/>
      <w:bCs/>
      <w:i/>
      <w:iCs/>
      <w:sz w:val="17"/>
      <w:szCs w:val="17"/>
      <w:lang w:eastAsia="en-US"/>
    </w:rPr>
  </w:style>
  <w:style w:type="character" w:customStyle="1" w:styleId="33">
    <w:name w:val="Основной текст (3) + Не полужирный"/>
    <w:aliases w:val="Не курсив1"/>
    <w:uiPriority w:val="99"/>
    <w:rsid w:val="00586152"/>
    <w:rPr>
      <w:rFonts w:ascii="Times New Roman" w:hAnsi="Times New Roman"/>
      <w:b/>
      <w:bCs/>
      <w:i/>
      <w:iCs/>
      <w:sz w:val="17"/>
      <w:szCs w:val="17"/>
      <w:shd w:val="clear" w:color="auto" w:fill="FFFFFF"/>
    </w:rPr>
  </w:style>
  <w:style w:type="character" w:customStyle="1" w:styleId="apple-converted-space">
    <w:name w:val="apple-converted-space"/>
    <w:basedOn w:val="a0"/>
    <w:rsid w:val="00586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85907" TargetMode="External"/><Relationship Id="rId13" Type="http://schemas.openxmlformats.org/officeDocument/2006/relationships/hyperlink" Target="https://nsportal.ru/detskii-sad/osnovy-finansovoygramotnosti/2022/11/07/kartoteka-konspektov-po-formirovaniyu-osnov" TargetMode="External"/><Relationship Id="rId18" Type="http://schemas.openxmlformats.org/officeDocument/2006/relationships/hyperlink" Target="http://www.yandex&#1093;.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multiurok.ru/index.php/files/rabochaia-programma-po-kursu-finansovaiagramotn-3.html" TargetMode="External"/><Relationship Id="rId17" Type="http://schemas.openxmlformats.org/officeDocument/2006/relationships/hyperlink" Target="http://www.yondex.ru" TargetMode="External"/><Relationship Id="rId2" Type="http://schemas.openxmlformats.org/officeDocument/2006/relationships/styles" Target="styles.xml"/><Relationship Id="rId16" Type="http://schemas.openxmlformats.org/officeDocument/2006/relationships/hyperlink" Target="http://www.yandex.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pik.pro/risunki/na-temu/30251-risunok-na-temu-finansovaja-gramotnost67-foto.html" TargetMode="External"/><Relationship Id="rId5" Type="http://schemas.openxmlformats.org/officeDocument/2006/relationships/footnotes" Target="footnotes.xml"/><Relationship Id="rId15" Type="http://schemas.openxmlformats.org/officeDocument/2006/relationships/hyperlink" Target="http://besuccess.ru/spisok-finansovyx-piramid-2015" TargetMode="External"/><Relationship Id="rId10" Type="http://schemas.openxmlformats.org/officeDocument/2006/relationships/hyperlink" Target="http://www.bloomberg.com" TargetMode="External"/><Relationship Id="rId19" Type="http://schemas.openxmlformats.org/officeDocument/2006/relationships/hyperlink" Target="https://www.nalog.ru/rn59/ip/interest/reg_ip/petition/4162994/" TargetMode="External"/><Relationship Id="rId4" Type="http://schemas.openxmlformats.org/officeDocument/2006/relationships/webSettings" Target="webSettings.xml"/><Relationship Id="rId9" Type="http://schemas.openxmlformats.org/officeDocument/2006/relationships/hyperlink" Target="http://www.spark-interfax.ru" TargetMode="External"/><Relationship Id="rId14" Type="http://schemas.openxmlformats.org/officeDocument/2006/relationships/hyperlink" Target="https://nsportal.ru/nachalnaya-shkola/raznoe/2020/09/21/rabochaya-programmapo-finansovoy-gramotno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14200</Words>
  <Characters>80946</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9</cp:revision>
  <cp:lastPrinted>2024-01-18T22:54:00Z</cp:lastPrinted>
  <dcterms:created xsi:type="dcterms:W3CDTF">2023-02-11T03:38:00Z</dcterms:created>
  <dcterms:modified xsi:type="dcterms:W3CDTF">2026-10-02T04:22:00Z</dcterms:modified>
</cp:coreProperties>
</file>