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93A" w:rsidRPr="00C04B9D" w:rsidRDefault="00C04B9D" w:rsidP="0029793A">
      <w:pPr>
        <w:spacing w:after="0"/>
        <w:jc w:val="right"/>
        <w:rPr>
          <w:rStyle w:val="52"/>
          <w:rFonts w:ascii="Times New Roman" w:hAnsi="Times New Roman" w:cs="Times New Roman"/>
          <w:bCs/>
          <w:color w:val="000000"/>
          <w:sz w:val="24"/>
          <w:szCs w:val="24"/>
        </w:rPr>
      </w:pPr>
      <w:r>
        <w:rPr>
          <w:rFonts w:ascii="Times New Roman" w:hAnsi="Times New Roman" w:cs="Times New Roman"/>
          <w:sz w:val="24"/>
          <w:szCs w:val="24"/>
        </w:rPr>
        <w:t xml:space="preserve">Приложение </w:t>
      </w:r>
      <w:r w:rsidR="007A4D21">
        <w:rPr>
          <w:rFonts w:ascii="Times New Roman" w:hAnsi="Times New Roman" w:cs="Times New Roman"/>
          <w:sz w:val="24"/>
          <w:szCs w:val="24"/>
        </w:rPr>
        <w:t>2.4</w:t>
      </w:r>
      <w:r>
        <w:rPr>
          <w:rFonts w:ascii="Times New Roman" w:hAnsi="Times New Roman" w:cs="Times New Roman"/>
          <w:sz w:val="24"/>
          <w:szCs w:val="24"/>
        </w:rPr>
        <w:t>.</w:t>
      </w:r>
      <w:r w:rsidR="0029793A" w:rsidRPr="00C04B9D">
        <w:rPr>
          <w:rFonts w:ascii="Times New Roman" w:hAnsi="Times New Roman" w:cs="Times New Roman"/>
          <w:sz w:val="24"/>
          <w:szCs w:val="24"/>
        </w:rPr>
        <w:t>10</w:t>
      </w:r>
    </w:p>
    <w:p w:rsidR="0029793A" w:rsidRPr="00C04B9D" w:rsidRDefault="0029793A" w:rsidP="0029793A">
      <w:pPr>
        <w:spacing w:after="0"/>
        <w:jc w:val="right"/>
        <w:rPr>
          <w:rFonts w:ascii="Times New Roman" w:hAnsi="Times New Roman" w:cs="Times New Roman"/>
          <w:sz w:val="24"/>
          <w:szCs w:val="24"/>
        </w:rPr>
      </w:pPr>
      <w:r w:rsidRPr="00C04B9D">
        <w:rPr>
          <w:rFonts w:ascii="Times New Roman" w:hAnsi="Times New Roman" w:cs="Times New Roman"/>
          <w:sz w:val="24"/>
          <w:szCs w:val="24"/>
        </w:rPr>
        <w:t xml:space="preserve">к </w:t>
      </w:r>
      <w:r w:rsidR="002A7298">
        <w:rPr>
          <w:rFonts w:ascii="Times New Roman" w:hAnsi="Times New Roman" w:cs="Times New Roman"/>
          <w:sz w:val="24"/>
          <w:szCs w:val="24"/>
        </w:rPr>
        <w:t>О</w:t>
      </w:r>
      <w:r w:rsidR="00DC49B9">
        <w:rPr>
          <w:rFonts w:ascii="Times New Roman" w:hAnsi="Times New Roman" w:cs="Times New Roman"/>
          <w:sz w:val="24"/>
          <w:szCs w:val="24"/>
        </w:rPr>
        <w:t>П</w:t>
      </w:r>
      <w:r w:rsidR="00B71B71" w:rsidRPr="00C04B9D">
        <w:rPr>
          <w:rFonts w:ascii="Times New Roman" w:hAnsi="Times New Roman" w:cs="Times New Roman"/>
          <w:sz w:val="24"/>
          <w:szCs w:val="24"/>
        </w:rPr>
        <w:t xml:space="preserve">ОП </w:t>
      </w:r>
      <w:r w:rsidR="007A4D21">
        <w:rPr>
          <w:rFonts w:ascii="Times New Roman" w:hAnsi="Times New Roman" w:cs="Times New Roman"/>
          <w:sz w:val="24"/>
          <w:szCs w:val="24"/>
        </w:rPr>
        <w:t>по специальности</w:t>
      </w:r>
      <w:r w:rsidRPr="00C04B9D">
        <w:rPr>
          <w:rFonts w:ascii="Times New Roman" w:hAnsi="Times New Roman" w:cs="Times New Roman"/>
          <w:sz w:val="24"/>
          <w:szCs w:val="24"/>
        </w:rPr>
        <w:t xml:space="preserve"> </w:t>
      </w:r>
    </w:p>
    <w:p w:rsidR="0029793A" w:rsidRPr="00C04B9D" w:rsidRDefault="0029793A" w:rsidP="0029793A">
      <w:pPr>
        <w:spacing w:after="0"/>
        <w:ind w:firstLine="709"/>
        <w:jc w:val="right"/>
        <w:rPr>
          <w:rFonts w:ascii="Times New Roman" w:hAnsi="Times New Roman" w:cs="Times New Roman"/>
          <w:sz w:val="24"/>
          <w:szCs w:val="24"/>
        </w:rPr>
      </w:pPr>
      <w:r w:rsidRPr="00C04B9D">
        <w:rPr>
          <w:rFonts w:ascii="Times New Roman" w:hAnsi="Times New Roman" w:cs="Times New Roman"/>
          <w:sz w:val="24"/>
          <w:szCs w:val="24"/>
        </w:rPr>
        <w:t>43.02.15 Поварское и кондитерское дело</w:t>
      </w:r>
    </w:p>
    <w:p w:rsidR="007A4D21" w:rsidRDefault="007A4D21" w:rsidP="002A7298">
      <w:pPr>
        <w:pStyle w:val="a9"/>
        <w:jc w:val="center"/>
        <w:rPr>
          <w:sz w:val="24"/>
          <w:szCs w:val="24"/>
        </w:rPr>
      </w:pPr>
    </w:p>
    <w:p w:rsidR="002A7298" w:rsidRPr="00AD687A" w:rsidRDefault="002A7298" w:rsidP="002A7298">
      <w:pPr>
        <w:pStyle w:val="a9"/>
        <w:jc w:val="center"/>
        <w:rPr>
          <w:sz w:val="24"/>
          <w:szCs w:val="24"/>
        </w:rPr>
      </w:pPr>
      <w:r w:rsidRPr="00AD687A">
        <w:rPr>
          <w:sz w:val="24"/>
          <w:szCs w:val="24"/>
        </w:rPr>
        <w:t>Министерство образования и науки Хабаровского края</w:t>
      </w:r>
    </w:p>
    <w:p w:rsidR="002A7298" w:rsidRPr="00AD687A" w:rsidRDefault="002A7298" w:rsidP="002A7298">
      <w:pPr>
        <w:pStyle w:val="a9"/>
        <w:jc w:val="center"/>
        <w:rPr>
          <w:sz w:val="24"/>
          <w:szCs w:val="24"/>
        </w:rPr>
      </w:pPr>
      <w:r w:rsidRPr="00AD687A">
        <w:rPr>
          <w:sz w:val="24"/>
          <w:szCs w:val="24"/>
        </w:rPr>
        <w:t>Краевое государственное бюджетное профессиональное образовательное учреждение</w:t>
      </w:r>
    </w:p>
    <w:p w:rsidR="002A7298" w:rsidRPr="00AD687A" w:rsidRDefault="002A7298" w:rsidP="002A7298">
      <w:pPr>
        <w:pStyle w:val="a9"/>
        <w:jc w:val="center"/>
        <w:rPr>
          <w:sz w:val="24"/>
          <w:szCs w:val="24"/>
        </w:rPr>
      </w:pPr>
      <w:r w:rsidRPr="00AD687A">
        <w:rPr>
          <w:sz w:val="24"/>
          <w:szCs w:val="24"/>
        </w:rPr>
        <w:t>«Хорский агропромышленный техникум»</w:t>
      </w:r>
    </w:p>
    <w:p w:rsidR="002A7298" w:rsidRPr="00AD687A" w:rsidRDefault="002A7298" w:rsidP="002A7298">
      <w:pPr>
        <w:pStyle w:val="a9"/>
        <w:ind w:left="5664"/>
        <w:jc w:val="center"/>
        <w:rPr>
          <w:sz w:val="24"/>
          <w:szCs w:val="24"/>
        </w:rPr>
      </w:pPr>
    </w:p>
    <w:p w:rsidR="002A7298" w:rsidRPr="00AD687A" w:rsidRDefault="002A7298" w:rsidP="002A7298">
      <w:pPr>
        <w:spacing w:after="0" w:line="240" w:lineRule="auto"/>
        <w:ind w:left="5103"/>
        <w:rPr>
          <w:rStyle w:val="52"/>
          <w:rFonts w:ascii="Times New Roman" w:hAnsi="Times New Roman" w:cs="Times New Roman"/>
          <w:b w:val="0"/>
          <w:bCs/>
          <w:sz w:val="24"/>
          <w:szCs w:val="24"/>
        </w:rPr>
      </w:pPr>
      <w:r w:rsidRPr="00AD687A">
        <w:rPr>
          <w:rStyle w:val="52"/>
          <w:rFonts w:ascii="Times New Roman" w:hAnsi="Times New Roman" w:cs="Times New Roman"/>
          <w:b w:val="0"/>
          <w:bCs/>
          <w:sz w:val="24"/>
          <w:szCs w:val="24"/>
        </w:rPr>
        <w:t>УТВЕРЖДАЮ</w:t>
      </w:r>
    </w:p>
    <w:p w:rsidR="002A7298" w:rsidRPr="00AD687A" w:rsidRDefault="002A7298" w:rsidP="002A7298">
      <w:pPr>
        <w:spacing w:after="0" w:line="240" w:lineRule="auto"/>
        <w:ind w:left="5103"/>
        <w:rPr>
          <w:rStyle w:val="52"/>
          <w:rFonts w:ascii="Times New Roman" w:hAnsi="Times New Roman" w:cs="Times New Roman"/>
          <w:b w:val="0"/>
          <w:bCs/>
          <w:sz w:val="24"/>
          <w:szCs w:val="24"/>
        </w:rPr>
      </w:pPr>
      <w:r w:rsidRPr="00AD687A">
        <w:rPr>
          <w:rStyle w:val="52"/>
          <w:rFonts w:ascii="Times New Roman" w:hAnsi="Times New Roman" w:cs="Times New Roman"/>
          <w:b w:val="0"/>
          <w:bCs/>
          <w:sz w:val="24"/>
          <w:szCs w:val="24"/>
        </w:rPr>
        <w:t>Зам. директора по УР</w:t>
      </w:r>
    </w:p>
    <w:p w:rsidR="002A7298" w:rsidRPr="00AD687A" w:rsidRDefault="002A7298" w:rsidP="002A7298">
      <w:pPr>
        <w:spacing w:after="0" w:line="240" w:lineRule="auto"/>
        <w:ind w:left="5103"/>
        <w:rPr>
          <w:rStyle w:val="52"/>
          <w:rFonts w:ascii="Times New Roman" w:hAnsi="Times New Roman" w:cs="Times New Roman"/>
          <w:b w:val="0"/>
          <w:bCs/>
          <w:sz w:val="24"/>
          <w:szCs w:val="24"/>
        </w:rPr>
      </w:pPr>
      <w:r w:rsidRPr="00AD687A">
        <w:rPr>
          <w:rStyle w:val="52"/>
          <w:rFonts w:ascii="Times New Roman" w:hAnsi="Times New Roman" w:cs="Times New Roman"/>
          <w:b w:val="0"/>
          <w:bCs/>
          <w:sz w:val="24"/>
          <w:szCs w:val="24"/>
        </w:rPr>
        <w:t>_________ Е.И. Мысова</w:t>
      </w:r>
    </w:p>
    <w:p w:rsidR="002A7298" w:rsidRPr="00AD687A" w:rsidRDefault="002A7298" w:rsidP="002A7298">
      <w:pPr>
        <w:spacing w:after="0" w:line="240" w:lineRule="auto"/>
        <w:ind w:left="5103"/>
        <w:rPr>
          <w:rStyle w:val="52"/>
          <w:rFonts w:ascii="Times New Roman" w:hAnsi="Times New Roman" w:cs="Times New Roman"/>
          <w:b w:val="0"/>
          <w:bCs/>
          <w:sz w:val="24"/>
          <w:szCs w:val="24"/>
        </w:rPr>
      </w:pPr>
      <w:r w:rsidRPr="00AD687A">
        <w:rPr>
          <w:rStyle w:val="52"/>
          <w:rFonts w:ascii="Times New Roman" w:hAnsi="Times New Roman" w:cs="Times New Roman"/>
          <w:b w:val="0"/>
          <w:bCs/>
          <w:sz w:val="24"/>
          <w:szCs w:val="24"/>
        </w:rPr>
        <w:t>«</w:t>
      </w:r>
      <w:r w:rsidR="007A4D21">
        <w:rPr>
          <w:rStyle w:val="52"/>
          <w:rFonts w:ascii="Times New Roman" w:hAnsi="Times New Roman" w:cs="Times New Roman"/>
          <w:b w:val="0"/>
          <w:bCs/>
          <w:sz w:val="24"/>
          <w:szCs w:val="24"/>
        </w:rPr>
        <w:t>16</w:t>
      </w:r>
      <w:r w:rsidRPr="00AD687A">
        <w:rPr>
          <w:rStyle w:val="52"/>
          <w:rFonts w:ascii="Times New Roman" w:hAnsi="Times New Roman" w:cs="Times New Roman"/>
          <w:b w:val="0"/>
          <w:bCs/>
          <w:sz w:val="24"/>
          <w:szCs w:val="24"/>
        </w:rPr>
        <w:t>»</w:t>
      </w:r>
      <w:r w:rsidR="007A4D21">
        <w:rPr>
          <w:rStyle w:val="52"/>
          <w:rFonts w:ascii="Times New Roman" w:hAnsi="Times New Roman" w:cs="Times New Roman"/>
          <w:b w:val="0"/>
          <w:bCs/>
          <w:sz w:val="24"/>
          <w:szCs w:val="24"/>
        </w:rPr>
        <w:t xml:space="preserve"> мая</w:t>
      </w:r>
      <w:r w:rsidRPr="00AD687A">
        <w:rPr>
          <w:rStyle w:val="52"/>
          <w:rFonts w:ascii="Times New Roman" w:hAnsi="Times New Roman" w:cs="Times New Roman"/>
          <w:b w:val="0"/>
          <w:bCs/>
          <w:sz w:val="24"/>
          <w:szCs w:val="24"/>
        </w:rPr>
        <w:t xml:space="preserve"> </w:t>
      </w:r>
      <w:r w:rsidR="00DC49B9">
        <w:rPr>
          <w:rStyle w:val="52"/>
          <w:rFonts w:ascii="Times New Roman" w:hAnsi="Times New Roman" w:cs="Times New Roman"/>
          <w:b w:val="0"/>
          <w:bCs/>
          <w:sz w:val="24"/>
          <w:szCs w:val="24"/>
        </w:rPr>
        <w:t>2026</w:t>
      </w:r>
      <w:r w:rsidRPr="00AD687A">
        <w:rPr>
          <w:rStyle w:val="52"/>
          <w:rFonts w:ascii="Times New Roman" w:hAnsi="Times New Roman" w:cs="Times New Roman"/>
          <w:b w:val="0"/>
          <w:bCs/>
          <w:sz w:val="24"/>
          <w:szCs w:val="24"/>
        </w:rPr>
        <w:t xml:space="preserve"> г.</w:t>
      </w:r>
    </w:p>
    <w:p w:rsidR="002A7298" w:rsidRPr="00AD687A" w:rsidRDefault="002A7298" w:rsidP="002A7298">
      <w:pPr>
        <w:pStyle w:val="a9"/>
        <w:jc w:val="right"/>
        <w:rPr>
          <w:sz w:val="24"/>
          <w:szCs w:val="24"/>
        </w:rPr>
      </w:pPr>
    </w:p>
    <w:p w:rsidR="002A7298" w:rsidRPr="00AD687A" w:rsidRDefault="002A7298" w:rsidP="002A7298">
      <w:pPr>
        <w:pStyle w:val="a9"/>
        <w:rPr>
          <w:sz w:val="24"/>
          <w:szCs w:val="24"/>
        </w:rPr>
      </w:pPr>
    </w:p>
    <w:p w:rsidR="002A7298" w:rsidRPr="00AD687A" w:rsidRDefault="002A7298" w:rsidP="002A7298">
      <w:pPr>
        <w:pStyle w:val="a9"/>
        <w:rPr>
          <w:sz w:val="24"/>
          <w:szCs w:val="24"/>
        </w:rPr>
      </w:pPr>
    </w:p>
    <w:p w:rsidR="002A7298" w:rsidRPr="00AD687A" w:rsidRDefault="002A7298" w:rsidP="002A7298">
      <w:pPr>
        <w:pStyle w:val="a9"/>
        <w:jc w:val="center"/>
        <w:rPr>
          <w:sz w:val="24"/>
          <w:szCs w:val="24"/>
        </w:rPr>
      </w:pPr>
      <w:r w:rsidRPr="00AD687A">
        <w:rPr>
          <w:sz w:val="24"/>
          <w:szCs w:val="24"/>
        </w:rPr>
        <w:t>ПРОГРАММА УЧЕБНОЙ ДИСЦИПЛИНЫ</w:t>
      </w:r>
    </w:p>
    <w:p w:rsidR="002A7298" w:rsidRPr="002A7298" w:rsidRDefault="002A7298" w:rsidP="002A7298">
      <w:pPr>
        <w:spacing w:after="0"/>
        <w:jc w:val="center"/>
        <w:rPr>
          <w:rFonts w:ascii="Times New Roman" w:hAnsi="Times New Roman" w:cs="Times New Roman"/>
          <w:sz w:val="24"/>
          <w:szCs w:val="24"/>
        </w:rPr>
      </w:pPr>
      <w:r w:rsidRPr="002A7298">
        <w:rPr>
          <w:rFonts w:ascii="Times New Roman" w:hAnsi="Times New Roman" w:cs="Times New Roman"/>
          <w:sz w:val="24"/>
          <w:szCs w:val="24"/>
        </w:rPr>
        <w:t xml:space="preserve">ОП.10 Контроль качества сырья и готовой продукции на предприятиях индустрии питания </w:t>
      </w:r>
    </w:p>
    <w:p w:rsidR="002A7298" w:rsidRPr="00AD687A" w:rsidRDefault="002A7298" w:rsidP="002A7298">
      <w:pPr>
        <w:pStyle w:val="Default"/>
        <w:spacing w:after="240" w:line="276" w:lineRule="auto"/>
        <w:jc w:val="center"/>
        <w:rPr>
          <w:bCs/>
          <w:iCs/>
          <w:color w:val="auto"/>
        </w:rPr>
      </w:pPr>
    </w:p>
    <w:p w:rsidR="002A7298" w:rsidRPr="00AD687A" w:rsidRDefault="002A7298" w:rsidP="002A7298">
      <w:pPr>
        <w:tabs>
          <w:tab w:val="left" w:pos="7350"/>
        </w:tabs>
        <w:spacing w:after="0" w:line="240" w:lineRule="auto"/>
        <w:rPr>
          <w:rFonts w:ascii="Times New Roman" w:hAnsi="Times New Roman" w:cs="Times New Roman"/>
          <w:sz w:val="24"/>
          <w:szCs w:val="24"/>
        </w:rPr>
      </w:pPr>
      <w:r w:rsidRPr="00AD687A">
        <w:rPr>
          <w:rFonts w:ascii="Times New Roman" w:hAnsi="Times New Roman" w:cs="Times New Roman"/>
          <w:sz w:val="24"/>
          <w:szCs w:val="24"/>
        </w:rPr>
        <w:tab/>
      </w:r>
    </w:p>
    <w:p w:rsidR="007A4D21" w:rsidRDefault="007A4D21" w:rsidP="002A7298">
      <w:pPr>
        <w:spacing w:after="0" w:line="240" w:lineRule="auto"/>
        <w:jc w:val="both"/>
        <w:rPr>
          <w:rFonts w:ascii="Times New Roman" w:hAnsi="Times New Roman" w:cs="Times New Roman"/>
          <w:sz w:val="24"/>
          <w:szCs w:val="24"/>
        </w:rPr>
      </w:pPr>
    </w:p>
    <w:p w:rsidR="002A7298" w:rsidRPr="00AD687A" w:rsidRDefault="007A4D21" w:rsidP="002A72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Специальность: </w:t>
      </w:r>
      <w:r w:rsidR="002A7298" w:rsidRPr="00AD687A">
        <w:rPr>
          <w:rFonts w:ascii="Times New Roman" w:hAnsi="Times New Roman" w:cs="Times New Roman"/>
          <w:sz w:val="24"/>
          <w:szCs w:val="24"/>
        </w:rPr>
        <w:t>43.02.15 Поварское и кондитерское дело</w:t>
      </w:r>
    </w:p>
    <w:p w:rsidR="002A7298" w:rsidRPr="00AD687A" w:rsidRDefault="002A7298" w:rsidP="002A7298">
      <w:pPr>
        <w:pStyle w:val="ab"/>
        <w:spacing w:after="0" w:line="240" w:lineRule="auto"/>
        <w:ind w:left="0"/>
        <w:jc w:val="both"/>
        <w:rPr>
          <w:rFonts w:ascii="Times New Roman" w:hAnsi="Times New Roman" w:cs="Times New Roman"/>
          <w:sz w:val="24"/>
          <w:szCs w:val="24"/>
        </w:rPr>
      </w:pPr>
    </w:p>
    <w:p w:rsidR="002A7298" w:rsidRPr="00AD687A" w:rsidRDefault="002A7298" w:rsidP="002A7298">
      <w:pPr>
        <w:pStyle w:val="a9"/>
        <w:rPr>
          <w:sz w:val="24"/>
          <w:szCs w:val="24"/>
        </w:rPr>
      </w:pPr>
      <w:r w:rsidRPr="00AD687A">
        <w:rPr>
          <w:sz w:val="24"/>
          <w:szCs w:val="24"/>
        </w:rPr>
        <w:t>Форма обучения очная</w:t>
      </w:r>
    </w:p>
    <w:p w:rsidR="002A7298" w:rsidRPr="00AD687A" w:rsidRDefault="002A7298" w:rsidP="002A7298">
      <w:pPr>
        <w:pStyle w:val="a9"/>
        <w:jc w:val="center"/>
        <w:rPr>
          <w:sz w:val="24"/>
          <w:szCs w:val="24"/>
        </w:rPr>
      </w:pPr>
    </w:p>
    <w:p w:rsidR="002A7298" w:rsidRPr="00AD687A" w:rsidRDefault="002A7298" w:rsidP="002A7298">
      <w:pPr>
        <w:pStyle w:val="a9"/>
        <w:jc w:val="center"/>
        <w:rPr>
          <w:sz w:val="24"/>
          <w:szCs w:val="24"/>
        </w:rPr>
      </w:pPr>
    </w:p>
    <w:p w:rsidR="002A7298" w:rsidRPr="00AD687A" w:rsidRDefault="002A7298" w:rsidP="002A7298">
      <w:pPr>
        <w:pStyle w:val="a9"/>
        <w:jc w:val="center"/>
        <w:rPr>
          <w:sz w:val="24"/>
          <w:szCs w:val="24"/>
        </w:rPr>
      </w:pPr>
    </w:p>
    <w:p w:rsidR="002A7298" w:rsidRPr="00AD687A" w:rsidRDefault="002A7298" w:rsidP="002A7298">
      <w:pPr>
        <w:pStyle w:val="a9"/>
        <w:jc w:val="center"/>
        <w:rPr>
          <w:sz w:val="24"/>
          <w:szCs w:val="24"/>
        </w:rPr>
      </w:pPr>
    </w:p>
    <w:p w:rsidR="002A7298" w:rsidRPr="00AD687A" w:rsidRDefault="002A7298" w:rsidP="002A7298">
      <w:pPr>
        <w:pStyle w:val="a9"/>
        <w:jc w:val="center"/>
        <w:rPr>
          <w:sz w:val="24"/>
          <w:szCs w:val="24"/>
        </w:rPr>
      </w:pPr>
    </w:p>
    <w:p w:rsidR="002A7298" w:rsidRPr="00AD687A" w:rsidRDefault="002A7298" w:rsidP="002A7298">
      <w:pPr>
        <w:pStyle w:val="a9"/>
        <w:jc w:val="center"/>
        <w:rPr>
          <w:sz w:val="24"/>
          <w:szCs w:val="24"/>
        </w:rPr>
      </w:pPr>
    </w:p>
    <w:p w:rsidR="002A7298" w:rsidRPr="00AD687A" w:rsidRDefault="002A7298" w:rsidP="002A7298">
      <w:pPr>
        <w:pStyle w:val="a9"/>
        <w:jc w:val="center"/>
        <w:rPr>
          <w:sz w:val="24"/>
          <w:szCs w:val="24"/>
        </w:rPr>
      </w:pPr>
    </w:p>
    <w:p w:rsidR="002A7298" w:rsidRPr="00AD687A" w:rsidRDefault="002A7298" w:rsidP="002A7298">
      <w:pPr>
        <w:pStyle w:val="a9"/>
        <w:jc w:val="center"/>
        <w:rPr>
          <w:sz w:val="24"/>
          <w:szCs w:val="24"/>
        </w:rPr>
      </w:pPr>
    </w:p>
    <w:p w:rsidR="002A7298" w:rsidRPr="00AD687A" w:rsidRDefault="002A7298" w:rsidP="002A7298">
      <w:pPr>
        <w:pStyle w:val="a9"/>
        <w:jc w:val="center"/>
        <w:rPr>
          <w:sz w:val="24"/>
          <w:szCs w:val="24"/>
        </w:rPr>
      </w:pPr>
    </w:p>
    <w:p w:rsidR="002A7298" w:rsidRPr="00AD687A" w:rsidRDefault="002A7298" w:rsidP="002A7298">
      <w:pPr>
        <w:pStyle w:val="a9"/>
        <w:jc w:val="center"/>
        <w:rPr>
          <w:sz w:val="24"/>
          <w:szCs w:val="24"/>
        </w:rPr>
      </w:pPr>
    </w:p>
    <w:p w:rsidR="002A7298" w:rsidRPr="00AD687A" w:rsidRDefault="002A7298" w:rsidP="002A7298">
      <w:pPr>
        <w:pStyle w:val="a9"/>
        <w:jc w:val="center"/>
        <w:rPr>
          <w:sz w:val="24"/>
          <w:szCs w:val="24"/>
        </w:rPr>
      </w:pPr>
    </w:p>
    <w:p w:rsidR="002A7298" w:rsidRPr="00AD687A" w:rsidRDefault="002A7298" w:rsidP="002A7298">
      <w:pPr>
        <w:pStyle w:val="a9"/>
        <w:jc w:val="center"/>
        <w:rPr>
          <w:sz w:val="24"/>
          <w:szCs w:val="24"/>
        </w:rPr>
      </w:pPr>
    </w:p>
    <w:p w:rsidR="002A7298" w:rsidRPr="00AD687A" w:rsidRDefault="002A7298" w:rsidP="002A7298">
      <w:pPr>
        <w:pStyle w:val="a9"/>
        <w:jc w:val="center"/>
        <w:rPr>
          <w:sz w:val="24"/>
          <w:szCs w:val="24"/>
        </w:rPr>
      </w:pPr>
    </w:p>
    <w:p w:rsidR="002A7298" w:rsidRDefault="002A7298" w:rsidP="002A7298">
      <w:pPr>
        <w:pStyle w:val="a9"/>
        <w:jc w:val="center"/>
        <w:rPr>
          <w:sz w:val="24"/>
          <w:szCs w:val="24"/>
        </w:rPr>
      </w:pPr>
    </w:p>
    <w:p w:rsidR="002A7298" w:rsidRDefault="002A7298" w:rsidP="002A7298">
      <w:pPr>
        <w:pStyle w:val="a9"/>
        <w:jc w:val="center"/>
        <w:rPr>
          <w:sz w:val="24"/>
          <w:szCs w:val="24"/>
        </w:rPr>
      </w:pPr>
    </w:p>
    <w:p w:rsidR="002A7298" w:rsidRDefault="002A7298" w:rsidP="002A7298">
      <w:pPr>
        <w:pStyle w:val="a9"/>
        <w:jc w:val="center"/>
        <w:rPr>
          <w:sz w:val="24"/>
          <w:szCs w:val="24"/>
        </w:rPr>
      </w:pPr>
    </w:p>
    <w:p w:rsidR="002A7298" w:rsidRDefault="002A7298" w:rsidP="002A7298">
      <w:pPr>
        <w:pStyle w:val="a9"/>
        <w:jc w:val="center"/>
        <w:rPr>
          <w:sz w:val="24"/>
          <w:szCs w:val="24"/>
        </w:rPr>
      </w:pPr>
    </w:p>
    <w:p w:rsidR="002A7298" w:rsidRDefault="002A7298" w:rsidP="002A7298">
      <w:pPr>
        <w:pStyle w:val="a9"/>
        <w:jc w:val="center"/>
        <w:rPr>
          <w:sz w:val="24"/>
          <w:szCs w:val="24"/>
        </w:rPr>
      </w:pPr>
    </w:p>
    <w:p w:rsidR="002A7298" w:rsidRDefault="002A7298" w:rsidP="002A7298">
      <w:pPr>
        <w:pStyle w:val="a9"/>
        <w:jc w:val="center"/>
        <w:rPr>
          <w:sz w:val="24"/>
          <w:szCs w:val="24"/>
        </w:rPr>
      </w:pPr>
    </w:p>
    <w:p w:rsidR="002A7298" w:rsidRDefault="002A7298" w:rsidP="002A7298">
      <w:pPr>
        <w:pStyle w:val="a9"/>
        <w:jc w:val="center"/>
        <w:rPr>
          <w:sz w:val="24"/>
          <w:szCs w:val="24"/>
        </w:rPr>
      </w:pPr>
    </w:p>
    <w:p w:rsidR="002A7298" w:rsidRDefault="002A7298" w:rsidP="002A7298">
      <w:pPr>
        <w:pStyle w:val="a9"/>
        <w:jc w:val="center"/>
        <w:rPr>
          <w:sz w:val="24"/>
          <w:szCs w:val="24"/>
        </w:rPr>
      </w:pPr>
    </w:p>
    <w:p w:rsidR="002A7298" w:rsidRDefault="002A7298" w:rsidP="002A7298">
      <w:pPr>
        <w:pStyle w:val="a9"/>
        <w:jc w:val="center"/>
        <w:rPr>
          <w:sz w:val="24"/>
          <w:szCs w:val="24"/>
        </w:rPr>
      </w:pPr>
    </w:p>
    <w:p w:rsidR="002A7298" w:rsidRDefault="002A7298" w:rsidP="002A7298">
      <w:pPr>
        <w:pStyle w:val="a9"/>
        <w:jc w:val="center"/>
        <w:rPr>
          <w:sz w:val="24"/>
          <w:szCs w:val="24"/>
        </w:rPr>
      </w:pPr>
    </w:p>
    <w:p w:rsidR="002A7298" w:rsidRPr="00AD687A" w:rsidRDefault="002A7298" w:rsidP="002A7298">
      <w:pPr>
        <w:pStyle w:val="a9"/>
        <w:jc w:val="center"/>
        <w:rPr>
          <w:sz w:val="24"/>
          <w:szCs w:val="24"/>
        </w:rPr>
      </w:pPr>
    </w:p>
    <w:p w:rsidR="002A7298" w:rsidRPr="00AD687A" w:rsidRDefault="002A7298" w:rsidP="002A7298">
      <w:pPr>
        <w:pStyle w:val="a9"/>
        <w:jc w:val="center"/>
        <w:rPr>
          <w:sz w:val="24"/>
          <w:szCs w:val="24"/>
        </w:rPr>
      </w:pPr>
      <w:r w:rsidRPr="00AD687A">
        <w:rPr>
          <w:sz w:val="24"/>
          <w:szCs w:val="24"/>
        </w:rPr>
        <w:t xml:space="preserve">п. Хор, </w:t>
      </w:r>
      <w:r w:rsidR="00DC49B9">
        <w:rPr>
          <w:sz w:val="24"/>
          <w:szCs w:val="24"/>
        </w:rPr>
        <w:t>2026</w:t>
      </w:r>
      <w:r w:rsidRPr="00AD687A">
        <w:rPr>
          <w:sz w:val="24"/>
          <w:szCs w:val="24"/>
        </w:rPr>
        <w:t xml:space="preserve"> г.</w:t>
      </w:r>
    </w:p>
    <w:p w:rsidR="007A4D21" w:rsidRDefault="007A4D21">
      <w:pPr>
        <w:rPr>
          <w:rFonts w:ascii="Times New Roman" w:eastAsia="Times New Roman" w:hAnsi="Times New Roman" w:cs="Times New Roman"/>
          <w:sz w:val="24"/>
          <w:szCs w:val="24"/>
        </w:rPr>
      </w:pPr>
      <w:r>
        <w:rPr>
          <w:sz w:val="24"/>
          <w:szCs w:val="24"/>
        </w:rPr>
        <w:br w:type="page"/>
      </w:r>
    </w:p>
    <w:p w:rsidR="002A7298" w:rsidRPr="00DC49B9" w:rsidRDefault="00DC49B9" w:rsidP="00DC49B9">
      <w:pPr>
        <w:spacing w:after="0"/>
        <w:jc w:val="both"/>
        <w:rPr>
          <w:rFonts w:ascii="Times New Roman" w:hAnsi="Times New Roman" w:cs="Times New Roman"/>
          <w:sz w:val="24"/>
          <w:szCs w:val="24"/>
        </w:rPr>
      </w:pPr>
      <w:r w:rsidRPr="00DC49B9">
        <w:rPr>
          <w:rFonts w:ascii="Times New Roman" w:hAnsi="Times New Roman" w:cs="Times New Roman"/>
          <w:sz w:val="24"/>
          <w:szCs w:val="24"/>
        </w:rPr>
        <w:lastRenderedPageBreak/>
        <w:t xml:space="preserve">Программа учебной дисциплины разработана на основе требований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утверждённого приказом Министерства образования и науки Российской Федерации от 9 декабря 2016 г. № 1565 (зарегистрирован Министерством юстиции Российской Федерации 20 декабря 2016 г., регистрационный № 44828), с изменениями и дополнениями, а также с учётом требований образовательной программы среднего профессионального образования, реализуемой образовательной организацией. </w:t>
      </w:r>
    </w:p>
    <w:p w:rsidR="002A7298" w:rsidRPr="00DC49B9" w:rsidRDefault="002A7298" w:rsidP="002A7298">
      <w:pPr>
        <w:spacing w:after="0"/>
        <w:jc w:val="both"/>
        <w:rPr>
          <w:rFonts w:ascii="Times New Roman" w:hAnsi="Times New Roman" w:cs="Times New Roman"/>
          <w:sz w:val="24"/>
          <w:szCs w:val="24"/>
        </w:rPr>
      </w:pPr>
    </w:p>
    <w:p w:rsidR="002A7298" w:rsidRPr="00AD687A" w:rsidRDefault="002A7298" w:rsidP="002A7298">
      <w:pPr>
        <w:pStyle w:val="a9"/>
        <w:spacing w:line="276" w:lineRule="auto"/>
        <w:jc w:val="both"/>
        <w:rPr>
          <w:sz w:val="24"/>
          <w:szCs w:val="24"/>
        </w:rPr>
      </w:pPr>
      <w:r w:rsidRPr="00AD687A">
        <w:rPr>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2A7298" w:rsidRPr="00AD687A" w:rsidRDefault="002A7298" w:rsidP="002A7298">
      <w:pPr>
        <w:pStyle w:val="a9"/>
        <w:spacing w:line="276" w:lineRule="auto"/>
        <w:jc w:val="both"/>
        <w:rPr>
          <w:sz w:val="24"/>
          <w:szCs w:val="24"/>
        </w:rPr>
      </w:pPr>
    </w:p>
    <w:p w:rsidR="002A7298" w:rsidRPr="00AD687A" w:rsidRDefault="002A7298" w:rsidP="002A7298">
      <w:pPr>
        <w:pStyle w:val="a9"/>
        <w:spacing w:line="276" w:lineRule="auto"/>
        <w:jc w:val="both"/>
        <w:rPr>
          <w:sz w:val="24"/>
          <w:szCs w:val="24"/>
        </w:rPr>
      </w:pPr>
    </w:p>
    <w:p w:rsidR="002A7298" w:rsidRPr="00AD687A" w:rsidRDefault="00DC49B9" w:rsidP="002A7298">
      <w:pPr>
        <w:pStyle w:val="a9"/>
        <w:spacing w:line="276" w:lineRule="auto"/>
        <w:jc w:val="both"/>
        <w:rPr>
          <w:sz w:val="24"/>
          <w:szCs w:val="24"/>
        </w:rPr>
      </w:pPr>
      <w:r>
        <w:rPr>
          <w:sz w:val="24"/>
          <w:szCs w:val="24"/>
        </w:rPr>
        <w:t>Составитель(и): Селезнёва Е.А.</w:t>
      </w:r>
      <w:r w:rsidR="002A7298" w:rsidRPr="00AD687A">
        <w:rPr>
          <w:sz w:val="24"/>
          <w:szCs w:val="24"/>
        </w:rPr>
        <w:t>, преподаватель КГБ ПОУ ХАТ</w:t>
      </w:r>
    </w:p>
    <w:p w:rsidR="002A7298" w:rsidRPr="00AD687A" w:rsidRDefault="002A7298" w:rsidP="002A7298">
      <w:pPr>
        <w:pStyle w:val="a9"/>
        <w:spacing w:line="276" w:lineRule="auto"/>
        <w:jc w:val="both"/>
        <w:rPr>
          <w:sz w:val="24"/>
          <w:szCs w:val="24"/>
        </w:rPr>
      </w:pPr>
    </w:p>
    <w:p w:rsidR="002A7298" w:rsidRPr="00AD687A" w:rsidRDefault="002A7298" w:rsidP="002A7298">
      <w:pPr>
        <w:pStyle w:val="a9"/>
        <w:spacing w:line="276" w:lineRule="auto"/>
        <w:jc w:val="both"/>
        <w:rPr>
          <w:sz w:val="24"/>
          <w:szCs w:val="24"/>
        </w:rPr>
      </w:pPr>
    </w:p>
    <w:p w:rsidR="002A7298" w:rsidRPr="00AD687A" w:rsidRDefault="002A7298" w:rsidP="002A7298">
      <w:pPr>
        <w:pStyle w:val="a9"/>
        <w:spacing w:line="276" w:lineRule="auto"/>
        <w:jc w:val="both"/>
        <w:rPr>
          <w:rStyle w:val="52"/>
          <w:b w:val="0"/>
          <w:bCs/>
          <w:color w:val="000000"/>
          <w:sz w:val="24"/>
          <w:szCs w:val="24"/>
        </w:rPr>
      </w:pPr>
      <w:r w:rsidRPr="00AD687A">
        <w:rPr>
          <w:sz w:val="24"/>
          <w:szCs w:val="24"/>
        </w:rPr>
        <w:t xml:space="preserve">Программа учебной дисциплины рассмотрена и согласована на заседании ПЦК </w:t>
      </w:r>
      <w:r w:rsidRPr="00AD687A">
        <w:rPr>
          <w:rStyle w:val="52"/>
          <w:bCs/>
          <w:color w:val="000000"/>
          <w:sz w:val="24"/>
          <w:szCs w:val="24"/>
        </w:rPr>
        <w:t>«</w:t>
      </w:r>
      <w:r w:rsidRPr="00AD687A">
        <w:rPr>
          <w:sz w:val="24"/>
          <w:szCs w:val="24"/>
        </w:rPr>
        <w:t>Сфера питания</w:t>
      </w:r>
      <w:r w:rsidRPr="00AD687A">
        <w:rPr>
          <w:rStyle w:val="52"/>
          <w:bCs/>
          <w:color w:val="000000"/>
          <w:sz w:val="24"/>
          <w:szCs w:val="24"/>
        </w:rPr>
        <w:t xml:space="preserve">» </w:t>
      </w:r>
    </w:p>
    <w:p w:rsidR="002A7298" w:rsidRPr="00AD687A" w:rsidRDefault="002A7298" w:rsidP="002A7298">
      <w:pPr>
        <w:pStyle w:val="a9"/>
        <w:spacing w:line="276" w:lineRule="auto"/>
        <w:jc w:val="both"/>
        <w:rPr>
          <w:sz w:val="24"/>
          <w:szCs w:val="24"/>
        </w:rPr>
      </w:pPr>
      <w:r w:rsidRPr="00AD687A">
        <w:rPr>
          <w:sz w:val="24"/>
          <w:szCs w:val="24"/>
        </w:rPr>
        <w:t xml:space="preserve">Протокол № </w:t>
      </w:r>
      <w:r w:rsidR="007A4D21">
        <w:rPr>
          <w:sz w:val="24"/>
          <w:szCs w:val="24"/>
        </w:rPr>
        <w:t>9</w:t>
      </w:r>
      <w:r w:rsidRPr="00AD687A">
        <w:rPr>
          <w:sz w:val="24"/>
          <w:szCs w:val="24"/>
        </w:rPr>
        <w:t xml:space="preserve"> от «</w:t>
      </w:r>
      <w:r>
        <w:rPr>
          <w:sz w:val="24"/>
          <w:szCs w:val="24"/>
        </w:rPr>
        <w:t>15</w:t>
      </w:r>
      <w:r w:rsidRPr="00AD687A">
        <w:rPr>
          <w:sz w:val="24"/>
          <w:szCs w:val="24"/>
        </w:rPr>
        <w:t xml:space="preserve">» </w:t>
      </w:r>
      <w:r w:rsidR="007A4D21">
        <w:rPr>
          <w:sz w:val="24"/>
          <w:szCs w:val="24"/>
        </w:rPr>
        <w:t>ма</w:t>
      </w:r>
      <w:r>
        <w:rPr>
          <w:sz w:val="24"/>
          <w:szCs w:val="24"/>
        </w:rPr>
        <w:t>я</w:t>
      </w:r>
      <w:r w:rsidRPr="00AD687A">
        <w:rPr>
          <w:sz w:val="24"/>
          <w:szCs w:val="24"/>
        </w:rPr>
        <w:t xml:space="preserve"> </w:t>
      </w:r>
      <w:r w:rsidR="00DC49B9">
        <w:rPr>
          <w:sz w:val="24"/>
          <w:szCs w:val="24"/>
        </w:rPr>
        <w:t>2026</w:t>
      </w:r>
      <w:r w:rsidRPr="00AD687A">
        <w:rPr>
          <w:sz w:val="24"/>
          <w:szCs w:val="24"/>
        </w:rPr>
        <w:t xml:space="preserve"> г</w:t>
      </w:r>
    </w:p>
    <w:p w:rsidR="002A7298" w:rsidRPr="00AD687A" w:rsidRDefault="002A7298" w:rsidP="002A7298">
      <w:pPr>
        <w:spacing w:after="0"/>
        <w:jc w:val="both"/>
        <w:rPr>
          <w:rStyle w:val="52"/>
          <w:rFonts w:ascii="Times New Roman" w:hAnsi="Times New Roman" w:cs="Times New Roman"/>
          <w:b w:val="0"/>
          <w:bCs/>
          <w:color w:val="000000"/>
          <w:sz w:val="24"/>
          <w:szCs w:val="24"/>
        </w:rPr>
      </w:pPr>
      <w:r w:rsidRPr="00AD687A">
        <w:rPr>
          <w:rFonts w:ascii="Times New Roman" w:hAnsi="Times New Roman" w:cs="Times New Roman"/>
          <w:sz w:val="24"/>
          <w:szCs w:val="24"/>
        </w:rPr>
        <w:t xml:space="preserve">Председатель </w:t>
      </w:r>
      <w:r w:rsidRPr="007A4D21">
        <w:rPr>
          <w:rFonts w:ascii="Times New Roman" w:hAnsi="Times New Roman" w:cs="Times New Roman"/>
          <w:sz w:val="24"/>
          <w:szCs w:val="24"/>
        </w:rPr>
        <w:t>______________</w:t>
      </w:r>
      <w:r w:rsidR="00DC49B9">
        <w:rPr>
          <w:rFonts w:ascii="Times New Roman" w:hAnsi="Times New Roman" w:cs="Times New Roman"/>
          <w:sz w:val="24"/>
          <w:szCs w:val="24"/>
        </w:rPr>
        <w:t>С.В. Пукита</w:t>
      </w:r>
    </w:p>
    <w:p w:rsidR="002A7298" w:rsidRPr="00AD687A" w:rsidRDefault="002A7298" w:rsidP="002A7298">
      <w:pPr>
        <w:pStyle w:val="a9"/>
        <w:spacing w:line="276" w:lineRule="auto"/>
        <w:jc w:val="both"/>
        <w:rPr>
          <w:sz w:val="24"/>
          <w:szCs w:val="24"/>
        </w:rPr>
      </w:pPr>
    </w:p>
    <w:p w:rsidR="002A7298" w:rsidRPr="00AD687A" w:rsidRDefault="002A7298" w:rsidP="002A7298">
      <w:pPr>
        <w:pStyle w:val="a9"/>
        <w:spacing w:line="276" w:lineRule="auto"/>
        <w:jc w:val="both"/>
        <w:rPr>
          <w:sz w:val="24"/>
          <w:szCs w:val="24"/>
        </w:rPr>
      </w:pPr>
    </w:p>
    <w:p w:rsidR="002A7298" w:rsidRPr="00AD687A" w:rsidRDefault="002A7298" w:rsidP="002A7298">
      <w:pPr>
        <w:pStyle w:val="a9"/>
        <w:spacing w:line="276" w:lineRule="auto"/>
        <w:jc w:val="both"/>
        <w:rPr>
          <w:sz w:val="24"/>
          <w:szCs w:val="24"/>
        </w:rPr>
      </w:pPr>
    </w:p>
    <w:p w:rsidR="002A7298" w:rsidRPr="00AD687A" w:rsidRDefault="002A7298" w:rsidP="002A7298">
      <w:pPr>
        <w:pStyle w:val="a9"/>
        <w:spacing w:line="276" w:lineRule="auto"/>
        <w:jc w:val="both"/>
        <w:rPr>
          <w:sz w:val="24"/>
          <w:szCs w:val="24"/>
        </w:rPr>
      </w:pPr>
    </w:p>
    <w:p w:rsidR="002A7298" w:rsidRPr="00AD687A" w:rsidRDefault="002A7298" w:rsidP="002A7298">
      <w:pPr>
        <w:pStyle w:val="a9"/>
        <w:rPr>
          <w:sz w:val="24"/>
          <w:szCs w:val="24"/>
        </w:rPr>
      </w:pPr>
    </w:p>
    <w:p w:rsidR="002A7298" w:rsidRPr="00AD687A" w:rsidRDefault="002A7298" w:rsidP="002A7298">
      <w:pPr>
        <w:pStyle w:val="a9"/>
        <w:rPr>
          <w:sz w:val="24"/>
          <w:szCs w:val="24"/>
        </w:rPr>
      </w:pPr>
    </w:p>
    <w:p w:rsidR="002A7298" w:rsidRPr="00AD687A" w:rsidRDefault="002A7298" w:rsidP="002A7298">
      <w:pPr>
        <w:pStyle w:val="a9"/>
        <w:rPr>
          <w:sz w:val="24"/>
          <w:szCs w:val="24"/>
        </w:rPr>
      </w:pPr>
    </w:p>
    <w:p w:rsidR="002A7298" w:rsidRPr="00AD687A" w:rsidRDefault="002A7298" w:rsidP="002A7298">
      <w:pPr>
        <w:pStyle w:val="a9"/>
        <w:rPr>
          <w:sz w:val="24"/>
          <w:szCs w:val="24"/>
        </w:rPr>
      </w:pPr>
    </w:p>
    <w:p w:rsidR="002A7298" w:rsidRPr="00AD687A" w:rsidRDefault="002A7298" w:rsidP="002A7298">
      <w:pPr>
        <w:pStyle w:val="a9"/>
        <w:rPr>
          <w:sz w:val="24"/>
          <w:szCs w:val="24"/>
        </w:rPr>
      </w:pPr>
    </w:p>
    <w:p w:rsidR="002A7298" w:rsidRPr="00AD687A" w:rsidRDefault="002A7298" w:rsidP="002A7298">
      <w:pPr>
        <w:pStyle w:val="a9"/>
        <w:rPr>
          <w:sz w:val="24"/>
          <w:szCs w:val="24"/>
        </w:rPr>
      </w:pPr>
    </w:p>
    <w:p w:rsidR="002A7298" w:rsidRPr="00AD687A" w:rsidRDefault="002A7298" w:rsidP="002A7298">
      <w:pPr>
        <w:pStyle w:val="a9"/>
        <w:rPr>
          <w:sz w:val="24"/>
          <w:szCs w:val="24"/>
        </w:rPr>
      </w:pPr>
    </w:p>
    <w:p w:rsidR="002A7298" w:rsidRPr="00AD687A" w:rsidRDefault="002A7298" w:rsidP="002A7298">
      <w:pPr>
        <w:pStyle w:val="a9"/>
        <w:rPr>
          <w:sz w:val="24"/>
          <w:szCs w:val="24"/>
        </w:rPr>
      </w:pPr>
    </w:p>
    <w:p w:rsidR="002A7298" w:rsidRPr="00AD687A" w:rsidRDefault="002A7298" w:rsidP="002A7298">
      <w:pPr>
        <w:pStyle w:val="a9"/>
        <w:rPr>
          <w:sz w:val="24"/>
          <w:szCs w:val="24"/>
        </w:rPr>
      </w:pPr>
      <w:r w:rsidRPr="00AD687A">
        <w:rPr>
          <w:sz w:val="24"/>
          <w:szCs w:val="24"/>
        </w:rPr>
        <w:t>КГБ ПОУ ХАТ</w:t>
      </w:r>
    </w:p>
    <w:p w:rsidR="002A7298" w:rsidRPr="00AD687A" w:rsidRDefault="002A7298" w:rsidP="002A7298">
      <w:pPr>
        <w:pStyle w:val="a9"/>
        <w:rPr>
          <w:sz w:val="24"/>
          <w:szCs w:val="24"/>
        </w:rPr>
      </w:pPr>
      <w:r w:rsidRPr="00AD687A">
        <w:rPr>
          <w:sz w:val="24"/>
          <w:szCs w:val="24"/>
        </w:rPr>
        <w:t>Хабаровский край, р-он им Лазо, п. Хор</w:t>
      </w:r>
    </w:p>
    <w:p w:rsidR="002A7298" w:rsidRPr="00AD687A" w:rsidRDefault="002A7298" w:rsidP="002A7298">
      <w:pPr>
        <w:pStyle w:val="a9"/>
        <w:rPr>
          <w:sz w:val="24"/>
          <w:szCs w:val="24"/>
        </w:rPr>
      </w:pPr>
      <w:r w:rsidRPr="00AD687A">
        <w:rPr>
          <w:sz w:val="24"/>
          <w:szCs w:val="24"/>
        </w:rPr>
        <w:t>ул. Менделеева 13</w:t>
      </w:r>
    </w:p>
    <w:p w:rsidR="002A7298" w:rsidRPr="00AD687A" w:rsidRDefault="002A7298" w:rsidP="002A7298">
      <w:pPr>
        <w:pStyle w:val="a9"/>
        <w:rPr>
          <w:sz w:val="24"/>
          <w:szCs w:val="24"/>
        </w:rPr>
      </w:pPr>
      <w:r w:rsidRPr="00AD687A">
        <w:rPr>
          <w:sz w:val="24"/>
          <w:szCs w:val="24"/>
        </w:rPr>
        <w:t>индекс: 682922</w:t>
      </w:r>
    </w:p>
    <w:p w:rsidR="002A7298" w:rsidRPr="00AD687A" w:rsidRDefault="002A7298" w:rsidP="002A7298">
      <w:pPr>
        <w:pStyle w:val="a9"/>
        <w:rPr>
          <w:sz w:val="24"/>
          <w:szCs w:val="24"/>
        </w:rPr>
      </w:pPr>
    </w:p>
    <w:p w:rsidR="007A4D21" w:rsidRDefault="007A4D21">
      <w:pPr>
        <w:rPr>
          <w:rFonts w:ascii="Times New Roman" w:eastAsia="Times New Roman" w:hAnsi="Times New Roman" w:cs="Times New Roman"/>
          <w:sz w:val="24"/>
          <w:szCs w:val="24"/>
        </w:rPr>
      </w:pPr>
      <w:r>
        <w:rPr>
          <w:sz w:val="24"/>
          <w:szCs w:val="24"/>
        </w:rPr>
        <w:br w:type="page"/>
      </w:r>
    </w:p>
    <w:p w:rsidR="002A7298" w:rsidRPr="00AD687A" w:rsidRDefault="002A7298" w:rsidP="002A7298">
      <w:pPr>
        <w:pStyle w:val="a9"/>
        <w:rPr>
          <w:sz w:val="24"/>
          <w:szCs w:val="24"/>
        </w:rPr>
      </w:pPr>
    </w:p>
    <w:p w:rsidR="002A7298" w:rsidRPr="0054152B" w:rsidRDefault="002A7298" w:rsidP="002A7298">
      <w:pPr>
        <w:pStyle w:val="a9"/>
        <w:spacing w:line="276" w:lineRule="auto"/>
        <w:jc w:val="center"/>
        <w:rPr>
          <w:sz w:val="24"/>
          <w:szCs w:val="24"/>
        </w:rPr>
      </w:pPr>
      <w:r w:rsidRPr="0054152B">
        <w:rPr>
          <w:sz w:val="24"/>
          <w:szCs w:val="24"/>
        </w:rPr>
        <w:t>СОДЕРЖАНИЕ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214"/>
      </w:tblGrid>
      <w:tr w:rsidR="007A4D21" w:rsidRPr="00AD687A" w:rsidTr="007A4D21">
        <w:tc>
          <w:tcPr>
            <w:tcW w:w="959" w:type="dxa"/>
          </w:tcPr>
          <w:p w:rsidR="007A4D21" w:rsidRPr="00AD687A" w:rsidRDefault="007A4D21" w:rsidP="002A7298">
            <w:pPr>
              <w:pStyle w:val="a9"/>
              <w:spacing w:line="276" w:lineRule="auto"/>
              <w:jc w:val="center"/>
              <w:rPr>
                <w:sz w:val="24"/>
                <w:szCs w:val="24"/>
              </w:rPr>
            </w:pPr>
          </w:p>
        </w:tc>
        <w:tc>
          <w:tcPr>
            <w:tcW w:w="9214" w:type="dxa"/>
          </w:tcPr>
          <w:p w:rsidR="007A4D21" w:rsidRPr="00AD687A" w:rsidRDefault="007A4D21" w:rsidP="002A7298">
            <w:pPr>
              <w:pStyle w:val="a9"/>
              <w:spacing w:line="276" w:lineRule="auto"/>
              <w:jc w:val="center"/>
              <w:rPr>
                <w:sz w:val="24"/>
                <w:szCs w:val="24"/>
              </w:rPr>
            </w:pPr>
          </w:p>
        </w:tc>
      </w:tr>
      <w:tr w:rsidR="007A4D21" w:rsidRPr="00AD687A" w:rsidTr="007A4D21">
        <w:tc>
          <w:tcPr>
            <w:tcW w:w="959" w:type="dxa"/>
          </w:tcPr>
          <w:p w:rsidR="007A4D21" w:rsidRPr="00AD687A" w:rsidRDefault="007A4D21" w:rsidP="002A7298">
            <w:pPr>
              <w:pStyle w:val="a9"/>
              <w:spacing w:after="240" w:line="276" w:lineRule="auto"/>
              <w:jc w:val="center"/>
              <w:rPr>
                <w:sz w:val="24"/>
                <w:szCs w:val="24"/>
              </w:rPr>
            </w:pPr>
            <w:r w:rsidRPr="00AD687A">
              <w:rPr>
                <w:sz w:val="24"/>
                <w:szCs w:val="24"/>
              </w:rPr>
              <w:t>1.</w:t>
            </w:r>
          </w:p>
        </w:tc>
        <w:tc>
          <w:tcPr>
            <w:tcW w:w="9214" w:type="dxa"/>
          </w:tcPr>
          <w:p w:rsidR="007A4D21" w:rsidRPr="00AD687A" w:rsidRDefault="007A4D21" w:rsidP="002A7298">
            <w:pPr>
              <w:pStyle w:val="a9"/>
              <w:spacing w:after="240" w:line="276" w:lineRule="auto"/>
              <w:jc w:val="both"/>
              <w:rPr>
                <w:sz w:val="24"/>
                <w:szCs w:val="24"/>
              </w:rPr>
            </w:pPr>
            <w:r w:rsidRPr="00AD687A">
              <w:rPr>
                <w:sz w:val="24"/>
                <w:szCs w:val="24"/>
              </w:rPr>
              <w:t>ОБЩАЯ ХАРАКТЕРИСТИКА ПРОГРАММЫ УЧЕБНОЙ ДИСЦИПЛИНЫ</w:t>
            </w:r>
          </w:p>
        </w:tc>
      </w:tr>
      <w:tr w:rsidR="007A4D21" w:rsidRPr="00AD687A" w:rsidTr="007A4D21">
        <w:tc>
          <w:tcPr>
            <w:tcW w:w="959" w:type="dxa"/>
          </w:tcPr>
          <w:p w:rsidR="007A4D21" w:rsidRPr="00AD687A" w:rsidRDefault="007A4D21" w:rsidP="002A7298">
            <w:pPr>
              <w:pStyle w:val="a9"/>
              <w:spacing w:after="240" w:line="276" w:lineRule="auto"/>
              <w:jc w:val="center"/>
              <w:rPr>
                <w:sz w:val="24"/>
                <w:szCs w:val="24"/>
              </w:rPr>
            </w:pPr>
            <w:r w:rsidRPr="00AD687A">
              <w:rPr>
                <w:sz w:val="24"/>
                <w:szCs w:val="24"/>
              </w:rPr>
              <w:t>2.</w:t>
            </w:r>
          </w:p>
        </w:tc>
        <w:tc>
          <w:tcPr>
            <w:tcW w:w="9214" w:type="dxa"/>
          </w:tcPr>
          <w:p w:rsidR="007A4D21" w:rsidRPr="00AD687A" w:rsidRDefault="007A4D21" w:rsidP="002A7298">
            <w:pPr>
              <w:pStyle w:val="a9"/>
              <w:spacing w:after="240" w:line="276" w:lineRule="auto"/>
              <w:jc w:val="both"/>
              <w:rPr>
                <w:sz w:val="24"/>
                <w:szCs w:val="24"/>
              </w:rPr>
            </w:pPr>
            <w:r w:rsidRPr="00AD687A">
              <w:rPr>
                <w:sz w:val="24"/>
                <w:szCs w:val="24"/>
              </w:rPr>
              <w:t xml:space="preserve">СТРУКТУРА И СОДЕРЖАНИЕ </w:t>
            </w:r>
            <w:r>
              <w:rPr>
                <w:sz w:val="24"/>
                <w:szCs w:val="24"/>
              </w:rPr>
              <w:t xml:space="preserve">ПРОГРАММЫ </w:t>
            </w:r>
            <w:r w:rsidRPr="00AD687A">
              <w:rPr>
                <w:sz w:val="24"/>
                <w:szCs w:val="24"/>
              </w:rPr>
              <w:t xml:space="preserve">УЧЕБНОЙ ДИСЦИПЛИНЫ </w:t>
            </w:r>
          </w:p>
        </w:tc>
      </w:tr>
      <w:tr w:rsidR="007A4D21" w:rsidRPr="00AD687A" w:rsidTr="007A4D21">
        <w:tc>
          <w:tcPr>
            <w:tcW w:w="959" w:type="dxa"/>
          </w:tcPr>
          <w:p w:rsidR="007A4D21" w:rsidRPr="00AD687A" w:rsidRDefault="007A4D21" w:rsidP="002A7298">
            <w:pPr>
              <w:pStyle w:val="a9"/>
              <w:spacing w:after="240" w:line="276" w:lineRule="auto"/>
              <w:jc w:val="center"/>
              <w:rPr>
                <w:sz w:val="24"/>
                <w:szCs w:val="24"/>
              </w:rPr>
            </w:pPr>
            <w:r w:rsidRPr="00AD687A">
              <w:rPr>
                <w:sz w:val="24"/>
                <w:szCs w:val="24"/>
              </w:rPr>
              <w:t>3.</w:t>
            </w:r>
          </w:p>
        </w:tc>
        <w:tc>
          <w:tcPr>
            <w:tcW w:w="9214" w:type="dxa"/>
          </w:tcPr>
          <w:p w:rsidR="007A4D21" w:rsidRPr="00AD687A" w:rsidRDefault="007A4D21" w:rsidP="002A7298">
            <w:pPr>
              <w:pStyle w:val="a9"/>
              <w:spacing w:after="240" w:line="276" w:lineRule="auto"/>
              <w:jc w:val="both"/>
              <w:rPr>
                <w:sz w:val="24"/>
                <w:szCs w:val="24"/>
              </w:rPr>
            </w:pPr>
            <w:r w:rsidRPr="00AD687A">
              <w:rPr>
                <w:sz w:val="24"/>
                <w:szCs w:val="24"/>
              </w:rPr>
              <w:t>УСЛОВИЯ РЕАЛИЗАЦИИ ПРОГРАММЫ УЧЕБНОЙ ДИСЦИПЛИНЫ</w:t>
            </w:r>
          </w:p>
        </w:tc>
      </w:tr>
      <w:tr w:rsidR="007A4D21" w:rsidRPr="00AD687A" w:rsidTr="007A4D21">
        <w:tc>
          <w:tcPr>
            <w:tcW w:w="959" w:type="dxa"/>
          </w:tcPr>
          <w:p w:rsidR="007A4D21" w:rsidRPr="00AD687A" w:rsidRDefault="007A4D21" w:rsidP="002A7298">
            <w:pPr>
              <w:pStyle w:val="a9"/>
              <w:spacing w:after="240" w:line="276" w:lineRule="auto"/>
              <w:jc w:val="center"/>
              <w:rPr>
                <w:sz w:val="24"/>
                <w:szCs w:val="24"/>
              </w:rPr>
            </w:pPr>
            <w:r w:rsidRPr="00AD687A">
              <w:rPr>
                <w:sz w:val="24"/>
                <w:szCs w:val="24"/>
              </w:rPr>
              <w:t>4.</w:t>
            </w:r>
          </w:p>
        </w:tc>
        <w:tc>
          <w:tcPr>
            <w:tcW w:w="9214" w:type="dxa"/>
          </w:tcPr>
          <w:p w:rsidR="007A4D21" w:rsidRPr="00AD687A" w:rsidRDefault="007A4D21" w:rsidP="002A7298">
            <w:pPr>
              <w:pStyle w:val="a9"/>
              <w:spacing w:after="240" w:line="276" w:lineRule="auto"/>
              <w:jc w:val="both"/>
              <w:rPr>
                <w:sz w:val="24"/>
                <w:szCs w:val="24"/>
              </w:rPr>
            </w:pPr>
            <w:r w:rsidRPr="00AD687A">
              <w:rPr>
                <w:sz w:val="24"/>
                <w:szCs w:val="24"/>
              </w:rPr>
              <w:t xml:space="preserve">КОНТРОЛЬ И ОЦЕНКА РЕЗУЛЬТАТОВ ОСВОЕНИЯ </w:t>
            </w:r>
            <w:r>
              <w:rPr>
                <w:sz w:val="24"/>
                <w:szCs w:val="24"/>
              </w:rPr>
              <w:t xml:space="preserve">ПРОГРАММЫ </w:t>
            </w:r>
            <w:r w:rsidRPr="00AD687A">
              <w:rPr>
                <w:sz w:val="24"/>
                <w:szCs w:val="24"/>
              </w:rPr>
              <w:t>УЧЕБНОЙ ДИСЦИПЛИНЫ</w:t>
            </w:r>
          </w:p>
        </w:tc>
      </w:tr>
      <w:tr w:rsidR="007A4D21" w:rsidRPr="00AD687A" w:rsidTr="007A4D21">
        <w:tc>
          <w:tcPr>
            <w:tcW w:w="959" w:type="dxa"/>
          </w:tcPr>
          <w:p w:rsidR="007A4D21" w:rsidRPr="00AD687A" w:rsidRDefault="007A4D21" w:rsidP="002A7298">
            <w:pPr>
              <w:pStyle w:val="a9"/>
              <w:spacing w:after="240" w:line="276" w:lineRule="auto"/>
              <w:jc w:val="center"/>
              <w:rPr>
                <w:sz w:val="24"/>
                <w:szCs w:val="24"/>
              </w:rPr>
            </w:pPr>
            <w:r w:rsidRPr="00AD687A">
              <w:rPr>
                <w:sz w:val="24"/>
                <w:szCs w:val="24"/>
              </w:rPr>
              <w:t>5.</w:t>
            </w:r>
          </w:p>
        </w:tc>
        <w:tc>
          <w:tcPr>
            <w:tcW w:w="9214" w:type="dxa"/>
          </w:tcPr>
          <w:p w:rsidR="007A4D21" w:rsidRPr="00AD687A" w:rsidRDefault="007A4D21" w:rsidP="002A7298">
            <w:pPr>
              <w:pStyle w:val="a9"/>
              <w:spacing w:after="240" w:line="276" w:lineRule="auto"/>
              <w:jc w:val="both"/>
              <w:rPr>
                <w:sz w:val="24"/>
                <w:szCs w:val="24"/>
              </w:rPr>
            </w:pPr>
            <w:r w:rsidRPr="00AD687A">
              <w:rPr>
                <w:sz w:val="24"/>
                <w:szCs w:val="24"/>
              </w:rPr>
              <w:t xml:space="preserve">КОМПЛЕКТ КОНТРОЛЬНО-ОЦЕНОЧНЫХ СРЕДСТВ </w:t>
            </w:r>
            <w:r>
              <w:rPr>
                <w:sz w:val="24"/>
                <w:szCs w:val="24"/>
              </w:rPr>
              <w:t xml:space="preserve">ПРОГРАММЫ </w:t>
            </w:r>
            <w:r w:rsidRPr="00AD687A">
              <w:rPr>
                <w:sz w:val="24"/>
                <w:szCs w:val="24"/>
              </w:rPr>
              <w:t>УЧЕБНОЙ ДИСЦИПЛИНЫ</w:t>
            </w:r>
          </w:p>
        </w:tc>
      </w:tr>
    </w:tbl>
    <w:p w:rsidR="007A4D21" w:rsidRDefault="007A4D21" w:rsidP="002A7298">
      <w:pPr>
        <w:pStyle w:val="a9"/>
        <w:spacing w:after="240"/>
        <w:rPr>
          <w:sz w:val="24"/>
          <w:szCs w:val="24"/>
        </w:rPr>
      </w:pPr>
    </w:p>
    <w:p w:rsidR="007A4D21" w:rsidRDefault="007A4D21">
      <w:pPr>
        <w:rPr>
          <w:rFonts w:ascii="Times New Roman" w:eastAsia="Times New Roman" w:hAnsi="Times New Roman" w:cs="Times New Roman"/>
          <w:sz w:val="24"/>
          <w:szCs w:val="24"/>
        </w:rPr>
      </w:pPr>
      <w:r>
        <w:rPr>
          <w:sz w:val="24"/>
          <w:szCs w:val="24"/>
        </w:rPr>
        <w:br w:type="page"/>
      </w:r>
    </w:p>
    <w:p w:rsidR="00C06CD1" w:rsidRPr="00C04B9D" w:rsidRDefault="00C06CD1" w:rsidP="007A4D21">
      <w:pPr>
        <w:spacing w:line="240" w:lineRule="auto"/>
        <w:jc w:val="center"/>
        <w:rPr>
          <w:rFonts w:ascii="Times New Roman" w:hAnsi="Times New Roman" w:cs="Times New Roman"/>
          <w:b/>
          <w:i/>
          <w:sz w:val="24"/>
          <w:szCs w:val="24"/>
        </w:rPr>
      </w:pPr>
      <w:r w:rsidRPr="00C04B9D">
        <w:rPr>
          <w:rFonts w:ascii="Times New Roman" w:hAnsi="Times New Roman" w:cs="Times New Roman"/>
          <w:b/>
          <w:sz w:val="24"/>
          <w:szCs w:val="24"/>
        </w:rPr>
        <w:lastRenderedPageBreak/>
        <w:t>1. ОБЩАЯ ХАРАКТЕРИСТИКА ПРОГРАММЫ УЧЕБНОЙ ДИСЦИПЛИНЫ</w:t>
      </w:r>
    </w:p>
    <w:p w:rsidR="00C06CD1" w:rsidRPr="00C04B9D" w:rsidRDefault="00C06CD1" w:rsidP="00DC49B9">
      <w:pPr>
        <w:spacing w:after="0" w:line="240" w:lineRule="auto"/>
        <w:ind w:firstLine="709"/>
        <w:contextualSpacing/>
        <w:jc w:val="both"/>
        <w:rPr>
          <w:rFonts w:ascii="Times New Roman" w:hAnsi="Times New Roman" w:cs="Times New Roman"/>
          <w:b/>
          <w:sz w:val="24"/>
          <w:szCs w:val="24"/>
        </w:rPr>
      </w:pPr>
      <w:r w:rsidRPr="00C04B9D">
        <w:rPr>
          <w:rFonts w:ascii="Times New Roman" w:hAnsi="Times New Roman" w:cs="Times New Roman"/>
          <w:b/>
          <w:sz w:val="24"/>
          <w:szCs w:val="24"/>
        </w:rPr>
        <w:t>1.1. Область применения примерной программы</w:t>
      </w:r>
    </w:p>
    <w:p w:rsidR="00DC49B9" w:rsidRPr="00DC49B9" w:rsidRDefault="00DC49B9" w:rsidP="00DC49B9">
      <w:pPr>
        <w:pStyle w:val="pdq2pgselectionanchorcontainer"/>
        <w:spacing w:before="0" w:beforeAutospacing="0" w:after="0" w:afterAutospacing="0"/>
        <w:ind w:firstLine="709"/>
        <w:contextualSpacing/>
        <w:jc w:val="both"/>
      </w:pPr>
      <w:r w:rsidRPr="00DC49B9">
        <w:t xml:space="preserve">Программа учебной дисциплины </w:t>
      </w:r>
      <w:r w:rsidRPr="00DC49B9">
        <w:rPr>
          <w:rStyle w:val="af"/>
          <w:b w:val="0"/>
        </w:rPr>
        <w:t>ОП.10 «Контроль качества сырья и готовой продукции на предприятиях индустрии питания»</w:t>
      </w:r>
      <w:r w:rsidRPr="00DC49B9">
        <w:t xml:space="preserve"> является частью образовательной программы среднего профессионального образования — программы подготовки специалистов среднего звена по специальности </w:t>
      </w:r>
      <w:r w:rsidRPr="00DC49B9">
        <w:rPr>
          <w:rStyle w:val="af"/>
          <w:b w:val="0"/>
        </w:rPr>
        <w:t>43.02.15 «Поварское и кондитерское дело</w:t>
      </w:r>
      <w:r w:rsidRPr="00DC49B9">
        <w:rPr>
          <w:rStyle w:val="af"/>
        </w:rPr>
        <w:t>»</w:t>
      </w:r>
      <w:r w:rsidRPr="00DC49B9">
        <w:t>, реализуемой образовательной организацией в соответствии с требованиями федерального государственного образовательного стандарта среднего профессионального образования по данной специальности.</w:t>
      </w:r>
    </w:p>
    <w:p w:rsidR="00DC49B9" w:rsidRPr="00DC49B9" w:rsidRDefault="00DC49B9" w:rsidP="00DC49B9">
      <w:pPr>
        <w:pStyle w:val="af0"/>
        <w:spacing w:before="0" w:beforeAutospacing="0" w:after="0" w:afterAutospacing="0"/>
        <w:ind w:firstLine="709"/>
        <w:contextualSpacing/>
        <w:jc w:val="both"/>
      </w:pPr>
      <w:r w:rsidRPr="00DC49B9">
        <w:t>Программа учебной дисциплины направлена на формирование знаний и умений, необходимых для осуществления контроля качества продовольственного сырья, полуфабрикатов и готовой продукции на предприятиях индустрии питания, соблюдения установленных требований к качеству и безопасности пищевой продукции, проведения органолептической оценки и применения нормативной и технологической документации в профессиональной деятельности.</w:t>
      </w:r>
    </w:p>
    <w:p w:rsidR="00B71B71" w:rsidRPr="00DC49B9" w:rsidRDefault="00DC49B9" w:rsidP="00DC49B9">
      <w:pPr>
        <w:pStyle w:val="af0"/>
        <w:spacing w:before="0" w:beforeAutospacing="0" w:after="0" w:afterAutospacing="0"/>
        <w:ind w:firstLine="709"/>
        <w:contextualSpacing/>
        <w:jc w:val="both"/>
      </w:pPr>
      <w:r w:rsidRPr="00DC49B9">
        <w:t>Программа учебной дисциплины может быть использована при реализации дополнительных профессиональных программ повышения квалификации и профессиональной переподготовки при условии соответствия содержания и планируемых результатов обучения требованиям соответствующей образовательной программы.</w:t>
      </w:r>
    </w:p>
    <w:p w:rsidR="00DC49B9" w:rsidRDefault="00C06CD1" w:rsidP="00DC49B9">
      <w:pPr>
        <w:pStyle w:val="pdq2pgselectionanchorcontainer"/>
        <w:spacing w:before="0" w:beforeAutospacing="0" w:after="0" w:afterAutospacing="0"/>
        <w:ind w:firstLine="709"/>
        <w:contextualSpacing/>
        <w:jc w:val="both"/>
      </w:pPr>
      <w:r w:rsidRPr="00DC49B9">
        <w:rPr>
          <w:b/>
        </w:rPr>
        <w:t xml:space="preserve">1.2. Место дисциплины в структуре основной профессиональной образовательной программы: </w:t>
      </w:r>
      <w:r w:rsidR="00DC49B9" w:rsidRPr="00DC49B9">
        <w:t>у</w:t>
      </w:r>
      <w:r w:rsidR="00DC49B9">
        <w:t xml:space="preserve">чебная дисциплина </w:t>
      </w:r>
      <w:r w:rsidR="00DC49B9" w:rsidRPr="00DC49B9">
        <w:rPr>
          <w:rStyle w:val="af"/>
          <w:b w:val="0"/>
        </w:rPr>
        <w:t>ОП.10 «Контроль качества сырья и готовой продукции на предприятиях индустрии питания»</w:t>
      </w:r>
      <w:r w:rsidR="00DC49B9">
        <w:t xml:space="preserve"> относится к </w:t>
      </w:r>
      <w:r w:rsidR="00DC49B9" w:rsidRPr="00DC49B9">
        <w:rPr>
          <w:rStyle w:val="af"/>
          <w:b w:val="0"/>
        </w:rPr>
        <w:t>общепрофессиональному циклу</w:t>
      </w:r>
      <w:r w:rsidR="00DC49B9">
        <w:t xml:space="preserve"> образовательной программы среднего профессионального образования по специальности 43.02.15 «Поварское и кондитерское дело».</w:t>
      </w:r>
    </w:p>
    <w:p w:rsidR="00DC49B9" w:rsidRDefault="00DC49B9" w:rsidP="00DC49B9">
      <w:pPr>
        <w:pStyle w:val="af0"/>
        <w:spacing w:before="0" w:beforeAutospacing="0" w:after="0" w:afterAutospacing="0"/>
        <w:ind w:firstLine="709"/>
        <w:contextualSpacing/>
        <w:jc w:val="both"/>
      </w:pPr>
      <w:r>
        <w:t>Содержание учебной дисциплины имеет практико-ориентированную направленность и обеспечивает формирование знаний и умений, необходимых для оценки качества и безопасности продовольственного сырья, полуфабрикатов и готовой продукции, соблюдения требований нормативной, технической и технологической документации, проведения органолептического контроля и принятия решений по результатам контроля качества.</w:t>
      </w:r>
    </w:p>
    <w:p w:rsidR="00DC49B9" w:rsidRDefault="00DC49B9" w:rsidP="00DC49B9">
      <w:pPr>
        <w:pStyle w:val="af0"/>
        <w:spacing w:before="0" w:beforeAutospacing="0" w:after="0" w:afterAutospacing="0"/>
        <w:ind w:firstLine="709"/>
        <w:contextualSpacing/>
        <w:jc w:val="both"/>
      </w:pPr>
      <w:r>
        <w:t xml:space="preserve">Дисциплина имеет межпредметные связи с общепрофессиональными дисциплинами, изучающими </w:t>
      </w:r>
      <w:r w:rsidRPr="00DC49B9">
        <w:rPr>
          <w:rStyle w:val="af"/>
          <w:b w:val="0"/>
        </w:rPr>
        <w:t>организацию и технологию производства продукции индустрии питания, техническое оснащение организаций питания, организацию хранения и контроль запасов и сырья, охрану труда</w:t>
      </w:r>
      <w:r w:rsidRPr="00DC49B9">
        <w:rPr>
          <w:b/>
        </w:rPr>
        <w:t>,</w:t>
      </w:r>
      <w:r>
        <w:t xml:space="preserve"> а также с профессиональными модулями образовательной программы, связанными с производством, реализацией и контролем качества продукции.</w:t>
      </w:r>
    </w:p>
    <w:p w:rsidR="00DC49B9" w:rsidRDefault="00DC49B9" w:rsidP="00DC49B9">
      <w:pPr>
        <w:pStyle w:val="af0"/>
        <w:spacing w:before="0" w:beforeAutospacing="0" w:after="0" w:afterAutospacing="0"/>
        <w:ind w:firstLine="709"/>
        <w:contextualSpacing/>
        <w:jc w:val="both"/>
      </w:pPr>
      <w:r>
        <w:t>Освоение учебной дисциплины способствует подготовке обучающихся к выполнению профессиональных задач, связанных с контролем качества сырья и готовой продукции, соблюдением требований безопасности пищевой продукции и обеспечением качества продукции на предприятиях индустрии питания.</w:t>
      </w:r>
    </w:p>
    <w:p w:rsidR="007F2D04" w:rsidRPr="00C04B9D" w:rsidRDefault="00C06CD1" w:rsidP="007A4D21">
      <w:pPr>
        <w:pStyle w:val="Default"/>
        <w:ind w:firstLine="709"/>
        <w:jc w:val="both"/>
      </w:pPr>
      <w:r w:rsidRPr="00C04B9D">
        <w:rPr>
          <w:b/>
          <w:bCs/>
        </w:rPr>
        <w:t>1. 3</w:t>
      </w:r>
      <w:r w:rsidR="007F2D04" w:rsidRPr="00C04B9D">
        <w:rPr>
          <w:b/>
          <w:bCs/>
        </w:rPr>
        <w:t xml:space="preserve">. </w:t>
      </w:r>
      <w:r w:rsidR="00B71B71" w:rsidRPr="00C04B9D">
        <w:rPr>
          <w:b/>
        </w:rPr>
        <w:t>Цель и планируемые результаты освоения дисциплины:</w:t>
      </w:r>
    </w:p>
    <w:p w:rsidR="00C06CD1" w:rsidRPr="00C04B9D" w:rsidRDefault="00C06CD1" w:rsidP="003877F2">
      <w:pPr>
        <w:spacing w:after="0" w:line="240" w:lineRule="auto"/>
        <w:ind w:firstLine="709"/>
        <w:contextualSpacing/>
        <w:jc w:val="both"/>
        <w:rPr>
          <w:rFonts w:ascii="Times New Roman" w:hAnsi="Times New Roman" w:cs="Times New Roman"/>
          <w:sz w:val="24"/>
          <w:szCs w:val="24"/>
        </w:rPr>
      </w:pPr>
      <w:r w:rsidRPr="00C04B9D">
        <w:rPr>
          <w:rFonts w:ascii="Times New Roman" w:hAnsi="Times New Roman" w:cs="Times New Roman"/>
          <w:sz w:val="24"/>
          <w:szCs w:val="24"/>
        </w:rPr>
        <w:t>В результате освоения дисциплины обучающийся должен уметь:</w:t>
      </w:r>
    </w:p>
    <w:p w:rsidR="003877F2" w:rsidRDefault="003877F2" w:rsidP="003877F2">
      <w:pPr>
        <w:pStyle w:val="pdq2pgselectionanchorcontainer"/>
        <w:spacing w:before="0" w:beforeAutospacing="0" w:after="0" w:afterAutospacing="0"/>
        <w:contextualSpacing/>
        <w:jc w:val="both"/>
      </w:pPr>
      <w:r>
        <w:rPr>
          <w:rStyle w:val="af"/>
        </w:rPr>
        <w:t>У1.</w:t>
      </w:r>
      <w:r>
        <w:t xml:space="preserve"> применять методы и средства контроля качества и безопасности продовольственного сырья, полуфабрикатов и готовой продукции;</w:t>
      </w:r>
    </w:p>
    <w:p w:rsidR="003877F2" w:rsidRDefault="003877F2" w:rsidP="003877F2">
      <w:pPr>
        <w:pStyle w:val="af0"/>
        <w:spacing w:before="0" w:beforeAutospacing="0" w:after="0" w:afterAutospacing="0"/>
        <w:contextualSpacing/>
        <w:jc w:val="both"/>
      </w:pPr>
      <w:r>
        <w:rPr>
          <w:rStyle w:val="af"/>
        </w:rPr>
        <w:t>У2.</w:t>
      </w:r>
      <w:r>
        <w:t xml:space="preserve"> пользоваться нормативной, технической и технологической документацией, устанавливающей требования к качеству и безопасности пищевой продукции;</w:t>
      </w:r>
    </w:p>
    <w:p w:rsidR="003877F2" w:rsidRDefault="003877F2" w:rsidP="003877F2">
      <w:pPr>
        <w:pStyle w:val="af0"/>
        <w:spacing w:before="0" w:beforeAutospacing="0" w:after="0" w:afterAutospacing="0"/>
        <w:contextualSpacing/>
        <w:jc w:val="both"/>
      </w:pPr>
      <w:r>
        <w:rPr>
          <w:rStyle w:val="af"/>
        </w:rPr>
        <w:t>У3.</w:t>
      </w:r>
      <w:r>
        <w:t xml:space="preserve"> проводить оценку качества сырья, полуфабрикатов и готовой продукции, в том числе с использованием органолептических методов;</w:t>
      </w:r>
    </w:p>
    <w:p w:rsidR="003877F2" w:rsidRDefault="003877F2" w:rsidP="003877F2">
      <w:pPr>
        <w:pStyle w:val="af0"/>
        <w:spacing w:before="0" w:beforeAutospacing="0" w:after="0" w:afterAutospacing="0"/>
        <w:contextualSpacing/>
        <w:jc w:val="both"/>
      </w:pPr>
      <w:r>
        <w:rPr>
          <w:rStyle w:val="af"/>
        </w:rPr>
        <w:t>У4.</w:t>
      </w:r>
      <w:r>
        <w:t xml:space="preserve"> выявлять несоответствия сырья, полуфабрикатов и готовой продукции установленным требованиям и определять возможные причины их возникновения;</w:t>
      </w:r>
    </w:p>
    <w:p w:rsidR="003877F2" w:rsidRDefault="003877F2" w:rsidP="003877F2">
      <w:pPr>
        <w:pStyle w:val="af0"/>
        <w:spacing w:before="0" w:beforeAutospacing="0" w:after="0" w:afterAutospacing="0"/>
        <w:contextualSpacing/>
        <w:jc w:val="both"/>
      </w:pPr>
      <w:r>
        <w:rPr>
          <w:rStyle w:val="af"/>
        </w:rPr>
        <w:t>У5.</w:t>
      </w:r>
      <w:r>
        <w:t xml:space="preserve"> осуществлять контроль соблюдения технологических режимов и требований к качеству продукции на этапах производства;</w:t>
      </w:r>
    </w:p>
    <w:p w:rsidR="003877F2" w:rsidRDefault="003877F2" w:rsidP="003877F2">
      <w:pPr>
        <w:pStyle w:val="af0"/>
        <w:spacing w:before="0" w:beforeAutospacing="0" w:after="0" w:afterAutospacing="0"/>
        <w:contextualSpacing/>
        <w:jc w:val="both"/>
      </w:pPr>
      <w:r>
        <w:rPr>
          <w:rStyle w:val="af"/>
        </w:rPr>
        <w:t>У6.</w:t>
      </w:r>
      <w:r>
        <w:t xml:space="preserve"> оформлять результаты контроля качества и безопасности сырья, полуфабрикатов и готовой продукции;</w:t>
      </w:r>
    </w:p>
    <w:p w:rsidR="003877F2" w:rsidRDefault="003877F2" w:rsidP="003877F2">
      <w:pPr>
        <w:pStyle w:val="af0"/>
        <w:spacing w:before="0" w:beforeAutospacing="0" w:after="0" w:afterAutospacing="0"/>
        <w:contextualSpacing/>
        <w:jc w:val="both"/>
      </w:pPr>
      <w:r>
        <w:rPr>
          <w:rStyle w:val="af"/>
        </w:rPr>
        <w:t>У7.</w:t>
      </w:r>
      <w:r>
        <w:t xml:space="preserve"> использовать актуальные информационные ресурсы и нормативные базы для поиска сведений о требованиях к качеству и безопасности пищевой продукции.</w:t>
      </w:r>
    </w:p>
    <w:p w:rsidR="003877F2" w:rsidRPr="003877F2" w:rsidRDefault="003877F2" w:rsidP="003877F2">
      <w:pPr>
        <w:pStyle w:val="af0"/>
        <w:spacing w:before="0" w:beforeAutospacing="0" w:after="0" w:afterAutospacing="0"/>
        <w:contextualSpacing/>
        <w:jc w:val="both"/>
        <w:rPr>
          <w:b/>
        </w:rPr>
      </w:pPr>
      <w:r w:rsidRPr="003877F2">
        <w:rPr>
          <w:b/>
        </w:rPr>
        <w:t>Знать:</w:t>
      </w:r>
    </w:p>
    <w:p w:rsidR="003877F2" w:rsidRDefault="003877F2" w:rsidP="003877F2">
      <w:pPr>
        <w:pStyle w:val="af0"/>
        <w:spacing w:before="0" w:beforeAutospacing="0" w:after="0" w:afterAutospacing="0"/>
        <w:contextualSpacing/>
        <w:jc w:val="both"/>
      </w:pPr>
      <w:r>
        <w:rPr>
          <w:rStyle w:val="af"/>
        </w:rPr>
        <w:lastRenderedPageBreak/>
        <w:t>З1.</w:t>
      </w:r>
      <w:r>
        <w:t xml:space="preserve"> основные понятия, показатели и критерии качества и безопасности пищевой продукции;</w:t>
      </w:r>
    </w:p>
    <w:p w:rsidR="003877F2" w:rsidRDefault="003877F2" w:rsidP="003877F2">
      <w:pPr>
        <w:pStyle w:val="af0"/>
        <w:spacing w:before="0" w:beforeAutospacing="0" w:after="0" w:afterAutospacing="0"/>
        <w:contextualSpacing/>
        <w:jc w:val="both"/>
      </w:pPr>
      <w:r>
        <w:rPr>
          <w:rStyle w:val="af"/>
        </w:rPr>
        <w:t>З2.</w:t>
      </w:r>
      <w:r>
        <w:t xml:space="preserve"> классификацию методов и средств контроля качества сырья, полуфабрикатов и готовой продукции;</w:t>
      </w:r>
    </w:p>
    <w:p w:rsidR="003877F2" w:rsidRDefault="003877F2" w:rsidP="003877F2">
      <w:pPr>
        <w:pStyle w:val="af0"/>
        <w:spacing w:before="0" w:beforeAutospacing="0" w:after="0" w:afterAutospacing="0"/>
        <w:contextualSpacing/>
        <w:jc w:val="both"/>
      </w:pPr>
      <w:r>
        <w:rPr>
          <w:rStyle w:val="af"/>
        </w:rPr>
        <w:t>З3.</w:t>
      </w:r>
      <w:r>
        <w:t xml:space="preserve"> методы органолептической оценки качества продовольственного сырья и продукции индустрии питания;</w:t>
      </w:r>
    </w:p>
    <w:p w:rsidR="003877F2" w:rsidRDefault="003877F2" w:rsidP="003877F2">
      <w:pPr>
        <w:pStyle w:val="af0"/>
        <w:spacing w:before="0" w:beforeAutospacing="0" w:after="0" w:afterAutospacing="0"/>
        <w:contextualSpacing/>
        <w:jc w:val="both"/>
      </w:pPr>
      <w:r>
        <w:rPr>
          <w:rStyle w:val="af"/>
        </w:rPr>
        <w:t>З4.</w:t>
      </w:r>
      <w:r>
        <w:t xml:space="preserve"> основные физико-химические методы контроля качества пищевого сырья, полуфабрикатов и готовой продукции;</w:t>
      </w:r>
    </w:p>
    <w:p w:rsidR="003877F2" w:rsidRDefault="003877F2" w:rsidP="003877F2">
      <w:pPr>
        <w:pStyle w:val="af0"/>
        <w:spacing w:before="0" w:beforeAutospacing="0" w:after="0" w:afterAutospacing="0"/>
        <w:contextualSpacing/>
        <w:jc w:val="both"/>
      </w:pPr>
      <w:r>
        <w:rPr>
          <w:rStyle w:val="af"/>
        </w:rPr>
        <w:t>З5.</w:t>
      </w:r>
      <w:r>
        <w:t xml:space="preserve"> требования нормативной, технической и технологической документации к качеству и безопасности пищевой продукции;</w:t>
      </w:r>
    </w:p>
    <w:p w:rsidR="003877F2" w:rsidRDefault="003877F2" w:rsidP="003877F2">
      <w:pPr>
        <w:pStyle w:val="af0"/>
        <w:spacing w:before="0" w:beforeAutospacing="0" w:after="0" w:afterAutospacing="0"/>
        <w:contextualSpacing/>
        <w:jc w:val="both"/>
      </w:pPr>
      <w:r>
        <w:rPr>
          <w:rStyle w:val="af"/>
        </w:rPr>
        <w:t>З6.</w:t>
      </w:r>
      <w:r>
        <w:t xml:space="preserve"> основные факторы и риски, влияющие на качество и безопасность пищевой продукции на этапах её производства, хранения и реализации;</w:t>
      </w:r>
    </w:p>
    <w:p w:rsidR="003877F2" w:rsidRDefault="003877F2" w:rsidP="003877F2">
      <w:pPr>
        <w:pStyle w:val="af0"/>
        <w:spacing w:before="0" w:beforeAutospacing="0" w:after="0" w:afterAutospacing="0"/>
        <w:contextualSpacing/>
        <w:jc w:val="both"/>
      </w:pPr>
      <w:r>
        <w:rPr>
          <w:rStyle w:val="af"/>
        </w:rPr>
        <w:t>З7.</w:t>
      </w:r>
      <w:r>
        <w:t xml:space="preserve"> порядок документирования результатов контроля качества и безопасности продукции;</w:t>
      </w:r>
    </w:p>
    <w:p w:rsidR="003877F2" w:rsidRDefault="003877F2" w:rsidP="003877F2">
      <w:pPr>
        <w:pStyle w:val="af0"/>
        <w:spacing w:before="0" w:beforeAutospacing="0" w:after="0" w:afterAutospacing="0"/>
        <w:contextualSpacing/>
        <w:jc w:val="both"/>
      </w:pPr>
      <w:r>
        <w:rPr>
          <w:rStyle w:val="af"/>
        </w:rPr>
        <w:t>З8.</w:t>
      </w:r>
      <w:r>
        <w:t xml:space="preserve"> порядок поиска и использования актуальной нормативной информации в профессиональной деятельности.</w:t>
      </w:r>
    </w:p>
    <w:p w:rsidR="007A4D21" w:rsidRDefault="00EF3890" w:rsidP="007A4D21">
      <w:pPr>
        <w:pStyle w:val="ConsPlusNormal"/>
        <w:jc w:val="both"/>
        <w:rPr>
          <w:rFonts w:ascii="Times New Roman" w:hAnsi="Times New Roman" w:cs="Times New Roman"/>
          <w:sz w:val="24"/>
          <w:szCs w:val="24"/>
        </w:rPr>
      </w:pPr>
      <w:r w:rsidRPr="00C04B9D">
        <w:rPr>
          <w:rFonts w:ascii="Times New Roman" w:hAnsi="Times New Roman" w:cs="Times New Roman"/>
          <w:sz w:val="24"/>
          <w:szCs w:val="24"/>
        </w:rPr>
        <w:t>В результате изучения дисциплины обучающийся должен освоить следующие компетенции:</w:t>
      </w:r>
    </w:p>
    <w:p w:rsidR="00DC49B9" w:rsidRDefault="00DC49B9" w:rsidP="007A4D21">
      <w:pPr>
        <w:pStyle w:val="ConsPlusNormal"/>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25"/>
        <w:gridCol w:w="3445"/>
        <w:gridCol w:w="3192"/>
        <w:gridCol w:w="2619"/>
      </w:tblGrid>
      <w:tr w:rsidR="007F33D1" w:rsidRPr="00DC49B9" w:rsidTr="007F33D1">
        <w:tc>
          <w:tcPr>
            <w:tcW w:w="0" w:type="auto"/>
            <w:hideMark/>
          </w:tcPr>
          <w:p w:rsidR="00DC49B9" w:rsidRPr="00DC49B9" w:rsidRDefault="00DC49B9" w:rsidP="00DC49B9">
            <w:pPr>
              <w:jc w:val="center"/>
              <w:rPr>
                <w:rFonts w:ascii="Times New Roman" w:eastAsia="Times New Roman" w:hAnsi="Times New Roman" w:cs="Times New Roman"/>
                <w:b/>
                <w:bCs/>
                <w:sz w:val="24"/>
                <w:szCs w:val="24"/>
              </w:rPr>
            </w:pPr>
            <w:r w:rsidRPr="00DC49B9">
              <w:rPr>
                <w:rFonts w:ascii="Times New Roman" w:eastAsia="Times New Roman" w:hAnsi="Times New Roman" w:cs="Times New Roman"/>
                <w:b/>
                <w:bCs/>
                <w:sz w:val="24"/>
                <w:szCs w:val="24"/>
              </w:rPr>
              <w:t>Код ОК/ПК</w:t>
            </w:r>
          </w:p>
        </w:tc>
        <w:tc>
          <w:tcPr>
            <w:tcW w:w="0" w:type="auto"/>
            <w:hideMark/>
          </w:tcPr>
          <w:p w:rsidR="00E0482B" w:rsidRDefault="00DC49B9" w:rsidP="00DC49B9">
            <w:pPr>
              <w:jc w:val="center"/>
              <w:rPr>
                <w:rFonts w:ascii="Times New Roman" w:eastAsia="Times New Roman" w:hAnsi="Times New Roman" w:cs="Times New Roman"/>
                <w:b/>
                <w:bCs/>
                <w:sz w:val="24"/>
                <w:szCs w:val="24"/>
              </w:rPr>
            </w:pPr>
            <w:r w:rsidRPr="00DC49B9">
              <w:rPr>
                <w:rFonts w:ascii="Times New Roman" w:eastAsia="Times New Roman" w:hAnsi="Times New Roman" w:cs="Times New Roman"/>
                <w:b/>
                <w:bCs/>
                <w:sz w:val="24"/>
                <w:szCs w:val="24"/>
              </w:rPr>
              <w:t xml:space="preserve">Дескрипторы </w:t>
            </w:r>
          </w:p>
          <w:p w:rsidR="00E0482B" w:rsidRDefault="00DC49B9" w:rsidP="00DC49B9">
            <w:pPr>
              <w:jc w:val="center"/>
              <w:rPr>
                <w:rFonts w:ascii="Times New Roman" w:eastAsia="Times New Roman" w:hAnsi="Times New Roman" w:cs="Times New Roman"/>
                <w:b/>
                <w:bCs/>
                <w:sz w:val="24"/>
                <w:szCs w:val="24"/>
              </w:rPr>
            </w:pPr>
            <w:r w:rsidRPr="00DC49B9">
              <w:rPr>
                <w:rFonts w:ascii="Times New Roman" w:eastAsia="Times New Roman" w:hAnsi="Times New Roman" w:cs="Times New Roman"/>
                <w:b/>
                <w:bCs/>
                <w:sz w:val="24"/>
                <w:szCs w:val="24"/>
              </w:rPr>
              <w:t xml:space="preserve">сформированности </w:t>
            </w:r>
          </w:p>
          <w:p w:rsidR="00DC49B9" w:rsidRPr="00DC49B9" w:rsidRDefault="00DC49B9" w:rsidP="00DC49B9">
            <w:pPr>
              <w:jc w:val="center"/>
              <w:rPr>
                <w:rFonts w:ascii="Times New Roman" w:eastAsia="Times New Roman" w:hAnsi="Times New Roman" w:cs="Times New Roman"/>
                <w:b/>
                <w:bCs/>
                <w:sz w:val="24"/>
                <w:szCs w:val="24"/>
              </w:rPr>
            </w:pPr>
            <w:r w:rsidRPr="00DC49B9">
              <w:rPr>
                <w:rFonts w:ascii="Times New Roman" w:eastAsia="Times New Roman" w:hAnsi="Times New Roman" w:cs="Times New Roman"/>
                <w:b/>
                <w:bCs/>
                <w:sz w:val="24"/>
                <w:szCs w:val="24"/>
              </w:rPr>
              <w:t>(действия)</w:t>
            </w:r>
          </w:p>
        </w:tc>
        <w:tc>
          <w:tcPr>
            <w:tcW w:w="0" w:type="auto"/>
            <w:hideMark/>
          </w:tcPr>
          <w:p w:rsidR="00DC49B9" w:rsidRPr="00DC49B9" w:rsidRDefault="00DC49B9" w:rsidP="00DC49B9">
            <w:pPr>
              <w:jc w:val="center"/>
              <w:rPr>
                <w:rFonts w:ascii="Times New Roman" w:eastAsia="Times New Roman" w:hAnsi="Times New Roman" w:cs="Times New Roman"/>
                <w:b/>
                <w:bCs/>
                <w:sz w:val="24"/>
                <w:szCs w:val="24"/>
              </w:rPr>
            </w:pPr>
            <w:r w:rsidRPr="00DC49B9">
              <w:rPr>
                <w:rFonts w:ascii="Times New Roman" w:eastAsia="Times New Roman" w:hAnsi="Times New Roman" w:cs="Times New Roman"/>
                <w:b/>
                <w:bCs/>
                <w:sz w:val="24"/>
                <w:szCs w:val="24"/>
              </w:rPr>
              <w:t>Уметь</w:t>
            </w:r>
          </w:p>
        </w:tc>
        <w:tc>
          <w:tcPr>
            <w:tcW w:w="0" w:type="auto"/>
            <w:hideMark/>
          </w:tcPr>
          <w:p w:rsidR="00DC49B9" w:rsidRPr="00DC49B9" w:rsidRDefault="00DC49B9" w:rsidP="00DC49B9">
            <w:pPr>
              <w:jc w:val="center"/>
              <w:rPr>
                <w:rFonts w:ascii="Times New Roman" w:eastAsia="Times New Roman" w:hAnsi="Times New Roman" w:cs="Times New Roman"/>
                <w:b/>
                <w:bCs/>
                <w:sz w:val="24"/>
                <w:szCs w:val="24"/>
              </w:rPr>
            </w:pPr>
            <w:r w:rsidRPr="00DC49B9">
              <w:rPr>
                <w:rFonts w:ascii="Times New Roman" w:eastAsia="Times New Roman" w:hAnsi="Times New Roman" w:cs="Times New Roman"/>
                <w:b/>
                <w:bCs/>
                <w:sz w:val="24"/>
                <w:szCs w:val="24"/>
              </w:rPr>
              <w:t>Знать</w:t>
            </w:r>
          </w:p>
        </w:tc>
      </w:tr>
      <w:tr w:rsidR="007F33D1" w:rsidRPr="00DC49B9" w:rsidTr="007F33D1">
        <w:tc>
          <w:tcPr>
            <w:tcW w:w="0" w:type="auto"/>
            <w:hideMark/>
          </w:tcPr>
          <w:p w:rsidR="00DC49B9" w:rsidRPr="00DC49B9" w:rsidRDefault="00DC49B9" w:rsidP="007F33D1">
            <w:pPr>
              <w:contextualSpacing/>
              <w:jc w:val="both"/>
              <w:rPr>
                <w:rFonts w:ascii="Times New Roman" w:eastAsia="Times New Roman" w:hAnsi="Times New Roman" w:cs="Times New Roman"/>
                <w:sz w:val="24"/>
                <w:szCs w:val="24"/>
              </w:rPr>
            </w:pPr>
            <w:r w:rsidRPr="00DC49B9">
              <w:rPr>
                <w:rFonts w:ascii="Times New Roman" w:eastAsia="Times New Roman" w:hAnsi="Times New Roman" w:cs="Times New Roman"/>
                <w:b/>
                <w:bCs/>
                <w:sz w:val="24"/>
                <w:szCs w:val="24"/>
              </w:rPr>
              <w:t>ОК 01</w:t>
            </w:r>
          </w:p>
        </w:tc>
        <w:tc>
          <w:tcPr>
            <w:tcW w:w="0" w:type="auto"/>
            <w:hideMark/>
          </w:tcPr>
          <w:p w:rsidR="00DC49B9" w:rsidRPr="00DC49B9" w:rsidRDefault="00DC49B9" w:rsidP="007F33D1">
            <w:pPr>
              <w:contextualSpacing/>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Анализирует профессиональные ситуации, связанные с оценкой качества и безопасности сырья, полуфабрикатов и готовой продукции; определяет последовательность действий при проведении контроля; выбирает способы решения профессиональных задач и оценивает полученные результаты.</w:t>
            </w:r>
          </w:p>
        </w:tc>
        <w:tc>
          <w:tcPr>
            <w:tcW w:w="0" w:type="auto"/>
            <w:hideMark/>
          </w:tcPr>
          <w:p w:rsidR="007F33D1" w:rsidRDefault="00DC49B9" w:rsidP="007F33D1">
            <w:pPr>
              <w:ind w:left="57" w:right="57"/>
              <w:contextualSpacing/>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распознавать проблемы, связанные с качеством и безопасностью пищевого сырья и продукции; – анализировать причины несоответствия продукции установленным требованиям; </w:t>
            </w:r>
          </w:p>
          <w:p w:rsidR="007F33D1" w:rsidRDefault="00DC49B9" w:rsidP="007F33D1">
            <w:pPr>
              <w:ind w:left="57" w:right="57"/>
              <w:contextualSpacing/>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определять последовательность действий при проведении контроля качества;</w:t>
            </w:r>
          </w:p>
          <w:p w:rsidR="007F33D1" w:rsidRDefault="00DC49B9" w:rsidP="007F33D1">
            <w:pPr>
              <w:ind w:left="57" w:right="57"/>
              <w:contextualSpacing/>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 выбирать рациональные способы решения профессиональных задач; </w:t>
            </w:r>
          </w:p>
          <w:p w:rsidR="00DC49B9" w:rsidRPr="00DC49B9" w:rsidRDefault="00DC49B9" w:rsidP="007F33D1">
            <w:pPr>
              <w:ind w:left="57" w:right="57"/>
              <w:contextualSpacing/>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оценивать результаты проведённого контроля.</w:t>
            </w:r>
          </w:p>
        </w:tc>
        <w:tc>
          <w:tcPr>
            <w:tcW w:w="0" w:type="auto"/>
            <w:hideMark/>
          </w:tcPr>
          <w:p w:rsidR="007F33D1" w:rsidRDefault="00DC49B9" w:rsidP="007F33D1">
            <w:pPr>
              <w:contextualSpacing/>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основные профессиональные ситуации, связанные с контролем качества продукции; </w:t>
            </w:r>
          </w:p>
          <w:p w:rsidR="007F33D1" w:rsidRDefault="00DC49B9" w:rsidP="007F33D1">
            <w:pPr>
              <w:contextualSpacing/>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алгоритмы проведения контроля качества; </w:t>
            </w:r>
          </w:p>
          <w:p w:rsidR="007F33D1" w:rsidRDefault="00DC49B9" w:rsidP="007F33D1">
            <w:pPr>
              <w:contextualSpacing/>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критерии оценки качества и безопасности пищевой продукции; </w:t>
            </w:r>
          </w:p>
          <w:p w:rsidR="00DC49B9" w:rsidRPr="00DC49B9" w:rsidRDefault="00DC49B9" w:rsidP="007F33D1">
            <w:pPr>
              <w:contextualSpacing/>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порядок принятия решений по результатам контроля.</w:t>
            </w:r>
          </w:p>
        </w:tc>
      </w:tr>
      <w:tr w:rsidR="007F33D1" w:rsidRPr="00DC49B9" w:rsidTr="007F33D1">
        <w:tc>
          <w:tcPr>
            <w:tcW w:w="0" w:type="auto"/>
            <w:hideMark/>
          </w:tcPr>
          <w:p w:rsidR="00DC49B9" w:rsidRPr="00DC49B9"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b/>
                <w:bCs/>
                <w:sz w:val="24"/>
                <w:szCs w:val="24"/>
              </w:rPr>
              <w:t>ОК 02</w:t>
            </w:r>
          </w:p>
        </w:tc>
        <w:tc>
          <w:tcPr>
            <w:tcW w:w="0" w:type="auto"/>
            <w:hideMark/>
          </w:tcPr>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Осуществляет поиск, отбор, анализ и интерпретацию нормативной, технической и технологической информации, необходимой для оценки качества сырья и готовой продукции.</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осуществлять поиск нормативной и технической информации;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использовать актуальные нормативные документы; – анализировать и систематизировать информацию о качестве продукции;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оценивать достоверность и практическую значимость полученной информации;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оформлять результаты информационного поиска.</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виды источников информации в профессиональной деятельности;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нормативно-техническую и технологическую документацию;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современные способы поиска и обработки профессиональной информации;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требования к оформлению результатов контроля и информационного поиска.</w:t>
            </w:r>
          </w:p>
        </w:tc>
      </w:tr>
      <w:tr w:rsidR="007F33D1" w:rsidRPr="00DC49B9" w:rsidTr="007F33D1">
        <w:tc>
          <w:tcPr>
            <w:tcW w:w="0" w:type="auto"/>
            <w:hideMark/>
          </w:tcPr>
          <w:p w:rsidR="00DC49B9" w:rsidRPr="00DC49B9"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b/>
                <w:bCs/>
                <w:sz w:val="24"/>
                <w:szCs w:val="24"/>
              </w:rPr>
              <w:t>ОК 07</w:t>
            </w:r>
          </w:p>
        </w:tc>
        <w:tc>
          <w:tcPr>
            <w:tcW w:w="0" w:type="auto"/>
            <w:hideMark/>
          </w:tcPr>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Соблюдает требования эколо</w:t>
            </w:r>
            <w:r w:rsidRPr="00DC49B9">
              <w:rPr>
                <w:rFonts w:ascii="Times New Roman" w:eastAsia="Times New Roman" w:hAnsi="Times New Roman" w:cs="Times New Roman"/>
                <w:sz w:val="24"/>
                <w:szCs w:val="24"/>
              </w:rPr>
              <w:lastRenderedPageBreak/>
              <w:t>гической безопасности и рационального использования сырья и ресурсов при осуществлении профессиональной деятельности; учитывает последствия несоответствия пищевой продукции установленным требованиям.</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lastRenderedPageBreak/>
              <w:t xml:space="preserve">– соблюдать требования </w:t>
            </w:r>
            <w:r w:rsidRPr="00DC49B9">
              <w:rPr>
                <w:rFonts w:ascii="Times New Roman" w:eastAsia="Times New Roman" w:hAnsi="Times New Roman" w:cs="Times New Roman"/>
                <w:sz w:val="24"/>
                <w:szCs w:val="24"/>
              </w:rPr>
              <w:lastRenderedPageBreak/>
              <w:t xml:space="preserve">экологической безопасности;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определять направления рационального использования сырья;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предотвращать необоснованные потери сырья и готовой продукции;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учитывать требования безопасности при обращении с пищевыми отходами.</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lastRenderedPageBreak/>
              <w:t>– требования экологи</w:t>
            </w:r>
            <w:r w:rsidRPr="00DC49B9">
              <w:rPr>
                <w:rFonts w:ascii="Times New Roman" w:eastAsia="Times New Roman" w:hAnsi="Times New Roman" w:cs="Times New Roman"/>
                <w:sz w:val="24"/>
                <w:szCs w:val="24"/>
              </w:rPr>
              <w:lastRenderedPageBreak/>
              <w:t xml:space="preserve">ческой безопасности на предприятиях индустрии питания;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принципы рационального использования сырья и ресурсов;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основные виды отходов пищевого производства и способы их минимизации;</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 последствия нарушения требований безопасности продукции.</w:t>
            </w:r>
          </w:p>
        </w:tc>
      </w:tr>
      <w:tr w:rsidR="007F33D1" w:rsidRPr="00DC49B9" w:rsidTr="007F33D1">
        <w:tc>
          <w:tcPr>
            <w:tcW w:w="0" w:type="auto"/>
            <w:hideMark/>
          </w:tcPr>
          <w:p w:rsidR="00DC49B9" w:rsidRPr="00DC49B9"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b/>
                <w:bCs/>
                <w:sz w:val="24"/>
                <w:szCs w:val="24"/>
              </w:rPr>
              <w:lastRenderedPageBreak/>
              <w:t>ОК 09</w:t>
            </w:r>
          </w:p>
        </w:tc>
        <w:tc>
          <w:tcPr>
            <w:tcW w:w="0" w:type="auto"/>
            <w:hideMark/>
          </w:tcPr>
          <w:p w:rsidR="00DC49B9" w:rsidRPr="00DC49B9"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Использует профессиональную документацию и нормативные источники при проведении контроля качества сырья, полуфабрикатов и готовой продукции.</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пользоваться нормативной, технической и технологической документацией;</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 находить необходимые сведения о требованиях к качеству продукции;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применять профессиональную терминологию; – оформлять результаты контроля качества.</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виды профессиональной документации;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требования к нормативной и технической документации;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профессиональную терминологию в области контроля качества пищевой продукции;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порядок использования документации при проведении контроля.</w:t>
            </w:r>
          </w:p>
        </w:tc>
      </w:tr>
      <w:tr w:rsidR="007F33D1" w:rsidRPr="00DC49B9" w:rsidTr="007F33D1">
        <w:tc>
          <w:tcPr>
            <w:tcW w:w="0" w:type="auto"/>
            <w:hideMark/>
          </w:tcPr>
          <w:p w:rsidR="00DC49B9" w:rsidRPr="00DC49B9"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b/>
                <w:bCs/>
                <w:sz w:val="24"/>
                <w:szCs w:val="24"/>
              </w:rPr>
              <w:t>ПК 1.1</w:t>
            </w:r>
          </w:p>
        </w:tc>
        <w:tc>
          <w:tcPr>
            <w:tcW w:w="0" w:type="auto"/>
            <w:hideMark/>
          </w:tcPr>
          <w:p w:rsidR="00DC49B9" w:rsidRPr="00DC49B9"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Оценивает соответствие качества поступающих в организацию сырья, материалов и полуфабрикатов установленным требованиям.</w:t>
            </w:r>
          </w:p>
        </w:tc>
        <w:tc>
          <w:tcPr>
            <w:tcW w:w="0" w:type="auto"/>
            <w:hideMark/>
          </w:tcPr>
          <w:p w:rsidR="007F33D1"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проводить оценку качества поступающего сырья; </w:t>
            </w:r>
          </w:p>
          <w:p w:rsidR="007F33D1"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выявлять признаки недоброкачественного или несоответствующего сырья;</w:t>
            </w:r>
          </w:p>
          <w:p w:rsidR="007F33D1"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 сопоставлять фактические показатели с установленными требованиями; </w:t>
            </w:r>
          </w:p>
          <w:p w:rsidR="00DC49B9" w:rsidRPr="00DC49B9"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оформлять результаты контроля.</w:t>
            </w:r>
          </w:p>
        </w:tc>
        <w:tc>
          <w:tcPr>
            <w:tcW w:w="0" w:type="auto"/>
            <w:hideMark/>
          </w:tcPr>
          <w:p w:rsidR="007F33D1"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требования к качеству продовольственного сырья и полуфабрикатов; </w:t>
            </w:r>
          </w:p>
          <w:p w:rsidR="007F33D1"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показатели качества и безопасности пищевой продукции; </w:t>
            </w:r>
          </w:p>
          <w:p w:rsidR="007F33D1"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нормативную и техническую документацию; </w:t>
            </w:r>
          </w:p>
          <w:p w:rsidR="00DC49B9" w:rsidRPr="00DC49B9"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правила приёмки и оценки сырья.</w:t>
            </w:r>
          </w:p>
        </w:tc>
      </w:tr>
      <w:tr w:rsidR="007F33D1" w:rsidRPr="00DC49B9" w:rsidTr="007F33D1">
        <w:tc>
          <w:tcPr>
            <w:tcW w:w="0" w:type="auto"/>
            <w:hideMark/>
          </w:tcPr>
          <w:p w:rsidR="00DC49B9" w:rsidRPr="00DC49B9"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b/>
                <w:bCs/>
                <w:sz w:val="24"/>
                <w:szCs w:val="24"/>
              </w:rPr>
              <w:t>ПК 1.3</w:t>
            </w:r>
          </w:p>
        </w:tc>
        <w:tc>
          <w:tcPr>
            <w:tcW w:w="0" w:type="auto"/>
            <w:hideMark/>
          </w:tcPr>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Контролирует качество и безопасность обработанного сырья и полуфабрикатов на этапах технологического процесса.</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осуществлять контроль качества обработанного сырья и полуфабрикатов; – проводить органолептическую оценку;</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 выявлять отклонения от установленных требований;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определять соответствие полуфабрикатов технологическим требованиям.</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показатели качества обработанного сырья и полуфабрикатов;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методы контроля качества;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правила и порядок проведения органолептической оценки;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условия и сроки хранения сырья и полуфабрикатов.</w:t>
            </w:r>
          </w:p>
        </w:tc>
      </w:tr>
      <w:tr w:rsidR="007F33D1" w:rsidRPr="00DC49B9" w:rsidTr="007F33D1">
        <w:tc>
          <w:tcPr>
            <w:tcW w:w="0" w:type="auto"/>
            <w:hideMark/>
          </w:tcPr>
          <w:p w:rsidR="00DC49B9" w:rsidRPr="00DC49B9"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b/>
                <w:bCs/>
                <w:sz w:val="24"/>
                <w:szCs w:val="24"/>
              </w:rPr>
              <w:t>ПК 2.4</w:t>
            </w:r>
          </w:p>
        </w:tc>
        <w:tc>
          <w:tcPr>
            <w:tcW w:w="0" w:type="auto"/>
            <w:hideMark/>
          </w:tcPr>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Контролирует качество и безопасность готовой горячей кулинарной продукции.</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проводить оценку качества готовых блюд и кулинарных изделий;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определять соответствие </w:t>
            </w:r>
            <w:r w:rsidRPr="00DC49B9">
              <w:rPr>
                <w:rFonts w:ascii="Times New Roman" w:eastAsia="Times New Roman" w:hAnsi="Times New Roman" w:cs="Times New Roman"/>
                <w:sz w:val="24"/>
                <w:szCs w:val="24"/>
              </w:rPr>
              <w:lastRenderedPageBreak/>
              <w:t>продукции требованиям нормативной и технологической документации;</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 выявлять дефекты готовой продукции;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оформлять результаты контроля.</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lastRenderedPageBreak/>
              <w:t xml:space="preserve">– требования к качеству и безопасности горячей кулинарной продукции;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lastRenderedPageBreak/>
              <w:t xml:space="preserve">– показатели качества готовых блюд и изделий;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методы органолептического контроля;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причины возникновения дефектов продукции и способы их предупреждения.</w:t>
            </w:r>
          </w:p>
        </w:tc>
      </w:tr>
      <w:tr w:rsidR="007F33D1" w:rsidRPr="00DC49B9" w:rsidTr="007F33D1">
        <w:tc>
          <w:tcPr>
            <w:tcW w:w="0" w:type="auto"/>
            <w:hideMark/>
          </w:tcPr>
          <w:p w:rsidR="00DC49B9" w:rsidRPr="00DC49B9"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b/>
                <w:bCs/>
                <w:sz w:val="24"/>
                <w:szCs w:val="24"/>
              </w:rPr>
              <w:lastRenderedPageBreak/>
              <w:t>ПК 3.4</w:t>
            </w:r>
          </w:p>
        </w:tc>
        <w:tc>
          <w:tcPr>
            <w:tcW w:w="0" w:type="auto"/>
            <w:hideMark/>
          </w:tcPr>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Контролирует качество и безопасность готовой холодной кулинарной продукции, десертов и напитков.</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проводить органолептическую оценку готовой продукции;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определять соответствие продукции установленным требованиям;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выявлять дефекты;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оценивать соблюдение условий хранения и реализации продукции.</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показатели качества и безопасности холодной кулинарной продукции, десертов и напитков;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требования к условиям и срокам хранения;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методы контроля качества; – основные виды дефектов и причины их возникновения.</w:t>
            </w:r>
          </w:p>
        </w:tc>
      </w:tr>
      <w:tr w:rsidR="007F33D1" w:rsidRPr="00DC49B9" w:rsidTr="007F33D1">
        <w:tc>
          <w:tcPr>
            <w:tcW w:w="0" w:type="auto"/>
            <w:hideMark/>
          </w:tcPr>
          <w:p w:rsidR="00DC49B9" w:rsidRPr="00DC49B9"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b/>
                <w:bCs/>
                <w:sz w:val="24"/>
                <w:szCs w:val="24"/>
              </w:rPr>
              <w:t>ПК 4.4</w:t>
            </w:r>
          </w:p>
        </w:tc>
        <w:tc>
          <w:tcPr>
            <w:tcW w:w="0" w:type="auto"/>
            <w:hideMark/>
          </w:tcPr>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Контролирует качество и безопасность хлебобулочных и мучных кондитерских изделий на этапах приготовления и подготовки к реализации.</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оценивать качество хлебобулочных и мучных кондитерских изделий;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проводить органолептический контроль;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выявлять дефекты; – определять соответствие изделий требованиям нормативной и технологической документации.</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требования к качеству хлебобулочных и мучных кондитерских изделий;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показатели качества готовых изделий;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методы органолептического контроля;</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 основные виды дефектов и причины их возникновения.</w:t>
            </w:r>
          </w:p>
        </w:tc>
      </w:tr>
      <w:tr w:rsidR="007F33D1" w:rsidRPr="00DC49B9" w:rsidTr="007F33D1">
        <w:tc>
          <w:tcPr>
            <w:tcW w:w="0" w:type="auto"/>
            <w:hideMark/>
          </w:tcPr>
          <w:p w:rsidR="00DC49B9" w:rsidRPr="00DC49B9" w:rsidRDefault="00DC49B9" w:rsidP="00DC49B9">
            <w:pPr>
              <w:rPr>
                <w:rFonts w:ascii="Times New Roman" w:eastAsia="Times New Roman" w:hAnsi="Times New Roman" w:cs="Times New Roman"/>
                <w:sz w:val="24"/>
                <w:szCs w:val="24"/>
              </w:rPr>
            </w:pPr>
            <w:r w:rsidRPr="00DC49B9">
              <w:rPr>
                <w:rFonts w:ascii="Times New Roman" w:eastAsia="Times New Roman" w:hAnsi="Times New Roman" w:cs="Times New Roman"/>
                <w:b/>
                <w:bCs/>
                <w:sz w:val="24"/>
                <w:szCs w:val="24"/>
              </w:rPr>
              <w:t>ПК 6.4</w:t>
            </w:r>
          </w:p>
        </w:tc>
        <w:tc>
          <w:tcPr>
            <w:tcW w:w="0" w:type="auto"/>
            <w:hideMark/>
          </w:tcPr>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Участвует в организации и контроле текущей деятельности персонала в части соблюдения требований к качеству и безопасности продукции.</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контролировать соблюдение требований к качеству и безопасности продукции;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выявлять нарушения технологических и санитарных требований;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фиксировать результаты контроля;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участвовать в принятии корректирующих мер.</w:t>
            </w:r>
          </w:p>
        </w:tc>
        <w:tc>
          <w:tcPr>
            <w:tcW w:w="0" w:type="auto"/>
            <w:hideMark/>
          </w:tcPr>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критерии качества и безопасности готовой продукции; </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требования нормативной, технической и технологической документации;</w:t>
            </w:r>
          </w:p>
          <w:p w:rsidR="007F33D1"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xml:space="preserve"> – методы контроля деятельности персонала в части обеспечения качества продукции; </w:t>
            </w:r>
          </w:p>
          <w:p w:rsidR="00DC49B9" w:rsidRPr="00DC49B9" w:rsidRDefault="00DC49B9" w:rsidP="007F33D1">
            <w:pPr>
              <w:jc w:val="both"/>
              <w:rPr>
                <w:rFonts w:ascii="Times New Roman" w:eastAsia="Times New Roman" w:hAnsi="Times New Roman" w:cs="Times New Roman"/>
                <w:sz w:val="24"/>
                <w:szCs w:val="24"/>
              </w:rPr>
            </w:pPr>
            <w:r w:rsidRPr="00DC49B9">
              <w:rPr>
                <w:rFonts w:ascii="Times New Roman" w:eastAsia="Times New Roman" w:hAnsi="Times New Roman" w:cs="Times New Roman"/>
                <w:sz w:val="24"/>
                <w:szCs w:val="24"/>
              </w:rPr>
              <w:t>– порядок документирования результатов контроля.</w:t>
            </w:r>
          </w:p>
        </w:tc>
      </w:tr>
    </w:tbl>
    <w:p w:rsidR="00DC49B9" w:rsidRDefault="00DC49B9" w:rsidP="007A4D21">
      <w:pPr>
        <w:pStyle w:val="ConsPlusNormal"/>
        <w:jc w:val="both"/>
        <w:rPr>
          <w:rFonts w:ascii="Times New Roman" w:hAnsi="Times New Roman" w:cs="Times New Roman"/>
          <w:sz w:val="24"/>
          <w:szCs w:val="24"/>
        </w:rPr>
      </w:pPr>
    </w:p>
    <w:p w:rsidR="00DC49B9" w:rsidRDefault="00DC49B9" w:rsidP="007A4D21">
      <w:pPr>
        <w:pStyle w:val="ConsPlusNormal"/>
        <w:jc w:val="both"/>
        <w:rPr>
          <w:rFonts w:ascii="Times New Roman" w:hAnsi="Times New Roman" w:cs="Times New Roman"/>
          <w:sz w:val="24"/>
          <w:szCs w:val="24"/>
        </w:rPr>
      </w:pPr>
    </w:p>
    <w:p w:rsidR="00202391" w:rsidRDefault="00202391" w:rsidP="007A4D21">
      <w:pPr>
        <w:pStyle w:val="ConsPlusNormal"/>
        <w:jc w:val="both"/>
        <w:rPr>
          <w:rFonts w:ascii="Times New Roman" w:hAnsi="Times New Roman" w:cs="Times New Roman"/>
          <w:sz w:val="24"/>
          <w:szCs w:val="24"/>
        </w:rPr>
      </w:pPr>
    </w:p>
    <w:p w:rsidR="002A00B1" w:rsidRPr="00D24DBC" w:rsidRDefault="002A00B1" w:rsidP="007A4D21">
      <w:pPr>
        <w:spacing w:after="0" w:line="240" w:lineRule="auto"/>
        <w:jc w:val="both"/>
        <w:rPr>
          <w:rFonts w:ascii="Times New Roman" w:hAnsi="Times New Roman" w:cs="Times New Roman"/>
          <w:sz w:val="24"/>
          <w:szCs w:val="24"/>
        </w:rPr>
      </w:pPr>
      <w:r w:rsidRPr="00D24DBC">
        <w:rPr>
          <w:rFonts w:ascii="Times New Roman" w:hAnsi="Times New Roman" w:cs="Times New Roman"/>
          <w:sz w:val="24"/>
          <w:szCs w:val="24"/>
        </w:rPr>
        <w:t>Личностные результаты воспитания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gridCol w:w="851"/>
      </w:tblGrid>
      <w:tr w:rsidR="002A00B1" w:rsidRPr="00D93813" w:rsidTr="007A4D21">
        <w:tc>
          <w:tcPr>
            <w:tcW w:w="9322" w:type="dxa"/>
          </w:tcPr>
          <w:p w:rsidR="002A00B1" w:rsidRPr="00D24DBC" w:rsidRDefault="002A00B1" w:rsidP="007A4D21">
            <w:pPr>
              <w:spacing w:after="0" w:line="240" w:lineRule="auto"/>
              <w:jc w:val="center"/>
              <w:rPr>
                <w:rFonts w:ascii="Times New Roman" w:hAnsi="Times New Roman" w:cs="Times New Roman"/>
                <w:b/>
                <w:bCs/>
                <w:sz w:val="24"/>
                <w:szCs w:val="24"/>
              </w:rPr>
            </w:pPr>
            <w:r w:rsidRPr="00D24DBC">
              <w:rPr>
                <w:rFonts w:ascii="Times New Roman" w:hAnsi="Times New Roman" w:cs="Times New Roman"/>
                <w:b/>
                <w:bCs/>
                <w:sz w:val="24"/>
                <w:szCs w:val="24"/>
              </w:rPr>
              <w:t xml:space="preserve">Личностные результаты реализации программы воспитания </w:t>
            </w:r>
            <w:r w:rsidRPr="00D24DBC">
              <w:rPr>
                <w:rFonts w:ascii="Times New Roman" w:hAnsi="Times New Roman" w:cs="Times New Roman"/>
                <w:i/>
                <w:iCs/>
                <w:sz w:val="24"/>
                <w:szCs w:val="24"/>
              </w:rPr>
              <w:t>(дескрипторы)</w:t>
            </w:r>
          </w:p>
        </w:tc>
        <w:tc>
          <w:tcPr>
            <w:tcW w:w="851" w:type="dxa"/>
            <w:vAlign w:val="center"/>
          </w:tcPr>
          <w:p w:rsidR="002A00B1" w:rsidRPr="00D24DBC" w:rsidRDefault="002A00B1" w:rsidP="007A4D21">
            <w:pPr>
              <w:spacing w:after="0" w:line="240" w:lineRule="auto"/>
              <w:jc w:val="center"/>
              <w:rPr>
                <w:rFonts w:ascii="Times New Roman" w:hAnsi="Times New Roman" w:cs="Times New Roman"/>
                <w:b/>
                <w:bCs/>
                <w:sz w:val="24"/>
                <w:szCs w:val="24"/>
              </w:rPr>
            </w:pPr>
            <w:r w:rsidRPr="00D24DBC">
              <w:rPr>
                <w:rFonts w:ascii="Times New Roman" w:hAnsi="Times New Roman" w:cs="Times New Roman"/>
                <w:b/>
                <w:bCs/>
                <w:sz w:val="24"/>
                <w:szCs w:val="24"/>
              </w:rPr>
              <w:t xml:space="preserve">Код </w:t>
            </w:r>
          </w:p>
        </w:tc>
      </w:tr>
      <w:tr w:rsidR="002A00B1" w:rsidRPr="00D93813" w:rsidTr="007A4D21">
        <w:tc>
          <w:tcPr>
            <w:tcW w:w="9322" w:type="dxa"/>
          </w:tcPr>
          <w:p w:rsidR="002A00B1" w:rsidRPr="00D24DBC" w:rsidRDefault="002A00B1" w:rsidP="007A4D21">
            <w:pPr>
              <w:spacing w:after="0" w:line="240" w:lineRule="auto"/>
              <w:jc w:val="both"/>
              <w:rPr>
                <w:rFonts w:ascii="Times New Roman" w:hAnsi="Times New Roman" w:cs="Times New Roman"/>
                <w:b/>
                <w:bCs/>
                <w:i/>
                <w:iCs/>
                <w:sz w:val="24"/>
                <w:szCs w:val="24"/>
              </w:rPr>
            </w:pPr>
            <w:r w:rsidRPr="00D24DBC">
              <w:rPr>
                <w:rFonts w:ascii="Times New Roman" w:hAnsi="Times New Roman" w:cs="Times New Roman"/>
                <w:sz w:val="24"/>
                <w:szCs w:val="24"/>
              </w:rPr>
              <w:t>Осознающий себя гражданином и защитником великой страны.</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1</w:t>
            </w:r>
          </w:p>
        </w:tc>
      </w:tr>
      <w:tr w:rsidR="002A00B1" w:rsidRPr="00D93813" w:rsidTr="007A4D21">
        <w:tc>
          <w:tcPr>
            <w:tcW w:w="9322" w:type="dxa"/>
          </w:tcPr>
          <w:p w:rsidR="002A00B1" w:rsidRPr="00D24DBC" w:rsidRDefault="002A00B1" w:rsidP="007A4D21">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w:t>
            </w:r>
            <w:r w:rsidRPr="00D24DBC">
              <w:rPr>
                <w:rFonts w:ascii="Times New Roman" w:hAnsi="Times New Roman" w:cs="Times New Roman"/>
                <w:sz w:val="24"/>
                <w:szCs w:val="24"/>
              </w:rPr>
              <w:lastRenderedPageBreak/>
              <w:t>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lastRenderedPageBreak/>
              <w:t>ЛР 2</w:t>
            </w:r>
          </w:p>
        </w:tc>
      </w:tr>
      <w:tr w:rsidR="002A00B1" w:rsidRPr="00D93813" w:rsidTr="007A4D21">
        <w:tc>
          <w:tcPr>
            <w:tcW w:w="9322" w:type="dxa"/>
          </w:tcPr>
          <w:p w:rsidR="002A00B1" w:rsidRPr="00D24DBC" w:rsidRDefault="002A00B1" w:rsidP="007A4D21">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lastRenderedPageBreak/>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3</w:t>
            </w:r>
          </w:p>
        </w:tc>
      </w:tr>
      <w:tr w:rsidR="002A00B1" w:rsidRPr="00D93813" w:rsidTr="007A4D21">
        <w:tc>
          <w:tcPr>
            <w:tcW w:w="9322" w:type="dxa"/>
          </w:tcPr>
          <w:p w:rsidR="002A00B1" w:rsidRPr="00D24DBC" w:rsidRDefault="002A00B1" w:rsidP="007A4D21">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4</w:t>
            </w:r>
          </w:p>
        </w:tc>
      </w:tr>
      <w:tr w:rsidR="002A00B1" w:rsidRPr="00D93813" w:rsidTr="007A4D21">
        <w:tc>
          <w:tcPr>
            <w:tcW w:w="9322" w:type="dxa"/>
          </w:tcPr>
          <w:p w:rsidR="002A00B1" w:rsidRPr="00D24DBC" w:rsidRDefault="002A00B1" w:rsidP="007A4D21">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5</w:t>
            </w:r>
          </w:p>
        </w:tc>
      </w:tr>
      <w:tr w:rsidR="002A00B1" w:rsidRPr="00D93813" w:rsidTr="007A4D21">
        <w:tc>
          <w:tcPr>
            <w:tcW w:w="9322" w:type="dxa"/>
          </w:tcPr>
          <w:p w:rsidR="002A00B1" w:rsidRPr="00D24DBC" w:rsidRDefault="002A00B1" w:rsidP="007A4D21">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6</w:t>
            </w:r>
          </w:p>
        </w:tc>
      </w:tr>
      <w:tr w:rsidR="002A00B1" w:rsidRPr="00D93813" w:rsidTr="007A4D21">
        <w:trPr>
          <w:trHeight w:val="268"/>
        </w:trPr>
        <w:tc>
          <w:tcPr>
            <w:tcW w:w="9322" w:type="dxa"/>
          </w:tcPr>
          <w:p w:rsidR="002A00B1" w:rsidRPr="00D24DBC" w:rsidRDefault="002A00B1" w:rsidP="007A4D21">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7</w:t>
            </w:r>
          </w:p>
        </w:tc>
      </w:tr>
      <w:tr w:rsidR="002A00B1" w:rsidRPr="00D93813" w:rsidTr="007A4D21">
        <w:tc>
          <w:tcPr>
            <w:tcW w:w="9322" w:type="dxa"/>
          </w:tcPr>
          <w:p w:rsidR="002A00B1" w:rsidRPr="00D24DBC" w:rsidRDefault="002A00B1" w:rsidP="007A4D21">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8</w:t>
            </w:r>
          </w:p>
        </w:tc>
      </w:tr>
      <w:tr w:rsidR="002A00B1" w:rsidRPr="00D93813" w:rsidTr="007A4D21">
        <w:tc>
          <w:tcPr>
            <w:tcW w:w="9322" w:type="dxa"/>
          </w:tcPr>
          <w:p w:rsidR="002A00B1" w:rsidRPr="00D24DBC" w:rsidRDefault="002A00B1" w:rsidP="007A4D21">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9</w:t>
            </w:r>
          </w:p>
        </w:tc>
      </w:tr>
      <w:tr w:rsidR="002A00B1" w:rsidRPr="00D93813" w:rsidTr="007A4D21">
        <w:tc>
          <w:tcPr>
            <w:tcW w:w="9322" w:type="dxa"/>
          </w:tcPr>
          <w:p w:rsidR="002A00B1" w:rsidRPr="00D24DBC" w:rsidRDefault="002A00B1" w:rsidP="007A4D21">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10</w:t>
            </w:r>
          </w:p>
        </w:tc>
      </w:tr>
      <w:tr w:rsidR="002A00B1" w:rsidRPr="00D93813" w:rsidTr="007A4D21">
        <w:tc>
          <w:tcPr>
            <w:tcW w:w="9322" w:type="dxa"/>
          </w:tcPr>
          <w:p w:rsidR="002A00B1" w:rsidRPr="00D24DBC" w:rsidRDefault="002A00B1" w:rsidP="007A4D21">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 xml:space="preserve">Проявляющий уважение к эстетическим ценностям, обладающий основами эстетической культуры. </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11</w:t>
            </w:r>
          </w:p>
        </w:tc>
      </w:tr>
      <w:tr w:rsidR="002A00B1" w:rsidRPr="00D93813" w:rsidTr="007A4D21">
        <w:tc>
          <w:tcPr>
            <w:tcW w:w="9322" w:type="dxa"/>
          </w:tcPr>
          <w:p w:rsidR="002A00B1" w:rsidRPr="00D24DBC" w:rsidRDefault="002A00B1" w:rsidP="007A4D21">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12</w:t>
            </w:r>
          </w:p>
        </w:tc>
      </w:tr>
      <w:tr w:rsidR="002A00B1" w:rsidRPr="00D93813" w:rsidTr="007A4D21">
        <w:tc>
          <w:tcPr>
            <w:tcW w:w="10173" w:type="dxa"/>
            <w:gridSpan w:val="2"/>
            <w:vAlign w:val="center"/>
          </w:tcPr>
          <w:p w:rsidR="002A00B1" w:rsidRPr="00D24DBC" w:rsidRDefault="002A00B1" w:rsidP="007A4D21">
            <w:pPr>
              <w:spacing w:after="0" w:line="240" w:lineRule="auto"/>
              <w:jc w:val="center"/>
              <w:rPr>
                <w:rFonts w:ascii="Times New Roman" w:hAnsi="Times New Roman" w:cs="Times New Roman"/>
                <w:b/>
                <w:bCs/>
                <w:sz w:val="24"/>
                <w:szCs w:val="24"/>
              </w:rPr>
            </w:pPr>
            <w:r w:rsidRPr="00D24DBC">
              <w:rPr>
                <w:rFonts w:ascii="Times New Roman" w:hAnsi="Times New Roman" w:cs="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p>
        </w:tc>
      </w:tr>
      <w:tr w:rsidR="002A00B1" w:rsidRPr="00D93813" w:rsidTr="007A4D21">
        <w:tc>
          <w:tcPr>
            <w:tcW w:w="9322" w:type="dxa"/>
          </w:tcPr>
          <w:p w:rsidR="002A00B1" w:rsidRPr="00D24DBC" w:rsidRDefault="002A00B1" w:rsidP="007A4D21">
            <w:pPr>
              <w:spacing w:after="0" w:line="240" w:lineRule="auto"/>
              <w:rPr>
                <w:rFonts w:ascii="Times New Roman" w:hAnsi="Times New Roman" w:cs="Times New Roman"/>
                <w:bCs/>
                <w:sz w:val="24"/>
                <w:szCs w:val="24"/>
              </w:rPr>
            </w:pPr>
            <w:r w:rsidRPr="00D24DBC">
              <w:rPr>
                <w:rFonts w:ascii="Times New Roman" w:hAnsi="Times New Roman" w:cs="Times New Roman"/>
                <w:bCs/>
                <w:sz w:val="24"/>
                <w:szCs w:val="24"/>
              </w:rPr>
              <w:t xml:space="preserve">Выполняющий профессиональные навыки в сфере </w:t>
            </w:r>
            <w:r w:rsidRPr="00D24DBC">
              <w:rPr>
                <w:rFonts w:ascii="Times New Roman" w:hAnsi="Times New Roman" w:cs="Times New Roman"/>
                <w:iCs/>
                <w:sz w:val="24"/>
                <w:szCs w:val="24"/>
              </w:rPr>
              <w:t>профессиональной</w:t>
            </w:r>
            <w:r w:rsidR="003877F2">
              <w:rPr>
                <w:rFonts w:ascii="Times New Roman" w:hAnsi="Times New Roman" w:cs="Times New Roman"/>
                <w:iCs/>
                <w:sz w:val="24"/>
                <w:szCs w:val="24"/>
              </w:rPr>
              <w:t xml:space="preserve"> </w:t>
            </w:r>
            <w:r w:rsidRPr="00D24DBC">
              <w:rPr>
                <w:rFonts w:ascii="Times New Roman" w:hAnsi="Times New Roman" w:cs="Times New Roman"/>
                <w:iCs/>
                <w:sz w:val="24"/>
                <w:szCs w:val="24"/>
              </w:rPr>
              <w:t>деятельности</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13</w:t>
            </w:r>
          </w:p>
        </w:tc>
      </w:tr>
      <w:tr w:rsidR="002A00B1" w:rsidRPr="00D93813" w:rsidTr="007A4D21">
        <w:tc>
          <w:tcPr>
            <w:tcW w:w="10173" w:type="dxa"/>
            <w:gridSpan w:val="2"/>
          </w:tcPr>
          <w:p w:rsidR="002A00B1" w:rsidRPr="00D24DBC" w:rsidRDefault="002A00B1" w:rsidP="007A4D21">
            <w:pPr>
              <w:spacing w:after="0" w:line="240" w:lineRule="auto"/>
              <w:jc w:val="center"/>
              <w:rPr>
                <w:rFonts w:ascii="Times New Roman" w:hAnsi="Times New Roman" w:cs="Times New Roman"/>
                <w:sz w:val="24"/>
                <w:szCs w:val="24"/>
              </w:rPr>
            </w:pPr>
            <w:r w:rsidRPr="00D24DBC">
              <w:rPr>
                <w:rFonts w:ascii="Times New Roman" w:hAnsi="Times New Roman" w:cs="Times New Roman"/>
                <w:b/>
                <w:bCs/>
                <w:sz w:val="24"/>
                <w:szCs w:val="24"/>
              </w:rPr>
              <w:t>Личностные результаты реализации программы воспитания, определенные субъектом Российской Федерации</w:t>
            </w:r>
          </w:p>
        </w:tc>
      </w:tr>
      <w:tr w:rsidR="002A00B1" w:rsidRPr="00D93813" w:rsidTr="007A4D21">
        <w:tc>
          <w:tcPr>
            <w:tcW w:w="9322" w:type="dxa"/>
          </w:tcPr>
          <w:p w:rsidR="002A00B1" w:rsidRPr="00D24DBC" w:rsidRDefault="002A00B1" w:rsidP="007A4D21">
            <w:pPr>
              <w:spacing w:after="0" w:line="240" w:lineRule="auto"/>
              <w:rPr>
                <w:rFonts w:ascii="Times New Roman" w:hAnsi="Times New Roman" w:cs="Times New Roman"/>
                <w:bCs/>
                <w:sz w:val="24"/>
                <w:szCs w:val="24"/>
              </w:rPr>
            </w:pPr>
            <w:r w:rsidRPr="00D24DBC">
              <w:rPr>
                <w:rFonts w:ascii="Times New Roman" w:hAnsi="Times New Roman" w:cs="Times New Roman"/>
                <w:bCs/>
                <w:sz w:val="24"/>
                <w:szCs w:val="24"/>
              </w:rPr>
              <w:t xml:space="preserve">Выполняющий профессиональные навыки в сфере </w:t>
            </w:r>
            <w:r w:rsidRPr="00D24DBC">
              <w:rPr>
                <w:rFonts w:ascii="Times New Roman" w:hAnsi="Times New Roman" w:cs="Times New Roman"/>
                <w:iCs/>
                <w:sz w:val="24"/>
                <w:szCs w:val="24"/>
              </w:rPr>
              <w:t>профессиональной деятельности</w:t>
            </w:r>
            <w:r w:rsidR="003877F2">
              <w:rPr>
                <w:rFonts w:ascii="Times New Roman" w:hAnsi="Times New Roman" w:cs="Times New Roman"/>
                <w:iCs/>
                <w:sz w:val="24"/>
                <w:szCs w:val="24"/>
              </w:rPr>
              <w:t xml:space="preserve"> </w:t>
            </w:r>
            <w:r w:rsidRPr="00D24DBC">
              <w:rPr>
                <w:rFonts w:ascii="Times New Roman" w:hAnsi="Times New Roman" w:cs="Times New Roman"/>
                <w:bCs/>
                <w:sz w:val="24"/>
                <w:szCs w:val="24"/>
              </w:rPr>
              <w:t>с учетом специфики субъекта Российской Федерации</w:t>
            </w:r>
          </w:p>
        </w:tc>
        <w:tc>
          <w:tcPr>
            <w:tcW w:w="851" w:type="dxa"/>
            <w:vAlign w:val="center"/>
          </w:tcPr>
          <w:p w:rsidR="002A00B1" w:rsidRPr="00D24DBC" w:rsidRDefault="002A00B1" w:rsidP="007A4D21">
            <w:pPr>
              <w:spacing w:after="0" w:line="240" w:lineRule="auto"/>
              <w:jc w:val="center"/>
              <w:rPr>
                <w:rFonts w:ascii="Times New Roman" w:hAnsi="Times New Roman" w:cs="Times New Roman"/>
                <w:bCs/>
                <w:sz w:val="24"/>
                <w:szCs w:val="24"/>
              </w:rPr>
            </w:pPr>
            <w:r w:rsidRPr="00D24DBC">
              <w:rPr>
                <w:rFonts w:ascii="Times New Roman" w:hAnsi="Times New Roman" w:cs="Times New Roman"/>
                <w:bCs/>
                <w:sz w:val="24"/>
                <w:szCs w:val="24"/>
              </w:rPr>
              <w:t>ЛР 14</w:t>
            </w:r>
          </w:p>
        </w:tc>
      </w:tr>
    </w:tbl>
    <w:p w:rsidR="002A00B1" w:rsidRDefault="002A00B1" w:rsidP="007A4D21">
      <w:pPr>
        <w:pStyle w:val="ConsPlusNormal"/>
        <w:jc w:val="both"/>
        <w:rPr>
          <w:rFonts w:ascii="Times New Roman" w:hAnsi="Times New Roman" w:cs="Times New Roman"/>
          <w:sz w:val="24"/>
          <w:szCs w:val="24"/>
        </w:rPr>
      </w:pPr>
    </w:p>
    <w:p w:rsidR="007F2D04" w:rsidRPr="00C04B9D" w:rsidRDefault="007F2D0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r w:rsidRPr="00C04B9D">
        <w:rPr>
          <w:rFonts w:ascii="Times New Roman" w:hAnsi="Times New Roman" w:cs="Times New Roman"/>
          <w:b/>
          <w:sz w:val="24"/>
          <w:szCs w:val="24"/>
        </w:rPr>
        <w:t xml:space="preserve">2. СТРУКТУРА И СОДЕРЖАНИЕ </w:t>
      </w:r>
      <w:r w:rsidR="007A4D21">
        <w:rPr>
          <w:rFonts w:ascii="Times New Roman" w:hAnsi="Times New Roman" w:cs="Times New Roman"/>
          <w:b/>
          <w:sz w:val="24"/>
          <w:szCs w:val="24"/>
        </w:rPr>
        <w:t xml:space="preserve">ПРОГРАММЫ </w:t>
      </w:r>
      <w:r w:rsidRPr="00C04B9D">
        <w:rPr>
          <w:rFonts w:ascii="Times New Roman" w:hAnsi="Times New Roman" w:cs="Times New Roman"/>
          <w:b/>
          <w:sz w:val="24"/>
          <w:szCs w:val="24"/>
        </w:rPr>
        <w:t>УЧЕБНОЙ ДИСЦИПЛИНЫ</w:t>
      </w:r>
    </w:p>
    <w:p w:rsidR="007F2D04" w:rsidRDefault="007F2D0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b/>
          <w:sz w:val="24"/>
          <w:szCs w:val="24"/>
        </w:rPr>
      </w:pPr>
      <w:r w:rsidRPr="00C04B9D">
        <w:rPr>
          <w:rFonts w:ascii="Times New Roman" w:hAnsi="Times New Roman" w:cs="Times New Roman"/>
          <w:b/>
          <w:sz w:val="24"/>
          <w:szCs w:val="24"/>
        </w:rPr>
        <w:t>2.1. Объем учебной дисциплины и виды учебной работы</w:t>
      </w:r>
    </w:p>
    <w:tbl>
      <w:tblPr>
        <w:tblStyle w:val="a6"/>
        <w:tblW w:w="10173" w:type="dxa"/>
        <w:tblLook w:val="04A0" w:firstRow="1" w:lastRow="0" w:firstColumn="1" w:lastColumn="0" w:noHBand="0" w:noVBand="1"/>
      </w:tblPr>
      <w:tblGrid>
        <w:gridCol w:w="7763"/>
        <w:gridCol w:w="2410"/>
      </w:tblGrid>
      <w:tr w:rsidR="00C04B9D" w:rsidRPr="00C04B9D" w:rsidTr="00871424">
        <w:tc>
          <w:tcPr>
            <w:tcW w:w="7763" w:type="dxa"/>
          </w:tcPr>
          <w:p w:rsidR="00C04B9D" w:rsidRPr="00C04B9D" w:rsidRDefault="00C04B9D" w:rsidP="007A4D21">
            <w:pPr>
              <w:jc w:val="center"/>
              <w:rPr>
                <w:rFonts w:ascii="Times New Roman" w:hAnsi="Times New Roman" w:cs="Times New Roman"/>
                <w:b/>
                <w:sz w:val="24"/>
                <w:szCs w:val="24"/>
              </w:rPr>
            </w:pPr>
            <w:r w:rsidRPr="00C04B9D">
              <w:rPr>
                <w:rFonts w:ascii="Times New Roman" w:hAnsi="Times New Roman" w:cs="Times New Roman"/>
                <w:b/>
                <w:sz w:val="24"/>
                <w:szCs w:val="24"/>
              </w:rPr>
              <w:t>Вид учебной работы</w:t>
            </w:r>
          </w:p>
        </w:tc>
        <w:tc>
          <w:tcPr>
            <w:tcW w:w="2410" w:type="dxa"/>
          </w:tcPr>
          <w:p w:rsidR="00C04B9D" w:rsidRPr="00C04B9D" w:rsidRDefault="00C04B9D" w:rsidP="007A4D21">
            <w:pPr>
              <w:jc w:val="center"/>
              <w:rPr>
                <w:rFonts w:ascii="Times New Roman" w:hAnsi="Times New Roman" w:cs="Times New Roman"/>
                <w:b/>
                <w:i/>
                <w:iCs/>
                <w:sz w:val="24"/>
                <w:szCs w:val="24"/>
              </w:rPr>
            </w:pPr>
            <w:r w:rsidRPr="00C04B9D">
              <w:rPr>
                <w:rFonts w:ascii="Times New Roman" w:hAnsi="Times New Roman" w:cs="Times New Roman"/>
                <w:b/>
                <w:i/>
                <w:iCs/>
                <w:sz w:val="24"/>
                <w:szCs w:val="24"/>
              </w:rPr>
              <w:t>Объем часов</w:t>
            </w:r>
          </w:p>
        </w:tc>
      </w:tr>
      <w:tr w:rsidR="00C04B9D" w:rsidRPr="00C04B9D" w:rsidTr="00871424">
        <w:tc>
          <w:tcPr>
            <w:tcW w:w="7763" w:type="dxa"/>
          </w:tcPr>
          <w:p w:rsidR="00C04B9D" w:rsidRPr="00C04B9D" w:rsidRDefault="00C04B9D" w:rsidP="007A4D21">
            <w:pPr>
              <w:jc w:val="both"/>
              <w:rPr>
                <w:rFonts w:ascii="Times New Roman" w:hAnsi="Times New Roman" w:cs="Times New Roman"/>
                <w:sz w:val="24"/>
                <w:szCs w:val="24"/>
              </w:rPr>
            </w:pPr>
            <w:r w:rsidRPr="00C04B9D">
              <w:rPr>
                <w:rFonts w:ascii="Times New Roman" w:hAnsi="Times New Roman" w:cs="Times New Roman"/>
                <w:b/>
                <w:sz w:val="24"/>
                <w:szCs w:val="24"/>
              </w:rPr>
              <w:t xml:space="preserve">Обязательная аудиторная учебная нагрузка (всего) </w:t>
            </w:r>
          </w:p>
        </w:tc>
        <w:tc>
          <w:tcPr>
            <w:tcW w:w="2410" w:type="dxa"/>
          </w:tcPr>
          <w:p w:rsidR="00C04B9D" w:rsidRPr="00C04B9D" w:rsidRDefault="00C04B9D" w:rsidP="007A4D21">
            <w:pPr>
              <w:jc w:val="center"/>
              <w:rPr>
                <w:rFonts w:ascii="Times New Roman" w:hAnsi="Times New Roman" w:cs="Times New Roman"/>
                <w:sz w:val="24"/>
                <w:szCs w:val="24"/>
              </w:rPr>
            </w:pPr>
            <w:r w:rsidRPr="00C04B9D">
              <w:rPr>
                <w:rFonts w:ascii="Times New Roman" w:hAnsi="Times New Roman" w:cs="Times New Roman"/>
                <w:sz w:val="24"/>
                <w:szCs w:val="24"/>
              </w:rPr>
              <w:t>35</w:t>
            </w:r>
          </w:p>
        </w:tc>
      </w:tr>
      <w:tr w:rsidR="00C04B9D" w:rsidRPr="00C04B9D" w:rsidTr="00871424">
        <w:tc>
          <w:tcPr>
            <w:tcW w:w="7763" w:type="dxa"/>
          </w:tcPr>
          <w:p w:rsidR="00C04B9D" w:rsidRPr="00C04B9D" w:rsidRDefault="00C04B9D" w:rsidP="007A4D21">
            <w:pPr>
              <w:jc w:val="both"/>
              <w:rPr>
                <w:rFonts w:ascii="Times New Roman" w:hAnsi="Times New Roman" w:cs="Times New Roman"/>
                <w:sz w:val="24"/>
                <w:szCs w:val="24"/>
              </w:rPr>
            </w:pPr>
            <w:r w:rsidRPr="00C04B9D">
              <w:rPr>
                <w:rFonts w:ascii="Times New Roman" w:hAnsi="Times New Roman" w:cs="Times New Roman"/>
                <w:sz w:val="24"/>
                <w:szCs w:val="24"/>
              </w:rPr>
              <w:t>в том числе:</w:t>
            </w:r>
          </w:p>
        </w:tc>
        <w:tc>
          <w:tcPr>
            <w:tcW w:w="2410" w:type="dxa"/>
          </w:tcPr>
          <w:p w:rsidR="00C04B9D" w:rsidRPr="00C04B9D" w:rsidRDefault="00C04B9D" w:rsidP="007A4D21">
            <w:pPr>
              <w:jc w:val="center"/>
              <w:rPr>
                <w:rFonts w:ascii="Times New Roman" w:hAnsi="Times New Roman" w:cs="Times New Roman"/>
                <w:sz w:val="24"/>
                <w:szCs w:val="24"/>
              </w:rPr>
            </w:pPr>
          </w:p>
        </w:tc>
      </w:tr>
      <w:tr w:rsidR="00C04B9D" w:rsidRPr="00C04B9D" w:rsidTr="00871424">
        <w:tc>
          <w:tcPr>
            <w:tcW w:w="7763" w:type="dxa"/>
          </w:tcPr>
          <w:p w:rsidR="00C04B9D" w:rsidRPr="00C04B9D" w:rsidRDefault="00C04B9D" w:rsidP="00DB62B4">
            <w:pPr>
              <w:ind w:firstLine="567"/>
              <w:jc w:val="both"/>
              <w:rPr>
                <w:rFonts w:ascii="Times New Roman" w:hAnsi="Times New Roman" w:cs="Times New Roman"/>
                <w:sz w:val="24"/>
                <w:szCs w:val="24"/>
              </w:rPr>
            </w:pPr>
            <w:r w:rsidRPr="00C04B9D">
              <w:rPr>
                <w:rFonts w:ascii="Times New Roman" w:hAnsi="Times New Roman" w:cs="Times New Roman"/>
                <w:sz w:val="24"/>
                <w:szCs w:val="24"/>
              </w:rPr>
              <w:t>теоретические занятия</w:t>
            </w:r>
          </w:p>
        </w:tc>
        <w:tc>
          <w:tcPr>
            <w:tcW w:w="2410" w:type="dxa"/>
          </w:tcPr>
          <w:p w:rsidR="00C04B9D" w:rsidRPr="00C04B9D" w:rsidRDefault="00C04B9D" w:rsidP="007A4D21">
            <w:pPr>
              <w:jc w:val="center"/>
              <w:rPr>
                <w:rFonts w:ascii="Times New Roman" w:hAnsi="Times New Roman" w:cs="Times New Roman"/>
                <w:sz w:val="24"/>
                <w:szCs w:val="24"/>
              </w:rPr>
            </w:pPr>
            <w:r w:rsidRPr="00C04B9D">
              <w:rPr>
                <w:rFonts w:ascii="Times New Roman" w:hAnsi="Times New Roman" w:cs="Times New Roman"/>
                <w:sz w:val="24"/>
                <w:szCs w:val="24"/>
              </w:rPr>
              <w:t>13</w:t>
            </w:r>
          </w:p>
        </w:tc>
      </w:tr>
      <w:tr w:rsidR="00C04B9D" w:rsidRPr="00C04B9D" w:rsidTr="00871424">
        <w:tc>
          <w:tcPr>
            <w:tcW w:w="7763" w:type="dxa"/>
          </w:tcPr>
          <w:p w:rsidR="00C04B9D" w:rsidRPr="00C04B9D" w:rsidRDefault="00C04B9D" w:rsidP="00DB62B4">
            <w:pPr>
              <w:ind w:firstLine="567"/>
              <w:jc w:val="both"/>
              <w:rPr>
                <w:rFonts w:ascii="Times New Roman" w:hAnsi="Times New Roman" w:cs="Times New Roman"/>
                <w:sz w:val="24"/>
                <w:szCs w:val="24"/>
              </w:rPr>
            </w:pPr>
            <w:r w:rsidRPr="00C04B9D">
              <w:rPr>
                <w:rFonts w:ascii="Times New Roman" w:hAnsi="Times New Roman" w:cs="Times New Roman"/>
                <w:sz w:val="24"/>
                <w:szCs w:val="24"/>
              </w:rPr>
              <w:t>лабораторные работы</w:t>
            </w:r>
          </w:p>
        </w:tc>
        <w:tc>
          <w:tcPr>
            <w:tcW w:w="2410" w:type="dxa"/>
          </w:tcPr>
          <w:p w:rsidR="00C04B9D" w:rsidRPr="00C04B9D" w:rsidRDefault="00C04B9D" w:rsidP="007A4D21">
            <w:pPr>
              <w:jc w:val="center"/>
              <w:rPr>
                <w:rFonts w:ascii="Times New Roman" w:hAnsi="Times New Roman" w:cs="Times New Roman"/>
                <w:sz w:val="24"/>
                <w:szCs w:val="24"/>
              </w:rPr>
            </w:pPr>
            <w:r w:rsidRPr="00C04B9D">
              <w:rPr>
                <w:rFonts w:ascii="Times New Roman" w:hAnsi="Times New Roman" w:cs="Times New Roman"/>
                <w:sz w:val="24"/>
                <w:szCs w:val="24"/>
              </w:rPr>
              <w:t>18</w:t>
            </w:r>
          </w:p>
        </w:tc>
      </w:tr>
      <w:tr w:rsidR="007A4D21" w:rsidRPr="00C04B9D" w:rsidTr="00871424">
        <w:tc>
          <w:tcPr>
            <w:tcW w:w="7763" w:type="dxa"/>
          </w:tcPr>
          <w:p w:rsidR="007A4D21" w:rsidRPr="007A4D21" w:rsidRDefault="007A4D21" w:rsidP="007A4D21">
            <w:pPr>
              <w:jc w:val="both"/>
              <w:rPr>
                <w:rFonts w:ascii="Times New Roman" w:hAnsi="Times New Roman" w:cs="Times New Roman"/>
                <w:sz w:val="24"/>
                <w:szCs w:val="24"/>
              </w:rPr>
            </w:pPr>
            <w:r w:rsidRPr="007A4D21">
              <w:rPr>
                <w:rFonts w:ascii="Times New Roman" w:hAnsi="Times New Roman" w:cs="Times New Roman"/>
                <w:sz w:val="24"/>
                <w:szCs w:val="24"/>
              </w:rPr>
              <w:t>Самостоятельная работа обучающегося (всего)</w:t>
            </w:r>
          </w:p>
        </w:tc>
        <w:tc>
          <w:tcPr>
            <w:tcW w:w="2410" w:type="dxa"/>
          </w:tcPr>
          <w:p w:rsidR="007A4D21" w:rsidRPr="00C04B9D" w:rsidRDefault="007A4D21" w:rsidP="007A4D21">
            <w:pPr>
              <w:jc w:val="center"/>
              <w:rPr>
                <w:rFonts w:ascii="Times New Roman" w:hAnsi="Times New Roman" w:cs="Times New Roman"/>
                <w:sz w:val="24"/>
                <w:szCs w:val="24"/>
              </w:rPr>
            </w:pPr>
            <w:r w:rsidRPr="00C04B9D">
              <w:rPr>
                <w:rFonts w:ascii="Times New Roman" w:hAnsi="Times New Roman" w:cs="Times New Roman"/>
                <w:sz w:val="24"/>
                <w:szCs w:val="24"/>
              </w:rPr>
              <w:t>3</w:t>
            </w:r>
          </w:p>
        </w:tc>
      </w:tr>
      <w:tr w:rsidR="007A4D21" w:rsidRPr="00C04B9D" w:rsidTr="00871424">
        <w:tc>
          <w:tcPr>
            <w:tcW w:w="7763" w:type="dxa"/>
            <w:tcBorders>
              <w:right w:val="single" w:sz="4" w:space="0" w:color="auto"/>
            </w:tcBorders>
          </w:tcPr>
          <w:p w:rsidR="007A4D21" w:rsidRPr="00C04B9D" w:rsidRDefault="007A4D21" w:rsidP="007A4D21">
            <w:pPr>
              <w:rPr>
                <w:rFonts w:ascii="Times New Roman" w:hAnsi="Times New Roman" w:cs="Times New Roman"/>
                <w:sz w:val="24"/>
                <w:szCs w:val="24"/>
              </w:rPr>
            </w:pPr>
            <w:r w:rsidRPr="00C04B9D">
              <w:rPr>
                <w:rFonts w:ascii="Times New Roman" w:hAnsi="Times New Roman" w:cs="Times New Roman"/>
                <w:b/>
                <w:iCs/>
                <w:sz w:val="24"/>
                <w:szCs w:val="24"/>
              </w:rPr>
              <w:t>Промежуточная аттестация в форме дифференцированного зачета</w:t>
            </w:r>
          </w:p>
        </w:tc>
        <w:tc>
          <w:tcPr>
            <w:tcW w:w="2410" w:type="dxa"/>
            <w:tcBorders>
              <w:left w:val="single" w:sz="4" w:space="0" w:color="auto"/>
            </w:tcBorders>
          </w:tcPr>
          <w:p w:rsidR="007A4D21" w:rsidRPr="00C04B9D" w:rsidRDefault="007A4D21" w:rsidP="007A4D21">
            <w:pPr>
              <w:jc w:val="center"/>
              <w:rPr>
                <w:rFonts w:ascii="Times New Roman" w:hAnsi="Times New Roman" w:cs="Times New Roman"/>
                <w:sz w:val="24"/>
                <w:szCs w:val="24"/>
              </w:rPr>
            </w:pPr>
            <w:r w:rsidRPr="00C04B9D">
              <w:rPr>
                <w:rFonts w:ascii="Times New Roman" w:hAnsi="Times New Roman" w:cs="Times New Roman"/>
                <w:sz w:val="24"/>
                <w:szCs w:val="24"/>
              </w:rPr>
              <w:t>1</w:t>
            </w:r>
          </w:p>
        </w:tc>
      </w:tr>
    </w:tbl>
    <w:p w:rsidR="00C04B9D" w:rsidRPr="0099258D" w:rsidRDefault="00C04B9D" w:rsidP="00DB62B4">
      <w:pPr>
        <w:pStyle w:val="a9"/>
        <w:spacing w:before="240" w:after="240"/>
        <w:ind w:firstLine="709"/>
        <w:rPr>
          <w:b/>
          <w:sz w:val="24"/>
          <w:szCs w:val="24"/>
        </w:rPr>
      </w:pPr>
      <w:r w:rsidRPr="00431A11">
        <w:rPr>
          <w:b/>
          <w:sz w:val="24"/>
          <w:szCs w:val="24"/>
        </w:rPr>
        <w:lastRenderedPageBreak/>
        <w:t>2.2 Тематический пла</w:t>
      </w:r>
      <w:r>
        <w:rPr>
          <w:b/>
          <w:sz w:val="24"/>
          <w:szCs w:val="24"/>
        </w:rPr>
        <w:t>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9"/>
        <w:gridCol w:w="567"/>
        <w:gridCol w:w="850"/>
        <w:gridCol w:w="567"/>
        <w:gridCol w:w="709"/>
        <w:gridCol w:w="851"/>
      </w:tblGrid>
      <w:tr w:rsidR="00C04B9D" w:rsidRPr="00C04B9D" w:rsidTr="00C04B9D">
        <w:tc>
          <w:tcPr>
            <w:tcW w:w="6629" w:type="dxa"/>
            <w:vMerge w:val="restart"/>
          </w:tcPr>
          <w:p w:rsidR="00C04B9D" w:rsidRPr="00C04B9D" w:rsidRDefault="00C04B9D" w:rsidP="007A4D21">
            <w:pPr>
              <w:pStyle w:val="a9"/>
              <w:rPr>
                <w:b/>
                <w:sz w:val="24"/>
                <w:szCs w:val="24"/>
              </w:rPr>
            </w:pPr>
            <w:r w:rsidRPr="00C04B9D">
              <w:rPr>
                <w:b/>
                <w:sz w:val="24"/>
                <w:szCs w:val="24"/>
              </w:rPr>
              <w:t>Наименование разделов/тем</w:t>
            </w:r>
          </w:p>
        </w:tc>
        <w:tc>
          <w:tcPr>
            <w:tcW w:w="2693" w:type="dxa"/>
            <w:gridSpan w:val="4"/>
          </w:tcPr>
          <w:p w:rsidR="00C04B9D" w:rsidRPr="00C04B9D" w:rsidRDefault="00C04B9D" w:rsidP="007A4D21">
            <w:pPr>
              <w:pStyle w:val="a9"/>
              <w:rPr>
                <w:b/>
                <w:sz w:val="24"/>
                <w:szCs w:val="24"/>
              </w:rPr>
            </w:pPr>
            <w:r w:rsidRPr="00C04B9D">
              <w:rPr>
                <w:b/>
                <w:sz w:val="24"/>
                <w:szCs w:val="24"/>
              </w:rPr>
              <w:t>Вид учебной работы</w:t>
            </w:r>
          </w:p>
        </w:tc>
        <w:tc>
          <w:tcPr>
            <w:tcW w:w="851" w:type="dxa"/>
            <w:vMerge w:val="restart"/>
          </w:tcPr>
          <w:p w:rsidR="00C04B9D" w:rsidRPr="00C04B9D" w:rsidRDefault="00C04B9D" w:rsidP="007A4D21">
            <w:pPr>
              <w:pStyle w:val="a9"/>
              <w:ind w:left="-108" w:right="-250"/>
              <w:rPr>
                <w:b/>
                <w:sz w:val="24"/>
                <w:szCs w:val="24"/>
              </w:rPr>
            </w:pPr>
            <w:r w:rsidRPr="00C04B9D">
              <w:rPr>
                <w:b/>
                <w:sz w:val="24"/>
                <w:szCs w:val="24"/>
              </w:rPr>
              <w:t>Всего часов</w:t>
            </w:r>
          </w:p>
        </w:tc>
      </w:tr>
      <w:tr w:rsidR="00C04B9D" w:rsidRPr="00C04B9D" w:rsidTr="00C04B9D">
        <w:tc>
          <w:tcPr>
            <w:tcW w:w="6629" w:type="dxa"/>
            <w:vMerge/>
          </w:tcPr>
          <w:p w:rsidR="00C04B9D" w:rsidRPr="00C04B9D" w:rsidRDefault="00C04B9D" w:rsidP="007A4D21">
            <w:pPr>
              <w:pStyle w:val="a9"/>
              <w:rPr>
                <w:b/>
                <w:sz w:val="24"/>
                <w:szCs w:val="24"/>
              </w:rPr>
            </w:pPr>
          </w:p>
        </w:tc>
        <w:tc>
          <w:tcPr>
            <w:tcW w:w="567" w:type="dxa"/>
          </w:tcPr>
          <w:p w:rsidR="00C04B9D" w:rsidRPr="00C04B9D" w:rsidRDefault="00C04B9D" w:rsidP="007A4D21">
            <w:pPr>
              <w:pStyle w:val="a9"/>
              <w:ind w:left="-108"/>
              <w:jc w:val="center"/>
              <w:rPr>
                <w:b/>
                <w:sz w:val="24"/>
                <w:szCs w:val="24"/>
              </w:rPr>
            </w:pPr>
            <w:r w:rsidRPr="00C04B9D">
              <w:rPr>
                <w:b/>
                <w:sz w:val="24"/>
                <w:szCs w:val="24"/>
              </w:rPr>
              <w:t>ТО</w:t>
            </w:r>
          </w:p>
        </w:tc>
        <w:tc>
          <w:tcPr>
            <w:tcW w:w="850" w:type="dxa"/>
          </w:tcPr>
          <w:p w:rsidR="00C04B9D" w:rsidRPr="00C04B9D" w:rsidRDefault="00C04B9D" w:rsidP="007A4D21">
            <w:pPr>
              <w:pStyle w:val="a9"/>
              <w:rPr>
                <w:b/>
                <w:sz w:val="24"/>
                <w:szCs w:val="24"/>
              </w:rPr>
            </w:pPr>
            <w:r w:rsidRPr="00C04B9D">
              <w:rPr>
                <w:b/>
                <w:sz w:val="24"/>
                <w:szCs w:val="24"/>
              </w:rPr>
              <w:t>ЛПЗ</w:t>
            </w:r>
          </w:p>
        </w:tc>
        <w:tc>
          <w:tcPr>
            <w:tcW w:w="567" w:type="dxa"/>
          </w:tcPr>
          <w:p w:rsidR="00C04B9D" w:rsidRPr="00C04B9D" w:rsidRDefault="00C04B9D" w:rsidP="007A4D21">
            <w:pPr>
              <w:pStyle w:val="a9"/>
              <w:ind w:left="34" w:right="-108"/>
              <w:rPr>
                <w:b/>
                <w:sz w:val="24"/>
                <w:szCs w:val="24"/>
              </w:rPr>
            </w:pPr>
            <w:r w:rsidRPr="00C04B9D">
              <w:rPr>
                <w:b/>
                <w:sz w:val="24"/>
                <w:szCs w:val="24"/>
              </w:rPr>
              <w:t>СР</w:t>
            </w:r>
          </w:p>
        </w:tc>
        <w:tc>
          <w:tcPr>
            <w:tcW w:w="709" w:type="dxa"/>
          </w:tcPr>
          <w:p w:rsidR="00C04B9D" w:rsidRPr="00C04B9D" w:rsidRDefault="00C04B9D" w:rsidP="007A4D21">
            <w:pPr>
              <w:pStyle w:val="a9"/>
              <w:rPr>
                <w:b/>
                <w:sz w:val="24"/>
                <w:szCs w:val="24"/>
              </w:rPr>
            </w:pPr>
            <w:r w:rsidRPr="00C04B9D">
              <w:rPr>
                <w:b/>
                <w:sz w:val="24"/>
                <w:szCs w:val="24"/>
              </w:rPr>
              <w:t>КР</w:t>
            </w:r>
          </w:p>
        </w:tc>
        <w:tc>
          <w:tcPr>
            <w:tcW w:w="851" w:type="dxa"/>
            <w:vMerge/>
          </w:tcPr>
          <w:p w:rsidR="00C04B9D" w:rsidRPr="00C04B9D" w:rsidRDefault="00C04B9D" w:rsidP="007A4D21">
            <w:pPr>
              <w:pStyle w:val="a9"/>
              <w:rPr>
                <w:b/>
                <w:sz w:val="24"/>
                <w:szCs w:val="24"/>
              </w:rPr>
            </w:pPr>
          </w:p>
        </w:tc>
      </w:tr>
      <w:tr w:rsidR="00C04B9D" w:rsidRPr="00C04B9D" w:rsidTr="00C04B9D">
        <w:tc>
          <w:tcPr>
            <w:tcW w:w="6629" w:type="dxa"/>
          </w:tcPr>
          <w:p w:rsidR="00C04B9D" w:rsidRPr="00C04B9D" w:rsidRDefault="00C04B9D" w:rsidP="007A4D21">
            <w:pPr>
              <w:spacing w:after="0" w:line="240" w:lineRule="auto"/>
              <w:jc w:val="both"/>
              <w:rPr>
                <w:rFonts w:ascii="Times New Roman" w:hAnsi="Times New Roman" w:cs="Times New Roman"/>
                <w:sz w:val="24"/>
                <w:szCs w:val="24"/>
              </w:rPr>
            </w:pPr>
            <w:r w:rsidRPr="00C04B9D">
              <w:rPr>
                <w:rFonts w:ascii="Times New Roman" w:hAnsi="Times New Roman" w:cs="Times New Roman"/>
                <w:sz w:val="24"/>
                <w:szCs w:val="24"/>
              </w:rPr>
              <w:t>Контроль качества сырья и готовой продукции</w:t>
            </w:r>
          </w:p>
        </w:tc>
        <w:tc>
          <w:tcPr>
            <w:tcW w:w="567" w:type="dxa"/>
          </w:tcPr>
          <w:p w:rsidR="00C04B9D" w:rsidRPr="00C04B9D" w:rsidRDefault="00C04B9D" w:rsidP="007A4D21">
            <w:pPr>
              <w:pStyle w:val="a9"/>
              <w:ind w:left="-108"/>
              <w:jc w:val="center"/>
              <w:rPr>
                <w:sz w:val="24"/>
                <w:szCs w:val="24"/>
              </w:rPr>
            </w:pPr>
            <w:r>
              <w:rPr>
                <w:sz w:val="24"/>
                <w:szCs w:val="24"/>
              </w:rPr>
              <w:t>13</w:t>
            </w:r>
          </w:p>
        </w:tc>
        <w:tc>
          <w:tcPr>
            <w:tcW w:w="850" w:type="dxa"/>
          </w:tcPr>
          <w:p w:rsidR="00C04B9D" w:rsidRPr="00C04B9D" w:rsidRDefault="00C04B9D" w:rsidP="007A4D21">
            <w:pPr>
              <w:pStyle w:val="a9"/>
              <w:rPr>
                <w:sz w:val="24"/>
                <w:szCs w:val="24"/>
              </w:rPr>
            </w:pPr>
            <w:r>
              <w:rPr>
                <w:sz w:val="24"/>
                <w:szCs w:val="24"/>
              </w:rPr>
              <w:t>18</w:t>
            </w:r>
          </w:p>
        </w:tc>
        <w:tc>
          <w:tcPr>
            <w:tcW w:w="567" w:type="dxa"/>
          </w:tcPr>
          <w:p w:rsidR="00C04B9D" w:rsidRPr="00C04B9D" w:rsidRDefault="00C04B9D" w:rsidP="007A4D21">
            <w:pPr>
              <w:pStyle w:val="a9"/>
              <w:ind w:left="34" w:right="-108"/>
              <w:rPr>
                <w:sz w:val="24"/>
                <w:szCs w:val="24"/>
              </w:rPr>
            </w:pPr>
            <w:r>
              <w:rPr>
                <w:sz w:val="24"/>
                <w:szCs w:val="24"/>
              </w:rPr>
              <w:t>3</w:t>
            </w:r>
          </w:p>
        </w:tc>
        <w:tc>
          <w:tcPr>
            <w:tcW w:w="709" w:type="dxa"/>
          </w:tcPr>
          <w:p w:rsidR="00C04B9D" w:rsidRPr="00C04B9D" w:rsidRDefault="00C04B9D" w:rsidP="007A4D21">
            <w:pPr>
              <w:pStyle w:val="a9"/>
              <w:rPr>
                <w:sz w:val="24"/>
                <w:szCs w:val="24"/>
              </w:rPr>
            </w:pPr>
          </w:p>
        </w:tc>
        <w:tc>
          <w:tcPr>
            <w:tcW w:w="851" w:type="dxa"/>
          </w:tcPr>
          <w:p w:rsidR="00C04B9D" w:rsidRPr="00C04B9D" w:rsidRDefault="00C04B9D" w:rsidP="007A4D21">
            <w:pPr>
              <w:pStyle w:val="a9"/>
              <w:rPr>
                <w:b/>
                <w:sz w:val="24"/>
                <w:szCs w:val="24"/>
              </w:rPr>
            </w:pPr>
            <w:r>
              <w:rPr>
                <w:b/>
                <w:sz w:val="24"/>
                <w:szCs w:val="24"/>
              </w:rPr>
              <w:t>34</w:t>
            </w:r>
          </w:p>
        </w:tc>
      </w:tr>
      <w:tr w:rsidR="00C04B9D" w:rsidRPr="00C04B9D" w:rsidTr="00C04B9D">
        <w:tc>
          <w:tcPr>
            <w:tcW w:w="6629" w:type="dxa"/>
          </w:tcPr>
          <w:p w:rsidR="00C04B9D" w:rsidRPr="00C04B9D" w:rsidRDefault="00C04B9D" w:rsidP="007A4D21">
            <w:pPr>
              <w:pStyle w:val="Default"/>
              <w:rPr>
                <w:bCs/>
                <w:iCs/>
              </w:rPr>
            </w:pPr>
            <w:r>
              <w:rPr>
                <w:bCs/>
                <w:iCs/>
              </w:rPr>
              <w:t>Дифференцированный зачёт</w:t>
            </w:r>
          </w:p>
        </w:tc>
        <w:tc>
          <w:tcPr>
            <w:tcW w:w="567" w:type="dxa"/>
          </w:tcPr>
          <w:p w:rsidR="00C04B9D" w:rsidRPr="00C04B9D" w:rsidRDefault="00C04B9D" w:rsidP="007A4D21">
            <w:pPr>
              <w:pStyle w:val="a9"/>
              <w:jc w:val="center"/>
              <w:rPr>
                <w:sz w:val="24"/>
                <w:szCs w:val="24"/>
              </w:rPr>
            </w:pPr>
          </w:p>
        </w:tc>
        <w:tc>
          <w:tcPr>
            <w:tcW w:w="850" w:type="dxa"/>
          </w:tcPr>
          <w:p w:rsidR="00C04B9D" w:rsidRPr="00C04B9D" w:rsidRDefault="00C04B9D" w:rsidP="007A4D21">
            <w:pPr>
              <w:pStyle w:val="a9"/>
              <w:rPr>
                <w:sz w:val="24"/>
                <w:szCs w:val="24"/>
              </w:rPr>
            </w:pPr>
          </w:p>
        </w:tc>
        <w:tc>
          <w:tcPr>
            <w:tcW w:w="567" w:type="dxa"/>
          </w:tcPr>
          <w:p w:rsidR="00C04B9D" w:rsidRPr="00C04B9D" w:rsidRDefault="00C04B9D" w:rsidP="007A4D21">
            <w:pPr>
              <w:pStyle w:val="a9"/>
              <w:rPr>
                <w:sz w:val="24"/>
                <w:szCs w:val="24"/>
              </w:rPr>
            </w:pPr>
          </w:p>
        </w:tc>
        <w:tc>
          <w:tcPr>
            <w:tcW w:w="709" w:type="dxa"/>
          </w:tcPr>
          <w:p w:rsidR="00C04B9D" w:rsidRPr="00C04B9D" w:rsidRDefault="00C04B9D" w:rsidP="007A4D21">
            <w:pPr>
              <w:pStyle w:val="a9"/>
              <w:rPr>
                <w:sz w:val="24"/>
                <w:szCs w:val="24"/>
              </w:rPr>
            </w:pPr>
            <w:r>
              <w:rPr>
                <w:sz w:val="24"/>
                <w:szCs w:val="24"/>
              </w:rPr>
              <w:t>1</w:t>
            </w:r>
          </w:p>
        </w:tc>
        <w:tc>
          <w:tcPr>
            <w:tcW w:w="851" w:type="dxa"/>
          </w:tcPr>
          <w:p w:rsidR="00C04B9D" w:rsidRPr="00C04B9D" w:rsidRDefault="00C04B9D" w:rsidP="007A4D21">
            <w:pPr>
              <w:pStyle w:val="a9"/>
              <w:rPr>
                <w:b/>
                <w:sz w:val="24"/>
                <w:szCs w:val="24"/>
              </w:rPr>
            </w:pPr>
            <w:r>
              <w:rPr>
                <w:b/>
                <w:sz w:val="24"/>
                <w:szCs w:val="24"/>
              </w:rPr>
              <w:t>1</w:t>
            </w:r>
          </w:p>
        </w:tc>
      </w:tr>
      <w:tr w:rsidR="00C04B9D" w:rsidRPr="00C04B9D" w:rsidTr="00C04B9D">
        <w:tc>
          <w:tcPr>
            <w:tcW w:w="6629" w:type="dxa"/>
          </w:tcPr>
          <w:p w:rsidR="00C04B9D" w:rsidRPr="00C04B9D" w:rsidRDefault="00C04B9D" w:rsidP="007A4D21">
            <w:pPr>
              <w:pStyle w:val="Default"/>
              <w:jc w:val="right"/>
              <w:rPr>
                <w:b/>
                <w:bCs/>
                <w:iCs/>
              </w:rPr>
            </w:pPr>
            <w:r w:rsidRPr="00C04B9D">
              <w:rPr>
                <w:b/>
                <w:bCs/>
                <w:iCs/>
              </w:rPr>
              <w:t xml:space="preserve">Всего </w:t>
            </w:r>
          </w:p>
        </w:tc>
        <w:tc>
          <w:tcPr>
            <w:tcW w:w="567" w:type="dxa"/>
          </w:tcPr>
          <w:p w:rsidR="00C04B9D" w:rsidRPr="00C04B9D" w:rsidRDefault="00C04B9D" w:rsidP="007A4D21">
            <w:pPr>
              <w:pStyle w:val="a9"/>
              <w:jc w:val="center"/>
              <w:rPr>
                <w:b/>
                <w:sz w:val="24"/>
                <w:szCs w:val="24"/>
              </w:rPr>
            </w:pPr>
            <w:r>
              <w:rPr>
                <w:b/>
                <w:sz w:val="24"/>
                <w:szCs w:val="24"/>
              </w:rPr>
              <w:t>13</w:t>
            </w:r>
          </w:p>
        </w:tc>
        <w:tc>
          <w:tcPr>
            <w:tcW w:w="850" w:type="dxa"/>
          </w:tcPr>
          <w:p w:rsidR="00C04B9D" w:rsidRPr="00C04B9D" w:rsidRDefault="00C04B9D" w:rsidP="007A4D21">
            <w:pPr>
              <w:pStyle w:val="a9"/>
              <w:rPr>
                <w:b/>
                <w:sz w:val="24"/>
                <w:szCs w:val="24"/>
              </w:rPr>
            </w:pPr>
            <w:r>
              <w:rPr>
                <w:b/>
                <w:sz w:val="24"/>
                <w:szCs w:val="24"/>
              </w:rPr>
              <w:t>18</w:t>
            </w:r>
          </w:p>
        </w:tc>
        <w:tc>
          <w:tcPr>
            <w:tcW w:w="567" w:type="dxa"/>
          </w:tcPr>
          <w:p w:rsidR="00C04B9D" w:rsidRPr="00C04B9D" w:rsidRDefault="00C04B9D" w:rsidP="007A4D21">
            <w:pPr>
              <w:pStyle w:val="a9"/>
              <w:rPr>
                <w:b/>
                <w:sz w:val="24"/>
                <w:szCs w:val="24"/>
              </w:rPr>
            </w:pPr>
            <w:r w:rsidRPr="00C04B9D">
              <w:rPr>
                <w:b/>
                <w:sz w:val="24"/>
                <w:szCs w:val="24"/>
              </w:rPr>
              <w:t>3</w:t>
            </w:r>
          </w:p>
        </w:tc>
        <w:tc>
          <w:tcPr>
            <w:tcW w:w="709" w:type="dxa"/>
          </w:tcPr>
          <w:p w:rsidR="00C04B9D" w:rsidRPr="00C04B9D" w:rsidRDefault="00C04B9D" w:rsidP="007A4D21">
            <w:pPr>
              <w:pStyle w:val="a9"/>
              <w:rPr>
                <w:b/>
                <w:sz w:val="24"/>
                <w:szCs w:val="24"/>
              </w:rPr>
            </w:pPr>
            <w:r>
              <w:rPr>
                <w:b/>
                <w:sz w:val="24"/>
                <w:szCs w:val="24"/>
              </w:rPr>
              <w:t>1</w:t>
            </w:r>
          </w:p>
        </w:tc>
        <w:tc>
          <w:tcPr>
            <w:tcW w:w="851" w:type="dxa"/>
          </w:tcPr>
          <w:p w:rsidR="00C04B9D" w:rsidRPr="00C04B9D" w:rsidRDefault="00C04B9D" w:rsidP="007A4D21">
            <w:pPr>
              <w:pStyle w:val="a9"/>
              <w:rPr>
                <w:b/>
                <w:sz w:val="24"/>
                <w:szCs w:val="24"/>
              </w:rPr>
            </w:pPr>
            <w:r w:rsidRPr="00C04B9D">
              <w:rPr>
                <w:b/>
                <w:sz w:val="24"/>
                <w:szCs w:val="24"/>
              </w:rPr>
              <w:t>35</w:t>
            </w:r>
          </w:p>
        </w:tc>
      </w:tr>
    </w:tbl>
    <w:p w:rsidR="00C04B9D" w:rsidRPr="00C04B9D" w:rsidRDefault="00C04B9D"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jc w:val="both"/>
        <w:rPr>
          <w:rFonts w:ascii="Times New Roman" w:hAnsi="Times New Roman" w:cs="Times New Roman"/>
          <w:sz w:val="24"/>
          <w:szCs w:val="24"/>
          <w:u w:val="single"/>
        </w:rPr>
      </w:pPr>
    </w:p>
    <w:p w:rsidR="007F2D04" w:rsidRPr="00C04B9D" w:rsidRDefault="007F2D0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sectPr w:rsidR="007F2D04" w:rsidRPr="00C04B9D" w:rsidSect="007A4D21">
          <w:footerReference w:type="even" r:id="rId7"/>
          <w:footerReference w:type="default" r:id="rId8"/>
          <w:pgSz w:w="11906" w:h="16838"/>
          <w:pgMar w:top="851" w:right="707" w:bottom="1134" w:left="1134" w:header="708" w:footer="708" w:gutter="0"/>
          <w:pgNumType w:start="1167"/>
          <w:cols w:space="720"/>
          <w:titlePg/>
          <w:docGrid w:linePitch="299"/>
        </w:sectPr>
      </w:pPr>
    </w:p>
    <w:p w:rsidR="007F2D04" w:rsidRPr="00C04B9D" w:rsidRDefault="007F2D0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u w:val="single"/>
        </w:rPr>
      </w:pPr>
      <w:r w:rsidRPr="00C04B9D">
        <w:rPr>
          <w:rFonts w:ascii="Times New Roman" w:hAnsi="Times New Roman" w:cs="Times New Roman"/>
          <w:b/>
          <w:sz w:val="24"/>
          <w:szCs w:val="24"/>
        </w:rPr>
        <w:lastRenderedPageBreak/>
        <w:t xml:space="preserve">2.2. </w:t>
      </w:r>
      <w:r w:rsidR="00C04B9D">
        <w:rPr>
          <w:rFonts w:ascii="Times New Roman" w:hAnsi="Times New Roman" w:cs="Times New Roman"/>
          <w:b/>
          <w:sz w:val="24"/>
          <w:szCs w:val="24"/>
        </w:rPr>
        <w:t>С</w:t>
      </w:r>
      <w:r w:rsidRPr="00C04B9D">
        <w:rPr>
          <w:rFonts w:ascii="Times New Roman" w:hAnsi="Times New Roman" w:cs="Times New Roman"/>
          <w:b/>
          <w:sz w:val="24"/>
          <w:szCs w:val="24"/>
        </w:rPr>
        <w:t>одержание учебной дисциплины</w:t>
      </w: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1340"/>
        <w:gridCol w:w="850"/>
        <w:gridCol w:w="1843"/>
      </w:tblGrid>
      <w:tr w:rsidR="00584DFC" w:rsidRPr="00C04B9D" w:rsidTr="00DB62B4">
        <w:trPr>
          <w:trHeight w:val="70"/>
        </w:trPr>
        <w:tc>
          <w:tcPr>
            <w:tcW w:w="2127" w:type="dxa"/>
          </w:tcPr>
          <w:p w:rsidR="00584DFC" w:rsidRPr="00C04B9D" w:rsidRDefault="00584DFC"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C04B9D">
              <w:rPr>
                <w:rFonts w:ascii="Times New Roman" w:hAnsi="Times New Roman" w:cs="Times New Roman"/>
                <w:b/>
                <w:bCs/>
                <w:sz w:val="24"/>
                <w:szCs w:val="24"/>
              </w:rPr>
              <w:t>Наименование разделов и тем</w:t>
            </w:r>
          </w:p>
        </w:tc>
        <w:tc>
          <w:tcPr>
            <w:tcW w:w="11340" w:type="dxa"/>
          </w:tcPr>
          <w:p w:rsidR="00584DFC" w:rsidRPr="00C04B9D" w:rsidRDefault="00584DFC"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C04B9D">
              <w:rPr>
                <w:rFonts w:ascii="Times New Roman" w:hAnsi="Times New Roman" w:cs="Times New Roman"/>
                <w:b/>
                <w:bCs/>
                <w:sz w:val="24"/>
                <w:szCs w:val="24"/>
              </w:rPr>
              <w:t>Содержание учебного материала, лабораторные и практические работы, самостоятельная работа обучающихся</w:t>
            </w:r>
          </w:p>
        </w:tc>
        <w:tc>
          <w:tcPr>
            <w:tcW w:w="850" w:type="dxa"/>
          </w:tcPr>
          <w:p w:rsidR="00584DFC" w:rsidRPr="00C04B9D" w:rsidRDefault="00584DFC"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08"/>
              <w:jc w:val="center"/>
              <w:rPr>
                <w:rFonts w:ascii="Times New Roman" w:hAnsi="Times New Roman" w:cs="Times New Roman"/>
                <w:b/>
                <w:bCs/>
                <w:sz w:val="24"/>
                <w:szCs w:val="24"/>
              </w:rPr>
            </w:pPr>
            <w:r w:rsidRPr="00C04B9D">
              <w:rPr>
                <w:rFonts w:ascii="Times New Roman" w:hAnsi="Times New Roman" w:cs="Times New Roman"/>
                <w:b/>
                <w:bCs/>
                <w:sz w:val="24"/>
                <w:szCs w:val="24"/>
              </w:rPr>
              <w:t>Объем часов</w:t>
            </w:r>
          </w:p>
        </w:tc>
        <w:tc>
          <w:tcPr>
            <w:tcW w:w="1843" w:type="dxa"/>
          </w:tcPr>
          <w:p w:rsidR="00584DFC" w:rsidRPr="00871424" w:rsidRDefault="00584DFC"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4"/>
              <w:jc w:val="center"/>
              <w:rPr>
                <w:rFonts w:ascii="Times New Roman" w:hAnsi="Times New Roman" w:cs="Times New Roman"/>
                <w:b/>
                <w:bCs/>
                <w:sz w:val="24"/>
                <w:szCs w:val="24"/>
              </w:rPr>
            </w:pPr>
            <w:r w:rsidRPr="00871424">
              <w:rPr>
                <w:rFonts w:ascii="Times New Roman" w:hAnsi="Times New Roman" w:cs="Times New Roman"/>
                <w:b/>
                <w:bCs/>
                <w:sz w:val="24"/>
                <w:szCs w:val="24"/>
              </w:rPr>
              <w:t>Осваиваемые элементы компетенций</w:t>
            </w:r>
          </w:p>
        </w:tc>
      </w:tr>
      <w:tr w:rsidR="007F2D04" w:rsidRPr="00C04B9D" w:rsidTr="00DB62B4">
        <w:trPr>
          <w:trHeight w:val="70"/>
        </w:trPr>
        <w:tc>
          <w:tcPr>
            <w:tcW w:w="2127" w:type="dxa"/>
          </w:tcPr>
          <w:p w:rsidR="007F2D04" w:rsidRPr="00DB62B4" w:rsidRDefault="007F2D0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16"/>
                <w:szCs w:val="16"/>
              </w:rPr>
            </w:pPr>
            <w:r w:rsidRPr="00DB62B4">
              <w:rPr>
                <w:rFonts w:ascii="Times New Roman" w:hAnsi="Times New Roman" w:cs="Times New Roman"/>
                <w:b/>
                <w:bCs/>
                <w:sz w:val="16"/>
                <w:szCs w:val="16"/>
              </w:rPr>
              <w:t>1</w:t>
            </w:r>
          </w:p>
        </w:tc>
        <w:tc>
          <w:tcPr>
            <w:tcW w:w="11340" w:type="dxa"/>
          </w:tcPr>
          <w:p w:rsidR="007F2D04" w:rsidRPr="00DB62B4" w:rsidRDefault="007F2D0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16"/>
                <w:szCs w:val="16"/>
              </w:rPr>
            </w:pPr>
            <w:r w:rsidRPr="00DB62B4">
              <w:rPr>
                <w:rFonts w:ascii="Times New Roman" w:hAnsi="Times New Roman" w:cs="Times New Roman"/>
                <w:b/>
                <w:bCs/>
                <w:sz w:val="16"/>
                <w:szCs w:val="16"/>
              </w:rPr>
              <w:t>2</w:t>
            </w:r>
          </w:p>
        </w:tc>
        <w:tc>
          <w:tcPr>
            <w:tcW w:w="850" w:type="dxa"/>
          </w:tcPr>
          <w:p w:rsidR="007F2D04" w:rsidRPr="00DB62B4" w:rsidRDefault="007F2D0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16"/>
                <w:szCs w:val="16"/>
              </w:rPr>
            </w:pPr>
            <w:r w:rsidRPr="00DB62B4">
              <w:rPr>
                <w:rFonts w:ascii="Times New Roman" w:hAnsi="Times New Roman" w:cs="Times New Roman"/>
                <w:b/>
                <w:bCs/>
                <w:sz w:val="16"/>
                <w:szCs w:val="16"/>
              </w:rPr>
              <w:t>3</w:t>
            </w:r>
          </w:p>
        </w:tc>
        <w:tc>
          <w:tcPr>
            <w:tcW w:w="1843" w:type="dxa"/>
          </w:tcPr>
          <w:p w:rsidR="007F2D04" w:rsidRPr="00DB62B4" w:rsidRDefault="007F2D0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16"/>
                <w:szCs w:val="16"/>
              </w:rPr>
            </w:pPr>
            <w:r w:rsidRPr="00DB62B4">
              <w:rPr>
                <w:rFonts w:ascii="Times New Roman" w:hAnsi="Times New Roman" w:cs="Times New Roman"/>
                <w:b/>
                <w:bCs/>
                <w:sz w:val="16"/>
                <w:szCs w:val="16"/>
              </w:rPr>
              <w:t>4</w:t>
            </w:r>
          </w:p>
        </w:tc>
      </w:tr>
      <w:tr w:rsidR="00584DFC" w:rsidRPr="00C04B9D" w:rsidTr="00DB62B4">
        <w:trPr>
          <w:cantSplit/>
          <w:trHeight w:val="70"/>
        </w:trPr>
        <w:tc>
          <w:tcPr>
            <w:tcW w:w="2127" w:type="dxa"/>
            <w:vMerge w:val="restart"/>
          </w:tcPr>
          <w:p w:rsidR="00584DFC" w:rsidRPr="00C04B9D" w:rsidRDefault="00584DFC"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C04B9D">
              <w:rPr>
                <w:rFonts w:ascii="Times New Roman" w:hAnsi="Times New Roman" w:cs="Times New Roman"/>
                <w:bCs/>
                <w:sz w:val="24"/>
                <w:szCs w:val="24"/>
              </w:rPr>
              <w:t>Тема 1.</w:t>
            </w:r>
            <w:r w:rsidR="00871424">
              <w:rPr>
                <w:rFonts w:ascii="Times New Roman" w:hAnsi="Times New Roman" w:cs="Times New Roman"/>
                <w:bCs/>
                <w:sz w:val="24"/>
                <w:szCs w:val="24"/>
              </w:rPr>
              <w:t xml:space="preserve"> </w:t>
            </w:r>
            <w:r w:rsidRPr="00C04B9D">
              <w:rPr>
                <w:rFonts w:ascii="Times New Roman" w:hAnsi="Times New Roman" w:cs="Times New Roman"/>
                <w:sz w:val="24"/>
                <w:szCs w:val="24"/>
              </w:rPr>
              <w:t>Организация и методы контроля качества сырья и готовой продукции на предприятиях общественного питания</w:t>
            </w:r>
          </w:p>
        </w:tc>
        <w:tc>
          <w:tcPr>
            <w:tcW w:w="11340" w:type="dxa"/>
          </w:tcPr>
          <w:p w:rsidR="00584DFC" w:rsidRPr="00C04B9D" w:rsidRDefault="00584DFC" w:rsidP="007A4D21">
            <w:pPr>
              <w:pStyle w:val="Default"/>
              <w:jc w:val="both"/>
              <w:rPr>
                <w:bCs/>
              </w:rPr>
            </w:pPr>
            <w:r w:rsidRPr="00C04B9D">
              <w:t xml:space="preserve">Предмет, объекты и задачи дисциплины. Основные термины и понятия в области качества продукции. Документы, регламентирующие показатели качества в общественном питании. Органы контроля качества готовой продукции на предприятиях индустрии питания. Показатели качества кулинарной продукции. Факторы, влияющие на качество продукции. Методы и средства контроля качества. Критерии оценки качества. </w:t>
            </w:r>
          </w:p>
        </w:tc>
        <w:tc>
          <w:tcPr>
            <w:tcW w:w="850" w:type="dxa"/>
          </w:tcPr>
          <w:p w:rsidR="00584DFC" w:rsidRPr="00C04B9D" w:rsidRDefault="005B3C9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04B9D">
              <w:rPr>
                <w:rFonts w:ascii="Times New Roman" w:hAnsi="Times New Roman" w:cs="Times New Roman"/>
                <w:bCs/>
                <w:sz w:val="24"/>
                <w:szCs w:val="24"/>
              </w:rPr>
              <w:t>7</w:t>
            </w:r>
          </w:p>
        </w:tc>
        <w:tc>
          <w:tcPr>
            <w:tcW w:w="1843" w:type="dxa"/>
            <w:vMerge w:val="restart"/>
          </w:tcPr>
          <w:p w:rsidR="00584DFC" w:rsidRPr="00C04B9D" w:rsidRDefault="003877F2"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ОК 1,2,7, 9, </w:t>
            </w:r>
            <w:r w:rsidR="00584DFC" w:rsidRPr="00C04B9D">
              <w:rPr>
                <w:rFonts w:ascii="Times New Roman" w:hAnsi="Times New Roman" w:cs="Times New Roman"/>
                <w:bCs/>
                <w:sz w:val="24"/>
                <w:szCs w:val="24"/>
              </w:rPr>
              <w:t xml:space="preserve">ПК </w:t>
            </w:r>
            <w:r>
              <w:rPr>
                <w:rFonts w:ascii="Times New Roman" w:hAnsi="Times New Roman" w:cs="Times New Roman"/>
                <w:bCs/>
                <w:sz w:val="24"/>
                <w:szCs w:val="24"/>
              </w:rPr>
              <w:t>1.1,1.3,2.4,3.4,4.4,6.4</w:t>
            </w:r>
          </w:p>
          <w:p w:rsidR="00584DFC" w:rsidRPr="00C04B9D" w:rsidRDefault="00584DFC"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02391" w:rsidRPr="00C04B9D" w:rsidTr="00DB62B4">
        <w:trPr>
          <w:cantSplit/>
          <w:trHeight w:val="20"/>
        </w:trPr>
        <w:tc>
          <w:tcPr>
            <w:tcW w:w="2127" w:type="dxa"/>
            <w:vMerge/>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c>
          <w:tcPr>
            <w:tcW w:w="11340" w:type="dxa"/>
          </w:tcPr>
          <w:p w:rsidR="00202391" w:rsidRPr="00C04B9D" w:rsidRDefault="005B3C9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C04B9D">
              <w:rPr>
                <w:rFonts w:ascii="Times New Roman" w:hAnsi="Times New Roman" w:cs="Times New Roman"/>
                <w:b/>
                <w:bCs/>
                <w:sz w:val="24"/>
                <w:szCs w:val="24"/>
              </w:rPr>
              <w:t>Практическая</w:t>
            </w:r>
            <w:r w:rsidR="00202391" w:rsidRPr="00C04B9D">
              <w:rPr>
                <w:rFonts w:ascii="Times New Roman" w:hAnsi="Times New Roman" w:cs="Times New Roman"/>
                <w:b/>
                <w:bCs/>
                <w:sz w:val="24"/>
                <w:szCs w:val="24"/>
              </w:rPr>
              <w:t xml:space="preserve"> работа № 1 «</w:t>
            </w:r>
            <w:r w:rsidR="00202391" w:rsidRPr="00C04B9D">
              <w:rPr>
                <w:rFonts w:ascii="Times New Roman" w:hAnsi="Times New Roman" w:cs="Times New Roman"/>
                <w:bCs/>
                <w:sz w:val="24"/>
                <w:szCs w:val="24"/>
              </w:rPr>
              <w:t>Показатели качества продукции общественного питания</w:t>
            </w:r>
            <w:r w:rsidR="00202391" w:rsidRPr="00C04B9D">
              <w:rPr>
                <w:rFonts w:ascii="Times New Roman" w:hAnsi="Times New Roman" w:cs="Times New Roman"/>
                <w:b/>
                <w:bCs/>
                <w:sz w:val="24"/>
                <w:szCs w:val="24"/>
              </w:rPr>
              <w:t xml:space="preserve">»: </w:t>
            </w:r>
            <w:r w:rsidR="00202391" w:rsidRPr="00C04B9D">
              <w:rPr>
                <w:rFonts w:ascii="Times New Roman" w:hAnsi="Times New Roman" w:cs="Times New Roman"/>
                <w:sz w:val="24"/>
                <w:szCs w:val="24"/>
              </w:rPr>
              <w:t xml:space="preserve">работа с ГОСТ Р 54609 – 2011 «Услуги общественного питания. Номенклатура показателей качества продукции общественного питания», </w:t>
            </w:r>
            <w:r w:rsidR="00202391" w:rsidRPr="00871424">
              <w:rPr>
                <w:rFonts w:ascii="Times New Roman" w:hAnsi="Times New Roman" w:cs="Times New Roman"/>
                <w:iCs/>
                <w:sz w:val="24"/>
                <w:szCs w:val="24"/>
              </w:rPr>
              <w:t>тестирование</w:t>
            </w:r>
            <w:r w:rsidR="00202391" w:rsidRPr="00C04B9D">
              <w:rPr>
                <w:rFonts w:ascii="Times New Roman" w:hAnsi="Times New Roman" w:cs="Times New Roman"/>
                <w:i/>
                <w:iCs/>
                <w:sz w:val="24"/>
                <w:szCs w:val="24"/>
              </w:rPr>
              <w:t xml:space="preserve"> </w:t>
            </w:r>
            <w:r w:rsidR="00202391" w:rsidRPr="00C04B9D">
              <w:rPr>
                <w:rFonts w:ascii="Times New Roman" w:hAnsi="Times New Roman" w:cs="Times New Roman"/>
                <w:sz w:val="24"/>
                <w:szCs w:val="24"/>
              </w:rPr>
              <w:t>на тему «Термины и определения в области качества продукции»</w:t>
            </w:r>
          </w:p>
        </w:tc>
        <w:tc>
          <w:tcPr>
            <w:tcW w:w="850" w:type="dxa"/>
            <w:vMerge w:val="restart"/>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04B9D">
              <w:rPr>
                <w:rFonts w:ascii="Times New Roman" w:hAnsi="Times New Roman" w:cs="Times New Roman"/>
                <w:bCs/>
                <w:sz w:val="24"/>
                <w:szCs w:val="24"/>
              </w:rPr>
              <w:t>1</w:t>
            </w:r>
            <w:r w:rsidR="007176C2" w:rsidRPr="00C04B9D">
              <w:rPr>
                <w:rFonts w:ascii="Times New Roman" w:hAnsi="Times New Roman" w:cs="Times New Roman"/>
                <w:bCs/>
                <w:sz w:val="24"/>
                <w:szCs w:val="24"/>
              </w:rPr>
              <w:t>2</w:t>
            </w:r>
          </w:p>
        </w:tc>
        <w:tc>
          <w:tcPr>
            <w:tcW w:w="1843" w:type="dxa"/>
            <w:vMerge/>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r>
      <w:tr w:rsidR="00202391" w:rsidRPr="00C04B9D" w:rsidTr="00DB62B4">
        <w:trPr>
          <w:cantSplit/>
          <w:trHeight w:val="20"/>
        </w:trPr>
        <w:tc>
          <w:tcPr>
            <w:tcW w:w="2127" w:type="dxa"/>
            <w:vMerge/>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c>
          <w:tcPr>
            <w:tcW w:w="11340" w:type="dxa"/>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C04B9D">
              <w:rPr>
                <w:rFonts w:ascii="Times New Roman" w:hAnsi="Times New Roman" w:cs="Times New Roman"/>
                <w:sz w:val="24"/>
                <w:szCs w:val="24"/>
              </w:rPr>
              <w:t xml:space="preserve">Работа с ГОСТ Р 53105 – 2008 «Услуги общественного питания. Общие требования к оформлению, построению и содержанию» (ТИ, ТК, ТТК). Порядок заполнения бланков ТК и ТТК. </w:t>
            </w:r>
            <w:r w:rsidRPr="00871424">
              <w:rPr>
                <w:rFonts w:ascii="Times New Roman" w:hAnsi="Times New Roman" w:cs="Times New Roman"/>
                <w:iCs/>
                <w:sz w:val="24"/>
                <w:szCs w:val="24"/>
              </w:rPr>
              <w:t>Тестирование</w:t>
            </w:r>
            <w:r w:rsidRPr="00C04B9D">
              <w:rPr>
                <w:rFonts w:ascii="Times New Roman" w:hAnsi="Times New Roman" w:cs="Times New Roman"/>
                <w:i/>
                <w:iCs/>
                <w:sz w:val="24"/>
                <w:szCs w:val="24"/>
              </w:rPr>
              <w:t xml:space="preserve"> </w:t>
            </w:r>
            <w:r w:rsidRPr="00C04B9D">
              <w:rPr>
                <w:rFonts w:ascii="Times New Roman" w:hAnsi="Times New Roman" w:cs="Times New Roman"/>
                <w:sz w:val="24"/>
                <w:szCs w:val="24"/>
              </w:rPr>
              <w:t>на тему «Показатели качества продукции общественного питания»</w:t>
            </w:r>
          </w:p>
        </w:tc>
        <w:tc>
          <w:tcPr>
            <w:tcW w:w="850" w:type="dxa"/>
            <w:vMerge/>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r>
      <w:tr w:rsidR="00202391" w:rsidRPr="00C04B9D" w:rsidTr="00DB62B4">
        <w:trPr>
          <w:cantSplit/>
          <w:trHeight w:val="20"/>
        </w:trPr>
        <w:tc>
          <w:tcPr>
            <w:tcW w:w="2127" w:type="dxa"/>
            <w:vMerge/>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c>
          <w:tcPr>
            <w:tcW w:w="11340" w:type="dxa"/>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C04B9D">
              <w:rPr>
                <w:rFonts w:ascii="Times New Roman" w:hAnsi="Times New Roman" w:cs="Times New Roman"/>
                <w:sz w:val="24"/>
                <w:szCs w:val="24"/>
              </w:rPr>
              <w:t>Работа с ГОСТ Р 51740 – 2001 «Технические условия на пищевые продукты. Общие требования к разработке и оформлению». Работа со структурой ТУ на пищевые продукты.</w:t>
            </w:r>
          </w:p>
        </w:tc>
        <w:tc>
          <w:tcPr>
            <w:tcW w:w="850" w:type="dxa"/>
            <w:vMerge/>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r>
      <w:tr w:rsidR="00202391" w:rsidRPr="00C04B9D" w:rsidTr="00DB62B4">
        <w:trPr>
          <w:cantSplit/>
          <w:trHeight w:val="20"/>
        </w:trPr>
        <w:tc>
          <w:tcPr>
            <w:tcW w:w="2127" w:type="dxa"/>
            <w:vMerge/>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c>
          <w:tcPr>
            <w:tcW w:w="11340" w:type="dxa"/>
          </w:tcPr>
          <w:p w:rsidR="00202391" w:rsidRPr="00C04B9D" w:rsidRDefault="00202391" w:rsidP="007A4D21">
            <w:pPr>
              <w:pStyle w:val="Default"/>
              <w:jc w:val="both"/>
              <w:rPr>
                <w:b/>
              </w:rPr>
            </w:pPr>
            <w:r w:rsidRPr="00C04B9D">
              <w:t xml:space="preserve">Работа с ГОСТ 1.4 – 2004 «Стандартизация в Российской Федерации. Стандарты организаций. Общие положения». Порядок заполнения бланка стандарта предприятия. </w:t>
            </w:r>
            <w:r w:rsidRPr="00871424">
              <w:rPr>
                <w:iCs/>
              </w:rPr>
              <w:t>Выполнение индивидуального задания</w:t>
            </w:r>
            <w:r w:rsidRPr="00C04B9D">
              <w:rPr>
                <w:i/>
                <w:iCs/>
              </w:rPr>
              <w:t xml:space="preserve"> </w:t>
            </w:r>
            <w:r w:rsidRPr="00C04B9D">
              <w:t>«Разработка стандарта предприятия на продукцию общественного питания</w:t>
            </w:r>
          </w:p>
        </w:tc>
        <w:tc>
          <w:tcPr>
            <w:tcW w:w="850" w:type="dxa"/>
            <w:vMerge/>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r>
      <w:tr w:rsidR="00202391" w:rsidRPr="00C04B9D" w:rsidTr="00DB62B4">
        <w:trPr>
          <w:cantSplit/>
          <w:trHeight w:val="20"/>
        </w:trPr>
        <w:tc>
          <w:tcPr>
            <w:tcW w:w="2127" w:type="dxa"/>
            <w:vMerge/>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c>
          <w:tcPr>
            <w:tcW w:w="11340" w:type="dxa"/>
          </w:tcPr>
          <w:p w:rsidR="00202391" w:rsidRPr="00C04B9D" w:rsidRDefault="00202391" w:rsidP="007A4D21">
            <w:pPr>
              <w:pStyle w:val="Default"/>
              <w:jc w:val="both"/>
              <w:rPr>
                <w:b/>
              </w:rPr>
            </w:pPr>
            <w:r w:rsidRPr="00C04B9D">
              <w:rPr>
                <w:b/>
                <w:bCs/>
              </w:rPr>
              <w:t>«</w:t>
            </w:r>
            <w:r w:rsidRPr="00C04B9D">
              <w:rPr>
                <w:bCs/>
              </w:rPr>
              <w:t>Органолептическая оценка качества продукции общественного питания»</w:t>
            </w:r>
            <w:r w:rsidRPr="00C04B9D">
              <w:t xml:space="preserve">: Работа с ГОСТ Р 53104 – 2008 «Услуги общественного питания. Метод органолептической оценки качества продукции общественного питания». Правила проведения дегустации блюд. Бракеражный журнал, Правила заполнения. Составление шкалы органолептической оценки блюд и напитков. </w:t>
            </w:r>
          </w:p>
        </w:tc>
        <w:tc>
          <w:tcPr>
            <w:tcW w:w="850" w:type="dxa"/>
            <w:vMerge/>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r>
      <w:tr w:rsidR="00202391" w:rsidRPr="00C04B9D" w:rsidTr="00DB62B4">
        <w:trPr>
          <w:cantSplit/>
          <w:trHeight w:val="20"/>
        </w:trPr>
        <w:tc>
          <w:tcPr>
            <w:tcW w:w="2127" w:type="dxa"/>
            <w:vMerge w:val="restart"/>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c>
          <w:tcPr>
            <w:tcW w:w="11340" w:type="dxa"/>
          </w:tcPr>
          <w:p w:rsidR="00202391" w:rsidRPr="00C04B9D" w:rsidRDefault="00202391" w:rsidP="007A4D21">
            <w:pPr>
              <w:pStyle w:val="Default"/>
              <w:rPr>
                <w:b/>
              </w:rPr>
            </w:pPr>
            <w:r w:rsidRPr="00871424">
              <w:rPr>
                <w:iCs/>
              </w:rPr>
              <w:t>Выполнение индивидуального задания</w:t>
            </w:r>
            <w:r w:rsidRPr="00C04B9D">
              <w:rPr>
                <w:i/>
                <w:iCs/>
              </w:rPr>
              <w:t xml:space="preserve"> </w:t>
            </w:r>
            <w:r w:rsidRPr="00C04B9D">
              <w:t xml:space="preserve">(составление шкалы органолептических показателей качества на продукцию общественного питания) </w:t>
            </w:r>
          </w:p>
        </w:tc>
        <w:tc>
          <w:tcPr>
            <w:tcW w:w="850" w:type="dxa"/>
            <w:vMerge w:val="restart"/>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val="restart"/>
            <w:shd w:val="clear" w:color="auto" w:fill="auto"/>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r>
      <w:tr w:rsidR="00202391" w:rsidRPr="00C04B9D" w:rsidTr="00DB62B4">
        <w:trPr>
          <w:cantSplit/>
          <w:trHeight w:val="20"/>
        </w:trPr>
        <w:tc>
          <w:tcPr>
            <w:tcW w:w="2127" w:type="dxa"/>
            <w:vMerge/>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c>
          <w:tcPr>
            <w:tcW w:w="11340" w:type="dxa"/>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C04B9D">
              <w:rPr>
                <w:rFonts w:ascii="Times New Roman" w:hAnsi="Times New Roman" w:cs="Times New Roman"/>
                <w:sz w:val="24"/>
                <w:szCs w:val="24"/>
              </w:rPr>
              <w:t>Работа с ГОСТ Р 54607.2 – 2011 «Услуги общественного питания. Методы лабораторного контроля продукции общественного питания» Часть 2. Методы физико – химических испытаний</w:t>
            </w:r>
          </w:p>
        </w:tc>
        <w:tc>
          <w:tcPr>
            <w:tcW w:w="850" w:type="dxa"/>
            <w:vMerge/>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r>
      <w:tr w:rsidR="00202391" w:rsidRPr="00C04B9D" w:rsidTr="00DB62B4">
        <w:trPr>
          <w:cantSplit/>
          <w:trHeight w:val="20"/>
        </w:trPr>
        <w:tc>
          <w:tcPr>
            <w:tcW w:w="2127" w:type="dxa"/>
            <w:vMerge/>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c>
          <w:tcPr>
            <w:tcW w:w="11340" w:type="dxa"/>
          </w:tcPr>
          <w:p w:rsidR="00202391" w:rsidRPr="00C04B9D" w:rsidRDefault="007176C2"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C04B9D">
              <w:rPr>
                <w:rFonts w:ascii="Times New Roman" w:hAnsi="Times New Roman" w:cs="Times New Roman"/>
                <w:b/>
                <w:bCs/>
                <w:sz w:val="24"/>
                <w:szCs w:val="24"/>
              </w:rPr>
              <w:t xml:space="preserve">Самостоятельная работа. </w:t>
            </w:r>
            <w:r w:rsidRPr="00871424">
              <w:rPr>
                <w:rFonts w:ascii="Times New Roman" w:hAnsi="Times New Roman" w:cs="Times New Roman"/>
                <w:iCs/>
                <w:sz w:val="24"/>
                <w:szCs w:val="24"/>
              </w:rPr>
              <w:t>Разработка и з</w:t>
            </w:r>
            <w:r w:rsidR="00202391" w:rsidRPr="00871424">
              <w:rPr>
                <w:rFonts w:ascii="Times New Roman" w:hAnsi="Times New Roman" w:cs="Times New Roman"/>
                <w:iCs/>
                <w:sz w:val="24"/>
                <w:szCs w:val="24"/>
              </w:rPr>
              <w:t>ащита индивидуального задания</w:t>
            </w:r>
            <w:r w:rsidR="00202391" w:rsidRPr="00C04B9D">
              <w:rPr>
                <w:rFonts w:ascii="Times New Roman" w:hAnsi="Times New Roman" w:cs="Times New Roman"/>
                <w:i/>
                <w:iCs/>
                <w:sz w:val="24"/>
                <w:szCs w:val="24"/>
              </w:rPr>
              <w:t xml:space="preserve"> </w:t>
            </w:r>
            <w:r w:rsidR="00202391" w:rsidRPr="00C04B9D">
              <w:rPr>
                <w:rFonts w:ascii="Times New Roman" w:hAnsi="Times New Roman" w:cs="Times New Roman"/>
                <w:sz w:val="24"/>
                <w:szCs w:val="24"/>
              </w:rPr>
              <w:t>«Разработка технико – технологической карты на продукцию общественного питания»</w:t>
            </w:r>
          </w:p>
        </w:tc>
        <w:tc>
          <w:tcPr>
            <w:tcW w:w="850" w:type="dxa"/>
          </w:tcPr>
          <w:p w:rsidR="00202391" w:rsidRPr="00C04B9D" w:rsidRDefault="007176C2"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04B9D">
              <w:rPr>
                <w:rFonts w:ascii="Times New Roman" w:hAnsi="Times New Roman" w:cs="Times New Roman"/>
                <w:bCs/>
                <w:sz w:val="24"/>
                <w:szCs w:val="24"/>
              </w:rPr>
              <w:t>3</w:t>
            </w:r>
          </w:p>
        </w:tc>
        <w:tc>
          <w:tcPr>
            <w:tcW w:w="1843" w:type="dxa"/>
            <w:shd w:val="clear" w:color="auto" w:fill="auto"/>
          </w:tcPr>
          <w:p w:rsidR="00202391"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r>
      <w:tr w:rsidR="00584DFC" w:rsidRPr="00C04B9D" w:rsidTr="00DB62B4">
        <w:trPr>
          <w:cantSplit/>
          <w:trHeight w:val="70"/>
        </w:trPr>
        <w:tc>
          <w:tcPr>
            <w:tcW w:w="2127" w:type="dxa"/>
            <w:vMerge w:val="restart"/>
          </w:tcPr>
          <w:p w:rsidR="00584DFC" w:rsidRPr="00C04B9D" w:rsidRDefault="00584DFC"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Cs/>
                <w:sz w:val="24"/>
                <w:szCs w:val="24"/>
              </w:rPr>
            </w:pPr>
            <w:r w:rsidRPr="00C04B9D">
              <w:rPr>
                <w:rFonts w:ascii="Times New Roman" w:hAnsi="Times New Roman" w:cs="Times New Roman"/>
                <w:bCs/>
                <w:sz w:val="24"/>
                <w:szCs w:val="24"/>
              </w:rPr>
              <w:lastRenderedPageBreak/>
              <w:t>Тема 2</w:t>
            </w:r>
            <w:r w:rsidRPr="00C04B9D">
              <w:rPr>
                <w:rFonts w:ascii="Times New Roman" w:hAnsi="Times New Roman" w:cs="Times New Roman"/>
                <w:b/>
                <w:bCs/>
                <w:sz w:val="24"/>
                <w:szCs w:val="24"/>
              </w:rPr>
              <w:t xml:space="preserve">. </w:t>
            </w:r>
            <w:r w:rsidRPr="00C04B9D">
              <w:rPr>
                <w:rFonts w:ascii="Times New Roman" w:hAnsi="Times New Roman" w:cs="Times New Roman"/>
                <w:sz w:val="24"/>
                <w:szCs w:val="24"/>
              </w:rPr>
              <w:t>Контроль качества полуфабрикатов, готовых блюд и кулинарных изделий</w:t>
            </w:r>
          </w:p>
        </w:tc>
        <w:tc>
          <w:tcPr>
            <w:tcW w:w="11340" w:type="dxa"/>
          </w:tcPr>
          <w:p w:rsidR="00584DFC" w:rsidRPr="00C04B9D" w:rsidRDefault="00584DFC" w:rsidP="007A4D21">
            <w:pPr>
              <w:pStyle w:val="Default"/>
              <w:jc w:val="both"/>
              <w:rPr>
                <w:bCs/>
              </w:rPr>
            </w:pPr>
            <w:r w:rsidRPr="00C04B9D">
              <w:t xml:space="preserve">Требования к приему и хранению сырья, пищевых продуктов. Требования к производству, раздаче блюд, отпуску полуфабрикатов и кулинарных изделий. Контроль качества мясных полуфабрикатов. Контроль качества рыбных полуфабрикатов. Контроль качества овощных полуфабрикатов. Контроль качества мучных полуфабрикатов. Контроль качества первых блюд. Контроль качества вторых блюд, гарниров, соусов. Контроль качества холодных и сладких блюд. Контроль качества напитков. Контроль качества изделий из теста. Организация контроля качества на предприятиях общественного питания. </w:t>
            </w:r>
          </w:p>
        </w:tc>
        <w:tc>
          <w:tcPr>
            <w:tcW w:w="850" w:type="dxa"/>
          </w:tcPr>
          <w:p w:rsidR="00584DFC" w:rsidRPr="00C04B9D" w:rsidRDefault="005B3C9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04B9D">
              <w:rPr>
                <w:rFonts w:ascii="Times New Roman" w:hAnsi="Times New Roman" w:cs="Times New Roman"/>
                <w:bCs/>
                <w:sz w:val="24"/>
                <w:szCs w:val="24"/>
              </w:rPr>
              <w:t>6</w:t>
            </w:r>
          </w:p>
        </w:tc>
        <w:tc>
          <w:tcPr>
            <w:tcW w:w="1843" w:type="dxa"/>
            <w:vMerge w:val="restart"/>
          </w:tcPr>
          <w:p w:rsidR="003877F2" w:rsidRPr="00C04B9D" w:rsidRDefault="003877F2" w:rsidP="00387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ОК 1,2,7, 9, </w:t>
            </w:r>
            <w:r w:rsidRPr="00C04B9D">
              <w:rPr>
                <w:rFonts w:ascii="Times New Roman" w:hAnsi="Times New Roman" w:cs="Times New Roman"/>
                <w:bCs/>
                <w:sz w:val="24"/>
                <w:szCs w:val="24"/>
              </w:rPr>
              <w:t xml:space="preserve">ПК </w:t>
            </w:r>
            <w:r>
              <w:rPr>
                <w:rFonts w:ascii="Times New Roman" w:hAnsi="Times New Roman" w:cs="Times New Roman"/>
                <w:bCs/>
                <w:sz w:val="24"/>
                <w:szCs w:val="24"/>
              </w:rPr>
              <w:t>1.1,1.3,2.4,3.4,4.4,6.4</w:t>
            </w:r>
          </w:p>
          <w:p w:rsidR="00584DFC" w:rsidRPr="00C04B9D" w:rsidRDefault="00584DFC"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B3C94" w:rsidRPr="00C04B9D" w:rsidTr="00DB62B4">
        <w:trPr>
          <w:cantSplit/>
          <w:trHeight w:val="1592"/>
        </w:trPr>
        <w:tc>
          <w:tcPr>
            <w:tcW w:w="2127" w:type="dxa"/>
            <w:vMerge/>
          </w:tcPr>
          <w:p w:rsidR="005B3C94" w:rsidRPr="00C04B9D" w:rsidRDefault="005B3C9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1340" w:type="dxa"/>
          </w:tcPr>
          <w:p w:rsidR="005B3C94" w:rsidRPr="00C04B9D" w:rsidRDefault="005B3C9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C04B9D">
              <w:rPr>
                <w:rFonts w:ascii="Times New Roman" w:hAnsi="Times New Roman" w:cs="Times New Roman"/>
                <w:b/>
                <w:bCs/>
                <w:sz w:val="24"/>
                <w:szCs w:val="24"/>
              </w:rPr>
              <w:t xml:space="preserve">Практическая работа № 2 </w:t>
            </w:r>
            <w:r w:rsidRPr="00C04B9D">
              <w:rPr>
                <w:rFonts w:ascii="Times New Roman" w:hAnsi="Times New Roman" w:cs="Times New Roman"/>
                <w:bCs/>
                <w:sz w:val="24"/>
                <w:szCs w:val="24"/>
              </w:rPr>
              <w:t xml:space="preserve">«Органолептическая оценка качества первых блюд, вторых блюд» </w:t>
            </w:r>
            <w:r w:rsidRPr="00C04B9D">
              <w:rPr>
                <w:rFonts w:ascii="Times New Roman" w:hAnsi="Times New Roman" w:cs="Times New Roman"/>
                <w:sz w:val="24"/>
                <w:szCs w:val="24"/>
              </w:rPr>
              <w:t>Занятие проводится на базе столовой техникума. Отбор первых, вторых блюд, дегустация, заполнение дегустационных листов</w:t>
            </w:r>
          </w:p>
          <w:p w:rsidR="005B3C94" w:rsidRPr="00C04B9D" w:rsidRDefault="005B3C94" w:rsidP="007A4D21">
            <w:pPr>
              <w:pStyle w:val="Default"/>
              <w:jc w:val="both"/>
              <w:rPr>
                <w:bCs/>
              </w:rPr>
            </w:pPr>
            <w:r w:rsidRPr="00C04B9D">
              <w:rPr>
                <w:b/>
                <w:bCs/>
              </w:rPr>
              <w:t>Практическая работа № 3</w:t>
            </w:r>
            <w:r w:rsidRPr="00C04B9D">
              <w:rPr>
                <w:bCs/>
              </w:rPr>
              <w:t xml:space="preserve"> «Органолептическая оценка качества мучных, кондитерских изделий и напитков»</w:t>
            </w:r>
            <w:r w:rsidR="00F13EA7">
              <w:rPr>
                <w:bCs/>
              </w:rPr>
              <w:t xml:space="preserve"> </w:t>
            </w:r>
            <w:r w:rsidRPr="00C04B9D">
              <w:t>Занятие проводится на базе столовой техникума. Отбор изделий и напитков, дегустация, заполнение дегустационных листов.</w:t>
            </w:r>
          </w:p>
        </w:tc>
        <w:tc>
          <w:tcPr>
            <w:tcW w:w="850" w:type="dxa"/>
          </w:tcPr>
          <w:p w:rsidR="005B3C94" w:rsidRPr="00C04B9D" w:rsidRDefault="007176C2"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04B9D">
              <w:rPr>
                <w:rFonts w:ascii="Times New Roman" w:hAnsi="Times New Roman" w:cs="Times New Roman"/>
                <w:bCs/>
                <w:sz w:val="24"/>
                <w:szCs w:val="24"/>
              </w:rPr>
              <w:t>6</w:t>
            </w:r>
          </w:p>
        </w:tc>
        <w:tc>
          <w:tcPr>
            <w:tcW w:w="1843" w:type="dxa"/>
            <w:vMerge/>
            <w:shd w:val="clear" w:color="auto" w:fill="auto"/>
          </w:tcPr>
          <w:p w:rsidR="005B3C94" w:rsidRPr="00C04B9D" w:rsidRDefault="005B3C94"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r>
      <w:tr w:rsidR="00DC7ECD" w:rsidRPr="00C04B9D" w:rsidTr="00DB62B4">
        <w:trPr>
          <w:cantSplit/>
          <w:trHeight w:val="280"/>
        </w:trPr>
        <w:tc>
          <w:tcPr>
            <w:tcW w:w="2127" w:type="dxa"/>
          </w:tcPr>
          <w:p w:rsidR="00DC7ECD" w:rsidRPr="00C04B9D" w:rsidRDefault="00DC7ECD"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1340" w:type="dxa"/>
          </w:tcPr>
          <w:p w:rsidR="00DC7ECD" w:rsidRPr="00C04B9D" w:rsidRDefault="00DC7ECD"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sz w:val="24"/>
                <w:szCs w:val="24"/>
              </w:rPr>
            </w:pPr>
            <w:r w:rsidRPr="00C04B9D">
              <w:rPr>
                <w:rFonts w:ascii="Times New Roman" w:hAnsi="Times New Roman" w:cs="Times New Roman"/>
                <w:b/>
                <w:bCs/>
                <w:sz w:val="24"/>
                <w:szCs w:val="24"/>
              </w:rPr>
              <w:t>Дифференцированный зачет</w:t>
            </w:r>
          </w:p>
        </w:tc>
        <w:tc>
          <w:tcPr>
            <w:tcW w:w="850" w:type="dxa"/>
          </w:tcPr>
          <w:p w:rsidR="00DC7ECD" w:rsidRPr="00C04B9D" w:rsidRDefault="00DC7ECD"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C04B9D">
              <w:rPr>
                <w:rFonts w:ascii="Times New Roman" w:hAnsi="Times New Roman" w:cs="Times New Roman"/>
                <w:b/>
                <w:bCs/>
                <w:sz w:val="24"/>
                <w:szCs w:val="24"/>
              </w:rPr>
              <w:t>1</w:t>
            </w:r>
          </w:p>
        </w:tc>
        <w:tc>
          <w:tcPr>
            <w:tcW w:w="1843" w:type="dxa"/>
            <w:shd w:val="clear" w:color="auto" w:fill="auto"/>
          </w:tcPr>
          <w:p w:rsidR="00DC7ECD" w:rsidRPr="00C04B9D" w:rsidRDefault="00DC7ECD"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tc>
      </w:tr>
      <w:tr w:rsidR="00972CD0" w:rsidRPr="00C04B9D" w:rsidTr="00DB62B4">
        <w:trPr>
          <w:trHeight w:val="70"/>
        </w:trPr>
        <w:tc>
          <w:tcPr>
            <w:tcW w:w="2127" w:type="dxa"/>
          </w:tcPr>
          <w:p w:rsidR="00972CD0" w:rsidRPr="00C04B9D" w:rsidRDefault="00972CD0"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1340" w:type="dxa"/>
          </w:tcPr>
          <w:p w:rsidR="00972CD0" w:rsidRPr="00C04B9D" w:rsidRDefault="00972CD0"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sz w:val="24"/>
                <w:szCs w:val="24"/>
              </w:rPr>
            </w:pPr>
            <w:r w:rsidRPr="00C04B9D">
              <w:rPr>
                <w:rFonts w:ascii="Times New Roman" w:hAnsi="Times New Roman" w:cs="Times New Roman"/>
                <w:b/>
                <w:bCs/>
                <w:sz w:val="24"/>
                <w:szCs w:val="24"/>
              </w:rPr>
              <w:t>Всего</w:t>
            </w:r>
          </w:p>
        </w:tc>
        <w:tc>
          <w:tcPr>
            <w:tcW w:w="850" w:type="dxa"/>
          </w:tcPr>
          <w:p w:rsidR="00972CD0" w:rsidRPr="00C04B9D" w:rsidRDefault="00202391"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Cs/>
                <w:sz w:val="24"/>
                <w:szCs w:val="24"/>
              </w:rPr>
            </w:pPr>
            <w:r w:rsidRPr="00C04B9D">
              <w:rPr>
                <w:rFonts w:ascii="Times New Roman" w:hAnsi="Times New Roman" w:cs="Times New Roman"/>
                <w:b/>
                <w:bCs/>
                <w:iCs/>
                <w:sz w:val="24"/>
                <w:szCs w:val="24"/>
              </w:rPr>
              <w:t>35</w:t>
            </w:r>
          </w:p>
        </w:tc>
        <w:tc>
          <w:tcPr>
            <w:tcW w:w="1843" w:type="dxa"/>
            <w:shd w:val="clear" w:color="auto" w:fill="auto"/>
          </w:tcPr>
          <w:p w:rsidR="00972CD0" w:rsidRPr="00C04B9D" w:rsidRDefault="00972CD0" w:rsidP="007A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r>
    </w:tbl>
    <w:p w:rsidR="007F2D04" w:rsidRPr="00C04B9D" w:rsidRDefault="007F2D04" w:rsidP="007A4D21">
      <w:pPr>
        <w:spacing w:line="240" w:lineRule="auto"/>
        <w:rPr>
          <w:rFonts w:ascii="Times New Roman" w:hAnsi="Times New Roman" w:cs="Times New Roman"/>
          <w:sz w:val="24"/>
          <w:szCs w:val="24"/>
        </w:rPr>
      </w:pPr>
    </w:p>
    <w:p w:rsidR="007F2D04" w:rsidRPr="00C04B9D" w:rsidRDefault="007F2D04" w:rsidP="007A4D2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sectPr w:rsidR="007F2D04" w:rsidRPr="00C04B9D" w:rsidSect="007A4D21">
          <w:pgSz w:w="16840" w:h="11907" w:orient="landscape"/>
          <w:pgMar w:top="851" w:right="707" w:bottom="851" w:left="1134" w:header="709" w:footer="709" w:gutter="0"/>
          <w:cols w:space="720"/>
        </w:sectPr>
      </w:pPr>
    </w:p>
    <w:p w:rsidR="007F2D04" w:rsidRPr="00DB62B4" w:rsidRDefault="00DB62B4" w:rsidP="00DB62B4">
      <w:pPr>
        <w:jc w:val="center"/>
        <w:rPr>
          <w:rFonts w:ascii="Times New Roman" w:hAnsi="Times New Roman" w:cs="Times New Roman"/>
          <w:b/>
          <w:sz w:val="24"/>
          <w:szCs w:val="24"/>
        </w:rPr>
      </w:pPr>
      <w:r w:rsidRPr="00DB62B4">
        <w:rPr>
          <w:rFonts w:ascii="Times New Roman" w:hAnsi="Times New Roman" w:cs="Times New Roman"/>
          <w:b/>
          <w:sz w:val="24"/>
          <w:szCs w:val="24"/>
        </w:rPr>
        <w:lastRenderedPageBreak/>
        <w:t>3. УСЛОВИЯ РЕАЛИЗАЦИИ ПРОГРАММЫ УЧЕБНОЙ ДИСЦИПЛИНЫ</w:t>
      </w:r>
    </w:p>
    <w:p w:rsidR="007F2D04" w:rsidRPr="00C04B9D" w:rsidRDefault="007F2D04" w:rsidP="00DB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sz w:val="24"/>
          <w:szCs w:val="24"/>
        </w:rPr>
      </w:pPr>
      <w:r w:rsidRPr="00C04B9D">
        <w:rPr>
          <w:rFonts w:ascii="Times New Roman" w:hAnsi="Times New Roman" w:cs="Times New Roman"/>
          <w:b/>
          <w:bCs/>
          <w:sz w:val="24"/>
          <w:szCs w:val="24"/>
        </w:rPr>
        <w:t xml:space="preserve">3.1. </w:t>
      </w:r>
      <w:r w:rsidR="005B3C94" w:rsidRPr="00C04B9D">
        <w:rPr>
          <w:rFonts w:ascii="Times New Roman" w:hAnsi="Times New Roman" w:cs="Times New Roman"/>
          <w:b/>
          <w:bCs/>
          <w:sz w:val="24"/>
          <w:szCs w:val="24"/>
        </w:rPr>
        <w:t>М</w:t>
      </w:r>
      <w:r w:rsidRPr="00C04B9D">
        <w:rPr>
          <w:rFonts w:ascii="Times New Roman" w:hAnsi="Times New Roman" w:cs="Times New Roman"/>
          <w:b/>
          <w:bCs/>
          <w:sz w:val="24"/>
          <w:szCs w:val="24"/>
        </w:rPr>
        <w:t>атериально-техническо</w:t>
      </w:r>
      <w:r w:rsidR="005B3C94" w:rsidRPr="00C04B9D">
        <w:rPr>
          <w:rFonts w:ascii="Times New Roman" w:hAnsi="Times New Roman" w:cs="Times New Roman"/>
          <w:b/>
          <w:bCs/>
          <w:sz w:val="24"/>
          <w:szCs w:val="24"/>
        </w:rPr>
        <w:t>е</w:t>
      </w:r>
      <w:r w:rsidRPr="00C04B9D">
        <w:rPr>
          <w:rFonts w:ascii="Times New Roman" w:hAnsi="Times New Roman" w:cs="Times New Roman"/>
          <w:b/>
          <w:bCs/>
          <w:sz w:val="24"/>
          <w:szCs w:val="24"/>
        </w:rPr>
        <w:t xml:space="preserve"> обеспечени</w:t>
      </w:r>
      <w:r w:rsidR="005B3C94" w:rsidRPr="00C04B9D">
        <w:rPr>
          <w:rFonts w:ascii="Times New Roman" w:hAnsi="Times New Roman" w:cs="Times New Roman"/>
          <w:b/>
          <w:bCs/>
          <w:sz w:val="24"/>
          <w:szCs w:val="24"/>
        </w:rPr>
        <w:t>е</w:t>
      </w:r>
    </w:p>
    <w:p w:rsidR="005B3C94" w:rsidRPr="00C04B9D" w:rsidRDefault="005B3C94" w:rsidP="00DB62B4">
      <w:pPr>
        <w:spacing w:after="0" w:line="240" w:lineRule="auto"/>
        <w:ind w:firstLine="709"/>
        <w:rPr>
          <w:rFonts w:ascii="Times New Roman" w:hAnsi="Times New Roman" w:cs="Times New Roman"/>
          <w:sz w:val="24"/>
          <w:szCs w:val="24"/>
        </w:rPr>
      </w:pPr>
      <w:r w:rsidRPr="00C04B9D">
        <w:rPr>
          <w:rFonts w:ascii="Times New Roman" w:hAnsi="Times New Roman" w:cs="Times New Roman"/>
          <w:bCs/>
          <w:sz w:val="24"/>
          <w:szCs w:val="24"/>
        </w:rPr>
        <w:t xml:space="preserve">Для реализации программы учебной дисциплины </w:t>
      </w:r>
      <w:r w:rsidRPr="00C04B9D">
        <w:rPr>
          <w:rFonts w:ascii="Times New Roman" w:hAnsi="Times New Roman" w:cs="Times New Roman"/>
          <w:sz w:val="24"/>
          <w:szCs w:val="24"/>
        </w:rPr>
        <w:t>предусмотрен учебный кабинет «</w:t>
      </w:r>
      <w:r w:rsidR="00611085" w:rsidRPr="00C04B9D">
        <w:rPr>
          <w:rFonts w:ascii="Times New Roman" w:eastAsia="Times New Roman" w:hAnsi="Times New Roman" w:cs="Times New Roman"/>
          <w:bCs/>
          <w:sz w:val="24"/>
          <w:szCs w:val="24"/>
        </w:rPr>
        <w:t>Кулинарное производство и кондитерское дело</w:t>
      </w:r>
      <w:r w:rsidRPr="00C04B9D">
        <w:rPr>
          <w:rFonts w:ascii="Times New Roman" w:hAnsi="Times New Roman" w:cs="Times New Roman"/>
          <w:sz w:val="24"/>
          <w:szCs w:val="24"/>
        </w:rPr>
        <w:t xml:space="preserve">» </w:t>
      </w:r>
    </w:p>
    <w:p w:rsidR="005B3C94" w:rsidRPr="00C04B9D" w:rsidRDefault="005B3C94" w:rsidP="00DB62B4">
      <w:pPr>
        <w:spacing w:after="0" w:line="240" w:lineRule="auto"/>
        <w:ind w:firstLine="709"/>
        <w:jc w:val="both"/>
        <w:rPr>
          <w:rFonts w:ascii="Times New Roman" w:hAnsi="Times New Roman" w:cs="Times New Roman"/>
          <w:bCs/>
          <w:sz w:val="24"/>
          <w:szCs w:val="24"/>
        </w:rPr>
      </w:pPr>
      <w:r w:rsidRPr="00C04B9D">
        <w:rPr>
          <w:rFonts w:ascii="Times New Roman" w:hAnsi="Times New Roman" w:cs="Times New Roman"/>
          <w:bCs/>
          <w:sz w:val="24"/>
          <w:szCs w:val="24"/>
        </w:rPr>
        <w:t xml:space="preserve">Оборудование учебного кабинета и рабочих мест кабинета: доска учебная; рабочее место для преподавателя; рабочие места по количеству обучающихся; шкафы для хранения раздаточного дидактического материала и др.; </w:t>
      </w:r>
    </w:p>
    <w:p w:rsidR="005B3C94" w:rsidRPr="00C04B9D" w:rsidRDefault="005B3C94" w:rsidP="00DB62B4">
      <w:pPr>
        <w:spacing w:after="0" w:line="240" w:lineRule="auto"/>
        <w:ind w:firstLine="709"/>
        <w:jc w:val="both"/>
        <w:rPr>
          <w:rFonts w:ascii="Times New Roman" w:hAnsi="Times New Roman" w:cs="Times New Roman"/>
          <w:bCs/>
          <w:sz w:val="24"/>
          <w:szCs w:val="24"/>
        </w:rPr>
      </w:pPr>
      <w:r w:rsidRPr="00C04B9D">
        <w:rPr>
          <w:rFonts w:ascii="Times New Roman" w:hAnsi="Times New Roman" w:cs="Times New Roman"/>
          <w:bCs/>
          <w:sz w:val="24"/>
          <w:szCs w:val="24"/>
        </w:rPr>
        <w:t>Технические средства обучения: компьютер; средства аудиовизуализации; наглядные пособия (натуральные образцы, муляжи, плакаты, DVD фильмы, мультимедийные пособия).</w:t>
      </w:r>
    </w:p>
    <w:p w:rsidR="00611085" w:rsidRDefault="007F2D04" w:rsidP="00DB62B4">
      <w:pPr>
        <w:spacing w:after="0" w:line="240" w:lineRule="auto"/>
        <w:ind w:firstLine="709"/>
        <w:jc w:val="both"/>
        <w:rPr>
          <w:rFonts w:ascii="Times New Roman" w:hAnsi="Times New Roman" w:cs="Times New Roman"/>
          <w:b/>
          <w:sz w:val="24"/>
          <w:szCs w:val="24"/>
        </w:rPr>
      </w:pPr>
      <w:r w:rsidRPr="00C04B9D">
        <w:rPr>
          <w:rFonts w:ascii="Times New Roman" w:hAnsi="Times New Roman" w:cs="Times New Roman"/>
          <w:b/>
          <w:bCs/>
          <w:sz w:val="24"/>
          <w:szCs w:val="24"/>
        </w:rPr>
        <w:t>3.</w:t>
      </w:r>
      <w:r w:rsidR="00C04B9D">
        <w:rPr>
          <w:rFonts w:ascii="Times New Roman" w:hAnsi="Times New Roman" w:cs="Times New Roman"/>
          <w:b/>
          <w:bCs/>
          <w:sz w:val="24"/>
          <w:szCs w:val="24"/>
        </w:rPr>
        <w:t>2</w:t>
      </w:r>
      <w:r w:rsidR="00F13EA7">
        <w:rPr>
          <w:rFonts w:ascii="Times New Roman" w:hAnsi="Times New Roman" w:cs="Times New Roman"/>
          <w:b/>
          <w:bCs/>
          <w:sz w:val="24"/>
          <w:szCs w:val="24"/>
        </w:rPr>
        <w:t xml:space="preserve">. </w:t>
      </w:r>
      <w:r w:rsidR="00611085" w:rsidRPr="00C04B9D">
        <w:rPr>
          <w:rFonts w:ascii="Times New Roman" w:hAnsi="Times New Roman" w:cs="Times New Roman"/>
          <w:b/>
          <w:sz w:val="24"/>
          <w:szCs w:val="24"/>
        </w:rPr>
        <w:t>Информационное обеспечение обучения</w:t>
      </w:r>
    </w:p>
    <w:p w:rsidR="00212F84" w:rsidRPr="00212F84" w:rsidRDefault="00212F84" w:rsidP="00212F84">
      <w:pPr>
        <w:pStyle w:val="3"/>
        <w:spacing w:before="0" w:line="240" w:lineRule="auto"/>
        <w:contextualSpacing/>
        <w:jc w:val="both"/>
        <w:rPr>
          <w:rFonts w:ascii="Times New Roman" w:hAnsi="Times New Roman" w:cs="Times New Roman"/>
          <w:b/>
          <w:color w:val="auto"/>
        </w:rPr>
      </w:pPr>
      <w:r w:rsidRPr="00212F84">
        <w:rPr>
          <w:rFonts w:ascii="Times New Roman" w:hAnsi="Times New Roman" w:cs="Times New Roman"/>
          <w:b/>
          <w:color w:val="auto"/>
        </w:rPr>
        <w:t>Федеральные законы</w:t>
      </w:r>
    </w:p>
    <w:p w:rsidR="00212F84" w:rsidRPr="00212F84" w:rsidRDefault="00212F84" w:rsidP="00212F84">
      <w:pPr>
        <w:numPr>
          <w:ilvl w:val="0"/>
          <w:numId w:val="24"/>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Федеральный закон от 07.02.1992 № 2300-1 «О защите прав потребителей»</w:t>
      </w:r>
      <w:r w:rsidRPr="00212F84">
        <w:rPr>
          <w:rFonts w:ascii="Times New Roman" w:hAnsi="Times New Roman" w:cs="Times New Roman"/>
          <w:sz w:val="24"/>
          <w:szCs w:val="24"/>
        </w:rPr>
        <w:t xml:space="preserve"> (в действующей редакции). </w:t>
      </w:r>
    </w:p>
    <w:p w:rsidR="00212F84" w:rsidRPr="00212F84" w:rsidRDefault="00212F84" w:rsidP="00212F84">
      <w:pPr>
        <w:numPr>
          <w:ilvl w:val="0"/>
          <w:numId w:val="24"/>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Федеральный закон от 02.01.2000 № 29-ФЗ «О качестве и безопасности пищевых продуктов»</w:t>
      </w:r>
      <w:r w:rsidRPr="00212F84">
        <w:rPr>
          <w:rFonts w:ascii="Times New Roman" w:hAnsi="Times New Roman" w:cs="Times New Roman"/>
          <w:sz w:val="24"/>
          <w:szCs w:val="24"/>
        </w:rPr>
        <w:t xml:space="preserve"> (в действующей редакции). Закон продолжает применяться с учётом внесённых в него изменений; в частности, существенные изменения были внесены Федеральным законом от 01.03.2020 № 47-ФЗ. </w:t>
      </w:r>
    </w:p>
    <w:p w:rsidR="00212F84" w:rsidRPr="00212F84" w:rsidRDefault="00212F84" w:rsidP="00212F84">
      <w:pPr>
        <w:numPr>
          <w:ilvl w:val="0"/>
          <w:numId w:val="24"/>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Федеральный закон от 31.07.2020 № 248-ФЗ «О государственном контроле (надзоре) и муниципальном контроле в Российской Федерации»</w:t>
      </w:r>
      <w:r w:rsidRPr="00212F84">
        <w:rPr>
          <w:rFonts w:ascii="Times New Roman" w:hAnsi="Times New Roman" w:cs="Times New Roman"/>
          <w:sz w:val="24"/>
          <w:szCs w:val="24"/>
        </w:rPr>
        <w:t xml:space="preserve"> (в действующей редакции). </w:t>
      </w:r>
    </w:p>
    <w:p w:rsidR="00212F84" w:rsidRPr="00212F84" w:rsidRDefault="00212F84" w:rsidP="00212F84">
      <w:pPr>
        <w:pStyle w:val="3"/>
        <w:spacing w:before="0" w:line="240" w:lineRule="auto"/>
        <w:contextualSpacing/>
        <w:jc w:val="both"/>
        <w:rPr>
          <w:rFonts w:ascii="Times New Roman" w:hAnsi="Times New Roman" w:cs="Times New Roman"/>
          <w:color w:val="auto"/>
        </w:rPr>
      </w:pPr>
      <w:r w:rsidRPr="00212F84">
        <w:rPr>
          <w:rFonts w:ascii="Times New Roman" w:hAnsi="Times New Roman" w:cs="Times New Roman"/>
          <w:color w:val="auto"/>
        </w:rPr>
        <w:t>Технические регламенты</w:t>
      </w:r>
    </w:p>
    <w:p w:rsidR="00212F84" w:rsidRPr="00212F84" w:rsidRDefault="00212F84" w:rsidP="00212F84">
      <w:pPr>
        <w:numPr>
          <w:ilvl w:val="0"/>
          <w:numId w:val="25"/>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Технический регламент Таможенного союза ТР ТС 021/2011 «О безопасности пищевой продукции»</w:t>
      </w:r>
      <w:r w:rsidRPr="00212F84">
        <w:rPr>
          <w:rFonts w:ascii="Times New Roman" w:hAnsi="Times New Roman" w:cs="Times New Roman"/>
          <w:sz w:val="24"/>
          <w:szCs w:val="24"/>
        </w:rPr>
        <w:t xml:space="preserve"> (в действующей редакции). </w:t>
      </w:r>
    </w:p>
    <w:p w:rsidR="00212F84" w:rsidRPr="00212F84" w:rsidRDefault="00212F84" w:rsidP="00212F84">
      <w:pPr>
        <w:numPr>
          <w:ilvl w:val="0"/>
          <w:numId w:val="25"/>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Технический регламент Таможенного союза ТР ТС 022/2011 «Пищевая продукция в части её маркировки»</w:t>
      </w:r>
      <w:r w:rsidRPr="00212F84">
        <w:rPr>
          <w:rFonts w:ascii="Times New Roman" w:hAnsi="Times New Roman" w:cs="Times New Roman"/>
          <w:sz w:val="24"/>
          <w:szCs w:val="24"/>
        </w:rPr>
        <w:t xml:space="preserve"> (в действующей редакции). </w:t>
      </w:r>
    </w:p>
    <w:p w:rsidR="00212F84" w:rsidRPr="00212F84" w:rsidRDefault="00212F84" w:rsidP="00212F84">
      <w:pPr>
        <w:numPr>
          <w:ilvl w:val="0"/>
          <w:numId w:val="25"/>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Технический регламент Таможенного союза ТР ТС 029/2012 «Требования безопасности пищевых добавок, ароматизаторов и технологических вспомогательных средств»</w:t>
      </w:r>
      <w:r w:rsidRPr="00212F84">
        <w:rPr>
          <w:rFonts w:ascii="Times New Roman" w:hAnsi="Times New Roman" w:cs="Times New Roman"/>
          <w:sz w:val="24"/>
          <w:szCs w:val="24"/>
        </w:rPr>
        <w:t xml:space="preserve"> (в действующей редакции). </w:t>
      </w:r>
    </w:p>
    <w:p w:rsidR="00212F84" w:rsidRPr="00212F84" w:rsidRDefault="00212F84" w:rsidP="00212F84">
      <w:pPr>
        <w:numPr>
          <w:ilvl w:val="0"/>
          <w:numId w:val="25"/>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Технический регламент Евразийского экономического союза ТР ЕАЭС 040/2016 «О безопасности рыбы и рыбной продукции»</w:t>
      </w:r>
      <w:r w:rsidRPr="00212F84">
        <w:rPr>
          <w:rFonts w:ascii="Times New Roman" w:hAnsi="Times New Roman" w:cs="Times New Roman"/>
          <w:sz w:val="24"/>
          <w:szCs w:val="24"/>
        </w:rPr>
        <w:t xml:space="preserve"> — при рассмотрении соответствующих видов сырья. </w:t>
      </w:r>
    </w:p>
    <w:p w:rsidR="00212F84" w:rsidRPr="00212F84" w:rsidRDefault="00212F84" w:rsidP="00212F84">
      <w:pPr>
        <w:pStyle w:val="1"/>
        <w:contextualSpacing/>
        <w:jc w:val="both"/>
        <w:rPr>
          <w:b/>
        </w:rPr>
      </w:pPr>
      <w:r w:rsidRPr="00212F84">
        <w:rPr>
          <w:b/>
        </w:rPr>
        <w:t>Санитарно-эпидемиологические требования</w:t>
      </w:r>
    </w:p>
    <w:p w:rsidR="00212F84" w:rsidRPr="00212F84" w:rsidRDefault="00212F84" w:rsidP="00212F84">
      <w:pPr>
        <w:numPr>
          <w:ilvl w:val="0"/>
          <w:numId w:val="26"/>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СанПиН 2.3/2.4.3590-20 «Санитарно-эпидемиологические требования к организации общественного питания населения»</w:t>
      </w:r>
      <w:r w:rsidRPr="00212F84">
        <w:rPr>
          <w:rFonts w:ascii="Times New Roman" w:hAnsi="Times New Roman" w:cs="Times New Roman"/>
          <w:sz w:val="24"/>
          <w:szCs w:val="24"/>
        </w:rPr>
        <w:t xml:space="preserve">, утверждённые постановлением Главного государственного санитарного врача РФ от 27.10.2020 № 32, </w:t>
      </w:r>
      <w:r w:rsidRPr="00212F84">
        <w:rPr>
          <w:rStyle w:val="af"/>
          <w:rFonts w:ascii="Times New Roman" w:hAnsi="Times New Roman" w:cs="Times New Roman"/>
          <w:b w:val="0"/>
          <w:sz w:val="24"/>
          <w:szCs w:val="24"/>
        </w:rPr>
        <w:t>с учётом действующих изменений</w:t>
      </w:r>
      <w:r w:rsidRPr="00212F84">
        <w:rPr>
          <w:rFonts w:ascii="Times New Roman" w:hAnsi="Times New Roman" w:cs="Times New Roman"/>
          <w:sz w:val="24"/>
          <w:szCs w:val="24"/>
        </w:rPr>
        <w:t xml:space="preserve">. </w:t>
      </w:r>
    </w:p>
    <w:p w:rsidR="00212F84" w:rsidRPr="00212F84" w:rsidRDefault="00212F84" w:rsidP="00212F84">
      <w:pPr>
        <w:numPr>
          <w:ilvl w:val="0"/>
          <w:numId w:val="26"/>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СП 2.2.3670-20 «Санитарно-эпидемиологические требования к условиям труда»</w:t>
      </w:r>
      <w:r w:rsidRPr="00212F84">
        <w:rPr>
          <w:rFonts w:ascii="Times New Roman" w:hAnsi="Times New Roman" w:cs="Times New Roman"/>
          <w:sz w:val="24"/>
          <w:szCs w:val="24"/>
        </w:rPr>
        <w:t xml:space="preserve"> — в части требований к условиям профессиональной деятельности. </w:t>
      </w:r>
    </w:p>
    <w:p w:rsidR="00212F84" w:rsidRPr="00212F84" w:rsidRDefault="00212F84" w:rsidP="00212F84">
      <w:pPr>
        <w:numPr>
          <w:ilvl w:val="0"/>
          <w:numId w:val="26"/>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СП 2.1.3678-20</w:t>
      </w:r>
      <w:r w:rsidRPr="00212F84">
        <w:rPr>
          <w:rFonts w:ascii="Times New Roman" w:hAnsi="Times New Roman" w:cs="Times New Roman"/>
          <w:sz w:val="24"/>
          <w:szCs w:val="24"/>
        </w:rP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w:t>
      </w:r>
      <w:r>
        <w:rPr>
          <w:rFonts w:ascii="Times New Roman" w:hAnsi="Times New Roman" w:cs="Times New Roman"/>
          <w:sz w:val="24"/>
          <w:szCs w:val="24"/>
        </w:rPr>
        <w:t xml:space="preserve">ение работ или оказание услуг» </w:t>
      </w:r>
      <w:r w:rsidRPr="00212F84">
        <w:rPr>
          <w:rFonts w:ascii="Times New Roman" w:hAnsi="Times New Roman" w:cs="Times New Roman"/>
          <w:sz w:val="24"/>
          <w:szCs w:val="24"/>
        </w:rPr>
        <w:t xml:space="preserve"> </w:t>
      </w:r>
    </w:p>
    <w:p w:rsidR="00212F84" w:rsidRPr="00212F84" w:rsidRDefault="00212F84" w:rsidP="00212F84">
      <w:pPr>
        <w:pStyle w:val="1"/>
        <w:contextualSpacing/>
        <w:jc w:val="both"/>
        <w:rPr>
          <w:b/>
        </w:rPr>
      </w:pPr>
      <w:r w:rsidRPr="00212F84">
        <w:rPr>
          <w:b/>
        </w:rPr>
        <w:t>Национальные и межгосударственные стандарты</w:t>
      </w:r>
    </w:p>
    <w:p w:rsidR="00212F84" w:rsidRPr="00212F84" w:rsidRDefault="00212F84" w:rsidP="00212F84">
      <w:pPr>
        <w:numPr>
          <w:ilvl w:val="0"/>
          <w:numId w:val="27"/>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ГОСТ 31985-2013. Услуги общественного питания. Термины и определения.</w:t>
      </w:r>
      <w:r w:rsidRPr="00212F84">
        <w:rPr>
          <w:rFonts w:ascii="Times New Roman" w:hAnsi="Times New Roman" w:cs="Times New Roman"/>
          <w:sz w:val="24"/>
          <w:szCs w:val="24"/>
        </w:rPr>
        <w:br/>
        <w:t xml:space="preserve">Действующий стандарт, содержащий базовую терминологию в сфере общественного питания и качества продукции. </w:t>
      </w:r>
    </w:p>
    <w:p w:rsidR="00212F84" w:rsidRPr="00212F84" w:rsidRDefault="00212F84" w:rsidP="00212F84">
      <w:pPr>
        <w:numPr>
          <w:ilvl w:val="0"/>
          <w:numId w:val="27"/>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ГОСТ 31986-2012. Услуги общественного питания. Метод органолептической оценки качества продукции общественного питания.</w:t>
      </w:r>
    </w:p>
    <w:p w:rsidR="00212F84" w:rsidRPr="00212F84" w:rsidRDefault="00212F84" w:rsidP="00212F84">
      <w:pPr>
        <w:numPr>
          <w:ilvl w:val="0"/>
          <w:numId w:val="27"/>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r w:rsidRPr="00212F84">
        <w:rPr>
          <w:rFonts w:ascii="Times New Roman" w:hAnsi="Times New Roman" w:cs="Times New Roman"/>
          <w:sz w:val="24"/>
          <w:szCs w:val="24"/>
        </w:rPr>
        <w:t xml:space="preserve"> </w:t>
      </w:r>
    </w:p>
    <w:p w:rsidR="00212F84" w:rsidRPr="00212F84" w:rsidRDefault="00212F84" w:rsidP="00212F84">
      <w:pPr>
        <w:numPr>
          <w:ilvl w:val="0"/>
          <w:numId w:val="27"/>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ГОСТ 31988-2012. Услуги общественного питания. Метод расчёта отходов и потерь сырья и пищевых продуктов при производстве продукции общественного питания.</w:t>
      </w:r>
      <w:r w:rsidRPr="00212F84">
        <w:rPr>
          <w:rFonts w:ascii="Times New Roman" w:hAnsi="Times New Roman" w:cs="Times New Roman"/>
          <w:sz w:val="24"/>
          <w:szCs w:val="24"/>
        </w:rPr>
        <w:t xml:space="preserve"> Этот стандарт также числится действующим в фонде Росстандарта. </w:t>
      </w:r>
    </w:p>
    <w:p w:rsidR="00212F84" w:rsidRPr="00212F84" w:rsidRDefault="00212F84" w:rsidP="00212F84">
      <w:pPr>
        <w:numPr>
          <w:ilvl w:val="0"/>
          <w:numId w:val="27"/>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ГОСТ 30389-2013. Услуги общественного питания. Предприятия общественного питания. Классификация и общие требования.</w:t>
      </w:r>
      <w:r w:rsidRPr="00212F84">
        <w:rPr>
          <w:rFonts w:ascii="Times New Roman" w:hAnsi="Times New Roman" w:cs="Times New Roman"/>
          <w:sz w:val="24"/>
          <w:szCs w:val="24"/>
        </w:rPr>
        <w:t xml:space="preserve"> </w:t>
      </w:r>
    </w:p>
    <w:p w:rsidR="00212F84" w:rsidRPr="00212F84" w:rsidRDefault="00212F84" w:rsidP="00212F84">
      <w:pPr>
        <w:numPr>
          <w:ilvl w:val="0"/>
          <w:numId w:val="27"/>
        </w:numPr>
        <w:spacing w:after="0" w:line="240" w:lineRule="auto"/>
        <w:ind w:left="0"/>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lastRenderedPageBreak/>
        <w:t>ГОСТ 31904-2012. Продукты пищевые. Методы отбора проб для микробиологических испытаний.</w:t>
      </w:r>
      <w:r w:rsidRPr="00212F84">
        <w:rPr>
          <w:rFonts w:ascii="Times New Roman" w:hAnsi="Times New Roman" w:cs="Times New Roman"/>
          <w:sz w:val="24"/>
          <w:szCs w:val="24"/>
        </w:rPr>
        <w:t xml:space="preserve"> </w:t>
      </w:r>
    </w:p>
    <w:p w:rsidR="00212F84" w:rsidRPr="00212F84" w:rsidRDefault="00212F84" w:rsidP="00212F84">
      <w:pPr>
        <w:pStyle w:val="1"/>
        <w:contextualSpacing/>
        <w:jc w:val="both"/>
        <w:rPr>
          <w:b/>
        </w:rPr>
      </w:pPr>
      <w:r w:rsidRPr="00212F84">
        <w:rPr>
          <w:b/>
        </w:rPr>
        <w:t>Правила оказания услуг</w:t>
      </w:r>
    </w:p>
    <w:p w:rsidR="00212F84" w:rsidRPr="00212F84" w:rsidRDefault="00212F84" w:rsidP="00212F84">
      <w:pPr>
        <w:spacing w:after="0" w:line="240" w:lineRule="auto"/>
        <w:contextualSpacing/>
        <w:jc w:val="both"/>
        <w:rPr>
          <w:rFonts w:ascii="Times New Roman" w:hAnsi="Times New Roman" w:cs="Times New Roman"/>
          <w:sz w:val="24"/>
          <w:szCs w:val="24"/>
        </w:rPr>
      </w:pPr>
      <w:r w:rsidRPr="00212F84">
        <w:rPr>
          <w:rStyle w:val="af"/>
          <w:rFonts w:ascii="Times New Roman" w:hAnsi="Times New Roman" w:cs="Times New Roman"/>
          <w:b w:val="0"/>
          <w:sz w:val="24"/>
          <w:szCs w:val="24"/>
        </w:rPr>
        <w:t>Постановление Правительства Российской Федерации от 21.09.2020 № 1515 «Об утверждении Правил оказания услуг общественного питания»</w:t>
      </w:r>
      <w:r w:rsidRPr="00212F84">
        <w:rPr>
          <w:rFonts w:ascii="Times New Roman" w:hAnsi="Times New Roman" w:cs="Times New Roman"/>
          <w:sz w:val="24"/>
          <w:szCs w:val="24"/>
        </w:rPr>
        <w:t xml:space="preserve"> (в действующей редакции). </w:t>
      </w:r>
    </w:p>
    <w:p w:rsidR="00611085" w:rsidRPr="00C04B9D" w:rsidRDefault="00611085" w:rsidP="00DB62B4">
      <w:pPr>
        <w:pStyle w:val="Default"/>
        <w:tabs>
          <w:tab w:val="left" w:pos="284"/>
        </w:tabs>
        <w:ind w:firstLine="709"/>
        <w:jc w:val="both"/>
        <w:rPr>
          <w:b/>
        </w:rPr>
      </w:pPr>
      <w:r w:rsidRPr="00C04B9D">
        <w:rPr>
          <w:b/>
        </w:rPr>
        <w:t>Основные источники:</w:t>
      </w:r>
    </w:p>
    <w:p w:rsidR="00611085" w:rsidRPr="00C04B9D" w:rsidRDefault="00611085" w:rsidP="007A4D21">
      <w:pPr>
        <w:pStyle w:val="Default"/>
        <w:tabs>
          <w:tab w:val="left" w:pos="284"/>
        </w:tabs>
        <w:jc w:val="both"/>
      </w:pPr>
      <w:r w:rsidRPr="00C04B9D">
        <w:t>1. М.В. Володина</w:t>
      </w:r>
      <w:r w:rsidR="00F13EA7">
        <w:t>,</w:t>
      </w:r>
      <w:r w:rsidRPr="00C04B9D">
        <w:t xml:space="preserve"> Т.А. Соп</w:t>
      </w:r>
      <w:r w:rsidR="002A7298">
        <w:t xml:space="preserve">ачева, Организация хранения </w:t>
      </w:r>
      <w:r w:rsidRPr="00C04B9D">
        <w:t>и контроль запасов и сыр</w:t>
      </w:r>
      <w:r w:rsidR="00212F84">
        <w:t>ья, учебник, М: «Академия», 2022</w:t>
      </w:r>
    </w:p>
    <w:p w:rsidR="007F2D04" w:rsidRDefault="00AA05CD" w:rsidP="00DB62B4">
      <w:pPr>
        <w:pStyle w:val="Default"/>
        <w:tabs>
          <w:tab w:val="left" w:pos="284"/>
        </w:tabs>
        <w:ind w:firstLine="709"/>
        <w:jc w:val="both"/>
        <w:rPr>
          <w:b/>
        </w:rPr>
      </w:pPr>
      <w:r w:rsidRPr="00C04B9D">
        <w:rPr>
          <w:b/>
        </w:rPr>
        <w:t>Д</w:t>
      </w:r>
      <w:r w:rsidR="007F2D04" w:rsidRPr="00C04B9D">
        <w:rPr>
          <w:b/>
        </w:rPr>
        <w:t>ополнительная литература</w:t>
      </w:r>
      <w:r w:rsidR="002A7298">
        <w:rPr>
          <w:b/>
        </w:rPr>
        <w:t>:</w:t>
      </w:r>
      <w:r w:rsidR="007F2D04" w:rsidRPr="00C04B9D">
        <w:rPr>
          <w:b/>
        </w:rPr>
        <w:t xml:space="preserve"> </w:t>
      </w:r>
    </w:p>
    <w:p w:rsidR="00212F84" w:rsidRPr="00212F84" w:rsidRDefault="00212F84" w:rsidP="00212F84">
      <w:pPr>
        <w:pStyle w:val="ab"/>
        <w:numPr>
          <w:ilvl w:val="0"/>
          <w:numId w:val="23"/>
        </w:numPr>
        <w:spacing w:after="0" w:line="240" w:lineRule="auto"/>
        <w:rPr>
          <w:rFonts w:ascii="Times New Roman" w:eastAsia="Times New Roman" w:hAnsi="Times New Roman" w:cs="Times New Roman"/>
          <w:sz w:val="24"/>
          <w:szCs w:val="24"/>
        </w:rPr>
      </w:pPr>
      <w:r w:rsidRPr="00212F84">
        <w:rPr>
          <w:rFonts w:ascii="Times New Roman" w:eastAsia="Times New Roman" w:hAnsi="Times New Roman" w:cs="Times New Roman"/>
          <w:sz w:val="24"/>
          <w:szCs w:val="24"/>
        </w:rPr>
        <w:t xml:space="preserve">Бредихина, О. В. </w:t>
      </w:r>
      <w:r w:rsidRPr="00212F84">
        <w:rPr>
          <w:rFonts w:ascii="Times New Roman" w:eastAsia="Times New Roman" w:hAnsi="Times New Roman" w:cs="Times New Roman"/>
          <w:bCs/>
          <w:sz w:val="24"/>
          <w:szCs w:val="24"/>
        </w:rPr>
        <w:t>Контроль качества сырья и готовой продукции на предприятиях общественного питания : учебное пособие</w:t>
      </w:r>
      <w:r w:rsidRPr="00212F84">
        <w:rPr>
          <w:rFonts w:ascii="Times New Roman" w:eastAsia="Times New Roman" w:hAnsi="Times New Roman" w:cs="Times New Roman"/>
          <w:sz w:val="24"/>
          <w:szCs w:val="24"/>
        </w:rPr>
        <w:t xml:space="preserve"> / О. В. Бредихина и др. — Санкт-Петербург : Троицкий мост. </w:t>
      </w:r>
    </w:p>
    <w:p w:rsidR="00212F84" w:rsidRPr="00212F84" w:rsidRDefault="00212F84" w:rsidP="00212F84">
      <w:pPr>
        <w:pStyle w:val="ab"/>
        <w:numPr>
          <w:ilvl w:val="0"/>
          <w:numId w:val="23"/>
        </w:numPr>
        <w:spacing w:after="0" w:line="240" w:lineRule="auto"/>
        <w:rPr>
          <w:rFonts w:ascii="Times New Roman" w:eastAsia="Times New Roman" w:hAnsi="Times New Roman" w:cs="Times New Roman"/>
          <w:sz w:val="24"/>
          <w:szCs w:val="24"/>
        </w:rPr>
      </w:pPr>
      <w:r w:rsidRPr="00212F84">
        <w:rPr>
          <w:rFonts w:ascii="Times New Roman" w:eastAsia="Times New Roman" w:hAnsi="Times New Roman" w:cs="Times New Roman"/>
          <w:sz w:val="24"/>
          <w:szCs w:val="24"/>
        </w:rPr>
        <w:t xml:space="preserve">Маюрникова, Л. А. </w:t>
      </w:r>
      <w:r w:rsidRPr="00212F84">
        <w:rPr>
          <w:rFonts w:ascii="Times New Roman" w:eastAsia="Times New Roman" w:hAnsi="Times New Roman" w:cs="Times New Roman"/>
          <w:bCs/>
          <w:sz w:val="24"/>
          <w:szCs w:val="24"/>
        </w:rPr>
        <w:t>Экспертиза специализированных пищевых продуктов. Качество и безопасность : учебное пособие</w:t>
      </w:r>
      <w:r w:rsidRPr="00212F84">
        <w:rPr>
          <w:rFonts w:ascii="Times New Roman" w:eastAsia="Times New Roman" w:hAnsi="Times New Roman" w:cs="Times New Roman"/>
          <w:sz w:val="24"/>
          <w:szCs w:val="24"/>
        </w:rPr>
        <w:t xml:space="preserve"> / Л. А. Маюрникова и др. — Санкт-Петербург : ГИОРД.</w:t>
      </w:r>
    </w:p>
    <w:p w:rsidR="00212F84" w:rsidRPr="00212F84" w:rsidRDefault="00212F84" w:rsidP="00212F84">
      <w:pPr>
        <w:pStyle w:val="ab"/>
        <w:numPr>
          <w:ilvl w:val="0"/>
          <w:numId w:val="23"/>
        </w:numPr>
        <w:spacing w:after="0" w:line="240" w:lineRule="auto"/>
        <w:rPr>
          <w:rFonts w:ascii="Times New Roman" w:eastAsia="Times New Roman" w:hAnsi="Times New Roman" w:cs="Times New Roman"/>
          <w:sz w:val="24"/>
          <w:szCs w:val="24"/>
        </w:rPr>
      </w:pPr>
      <w:r w:rsidRPr="00212F84">
        <w:rPr>
          <w:rFonts w:ascii="Times New Roman" w:eastAsia="Times New Roman" w:hAnsi="Times New Roman" w:cs="Times New Roman"/>
          <w:sz w:val="24"/>
          <w:szCs w:val="24"/>
        </w:rPr>
        <w:t xml:space="preserve"> </w:t>
      </w:r>
      <w:r w:rsidRPr="00212F84">
        <w:rPr>
          <w:rFonts w:ascii="Times New Roman" w:eastAsia="Times New Roman" w:hAnsi="Times New Roman" w:cs="Times New Roman"/>
          <w:bCs/>
          <w:sz w:val="24"/>
          <w:szCs w:val="24"/>
        </w:rPr>
        <w:t>Питание и общество : научно-практический журнал.</w:t>
      </w:r>
      <w:r w:rsidRPr="00212F84">
        <w:rPr>
          <w:rFonts w:ascii="Times New Roman" w:eastAsia="Times New Roman" w:hAnsi="Times New Roman" w:cs="Times New Roman"/>
          <w:sz w:val="24"/>
          <w:szCs w:val="24"/>
        </w:rPr>
        <w:t xml:space="preserve"> </w:t>
      </w:r>
    </w:p>
    <w:p w:rsidR="006F4470" w:rsidRDefault="006F4470" w:rsidP="00DB62B4">
      <w:pPr>
        <w:spacing w:after="0" w:line="240" w:lineRule="auto"/>
        <w:ind w:firstLine="709"/>
        <w:rPr>
          <w:rFonts w:ascii="Times New Roman" w:hAnsi="Times New Roman" w:cs="Times New Roman"/>
          <w:b/>
          <w:sz w:val="24"/>
          <w:szCs w:val="24"/>
        </w:rPr>
      </w:pPr>
      <w:r w:rsidRPr="00C04B9D">
        <w:rPr>
          <w:rFonts w:ascii="Times New Roman" w:hAnsi="Times New Roman" w:cs="Times New Roman"/>
          <w:b/>
          <w:sz w:val="24"/>
          <w:szCs w:val="24"/>
        </w:rPr>
        <w:t>Электронные издания (электронные ресурсы)</w:t>
      </w:r>
      <w:r w:rsidR="002A7298">
        <w:rPr>
          <w:rFonts w:ascii="Times New Roman" w:hAnsi="Times New Roman" w:cs="Times New Roman"/>
          <w:b/>
          <w:sz w:val="24"/>
          <w:szCs w:val="24"/>
        </w:rPr>
        <w:t>:</w:t>
      </w:r>
    </w:p>
    <w:p w:rsidR="00212F84" w:rsidRDefault="00212F84" w:rsidP="00212F84">
      <w:pPr>
        <w:pStyle w:val="ab"/>
        <w:numPr>
          <w:ilvl w:val="0"/>
          <w:numId w:val="29"/>
        </w:numPr>
        <w:spacing w:after="0" w:line="240" w:lineRule="auto"/>
        <w:jc w:val="both"/>
        <w:rPr>
          <w:rFonts w:ascii="Times New Roman" w:eastAsia="Times New Roman" w:hAnsi="Times New Roman" w:cs="Times New Roman"/>
          <w:sz w:val="24"/>
          <w:szCs w:val="24"/>
        </w:rPr>
      </w:pPr>
      <w:r w:rsidRPr="00212F84">
        <w:rPr>
          <w:rFonts w:ascii="Times New Roman" w:eastAsia="Times New Roman" w:hAnsi="Times New Roman" w:cs="Times New Roman"/>
          <w:bCs/>
          <w:sz w:val="24"/>
          <w:szCs w:val="24"/>
        </w:rPr>
        <w:t>Официальный интернет-портал правовой информации</w:t>
      </w:r>
      <w:r w:rsidRPr="00212F84">
        <w:rPr>
          <w:rFonts w:ascii="Times New Roman" w:eastAsia="Times New Roman" w:hAnsi="Times New Roman" w:cs="Times New Roman"/>
          <w:sz w:val="24"/>
          <w:szCs w:val="24"/>
        </w:rPr>
        <w:t xml:space="preserve"> — официальный источник опубликования нормативных право</w:t>
      </w:r>
      <w:r>
        <w:rPr>
          <w:rFonts w:ascii="Times New Roman" w:eastAsia="Times New Roman" w:hAnsi="Times New Roman" w:cs="Times New Roman"/>
          <w:sz w:val="24"/>
          <w:szCs w:val="24"/>
        </w:rPr>
        <w:t xml:space="preserve">вых актов Российской Федерации. </w:t>
      </w:r>
      <w:hyperlink r:id="rId9" w:tgtFrame="_blank" w:history="1">
        <w:r w:rsidRPr="00212F84">
          <w:rPr>
            <w:rFonts w:ascii="Times New Roman" w:eastAsia="Times New Roman" w:hAnsi="Times New Roman" w:cs="Times New Roman"/>
            <w:color w:val="0000FF"/>
            <w:sz w:val="24"/>
            <w:szCs w:val="24"/>
            <w:u w:val="single"/>
          </w:rPr>
          <w:t>Официальный интернет-портал правовой информации</w:t>
        </w:r>
      </w:hyperlink>
      <w:r w:rsidRPr="00212F84">
        <w:rPr>
          <w:rFonts w:ascii="Times New Roman" w:eastAsia="Times New Roman" w:hAnsi="Times New Roman" w:cs="Times New Roman"/>
          <w:sz w:val="24"/>
          <w:szCs w:val="24"/>
        </w:rPr>
        <w:t xml:space="preserve">  </w:t>
      </w:r>
    </w:p>
    <w:p w:rsidR="00212F84" w:rsidRDefault="00212F84" w:rsidP="00212F84">
      <w:pPr>
        <w:pStyle w:val="ab"/>
        <w:numPr>
          <w:ilvl w:val="0"/>
          <w:numId w:val="29"/>
        </w:numPr>
        <w:spacing w:after="0" w:line="240" w:lineRule="auto"/>
        <w:jc w:val="both"/>
        <w:rPr>
          <w:rFonts w:ascii="Times New Roman" w:eastAsia="Times New Roman" w:hAnsi="Times New Roman" w:cs="Times New Roman"/>
          <w:sz w:val="24"/>
          <w:szCs w:val="24"/>
        </w:rPr>
      </w:pPr>
      <w:r w:rsidRPr="00212F84">
        <w:rPr>
          <w:rFonts w:ascii="Times New Roman" w:eastAsia="Times New Roman" w:hAnsi="Times New Roman" w:cs="Times New Roman"/>
          <w:bCs/>
          <w:sz w:val="24"/>
          <w:szCs w:val="24"/>
        </w:rPr>
        <w:t>Государственная информационная система нормативно-технической информации Росстандарта</w:t>
      </w:r>
      <w:r w:rsidRPr="00212F84">
        <w:rPr>
          <w:rFonts w:ascii="Times New Roman" w:eastAsia="Times New Roman" w:hAnsi="Times New Roman" w:cs="Times New Roman"/>
          <w:sz w:val="24"/>
          <w:szCs w:val="24"/>
        </w:rPr>
        <w:t xml:space="preserve"> — для поиска действующих ГОСТ, ГОСТ Р и других нормативных документов.</w:t>
      </w:r>
      <w:r>
        <w:rPr>
          <w:rFonts w:ascii="Times New Roman" w:eastAsia="Times New Roman" w:hAnsi="Times New Roman" w:cs="Times New Roman"/>
          <w:sz w:val="24"/>
          <w:szCs w:val="24"/>
        </w:rPr>
        <w:t xml:space="preserve"> </w:t>
      </w:r>
      <w:hyperlink r:id="rId10" w:tgtFrame="_blank" w:history="1">
        <w:r w:rsidRPr="00212F84">
          <w:rPr>
            <w:rFonts w:ascii="Times New Roman" w:eastAsia="Times New Roman" w:hAnsi="Times New Roman" w:cs="Times New Roman"/>
            <w:color w:val="0000FF"/>
            <w:sz w:val="24"/>
            <w:szCs w:val="24"/>
            <w:u w:val="single"/>
          </w:rPr>
          <w:t>Росстандарт — информационная система</w:t>
        </w:r>
      </w:hyperlink>
      <w:r w:rsidRPr="00212F84">
        <w:rPr>
          <w:rFonts w:ascii="Times New Roman" w:eastAsia="Times New Roman" w:hAnsi="Times New Roman" w:cs="Times New Roman"/>
          <w:sz w:val="24"/>
          <w:szCs w:val="24"/>
        </w:rPr>
        <w:t xml:space="preserve"> </w:t>
      </w:r>
    </w:p>
    <w:p w:rsidR="00212F84" w:rsidRDefault="00212F84" w:rsidP="00212F84">
      <w:pPr>
        <w:pStyle w:val="ab"/>
        <w:numPr>
          <w:ilvl w:val="0"/>
          <w:numId w:val="29"/>
        </w:numPr>
        <w:spacing w:after="0" w:line="240" w:lineRule="auto"/>
        <w:jc w:val="both"/>
        <w:rPr>
          <w:rFonts w:ascii="Times New Roman" w:eastAsia="Times New Roman" w:hAnsi="Times New Roman" w:cs="Times New Roman"/>
          <w:sz w:val="24"/>
          <w:szCs w:val="24"/>
        </w:rPr>
      </w:pPr>
      <w:r w:rsidRPr="00212F84">
        <w:rPr>
          <w:rFonts w:ascii="Times New Roman" w:eastAsia="Times New Roman" w:hAnsi="Times New Roman" w:cs="Times New Roman"/>
          <w:bCs/>
          <w:sz w:val="24"/>
          <w:szCs w:val="24"/>
        </w:rPr>
        <w:t>Роспотребнадзор</w:t>
      </w:r>
      <w:r w:rsidRPr="00212F84">
        <w:rPr>
          <w:rFonts w:ascii="Times New Roman" w:eastAsia="Times New Roman" w:hAnsi="Times New Roman" w:cs="Times New Roman"/>
          <w:sz w:val="24"/>
          <w:szCs w:val="24"/>
        </w:rPr>
        <w:t xml:space="preserve"> — официальный сайт Федеральной службы по надзору в сфере защиты прав потребителей и благополучия человека.</w:t>
      </w:r>
      <w:hyperlink r:id="rId11" w:tgtFrame="_blank" w:history="1">
        <w:r w:rsidRPr="00212F84">
          <w:rPr>
            <w:rFonts w:ascii="Times New Roman" w:eastAsia="Times New Roman" w:hAnsi="Times New Roman" w:cs="Times New Roman"/>
            <w:color w:val="0000FF"/>
            <w:sz w:val="24"/>
            <w:szCs w:val="24"/>
            <w:u w:val="single"/>
          </w:rPr>
          <w:t>Роспотребнадзор</w:t>
        </w:r>
      </w:hyperlink>
      <w:r w:rsidRPr="00212F84">
        <w:rPr>
          <w:rFonts w:ascii="Times New Roman" w:eastAsia="Times New Roman" w:hAnsi="Times New Roman" w:cs="Times New Roman"/>
          <w:sz w:val="24"/>
          <w:szCs w:val="24"/>
        </w:rPr>
        <w:t xml:space="preserve"> </w:t>
      </w:r>
    </w:p>
    <w:p w:rsidR="00212F84" w:rsidRPr="00212F84" w:rsidRDefault="00212F84" w:rsidP="00212F84">
      <w:pPr>
        <w:pStyle w:val="ab"/>
        <w:numPr>
          <w:ilvl w:val="0"/>
          <w:numId w:val="29"/>
        </w:numPr>
        <w:spacing w:after="0" w:line="240" w:lineRule="auto"/>
        <w:jc w:val="both"/>
        <w:rPr>
          <w:rFonts w:ascii="Times New Roman" w:eastAsia="Times New Roman" w:hAnsi="Times New Roman" w:cs="Times New Roman"/>
          <w:sz w:val="24"/>
          <w:szCs w:val="24"/>
        </w:rPr>
      </w:pPr>
      <w:r w:rsidRPr="00212F84">
        <w:rPr>
          <w:rFonts w:ascii="Times New Roman" w:eastAsia="Times New Roman" w:hAnsi="Times New Roman" w:cs="Times New Roman"/>
          <w:sz w:val="24"/>
          <w:szCs w:val="24"/>
        </w:rPr>
        <w:t xml:space="preserve"> </w:t>
      </w:r>
      <w:r w:rsidRPr="00212F84">
        <w:rPr>
          <w:rFonts w:ascii="Times New Roman" w:eastAsia="Times New Roman" w:hAnsi="Times New Roman" w:cs="Times New Roman"/>
          <w:bCs/>
          <w:sz w:val="24"/>
          <w:szCs w:val="24"/>
        </w:rPr>
        <w:t>Евразийская экономическая комиссия</w:t>
      </w:r>
      <w:r w:rsidRPr="00212F84">
        <w:rPr>
          <w:rFonts w:ascii="Times New Roman" w:eastAsia="Times New Roman" w:hAnsi="Times New Roman" w:cs="Times New Roman"/>
          <w:sz w:val="24"/>
          <w:szCs w:val="24"/>
        </w:rPr>
        <w:t xml:space="preserve"> — официальная информация о технических регламентах ЕАЭС и документах в сфере </w:t>
      </w:r>
      <w:r>
        <w:rPr>
          <w:rFonts w:ascii="Times New Roman" w:eastAsia="Times New Roman" w:hAnsi="Times New Roman" w:cs="Times New Roman"/>
          <w:sz w:val="24"/>
          <w:szCs w:val="24"/>
        </w:rPr>
        <w:t xml:space="preserve">безопасности пищевой продукции. </w:t>
      </w:r>
      <w:hyperlink r:id="rId12" w:tgtFrame="_blank" w:history="1">
        <w:r w:rsidRPr="00212F84">
          <w:rPr>
            <w:rFonts w:ascii="Times New Roman" w:eastAsia="Times New Roman" w:hAnsi="Times New Roman" w:cs="Times New Roman"/>
            <w:color w:val="0000FF"/>
            <w:sz w:val="24"/>
            <w:szCs w:val="24"/>
            <w:u w:val="single"/>
          </w:rPr>
          <w:t>Евразийская экономическая комиссия</w:t>
        </w:r>
      </w:hyperlink>
      <w:bookmarkStart w:id="0" w:name="_GoBack"/>
      <w:bookmarkEnd w:id="0"/>
    </w:p>
    <w:p w:rsidR="00611085" w:rsidRPr="00C04B9D" w:rsidRDefault="00611085" w:rsidP="00DB62B4">
      <w:pPr>
        <w:spacing w:after="0" w:line="240" w:lineRule="auto"/>
        <w:ind w:firstLine="709"/>
        <w:rPr>
          <w:rFonts w:ascii="Times New Roman" w:hAnsi="Times New Roman" w:cs="Times New Roman"/>
          <w:b/>
          <w:sz w:val="24"/>
          <w:szCs w:val="24"/>
        </w:rPr>
      </w:pPr>
      <w:r w:rsidRPr="00C04B9D">
        <w:rPr>
          <w:rFonts w:ascii="Times New Roman" w:hAnsi="Times New Roman" w:cs="Times New Roman"/>
          <w:b/>
          <w:sz w:val="24"/>
          <w:szCs w:val="24"/>
        </w:rPr>
        <w:t>3.3. Организация образовательного процесса</w:t>
      </w:r>
    </w:p>
    <w:p w:rsidR="00611085" w:rsidRPr="00C04B9D" w:rsidRDefault="00611085" w:rsidP="00DB62B4">
      <w:pPr>
        <w:spacing w:after="0" w:line="240" w:lineRule="auto"/>
        <w:ind w:firstLine="709"/>
        <w:jc w:val="both"/>
        <w:rPr>
          <w:rFonts w:ascii="Times New Roman" w:hAnsi="Times New Roman" w:cs="Times New Roman"/>
          <w:bCs/>
          <w:sz w:val="24"/>
          <w:szCs w:val="24"/>
        </w:rPr>
      </w:pPr>
      <w:r w:rsidRPr="00C04B9D">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w:t>
      </w:r>
      <w:r w:rsidR="0034606B" w:rsidRPr="00C04B9D">
        <w:rPr>
          <w:rFonts w:ascii="Times New Roman" w:hAnsi="Times New Roman" w:cs="Times New Roman"/>
          <w:bCs/>
          <w:sz w:val="24"/>
          <w:szCs w:val="24"/>
        </w:rPr>
        <w:t>самостоятельной</w:t>
      </w:r>
      <w:r w:rsidRPr="00C04B9D">
        <w:rPr>
          <w:rFonts w:ascii="Times New Roman" w:hAnsi="Times New Roman" w:cs="Times New Roman"/>
          <w:bCs/>
          <w:sz w:val="24"/>
          <w:szCs w:val="24"/>
        </w:rPr>
        <w:t xml:space="preserve"> работы с использованием персонального компьютера с лицензионным программным обеспечением и с подключением к </w:t>
      </w:r>
      <w:r w:rsidRPr="00C04B9D">
        <w:rPr>
          <w:rFonts w:ascii="Times New Roman" w:hAnsi="Times New Roman" w:cs="Times New Roman"/>
          <w:sz w:val="24"/>
          <w:szCs w:val="24"/>
        </w:rPr>
        <w:t>информационно-телекоммуникационной сети «Интернет»</w:t>
      </w:r>
      <w:r w:rsidRPr="00C04B9D">
        <w:rPr>
          <w:rFonts w:ascii="Times New Roman" w:hAnsi="Times New Roman" w:cs="Times New Roman"/>
          <w:bCs/>
          <w:sz w:val="24"/>
          <w:szCs w:val="24"/>
        </w:rPr>
        <w:t>.</w:t>
      </w:r>
    </w:p>
    <w:p w:rsidR="00611085" w:rsidRPr="00C04B9D" w:rsidRDefault="00611085" w:rsidP="00DB62B4">
      <w:pPr>
        <w:spacing w:after="0" w:line="240" w:lineRule="auto"/>
        <w:ind w:firstLine="709"/>
        <w:jc w:val="both"/>
        <w:rPr>
          <w:rFonts w:ascii="Times New Roman" w:hAnsi="Times New Roman" w:cs="Times New Roman"/>
          <w:bCs/>
          <w:sz w:val="24"/>
          <w:szCs w:val="24"/>
        </w:rPr>
      </w:pPr>
      <w:r w:rsidRPr="00C04B9D">
        <w:rPr>
          <w:rFonts w:ascii="Times New Roman" w:hAnsi="Times New Roman" w:cs="Times New Roman"/>
          <w:bCs/>
          <w:sz w:val="24"/>
          <w:szCs w:val="24"/>
        </w:rPr>
        <w:t xml:space="preserve">По учебной дисциплине предусмотрена самостоятельная работа, направленная на закрепление знаний, освоение умений, формирование общих и профессиональных компетенций обучающихся. </w:t>
      </w:r>
      <w:r w:rsidR="0034606B" w:rsidRPr="00C04B9D">
        <w:rPr>
          <w:rFonts w:ascii="Times New Roman" w:hAnsi="Times New Roman" w:cs="Times New Roman"/>
          <w:bCs/>
          <w:sz w:val="24"/>
          <w:szCs w:val="24"/>
        </w:rPr>
        <w:t>Самостоятельная</w:t>
      </w:r>
      <w:r w:rsidRPr="00C04B9D">
        <w:rPr>
          <w:rFonts w:ascii="Times New Roman" w:hAnsi="Times New Roman" w:cs="Times New Roman"/>
          <w:bCs/>
          <w:sz w:val="24"/>
          <w:szCs w:val="24"/>
        </w:rPr>
        <w:t xml:space="preserve"> работа сопровождается методическим обеспечением и обоснованием времени, затрачиваемого на её выполнение. В процессе </w:t>
      </w:r>
      <w:r w:rsidR="0034606B" w:rsidRPr="00C04B9D">
        <w:rPr>
          <w:rFonts w:ascii="Times New Roman" w:hAnsi="Times New Roman" w:cs="Times New Roman"/>
          <w:bCs/>
          <w:sz w:val="24"/>
          <w:szCs w:val="24"/>
        </w:rPr>
        <w:t>самостоятельной</w:t>
      </w:r>
      <w:r w:rsidRPr="00C04B9D">
        <w:rPr>
          <w:rFonts w:ascii="Times New Roman" w:hAnsi="Times New Roman" w:cs="Times New Roman"/>
          <w:bCs/>
          <w:sz w:val="24"/>
          <w:szCs w:val="24"/>
        </w:rPr>
        <w:t xml:space="preserve"> работы предусматривается 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00F13EA7">
        <w:rPr>
          <w:rFonts w:ascii="Times New Roman" w:hAnsi="Times New Roman" w:cs="Times New Roman"/>
          <w:bCs/>
          <w:sz w:val="24"/>
          <w:szCs w:val="24"/>
        </w:rPr>
        <w:t xml:space="preserve"> </w:t>
      </w:r>
      <w:r w:rsidRPr="00C04B9D">
        <w:rPr>
          <w:rFonts w:ascii="Times New Roman" w:hAnsi="Times New Roman" w:cs="Times New Roman"/>
          <w:bCs/>
          <w:sz w:val="24"/>
          <w:szCs w:val="24"/>
        </w:rPr>
        <w:t xml:space="preserve">сообщений. </w:t>
      </w:r>
    </w:p>
    <w:p w:rsidR="00611085" w:rsidRPr="00C04B9D" w:rsidRDefault="00611085" w:rsidP="00DB62B4">
      <w:pPr>
        <w:spacing w:after="0" w:line="240" w:lineRule="auto"/>
        <w:ind w:firstLine="709"/>
        <w:jc w:val="both"/>
        <w:rPr>
          <w:rFonts w:ascii="Times New Roman" w:hAnsi="Times New Roman" w:cs="Times New Roman"/>
          <w:bCs/>
          <w:sz w:val="24"/>
          <w:szCs w:val="24"/>
        </w:rPr>
      </w:pPr>
      <w:r w:rsidRPr="00C04B9D">
        <w:rPr>
          <w:rFonts w:ascii="Times New Roman" w:hAnsi="Times New Roman" w:cs="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C04B9D">
        <w:rPr>
          <w:rFonts w:ascii="Times New Roman" w:hAnsi="Times New Roman" w:cs="Times New Roman"/>
          <w:bCs/>
          <w:sz w:val="24"/>
          <w:szCs w:val="24"/>
        </w:rPr>
        <w:t xml:space="preserve">. </w:t>
      </w:r>
    </w:p>
    <w:p w:rsidR="00611085" w:rsidRPr="00C04B9D" w:rsidRDefault="00611085" w:rsidP="00DB62B4">
      <w:pPr>
        <w:spacing w:after="0" w:line="240" w:lineRule="auto"/>
        <w:ind w:firstLine="709"/>
        <w:jc w:val="both"/>
        <w:rPr>
          <w:rFonts w:ascii="Times New Roman" w:hAnsi="Times New Roman" w:cs="Times New Roman"/>
          <w:bCs/>
          <w:sz w:val="24"/>
          <w:szCs w:val="24"/>
        </w:rPr>
      </w:pPr>
      <w:r w:rsidRPr="00C04B9D">
        <w:rPr>
          <w:rFonts w:ascii="Times New Roman" w:hAnsi="Times New Roman" w:cs="Times New Roman"/>
          <w:bCs/>
          <w:sz w:val="24"/>
          <w:szCs w:val="24"/>
        </w:rPr>
        <w:t xml:space="preserve">Текущий контроль знаний и умений осуществляется в форме различных видов опросов на занятиях и во время инструктажа перед практическими занятиями, контрольных работ, различных форм тестового контроля и др. Текущий контроль освоенных умений осуществляется в виде экспертной оценки результатов выполнения практических работ и заданий по самостоятельной работе. </w:t>
      </w:r>
    </w:p>
    <w:p w:rsidR="00611085" w:rsidRPr="00C04B9D" w:rsidRDefault="00611085" w:rsidP="00DB62B4">
      <w:pPr>
        <w:spacing w:after="0" w:line="240" w:lineRule="auto"/>
        <w:ind w:firstLine="709"/>
        <w:jc w:val="both"/>
        <w:rPr>
          <w:rFonts w:ascii="Times New Roman" w:hAnsi="Times New Roman" w:cs="Times New Roman"/>
          <w:bCs/>
          <w:sz w:val="24"/>
          <w:szCs w:val="24"/>
        </w:rPr>
      </w:pPr>
      <w:r w:rsidRPr="00C04B9D">
        <w:rPr>
          <w:rFonts w:ascii="Times New Roman" w:hAnsi="Times New Roman" w:cs="Times New Roman"/>
          <w:sz w:val="24"/>
          <w:szCs w:val="24"/>
        </w:rPr>
        <w:t xml:space="preserve">Промежуточная аттестация обучающихся осуществляется в рамках освоения общепрофессионального цикла в соответствии с фондами оценочных средств, позволяющими оценить достижение запланированных результатов обучения. </w:t>
      </w:r>
      <w:r w:rsidRPr="00C04B9D">
        <w:rPr>
          <w:rFonts w:ascii="Times New Roman" w:hAnsi="Times New Roman" w:cs="Times New Roman"/>
          <w:bCs/>
          <w:sz w:val="24"/>
          <w:szCs w:val="24"/>
        </w:rPr>
        <w:t xml:space="preserve">Завершается освоение программы </w:t>
      </w:r>
      <w:r w:rsidR="00E502A0" w:rsidRPr="00C04B9D">
        <w:rPr>
          <w:rFonts w:ascii="Times New Roman" w:hAnsi="Times New Roman" w:cs="Times New Roman"/>
          <w:bCs/>
          <w:sz w:val="24"/>
          <w:szCs w:val="24"/>
        </w:rPr>
        <w:t>дифференцированным зачётом</w:t>
      </w:r>
      <w:r w:rsidRPr="00C04B9D">
        <w:rPr>
          <w:rFonts w:ascii="Times New Roman" w:hAnsi="Times New Roman" w:cs="Times New Roman"/>
          <w:bCs/>
          <w:sz w:val="24"/>
          <w:szCs w:val="24"/>
        </w:rPr>
        <w:t xml:space="preserve">, включающем как оценку теоретических знаний, так и практических умений. </w:t>
      </w:r>
    </w:p>
    <w:p w:rsidR="00611085" w:rsidRPr="00C04B9D" w:rsidRDefault="00611085" w:rsidP="00DB62B4">
      <w:pPr>
        <w:spacing w:after="0" w:line="240" w:lineRule="auto"/>
        <w:ind w:firstLine="709"/>
        <w:jc w:val="both"/>
        <w:rPr>
          <w:rFonts w:ascii="Times New Roman" w:hAnsi="Times New Roman" w:cs="Times New Roman"/>
          <w:sz w:val="24"/>
          <w:szCs w:val="24"/>
        </w:rPr>
      </w:pPr>
      <w:r w:rsidRPr="00C04B9D">
        <w:rPr>
          <w:rFonts w:ascii="Times New Roman" w:hAnsi="Times New Roman" w:cs="Times New Roman"/>
          <w:sz w:val="24"/>
          <w:szCs w:val="24"/>
        </w:rPr>
        <w:lastRenderedPageBreak/>
        <w:t>При реализации образовательной программы техникум применяет электронное обучение и дистанционные образовательные технологии.</w:t>
      </w:r>
    </w:p>
    <w:p w:rsidR="00611085" w:rsidRPr="00C04B9D" w:rsidRDefault="00611085" w:rsidP="00DB62B4">
      <w:pPr>
        <w:spacing w:after="0" w:line="240" w:lineRule="auto"/>
        <w:ind w:firstLine="709"/>
        <w:jc w:val="both"/>
        <w:rPr>
          <w:rFonts w:ascii="Times New Roman" w:hAnsi="Times New Roman" w:cs="Times New Roman"/>
          <w:sz w:val="24"/>
          <w:szCs w:val="24"/>
        </w:rPr>
      </w:pPr>
      <w:r w:rsidRPr="00C04B9D">
        <w:rPr>
          <w:rFonts w:ascii="Times New Roman" w:hAnsi="Times New Roman" w:cs="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611085" w:rsidRPr="00C04B9D" w:rsidRDefault="00611085" w:rsidP="00DB62B4">
      <w:pPr>
        <w:spacing w:after="0" w:line="240" w:lineRule="auto"/>
        <w:ind w:firstLine="709"/>
        <w:rPr>
          <w:rFonts w:ascii="Times New Roman" w:hAnsi="Times New Roman" w:cs="Times New Roman"/>
          <w:b/>
          <w:sz w:val="24"/>
          <w:szCs w:val="24"/>
        </w:rPr>
      </w:pPr>
      <w:r w:rsidRPr="00C04B9D">
        <w:rPr>
          <w:rFonts w:ascii="Times New Roman" w:hAnsi="Times New Roman" w:cs="Times New Roman"/>
          <w:b/>
          <w:sz w:val="24"/>
          <w:szCs w:val="24"/>
        </w:rPr>
        <w:t>3.4. Кадровое обеспечение образовательного процесса</w:t>
      </w:r>
    </w:p>
    <w:p w:rsidR="00611085" w:rsidRPr="00C04B9D" w:rsidRDefault="00611085" w:rsidP="00DB62B4">
      <w:pPr>
        <w:spacing w:after="0" w:line="240" w:lineRule="auto"/>
        <w:ind w:firstLine="709"/>
        <w:jc w:val="both"/>
        <w:rPr>
          <w:rFonts w:ascii="Times New Roman" w:hAnsi="Times New Roman" w:cs="Times New Roman"/>
          <w:sz w:val="24"/>
          <w:szCs w:val="24"/>
        </w:rPr>
      </w:pPr>
      <w:r w:rsidRPr="00C04B9D">
        <w:rPr>
          <w:rFonts w:ascii="Times New Roman" w:hAnsi="Times New Roman" w:cs="Times New Roman"/>
          <w:sz w:val="24"/>
          <w:szCs w:val="24"/>
        </w:rPr>
        <w:t xml:space="preserve">Реализация программы учебной дисциплины обеспечивается педагогическими работниками техникума, имеющие высшее образование, их деятельность связана с направленностью реализуемой учебной дисциплины (имеющих стаж работы в данной профессиональной области не менее 3 лет). </w:t>
      </w:r>
    </w:p>
    <w:p w:rsidR="00584DFC" w:rsidRPr="00C04B9D" w:rsidRDefault="00611085" w:rsidP="00DB62B4">
      <w:pPr>
        <w:spacing w:after="0" w:line="240" w:lineRule="auto"/>
        <w:ind w:firstLine="709"/>
        <w:jc w:val="both"/>
        <w:rPr>
          <w:rFonts w:ascii="Times New Roman" w:hAnsi="Times New Roman" w:cs="Times New Roman"/>
          <w:b/>
          <w:caps/>
          <w:sz w:val="24"/>
          <w:szCs w:val="24"/>
        </w:rPr>
      </w:pPr>
      <w:r w:rsidRPr="00C04B9D">
        <w:rPr>
          <w:rFonts w:ascii="Times New Roman" w:hAnsi="Times New Roman" w:cs="Times New Roman"/>
          <w:sz w:val="24"/>
          <w:szCs w:val="24"/>
        </w:rPr>
        <w:t>Квалификация педагогических работников техникума отвечает квалификационным требованиям, указанным в профессиональных стандартах «Повар», «Педагог профессионального обучения, профессионального образования и дополнительного профессионального образования». 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не реже 1 раза в 3 года с учетом расширения спектра профессиональных компетенций.</w:t>
      </w:r>
    </w:p>
    <w:p w:rsidR="00DB62B4" w:rsidRDefault="00DB62B4" w:rsidP="007A4D21">
      <w:pPr>
        <w:spacing w:line="240" w:lineRule="auto"/>
        <w:jc w:val="center"/>
        <w:rPr>
          <w:rFonts w:ascii="Times New Roman" w:hAnsi="Times New Roman" w:cs="Times New Roman"/>
          <w:b/>
          <w:caps/>
          <w:sz w:val="24"/>
          <w:szCs w:val="24"/>
        </w:rPr>
      </w:pPr>
    </w:p>
    <w:p w:rsidR="007F2D04" w:rsidRPr="00C04B9D" w:rsidRDefault="007F2D04" w:rsidP="00DB62B4">
      <w:pPr>
        <w:spacing w:after="0" w:line="240" w:lineRule="auto"/>
        <w:jc w:val="center"/>
        <w:rPr>
          <w:rFonts w:ascii="Times New Roman" w:hAnsi="Times New Roman" w:cs="Times New Roman"/>
          <w:b/>
          <w:caps/>
          <w:sz w:val="24"/>
          <w:szCs w:val="24"/>
        </w:rPr>
      </w:pPr>
      <w:r w:rsidRPr="00C04B9D">
        <w:rPr>
          <w:rFonts w:ascii="Times New Roman" w:hAnsi="Times New Roman" w:cs="Times New Roman"/>
          <w:b/>
          <w:caps/>
          <w:sz w:val="24"/>
          <w:szCs w:val="24"/>
        </w:rPr>
        <w:t>4. Контроль и оценка результатов освоения Дисциплины</w:t>
      </w:r>
    </w:p>
    <w:p w:rsidR="00DB62B4" w:rsidRDefault="00DB62B4" w:rsidP="00DB62B4">
      <w:pPr>
        <w:spacing w:after="0" w:line="240" w:lineRule="auto"/>
        <w:jc w:val="both"/>
        <w:rPr>
          <w:rFonts w:ascii="Times New Roman" w:hAnsi="Times New Roman" w:cs="Times New Roman"/>
          <w:b/>
          <w:sz w:val="24"/>
          <w:szCs w:val="24"/>
        </w:rPr>
      </w:pPr>
    </w:p>
    <w:p w:rsidR="007F2D04" w:rsidRPr="00C04B9D" w:rsidRDefault="007F2D04" w:rsidP="007A4D21">
      <w:pPr>
        <w:spacing w:line="240" w:lineRule="auto"/>
        <w:jc w:val="both"/>
        <w:rPr>
          <w:rFonts w:ascii="Times New Roman" w:hAnsi="Times New Roman" w:cs="Times New Roman"/>
          <w:sz w:val="24"/>
          <w:szCs w:val="24"/>
        </w:rPr>
      </w:pPr>
      <w:r w:rsidRPr="00C04B9D">
        <w:rPr>
          <w:rFonts w:ascii="Times New Roman" w:hAnsi="Times New Roman" w:cs="Times New Roman"/>
          <w:b/>
          <w:sz w:val="24"/>
          <w:szCs w:val="24"/>
        </w:rPr>
        <w:t>Контроль</w:t>
      </w:r>
      <w:r w:rsidR="00F13EA7">
        <w:rPr>
          <w:rFonts w:ascii="Times New Roman" w:hAnsi="Times New Roman" w:cs="Times New Roman"/>
          <w:b/>
          <w:sz w:val="24"/>
          <w:szCs w:val="24"/>
        </w:rPr>
        <w:t xml:space="preserve"> </w:t>
      </w:r>
      <w:r w:rsidRPr="00C04B9D">
        <w:rPr>
          <w:rFonts w:ascii="Times New Roman" w:hAnsi="Times New Roman" w:cs="Times New Roman"/>
          <w:b/>
          <w:sz w:val="24"/>
          <w:szCs w:val="24"/>
        </w:rPr>
        <w:t>и оценка</w:t>
      </w:r>
      <w:r w:rsidRPr="00C04B9D">
        <w:rPr>
          <w:rFonts w:ascii="Times New Roman" w:hAnsi="Times New Roman" w:cs="Times New Roman"/>
          <w:sz w:val="24"/>
          <w:szCs w:val="24"/>
        </w:rPr>
        <w:t xml:space="preserve"> результатов освоения дисциплины </w:t>
      </w:r>
      <w:r w:rsidR="00371048" w:rsidRPr="00C04B9D">
        <w:rPr>
          <w:rFonts w:ascii="Times New Roman" w:hAnsi="Times New Roman" w:cs="Times New Roman"/>
          <w:sz w:val="24"/>
          <w:szCs w:val="24"/>
        </w:rPr>
        <w:t>осуществляются</w:t>
      </w:r>
      <w:r w:rsidRPr="00C04B9D">
        <w:rPr>
          <w:rFonts w:ascii="Times New Roman" w:hAnsi="Times New Roman" w:cs="Times New Roman"/>
          <w:sz w:val="24"/>
          <w:szCs w:val="24"/>
        </w:rPr>
        <w:t xml:space="preserve"> преподавателем в процессе проведения практических занятий, тестирования, а также выполнения обучающимися индивидуальных заданий, внеаудиторной самостоятельной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4395"/>
      </w:tblGrid>
      <w:tr w:rsidR="007F2D04" w:rsidRPr="00C04B9D" w:rsidTr="00DB62B4">
        <w:trPr>
          <w:trHeight w:val="70"/>
        </w:trPr>
        <w:tc>
          <w:tcPr>
            <w:tcW w:w="5778" w:type="dxa"/>
            <w:tcBorders>
              <w:top w:val="single" w:sz="4" w:space="0" w:color="auto"/>
              <w:left w:val="single" w:sz="4" w:space="0" w:color="auto"/>
              <w:bottom w:val="single" w:sz="4" w:space="0" w:color="auto"/>
              <w:right w:val="single" w:sz="4" w:space="0" w:color="auto"/>
            </w:tcBorders>
          </w:tcPr>
          <w:p w:rsidR="007F2D04" w:rsidRPr="00C04B9D" w:rsidRDefault="007F2D04" w:rsidP="00DB62B4">
            <w:pPr>
              <w:spacing w:after="0" w:line="240" w:lineRule="auto"/>
              <w:ind w:left="360"/>
              <w:jc w:val="center"/>
              <w:rPr>
                <w:rFonts w:ascii="Times New Roman" w:hAnsi="Times New Roman" w:cs="Times New Roman"/>
                <w:sz w:val="24"/>
                <w:szCs w:val="24"/>
              </w:rPr>
            </w:pPr>
            <w:r w:rsidRPr="00C04B9D">
              <w:rPr>
                <w:rFonts w:ascii="Times New Roman" w:hAnsi="Times New Roman" w:cs="Times New Roman"/>
                <w:b/>
                <w:sz w:val="24"/>
                <w:szCs w:val="24"/>
              </w:rPr>
              <w:t>Результаты обучения</w:t>
            </w:r>
            <w:r w:rsidR="00DB62B4">
              <w:rPr>
                <w:rFonts w:ascii="Times New Roman" w:hAnsi="Times New Roman" w:cs="Times New Roman"/>
                <w:b/>
                <w:sz w:val="24"/>
                <w:szCs w:val="24"/>
              </w:rPr>
              <w:t xml:space="preserve"> </w:t>
            </w:r>
            <w:r w:rsidRPr="00C04B9D">
              <w:rPr>
                <w:rFonts w:ascii="Times New Roman" w:hAnsi="Times New Roman" w:cs="Times New Roman"/>
                <w:b/>
                <w:sz w:val="24"/>
                <w:szCs w:val="24"/>
              </w:rPr>
              <w:t>(освоенные умения, усвоенные знания)</w:t>
            </w:r>
          </w:p>
        </w:tc>
        <w:tc>
          <w:tcPr>
            <w:tcW w:w="4395" w:type="dxa"/>
            <w:tcBorders>
              <w:top w:val="single" w:sz="4" w:space="0" w:color="auto"/>
              <w:left w:val="single" w:sz="4" w:space="0" w:color="auto"/>
              <w:bottom w:val="single" w:sz="4" w:space="0" w:color="auto"/>
              <w:right w:val="single" w:sz="4" w:space="0" w:color="auto"/>
            </w:tcBorders>
          </w:tcPr>
          <w:p w:rsidR="007F2D04" w:rsidRPr="00C04B9D" w:rsidRDefault="007F2D04" w:rsidP="007A4D21">
            <w:pPr>
              <w:spacing w:after="0" w:line="240" w:lineRule="auto"/>
              <w:jc w:val="center"/>
              <w:rPr>
                <w:rFonts w:ascii="Times New Roman" w:hAnsi="Times New Roman" w:cs="Times New Roman"/>
                <w:b/>
                <w:sz w:val="24"/>
                <w:szCs w:val="24"/>
              </w:rPr>
            </w:pPr>
            <w:r w:rsidRPr="00C04B9D">
              <w:rPr>
                <w:rFonts w:ascii="Times New Roman" w:hAnsi="Times New Roman" w:cs="Times New Roman"/>
                <w:b/>
                <w:sz w:val="24"/>
                <w:szCs w:val="24"/>
              </w:rPr>
              <w:t>Формы и методы контроля и оценки результатов обучения</w:t>
            </w:r>
          </w:p>
        </w:tc>
      </w:tr>
      <w:tr w:rsidR="007F2D04" w:rsidRPr="00C04B9D" w:rsidTr="00DB62B4">
        <w:tc>
          <w:tcPr>
            <w:tcW w:w="5778" w:type="dxa"/>
            <w:tcBorders>
              <w:top w:val="single" w:sz="4" w:space="0" w:color="auto"/>
              <w:left w:val="single" w:sz="4" w:space="0" w:color="auto"/>
              <w:bottom w:val="single" w:sz="4" w:space="0" w:color="auto"/>
              <w:right w:val="single" w:sz="4" w:space="0" w:color="auto"/>
            </w:tcBorders>
          </w:tcPr>
          <w:p w:rsidR="00584DFC" w:rsidRPr="00C04B9D" w:rsidRDefault="00584DFC" w:rsidP="007A4D21">
            <w:pPr>
              <w:pStyle w:val="Default"/>
              <w:jc w:val="both"/>
              <w:rPr>
                <w:b/>
              </w:rPr>
            </w:pPr>
            <w:r w:rsidRPr="00C04B9D">
              <w:rPr>
                <w:b/>
              </w:rPr>
              <w:t>Умения:</w:t>
            </w:r>
          </w:p>
          <w:p w:rsidR="007F2D04" w:rsidRPr="00C04B9D" w:rsidRDefault="007F2D04" w:rsidP="007A4D21">
            <w:pPr>
              <w:pStyle w:val="Default"/>
              <w:jc w:val="both"/>
              <w:rPr>
                <w:color w:val="FF0000"/>
              </w:rPr>
            </w:pPr>
            <w:r w:rsidRPr="00C04B9D">
              <w:t xml:space="preserve">Осуществлять </w:t>
            </w:r>
            <w:r w:rsidR="00371048" w:rsidRPr="00C04B9D">
              <w:t>контроль технологического</w:t>
            </w:r>
            <w:r w:rsidRPr="00C04B9D">
              <w:t xml:space="preserve"> процесса производства продукции питания</w:t>
            </w:r>
          </w:p>
        </w:tc>
        <w:tc>
          <w:tcPr>
            <w:tcW w:w="4395" w:type="dxa"/>
            <w:tcBorders>
              <w:top w:val="single" w:sz="4" w:space="0" w:color="auto"/>
              <w:left w:val="single" w:sz="4" w:space="0" w:color="auto"/>
              <w:bottom w:val="single" w:sz="4" w:space="0" w:color="auto"/>
              <w:right w:val="single" w:sz="4" w:space="0" w:color="auto"/>
            </w:tcBorders>
          </w:tcPr>
          <w:p w:rsidR="007F2D04" w:rsidRPr="00C04B9D" w:rsidRDefault="007F2D04" w:rsidP="007A4D21">
            <w:pPr>
              <w:spacing w:after="0" w:line="240" w:lineRule="auto"/>
              <w:jc w:val="both"/>
              <w:rPr>
                <w:rFonts w:ascii="Times New Roman" w:hAnsi="Times New Roman" w:cs="Times New Roman"/>
                <w:sz w:val="24"/>
                <w:szCs w:val="24"/>
              </w:rPr>
            </w:pPr>
            <w:r w:rsidRPr="00C04B9D">
              <w:rPr>
                <w:rFonts w:ascii="Times New Roman" w:hAnsi="Times New Roman" w:cs="Times New Roman"/>
                <w:sz w:val="24"/>
                <w:szCs w:val="24"/>
              </w:rPr>
              <w:t>Практические занятия, решение ситуационных задач, тестирование, самостоятельная работа.</w:t>
            </w:r>
          </w:p>
        </w:tc>
      </w:tr>
      <w:tr w:rsidR="007F2D04" w:rsidRPr="00C04B9D" w:rsidTr="00DB62B4">
        <w:tc>
          <w:tcPr>
            <w:tcW w:w="5778" w:type="dxa"/>
            <w:tcBorders>
              <w:top w:val="single" w:sz="4" w:space="0" w:color="auto"/>
              <w:left w:val="single" w:sz="4" w:space="0" w:color="auto"/>
              <w:bottom w:val="single" w:sz="4" w:space="0" w:color="auto"/>
              <w:right w:val="single" w:sz="4" w:space="0" w:color="auto"/>
            </w:tcBorders>
          </w:tcPr>
          <w:p w:rsidR="007F2D04" w:rsidRPr="00C04B9D" w:rsidRDefault="007F2D04" w:rsidP="007A4D21">
            <w:pPr>
              <w:autoSpaceDE w:val="0"/>
              <w:autoSpaceDN w:val="0"/>
              <w:adjustRightInd w:val="0"/>
              <w:spacing w:after="0" w:line="240" w:lineRule="auto"/>
              <w:jc w:val="both"/>
              <w:rPr>
                <w:rFonts w:ascii="Times New Roman" w:hAnsi="Times New Roman" w:cs="Times New Roman"/>
                <w:sz w:val="24"/>
                <w:szCs w:val="24"/>
              </w:rPr>
            </w:pPr>
            <w:r w:rsidRPr="00C04B9D">
              <w:rPr>
                <w:rFonts w:ascii="Times New Roman" w:hAnsi="Times New Roman" w:cs="Times New Roman"/>
                <w:sz w:val="24"/>
                <w:szCs w:val="24"/>
              </w:rPr>
              <w:t>Проводить стандартные и сертификационные испытания пищевого сырья и готовой продукции питания</w:t>
            </w:r>
          </w:p>
        </w:tc>
        <w:tc>
          <w:tcPr>
            <w:tcW w:w="4395" w:type="dxa"/>
            <w:tcBorders>
              <w:top w:val="single" w:sz="4" w:space="0" w:color="auto"/>
              <w:left w:val="single" w:sz="4" w:space="0" w:color="auto"/>
              <w:bottom w:val="single" w:sz="4" w:space="0" w:color="auto"/>
              <w:right w:val="single" w:sz="4" w:space="0" w:color="auto"/>
            </w:tcBorders>
          </w:tcPr>
          <w:p w:rsidR="007F2D04" w:rsidRPr="00C04B9D" w:rsidRDefault="007F2D04" w:rsidP="007A4D21">
            <w:pPr>
              <w:spacing w:after="0" w:line="240" w:lineRule="auto"/>
              <w:jc w:val="both"/>
              <w:rPr>
                <w:rFonts w:ascii="Times New Roman" w:hAnsi="Times New Roman" w:cs="Times New Roman"/>
                <w:sz w:val="24"/>
                <w:szCs w:val="24"/>
              </w:rPr>
            </w:pPr>
            <w:r w:rsidRPr="00C04B9D">
              <w:rPr>
                <w:rFonts w:ascii="Times New Roman" w:hAnsi="Times New Roman" w:cs="Times New Roman"/>
                <w:sz w:val="24"/>
                <w:szCs w:val="24"/>
              </w:rPr>
              <w:t xml:space="preserve">Практические занятия, внеаудиторная самостоятельная работа, </w:t>
            </w:r>
            <w:r w:rsidRPr="00C04B9D">
              <w:rPr>
                <w:rFonts w:ascii="Times New Roman" w:hAnsi="Times New Roman" w:cs="Times New Roman"/>
                <w:bCs/>
                <w:sz w:val="24"/>
                <w:szCs w:val="24"/>
              </w:rPr>
              <w:t>коллоквиум</w:t>
            </w:r>
          </w:p>
        </w:tc>
      </w:tr>
      <w:tr w:rsidR="007F2D04" w:rsidRPr="00C04B9D" w:rsidTr="00DB62B4">
        <w:tc>
          <w:tcPr>
            <w:tcW w:w="5778" w:type="dxa"/>
            <w:tcBorders>
              <w:top w:val="single" w:sz="4" w:space="0" w:color="auto"/>
              <w:left w:val="single" w:sz="4" w:space="0" w:color="auto"/>
              <w:bottom w:val="single" w:sz="4" w:space="0" w:color="auto"/>
              <w:right w:val="single" w:sz="4" w:space="0" w:color="auto"/>
            </w:tcBorders>
          </w:tcPr>
          <w:p w:rsidR="007F2D04" w:rsidRPr="00C04B9D" w:rsidRDefault="007F2D04" w:rsidP="007A4D21">
            <w:pPr>
              <w:autoSpaceDE w:val="0"/>
              <w:autoSpaceDN w:val="0"/>
              <w:adjustRightInd w:val="0"/>
              <w:spacing w:after="0" w:line="240" w:lineRule="auto"/>
              <w:jc w:val="both"/>
              <w:rPr>
                <w:rFonts w:ascii="Times New Roman" w:hAnsi="Times New Roman" w:cs="Times New Roman"/>
                <w:sz w:val="24"/>
                <w:szCs w:val="24"/>
              </w:rPr>
            </w:pPr>
            <w:r w:rsidRPr="00C04B9D">
              <w:rPr>
                <w:rFonts w:ascii="Times New Roman" w:hAnsi="Times New Roman" w:cs="Times New Roman"/>
                <w:sz w:val="24"/>
                <w:szCs w:val="24"/>
              </w:rPr>
              <w:t>Оформлять документацию по обеспечению качества и безопасности продукции общественного питания на предприятии</w:t>
            </w:r>
          </w:p>
        </w:tc>
        <w:tc>
          <w:tcPr>
            <w:tcW w:w="4395" w:type="dxa"/>
            <w:tcBorders>
              <w:top w:val="single" w:sz="4" w:space="0" w:color="auto"/>
              <w:left w:val="single" w:sz="4" w:space="0" w:color="auto"/>
              <w:bottom w:val="single" w:sz="4" w:space="0" w:color="auto"/>
              <w:right w:val="single" w:sz="4" w:space="0" w:color="auto"/>
            </w:tcBorders>
          </w:tcPr>
          <w:p w:rsidR="007F2D04" w:rsidRPr="00C04B9D" w:rsidRDefault="007F2D04" w:rsidP="007A4D21">
            <w:pPr>
              <w:spacing w:after="0" w:line="240" w:lineRule="auto"/>
              <w:jc w:val="both"/>
              <w:rPr>
                <w:rFonts w:ascii="Times New Roman" w:hAnsi="Times New Roman" w:cs="Times New Roman"/>
                <w:sz w:val="24"/>
                <w:szCs w:val="24"/>
              </w:rPr>
            </w:pPr>
            <w:r w:rsidRPr="00C04B9D">
              <w:rPr>
                <w:rFonts w:ascii="Times New Roman" w:hAnsi="Times New Roman" w:cs="Times New Roman"/>
                <w:sz w:val="24"/>
                <w:szCs w:val="24"/>
              </w:rPr>
              <w:t>Практические занятия, самостоятельная работа</w:t>
            </w:r>
          </w:p>
        </w:tc>
      </w:tr>
      <w:tr w:rsidR="007F2D04" w:rsidRPr="00C04B9D" w:rsidTr="00DB62B4">
        <w:tc>
          <w:tcPr>
            <w:tcW w:w="5778" w:type="dxa"/>
            <w:tcBorders>
              <w:top w:val="single" w:sz="4" w:space="0" w:color="auto"/>
              <w:left w:val="single" w:sz="4" w:space="0" w:color="auto"/>
              <w:bottom w:val="single" w:sz="4" w:space="0" w:color="auto"/>
              <w:right w:val="single" w:sz="4" w:space="0" w:color="auto"/>
            </w:tcBorders>
          </w:tcPr>
          <w:p w:rsidR="00584DFC" w:rsidRPr="00C04B9D" w:rsidRDefault="00584DFC" w:rsidP="007A4D21">
            <w:pPr>
              <w:pStyle w:val="Default"/>
              <w:jc w:val="both"/>
              <w:rPr>
                <w:b/>
              </w:rPr>
            </w:pPr>
            <w:r w:rsidRPr="00C04B9D">
              <w:rPr>
                <w:b/>
              </w:rPr>
              <w:t>Знания:</w:t>
            </w:r>
          </w:p>
          <w:p w:rsidR="007F2D04" w:rsidRPr="00C04B9D" w:rsidRDefault="007F2D04" w:rsidP="007A4D21">
            <w:pPr>
              <w:pStyle w:val="Default"/>
              <w:jc w:val="both"/>
            </w:pPr>
            <w:r w:rsidRPr="00C04B9D">
              <w:t>Понятие контроля качества продукции, классификацию, назначение</w:t>
            </w:r>
          </w:p>
        </w:tc>
        <w:tc>
          <w:tcPr>
            <w:tcW w:w="4395" w:type="dxa"/>
            <w:tcBorders>
              <w:top w:val="single" w:sz="4" w:space="0" w:color="auto"/>
              <w:left w:val="single" w:sz="4" w:space="0" w:color="auto"/>
              <w:bottom w:val="single" w:sz="4" w:space="0" w:color="auto"/>
              <w:right w:val="single" w:sz="4" w:space="0" w:color="auto"/>
            </w:tcBorders>
          </w:tcPr>
          <w:p w:rsidR="007F2D04" w:rsidRPr="00C04B9D" w:rsidRDefault="007F2D04" w:rsidP="007A4D21">
            <w:pPr>
              <w:spacing w:after="0" w:line="240" w:lineRule="auto"/>
              <w:jc w:val="both"/>
              <w:rPr>
                <w:rFonts w:ascii="Times New Roman" w:hAnsi="Times New Roman" w:cs="Times New Roman"/>
                <w:sz w:val="24"/>
                <w:szCs w:val="24"/>
              </w:rPr>
            </w:pPr>
            <w:r w:rsidRPr="00C04B9D">
              <w:rPr>
                <w:rFonts w:ascii="Times New Roman" w:hAnsi="Times New Roman" w:cs="Times New Roman"/>
                <w:sz w:val="24"/>
                <w:szCs w:val="24"/>
              </w:rPr>
              <w:t>Тестирование, индивидуальные задания, решение ситуационных задач</w:t>
            </w:r>
          </w:p>
        </w:tc>
      </w:tr>
      <w:tr w:rsidR="007F2D04" w:rsidRPr="00C04B9D" w:rsidTr="00DB62B4">
        <w:tc>
          <w:tcPr>
            <w:tcW w:w="5778" w:type="dxa"/>
            <w:tcBorders>
              <w:top w:val="single" w:sz="4" w:space="0" w:color="auto"/>
              <w:left w:val="single" w:sz="4" w:space="0" w:color="auto"/>
              <w:bottom w:val="single" w:sz="4" w:space="0" w:color="auto"/>
              <w:right w:val="single" w:sz="4" w:space="0" w:color="auto"/>
            </w:tcBorders>
          </w:tcPr>
          <w:p w:rsidR="007F2D04" w:rsidRPr="00C04B9D" w:rsidRDefault="007F2D04" w:rsidP="007A4D21">
            <w:pPr>
              <w:pStyle w:val="Default"/>
            </w:pPr>
            <w:r w:rsidRPr="00C04B9D">
              <w:t xml:space="preserve">Методы проведения исследований по выявлению возможных рисков в области качества и безопасности продукции общественного питания и условий, непосредственно влияющих на их возникновение. </w:t>
            </w:r>
          </w:p>
        </w:tc>
        <w:tc>
          <w:tcPr>
            <w:tcW w:w="4395" w:type="dxa"/>
            <w:tcBorders>
              <w:top w:val="single" w:sz="4" w:space="0" w:color="auto"/>
              <w:left w:val="single" w:sz="4" w:space="0" w:color="auto"/>
              <w:bottom w:val="single" w:sz="4" w:space="0" w:color="auto"/>
              <w:right w:val="single" w:sz="4" w:space="0" w:color="auto"/>
            </w:tcBorders>
          </w:tcPr>
          <w:p w:rsidR="007F2D04" w:rsidRPr="00C04B9D" w:rsidRDefault="007F2D04" w:rsidP="007A4D21">
            <w:pPr>
              <w:spacing w:after="0" w:line="240" w:lineRule="auto"/>
              <w:rPr>
                <w:rFonts w:ascii="Times New Roman" w:hAnsi="Times New Roman" w:cs="Times New Roman"/>
                <w:sz w:val="24"/>
                <w:szCs w:val="24"/>
              </w:rPr>
            </w:pPr>
            <w:r w:rsidRPr="00C04B9D">
              <w:rPr>
                <w:rFonts w:ascii="Times New Roman" w:hAnsi="Times New Roman" w:cs="Times New Roman"/>
                <w:sz w:val="24"/>
                <w:szCs w:val="24"/>
              </w:rPr>
              <w:t>Тестирование, самостоятельная работа</w:t>
            </w:r>
          </w:p>
        </w:tc>
      </w:tr>
      <w:tr w:rsidR="007F2D04" w:rsidRPr="00C04B9D" w:rsidTr="00DB62B4">
        <w:tc>
          <w:tcPr>
            <w:tcW w:w="5778" w:type="dxa"/>
            <w:tcBorders>
              <w:top w:val="single" w:sz="4" w:space="0" w:color="auto"/>
              <w:left w:val="single" w:sz="4" w:space="0" w:color="auto"/>
              <w:bottom w:val="single" w:sz="4" w:space="0" w:color="auto"/>
              <w:right w:val="single" w:sz="4" w:space="0" w:color="auto"/>
            </w:tcBorders>
          </w:tcPr>
          <w:p w:rsidR="007F2D04" w:rsidRPr="00C04B9D" w:rsidRDefault="007F2D04" w:rsidP="007A4D21">
            <w:pPr>
              <w:autoSpaceDE w:val="0"/>
              <w:autoSpaceDN w:val="0"/>
              <w:adjustRightInd w:val="0"/>
              <w:spacing w:after="0" w:line="240" w:lineRule="auto"/>
              <w:rPr>
                <w:rFonts w:ascii="Times New Roman" w:hAnsi="Times New Roman" w:cs="Times New Roman"/>
                <w:sz w:val="24"/>
                <w:szCs w:val="24"/>
              </w:rPr>
            </w:pPr>
            <w:r w:rsidRPr="00C04B9D">
              <w:rPr>
                <w:rFonts w:ascii="Times New Roman" w:hAnsi="Times New Roman" w:cs="Times New Roman"/>
                <w:sz w:val="24"/>
                <w:szCs w:val="24"/>
              </w:rPr>
              <w:t>Правила оформления документации по обеспечению качества и безопасности продукции общественного питания на предприятии.</w:t>
            </w:r>
          </w:p>
        </w:tc>
        <w:tc>
          <w:tcPr>
            <w:tcW w:w="4395" w:type="dxa"/>
            <w:tcBorders>
              <w:top w:val="single" w:sz="4" w:space="0" w:color="auto"/>
              <w:left w:val="single" w:sz="4" w:space="0" w:color="auto"/>
              <w:bottom w:val="single" w:sz="4" w:space="0" w:color="auto"/>
              <w:right w:val="single" w:sz="4" w:space="0" w:color="auto"/>
            </w:tcBorders>
          </w:tcPr>
          <w:p w:rsidR="007F2D04" w:rsidRPr="00C04B9D" w:rsidRDefault="007F2D04" w:rsidP="007A4D21">
            <w:pPr>
              <w:spacing w:after="0" w:line="240" w:lineRule="auto"/>
              <w:rPr>
                <w:rFonts w:ascii="Times New Roman" w:hAnsi="Times New Roman" w:cs="Times New Roman"/>
                <w:sz w:val="24"/>
                <w:szCs w:val="24"/>
              </w:rPr>
            </w:pPr>
            <w:r w:rsidRPr="00C04B9D">
              <w:rPr>
                <w:rFonts w:ascii="Times New Roman" w:hAnsi="Times New Roman" w:cs="Times New Roman"/>
                <w:sz w:val="24"/>
                <w:szCs w:val="24"/>
              </w:rPr>
              <w:t>Тестирование, самостоятельная работа, практические занятия,</w:t>
            </w:r>
            <w:r w:rsidR="00F13EA7">
              <w:rPr>
                <w:rFonts w:ascii="Times New Roman" w:hAnsi="Times New Roman" w:cs="Times New Roman"/>
                <w:sz w:val="24"/>
                <w:szCs w:val="24"/>
              </w:rPr>
              <w:t xml:space="preserve"> </w:t>
            </w:r>
            <w:r w:rsidRPr="00C04B9D">
              <w:rPr>
                <w:rFonts w:ascii="Times New Roman" w:hAnsi="Times New Roman" w:cs="Times New Roman"/>
                <w:bCs/>
                <w:sz w:val="24"/>
                <w:szCs w:val="24"/>
              </w:rPr>
              <w:t>коллоквиум, зачет</w:t>
            </w:r>
          </w:p>
        </w:tc>
      </w:tr>
    </w:tbl>
    <w:p w:rsidR="00C04B9D" w:rsidRDefault="00C04B9D" w:rsidP="007A4D21">
      <w:pPr>
        <w:pStyle w:val="Default"/>
        <w:jc w:val="center"/>
        <w:rPr>
          <w:b/>
        </w:rPr>
      </w:pPr>
    </w:p>
    <w:p w:rsidR="00C04B9D" w:rsidRPr="00C04B9D" w:rsidRDefault="00C04B9D" w:rsidP="007A4D21">
      <w:pPr>
        <w:pStyle w:val="Default"/>
        <w:jc w:val="center"/>
        <w:rPr>
          <w:b/>
        </w:rPr>
      </w:pPr>
      <w:r>
        <w:rPr>
          <w:b/>
        </w:rPr>
        <w:t xml:space="preserve">5. </w:t>
      </w:r>
      <w:r w:rsidR="002A7298">
        <w:rPr>
          <w:b/>
        </w:rPr>
        <w:t xml:space="preserve">КОМПЛЕКТ </w:t>
      </w:r>
      <w:r w:rsidRPr="00C04B9D">
        <w:rPr>
          <w:b/>
        </w:rPr>
        <w:t>КОНТРОЛЬНО-ОЦЕНОЧНЫ</w:t>
      </w:r>
      <w:r w:rsidR="002A7298">
        <w:rPr>
          <w:b/>
        </w:rPr>
        <w:t>Х</w:t>
      </w:r>
      <w:r w:rsidRPr="00C04B9D">
        <w:rPr>
          <w:b/>
        </w:rPr>
        <w:t xml:space="preserve"> </w:t>
      </w:r>
      <w:r w:rsidR="002A7298">
        <w:rPr>
          <w:b/>
        </w:rPr>
        <w:t xml:space="preserve">СРЕДСТВ </w:t>
      </w:r>
      <w:r w:rsidR="00DB62B4">
        <w:rPr>
          <w:b/>
        </w:rPr>
        <w:t xml:space="preserve">ПРОГРАММЫ </w:t>
      </w:r>
      <w:r w:rsidR="002A7298">
        <w:rPr>
          <w:b/>
        </w:rPr>
        <w:t>УЧЕБНОЙ ДИСЦИПЛИНЫ</w:t>
      </w:r>
    </w:p>
    <w:p w:rsidR="00F13EA7" w:rsidRDefault="00F13EA7" w:rsidP="007A4D21">
      <w:pPr>
        <w:spacing w:after="0" w:line="240" w:lineRule="auto"/>
        <w:jc w:val="both"/>
        <w:rPr>
          <w:rFonts w:ascii="Times New Roman" w:hAnsi="Times New Roman" w:cs="Times New Roman"/>
          <w:b/>
          <w:sz w:val="24"/>
          <w:szCs w:val="24"/>
        </w:rPr>
      </w:pPr>
    </w:p>
    <w:p w:rsidR="00C04B9D" w:rsidRPr="00C04B9D" w:rsidRDefault="00C04B9D" w:rsidP="00DB62B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5.</w:t>
      </w:r>
      <w:r w:rsidRPr="00C04B9D">
        <w:rPr>
          <w:rFonts w:ascii="Times New Roman" w:hAnsi="Times New Roman" w:cs="Times New Roman"/>
          <w:b/>
          <w:sz w:val="24"/>
          <w:szCs w:val="24"/>
        </w:rPr>
        <w:t>1. Паспорт контрольно-оценочных средств учебной дисциплины</w:t>
      </w:r>
    </w:p>
    <w:p w:rsidR="00C04B9D" w:rsidRPr="00C04B9D" w:rsidRDefault="00C04B9D" w:rsidP="00DB62B4">
      <w:pPr>
        <w:spacing w:after="0" w:line="240" w:lineRule="auto"/>
        <w:ind w:firstLine="709"/>
        <w:jc w:val="both"/>
        <w:rPr>
          <w:rFonts w:ascii="Times New Roman" w:eastAsia="Times New Roman" w:hAnsi="Times New Roman" w:cs="Times New Roman"/>
          <w:b/>
          <w:bCs/>
          <w:sz w:val="24"/>
          <w:szCs w:val="24"/>
        </w:rPr>
      </w:pPr>
      <w:r>
        <w:rPr>
          <w:rFonts w:ascii="Times New Roman" w:hAnsi="Times New Roman" w:cs="Times New Roman"/>
          <w:b/>
          <w:sz w:val="24"/>
          <w:szCs w:val="24"/>
        </w:rPr>
        <w:t>5.</w:t>
      </w:r>
      <w:r w:rsidRPr="00C04B9D">
        <w:rPr>
          <w:rFonts w:ascii="Times New Roman" w:hAnsi="Times New Roman" w:cs="Times New Roman"/>
          <w:b/>
          <w:sz w:val="24"/>
          <w:szCs w:val="24"/>
        </w:rPr>
        <w:t xml:space="preserve">1.1 </w:t>
      </w:r>
      <w:r w:rsidRPr="00C04B9D">
        <w:rPr>
          <w:rFonts w:ascii="Times New Roman" w:eastAsia="Times New Roman" w:hAnsi="Times New Roman" w:cs="Times New Roman"/>
          <w:b/>
          <w:bCs/>
          <w:sz w:val="24"/>
          <w:szCs w:val="24"/>
        </w:rPr>
        <w:t>Область применения</w:t>
      </w:r>
    </w:p>
    <w:p w:rsidR="00C04B9D" w:rsidRPr="00C04B9D" w:rsidRDefault="00C04B9D" w:rsidP="00DB62B4">
      <w:pPr>
        <w:spacing w:after="0" w:line="240" w:lineRule="auto"/>
        <w:ind w:firstLine="709"/>
        <w:jc w:val="both"/>
        <w:rPr>
          <w:rFonts w:ascii="Times New Roman" w:hAnsi="Times New Roman" w:cs="Times New Roman"/>
          <w:sz w:val="24"/>
          <w:szCs w:val="24"/>
        </w:rPr>
      </w:pPr>
      <w:r w:rsidRPr="00C04B9D">
        <w:rPr>
          <w:rFonts w:ascii="Times New Roman" w:hAnsi="Times New Roman" w:cs="Times New Roman"/>
          <w:sz w:val="24"/>
          <w:szCs w:val="24"/>
        </w:rPr>
        <w:t>Контрольно-оценочные средства предназначены для итогового контроля и оценки результатов освоения учебной дисциплины ОП.10 Контроль качества сырья и готовой продукции на предприятиях индустрии питания. КОС включают контрольные материалы для проведения текущего контроля и промежуточной аттестации в форме дифференцированного зачета.</w:t>
      </w:r>
    </w:p>
    <w:p w:rsidR="00C04B9D" w:rsidRPr="00C04B9D" w:rsidRDefault="00C04B9D" w:rsidP="00DB62B4">
      <w:pPr>
        <w:spacing w:after="0" w:line="240" w:lineRule="auto"/>
        <w:ind w:firstLine="709"/>
        <w:jc w:val="both"/>
        <w:rPr>
          <w:rFonts w:ascii="Times New Roman" w:hAnsi="Times New Roman" w:cs="Times New Roman"/>
          <w:sz w:val="24"/>
          <w:szCs w:val="24"/>
        </w:rPr>
      </w:pPr>
      <w:r w:rsidRPr="00C04B9D">
        <w:rPr>
          <w:rFonts w:ascii="Times New Roman" w:hAnsi="Times New Roman" w:cs="Times New Roman"/>
          <w:sz w:val="24"/>
          <w:szCs w:val="24"/>
        </w:rPr>
        <w:lastRenderedPageBreak/>
        <w:t>Формой промежуточной аттестации по учебной дисциплине является дифференцированный зачет. Дифференцированный зачет включает: тестовые задания.</w:t>
      </w:r>
    </w:p>
    <w:p w:rsidR="00F13EA7" w:rsidRPr="00DB62B4" w:rsidRDefault="00C04B9D" w:rsidP="00DB62B4">
      <w:pPr>
        <w:spacing w:after="0" w:line="240" w:lineRule="auto"/>
        <w:ind w:firstLine="709"/>
        <w:jc w:val="both"/>
        <w:rPr>
          <w:rFonts w:ascii="Times New Roman" w:hAnsi="Times New Roman" w:cs="Times New Roman"/>
          <w:sz w:val="24"/>
          <w:szCs w:val="24"/>
        </w:rPr>
      </w:pPr>
      <w:r w:rsidRPr="00C04B9D">
        <w:rPr>
          <w:rFonts w:ascii="Times New Roman" w:hAnsi="Times New Roman" w:cs="Times New Roman"/>
          <w:b/>
          <w:sz w:val="24"/>
          <w:szCs w:val="24"/>
        </w:rPr>
        <w:t>Контроль</w:t>
      </w:r>
      <w:r w:rsidR="00F13EA7">
        <w:rPr>
          <w:rFonts w:ascii="Times New Roman" w:hAnsi="Times New Roman" w:cs="Times New Roman"/>
          <w:b/>
          <w:sz w:val="24"/>
          <w:szCs w:val="24"/>
        </w:rPr>
        <w:t xml:space="preserve"> </w:t>
      </w:r>
      <w:r w:rsidRPr="00C04B9D">
        <w:rPr>
          <w:rFonts w:ascii="Times New Roman" w:hAnsi="Times New Roman" w:cs="Times New Roman"/>
          <w:b/>
          <w:sz w:val="24"/>
          <w:szCs w:val="24"/>
        </w:rPr>
        <w:t>и оценка</w:t>
      </w:r>
      <w:r w:rsidRPr="00C04B9D">
        <w:rPr>
          <w:rFonts w:ascii="Times New Roman" w:hAnsi="Times New Roman" w:cs="Times New Roman"/>
          <w:sz w:val="24"/>
          <w:szCs w:val="24"/>
        </w:rPr>
        <w:t xml:space="preserve"> результатов освоения дисциплины осуществляются преподавателем в процессе проведения практических занятий, тестирования, а также выполнения обучающимися индивидуальных заданий, самостоятельной работы.</w:t>
      </w:r>
      <w:r w:rsidR="00DB62B4">
        <w:rPr>
          <w:rFonts w:ascii="Times New Roman" w:hAnsi="Times New Roman" w:cs="Times New Roman"/>
          <w:sz w:val="24"/>
          <w:szCs w:val="24"/>
        </w:rPr>
        <w:t xml:space="preserve"> (см. п.4.)</w:t>
      </w:r>
    </w:p>
    <w:p w:rsidR="00C04B9D" w:rsidRPr="00C04B9D" w:rsidRDefault="00C04B9D" w:rsidP="00DB62B4">
      <w:pPr>
        <w:spacing w:after="0" w:line="240" w:lineRule="auto"/>
        <w:ind w:firstLine="709"/>
        <w:jc w:val="both"/>
        <w:rPr>
          <w:rFonts w:ascii="Times New Roman" w:hAnsi="Times New Roman" w:cs="Times New Roman"/>
          <w:b/>
          <w:bCs/>
          <w:sz w:val="24"/>
          <w:szCs w:val="24"/>
        </w:rPr>
      </w:pPr>
      <w:r w:rsidRPr="002A7298">
        <w:rPr>
          <w:rFonts w:ascii="Times New Roman" w:hAnsi="Times New Roman" w:cs="Times New Roman"/>
          <w:b/>
          <w:bCs/>
          <w:sz w:val="24"/>
          <w:szCs w:val="24"/>
        </w:rPr>
        <w:t>5.2.</w:t>
      </w:r>
      <w:r w:rsidRPr="00C04B9D">
        <w:rPr>
          <w:rFonts w:ascii="Times New Roman" w:hAnsi="Times New Roman" w:cs="Times New Roman"/>
          <w:b/>
          <w:bCs/>
          <w:sz w:val="24"/>
          <w:szCs w:val="24"/>
        </w:rPr>
        <w:t xml:space="preserve"> Спецификация</w:t>
      </w:r>
    </w:p>
    <w:p w:rsidR="00C04B9D" w:rsidRPr="00C04B9D" w:rsidRDefault="00C04B9D" w:rsidP="00DB62B4">
      <w:pPr>
        <w:pStyle w:val="Default"/>
        <w:ind w:firstLine="709"/>
        <w:jc w:val="both"/>
        <w:rPr>
          <w:bCs/>
        </w:rPr>
      </w:pPr>
      <w:r w:rsidRPr="00C04B9D">
        <w:rPr>
          <w:bCs/>
        </w:rPr>
        <w:t>Индивидуальные задания оцениваются:</w:t>
      </w:r>
    </w:p>
    <w:p w:rsidR="00C04B9D" w:rsidRPr="00C04B9D" w:rsidRDefault="00C04B9D" w:rsidP="00DB62B4">
      <w:pPr>
        <w:spacing w:after="0" w:line="240" w:lineRule="auto"/>
        <w:ind w:firstLine="709"/>
        <w:contextualSpacing/>
        <w:jc w:val="both"/>
        <w:rPr>
          <w:rFonts w:ascii="Times New Roman" w:hAnsi="Times New Roman" w:cs="Times New Roman"/>
          <w:spacing w:val="-2"/>
          <w:sz w:val="24"/>
          <w:szCs w:val="24"/>
        </w:rPr>
      </w:pPr>
      <w:r w:rsidRPr="00C04B9D">
        <w:rPr>
          <w:rFonts w:ascii="Times New Roman" w:hAnsi="Times New Roman" w:cs="Times New Roman"/>
          <w:b/>
          <w:spacing w:val="-2"/>
          <w:sz w:val="24"/>
          <w:szCs w:val="24"/>
        </w:rPr>
        <w:t>«</w:t>
      </w:r>
      <w:r w:rsidRPr="00C04B9D">
        <w:rPr>
          <w:rFonts w:ascii="Times New Roman" w:hAnsi="Times New Roman" w:cs="Times New Roman"/>
          <w:spacing w:val="-2"/>
          <w:sz w:val="24"/>
          <w:szCs w:val="24"/>
        </w:rPr>
        <w:t xml:space="preserve">отлично» - </w:t>
      </w:r>
      <w:r w:rsidRPr="00C04B9D">
        <w:rPr>
          <w:rFonts w:ascii="Times New Roman" w:hAnsi="Times New Roman" w:cs="Times New Roman"/>
          <w:sz w:val="24"/>
          <w:szCs w:val="24"/>
        </w:rPr>
        <w:t xml:space="preserve">задание выполнено </w:t>
      </w:r>
      <w:r w:rsidRPr="00C04B9D">
        <w:rPr>
          <w:rFonts w:ascii="Times New Roman" w:hAnsi="Times New Roman" w:cs="Times New Roman"/>
          <w:spacing w:val="-2"/>
          <w:sz w:val="24"/>
          <w:szCs w:val="24"/>
        </w:rPr>
        <w:t>правильно,</w:t>
      </w:r>
      <w:r w:rsidR="00F13EA7">
        <w:rPr>
          <w:rFonts w:ascii="Times New Roman" w:hAnsi="Times New Roman" w:cs="Times New Roman"/>
          <w:spacing w:val="-2"/>
          <w:sz w:val="24"/>
          <w:szCs w:val="24"/>
        </w:rPr>
        <w:t xml:space="preserve"> </w:t>
      </w:r>
      <w:r w:rsidRPr="00C04B9D">
        <w:rPr>
          <w:rFonts w:ascii="Times New Roman" w:hAnsi="Times New Roman" w:cs="Times New Roman"/>
          <w:spacing w:val="-2"/>
          <w:sz w:val="24"/>
          <w:szCs w:val="24"/>
        </w:rPr>
        <w:t xml:space="preserve">«хорошо» - </w:t>
      </w:r>
      <w:r w:rsidRPr="00C04B9D">
        <w:rPr>
          <w:rFonts w:ascii="Times New Roman" w:hAnsi="Times New Roman" w:cs="Times New Roman"/>
          <w:sz w:val="24"/>
          <w:szCs w:val="24"/>
        </w:rPr>
        <w:t>допущено 1-2 ошибка</w:t>
      </w:r>
      <w:r w:rsidR="00F13EA7">
        <w:rPr>
          <w:rFonts w:ascii="Times New Roman" w:hAnsi="Times New Roman" w:cs="Times New Roman"/>
          <w:sz w:val="24"/>
          <w:szCs w:val="24"/>
        </w:rPr>
        <w:t xml:space="preserve">, </w:t>
      </w:r>
      <w:r w:rsidRPr="00C04B9D">
        <w:rPr>
          <w:rFonts w:ascii="Times New Roman" w:hAnsi="Times New Roman" w:cs="Times New Roman"/>
          <w:spacing w:val="-2"/>
          <w:sz w:val="24"/>
          <w:szCs w:val="24"/>
        </w:rPr>
        <w:t xml:space="preserve">«удовлетворительно» - </w:t>
      </w:r>
      <w:r w:rsidRPr="00C04B9D">
        <w:rPr>
          <w:rFonts w:ascii="Times New Roman" w:hAnsi="Times New Roman" w:cs="Times New Roman"/>
          <w:sz w:val="24"/>
          <w:szCs w:val="24"/>
        </w:rPr>
        <w:t>допущено 3-4 ошибки</w:t>
      </w:r>
      <w:r w:rsidRPr="00C04B9D">
        <w:rPr>
          <w:rFonts w:ascii="Times New Roman" w:hAnsi="Times New Roman" w:cs="Times New Roman"/>
          <w:spacing w:val="-2"/>
          <w:sz w:val="24"/>
          <w:szCs w:val="24"/>
        </w:rPr>
        <w:t>«неудовлетворительно</w:t>
      </w:r>
      <w:r w:rsidRPr="00C04B9D">
        <w:rPr>
          <w:rFonts w:ascii="Times New Roman" w:hAnsi="Times New Roman" w:cs="Times New Roman"/>
          <w:b/>
          <w:spacing w:val="-2"/>
          <w:sz w:val="24"/>
          <w:szCs w:val="24"/>
        </w:rPr>
        <w:t>»</w:t>
      </w:r>
      <w:r w:rsidRPr="00C04B9D">
        <w:rPr>
          <w:rFonts w:ascii="Times New Roman" w:hAnsi="Times New Roman" w:cs="Times New Roman"/>
          <w:spacing w:val="-2"/>
          <w:sz w:val="24"/>
          <w:szCs w:val="24"/>
        </w:rPr>
        <w:t xml:space="preserve"> - </w:t>
      </w:r>
      <w:r w:rsidRPr="00C04B9D">
        <w:rPr>
          <w:rFonts w:ascii="Times New Roman" w:hAnsi="Times New Roman" w:cs="Times New Roman"/>
          <w:sz w:val="24"/>
          <w:szCs w:val="24"/>
        </w:rPr>
        <w:t>допущено 5 и более ошибок</w:t>
      </w:r>
    </w:p>
    <w:p w:rsidR="00C04B9D" w:rsidRPr="00C04B9D" w:rsidRDefault="00C04B9D" w:rsidP="00DB62B4">
      <w:pPr>
        <w:pStyle w:val="Default"/>
        <w:ind w:firstLine="709"/>
        <w:jc w:val="both"/>
      </w:pPr>
      <w:r w:rsidRPr="00C04B9D">
        <w:t xml:space="preserve">Задания в тестовой форме № 1 состоит из 9 вопросов с выбором одного правильного ответа оценивается в 1 балл </w:t>
      </w:r>
    </w:p>
    <w:p w:rsidR="00C04B9D" w:rsidRPr="00C04B9D" w:rsidRDefault="00C04B9D" w:rsidP="00DB62B4">
      <w:pPr>
        <w:shd w:val="clear" w:color="auto" w:fill="FFFFFF"/>
        <w:spacing w:after="0" w:line="240" w:lineRule="auto"/>
        <w:ind w:firstLine="709"/>
        <w:jc w:val="both"/>
        <w:rPr>
          <w:rFonts w:ascii="Times New Roman" w:hAnsi="Times New Roman" w:cs="Times New Roman"/>
          <w:spacing w:val="-2"/>
          <w:sz w:val="24"/>
          <w:szCs w:val="24"/>
        </w:rPr>
      </w:pPr>
      <w:r w:rsidRPr="00C04B9D">
        <w:rPr>
          <w:rFonts w:ascii="Times New Roman" w:hAnsi="Times New Roman" w:cs="Times New Roman"/>
          <w:sz w:val="24"/>
          <w:szCs w:val="24"/>
        </w:rPr>
        <w:t xml:space="preserve">Критерии оценивания: </w:t>
      </w:r>
      <w:r w:rsidRPr="00C04B9D">
        <w:rPr>
          <w:rFonts w:ascii="Times New Roman" w:hAnsi="Times New Roman" w:cs="Times New Roman"/>
          <w:b/>
          <w:spacing w:val="-2"/>
          <w:sz w:val="24"/>
          <w:szCs w:val="24"/>
        </w:rPr>
        <w:t>«</w:t>
      </w:r>
      <w:r w:rsidRPr="00C04B9D">
        <w:rPr>
          <w:rFonts w:ascii="Times New Roman" w:hAnsi="Times New Roman" w:cs="Times New Roman"/>
          <w:spacing w:val="-2"/>
          <w:sz w:val="24"/>
          <w:szCs w:val="24"/>
        </w:rPr>
        <w:t xml:space="preserve">отлично» - </w:t>
      </w:r>
      <w:r w:rsidRPr="00C04B9D">
        <w:rPr>
          <w:rFonts w:ascii="Times New Roman" w:hAnsi="Times New Roman" w:cs="Times New Roman"/>
          <w:sz w:val="24"/>
          <w:szCs w:val="24"/>
        </w:rPr>
        <w:t xml:space="preserve">9 </w:t>
      </w:r>
      <w:r w:rsidRPr="00C04B9D">
        <w:rPr>
          <w:rFonts w:ascii="Times New Roman" w:hAnsi="Times New Roman" w:cs="Times New Roman"/>
          <w:spacing w:val="-2"/>
          <w:sz w:val="24"/>
          <w:szCs w:val="24"/>
        </w:rPr>
        <w:t xml:space="preserve">правильных ответов,«хорошо» - </w:t>
      </w:r>
      <w:r w:rsidRPr="00C04B9D">
        <w:rPr>
          <w:rFonts w:ascii="Times New Roman" w:hAnsi="Times New Roman" w:cs="Times New Roman"/>
          <w:sz w:val="24"/>
          <w:szCs w:val="24"/>
        </w:rPr>
        <w:t xml:space="preserve">8-7 </w:t>
      </w:r>
      <w:r w:rsidRPr="00C04B9D">
        <w:rPr>
          <w:rFonts w:ascii="Times New Roman" w:hAnsi="Times New Roman" w:cs="Times New Roman"/>
          <w:spacing w:val="-2"/>
          <w:sz w:val="24"/>
          <w:szCs w:val="24"/>
        </w:rPr>
        <w:t>правильных ответов,</w:t>
      </w:r>
      <w:r w:rsidR="00F13EA7">
        <w:rPr>
          <w:rFonts w:ascii="Times New Roman" w:hAnsi="Times New Roman" w:cs="Times New Roman"/>
          <w:spacing w:val="-2"/>
          <w:sz w:val="24"/>
          <w:szCs w:val="24"/>
        </w:rPr>
        <w:t xml:space="preserve"> </w:t>
      </w:r>
      <w:r w:rsidRPr="00C04B9D">
        <w:rPr>
          <w:rFonts w:ascii="Times New Roman" w:hAnsi="Times New Roman" w:cs="Times New Roman"/>
          <w:spacing w:val="-2"/>
          <w:sz w:val="24"/>
          <w:szCs w:val="24"/>
        </w:rPr>
        <w:t xml:space="preserve">«удовлетворительно» - </w:t>
      </w:r>
      <w:r w:rsidRPr="00C04B9D">
        <w:rPr>
          <w:rFonts w:ascii="Times New Roman" w:hAnsi="Times New Roman" w:cs="Times New Roman"/>
          <w:sz w:val="24"/>
          <w:szCs w:val="24"/>
        </w:rPr>
        <w:t xml:space="preserve">6 </w:t>
      </w:r>
      <w:r w:rsidRPr="00C04B9D">
        <w:rPr>
          <w:rFonts w:ascii="Times New Roman" w:hAnsi="Times New Roman" w:cs="Times New Roman"/>
          <w:spacing w:val="-2"/>
          <w:sz w:val="24"/>
          <w:szCs w:val="24"/>
        </w:rPr>
        <w:t>правильных ответов,«неудовлетворительно</w:t>
      </w:r>
      <w:r w:rsidRPr="00C04B9D">
        <w:rPr>
          <w:rFonts w:ascii="Times New Roman" w:hAnsi="Times New Roman" w:cs="Times New Roman"/>
          <w:b/>
          <w:spacing w:val="-2"/>
          <w:sz w:val="24"/>
          <w:szCs w:val="24"/>
        </w:rPr>
        <w:t>»</w:t>
      </w:r>
      <w:r w:rsidRPr="00C04B9D">
        <w:rPr>
          <w:rFonts w:ascii="Times New Roman" w:hAnsi="Times New Roman" w:cs="Times New Roman"/>
          <w:spacing w:val="-2"/>
          <w:sz w:val="24"/>
          <w:szCs w:val="24"/>
        </w:rPr>
        <w:t xml:space="preserve"> - </w:t>
      </w:r>
      <w:r w:rsidRPr="00C04B9D">
        <w:rPr>
          <w:rFonts w:ascii="Times New Roman" w:hAnsi="Times New Roman" w:cs="Times New Roman"/>
          <w:sz w:val="24"/>
          <w:szCs w:val="24"/>
        </w:rPr>
        <w:t xml:space="preserve">меньше 6 </w:t>
      </w:r>
      <w:r w:rsidRPr="00C04B9D">
        <w:rPr>
          <w:rFonts w:ascii="Times New Roman" w:hAnsi="Times New Roman" w:cs="Times New Roman"/>
          <w:spacing w:val="-2"/>
          <w:sz w:val="24"/>
          <w:szCs w:val="24"/>
        </w:rPr>
        <w:t>правильных ответов.</w:t>
      </w:r>
    </w:p>
    <w:p w:rsidR="00C04B9D" w:rsidRPr="00C04B9D" w:rsidRDefault="00C04B9D" w:rsidP="00DB62B4">
      <w:pPr>
        <w:pStyle w:val="Default"/>
        <w:ind w:firstLine="709"/>
        <w:jc w:val="both"/>
      </w:pPr>
      <w:r w:rsidRPr="00C04B9D">
        <w:t xml:space="preserve">Задания в тестовой форме № 2 и №3 состоит из 10 вопросов с выбором одного правильного ответа оценивается в 1 балл </w:t>
      </w:r>
    </w:p>
    <w:p w:rsidR="00C04B9D" w:rsidRPr="00C04B9D" w:rsidRDefault="00C04B9D" w:rsidP="007A4D21">
      <w:pPr>
        <w:shd w:val="clear" w:color="auto" w:fill="FFFFFF"/>
        <w:spacing w:after="0" w:line="240" w:lineRule="auto"/>
        <w:ind w:left="284"/>
        <w:jc w:val="both"/>
        <w:rPr>
          <w:rFonts w:ascii="Times New Roman" w:hAnsi="Times New Roman" w:cs="Times New Roman"/>
          <w:spacing w:val="-2"/>
          <w:sz w:val="24"/>
          <w:szCs w:val="24"/>
        </w:rPr>
      </w:pPr>
      <w:r w:rsidRPr="00C04B9D">
        <w:rPr>
          <w:rFonts w:ascii="Times New Roman" w:hAnsi="Times New Roman" w:cs="Times New Roman"/>
          <w:sz w:val="24"/>
          <w:szCs w:val="24"/>
        </w:rPr>
        <w:t xml:space="preserve">Критерии оценивания: </w:t>
      </w:r>
      <w:r w:rsidRPr="00C04B9D">
        <w:rPr>
          <w:rFonts w:ascii="Times New Roman" w:hAnsi="Times New Roman" w:cs="Times New Roman"/>
          <w:b/>
          <w:spacing w:val="-2"/>
          <w:sz w:val="24"/>
          <w:szCs w:val="24"/>
        </w:rPr>
        <w:t>«</w:t>
      </w:r>
      <w:r w:rsidRPr="00C04B9D">
        <w:rPr>
          <w:rFonts w:ascii="Times New Roman" w:hAnsi="Times New Roman" w:cs="Times New Roman"/>
          <w:spacing w:val="-2"/>
          <w:sz w:val="24"/>
          <w:szCs w:val="24"/>
        </w:rPr>
        <w:t xml:space="preserve">отлично» - </w:t>
      </w:r>
      <w:r w:rsidRPr="00C04B9D">
        <w:rPr>
          <w:rFonts w:ascii="Times New Roman" w:hAnsi="Times New Roman" w:cs="Times New Roman"/>
          <w:sz w:val="24"/>
          <w:szCs w:val="24"/>
        </w:rPr>
        <w:t xml:space="preserve">10 </w:t>
      </w:r>
      <w:r w:rsidRPr="00C04B9D">
        <w:rPr>
          <w:rFonts w:ascii="Times New Roman" w:hAnsi="Times New Roman" w:cs="Times New Roman"/>
          <w:spacing w:val="-2"/>
          <w:sz w:val="24"/>
          <w:szCs w:val="24"/>
        </w:rPr>
        <w:t>правильных ответов,«хорошо» - 9-</w:t>
      </w:r>
      <w:r w:rsidRPr="00C04B9D">
        <w:rPr>
          <w:rFonts w:ascii="Times New Roman" w:hAnsi="Times New Roman" w:cs="Times New Roman"/>
          <w:sz w:val="24"/>
          <w:szCs w:val="24"/>
        </w:rPr>
        <w:t xml:space="preserve">8 </w:t>
      </w:r>
      <w:r w:rsidRPr="00C04B9D">
        <w:rPr>
          <w:rFonts w:ascii="Times New Roman" w:hAnsi="Times New Roman" w:cs="Times New Roman"/>
          <w:spacing w:val="-2"/>
          <w:sz w:val="24"/>
          <w:szCs w:val="24"/>
        </w:rPr>
        <w:t>правильных ответов,</w:t>
      </w:r>
    </w:p>
    <w:p w:rsidR="00C04B9D" w:rsidRPr="00C04B9D" w:rsidRDefault="00C04B9D" w:rsidP="007A4D21">
      <w:pPr>
        <w:spacing w:after="0" w:line="240" w:lineRule="auto"/>
        <w:jc w:val="both"/>
        <w:rPr>
          <w:rFonts w:ascii="Times New Roman" w:hAnsi="Times New Roman" w:cs="Times New Roman"/>
          <w:spacing w:val="-2"/>
          <w:sz w:val="24"/>
          <w:szCs w:val="24"/>
        </w:rPr>
      </w:pPr>
      <w:r w:rsidRPr="00C04B9D">
        <w:rPr>
          <w:rFonts w:ascii="Times New Roman" w:hAnsi="Times New Roman" w:cs="Times New Roman"/>
          <w:spacing w:val="-2"/>
          <w:sz w:val="24"/>
          <w:szCs w:val="24"/>
        </w:rPr>
        <w:t xml:space="preserve">«удовлетворительно» </w:t>
      </w:r>
      <w:r w:rsidRPr="00C04B9D">
        <w:rPr>
          <w:rFonts w:ascii="Times New Roman" w:hAnsi="Times New Roman" w:cs="Times New Roman"/>
          <w:sz w:val="24"/>
          <w:szCs w:val="24"/>
        </w:rPr>
        <w:t>7</w:t>
      </w:r>
      <w:r w:rsidRPr="00C04B9D">
        <w:rPr>
          <w:rFonts w:ascii="Times New Roman" w:hAnsi="Times New Roman" w:cs="Times New Roman"/>
          <w:spacing w:val="-2"/>
          <w:sz w:val="24"/>
          <w:szCs w:val="24"/>
        </w:rPr>
        <w:t xml:space="preserve">- </w:t>
      </w:r>
      <w:r w:rsidRPr="00C04B9D">
        <w:rPr>
          <w:rFonts w:ascii="Times New Roman" w:hAnsi="Times New Roman" w:cs="Times New Roman"/>
          <w:sz w:val="24"/>
          <w:szCs w:val="24"/>
        </w:rPr>
        <w:t xml:space="preserve">6 </w:t>
      </w:r>
      <w:r w:rsidRPr="00C04B9D">
        <w:rPr>
          <w:rFonts w:ascii="Times New Roman" w:hAnsi="Times New Roman" w:cs="Times New Roman"/>
          <w:spacing w:val="-2"/>
          <w:sz w:val="24"/>
          <w:szCs w:val="24"/>
        </w:rPr>
        <w:t>правильных ответов,«неудовлетворительно</w:t>
      </w:r>
      <w:r w:rsidRPr="00C04B9D">
        <w:rPr>
          <w:rFonts w:ascii="Times New Roman" w:hAnsi="Times New Roman" w:cs="Times New Roman"/>
          <w:b/>
          <w:spacing w:val="-2"/>
          <w:sz w:val="24"/>
          <w:szCs w:val="24"/>
        </w:rPr>
        <w:t>»</w:t>
      </w:r>
      <w:r w:rsidRPr="00C04B9D">
        <w:rPr>
          <w:rFonts w:ascii="Times New Roman" w:hAnsi="Times New Roman" w:cs="Times New Roman"/>
          <w:spacing w:val="-2"/>
          <w:sz w:val="24"/>
          <w:szCs w:val="24"/>
        </w:rPr>
        <w:t xml:space="preserve"> - </w:t>
      </w:r>
      <w:r w:rsidRPr="00C04B9D">
        <w:rPr>
          <w:rFonts w:ascii="Times New Roman" w:hAnsi="Times New Roman" w:cs="Times New Roman"/>
          <w:sz w:val="24"/>
          <w:szCs w:val="24"/>
        </w:rPr>
        <w:t xml:space="preserve">меньше 6 </w:t>
      </w:r>
      <w:r w:rsidRPr="00C04B9D">
        <w:rPr>
          <w:rFonts w:ascii="Times New Roman" w:hAnsi="Times New Roman" w:cs="Times New Roman"/>
          <w:spacing w:val="-2"/>
          <w:sz w:val="24"/>
          <w:szCs w:val="24"/>
        </w:rPr>
        <w:t>правильных ответов.</w:t>
      </w:r>
    </w:p>
    <w:p w:rsidR="00C04B9D" w:rsidRPr="00C04B9D" w:rsidRDefault="00C04B9D" w:rsidP="00DB62B4">
      <w:pPr>
        <w:pStyle w:val="Default"/>
        <w:ind w:firstLine="709"/>
        <w:jc w:val="both"/>
      </w:pPr>
      <w:r w:rsidRPr="00C04B9D">
        <w:t>Контрольная работа состоит из 3 заданий:</w:t>
      </w:r>
      <w:r w:rsidR="00F13EA7">
        <w:t xml:space="preserve"> </w:t>
      </w:r>
      <w:r w:rsidRPr="00C04B9D">
        <w:t>Теоретический вопрос</w:t>
      </w:r>
      <w:r w:rsidR="00F13EA7">
        <w:t xml:space="preserve">. Теоретический вопрос. </w:t>
      </w:r>
      <w:r w:rsidRPr="00C04B9D">
        <w:t xml:space="preserve">Разработка технико – технологической карты на блюдо (изделие, напиток) </w:t>
      </w:r>
      <w:r w:rsidRPr="00C04B9D">
        <w:rPr>
          <w:bCs/>
          <w:color w:val="auto"/>
        </w:rPr>
        <w:t>(практическое задание)</w:t>
      </w:r>
    </w:p>
    <w:p w:rsidR="00C04B9D" w:rsidRPr="00C04B9D" w:rsidRDefault="00C04B9D" w:rsidP="00DB62B4">
      <w:pPr>
        <w:shd w:val="clear" w:color="auto" w:fill="FFFFFF"/>
        <w:spacing w:after="0" w:line="240" w:lineRule="auto"/>
        <w:ind w:firstLine="709"/>
        <w:jc w:val="both"/>
        <w:rPr>
          <w:rFonts w:ascii="Times New Roman" w:hAnsi="Times New Roman" w:cs="Times New Roman"/>
          <w:spacing w:val="-2"/>
          <w:sz w:val="24"/>
          <w:szCs w:val="24"/>
        </w:rPr>
      </w:pPr>
      <w:r w:rsidRPr="00C04B9D">
        <w:rPr>
          <w:rFonts w:ascii="Times New Roman" w:hAnsi="Times New Roman" w:cs="Times New Roman"/>
          <w:sz w:val="24"/>
          <w:szCs w:val="24"/>
        </w:rPr>
        <w:t xml:space="preserve">Критерии оценивания: </w:t>
      </w:r>
      <w:r w:rsidRPr="00C04B9D">
        <w:rPr>
          <w:rFonts w:ascii="Times New Roman" w:hAnsi="Times New Roman" w:cs="Times New Roman"/>
          <w:b/>
          <w:spacing w:val="-2"/>
          <w:sz w:val="24"/>
          <w:szCs w:val="24"/>
        </w:rPr>
        <w:t>«</w:t>
      </w:r>
      <w:r w:rsidRPr="00C04B9D">
        <w:rPr>
          <w:rFonts w:ascii="Times New Roman" w:hAnsi="Times New Roman" w:cs="Times New Roman"/>
          <w:spacing w:val="-2"/>
          <w:sz w:val="24"/>
          <w:szCs w:val="24"/>
        </w:rPr>
        <w:t>отлично» - 3</w:t>
      </w:r>
      <w:r w:rsidR="00F13EA7">
        <w:rPr>
          <w:rFonts w:ascii="Times New Roman" w:hAnsi="Times New Roman" w:cs="Times New Roman"/>
          <w:spacing w:val="-2"/>
          <w:sz w:val="24"/>
          <w:szCs w:val="24"/>
        </w:rPr>
        <w:t xml:space="preserve"> </w:t>
      </w:r>
      <w:r w:rsidRPr="00C04B9D">
        <w:rPr>
          <w:rFonts w:ascii="Times New Roman" w:hAnsi="Times New Roman" w:cs="Times New Roman"/>
          <w:spacing w:val="-2"/>
          <w:sz w:val="24"/>
          <w:szCs w:val="24"/>
        </w:rPr>
        <w:t>правильных ответов,</w:t>
      </w:r>
      <w:r w:rsidR="00F13EA7">
        <w:rPr>
          <w:rFonts w:ascii="Times New Roman" w:hAnsi="Times New Roman" w:cs="Times New Roman"/>
          <w:spacing w:val="-2"/>
          <w:sz w:val="24"/>
          <w:szCs w:val="24"/>
        </w:rPr>
        <w:t xml:space="preserve"> </w:t>
      </w:r>
      <w:r w:rsidRPr="00C04B9D">
        <w:rPr>
          <w:rFonts w:ascii="Times New Roman" w:hAnsi="Times New Roman" w:cs="Times New Roman"/>
          <w:spacing w:val="-2"/>
          <w:sz w:val="24"/>
          <w:szCs w:val="24"/>
        </w:rPr>
        <w:t>«хорошо» - 2</w:t>
      </w:r>
      <w:r w:rsidR="00F13EA7">
        <w:rPr>
          <w:rFonts w:ascii="Times New Roman" w:hAnsi="Times New Roman" w:cs="Times New Roman"/>
          <w:spacing w:val="-2"/>
          <w:sz w:val="24"/>
          <w:szCs w:val="24"/>
        </w:rPr>
        <w:t xml:space="preserve"> </w:t>
      </w:r>
      <w:r w:rsidRPr="00C04B9D">
        <w:rPr>
          <w:rFonts w:ascii="Times New Roman" w:hAnsi="Times New Roman" w:cs="Times New Roman"/>
          <w:spacing w:val="-2"/>
          <w:sz w:val="24"/>
          <w:szCs w:val="24"/>
        </w:rPr>
        <w:t>правильных ответов,</w:t>
      </w:r>
      <w:r w:rsidR="00F13EA7">
        <w:rPr>
          <w:rFonts w:ascii="Times New Roman" w:hAnsi="Times New Roman" w:cs="Times New Roman"/>
          <w:spacing w:val="-2"/>
          <w:sz w:val="24"/>
          <w:szCs w:val="24"/>
        </w:rPr>
        <w:t xml:space="preserve"> </w:t>
      </w:r>
      <w:r w:rsidRPr="00C04B9D">
        <w:rPr>
          <w:rFonts w:ascii="Times New Roman" w:hAnsi="Times New Roman" w:cs="Times New Roman"/>
          <w:spacing w:val="-2"/>
          <w:sz w:val="24"/>
          <w:szCs w:val="24"/>
        </w:rPr>
        <w:t xml:space="preserve">«удовлетворительно» </w:t>
      </w:r>
      <w:r w:rsidRPr="00C04B9D">
        <w:rPr>
          <w:rFonts w:ascii="Times New Roman" w:hAnsi="Times New Roman" w:cs="Times New Roman"/>
          <w:sz w:val="24"/>
          <w:szCs w:val="24"/>
        </w:rPr>
        <w:t xml:space="preserve">1 </w:t>
      </w:r>
      <w:r w:rsidRPr="00C04B9D">
        <w:rPr>
          <w:rFonts w:ascii="Times New Roman" w:hAnsi="Times New Roman" w:cs="Times New Roman"/>
          <w:spacing w:val="-2"/>
          <w:sz w:val="24"/>
          <w:szCs w:val="24"/>
        </w:rPr>
        <w:t>правильных ответов,</w:t>
      </w:r>
      <w:r w:rsidR="00F13EA7">
        <w:rPr>
          <w:rFonts w:ascii="Times New Roman" w:hAnsi="Times New Roman" w:cs="Times New Roman"/>
          <w:spacing w:val="-2"/>
          <w:sz w:val="24"/>
          <w:szCs w:val="24"/>
        </w:rPr>
        <w:t xml:space="preserve"> </w:t>
      </w:r>
      <w:r w:rsidRPr="00C04B9D">
        <w:rPr>
          <w:rFonts w:ascii="Times New Roman" w:hAnsi="Times New Roman" w:cs="Times New Roman"/>
          <w:spacing w:val="-2"/>
          <w:sz w:val="24"/>
          <w:szCs w:val="24"/>
        </w:rPr>
        <w:t>«неудовлетворительно</w:t>
      </w:r>
      <w:r w:rsidRPr="00C04B9D">
        <w:rPr>
          <w:rFonts w:ascii="Times New Roman" w:hAnsi="Times New Roman" w:cs="Times New Roman"/>
          <w:b/>
          <w:spacing w:val="-2"/>
          <w:sz w:val="24"/>
          <w:szCs w:val="24"/>
        </w:rPr>
        <w:t>»</w:t>
      </w:r>
      <w:r w:rsidRPr="00C04B9D">
        <w:rPr>
          <w:rFonts w:ascii="Times New Roman" w:hAnsi="Times New Roman" w:cs="Times New Roman"/>
          <w:spacing w:val="-2"/>
          <w:sz w:val="24"/>
          <w:szCs w:val="24"/>
        </w:rPr>
        <w:t xml:space="preserve"> - </w:t>
      </w:r>
      <w:r w:rsidRPr="00C04B9D">
        <w:rPr>
          <w:rFonts w:ascii="Times New Roman" w:hAnsi="Times New Roman" w:cs="Times New Roman"/>
          <w:sz w:val="24"/>
          <w:szCs w:val="24"/>
        </w:rPr>
        <w:t>нет</w:t>
      </w:r>
      <w:r w:rsidRPr="00C04B9D">
        <w:rPr>
          <w:rFonts w:ascii="Times New Roman" w:hAnsi="Times New Roman" w:cs="Times New Roman"/>
          <w:spacing w:val="-2"/>
          <w:sz w:val="24"/>
          <w:szCs w:val="24"/>
        </w:rPr>
        <w:t xml:space="preserve"> ответов.</w:t>
      </w:r>
    </w:p>
    <w:p w:rsidR="00C04B9D" w:rsidRPr="00C04B9D" w:rsidRDefault="00C04B9D" w:rsidP="00DB62B4">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5.</w:t>
      </w:r>
      <w:r w:rsidRPr="00C04B9D">
        <w:rPr>
          <w:rFonts w:ascii="Times New Roman" w:hAnsi="Times New Roman" w:cs="Times New Roman"/>
          <w:b/>
          <w:bCs/>
          <w:sz w:val="24"/>
          <w:szCs w:val="24"/>
        </w:rPr>
        <w:t>3. Контрольно-оценочные материалы для проведения текущего контроля</w:t>
      </w:r>
    </w:p>
    <w:p w:rsidR="00C04B9D" w:rsidRPr="00C04B9D" w:rsidRDefault="00C04B9D" w:rsidP="007A4D21">
      <w:pPr>
        <w:pStyle w:val="Default"/>
        <w:jc w:val="center"/>
      </w:pPr>
      <w:r w:rsidRPr="00C04B9D">
        <w:rPr>
          <w:b/>
          <w:bCs/>
        </w:rPr>
        <w:t xml:space="preserve">Индивидуальные задания </w:t>
      </w:r>
    </w:p>
    <w:p w:rsidR="00C04B9D" w:rsidRPr="00C04B9D" w:rsidRDefault="00C04B9D" w:rsidP="007A4D21">
      <w:pPr>
        <w:pStyle w:val="Default"/>
        <w:jc w:val="both"/>
      </w:pPr>
      <w:r w:rsidRPr="00C04B9D">
        <w:rPr>
          <w:b/>
          <w:bCs/>
        </w:rPr>
        <w:t xml:space="preserve">Задание 1: </w:t>
      </w:r>
      <w:r w:rsidRPr="00C04B9D">
        <w:t xml:space="preserve">Составление шкалы органолептических показателей качества на продукцию общественного питания. </w:t>
      </w:r>
    </w:p>
    <w:p w:rsidR="00C04B9D" w:rsidRPr="00C04B9D" w:rsidRDefault="00C04B9D" w:rsidP="007A4D21">
      <w:pPr>
        <w:pStyle w:val="Default"/>
        <w:spacing w:after="36"/>
      </w:pPr>
      <w:r w:rsidRPr="00C04B9D">
        <w:t xml:space="preserve">1. Сельдь рубленая № 92 (136) </w:t>
      </w:r>
    </w:p>
    <w:p w:rsidR="00C04B9D" w:rsidRPr="00C04B9D" w:rsidRDefault="00C04B9D" w:rsidP="007A4D21">
      <w:pPr>
        <w:pStyle w:val="Default"/>
        <w:spacing w:after="36"/>
      </w:pPr>
      <w:r w:rsidRPr="00C04B9D">
        <w:t xml:space="preserve">2. Жареная рыба под маринадом № 95 (146) </w:t>
      </w:r>
    </w:p>
    <w:p w:rsidR="00C04B9D" w:rsidRPr="00C04B9D" w:rsidRDefault="00C04B9D" w:rsidP="007A4D21">
      <w:pPr>
        <w:pStyle w:val="Default"/>
        <w:spacing w:after="36"/>
      </w:pPr>
      <w:r w:rsidRPr="00C04B9D">
        <w:t xml:space="preserve">3. Салат «Весна» №52 (62) </w:t>
      </w:r>
    </w:p>
    <w:p w:rsidR="00C04B9D" w:rsidRPr="00C04B9D" w:rsidRDefault="00C04B9D" w:rsidP="007A4D21">
      <w:pPr>
        <w:pStyle w:val="Default"/>
        <w:spacing w:after="36"/>
      </w:pPr>
      <w:r w:rsidRPr="00C04B9D">
        <w:t xml:space="preserve">4. Салат «Летний» №57 (70) </w:t>
      </w:r>
    </w:p>
    <w:p w:rsidR="00C04B9D" w:rsidRPr="00C04B9D" w:rsidRDefault="00C04B9D" w:rsidP="007A4D21">
      <w:pPr>
        <w:pStyle w:val="Default"/>
        <w:spacing w:after="36"/>
      </w:pPr>
      <w:r w:rsidRPr="00C04B9D">
        <w:t xml:space="preserve">5. Салат картофельный № 58 (71) </w:t>
      </w:r>
    </w:p>
    <w:p w:rsidR="00C04B9D" w:rsidRPr="00C04B9D" w:rsidRDefault="00C04B9D" w:rsidP="007A4D21">
      <w:pPr>
        <w:pStyle w:val="Default"/>
        <w:spacing w:after="36"/>
      </w:pPr>
      <w:r w:rsidRPr="00C04B9D">
        <w:t xml:space="preserve">6. Салат витаминный № 63 (84) </w:t>
      </w:r>
    </w:p>
    <w:p w:rsidR="00C04B9D" w:rsidRPr="00C04B9D" w:rsidRDefault="00C04B9D" w:rsidP="007A4D21">
      <w:pPr>
        <w:pStyle w:val="Default"/>
        <w:spacing w:after="36"/>
      </w:pPr>
      <w:r w:rsidRPr="00C04B9D">
        <w:t xml:space="preserve">7. Салат столичный № 74 (101) </w:t>
      </w:r>
    </w:p>
    <w:p w:rsidR="00C04B9D" w:rsidRPr="00C04B9D" w:rsidRDefault="00C04B9D" w:rsidP="007A4D21">
      <w:pPr>
        <w:pStyle w:val="Default"/>
        <w:spacing w:after="36"/>
      </w:pPr>
      <w:r w:rsidRPr="00C04B9D">
        <w:t xml:space="preserve">8. Салат мясной № 73 (100) </w:t>
      </w:r>
    </w:p>
    <w:p w:rsidR="00C04B9D" w:rsidRPr="00C04B9D" w:rsidRDefault="00C04B9D" w:rsidP="007A4D21">
      <w:pPr>
        <w:pStyle w:val="Default"/>
        <w:spacing w:after="36"/>
      </w:pPr>
      <w:r w:rsidRPr="00C04B9D">
        <w:t xml:space="preserve">9. Баклажаны тушеные с помидорами № 84 (118) </w:t>
      </w:r>
    </w:p>
    <w:p w:rsidR="00C04B9D" w:rsidRPr="00C04B9D" w:rsidRDefault="00C04B9D" w:rsidP="007A4D21">
      <w:pPr>
        <w:pStyle w:val="Default"/>
        <w:spacing w:after="36"/>
      </w:pPr>
      <w:r w:rsidRPr="00C04B9D">
        <w:t xml:space="preserve">10. Икра кабачковая № 86 (124) </w:t>
      </w:r>
    </w:p>
    <w:p w:rsidR="00C04B9D" w:rsidRPr="00C04B9D" w:rsidRDefault="00C04B9D" w:rsidP="007A4D21">
      <w:pPr>
        <w:pStyle w:val="Default"/>
        <w:spacing w:after="36"/>
      </w:pPr>
      <w:r w:rsidRPr="00C04B9D">
        <w:t xml:space="preserve">11. Сельдь с картофелем и маслом № 90(133) </w:t>
      </w:r>
    </w:p>
    <w:p w:rsidR="00C04B9D" w:rsidRPr="00C04B9D" w:rsidRDefault="00C04B9D" w:rsidP="007A4D21">
      <w:pPr>
        <w:pStyle w:val="Default"/>
        <w:spacing w:after="36"/>
      </w:pPr>
      <w:r w:rsidRPr="00C04B9D">
        <w:t xml:space="preserve">12. Суп картофельный № 129 (215) </w:t>
      </w:r>
    </w:p>
    <w:p w:rsidR="00C04B9D" w:rsidRPr="00C04B9D" w:rsidRDefault="00C04B9D" w:rsidP="007A4D21">
      <w:pPr>
        <w:pStyle w:val="Default"/>
        <w:spacing w:after="36"/>
      </w:pPr>
      <w:r w:rsidRPr="00C04B9D">
        <w:t xml:space="preserve">13. Суп картофельный с крупой № 133 (219) </w:t>
      </w:r>
    </w:p>
    <w:p w:rsidR="00C04B9D" w:rsidRPr="00C04B9D" w:rsidRDefault="00C04B9D" w:rsidP="007A4D21">
      <w:pPr>
        <w:pStyle w:val="Default"/>
        <w:spacing w:after="36"/>
      </w:pPr>
      <w:r w:rsidRPr="00C04B9D">
        <w:t xml:space="preserve">14. Суп – лапша домашняя №142 (235) </w:t>
      </w:r>
    </w:p>
    <w:p w:rsidR="00C04B9D" w:rsidRPr="00C04B9D" w:rsidRDefault="00C04B9D" w:rsidP="007A4D21">
      <w:pPr>
        <w:pStyle w:val="Default"/>
        <w:spacing w:after="36"/>
      </w:pPr>
      <w:r w:rsidRPr="00C04B9D">
        <w:t xml:space="preserve">15. Суп – харчо №145 (245) </w:t>
      </w:r>
    </w:p>
    <w:p w:rsidR="00C04B9D" w:rsidRPr="00C04B9D" w:rsidRDefault="00C04B9D" w:rsidP="007A4D21">
      <w:pPr>
        <w:pStyle w:val="Default"/>
        <w:spacing w:after="36"/>
      </w:pPr>
      <w:r w:rsidRPr="00C04B9D">
        <w:t xml:space="preserve">16. Суп молочный с крупой №147 (259) </w:t>
      </w:r>
    </w:p>
    <w:p w:rsidR="00C04B9D" w:rsidRPr="00C04B9D" w:rsidRDefault="00C04B9D" w:rsidP="007A4D21">
      <w:pPr>
        <w:pStyle w:val="Default"/>
        <w:spacing w:after="36"/>
      </w:pPr>
      <w:r w:rsidRPr="00C04B9D">
        <w:t xml:space="preserve">17. Суп молочный с овощами №149 (261) </w:t>
      </w:r>
    </w:p>
    <w:p w:rsidR="00C04B9D" w:rsidRPr="00C04B9D" w:rsidRDefault="00C04B9D" w:rsidP="007A4D21">
      <w:pPr>
        <w:pStyle w:val="Default"/>
        <w:spacing w:after="36"/>
      </w:pPr>
      <w:r w:rsidRPr="00C04B9D">
        <w:t xml:space="preserve">18. Окрошка мясная №152 (298) </w:t>
      </w:r>
    </w:p>
    <w:p w:rsidR="00C04B9D" w:rsidRPr="00C04B9D" w:rsidRDefault="00C04B9D" w:rsidP="007A4D21">
      <w:pPr>
        <w:pStyle w:val="Default"/>
        <w:spacing w:after="36"/>
      </w:pPr>
      <w:r w:rsidRPr="00C04B9D">
        <w:t xml:space="preserve">19. Борщ холодный №159 (305) </w:t>
      </w:r>
    </w:p>
    <w:p w:rsidR="00C04B9D" w:rsidRPr="00C04B9D" w:rsidRDefault="00C04B9D" w:rsidP="007A4D21">
      <w:pPr>
        <w:pStyle w:val="Default"/>
        <w:spacing w:after="36"/>
      </w:pPr>
      <w:r w:rsidRPr="00C04B9D">
        <w:t xml:space="preserve">20. Картофель в молоке №166 (325) </w:t>
      </w:r>
    </w:p>
    <w:p w:rsidR="00C04B9D" w:rsidRPr="00C04B9D" w:rsidRDefault="00C04B9D" w:rsidP="007A4D21">
      <w:pPr>
        <w:pStyle w:val="Default"/>
        <w:spacing w:after="36"/>
      </w:pPr>
      <w:r w:rsidRPr="00C04B9D">
        <w:t xml:space="preserve">21. Котлеты картофельные №186 (357) </w:t>
      </w:r>
    </w:p>
    <w:p w:rsidR="00C04B9D" w:rsidRPr="00C04B9D" w:rsidRDefault="00C04B9D" w:rsidP="007A4D21">
      <w:pPr>
        <w:pStyle w:val="Default"/>
        <w:spacing w:after="36"/>
      </w:pPr>
      <w:r w:rsidRPr="00C04B9D">
        <w:t xml:space="preserve">22. Котлеты капустные №190 (363) </w:t>
      </w:r>
    </w:p>
    <w:p w:rsidR="00C04B9D" w:rsidRPr="00C04B9D" w:rsidRDefault="00C04B9D" w:rsidP="007A4D21">
      <w:pPr>
        <w:pStyle w:val="Default"/>
        <w:spacing w:after="36"/>
      </w:pPr>
      <w:r w:rsidRPr="00C04B9D">
        <w:lastRenderedPageBreak/>
        <w:t xml:space="preserve">23. Капуста жареная №192 (365) </w:t>
      </w:r>
    </w:p>
    <w:p w:rsidR="00C04B9D" w:rsidRPr="00C04B9D" w:rsidRDefault="00C04B9D" w:rsidP="007A4D21">
      <w:pPr>
        <w:pStyle w:val="Default"/>
        <w:spacing w:after="36"/>
      </w:pPr>
      <w:r w:rsidRPr="00C04B9D">
        <w:t xml:space="preserve">24. Каша вязкая с морковью №218 (414) </w:t>
      </w:r>
    </w:p>
    <w:p w:rsidR="00C04B9D" w:rsidRPr="00C04B9D" w:rsidRDefault="00C04B9D" w:rsidP="007A4D21">
      <w:pPr>
        <w:pStyle w:val="Default"/>
        <w:spacing w:after="36"/>
      </w:pPr>
      <w:r w:rsidRPr="00C04B9D">
        <w:t xml:space="preserve">25. Биточки ячневые №226 (425) </w:t>
      </w:r>
    </w:p>
    <w:p w:rsidR="00C04B9D" w:rsidRPr="00C04B9D" w:rsidRDefault="00C04B9D" w:rsidP="007A4D21">
      <w:pPr>
        <w:pStyle w:val="Default"/>
        <w:spacing w:after="36"/>
      </w:pPr>
      <w:r w:rsidRPr="00C04B9D">
        <w:t xml:space="preserve">26. Макароны, запеченные с сыром №235 (450) </w:t>
      </w:r>
    </w:p>
    <w:p w:rsidR="00C04B9D" w:rsidRPr="00C04B9D" w:rsidRDefault="00C04B9D" w:rsidP="007A4D21">
      <w:pPr>
        <w:pStyle w:val="Default"/>
        <w:spacing w:after="36"/>
      </w:pPr>
      <w:r w:rsidRPr="00C04B9D">
        <w:t xml:space="preserve">27. Омлет натуральный №238 (467) </w:t>
      </w:r>
    </w:p>
    <w:p w:rsidR="00C04B9D" w:rsidRPr="00C04B9D" w:rsidRDefault="00C04B9D" w:rsidP="007A4D21">
      <w:pPr>
        <w:pStyle w:val="Default"/>
        <w:spacing w:after="36"/>
      </w:pPr>
      <w:r w:rsidRPr="00C04B9D">
        <w:t xml:space="preserve">28. Запеканка из творога №257 (499) </w:t>
      </w:r>
    </w:p>
    <w:p w:rsidR="00C04B9D" w:rsidRPr="00C04B9D" w:rsidRDefault="00C04B9D" w:rsidP="007A4D21">
      <w:pPr>
        <w:pStyle w:val="Default"/>
        <w:spacing w:after="36"/>
      </w:pPr>
      <w:r w:rsidRPr="00C04B9D">
        <w:t xml:space="preserve">29. Рыба жареная №267 (521) </w:t>
      </w:r>
    </w:p>
    <w:p w:rsidR="00C04B9D" w:rsidRPr="00C04B9D" w:rsidRDefault="00C04B9D" w:rsidP="007A4D21">
      <w:pPr>
        <w:pStyle w:val="Default"/>
      </w:pPr>
      <w:r w:rsidRPr="00C04B9D">
        <w:t xml:space="preserve">30. Сырники из творога №255 (492) </w:t>
      </w:r>
    </w:p>
    <w:p w:rsidR="00C04B9D" w:rsidRPr="00C04B9D" w:rsidRDefault="00C04B9D" w:rsidP="007A4D21">
      <w:pPr>
        <w:pStyle w:val="Default"/>
        <w:jc w:val="both"/>
      </w:pPr>
      <w:r w:rsidRPr="00C04B9D">
        <w:rPr>
          <w:b/>
          <w:bCs/>
        </w:rPr>
        <w:t xml:space="preserve">Задание 2: </w:t>
      </w:r>
      <w:r w:rsidRPr="00C04B9D">
        <w:t xml:space="preserve">Разработать технико – технологическую карту и стандарт предприятия на продукцию общественного питания (по согласованию с преподавателем). </w:t>
      </w:r>
    </w:p>
    <w:p w:rsidR="00C04B9D" w:rsidRPr="00C04B9D" w:rsidRDefault="00C04B9D" w:rsidP="007A4D21">
      <w:pPr>
        <w:pStyle w:val="Default"/>
        <w:spacing w:after="36"/>
        <w:jc w:val="both"/>
      </w:pPr>
      <w:r w:rsidRPr="00C04B9D">
        <w:t xml:space="preserve">1. Разработать </w:t>
      </w:r>
      <w:r w:rsidR="002A7298">
        <w:t xml:space="preserve">ТТК </w:t>
      </w:r>
      <w:r w:rsidRPr="00C04B9D">
        <w:t xml:space="preserve">и стандарт предприятия на холодную закуску из овощей </w:t>
      </w:r>
    </w:p>
    <w:p w:rsidR="00C04B9D" w:rsidRPr="00C04B9D" w:rsidRDefault="00C04B9D" w:rsidP="007A4D21">
      <w:pPr>
        <w:pStyle w:val="Default"/>
        <w:spacing w:after="36"/>
        <w:jc w:val="both"/>
      </w:pPr>
      <w:r w:rsidRPr="00C04B9D">
        <w:t xml:space="preserve">2. Разработать </w:t>
      </w:r>
      <w:r w:rsidR="002A7298">
        <w:t>ТТК</w:t>
      </w:r>
      <w:r w:rsidR="002A7298" w:rsidRPr="00C04B9D">
        <w:t xml:space="preserve"> </w:t>
      </w:r>
      <w:r w:rsidRPr="00C04B9D">
        <w:t xml:space="preserve">и стандарт предприятия на холодную закуску из рыбы </w:t>
      </w:r>
    </w:p>
    <w:p w:rsidR="00C04B9D" w:rsidRPr="00C04B9D" w:rsidRDefault="00C04B9D" w:rsidP="007A4D21">
      <w:pPr>
        <w:pStyle w:val="Default"/>
        <w:jc w:val="both"/>
      </w:pPr>
      <w:r w:rsidRPr="00C04B9D">
        <w:t xml:space="preserve">3. Разработать </w:t>
      </w:r>
      <w:r w:rsidR="002A7298">
        <w:t>ТТК</w:t>
      </w:r>
      <w:r w:rsidR="002A7298" w:rsidRPr="00C04B9D">
        <w:t xml:space="preserve"> </w:t>
      </w:r>
      <w:r w:rsidRPr="00C04B9D">
        <w:t xml:space="preserve">и стандарт предприятия на холодную закуску из морепродуктов </w:t>
      </w:r>
    </w:p>
    <w:p w:rsidR="00C04B9D" w:rsidRPr="00C04B9D" w:rsidRDefault="00C04B9D" w:rsidP="007A4D21">
      <w:pPr>
        <w:pStyle w:val="Default"/>
        <w:spacing w:after="36"/>
        <w:jc w:val="both"/>
      </w:pPr>
      <w:r w:rsidRPr="00C04B9D">
        <w:t xml:space="preserve">4. Разработать </w:t>
      </w:r>
      <w:r w:rsidR="002A7298">
        <w:t>ТТК</w:t>
      </w:r>
      <w:r w:rsidR="002A7298" w:rsidRPr="00C04B9D">
        <w:t xml:space="preserve"> </w:t>
      </w:r>
      <w:r w:rsidRPr="00C04B9D">
        <w:t xml:space="preserve">и стандарт предприятия на холодную закуску из мяса </w:t>
      </w:r>
    </w:p>
    <w:p w:rsidR="00C04B9D" w:rsidRPr="00C04B9D" w:rsidRDefault="00C04B9D" w:rsidP="007A4D21">
      <w:pPr>
        <w:pStyle w:val="Default"/>
        <w:spacing w:after="36"/>
        <w:jc w:val="both"/>
      </w:pPr>
      <w:r w:rsidRPr="00C04B9D">
        <w:t xml:space="preserve">5. Разработать </w:t>
      </w:r>
      <w:r w:rsidR="002A7298">
        <w:t>ТТК</w:t>
      </w:r>
      <w:r w:rsidR="002A7298" w:rsidRPr="00C04B9D">
        <w:t xml:space="preserve"> </w:t>
      </w:r>
      <w:r w:rsidRPr="00C04B9D">
        <w:t xml:space="preserve">и стандарт предприятия на горячую закуску из овощей </w:t>
      </w:r>
    </w:p>
    <w:p w:rsidR="00C04B9D" w:rsidRPr="00C04B9D" w:rsidRDefault="00C04B9D" w:rsidP="007A4D21">
      <w:pPr>
        <w:pStyle w:val="Default"/>
        <w:spacing w:after="36"/>
        <w:jc w:val="both"/>
      </w:pPr>
      <w:r w:rsidRPr="00C04B9D">
        <w:t xml:space="preserve">6. Разработать </w:t>
      </w:r>
      <w:r w:rsidR="002A7298">
        <w:t>ТТК</w:t>
      </w:r>
      <w:r w:rsidR="002A7298" w:rsidRPr="00C04B9D">
        <w:t xml:space="preserve"> </w:t>
      </w:r>
      <w:r w:rsidRPr="00C04B9D">
        <w:t xml:space="preserve">и стандарт предприятия на горячую закуску из рыбы </w:t>
      </w:r>
    </w:p>
    <w:p w:rsidR="00C04B9D" w:rsidRPr="00C04B9D" w:rsidRDefault="00C04B9D" w:rsidP="007A4D21">
      <w:pPr>
        <w:pStyle w:val="Default"/>
        <w:spacing w:after="36"/>
        <w:jc w:val="both"/>
      </w:pPr>
      <w:r w:rsidRPr="00C04B9D">
        <w:t xml:space="preserve">7. Разработать </w:t>
      </w:r>
      <w:r w:rsidR="002A7298">
        <w:t>ТТК</w:t>
      </w:r>
      <w:r w:rsidR="002A7298" w:rsidRPr="00C04B9D">
        <w:t xml:space="preserve"> </w:t>
      </w:r>
      <w:r w:rsidRPr="00C04B9D">
        <w:t xml:space="preserve">арту и стандарт предприятия на горячую закуску из мяса </w:t>
      </w:r>
    </w:p>
    <w:p w:rsidR="00C04B9D" w:rsidRPr="00C04B9D" w:rsidRDefault="00C04B9D" w:rsidP="007A4D21">
      <w:pPr>
        <w:pStyle w:val="Default"/>
        <w:spacing w:after="36"/>
        <w:jc w:val="both"/>
      </w:pPr>
      <w:r w:rsidRPr="00C04B9D">
        <w:t xml:space="preserve">8. Разработать </w:t>
      </w:r>
      <w:r w:rsidR="002A7298">
        <w:t>ТТК</w:t>
      </w:r>
      <w:r w:rsidR="002A7298" w:rsidRPr="00C04B9D">
        <w:t xml:space="preserve"> </w:t>
      </w:r>
      <w:r w:rsidRPr="00C04B9D">
        <w:t xml:space="preserve">и стандарт предприятия на первое блюдо </w:t>
      </w:r>
    </w:p>
    <w:p w:rsidR="00C04B9D" w:rsidRPr="00C04B9D" w:rsidRDefault="00C04B9D" w:rsidP="007A4D21">
      <w:pPr>
        <w:pStyle w:val="Default"/>
        <w:spacing w:after="36"/>
        <w:jc w:val="both"/>
      </w:pPr>
      <w:r w:rsidRPr="00C04B9D">
        <w:t xml:space="preserve">9. Разработать </w:t>
      </w:r>
      <w:r w:rsidR="002A7298">
        <w:t>ТТК</w:t>
      </w:r>
      <w:r w:rsidR="002A7298" w:rsidRPr="00C04B9D">
        <w:t xml:space="preserve"> </w:t>
      </w:r>
      <w:r w:rsidRPr="00C04B9D">
        <w:t xml:space="preserve">и стандарт предприятия на тушеное блюдо из овощей </w:t>
      </w:r>
    </w:p>
    <w:p w:rsidR="00C04B9D" w:rsidRPr="00C04B9D" w:rsidRDefault="00C04B9D" w:rsidP="007A4D21">
      <w:pPr>
        <w:pStyle w:val="Default"/>
        <w:spacing w:after="36"/>
        <w:jc w:val="both"/>
      </w:pPr>
      <w:r w:rsidRPr="00C04B9D">
        <w:t xml:space="preserve">10. Разработать </w:t>
      </w:r>
      <w:r w:rsidR="002A7298">
        <w:t>ТТК</w:t>
      </w:r>
      <w:r w:rsidR="002A7298" w:rsidRPr="00C04B9D">
        <w:t xml:space="preserve"> </w:t>
      </w:r>
      <w:r w:rsidRPr="00C04B9D">
        <w:t xml:space="preserve">и стандарт предприятия на жареное блюдо из овощей </w:t>
      </w:r>
    </w:p>
    <w:p w:rsidR="00C04B9D" w:rsidRPr="00C04B9D" w:rsidRDefault="00C04B9D" w:rsidP="007A4D21">
      <w:pPr>
        <w:pStyle w:val="Default"/>
        <w:spacing w:after="36"/>
        <w:jc w:val="both"/>
      </w:pPr>
      <w:r w:rsidRPr="00C04B9D">
        <w:t xml:space="preserve">11. Разработать </w:t>
      </w:r>
      <w:r w:rsidR="002A7298">
        <w:t>ТТК</w:t>
      </w:r>
      <w:r w:rsidR="002A7298" w:rsidRPr="00C04B9D">
        <w:t xml:space="preserve"> </w:t>
      </w:r>
      <w:r w:rsidRPr="00C04B9D">
        <w:t xml:space="preserve">и стандарт предприятия на тушеное блюдо из мяса </w:t>
      </w:r>
    </w:p>
    <w:p w:rsidR="00C04B9D" w:rsidRPr="00C04B9D" w:rsidRDefault="00C04B9D" w:rsidP="007A4D21">
      <w:pPr>
        <w:pStyle w:val="Default"/>
        <w:spacing w:after="36"/>
        <w:jc w:val="both"/>
      </w:pPr>
      <w:r w:rsidRPr="00C04B9D">
        <w:t xml:space="preserve">12. Разработать </w:t>
      </w:r>
      <w:r w:rsidR="002A7298">
        <w:t>ТТК</w:t>
      </w:r>
      <w:r w:rsidR="002A7298" w:rsidRPr="00C04B9D">
        <w:t xml:space="preserve"> </w:t>
      </w:r>
      <w:r w:rsidRPr="00C04B9D">
        <w:t xml:space="preserve">и стандарт предприятия на жареное блюдо из мяса </w:t>
      </w:r>
    </w:p>
    <w:p w:rsidR="00C04B9D" w:rsidRPr="00C04B9D" w:rsidRDefault="00C04B9D" w:rsidP="007A4D21">
      <w:pPr>
        <w:pStyle w:val="Default"/>
        <w:spacing w:after="36"/>
        <w:jc w:val="both"/>
      </w:pPr>
      <w:r w:rsidRPr="00C04B9D">
        <w:t xml:space="preserve">13. Разработать </w:t>
      </w:r>
      <w:r w:rsidR="002A7298">
        <w:t>ТТК</w:t>
      </w:r>
      <w:r w:rsidR="002A7298" w:rsidRPr="00C04B9D">
        <w:t xml:space="preserve"> </w:t>
      </w:r>
      <w:r w:rsidRPr="00C04B9D">
        <w:t xml:space="preserve">и стандарт предприятия на тушеное блюдо из птицы и дичи </w:t>
      </w:r>
    </w:p>
    <w:p w:rsidR="00C04B9D" w:rsidRPr="00C04B9D" w:rsidRDefault="00C04B9D" w:rsidP="007A4D21">
      <w:pPr>
        <w:pStyle w:val="Default"/>
        <w:spacing w:after="36"/>
        <w:jc w:val="both"/>
      </w:pPr>
      <w:r w:rsidRPr="00C04B9D">
        <w:t xml:space="preserve">14. Разработать </w:t>
      </w:r>
      <w:r w:rsidR="002A7298">
        <w:t>ТТК</w:t>
      </w:r>
      <w:r w:rsidR="002A7298" w:rsidRPr="00C04B9D">
        <w:t xml:space="preserve"> </w:t>
      </w:r>
      <w:r w:rsidRPr="00C04B9D">
        <w:t xml:space="preserve">и стандарт предприятия на жареное блюдо из птицы и дичи </w:t>
      </w:r>
    </w:p>
    <w:p w:rsidR="00C04B9D" w:rsidRPr="00C04B9D" w:rsidRDefault="00C04B9D" w:rsidP="007A4D21">
      <w:pPr>
        <w:pStyle w:val="Default"/>
        <w:spacing w:after="36"/>
        <w:jc w:val="both"/>
      </w:pPr>
      <w:r w:rsidRPr="00C04B9D">
        <w:t xml:space="preserve">15. Разработать </w:t>
      </w:r>
      <w:r w:rsidR="002A7298">
        <w:t>ТТК</w:t>
      </w:r>
      <w:r w:rsidR="002A7298" w:rsidRPr="00C04B9D">
        <w:t xml:space="preserve"> </w:t>
      </w:r>
      <w:r w:rsidRPr="00C04B9D">
        <w:t xml:space="preserve">и стандарт предприятия на запеченное блюдо из рыбы </w:t>
      </w:r>
    </w:p>
    <w:p w:rsidR="00C04B9D" w:rsidRPr="00C04B9D" w:rsidRDefault="00C04B9D" w:rsidP="007A4D21">
      <w:pPr>
        <w:pStyle w:val="Default"/>
        <w:spacing w:after="36"/>
        <w:jc w:val="both"/>
      </w:pPr>
      <w:r w:rsidRPr="00C04B9D">
        <w:t xml:space="preserve">16. Разработать </w:t>
      </w:r>
      <w:r w:rsidR="002A7298">
        <w:t>ТТК</w:t>
      </w:r>
      <w:r w:rsidR="002A7298" w:rsidRPr="00C04B9D">
        <w:t xml:space="preserve"> </w:t>
      </w:r>
      <w:r w:rsidRPr="00C04B9D">
        <w:t xml:space="preserve">и стандарт предприятия на жареное блюдо из рыбы </w:t>
      </w:r>
    </w:p>
    <w:p w:rsidR="00C04B9D" w:rsidRPr="00C04B9D" w:rsidRDefault="00C04B9D" w:rsidP="007A4D21">
      <w:pPr>
        <w:pStyle w:val="Default"/>
        <w:spacing w:after="36"/>
        <w:jc w:val="both"/>
      </w:pPr>
      <w:r w:rsidRPr="00C04B9D">
        <w:t xml:space="preserve">17. Разработать </w:t>
      </w:r>
      <w:r w:rsidR="002A7298">
        <w:t>ТТК</w:t>
      </w:r>
      <w:r w:rsidR="002A7298" w:rsidRPr="00C04B9D">
        <w:t xml:space="preserve"> </w:t>
      </w:r>
      <w:r w:rsidRPr="00C04B9D">
        <w:t xml:space="preserve">и стандарт предприятия жареное блюдо из субпродуктов </w:t>
      </w:r>
    </w:p>
    <w:p w:rsidR="00C04B9D" w:rsidRPr="00C04B9D" w:rsidRDefault="00C04B9D" w:rsidP="007A4D21">
      <w:pPr>
        <w:pStyle w:val="Default"/>
        <w:spacing w:after="36"/>
        <w:jc w:val="both"/>
      </w:pPr>
      <w:r w:rsidRPr="00C04B9D">
        <w:t xml:space="preserve">18. Разработать </w:t>
      </w:r>
      <w:r w:rsidR="002A7298">
        <w:t>ТТК</w:t>
      </w:r>
      <w:r w:rsidR="002A7298" w:rsidRPr="00C04B9D">
        <w:t xml:space="preserve"> </w:t>
      </w:r>
      <w:r w:rsidRPr="00C04B9D">
        <w:t xml:space="preserve">и стандарт предприятия на горячий напиток </w:t>
      </w:r>
    </w:p>
    <w:p w:rsidR="00C04B9D" w:rsidRPr="00C04B9D" w:rsidRDefault="00C04B9D" w:rsidP="007A4D21">
      <w:pPr>
        <w:pStyle w:val="Default"/>
        <w:spacing w:after="36"/>
        <w:jc w:val="both"/>
      </w:pPr>
      <w:r w:rsidRPr="00C04B9D">
        <w:t xml:space="preserve">19. Разработать </w:t>
      </w:r>
      <w:r w:rsidR="002A7298">
        <w:t>ТТК</w:t>
      </w:r>
      <w:r w:rsidR="002A7298" w:rsidRPr="00C04B9D">
        <w:t xml:space="preserve"> </w:t>
      </w:r>
      <w:r w:rsidRPr="00C04B9D">
        <w:t xml:space="preserve">и стандарт предприятия на холодный напиток </w:t>
      </w:r>
    </w:p>
    <w:p w:rsidR="00C04B9D" w:rsidRPr="00C04B9D" w:rsidRDefault="00C04B9D" w:rsidP="007A4D21">
      <w:pPr>
        <w:pStyle w:val="Default"/>
        <w:spacing w:after="36"/>
        <w:jc w:val="both"/>
      </w:pPr>
      <w:r w:rsidRPr="00C04B9D">
        <w:t xml:space="preserve">20. Разработать </w:t>
      </w:r>
      <w:r w:rsidR="002A7298">
        <w:t>ТТК</w:t>
      </w:r>
      <w:r w:rsidR="002A7298" w:rsidRPr="00C04B9D">
        <w:t xml:space="preserve"> </w:t>
      </w:r>
      <w:r w:rsidRPr="00C04B9D">
        <w:t xml:space="preserve">и стандарт предприятия на алкогольный коктейль </w:t>
      </w:r>
    </w:p>
    <w:p w:rsidR="00C04B9D" w:rsidRPr="00C04B9D" w:rsidRDefault="00C04B9D" w:rsidP="007A4D21">
      <w:pPr>
        <w:pStyle w:val="Default"/>
        <w:spacing w:after="36"/>
        <w:jc w:val="both"/>
      </w:pPr>
      <w:r w:rsidRPr="00C04B9D">
        <w:t xml:space="preserve">21. Разработать </w:t>
      </w:r>
      <w:r w:rsidR="002A7298">
        <w:t>ТТК</w:t>
      </w:r>
      <w:r w:rsidR="002A7298" w:rsidRPr="00C04B9D">
        <w:t xml:space="preserve"> </w:t>
      </w:r>
      <w:r w:rsidRPr="00C04B9D">
        <w:t xml:space="preserve">и стандарт предприятия на десертное блюдо </w:t>
      </w:r>
    </w:p>
    <w:p w:rsidR="00C04B9D" w:rsidRPr="00C04B9D" w:rsidRDefault="00C04B9D" w:rsidP="007A4D21">
      <w:pPr>
        <w:pStyle w:val="Default"/>
        <w:spacing w:after="36"/>
        <w:jc w:val="both"/>
      </w:pPr>
      <w:r w:rsidRPr="00C04B9D">
        <w:t xml:space="preserve">22. Разработать </w:t>
      </w:r>
      <w:r w:rsidR="002A7298">
        <w:t>ТТК</w:t>
      </w:r>
      <w:r w:rsidR="002A7298" w:rsidRPr="00C04B9D">
        <w:t xml:space="preserve"> </w:t>
      </w:r>
      <w:r w:rsidRPr="00C04B9D">
        <w:t xml:space="preserve">и стандарт предприятия на кондитерское изделие </w:t>
      </w:r>
    </w:p>
    <w:p w:rsidR="00C04B9D" w:rsidRPr="00C04B9D" w:rsidRDefault="00C04B9D" w:rsidP="007A4D21">
      <w:pPr>
        <w:pStyle w:val="Default"/>
        <w:spacing w:after="36"/>
        <w:jc w:val="both"/>
      </w:pPr>
      <w:r w:rsidRPr="00C04B9D">
        <w:t xml:space="preserve">23. Разработать </w:t>
      </w:r>
      <w:r w:rsidR="002A7298">
        <w:t>ТТК</w:t>
      </w:r>
      <w:r w:rsidR="002A7298" w:rsidRPr="00C04B9D">
        <w:t xml:space="preserve"> </w:t>
      </w:r>
      <w:r w:rsidRPr="00C04B9D">
        <w:t xml:space="preserve">и стандарт предприятия на мучное кулинарное изделие </w:t>
      </w:r>
    </w:p>
    <w:p w:rsidR="00C04B9D" w:rsidRPr="00C04B9D" w:rsidRDefault="00C04B9D" w:rsidP="007A4D21">
      <w:pPr>
        <w:pStyle w:val="Default"/>
        <w:spacing w:after="36"/>
        <w:jc w:val="both"/>
      </w:pPr>
      <w:r w:rsidRPr="00C04B9D">
        <w:t xml:space="preserve">24. Разработать </w:t>
      </w:r>
      <w:r w:rsidR="002A7298">
        <w:t>ТТК</w:t>
      </w:r>
      <w:r w:rsidR="002A7298" w:rsidRPr="00C04B9D">
        <w:t xml:space="preserve"> </w:t>
      </w:r>
      <w:r w:rsidRPr="00C04B9D">
        <w:t xml:space="preserve">и стандарт предприятия на низкокалорийное блюдо </w:t>
      </w:r>
    </w:p>
    <w:p w:rsidR="00C04B9D" w:rsidRPr="00C04B9D" w:rsidRDefault="00C04B9D" w:rsidP="007A4D21">
      <w:pPr>
        <w:pStyle w:val="Default"/>
        <w:jc w:val="both"/>
      </w:pPr>
      <w:r w:rsidRPr="00C04B9D">
        <w:t xml:space="preserve">25. Разработать </w:t>
      </w:r>
      <w:r w:rsidR="002A7298">
        <w:t>ТТК</w:t>
      </w:r>
      <w:r w:rsidR="002A7298" w:rsidRPr="00C04B9D">
        <w:t xml:space="preserve"> </w:t>
      </w:r>
      <w:r w:rsidRPr="00C04B9D">
        <w:t xml:space="preserve">и стандарт предприятия блюда, жареного во фритюре </w:t>
      </w:r>
    </w:p>
    <w:p w:rsidR="00C04B9D" w:rsidRPr="00C04B9D" w:rsidRDefault="00C04B9D" w:rsidP="007A4D21">
      <w:pPr>
        <w:spacing w:after="0" w:line="240" w:lineRule="auto"/>
        <w:jc w:val="center"/>
        <w:rPr>
          <w:rFonts w:ascii="Times New Roman" w:hAnsi="Times New Roman" w:cs="Times New Roman"/>
          <w:b/>
          <w:sz w:val="24"/>
          <w:szCs w:val="24"/>
        </w:rPr>
      </w:pPr>
      <w:r w:rsidRPr="00C04B9D">
        <w:rPr>
          <w:rFonts w:ascii="Times New Roman" w:hAnsi="Times New Roman" w:cs="Times New Roman"/>
          <w:b/>
          <w:sz w:val="24"/>
          <w:szCs w:val="24"/>
        </w:rPr>
        <w:t>Задания в тестовой форме № 1</w:t>
      </w:r>
    </w:p>
    <w:p w:rsidR="00C04B9D" w:rsidRPr="00C04B9D" w:rsidRDefault="00C04B9D" w:rsidP="007A4D21">
      <w:pPr>
        <w:pStyle w:val="Default"/>
      </w:pPr>
      <w:r w:rsidRPr="00C04B9D">
        <w:rPr>
          <w:b/>
          <w:bCs/>
        </w:rPr>
        <w:t xml:space="preserve">Тест текущего контроля знаний «Термины и определения в области качества продукции» </w:t>
      </w:r>
    </w:p>
    <w:p w:rsidR="00C04B9D" w:rsidRPr="00C04B9D" w:rsidRDefault="00C04B9D" w:rsidP="007A4D21">
      <w:pPr>
        <w:pStyle w:val="Default"/>
        <w:jc w:val="both"/>
      </w:pPr>
      <w:r w:rsidRPr="00C04B9D">
        <w:rPr>
          <w:i/>
          <w:iCs/>
        </w:rPr>
        <w:t xml:space="preserve">1. Качество продукции </w:t>
      </w:r>
      <w:r w:rsidRPr="00C04B9D">
        <w:t xml:space="preserve">– это совокупность свойств продукции, обуславливающих ее пригодность удовлетворять определенные потребности в соответствии с ее назначением (для продукции общественного питания – удовлетворять физиологические потребности человека в пищевых веществах и энергии с учетом принципа рационального питания) </w:t>
      </w:r>
    </w:p>
    <w:p w:rsidR="00C04B9D" w:rsidRPr="00C04B9D" w:rsidRDefault="00C04B9D" w:rsidP="007A4D21">
      <w:pPr>
        <w:pStyle w:val="Default"/>
        <w:jc w:val="both"/>
      </w:pPr>
      <w:r w:rsidRPr="00C04B9D">
        <w:t xml:space="preserve">а) ДА </w:t>
      </w:r>
      <w:r w:rsidRPr="00C04B9D">
        <w:tab/>
      </w:r>
      <w:r w:rsidRPr="00C04B9D">
        <w:tab/>
        <w:t xml:space="preserve">б) НЕТ </w:t>
      </w:r>
    </w:p>
    <w:p w:rsidR="00C04B9D" w:rsidRPr="00C04B9D" w:rsidRDefault="00C04B9D" w:rsidP="007A4D21">
      <w:pPr>
        <w:pStyle w:val="Default"/>
        <w:jc w:val="both"/>
      </w:pPr>
      <w:r w:rsidRPr="00C04B9D">
        <w:t xml:space="preserve">2. Кто из философов впервые дал характеристику категории «качество»: </w:t>
      </w:r>
    </w:p>
    <w:p w:rsidR="00C04B9D" w:rsidRPr="00C04B9D" w:rsidRDefault="00C04B9D" w:rsidP="007A4D21">
      <w:pPr>
        <w:pStyle w:val="Default"/>
        <w:jc w:val="both"/>
      </w:pPr>
      <w:r w:rsidRPr="00C04B9D">
        <w:t xml:space="preserve">а) Гегель </w:t>
      </w:r>
      <w:r w:rsidRPr="00C04B9D">
        <w:tab/>
        <w:t xml:space="preserve">б) Локк </w:t>
      </w:r>
      <w:r w:rsidRPr="00C04B9D">
        <w:tab/>
        <w:t xml:space="preserve">в) Аристотель </w:t>
      </w:r>
    </w:p>
    <w:p w:rsidR="00C04B9D" w:rsidRPr="00C04B9D" w:rsidRDefault="00C04B9D" w:rsidP="007A4D21">
      <w:pPr>
        <w:pStyle w:val="Default"/>
        <w:jc w:val="both"/>
      </w:pPr>
      <w:r w:rsidRPr="00C04B9D">
        <w:t xml:space="preserve">2. </w:t>
      </w:r>
      <w:r w:rsidRPr="00C04B9D">
        <w:rPr>
          <w:i/>
          <w:iCs/>
        </w:rPr>
        <w:t xml:space="preserve">Кулинарная продукция </w:t>
      </w:r>
    </w:p>
    <w:p w:rsidR="00C04B9D" w:rsidRPr="00C04B9D" w:rsidRDefault="00C04B9D" w:rsidP="007A4D21">
      <w:pPr>
        <w:pStyle w:val="Default"/>
        <w:jc w:val="both"/>
      </w:pPr>
      <w:r w:rsidRPr="00C04B9D">
        <w:t>А) Продукция собственного производства предприятия общественного питания</w:t>
      </w:r>
      <w:r w:rsidR="00DB62B4">
        <w:t xml:space="preserve">; </w:t>
      </w:r>
      <w:r w:rsidRPr="00C04B9D">
        <w:t xml:space="preserve">Б) Совокупность продукции собственного </w:t>
      </w:r>
      <w:r w:rsidR="00DB62B4">
        <w:t xml:space="preserve">производства и покупных товаров; </w:t>
      </w:r>
      <w:r w:rsidRPr="00C04B9D">
        <w:t xml:space="preserve">В) Совокупность блюд, кулинарных изделий и кулинарных полуфабрикатов </w:t>
      </w:r>
    </w:p>
    <w:p w:rsidR="00C04B9D" w:rsidRPr="00C04B9D" w:rsidRDefault="00C04B9D" w:rsidP="007A4D21">
      <w:pPr>
        <w:pStyle w:val="Default"/>
        <w:jc w:val="both"/>
      </w:pPr>
      <w:r w:rsidRPr="00C04B9D">
        <w:t xml:space="preserve">3. </w:t>
      </w:r>
      <w:r w:rsidRPr="00C04B9D">
        <w:rPr>
          <w:i/>
          <w:iCs/>
        </w:rPr>
        <w:t xml:space="preserve">Показатель качества продукции </w:t>
      </w:r>
      <w:r w:rsidR="00DB62B4">
        <w:rPr>
          <w:i/>
          <w:iCs/>
        </w:rPr>
        <w:t>…</w:t>
      </w:r>
      <w:r w:rsidRPr="00C04B9D">
        <w:rPr>
          <w:i/>
          <w:iCs/>
        </w:rPr>
        <w:t xml:space="preserve"> </w:t>
      </w:r>
    </w:p>
    <w:p w:rsidR="00C04B9D" w:rsidRPr="00DB62B4" w:rsidRDefault="00C04B9D" w:rsidP="007A4D21">
      <w:pPr>
        <w:pStyle w:val="Default"/>
        <w:jc w:val="both"/>
        <w:rPr>
          <w:i/>
        </w:rPr>
      </w:pPr>
      <w:r w:rsidRPr="00DB62B4">
        <w:rPr>
          <w:i/>
        </w:rPr>
        <w:lastRenderedPageBreak/>
        <w:t xml:space="preserve">4. Что такое ИСО? </w:t>
      </w:r>
    </w:p>
    <w:p w:rsidR="00C04B9D" w:rsidRPr="00C04B9D" w:rsidRDefault="00DB62B4" w:rsidP="007A4D21">
      <w:pPr>
        <w:pStyle w:val="Default"/>
        <w:jc w:val="both"/>
      </w:pPr>
      <w:r>
        <w:t xml:space="preserve">А) аббревиатура </w:t>
      </w:r>
      <w:r w:rsidR="00C04B9D" w:rsidRPr="00C04B9D">
        <w:t xml:space="preserve">Б) международная организация по стандартизации В) обозначение документов </w:t>
      </w:r>
    </w:p>
    <w:p w:rsidR="00C04B9D" w:rsidRPr="00C04B9D" w:rsidRDefault="00C04B9D" w:rsidP="007A4D21">
      <w:pPr>
        <w:pStyle w:val="Default"/>
        <w:jc w:val="both"/>
      </w:pPr>
      <w:r w:rsidRPr="00DB62B4">
        <w:rPr>
          <w:i/>
        </w:rPr>
        <w:t>5. Субъективная и объективная характеристика, рассматриваемая через степень удовлетворения постоянно изменяющихся входящих и исходящих потребностей человека</w:t>
      </w:r>
      <w:r w:rsidRPr="00C04B9D">
        <w:t xml:space="preserve">: </w:t>
      </w:r>
    </w:p>
    <w:p w:rsidR="00C04B9D" w:rsidRPr="00C04B9D" w:rsidRDefault="00C04B9D" w:rsidP="007A4D21">
      <w:pPr>
        <w:pStyle w:val="Default"/>
        <w:jc w:val="both"/>
      </w:pPr>
      <w:r w:rsidRPr="00C04B9D">
        <w:t xml:space="preserve">а) качество </w:t>
      </w:r>
      <w:r w:rsidRPr="00C04B9D">
        <w:tab/>
      </w:r>
      <w:r w:rsidRPr="00C04B9D">
        <w:tab/>
        <w:t xml:space="preserve">б) объект управления </w:t>
      </w:r>
      <w:r w:rsidRPr="00C04B9D">
        <w:tab/>
        <w:t xml:space="preserve">в) качество жизнедеятельности </w:t>
      </w:r>
    </w:p>
    <w:p w:rsidR="00C04B9D" w:rsidRPr="00DB62B4" w:rsidRDefault="00C04B9D" w:rsidP="007A4D21">
      <w:pPr>
        <w:pStyle w:val="Default"/>
        <w:jc w:val="both"/>
        <w:rPr>
          <w:i/>
        </w:rPr>
      </w:pPr>
      <w:r w:rsidRPr="00DB62B4">
        <w:rPr>
          <w:i/>
          <w:iCs/>
        </w:rPr>
        <w:t xml:space="preserve">6. </w:t>
      </w:r>
      <w:r w:rsidRPr="00DB62B4">
        <w:rPr>
          <w:i/>
        </w:rPr>
        <w:t xml:space="preserve">Функциональное качество предполагает: </w:t>
      </w:r>
    </w:p>
    <w:p w:rsidR="00C04B9D" w:rsidRPr="00C04B9D" w:rsidRDefault="00C04B9D" w:rsidP="007A4D21">
      <w:pPr>
        <w:pStyle w:val="Default"/>
        <w:jc w:val="both"/>
      </w:pPr>
      <w:r w:rsidRPr="00C04B9D">
        <w:t>а) о</w:t>
      </w:r>
      <w:r w:rsidR="00DB62B4">
        <w:t xml:space="preserve">днородность продукции б) цвет </w:t>
      </w:r>
      <w:r w:rsidRPr="00C04B9D">
        <w:t xml:space="preserve">в) спелость г) санитарно-гигиенические требования </w:t>
      </w:r>
    </w:p>
    <w:p w:rsidR="00C04B9D" w:rsidRPr="00DB62B4" w:rsidRDefault="00C04B9D" w:rsidP="007A4D21">
      <w:pPr>
        <w:pStyle w:val="Default"/>
        <w:jc w:val="both"/>
        <w:rPr>
          <w:i/>
        </w:rPr>
      </w:pPr>
      <w:r w:rsidRPr="00DB62B4">
        <w:rPr>
          <w:i/>
        </w:rPr>
        <w:t xml:space="preserve">7. Назовите вид технического контроля по стадиям технологического процесса </w:t>
      </w:r>
    </w:p>
    <w:p w:rsidR="00C04B9D" w:rsidRPr="00C04B9D" w:rsidRDefault="00C04B9D" w:rsidP="007A4D21">
      <w:pPr>
        <w:pStyle w:val="Default"/>
        <w:jc w:val="both"/>
      </w:pPr>
      <w:r w:rsidRPr="00C04B9D">
        <w:t xml:space="preserve">А) операционный, приемочный </w:t>
      </w:r>
      <w:r w:rsidRPr="00C04B9D">
        <w:tab/>
        <w:t xml:space="preserve">Б) сплошной, выборочный </w:t>
      </w:r>
      <w:r w:rsidR="00FD4953">
        <w:t xml:space="preserve">   </w:t>
      </w:r>
      <w:r w:rsidRPr="00C04B9D">
        <w:t xml:space="preserve">В) активный, пассивный </w:t>
      </w:r>
    </w:p>
    <w:p w:rsidR="00C04B9D" w:rsidRPr="00DB62B4" w:rsidRDefault="00C04B9D" w:rsidP="007A4D21">
      <w:pPr>
        <w:spacing w:after="0" w:line="240" w:lineRule="auto"/>
        <w:jc w:val="both"/>
        <w:rPr>
          <w:rFonts w:ascii="Times New Roman" w:hAnsi="Times New Roman" w:cs="Times New Roman"/>
          <w:i/>
          <w:sz w:val="24"/>
          <w:szCs w:val="24"/>
        </w:rPr>
      </w:pPr>
      <w:r w:rsidRPr="00DB62B4">
        <w:rPr>
          <w:rFonts w:ascii="Times New Roman" w:hAnsi="Times New Roman" w:cs="Times New Roman"/>
          <w:i/>
          <w:sz w:val="24"/>
          <w:szCs w:val="24"/>
        </w:rPr>
        <w:t xml:space="preserve">8. Документ, в котором изготовитель (продавец, исполнитель) удостоверяет, что поставляемая, продаваемая им продукция или оказываемая услуга соответствует требованиям, предусмотренным для обязательной сертификации </w:t>
      </w:r>
    </w:p>
    <w:p w:rsidR="00C04B9D" w:rsidRPr="00C04B9D" w:rsidRDefault="00C04B9D" w:rsidP="007A4D21">
      <w:pPr>
        <w:pStyle w:val="Default"/>
        <w:jc w:val="both"/>
      </w:pPr>
      <w:r w:rsidRPr="00C04B9D">
        <w:t xml:space="preserve">А) декларация о соответствии </w:t>
      </w:r>
      <w:r w:rsidRPr="00C04B9D">
        <w:tab/>
        <w:t xml:space="preserve">Б) сертификат соответствия </w:t>
      </w:r>
      <w:r w:rsidR="00FD4953">
        <w:t xml:space="preserve">   </w:t>
      </w:r>
      <w:r w:rsidRPr="00C04B9D">
        <w:t xml:space="preserve">В) акт отбора образцов </w:t>
      </w:r>
    </w:p>
    <w:p w:rsidR="00C04B9D" w:rsidRPr="00DB62B4" w:rsidRDefault="00C04B9D" w:rsidP="007A4D21">
      <w:pPr>
        <w:pStyle w:val="Default"/>
        <w:jc w:val="both"/>
        <w:rPr>
          <w:b/>
        </w:rPr>
      </w:pPr>
      <w:r w:rsidRPr="00DB62B4">
        <w:rPr>
          <w:b/>
          <w:bCs/>
        </w:rPr>
        <w:t xml:space="preserve">9. </w:t>
      </w:r>
      <w:r w:rsidRPr="00DB62B4">
        <w:rPr>
          <w:b/>
        </w:rPr>
        <w:t xml:space="preserve">Принцип, который определяет стандарт как элемент системы и обеспечивает создание систем стандартов, взаимосвязанных между собой сущностью конкретных объектов стандартизации </w:t>
      </w:r>
    </w:p>
    <w:p w:rsidR="00C04B9D" w:rsidRPr="00C04B9D" w:rsidRDefault="00C04B9D" w:rsidP="007A4D21">
      <w:pPr>
        <w:pStyle w:val="Default"/>
        <w:jc w:val="both"/>
      </w:pPr>
      <w:r w:rsidRPr="00C04B9D">
        <w:t xml:space="preserve">А) системности </w:t>
      </w:r>
      <w:r w:rsidRPr="00C04B9D">
        <w:tab/>
        <w:t xml:space="preserve">Б) вариантности </w:t>
      </w:r>
      <w:r w:rsidRPr="00C04B9D">
        <w:tab/>
        <w:t xml:space="preserve">В) взаимозаменяемости </w:t>
      </w:r>
    </w:p>
    <w:p w:rsidR="00C04B9D" w:rsidRPr="00DB62B4" w:rsidRDefault="00C04B9D" w:rsidP="007A4D21">
      <w:pPr>
        <w:pStyle w:val="Default"/>
        <w:jc w:val="both"/>
        <w:rPr>
          <w:i/>
        </w:rPr>
      </w:pPr>
      <w:r w:rsidRPr="00DB62B4">
        <w:rPr>
          <w:i/>
        </w:rPr>
        <w:t xml:space="preserve">10. Что такое свойство? </w:t>
      </w:r>
    </w:p>
    <w:p w:rsidR="00C04B9D" w:rsidRPr="00C04B9D" w:rsidRDefault="00C04B9D" w:rsidP="007A4D21">
      <w:pPr>
        <w:pStyle w:val="Default"/>
        <w:jc w:val="center"/>
        <w:rPr>
          <w:b/>
          <w:bCs/>
        </w:rPr>
      </w:pPr>
      <w:r w:rsidRPr="00C04B9D">
        <w:rPr>
          <w:b/>
          <w:bCs/>
        </w:rPr>
        <w:t>Задания в тестовой форме № 2</w:t>
      </w:r>
    </w:p>
    <w:p w:rsidR="00C04B9D" w:rsidRPr="00C04B9D" w:rsidRDefault="00C04B9D" w:rsidP="007A4D21">
      <w:pPr>
        <w:pStyle w:val="Default"/>
        <w:jc w:val="center"/>
      </w:pPr>
      <w:r w:rsidRPr="00C04B9D">
        <w:rPr>
          <w:b/>
          <w:bCs/>
        </w:rPr>
        <w:t xml:space="preserve"> текущего контроля знаний «Показатели качества продукции общественного питания»:</w:t>
      </w:r>
    </w:p>
    <w:p w:rsidR="00C04B9D" w:rsidRPr="00C04B9D" w:rsidRDefault="00C04B9D" w:rsidP="007A4D21">
      <w:pPr>
        <w:pStyle w:val="Default"/>
        <w:jc w:val="both"/>
      </w:pPr>
      <w:r w:rsidRPr="00C04B9D">
        <w:t xml:space="preserve">1. </w:t>
      </w:r>
      <w:r w:rsidRPr="00C04B9D">
        <w:rPr>
          <w:b/>
          <w:bCs/>
        </w:rPr>
        <w:t xml:space="preserve">По количеству характеризуемых свойств </w:t>
      </w:r>
      <w:r w:rsidRPr="00C04B9D">
        <w:t xml:space="preserve">показатели качества могут быть: </w:t>
      </w:r>
    </w:p>
    <w:p w:rsidR="00C04B9D" w:rsidRPr="00C04B9D" w:rsidRDefault="00DB62B4" w:rsidP="00DB62B4">
      <w:pPr>
        <w:pStyle w:val="Default"/>
        <w:jc w:val="both"/>
      </w:pPr>
      <w:r>
        <w:t xml:space="preserve">1.________________ </w:t>
      </w:r>
      <w:r w:rsidR="00C04B9D" w:rsidRPr="00C04B9D">
        <w:t xml:space="preserve">2. ________________ </w:t>
      </w:r>
      <w:r>
        <w:t xml:space="preserve">3. _________________ </w:t>
      </w:r>
      <w:r w:rsidR="00C04B9D" w:rsidRPr="00C04B9D">
        <w:t xml:space="preserve">4. _________________ </w:t>
      </w:r>
    </w:p>
    <w:p w:rsidR="00C04B9D" w:rsidRPr="00C04B9D" w:rsidRDefault="00C04B9D" w:rsidP="007A4D21">
      <w:pPr>
        <w:pStyle w:val="Default"/>
        <w:jc w:val="both"/>
      </w:pPr>
      <w:r w:rsidRPr="00C04B9D">
        <w:t xml:space="preserve">2. </w:t>
      </w:r>
      <w:r w:rsidRPr="00C04B9D">
        <w:rPr>
          <w:i/>
          <w:iCs/>
        </w:rPr>
        <w:t xml:space="preserve">Единичный показатель </w:t>
      </w:r>
      <w:r w:rsidRPr="00C04B9D">
        <w:t xml:space="preserve">качества продукции – это показатель, характеризующий одно из свойств </w:t>
      </w:r>
    </w:p>
    <w:p w:rsidR="00C04B9D" w:rsidRPr="00C04B9D" w:rsidRDefault="00C04B9D" w:rsidP="007A4D21">
      <w:pPr>
        <w:pStyle w:val="Default"/>
        <w:jc w:val="both"/>
      </w:pPr>
      <w:r w:rsidRPr="00C04B9D">
        <w:t xml:space="preserve">А) ДА </w:t>
      </w:r>
      <w:r w:rsidRPr="00C04B9D">
        <w:tab/>
        <w:t xml:space="preserve">б) НЕТ </w:t>
      </w:r>
    </w:p>
    <w:p w:rsidR="00C04B9D" w:rsidRPr="00C04B9D" w:rsidRDefault="00C04B9D" w:rsidP="007A4D21">
      <w:pPr>
        <w:pStyle w:val="Default"/>
        <w:jc w:val="both"/>
      </w:pPr>
      <w:r w:rsidRPr="00C04B9D">
        <w:t xml:space="preserve">3.По оценке уровня качества показатели подразделяют на: </w:t>
      </w:r>
    </w:p>
    <w:p w:rsidR="00C04B9D" w:rsidRPr="00C04B9D" w:rsidRDefault="00DB62B4" w:rsidP="007A4D21">
      <w:pPr>
        <w:pStyle w:val="Default"/>
        <w:jc w:val="both"/>
      </w:pPr>
      <w:r>
        <w:t xml:space="preserve">1.________________ </w:t>
      </w:r>
      <w:r w:rsidR="00C04B9D" w:rsidRPr="00C04B9D">
        <w:t xml:space="preserve">2.________________ </w:t>
      </w:r>
      <w:r>
        <w:t xml:space="preserve">3._________________ </w:t>
      </w:r>
      <w:r w:rsidR="00C04B9D" w:rsidRPr="00C04B9D">
        <w:t xml:space="preserve">4._________________ </w:t>
      </w:r>
    </w:p>
    <w:p w:rsidR="00C04B9D" w:rsidRPr="00C04B9D" w:rsidRDefault="00C04B9D" w:rsidP="007A4D21">
      <w:pPr>
        <w:pStyle w:val="Default"/>
        <w:jc w:val="both"/>
      </w:pPr>
      <w:r w:rsidRPr="00C04B9D">
        <w:t xml:space="preserve">4. </w:t>
      </w:r>
      <w:r w:rsidRPr="00C04B9D">
        <w:rPr>
          <w:i/>
          <w:iCs/>
        </w:rPr>
        <w:t xml:space="preserve">Состав продукции </w:t>
      </w:r>
      <w:r w:rsidRPr="00C04B9D">
        <w:t xml:space="preserve">(содержание белков, жиров, углеводов и т.д.) в первую очередь характеризует______________ продукции, дает представление о ее ________________. </w:t>
      </w:r>
    </w:p>
    <w:p w:rsidR="00C04B9D" w:rsidRPr="00C04B9D" w:rsidRDefault="00C04B9D" w:rsidP="007A4D21">
      <w:pPr>
        <w:pStyle w:val="Default"/>
        <w:jc w:val="both"/>
      </w:pPr>
      <w:r w:rsidRPr="00C04B9D">
        <w:t xml:space="preserve">5. </w:t>
      </w:r>
      <w:r w:rsidRPr="00C04B9D">
        <w:rPr>
          <w:i/>
          <w:iCs/>
        </w:rPr>
        <w:t xml:space="preserve">Эргономические показатели </w:t>
      </w:r>
      <w:r w:rsidRPr="00C04B9D">
        <w:t xml:space="preserve">характеризуют гигиенические, физиологические, технологические и психологические требования, предъявляемые к продуктам. </w:t>
      </w:r>
    </w:p>
    <w:p w:rsidR="00C04B9D" w:rsidRPr="00C04B9D" w:rsidRDefault="00C04B9D" w:rsidP="007A4D21">
      <w:pPr>
        <w:pStyle w:val="Default"/>
        <w:jc w:val="both"/>
      </w:pPr>
      <w:r w:rsidRPr="00C04B9D">
        <w:t xml:space="preserve">А) ДА </w:t>
      </w:r>
      <w:r w:rsidRPr="00C04B9D">
        <w:tab/>
      </w:r>
      <w:r w:rsidRPr="00C04B9D">
        <w:tab/>
        <w:t xml:space="preserve">б) НЕТ </w:t>
      </w:r>
    </w:p>
    <w:p w:rsidR="00C04B9D" w:rsidRPr="00C04B9D" w:rsidRDefault="00C04B9D" w:rsidP="007A4D21">
      <w:pPr>
        <w:pStyle w:val="Default"/>
        <w:jc w:val="both"/>
      </w:pPr>
      <w:r w:rsidRPr="00C04B9D">
        <w:rPr>
          <w:i/>
          <w:iCs/>
        </w:rPr>
        <w:t>6.</w:t>
      </w:r>
      <w:r w:rsidR="00FD4953">
        <w:rPr>
          <w:i/>
          <w:iCs/>
        </w:rPr>
        <w:t xml:space="preserve"> </w:t>
      </w:r>
      <w:r w:rsidRPr="00C04B9D">
        <w:rPr>
          <w:i/>
          <w:iCs/>
        </w:rPr>
        <w:t xml:space="preserve">Показатели технологичности </w:t>
      </w:r>
      <w:r w:rsidRPr="00C04B9D">
        <w:t xml:space="preserve">характеризуют _________________________ </w:t>
      </w:r>
    </w:p>
    <w:p w:rsidR="00C04B9D" w:rsidRPr="00C04B9D" w:rsidRDefault="00C04B9D" w:rsidP="007A4D21">
      <w:pPr>
        <w:pStyle w:val="Default"/>
        <w:jc w:val="both"/>
      </w:pPr>
      <w:r w:rsidRPr="00C04B9D">
        <w:rPr>
          <w:b/>
          <w:bCs/>
        </w:rPr>
        <w:t xml:space="preserve">7. </w:t>
      </w:r>
      <w:r w:rsidRPr="00C04B9D">
        <w:rPr>
          <w:i/>
          <w:iCs/>
        </w:rPr>
        <w:t xml:space="preserve">Психологические показатели </w:t>
      </w:r>
      <w:r w:rsidRPr="00C04B9D">
        <w:t xml:space="preserve">применяют при определении ______________ </w:t>
      </w:r>
    </w:p>
    <w:p w:rsidR="00C04B9D" w:rsidRPr="00C04B9D" w:rsidRDefault="00C04B9D" w:rsidP="007A4D21">
      <w:pPr>
        <w:pStyle w:val="Default"/>
        <w:jc w:val="both"/>
      </w:pPr>
      <w:r w:rsidRPr="00C04B9D">
        <w:t xml:space="preserve">8. Перечислите основные органолептические показатели оценки качества продукции: </w:t>
      </w:r>
    </w:p>
    <w:p w:rsidR="00C04B9D" w:rsidRPr="00C04B9D" w:rsidRDefault="00DB62B4" w:rsidP="007A4D21">
      <w:pPr>
        <w:pStyle w:val="Default"/>
        <w:jc w:val="both"/>
      </w:pPr>
      <w:r>
        <w:t>1.______________</w:t>
      </w:r>
      <w:r w:rsidR="00C04B9D" w:rsidRPr="00C04B9D">
        <w:t xml:space="preserve"> </w:t>
      </w:r>
      <w:r>
        <w:t>2.______________</w:t>
      </w:r>
      <w:r w:rsidR="00C04B9D" w:rsidRPr="00C04B9D">
        <w:t xml:space="preserve"> </w:t>
      </w:r>
      <w:r>
        <w:t>3.______________</w:t>
      </w:r>
      <w:r w:rsidR="00C04B9D" w:rsidRPr="00C04B9D">
        <w:t xml:space="preserve"> </w:t>
      </w:r>
      <w:r>
        <w:t>4.______________</w:t>
      </w:r>
      <w:r w:rsidR="00C04B9D" w:rsidRPr="00C04B9D">
        <w:t xml:space="preserve"> </w:t>
      </w:r>
      <w:r>
        <w:t>5.______________</w:t>
      </w:r>
      <w:r w:rsidR="00C04B9D" w:rsidRPr="00C04B9D">
        <w:t xml:space="preserve"> </w:t>
      </w:r>
    </w:p>
    <w:p w:rsidR="00C04B9D" w:rsidRPr="00C04B9D" w:rsidRDefault="00C04B9D" w:rsidP="007A4D21">
      <w:pPr>
        <w:pStyle w:val="Default"/>
        <w:jc w:val="both"/>
      </w:pPr>
      <w:r w:rsidRPr="00C04B9D">
        <w:t xml:space="preserve">9. </w:t>
      </w:r>
      <w:r w:rsidRPr="00C04B9D">
        <w:rPr>
          <w:i/>
          <w:iCs/>
        </w:rPr>
        <w:t xml:space="preserve">Показатели безопасности </w:t>
      </w:r>
      <w:r w:rsidRPr="00C04B9D">
        <w:t xml:space="preserve">характеризуют: </w:t>
      </w:r>
    </w:p>
    <w:p w:rsidR="00C04B9D" w:rsidRPr="00C04B9D" w:rsidRDefault="00C04B9D" w:rsidP="007A4D21">
      <w:pPr>
        <w:pStyle w:val="Default"/>
        <w:jc w:val="both"/>
      </w:pPr>
      <w:r w:rsidRPr="00C04B9D">
        <w:t xml:space="preserve">а) вредные выбросы в среду при изготовлении, обращении и эксплуатации продукции б) защищенность обслуживающего персонала от поражения при производстве продукции. в) выразительность, оригинальность и гармоничность продукции. </w:t>
      </w:r>
    </w:p>
    <w:p w:rsidR="00C04B9D" w:rsidRPr="00C04B9D" w:rsidRDefault="00C04B9D" w:rsidP="007A4D21">
      <w:pPr>
        <w:pStyle w:val="Default"/>
        <w:jc w:val="both"/>
      </w:pPr>
      <w:r w:rsidRPr="00C04B9D">
        <w:t xml:space="preserve">10. Характеристика каких показателей представлена в определении? </w:t>
      </w:r>
      <w:r w:rsidRPr="00C04B9D">
        <w:rPr>
          <w:bCs/>
        </w:rPr>
        <w:t xml:space="preserve">Характеризуют сохраняемость пищевых продуктов в зависимости от условий их хранения и реализации </w:t>
      </w:r>
    </w:p>
    <w:p w:rsidR="00C04B9D" w:rsidRPr="00C04B9D" w:rsidRDefault="00C04B9D" w:rsidP="007A4D21">
      <w:pPr>
        <w:pStyle w:val="Default"/>
        <w:jc w:val="both"/>
      </w:pPr>
      <w:r w:rsidRPr="00C04B9D">
        <w:t xml:space="preserve">а) физиологические показатели </w:t>
      </w:r>
      <w:r w:rsidRPr="00C04B9D">
        <w:tab/>
        <w:t xml:space="preserve">б) показатели технологичности </w:t>
      </w:r>
      <w:r w:rsidR="00FD4953">
        <w:t xml:space="preserve">  </w:t>
      </w:r>
      <w:r w:rsidRPr="00C04B9D">
        <w:t xml:space="preserve">в) показатели надежности </w:t>
      </w:r>
    </w:p>
    <w:p w:rsidR="00C04B9D" w:rsidRPr="00C04B9D" w:rsidRDefault="00C04B9D" w:rsidP="007A4D21">
      <w:pPr>
        <w:pStyle w:val="Default"/>
        <w:jc w:val="center"/>
        <w:rPr>
          <w:b/>
          <w:bCs/>
        </w:rPr>
      </w:pPr>
      <w:r w:rsidRPr="00C04B9D">
        <w:rPr>
          <w:b/>
          <w:bCs/>
        </w:rPr>
        <w:t>Задание в тестовой форме № 3</w:t>
      </w:r>
    </w:p>
    <w:p w:rsidR="00C04B9D" w:rsidRPr="00C04B9D" w:rsidRDefault="00C04B9D" w:rsidP="007A4D21">
      <w:pPr>
        <w:pStyle w:val="Default"/>
        <w:jc w:val="center"/>
      </w:pPr>
      <w:r w:rsidRPr="00C04B9D">
        <w:rPr>
          <w:b/>
          <w:bCs/>
        </w:rPr>
        <w:t>текущего контроля знаний «Сертификация»</w:t>
      </w:r>
    </w:p>
    <w:p w:rsidR="00C04B9D" w:rsidRPr="00C04B9D" w:rsidRDefault="00C04B9D" w:rsidP="007A4D21">
      <w:pPr>
        <w:pStyle w:val="Default"/>
        <w:jc w:val="both"/>
      </w:pPr>
      <w:r w:rsidRPr="00C04B9D">
        <w:t xml:space="preserve">1. Сертификация </w:t>
      </w:r>
      <w:r w:rsidR="00DB62B4">
        <w:t>–</w:t>
      </w:r>
      <w:r w:rsidRPr="00C04B9D">
        <w:t xml:space="preserve"> </w:t>
      </w:r>
      <w:r w:rsidR="00DB62B4">
        <w:t>это…</w:t>
      </w:r>
    </w:p>
    <w:p w:rsidR="00C04B9D" w:rsidRPr="00C04B9D" w:rsidRDefault="00C04B9D" w:rsidP="007A4D21">
      <w:pPr>
        <w:pStyle w:val="Default"/>
        <w:jc w:val="both"/>
      </w:pPr>
      <w:r w:rsidRPr="00C04B9D">
        <w:t xml:space="preserve">2. Сертификат соответствия: </w:t>
      </w:r>
    </w:p>
    <w:p w:rsidR="00C04B9D" w:rsidRPr="00C04B9D" w:rsidRDefault="00C04B9D" w:rsidP="007A4D21">
      <w:pPr>
        <w:pStyle w:val="Default"/>
        <w:jc w:val="both"/>
      </w:pPr>
      <w:r w:rsidRPr="00C04B9D">
        <w:t xml:space="preserve">а) исходный документ для разработки продукции и технической документации на нее б) документ, удостоверяющий соответствие объекта требованиям технических регламентов, положениям стандартов или условиям договоров в) стандарт, связанный с функционированием определенного предприятия и утверждаемый в установленном руководством порядке </w:t>
      </w:r>
    </w:p>
    <w:p w:rsidR="00C04B9D" w:rsidRPr="00C04B9D" w:rsidRDefault="00C04B9D" w:rsidP="007A4D21">
      <w:pPr>
        <w:pStyle w:val="Default"/>
        <w:jc w:val="both"/>
      </w:pPr>
      <w:r w:rsidRPr="00C04B9D">
        <w:t xml:space="preserve">3. Сертификация услуг включает: </w:t>
      </w:r>
    </w:p>
    <w:p w:rsidR="00C04B9D" w:rsidRPr="00C04B9D" w:rsidRDefault="00C04B9D" w:rsidP="007A4D21">
      <w:pPr>
        <w:pStyle w:val="Default"/>
        <w:jc w:val="both"/>
      </w:pPr>
      <w:r w:rsidRPr="00C04B9D">
        <w:t xml:space="preserve">- подачу заявки на сертификацию; </w:t>
      </w:r>
    </w:p>
    <w:p w:rsidR="00C04B9D" w:rsidRPr="00C04B9D" w:rsidRDefault="00C04B9D" w:rsidP="007A4D21">
      <w:pPr>
        <w:pStyle w:val="Default"/>
        <w:jc w:val="both"/>
      </w:pPr>
      <w:r w:rsidRPr="00C04B9D">
        <w:lastRenderedPageBreak/>
        <w:t xml:space="preserve">- рассмотрение и принятие решения по заявке; </w:t>
      </w:r>
    </w:p>
    <w:p w:rsidR="00C04B9D" w:rsidRPr="00C04B9D" w:rsidRDefault="00C04B9D" w:rsidP="007A4D21">
      <w:pPr>
        <w:pStyle w:val="Default"/>
        <w:jc w:val="both"/>
      </w:pPr>
      <w:r w:rsidRPr="00C04B9D">
        <w:t xml:space="preserve">- подтверждение соответствия услуг установленным требованиям; </w:t>
      </w:r>
    </w:p>
    <w:p w:rsidR="00C04B9D" w:rsidRPr="00C04B9D" w:rsidRDefault="00C04B9D" w:rsidP="007A4D21">
      <w:pPr>
        <w:pStyle w:val="Default"/>
        <w:jc w:val="both"/>
      </w:pPr>
      <w:r w:rsidRPr="00C04B9D">
        <w:t xml:space="preserve">- принятие решения о выдаче (отказе в выдаче) сертификата соответствия; </w:t>
      </w:r>
    </w:p>
    <w:p w:rsidR="00C04B9D" w:rsidRPr="00C04B9D" w:rsidRDefault="00C04B9D" w:rsidP="007A4D21">
      <w:pPr>
        <w:pStyle w:val="Default"/>
        <w:jc w:val="both"/>
      </w:pPr>
      <w:r w:rsidRPr="00C04B9D">
        <w:t xml:space="preserve">- ______________________________________________________________ </w:t>
      </w:r>
    </w:p>
    <w:p w:rsidR="00C04B9D" w:rsidRPr="00C04B9D" w:rsidRDefault="00C04B9D" w:rsidP="007A4D21">
      <w:pPr>
        <w:pStyle w:val="Default"/>
        <w:jc w:val="both"/>
      </w:pPr>
      <w:r w:rsidRPr="00C04B9D">
        <w:t xml:space="preserve">- ______________________________________________________________ </w:t>
      </w:r>
    </w:p>
    <w:p w:rsidR="00C04B9D" w:rsidRPr="00C04B9D" w:rsidRDefault="00C04B9D" w:rsidP="007A4D21">
      <w:pPr>
        <w:pStyle w:val="Default"/>
        <w:jc w:val="both"/>
      </w:pPr>
      <w:r w:rsidRPr="00C04B9D">
        <w:rPr>
          <w:b/>
          <w:bCs/>
        </w:rPr>
        <w:t xml:space="preserve">4. </w:t>
      </w:r>
      <w:r w:rsidRPr="00C04B9D">
        <w:t xml:space="preserve">Сколько схем сертификации существует в России? </w:t>
      </w:r>
    </w:p>
    <w:p w:rsidR="00C04B9D" w:rsidRPr="00C04B9D" w:rsidRDefault="00C04B9D" w:rsidP="007A4D21">
      <w:pPr>
        <w:pStyle w:val="Default"/>
        <w:jc w:val="both"/>
      </w:pPr>
      <w:r w:rsidRPr="00C04B9D">
        <w:t xml:space="preserve">А) 7 </w:t>
      </w:r>
      <w:r w:rsidRPr="00C04B9D">
        <w:tab/>
      </w:r>
      <w:r w:rsidRPr="00C04B9D">
        <w:tab/>
        <w:t xml:space="preserve">Б) 16 </w:t>
      </w:r>
      <w:r w:rsidRPr="00C04B9D">
        <w:tab/>
      </w:r>
      <w:r w:rsidRPr="00C04B9D">
        <w:tab/>
        <w:t xml:space="preserve">В) 10, включая дополнительные или модификации </w:t>
      </w:r>
    </w:p>
    <w:p w:rsidR="00C04B9D" w:rsidRPr="00C04B9D" w:rsidRDefault="00C04B9D" w:rsidP="007A4D21">
      <w:pPr>
        <w:pStyle w:val="Default"/>
        <w:jc w:val="both"/>
      </w:pPr>
      <w:r w:rsidRPr="00C04B9D">
        <w:t xml:space="preserve">5.Сертификация услуг общественного питания проводится по схемам </w:t>
      </w:r>
    </w:p>
    <w:p w:rsidR="00C04B9D" w:rsidRPr="00C04B9D" w:rsidRDefault="00C04B9D" w:rsidP="007A4D21">
      <w:pPr>
        <w:pStyle w:val="Default"/>
        <w:jc w:val="both"/>
      </w:pPr>
      <w:r w:rsidRPr="00C04B9D">
        <w:t xml:space="preserve">А) 1 </w:t>
      </w:r>
      <w:r w:rsidRPr="00C04B9D">
        <w:tab/>
        <w:t xml:space="preserve">Б) 2 </w:t>
      </w:r>
      <w:r w:rsidRPr="00C04B9D">
        <w:tab/>
        <w:t xml:space="preserve">В) 3 </w:t>
      </w:r>
      <w:r w:rsidRPr="00C04B9D">
        <w:tab/>
        <w:t xml:space="preserve">Г) 4 </w:t>
      </w:r>
      <w:r w:rsidRPr="00C04B9D">
        <w:tab/>
        <w:t xml:space="preserve">Д) 5 </w:t>
      </w:r>
    </w:p>
    <w:p w:rsidR="00C04B9D" w:rsidRPr="00C04B9D" w:rsidRDefault="00C04B9D" w:rsidP="007A4D21">
      <w:pPr>
        <w:pStyle w:val="Default"/>
        <w:jc w:val="both"/>
      </w:pPr>
      <w:r w:rsidRPr="00C04B9D">
        <w:rPr>
          <w:b/>
          <w:bCs/>
        </w:rPr>
        <w:t xml:space="preserve">6. </w:t>
      </w:r>
      <w:r w:rsidRPr="00C04B9D">
        <w:t xml:space="preserve">В каких случаях применяется добровольная сертификация? </w:t>
      </w:r>
    </w:p>
    <w:p w:rsidR="00C04B9D" w:rsidRPr="00C04B9D" w:rsidRDefault="00C04B9D" w:rsidP="007A4D21">
      <w:pPr>
        <w:pStyle w:val="Default"/>
        <w:jc w:val="both"/>
      </w:pPr>
      <w:r w:rsidRPr="00C04B9D">
        <w:t xml:space="preserve">А) создается изготовителем продукции Б) создается для продукции, на которую в НТД должны содержаться требования по охране окружающей среды, обеспечению безопасности жизни и здоровья людей В) по инициативе изготовителя </w:t>
      </w:r>
    </w:p>
    <w:p w:rsidR="00C04B9D" w:rsidRPr="00C04B9D" w:rsidRDefault="00C04B9D" w:rsidP="007A4D21">
      <w:pPr>
        <w:pStyle w:val="Default"/>
        <w:jc w:val="both"/>
      </w:pPr>
      <w:r w:rsidRPr="00C04B9D">
        <w:t xml:space="preserve">7. Общей целью сертификации является защита интересов прав потребителей </w:t>
      </w:r>
    </w:p>
    <w:p w:rsidR="00C04B9D" w:rsidRPr="00C04B9D" w:rsidRDefault="00C04B9D" w:rsidP="007A4D21">
      <w:pPr>
        <w:pStyle w:val="Default"/>
        <w:jc w:val="both"/>
      </w:pPr>
      <w:r w:rsidRPr="00C04B9D">
        <w:t xml:space="preserve">А) ДА </w:t>
      </w:r>
      <w:r w:rsidRPr="00C04B9D">
        <w:tab/>
      </w:r>
      <w:r w:rsidRPr="00C04B9D">
        <w:tab/>
        <w:t xml:space="preserve">б) НЕТ </w:t>
      </w:r>
    </w:p>
    <w:p w:rsidR="00C04B9D" w:rsidRPr="00C04B9D" w:rsidRDefault="00C04B9D" w:rsidP="007A4D21">
      <w:pPr>
        <w:pStyle w:val="Default"/>
        <w:jc w:val="both"/>
      </w:pPr>
      <w:r w:rsidRPr="00C04B9D">
        <w:t xml:space="preserve">8. Объектами обязательной сертификации являются: </w:t>
      </w:r>
    </w:p>
    <w:p w:rsidR="00C04B9D" w:rsidRPr="00C04B9D" w:rsidRDefault="00C04B9D" w:rsidP="007A4D21">
      <w:pPr>
        <w:pStyle w:val="Default"/>
        <w:jc w:val="both"/>
      </w:pPr>
      <w:r w:rsidRPr="00C04B9D">
        <w:t xml:space="preserve">А) производственно-техническая продукция Б) продукция социально-бытового назначения В) продукция пищевой промышленности </w:t>
      </w:r>
    </w:p>
    <w:p w:rsidR="00C04B9D" w:rsidRPr="00C04B9D" w:rsidRDefault="00C04B9D" w:rsidP="007A4D21">
      <w:pPr>
        <w:pStyle w:val="Default"/>
        <w:jc w:val="both"/>
      </w:pPr>
      <w:r w:rsidRPr="00C04B9D">
        <w:t xml:space="preserve">9. Документ, в котором изготовитель (продавец, исполнитель) удостоверяет, что поставляемая, продаваемая им продукция или оказываемая услуга соответствует требованиям, предусмотренным для обязательной сертификации </w:t>
      </w:r>
    </w:p>
    <w:p w:rsidR="00C04B9D" w:rsidRPr="00C04B9D" w:rsidRDefault="00C04B9D" w:rsidP="007A4D21">
      <w:pPr>
        <w:pStyle w:val="Default"/>
        <w:jc w:val="both"/>
      </w:pPr>
      <w:r w:rsidRPr="00C04B9D">
        <w:t xml:space="preserve">А) декларация о соответствии </w:t>
      </w:r>
      <w:r w:rsidRPr="00C04B9D">
        <w:tab/>
        <w:t xml:space="preserve">Б) сертификат соответствия </w:t>
      </w:r>
      <w:r w:rsidR="00FD4953">
        <w:t xml:space="preserve">   </w:t>
      </w:r>
      <w:r w:rsidRPr="00C04B9D">
        <w:t xml:space="preserve">В) акт отбора образцов </w:t>
      </w:r>
    </w:p>
    <w:p w:rsidR="00C04B9D" w:rsidRPr="00C04B9D" w:rsidRDefault="00C04B9D" w:rsidP="007A4D21">
      <w:pPr>
        <w:pStyle w:val="Default"/>
        <w:jc w:val="both"/>
      </w:pPr>
      <w:r w:rsidRPr="00C04B9D">
        <w:t xml:space="preserve">10. Российскими службами стандартизации являются </w:t>
      </w:r>
    </w:p>
    <w:p w:rsidR="00C04B9D" w:rsidRPr="00C04B9D" w:rsidRDefault="00C04B9D" w:rsidP="007A4D21">
      <w:pPr>
        <w:pStyle w:val="Default"/>
        <w:jc w:val="both"/>
      </w:pPr>
      <w:r w:rsidRPr="00C04B9D">
        <w:t xml:space="preserve">А) органы, признанные на определенном официальном уровне, основная функция которых заключается в руководстве работами по стандартизации Б) Госстандарт России </w:t>
      </w:r>
      <w:r w:rsidR="00FD4953">
        <w:t xml:space="preserve">         </w:t>
      </w:r>
      <w:r w:rsidRPr="00C04B9D">
        <w:t xml:space="preserve">В) научно-исследовательские институты Госстандарта РФ </w:t>
      </w:r>
    </w:p>
    <w:p w:rsidR="00C04B9D" w:rsidRPr="00C04B9D" w:rsidRDefault="00C04B9D" w:rsidP="007A4D21">
      <w:pPr>
        <w:spacing w:after="0" w:line="240" w:lineRule="auto"/>
        <w:jc w:val="center"/>
        <w:rPr>
          <w:rFonts w:ascii="Times New Roman" w:hAnsi="Times New Roman" w:cs="Times New Roman"/>
          <w:b/>
          <w:sz w:val="24"/>
          <w:szCs w:val="24"/>
        </w:rPr>
      </w:pPr>
      <w:r w:rsidRPr="00C04B9D">
        <w:rPr>
          <w:rFonts w:ascii="Times New Roman" w:hAnsi="Times New Roman" w:cs="Times New Roman"/>
          <w:b/>
          <w:sz w:val="24"/>
          <w:szCs w:val="24"/>
        </w:rPr>
        <w:t>Контрольная работа</w:t>
      </w:r>
    </w:p>
    <w:p w:rsidR="00C04B9D" w:rsidRPr="00C04B9D" w:rsidRDefault="00C04B9D" w:rsidP="007A4D21">
      <w:pPr>
        <w:pStyle w:val="Default"/>
        <w:jc w:val="both"/>
      </w:pPr>
      <w:r w:rsidRPr="00C04B9D">
        <w:rPr>
          <w:b/>
          <w:bCs/>
        </w:rPr>
        <w:t>1 в</w:t>
      </w:r>
      <w:r w:rsidR="00DB62B4">
        <w:rPr>
          <w:b/>
          <w:bCs/>
        </w:rPr>
        <w:t>ариант</w:t>
      </w:r>
      <w:r w:rsidRPr="00C04B9D">
        <w:rPr>
          <w:b/>
          <w:bCs/>
        </w:rPr>
        <w:t xml:space="preserve"> </w:t>
      </w:r>
    </w:p>
    <w:p w:rsidR="00C04B9D" w:rsidRPr="00C04B9D" w:rsidRDefault="00C04B9D" w:rsidP="007A4D21">
      <w:pPr>
        <w:pStyle w:val="Default"/>
        <w:spacing w:after="36"/>
        <w:jc w:val="both"/>
      </w:pPr>
      <w:r w:rsidRPr="00C04B9D">
        <w:t xml:space="preserve">1. Основы повышения качества продукции </w:t>
      </w:r>
    </w:p>
    <w:p w:rsidR="00C04B9D" w:rsidRPr="00C04B9D" w:rsidRDefault="00C04B9D" w:rsidP="007A4D21">
      <w:pPr>
        <w:pStyle w:val="Default"/>
        <w:spacing w:after="36"/>
        <w:jc w:val="both"/>
      </w:pPr>
      <w:r w:rsidRPr="00C04B9D">
        <w:t xml:space="preserve">2. Основные термины и понятия в области качества продукции </w:t>
      </w:r>
    </w:p>
    <w:p w:rsidR="00C04B9D" w:rsidRPr="00C04B9D" w:rsidRDefault="00C04B9D" w:rsidP="007A4D21">
      <w:pPr>
        <w:pStyle w:val="Default"/>
        <w:spacing w:after="36"/>
        <w:jc w:val="both"/>
      </w:pPr>
      <w:r w:rsidRPr="00C04B9D">
        <w:t xml:space="preserve">3. Факторы, оказывающие влияние на качество продукции </w:t>
      </w:r>
    </w:p>
    <w:p w:rsidR="00C04B9D" w:rsidRPr="00C04B9D" w:rsidRDefault="00C04B9D" w:rsidP="007A4D21">
      <w:pPr>
        <w:pStyle w:val="Default"/>
        <w:spacing w:after="36"/>
        <w:jc w:val="both"/>
      </w:pPr>
      <w:r w:rsidRPr="00C04B9D">
        <w:t xml:space="preserve">4. Методы управления качеством </w:t>
      </w:r>
    </w:p>
    <w:p w:rsidR="00C04B9D" w:rsidRPr="00C04B9D" w:rsidRDefault="00C04B9D" w:rsidP="007A4D21">
      <w:pPr>
        <w:pStyle w:val="Default"/>
        <w:spacing w:after="36"/>
        <w:jc w:val="both"/>
      </w:pPr>
      <w:r w:rsidRPr="00C04B9D">
        <w:t xml:space="preserve">5. Оценка уровня качества продукции </w:t>
      </w:r>
    </w:p>
    <w:p w:rsidR="00C04B9D" w:rsidRPr="00C04B9D" w:rsidRDefault="00C04B9D" w:rsidP="007A4D21">
      <w:pPr>
        <w:pStyle w:val="Default"/>
        <w:spacing w:after="36"/>
        <w:jc w:val="both"/>
      </w:pPr>
      <w:r w:rsidRPr="00C04B9D">
        <w:t xml:space="preserve">6. Показатели качества продукции </w:t>
      </w:r>
    </w:p>
    <w:p w:rsidR="00C04B9D" w:rsidRPr="00C04B9D" w:rsidRDefault="00C04B9D" w:rsidP="007A4D21">
      <w:pPr>
        <w:pStyle w:val="Default"/>
        <w:spacing w:after="36"/>
        <w:jc w:val="both"/>
      </w:pPr>
      <w:r w:rsidRPr="00C04B9D">
        <w:t xml:space="preserve">7. Классификация показателей качества </w:t>
      </w:r>
    </w:p>
    <w:p w:rsidR="00C04B9D" w:rsidRPr="00C04B9D" w:rsidRDefault="00C04B9D" w:rsidP="007A4D21">
      <w:pPr>
        <w:pStyle w:val="Default"/>
        <w:spacing w:after="36"/>
        <w:jc w:val="both"/>
      </w:pPr>
      <w:r w:rsidRPr="00C04B9D">
        <w:t xml:space="preserve">8. Методы оценки качества продукции </w:t>
      </w:r>
    </w:p>
    <w:p w:rsidR="00C04B9D" w:rsidRPr="00C04B9D" w:rsidRDefault="00C04B9D" w:rsidP="007A4D21">
      <w:pPr>
        <w:pStyle w:val="Default"/>
        <w:spacing w:after="36"/>
        <w:jc w:val="both"/>
      </w:pPr>
      <w:r w:rsidRPr="00C04B9D">
        <w:t xml:space="preserve">9. Методы определения показателей качества продукции </w:t>
      </w:r>
    </w:p>
    <w:p w:rsidR="00C04B9D" w:rsidRPr="00C04B9D" w:rsidRDefault="00C04B9D" w:rsidP="007A4D21">
      <w:pPr>
        <w:pStyle w:val="Default"/>
        <w:spacing w:after="36"/>
        <w:jc w:val="both"/>
      </w:pPr>
      <w:r w:rsidRPr="00C04B9D">
        <w:t xml:space="preserve">10. Органолептическая оценка качества продукции </w:t>
      </w:r>
    </w:p>
    <w:p w:rsidR="00C04B9D" w:rsidRPr="00C04B9D" w:rsidRDefault="00C04B9D" w:rsidP="007A4D21">
      <w:pPr>
        <w:pStyle w:val="Default"/>
        <w:spacing w:after="36"/>
        <w:jc w:val="both"/>
      </w:pPr>
      <w:r w:rsidRPr="00C04B9D">
        <w:t xml:space="preserve">11. Классификация органолептических показателей качества </w:t>
      </w:r>
    </w:p>
    <w:p w:rsidR="00C04B9D" w:rsidRPr="00C04B9D" w:rsidRDefault="00C04B9D" w:rsidP="007A4D21">
      <w:pPr>
        <w:pStyle w:val="Default"/>
        <w:spacing w:after="36"/>
        <w:jc w:val="both"/>
      </w:pPr>
      <w:r w:rsidRPr="00C04B9D">
        <w:t xml:space="preserve">12. Методы органолептического анализа </w:t>
      </w:r>
    </w:p>
    <w:p w:rsidR="00C04B9D" w:rsidRPr="00C04B9D" w:rsidRDefault="00C04B9D" w:rsidP="007A4D21">
      <w:pPr>
        <w:pStyle w:val="Default"/>
        <w:spacing w:after="36"/>
        <w:jc w:val="both"/>
      </w:pPr>
      <w:r w:rsidRPr="00C04B9D">
        <w:t xml:space="preserve">13. Показатели качества кулинарной продукции и методы их определения </w:t>
      </w:r>
    </w:p>
    <w:p w:rsidR="00C04B9D" w:rsidRPr="00C04B9D" w:rsidRDefault="00C04B9D" w:rsidP="007A4D21">
      <w:pPr>
        <w:pStyle w:val="Default"/>
        <w:spacing w:after="36"/>
        <w:jc w:val="both"/>
      </w:pPr>
      <w:r w:rsidRPr="00C04B9D">
        <w:t xml:space="preserve">14. Показатели комплексной оценки качества кулинарной продукции </w:t>
      </w:r>
    </w:p>
    <w:p w:rsidR="00C04B9D" w:rsidRPr="00C04B9D" w:rsidRDefault="00C04B9D" w:rsidP="007A4D21">
      <w:pPr>
        <w:pStyle w:val="Default"/>
        <w:spacing w:after="36"/>
        <w:jc w:val="both"/>
      </w:pPr>
      <w:r w:rsidRPr="00C04B9D">
        <w:t xml:space="preserve">15. Оценка качества кулинарной продукции по органолептическим показателям </w:t>
      </w:r>
    </w:p>
    <w:p w:rsidR="00C04B9D" w:rsidRPr="00C04B9D" w:rsidRDefault="00C04B9D" w:rsidP="007A4D21">
      <w:pPr>
        <w:pStyle w:val="Default"/>
        <w:spacing w:after="36"/>
        <w:jc w:val="both"/>
      </w:pPr>
      <w:r w:rsidRPr="00C04B9D">
        <w:t xml:space="preserve">16. Порядок проведения бракеража кулинарной продукции </w:t>
      </w:r>
    </w:p>
    <w:p w:rsidR="00C04B9D" w:rsidRPr="00C04B9D" w:rsidRDefault="00C04B9D" w:rsidP="007A4D21">
      <w:pPr>
        <w:pStyle w:val="Default"/>
        <w:spacing w:after="36"/>
        <w:jc w:val="both"/>
      </w:pPr>
      <w:r w:rsidRPr="00C04B9D">
        <w:t xml:space="preserve">17. Определение физико-химических и микробиологических показателей качества кулинарной продукции </w:t>
      </w:r>
    </w:p>
    <w:p w:rsidR="00C04B9D" w:rsidRPr="00C04B9D" w:rsidRDefault="00C04B9D" w:rsidP="007A4D21">
      <w:pPr>
        <w:pStyle w:val="Default"/>
        <w:spacing w:after="36"/>
        <w:jc w:val="both"/>
      </w:pPr>
      <w:r w:rsidRPr="00C04B9D">
        <w:t xml:space="preserve">18. Входной контроль показателей качества и безопасности сырья на предприятии общественного питания </w:t>
      </w:r>
    </w:p>
    <w:p w:rsidR="00C04B9D" w:rsidRPr="00C04B9D" w:rsidRDefault="00C04B9D" w:rsidP="007A4D21">
      <w:pPr>
        <w:pStyle w:val="Default"/>
        <w:spacing w:after="36"/>
        <w:jc w:val="both"/>
      </w:pPr>
      <w:r w:rsidRPr="00C04B9D">
        <w:t xml:space="preserve">19. Государственный контроль за работой предприятий общественного питания </w:t>
      </w:r>
    </w:p>
    <w:p w:rsidR="00C04B9D" w:rsidRPr="00C04B9D" w:rsidRDefault="00C04B9D" w:rsidP="007A4D21">
      <w:pPr>
        <w:pStyle w:val="Default"/>
        <w:spacing w:after="36"/>
        <w:jc w:val="both"/>
      </w:pPr>
      <w:r w:rsidRPr="00C04B9D">
        <w:t xml:space="preserve">20. Операционный контроль качества на предприятии </w:t>
      </w:r>
    </w:p>
    <w:p w:rsidR="00C04B9D" w:rsidRPr="00C04B9D" w:rsidRDefault="00C04B9D" w:rsidP="007A4D21">
      <w:pPr>
        <w:pStyle w:val="Default"/>
        <w:spacing w:after="36"/>
        <w:jc w:val="both"/>
      </w:pPr>
      <w:r w:rsidRPr="00C04B9D">
        <w:t xml:space="preserve">21. Производственный контроль на предприятии общественного питания </w:t>
      </w:r>
    </w:p>
    <w:p w:rsidR="00C04B9D" w:rsidRPr="00C04B9D" w:rsidRDefault="00C04B9D" w:rsidP="007A4D21">
      <w:pPr>
        <w:pStyle w:val="Default"/>
        <w:spacing w:after="36"/>
        <w:jc w:val="both"/>
      </w:pPr>
      <w:r w:rsidRPr="00C04B9D">
        <w:lastRenderedPageBreak/>
        <w:t xml:space="preserve">22. Контроль качества услуг на предприятии общественного питания </w:t>
      </w:r>
    </w:p>
    <w:p w:rsidR="00C04B9D" w:rsidRPr="00C04B9D" w:rsidRDefault="00C04B9D" w:rsidP="007A4D21">
      <w:pPr>
        <w:pStyle w:val="Default"/>
        <w:spacing w:after="36"/>
        <w:jc w:val="both"/>
      </w:pPr>
      <w:r w:rsidRPr="00C04B9D">
        <w:t xml:space="preserve">23. Качество сервиса, как фактор формирования имиджа предприятия общественного питания </w:t>
      </w:r>
    </w:p>
    <w:p w:rsidR="00C04B9D" w:rsidRPr="00C04B9D" w:rsidRDefault="00C04B9D" w:rsidP="007A4D21">
      <w:pPr>
        <w:pStyle w:val="Default"/>
        <w:spacing w:after="36"/>
        <w:jc w:val="both"/>
      </w:pPr>
      <w:r w:rsidRPr="00C04B9D">
        <w:t xml:space="preserve">24. Контроль на этапе технологических процессов производства пищевых продуктов </w:t>
      </w:r>
    </w:p>
    <w:p w:rsidR="00C04B9D" w:rsidRPr="00C04B9D" w:rsidRDefault="00C04B9D" w:rsidP="007A4D21">
      <w:pPr>
        <w:pStyle w:val="Default"/>
        <w:jc w:val="both"/>
      </w:pPr>
      <w:r w:rsidRPr="00C04B9D">
        <w:t xml:space="preserve">25. Порядок и методы контроля на предприятии общественного питания </w:t>
      </w:r>
    </w:p>
    <w:p w:rsidR="00C04B9D" w:rsidRPr="00C04B9D" w:rsidRDefault="00C04B9D" w:rsidP="007A4D21">
      <w:pPr>
        <w:pStyle w:val="Default"/>
        <w:jc w:val="both"/>
      </w:pPr>
      <w:r w:rsidRPr="00C04B9D">
        <w:rPr>
          <w:b/>
          <w:bCs/>
        </w:rPr>
        <w:t>2 в</w:t>
      </w:r>
      <w:r w:rsidR="00DB62B4">
        <w:rPr>
          <w:b/>
          <w:bCs/>
        </w:rPr>
        <w:t>вариант</w:t>
      </w:r>
      <w:r w:rsidRPr="00C04B9D">
        <w:rPr>
          <w:b/>
          <w:bCs/>
        </w:rPr>
        <w:t xml:space="preserve"> </w:t>
      </w:r>
    </w:p>
    <w:p w:rsidR="00C04B9D" w:rsidRPr="00C04B9D" w:rsidRDefault="00C04B9D" w:rsidP="007A4D21">
      <w:pPr>
        <w:pStyle w:val="Default"/>
        <w:jc w:val="both"/>
      </w:pPr>
      <w:r w:rsidRPr="00C04B9D">
        <w:t xml:space="preserve">1. Ответственность государственных инспекторов, осуществляющих государственный контроль. Организации, уполномоченные на проведение государственного контроля </w:t>
      </w:r>
    </w:p>
    <w:p w:rsidR="00C04B9D" w:rsidRPr="00C04B9D" w:rsidRDefault="00C04B9D" w:rsidP="007A4D21">
      <w:pPr>
        <w:pStyle w:val="Default"/>
        <w:spacing w:after="36"/>
        <w:jc w:val="both"/>
      </w:pPr>
      <w:r w:rsidRPr="00C04B9D">
        <w:t xml:space="preserve">2. Испытательные лаборатории: понятия, назначения, функции. Требования к материально технической базе и персоналу испытательных лабораторий. Нормативные документы, регламентирующие эти требования </w:t>
      </w:r>
    </w:p>
    <w:p w:rsidR="00C04B9D" w:rsidRPr="00C04B9D" w:rsidRDefault="00C04B9D" w:rsidP="007A4D21">
      <w:pPr>
        <w:pStyle w:val="Default"/>
        <w:spacing w:after="36"/>
        <w:jc w:val="both"/>
      </w:pPr>
      <w:r w:rsidRPr="00C04B9D">
        <w:t xml:space="preserve">3. Способы обнаружения фальсификации молочной продукции </w:t>
      </w:r>
    </w:p>
    <w:p w:rsidR="00C04B9D" w:rsidRPr="00C04B9D" w:rsidRDefault="00C04B9D" w:rsidP="007A4D21">
      <w:pPr>
        <w:pStyle w:val="Default"/>
        <w:spacing w:after="36"/>
        <w:jc w:val="both"/>
      </w:pPr>
      <w:r w:rsidRPr="00C04B9D">
        <w:t xml:space="preserve">4. Способы обнаружения фальсификации мясной продукции </w:t>
      </w:r>
    </w:p>
    <w:p w:rsidR="00C04B9D" w:rsidRPr="00C04B9D" w:rsidRDefault="00C04B9D" w:rsidP="007A4D21">
      <w:pPr>
        <w:pStyle w:val="Default"/>
        <w:spacing w:after="36"/>
        <w:jc w:val="both"/>
      </w:pPr>
      <w:r w:rsidRPr="00C04B9D">
        <w:t xml:space="preserve">5. Правила отбора проб от партии продукции общественного питания, отправляемой на реализацию </w:t>
      </w:r>
    </w:p>
    <w:p w:rsidR="00C04B9D" w:rsidRPr="00C04B9D" w:rsidRDefault="00C04B9D" w:rsidP="007A4D21">
      <w:pPr>
        <w:pStyle w:val="Default"/>
        <w:spacing w:after="36"/>
        <w:jc w:val="both"/>
      </w:pPr>
      <w:r w:rsidRPr="00C04B9D">
        <w:t xml:space="preserve">6. Требования к реализации кулинарной продукции </w:t>
      </w:r>
    </w:p>
    <w:p w:rsidR="00C04B9D" w:rsidRPr="00C04B9D" w:rsidRDefault="00C04B9D" w:rsidP="007A4D21">
      <w:pPr>
        <w:pStyle w:val="Default"/>
        <w:spacing w:after="36"/>
        <w:jc w:val="both"/>
      </w:pPr>
      <w:r w:rsidRPr="00C04B9D">
        <w:t xml:space="preserve">7. Требования к приему и хранению сырья, пищевых продуктов </w:t>
      </w:r>
    </w:p>
    <w:p w:rsidR="00C04B9D" w:rsidRPr="00C04B9D" w:rsidRDefault="00C04B9D" w:rsidP="007A4D21">
      <w:pPr>
        <w:pStyle w:val="Default"/>
        <w:spacing w:after="36"/>
        <w:jc w:val="both"/>
      </w:pPr>
      <w:r w:rsidRPr="00C04B9D">
        <w:t xml:space="preserve">8. Требования к производству, раздаче блюд, отпуску полуфабрикатов и кулинарных изделий </w:t>
      </w:r>
    </w:p>
    <w:p w:rsidR="00C04B9D" w:rsidRPr="00C04B9D" w:rsidRDefault="00C04B9D" w:rsidP="007A4D21">
      <w:pPr>
        <w:pStyle w:val="Default"/>
        <w:spacing w:after="36"/>
        <w:jc w:val="both"/>
      </w:pPr>
      <w:r w:rsidRPr="00C04B9D">
        <w:t xml:space="preserve">9. Требования к производству кулинарной продукции </w:t>
      </w:r>
    </w:p>
    <w:p w:rsidR="00C04B9D" w:rsidRPr="00C04B9D" w:rsidRDefault="00C04B9D" w:rsidP="007A4D21">
      <w:pPr>
        <w:pStyle w:val="Default"/>
        <w:spacing w:after="36"/>
        <w:jc w:val="both"/>
      </w:pPr>
      <w:r w:rsidRPr="00C04B9D">
        <w:t xml:space="preserve">10. Требования к раздаче блюд и отпуску полуфабрикатов и кулинарных изделий </w:t>
      </w:r>
    </w:p>
    <w:p w:rsidR="00C04B9D" w:rsidRPr="00C04B9D" w:rsidRDefault="00C04B9D" w:rsidP="007A4D21">
      <w:pPr>
        <w:pStyle w:val="Default"/>
        <w:spacing w:after="36"/>
        <w:jc w:val="both"/>
      </w:pPr>
      <w:r w:rsidRPr="00C04B9D">
        <w:t xml:space="preserve">11. Организация контроля качества на предприятиях общественного питания </w:t>
      </w:r>
    </w:p>
    <w:p w:rsidR="00C04B9D" w:rsidRPr="00C04B9D" w:rsidRDefault="00C04B9D" w:rsidP="007A4D21">
      <w:pPr>
        <w:pStyle w:val="Default"/>
        <w:spacing w:after="36"/>
        <w:jc w:val="both"/>
      </w:pPr>
      <w:r w:rsidRPr="00C04B9D">
        <w:t xml:space="preserve">12. Механизм управления качеством продукции </w:t>
      </w:r>
    </w:p>
    <w:p w:rsidR="00C04B9D" w:rsidRPr="00C04B9D" w:rsidRDefault="00C04B9D" w:rsidP="007A4D21">
      <w:pPr>
        <w:pStyle w:val="Default"/>
        <w:spacing w:after="36"/>
        <w:jc w:val="both"/>
      </w:pPr>
      <w:r w:rsidRPr="00C04B9D">
        <w:t xml:space="preserve">13. Общие понятия управления качеством продукции </w:t>
      </w:r>
    </w:p>
    <w:p w:rsidR="00C04B9D" w:rsidRPr="00C04B9D" w:rsidRDefault="00C04B9D" w:rsidP="007A4D21">
      <w:pPr>
        <w:pStyle w:val="Default"/>
        <w:spacing w:after="36"/>
        <w:jc w:val="both"/>
      </w:pPr>
      <w:r w:rsidRPr="00C04B9D">
        <w:t xml:space="preserve">14. Жизненный цикл продукции </w:t>
      </w:r>
    </w:p>
    <w:p w:rsidR="00C04B9D" w:rsidRPr="00C04B9D" w:rsidRDefault="00C04B9D" w:rsidP="007A4D21">
      <w:pPr>
        <w:pStyle w:val="Default"/>
        <w:spacing w:after="36"/>
        <w:jc w:val="both"/>
      </w:pPr>
      <w:r w:rsidRPr="00C04B9D">
        <w:t xml:space="preserve">15. Этапы формирования качества продукции («Петля качества») </w:t>
      </w:r>
    </w:p>
    <w:p w:rsidR="00C04B9D" w:rsidRPr="00C04B9D" w:rsidRDefault="00C04B9D" w:rsidP="007A4D21">
      <w:pPr>
        <w:pStyle w:val="Default"/>
        <w:spacing w:after="36"/>
        <w:jc w:val="both"/>
      </w:pPr>
      <w:r w:rsidRPr="00C04B9D">
        <w:t xml:space="preserve">16. Системы управления качеством </w:t>
      </w:r>
    </w:p>
    <w:p w:rsidR="00C04B9D" w:rsidRPr="00C04B9D" w:rsidRDefault="00C04B9D" w:rsidP="007A4D21">
      <w:pPr>
        <w:pStyle w:val="Default"/>
        <w:spacing w:after="36"/>
        <w:jc w:val="both"/>
      </w:pPr>
      <w:r w:rsidRPr="00C04B9D">
        <w:t xml:space="preserve">17. Комплексная система управления качеством продукции </w:t>
      </w:r>
    </w:p>
    <w:p w:rsidR="00C04B9D" w:rsidRPr="00C04B9D" w:rsidRDefault="00C04B9D" w:rsidP="007A4D21">
      <w:pPr>
        <w:pStyle w:val="Default"/>
        <w:spacing w:after="36"/>
        <w:jc w:val="both"/>
      </w:pPr>
      <w:r w:rsidRPr="00C04B9D">
        <w:t xml:space="preserve">18. (КСУКП) как результат развития системных методов управления качества </w:t>
      </w:r>
    </w:p>
    <w:p w:rsidR="00C04B9D" w:rsidRPr="00C04B9D" w:rsidRDefault="00C04B9D" w:rsidP="007A4D21">
      <w:pPr>
        <w:pStyle w:val="Default"/>
        <w:spacing w:after="36"/>
        <w:jc w:val="both"/>
      </w:pPr>
      <w:r w:rsidRPr="00C04B9D">
        <w:t xml:space="preserve">19. Международные стандарты на системы обеспечения качества продукции </w:t>
      </w:r>
    </w:p>
    <w:p w:rsidR="00C04B9D" w:rsidRPr="00C04B9D" w:rsidRDefault="00C04B9D" w:rsidP="007A4D21">
      <w:pPr>
        <w:pStyle w:val="Default"/>
        <w:spacing w:after="36"/>
        <w:jc w:val="both"/>
      </w:pPr>
      <w:r w:rsidRPr="00C04B9D">
        <w:t xml:space="preserve">20. Системы качества на предприятиях сферы услуг </w:t>
      </w:r>
    </w:p>
    <w:p w:rsidR="00C04B9D" w:rsidRPr="00C04B9D" w:rsidRDefault="00C04B9D" w:rsidP="007A4D21">
      <w:pPr>
        <w:pStyle w:val="Default"/>
        <w:spacing w:after="36"/>
        <w:jc w:val="both"/>
      </w:pPr>
      <w:r w:rsidRPr="00C04B9D">
        <w:t xml:space="preserve">21. Сертификация услуг </w:t>
      </w:r>
    </w:p>
    <w:p w:rsidR="00C04B9D" w:rsidRPr="00C04B9D" w:rsidRDefault="00C04B9D" w:rsidP="007A4D21">
      <w:pPr>
        <w:pStyle w:val="Default"/>
        <w:spacing w:after="36"/>
        <w:jc w:val="both"/>
      </w:pPr>
      <w:r w:rsidRPr="00C04B9D">
        <w:t xml:space="preserve">22. Порядок проведения сертификации </w:t>
      </w:r>
    </w:p>
    <w:p w:rsidR="00C04B9D" w:rsidRPr="00C04B9D" w:rsidRDefault="00C04B9D" w:rsidP="007A4D21">
      <w:pPr>
        <w:pStyle w:val="Default"/>
        <w:spacing w:after="36"/>
        <w:jc w:val="both"/>
      </w:pPr>
      <w:r w:rsidRPr="00C04B9D">
        <w:t xml:space="preserve">23. Порядок сертификации услуг общественного питания </w:t>
      </w:r>
    </w:p>
    <w:p w:rsidR="00C04B9D" w:rsidRPr="00C04B9D" w:rsidRDefault="00C04B9D" w:rsidP="007A4D21">
      <w:pPr>
        <w:pStyle w:val="Default"/>
        <w:spacing w:after="36"/>
        <w:jc w:val="both"/>
      </w:pPr>
      <w:r w:rsidRPr="00C04B9D">
        <w:t xml:space="preserve">24. Административный контроль на предприятии общественного питания </w:t>
      </w:r>
    </w:p>
    <w:p w:rsidR="00C04B9D" w:rsidRPr="00C04B9D" w:rsidRDefault="00C04B9D" w:rsidP="007A4D21">
      <w:pPr>
        <w:pStyle w:val="Default"/>
        <w:jc w:val="both"/>
      </w:pPr>
      <w:r w:rsidRPr="00C04B9D">
        <w:t xml:space="preserve">25. Нормативная документация, регламентирующая деятельность предприятий общественного питания. </w:t>
      </w:r>
    </w:p>
    <w:p w:rsidR="00C04B9D" w:rsidRPr="00C04B9D" w:rsidRDefault="00C04B9D" w:rsidP="007A4D21">
      <w:pPr>
        <w:pStyle w:val="Default"/>
        <w:jc w:val="both"/>
      </w:pPr>
      <w:r w:rsidRPr="00C04B9D">
        <w:rPr>
          <w:b/>
          <w:bCs/>
        </w:rPr>
        <w:t>3 в</w:t>
      </w:r>
      <w:r w:rsidR="00DB62B4">
        <w:rPr>
          <w:b/>
          <w:bCs/>
        </w:rPr>
        <w:t>ариант</w:t>
      </w:r>
      <w:r w:rsidRPr="00C04B9D">
        <w:rPr>
          <w:b/>
          <w:bCs/>
        </w:rPr>
        <w:t xml:space="preserve"> </w:t>
      </w:r>
    </w:p>
    <w:p w:rsidR="00C04B9D" w:rsidRPr="00C04B9D" w:rsidRDefault="00C04B9D" w:rsidP="007A4D21">
      <w:pPr>
        <w:pStyle w:val="Default"/>
        <w:spacing w:after="36"/>
        <w:jc w:val="both"/>
      </w:pPr>
      <w:r w:rsidRPr="00C04B9D">
        <w:t xml:space="preserve">1. Разработать </w:t>
      </w:r>
      <w:r w:rsidR="002A7298">
        <w:t>ТТК</w:t>
      </w:r>
      <w:r w:rsidR="002A7298" w:rsidRPr="00C04B9D">
        <w:t xml:space="preserve"> </w:t>
      </w:r>
      <w:r w:rsidRPr="00C04B9D">
        <w:t xml:space="preserve">на холодную закуску из овощей </w:t>
      </w:r>
    </w:p>
    <w:p w:rsidR="00C04B9D" w:rsidRPr="00C04B9D" w:rsidRDefault="00C04B9D" w:rsidP="007A4D21">
      <w:pPr>
        <w:pStyle w:val="Default"/>
        <w:spacing w:after="36"/>
        <w:jc w:val="both"/>
      </w:pPr>
      <w:r w:rsidRPr="00C04B9D">
        <w:t xml:space="preserve">2. Разработать </w:t>
      </w:r>
      <w:r w:rsidR="002A7298">
        <w:t>ТТК</w:t>
      </w:r>
      <w:r w:rsidR="002A7298" w:rsidRPr="00C04B9D">
        <w:t xml:space="preserve"> </w:t>
      </w:r>
      <w:r w:rsidRPr="00C04B9D">
        <w:t xml:space="preserve">на холодную закуску из рыбы </w:t>
      </w:r>
    </w:p>
    <w:p w:rsidR="00C04B9D" w:rsidRPr="00C04B9D" w:rsidRDefault="00C04B9D" w:rsidP="007A4D21">
      <w:pPr>
        <w:pStyle w:val="Default"/>
        <w:spacing w:after="36"/>
        <w:jc w:val="both"/>
      </w:pPr>
      <w:r w:rsidRPr="00C04B9D">
        <w:t xml:space="preserve">3. Разработать </w:t>
      </w:r>
      <w:r w:rsidR="002A7298">
        <w:t>ТТК</w:t>
      </w:r>
      <w:r w:rsidR="002A7298" w:rsidRPr="00C04B9D">
        <w:t xml:space="preserve"> </w:t>
      </w:r>
      <w:r w:rsidRPr="00C04B9D">
        <w:t xml:space="preserve">на холодную закуску из морепродуктов </w:t>
      </w:r>
    </w:p>
    <w:p w:rsidR="00C04B9D" w:rsidRPr="00C04B9D" w:rsidRDefault="00C04B9D" w:rsidP="007A4D21">
      <w:pPr>
        <w:pStyle w:val="Default"/>
        <w:spacing w:after="36"/>
        <w:jc w:val="both"/>
      </w:pPr>
      <w:r w:rsidRPr="00C04B9D">
        <w:t xml:space="preserve">4. Разработать </w:t>
      </w:r>
      <w:r w:rsidR="002A7298">
        <w:t>ТТК</w:t>
      </w:r>
      <w:r w:rsidR="002A7298" w:rsidRPr="00C04B9D">
        <w:t xml:space="preserve"> </w:t>
      </w:r>
      <w:r w:rsidRPr="00C04B9D">
        <w:t xml:space="preserve">на холодную закуску из мяса </w:t>
      </w:r>
    </w:p>
    <w:p w:rsidR="00C04B9D" w:rsidRPr="00C04B9D" w:rsidRDefault="00C04B9D" w:rsidP="007A4D21">
      <w:pPr>
        <w:pStyle w:val="Default"/>
        <w:jc w:val="both"/>
      </w:pPr>
      <w:r w:rsidRPr="00C04B9D">
        <w:t xml:space="preserve">5. Разработать </w:t>
      </w:r>
      <w:r w:rsidR="002A7298">
        <w:t>ТТК</w:t>
      </w:r>
      <w:r w:rsidR="002A7298" w:rsidRPr="00C04B9D">
        <w:t xml:space="preserve"> </w:t>
      </w:r>
      <w:r w:rsidRPr="00C04B9D">
        <w:t xml:space="preserve">на горячую закуску из овощей </w:t>
      </w:r>
    </w:p>
    <w:p w:rsidR="00C04B9D" w:rsidRPr="00C04B9D" w:rsidRDefault="00C04B9D" w:rsidP="007A4D21">
      <w:pPr>
        <w:pStyle w:val="Default"/>
        <w:spacing w:after="36"/>
        <w:jc w:val="both"/>
      </w:pPr>
      <w:r w:rsidRPr="00C04B9D">
        <w:t xml:space="preserve">6. Разработать </w:t>
      </w:r>
      <w:r w:rsidR="002A7298">
        <w:t>ТТК</w:t>
      </w:r>
      <w:r w:rsidR="002A7298" w:rsidRPr="00C04B9D">
        <w:t xml:space="preserve"> </w:t>
      </w:r>
      <w:r w:rsidRPr="00C04B9D">
        <w:t xml:space="preserve">на горячую закуску из рыбы </w:t>
      </w:r>
    </w:p>
    <w:p w:rsidR="00C04B9D" w:rsidRPr="00C04B9D" w:rsidRDefault="00C04B9D" w:rsidP="007A4D21">
      <w:pPr>
        <w:pStyle w:val="Default"/>
        <w:spacing w:after="36"/>
        <w:jc w:val="both"/>
      </w:pPr>
      <w:r w:rsidRPr="00C04B9D">
        <w:t xml:space="preserve">7. Разработать </w:t>
      </w:r>
      <w:r w:rsidR="002A7298">
        <w:t>ТТК</w:t>
      </w:r>
      <w:r w:rsidR="002A7298" w:rsidRPr="00C04B9D">
        <w:t xml:space="preserve"> </w:t>
      </w:r>
      <w:r w:rsidRPr="00C04B9D">
        <w:t xml:space="preserve">на горячую закуску из мяса </w:t>
      </w:r>
    </w:p>
    <w:p w:rsidR="00C04B9D" w:rsidRPr="00C04B9D" w:rsidRDefault="00C04B9D" w:rsidP="007A4D21">
      <w:pPr>
        <w:pStyle w:val="Default"/>
        <w:spacing w:after="36"/>
        <w:jc w:val="both"/>
      </w:pPr>
      <w:r w:rsidRPr="00C04B9D">
        <w:t xml:space="preserve">8. Разработать </w:t>
      </w:r>
      <w:r w:rsidR="002A7298">
        <w:t>ТТК</w:t>
      </w:r>
      <w:r w:rsidR="002A7298" w:rsidRPr="00C04B9D">
        <w:t xml:space="preserve"> </w:t>
      </w:r>
      <w:r w:rsidRPr="00C04B9D">
        <w:t xml:space="preserve">на первое блюдо </w:t>
      </w:r>
    </w:p>
    <w:p w:rsidR="00C04B9D" w:rsidRPr="00C04B9D" w:rsidRDefault="00C04B9D" w:rsidP="007A4D21">
      <w:pPr>
        <w:pStyle w:val="Default"/>
        <w:spacing w:after="36"/>
        <w:jc w:val="both"/>
      </w:pPr>
      <w:r w:rsidRPr="00C04B9D">
        <w:t xml:space="preserve">9. Разработать </w:t>
      </w:r>
      <w:r w:rsidR="002A7298">
        <w:t>ТТК</w:t>
      </w:r>
      <w:r w:rsidR="002A7298" w:rsidRPr="00C04B9D">
        <w:t xml:space="preserve"> </w:t>
      </w:r>
      <w:r w:rsidRPr="00C04B9D">
        <w:t xml:space="preserve">на тушеное блюдо из овощей </w:t>
      </w:r>
    </w:p>
    <w:p w:rsidR="00C04B9D" w:rsidRPr="00C04B9D" w:rsidRDefault="00C04B9D" w:rsidP="007A4D21">
      <w:pPr>
        <w:pStyle w:val="Default"/>
        <w:spacing w:after="36"/>
        <w:jc w:val="both"/>
      </w:pPr>
      <w:r w:rsidRPr="00C04B9D">
        <w:t xml:space="preserve">10. Разработать </w:t>
      </w:r>
      <w:r w:rsidR="002A7298">
        <w:t>ТТК</w:t>
      </w:r>
      <w:r w:rsidR="002A7298" w:rsidRPr="00C04B9D">
        <w:t xml:space="preserve"> </w:t>
      </w:r>
      <w:r w:rsidRPr="00C04B9D">
        <w:t xml:space="preserve">на жареное блюдо из овощей </w:t>
      </w:r>
    </w:p>
    <w:p w:rsidR="00C04B9D" w:rsidRPr="00C04B9D" w:rsidRDefault="00C04B9D" w:rsidP="007A4D21">
      <w:pPr>
        <w:pStyle w:val="Default"/>
        <w:spacing w:after="36"/>
        <w:jc w:val="both"/>
      </w:pPr>
      <w:r w:rsidRPr="00C04B9D">
        <w:t xml:space="preserve">11. Разработать </w:t>
      </w:r>
      <w:r w:rsidR="002A7298">
        <w:t>ТТК</w:t>
      </w:r>
      <w:r w:rsidR="002A7298" w:rsidRPr="00C04B9D">
        <w:t xml:space="preserve"> </w:t>
      </w:r>
      <w:r w:rsidRPr="00C04B9D">
        <w:t xml:space="preserve">на тушеное блюдо из мяса </w:t>
      </w:r>
    </w:p>
    <w:p w:rsidR="00C04B9D" w:rsidRPr="00C04B9D" w:rsidRDefault="00C04B9D" w:rsidP="007A4D21">
      <w:pPr>
        <w:pStyle w:val="Default"/>
        <w:spacing w:after="36"/>
        <w:jc w:val="both"/>
      </w:pPr>
      <w:r w:rsidRPr="00C04B9D">
        <w:t xml:space="preserve">12. Разработать </w:t>
      </w:r>
      <w:r w:rsidR="002A7298">
        <w:t>ТТК</w:t>
      </w:r>
      <w:r w:rsidR="002A7298" w:rsidRPr="00C04B9D">
        <w:t xml:space="preserve"> </w:t>
      </w:r>
      <w:r w:rsidRPr="00C04B9D">
        <w:t xml:space="preserve">на жареное блюдо из мяса </w:t>
      </w:r>
    </w:p>
    <w:p w:rsidR="00C04B9D" w:rsidRPr="00C04B9D" w:rsidRDefault="00C04B9D" w:rsidP="007A4D21">
      <w:pPr>
        <w:pStyle w:val="Default"/>
        <w:spacing w:after="36"/>
        <w:jc w:val="both"/>
      </w:pPr>
      <w:r w:rsidRPr="00C04B9D">
        <w:lastRenderedPageBreak/>
        <w:t xml:space="preserve">13. Разработать </w:t>
      </w:r>
      <w:r w:rsidR="002A7298">
        <w:t>ТТК</w:t>
      </w:r>
      <w:r w:rsidR="002A7298" w:rsidRPr="00C04B9D">
        <w:t xml:space="preserve"> </w:t>
      </w:r>
      <w:r w:rsidRPr="00C04B9D">
        <w:t xml:space="preserve">на тушеное блюдо из птицы и дичи </w:t>
      </w:r>
    </w:p>
    <w:p w:rsidR="00C04B9D" w:rsidRPr="00C04B9D" w:rsidRDefault="00C04B9D" w:rsidP="007A4D21">
      <w:pPr>
        <w:pStyle w:val="Default"/>
        <w:spacing w:after="36"/>
        <w:jc w:val="both"/>
      </w:pPr>
      <w:r w:rsidRPr="00C04B9D">
        <w:t xml:space="preserve">14. Разработать </w:t>
      </w:r>
      <w:r w:rsidR="002A7298">
        <w:t>ТТК</w:t>
      </w:r>
      <w:r w:rsidR="002A7298" w:rsidRPr="00C04B9D">
        <w:t xml:space="preserve"> </w:t>
      </w:r>
      <w:r w:rsidRPr="00C04B9D">
        <w:t xml:space="preserve">на жареное блюдо из птицы и дичи </w:t>
      </w:r>
    </w:p>
    <w:p w:rsidR="00C04B9D" w:rsidRPr="00C04B9D" w:rsidRDefault="00C04B9D" w:rsidP="007A4D21">
      <w:pPr>
        <w:pStyle w:val="Default"/>
        <w:spacing w:after="36"/>
        <w:jc w:val="both"/>
      </w:pPr>
      <w:r w:rsidRPr="00C04B9D">
        <w:t xml:space="preserve">15. Разработать </w:t>
      </w:r>
      <w:r w:rsidR="002A7298">
        <w:t>ТТК</w:t>
      </w:r>
      <w:r w:rsidR="002A7298" w:rsidRPr="00C04B9D">
        <w:t xml:space="preserve"> </w:t>
      </w:r>
      <w:r w:rsidRPr="00C04B9D">
        <w:t xml:space="preserve">на запеченное блюдо из рыбы </w:t>
      </w:r>
    </w:p>
    <w:p w:rsidR="00C04B9D" w:rsidRPr="00C04B9D" w:rsidRDefault="00C04B9D" w:rsidP="007A4D21">
      <w:pPr>
        <w:pStyle w:val="Default"/>
        <w:spacing w:after="36"/>
        <w:jc w:val="both"/>
      </w:pPr>
      <w:r w:rsidRPr="00C04B9D">
        <w:t xml:space="preserve">16. Разработать </w:t>
      </w:r>
      <w:r w:rsidR="002A7298">
        <w:t>ТТК</w:t>
      </w:r>
      <w:r w:rsidR="002A7298" w:rsidRPr="00C04B9D">
        <w:t xml:space="preserve"> </w:t>
      </w:r>
      <w:r w:rsidRPr="00C04B9D">
        <w:t xml:space="preserve">на жареное блюдо из рыбы </w:t>
      </w:r>
    </w:p>
    <w:p w:rsidR="00C04B9D" w:rsidRPr="00C04B9D" w:rsidRDefault="00C04B9D" w:rsidP="007A4D21">
      <w:pPr>
        <w:pStyle w:val="Default"/>
        <w:spacing w:after="36"/>
        <w:jc w:val="both"/>
      </w:pPr>
      <w:r w:rsidRPr="00C04B9D">
        <w:t xml:space="preserve">17. Разработать </w:t>
      </w:r>
      <w:r w:rsidR="002A7298">
        <w:t>ТТК</w:t>
      </w:r>
      <w:r w:rsidR="002A7298" w:rsidRPr="00C04B9D">
        <w:t xml:space="preserve"> </w:t>
      </w:r>
      <w:r w:rsidRPr="00C04B9D">
        <w:t xml:space="preserve">жареное блюдо из субпродуктов </w:t>
      </w:r>
    </w:p>
    <w:p w:rsidR="00C04B9D" w:rsidRPr="00C04B9D" w:rsidRDefault="00C04B9D" w:rsidP="007A4D21">
      <w:pPr>
        <w:pStyle w:val="Default"/>
        <w:spacing w:after="36"/>
        <w:jc w:val="both"/>
      </w:pPr>
      <w:r w:rsidRPr="00C04B9D">
        <w:t xml:space="preserve">18. Разработать </w:t>
      </w:r>
      <w:r w:rsidR="002A7298">
        <w:t>ТТК</w:t>
      </w:r>
      <w:r w:rsidR="002A7298" w:rsidRPr="00C04B9D">
        <w:t xml:space="preserve"> </w:t>
      </w:r>
      <w:r w:rsidRPr="00C04B9D">
        <w:t xml:space="preserve">на горячий напиток </w:t>
      </w:r>
    </w:p>
    <w:p w:rsidR="00C04B9D" w:rsidRPr="00C04B9D" w:rsidRDefault="00C04B9D" w:rsidP="007A4D21">
      <w:pPr>
        <w:pStyle w:val="Default"/>
        <w:spacing w:after="36"/>
        <w:jc w:val="both"/>
      </w:pPr>
      <w:r w:rsidRPr="00C04B9D">
        <w:t xml:space="preserve">19. Разработать </w:t>
      </w:r>
      <w:r w:rsidR="002A7298">
        <w:t>ТТК</w:t>
      </w:r>
      <w:r w:rsidR="002A7298" w:rsidRPr="00C04B9D">
        <w:t xml:space="preserve"> </w:t>
      </w:r>
      <w:r w:rsidRPr="00C04B9D">
        <w:t xml:space="preserve">на холодный напиток </w:t>
      </w:r>
    </w:p>
    <w:p w:rsidR="00C04B9D" w:rsidRPr="00C04B9D" w:rsidRDefault="00C04B9D" w:rsidP="007A4D21">
      <w:pPr>
        <w:pStyle w:val="Default"/>
        <w:spacing w:after="36"/>
        <w:jc w:val="both"/>
      </w:pPr>
      <w:r w:rsidRPr="00C04B9D">
        <w:t xml:space="preserve">20. Разработать </w:t>
      </w:r>
      <w:r w:rsidR="002A7298">
        <w:t>ТТК</w:t>
      </w:r>
      <w:r w:rsidR="002A7298" w:rsidRPr="00C04B9D">
        <w:t xml:space="preserve"> </w:t>
      </w:r>
      <w:r w:rsidRPr="00C04B9D">
        <w:t xml:space="preserve">на алкогольный коктейль </w:t>
      </w:r>
    </w:p>
    <w:p w:rsidR="00C04B9D" w:rsidRPr="00C04B9D" w:rsidRDefault="00C04B9D" w:rsidP="007A4D21">
      <w:pPr>
        <w:pStyle w:val="Default"/>
        <w:spacing w:after="36"/>
        <w:jc w:val="both"/>
      </w:pPr>
      <w:r w:rsidRPr="00C04B9D">
        <w:t xml:space="preserve">21. Разработать </w:t>
      </w:r>
      <w:r w:rsidR="002A7298">
        <w:t>ТТК</w:t>
      </w:r>
      <w:r w:rsidR="002A7298" w:rsidRPr="00C04B9D">
        <w:t xml:space="preserve"> </w:t>
      </w:r>
      <w:r w:rsidRPr="00C04B9D">
        <w:t xml:space="preserve">на десертное блюдо </w:t>
      </w:r>
    </w:p>
    <w:p w:rsidR="00C04B9D" w:rsidRPr="00C04B9D" w:rsidRDefault="00C04B9D" w:rsidP="007A4D21">
      <w:pPr>
        <w:pStyle w:val="Default"/>
        <w:spacing w:after="36"/>
        <w:jc w:val="both"/>
      </w:pPr>
      <w:r w:rsidRPr="00C04B9D">
        <w:t xml:space="preserve">22. Разработать </w:t>
      </w:r>
      <w:r w:rsidR="002A7298">
        <w:t>ТТК</w:t>
      </w:r>
      <w:r w:rsidR="002A7298" w:rsidRPr="00C04B9D">
        <w:t xml:space="preserve"> </w:t>
      </w:r>
      <w:r w:rsidRPr="00C04B9D">
        <w:t xml:space="preserve">на кондитерское изделие </w:t>
      </w:r>
    </w:p>
    <w:p w:rsidR="00C04B9D" w:rsidRPr="00C04B9D" w:rsidRDefault="00C04B9D" w:rsidP="007A4D21">
      <w:pPr>
        <w:pStyle w:val="Default"/>
        <w:spacing w:after="36"/>
        <w:jc w:val="both"/>
      </w:pPr>
      <w:r w:rsidRPr="00C04B9D">
        <w:t xml:space="preserve">23. Разработать </w:t>
      </w:r>
      <w:r w:rsidR="002A7298">
        <w:t>ТТК</w:t>
      </w:r>
      <w:r w:rsidR="002A7298" w:rsidRPr="00C04B9D">
        <w:t xml:space="preserve"> </w:t>
      </w:r>
      <w:r w:rsidRPr="00C04B9D">
        <w:t xml:space="preserve">на мучное кулинарное изделие </w:t>
      </w:r>
    </w:p>
    <w:p w:rsidR="00C04B9D" w:rsidRPr="00C04B9D" w:rsidRDefault="00C04B9D" w:rsidP="007A4D21">
      <w:pPr>
        <w:pStyle w:val="Default"/>
        <w:spacing w:after="36"/>
        <w:jc w:val="both"/>
      </w:pPr>
      <w:r w:rsidRPr="00C04B9D">
        <w:t xml:space="preserve">24. Разработать </w:t>
      </w:r>
      <w:r w:rsidR="002A7298">
        <w:t>ТТК</w:t>
      </w:r>
      <w:r w:rsidR="002A7298" w:rsidRPr="00C04B9D">
        <w:t xml:space="preserve"> </w:t>
      </w:r>
      <w:r w:rsidRPr="00C04B9D">
        <w:t xml:space="preserve">на низкокалорийное блюдо </w:t>
      </w:r>
    </w:p>
    <w:p w:rsidR="00C04B9D" w:rsidRPr="00C04B9D" w:rsidRDefault="00C04B9D" w:rsidP="007A4D21">
      <w:pPr>
        <w:pStyle w:val="Default"/>
        <w:jc w:val="both"/>
      </w:pPr>
      <w:r w:rsidRPr="00C04B9D">
        <w:t xml:space="preserve">25. Разработать </w:t>
      </w:r>
      <w:r w:rsidR="002A7298">
        <w:t>ТТК</w:t>
      </w:r>
      <w:r w:rsidR="002A7298" w:rsidRPr="00C04B9D">
        <w:t xml:space="preserve"> </w:t>
      </w:r>
      <w:r w:rsidRPr="00C04B9D">
        <w:t xml:space="preserve">блюда, жареного во фритюре </w:t>
      </w:r>
    </w:p>
    <w:p w:rsidR="00C04B9D" w:rsidRPr="00C04B9D" w:rsidRDefault="00C04B9D" w:rsidP="007A4D2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r w:rsidRPr="00C04B9D">
        <w:rPr>
          <w:rFonts w:ascii="Times New Roman" w:hAnsi="Times New Roman" w:cs="Times New Roman"/>
          <w:b/>
          <w:bCs/>
          <w:sz w:val="24"/>
          <w:szCs w:val="24"/>
        </w:rPr>
        <w:t>4. Контрольно-оценочные материалы для проведения</w:t>
      </w:r>
      <w:r w:rsidR="00FD4953">
        <w:rPr>
          <w:rFonts w:ascii="Times New Roman" w:hAnsi="Times New Roman" w:cs="Times New Roman"/>
          <w:b/>
          <w:bCs/>
          <w:sz w:val="24"/>
          <w:szCs w:val="24"/>
        </w:rPr>
        <w:t xml:space="preserve"> </w:t>
      </w:r>
      <w:r w:rsidRPr="00C04B9D">
        <w:rPr>
          <w:rFonts w:ascii="Times New Roman" w:hAnsi="Times New Roman" w:cs="Times New Roman"/>
          <w:b/>
          <w:bCs/>
          <w:sz w:val="24"/>
          <w:szCs w:val="24"/>
        </w:rPr>
        <w:t>промежуточной аттестации</w:t>
      </w:r>
    </w:p>
    <w:p w:rsidR="00C04B9D" w:rsidRPr="00C04B9D" w:rsidRDefault="00C04B9D" w:rsidP="007A4D21">
      <w:pPr>
        <w:spacing w:after="0" w:line="240" w:lineRule="auto"/>
        <w:jc w:val="center"/>
        <w:rPr>
          <w:rFonts w:ascii="Times New Roman" w:hAnsi="Times New Roman" w:cs="Times New Roman"/>
          <w:b/>
          <w:sz w:val="24"/>
          <w:szCs w:val="24"/>
        </w:rPr>
      </w:pPr>
      <w:r w:rsidRPr="00C04B9D">
        <w:rPr>
          <w:rFonts w:ascii="Times New Roman" w:hAnsi="Times New Roman" w:cs="Times New Roman"/>
          <w:b/>
          <w:sz w:val="24"/>
          <w:szCs w:val="24"/>
        </w:rPr>
        <w:t>Демоверсия вопросов к дифференцированному зачёту</w:t>
      </w:r>
    </w:p>
    <w:p w:rsidR="00C04B9D" w:rsidRPr="00C04B9D" w:rsidRDefault="00C04B9D" w:rsidP="007A4D21">
      <w:pPr>
        <w:pStyle w:val="Default"/>
        <w:spacing w:after="36"/>
        <w:jc w:val="both"/>
      </w:pPr>
      <w:r w:rsidRPr="00C04B9D">
        <w:t xml:space="preserve">1. Предмет, объекты и задачи дисциплины. </w:t>
      </w:r>
    </w:p>
    <w:p w:rsidR="00C04B9D" w:rsidRPr="00C04B9D" w:rsidRDefault="00C04B9D" w:rsidP="007A4D21">
      <w:pPr>
        <w:pStyle w:val="Default"/>
        <w:spacing w:after="36"/>
        <w:jc w:val="both"/>
      </w:pPr>
      <w:r w:rsidRPr="00C04B9D">
        <w:t xml:space="preserve">2. Основные термины и понятия в области качества продукции. </w:t>
      </w:r>
    </w:p>
    <w:p w:rsidR="00C04B9D" w:rsidRPr="00C04B9D" w:rsidRDefault="00C04B9D" w:rsidP="007A4D21">
      <w:pPr>
        <w:pStyle w:val="Default"/>
        <w:spacing w:after="36"/>
        <w:jc w:val="both"/>
      </w:pPr>
      <w:r w:rsidRPr="00C04B9D">
        <w:t xml:space="preserve">3. Документы, регламентирующие показатели качества в общественном питании. </w:t>
      </w:r>
    </w:p>
    <w:p w:rsidR="00C04B9D" w:rsidRPr="00C04B9D" w:rsidRDefault="00C04B9D" w:rsidP="007A4D21">
      <w:pPr>
        <w:pStyle w:val="Default"/>
        <w:spacing w:after="36"/>
        <w:jc w:val="both"/>
      </w:pPr>
      <w:r w:rsidRPr="00C04B9D">
        <w:t xml:space="preserve">4. Органы контроля качества готовой продукции на предприятиях индустрии питания. </w:t>
      </w:r>
    </w:p>
    <w:p w:rsidR="00C04B9D" w:rsidRPr="00C04B9D" w:rsidRDefault="00C04B9D" w:rsidP="007A4D21">
      <w:pPr>
        <w:pStyle w:val="Default"/>
        <w:spacing w:after="36"/>
        <w:jc w:val="both"/>
      </w:pPr>
      <w:r w:rsidRPr="00C04B9D">
        <w:t xml:space="preserve">5. Показатели качества кулинарной продукции. </w:t>
      </w:r>
    </w:p>
    <w:p w:rsidR="00C04B9D" w:rsidRPr="00C04B9D" w:rsidRDefault="00C04B9D" w:rsidP="007A4D21">
      <w:pPr>
        <w:pStyle w:val="Default"/>
        <w:spacing w:after="36"/>
        <w:jc w:val="both"/>
      </w:pPr>
      <w:r w:rsidRPr="00C04B9D">
        <w:t xml:space="preserve">6. Факторы, влияющие на качество продукции. </w:t>
      </w:r>
    </w:p>
    <w:p w:rsidR="00C04B9D" w:rsidRPr="00C04B9D" w:rsidRDefault="00C04B9D" w:rsidP="007A4D21">
      <w:pPr>
        <w:pStyle w:val="Default"/>
        <w:spacing w:after="36"/>
        <w:jc w:val="both"/>
      </w:pPr>
      <w:r w:rsidRPr="00C04B9D">
        <w:t xml:space="preserve">7. Методы и средства контроля качества. </w:t>
      </w:r>
    </w:p>
    <w:p w:rsidR="00C04B9D" w:rsidRPr="00C04B9D" w:rsidRDefault="00C04B9D" w:rsidP="007A4D21">
      <w:pPr>
        <w:pStyle w:val="Default"/>
        <w:spacing w:after="36"/>
        <w:jc w:val="both"/>
      </w:pPr>
      <w:r w:rsidRPr="00C04B9D">
        <w:t xml:space="preserve">8. Критерии оценки качества. </w:t>
      </w:r>
    </w:p>
    <w:p w:rsidR="00C04B9D" w:rsidRPr="00C04B9D" w:rsidRDefault="00C04B9D" w:rsidP="007A4D21">
      <w:pPr>
        <w:pStyle w:val="Default"/>
        <w:spacing w:after="36"/>
        <w:jc w:val="both"/>
      </w:pPr>
      <w:r w:rsidRPr="00C04B9D">
        <w:t xml:space="preserve">9. Комплексная система управления качеством продукции (КСУКП) как результат развития системных методов управления качества. </w:t>
      </w:r>
    </w:p>
    <w:p w:rsidR="00C04B9D" w:rsidRPr="00C04B9D" w:rsidRDefault="00C04B9D" w:rsidP="007A4D21">
      <w:pPr>
        <w:pStyle w:val="Default"/>
        <w:spacing w:after="36"/>
        <w:jc w:val="both"/>
      </w:pPr>
      <w:r w:rsidRPr="00C04B9D">
        <w:t xml:space="preserve">10. Цель, задачи и основные требования к построению КСУКП. </w:t>
      </w:r>
    </w:p>
    <w:p w:rsidR="00C04B9D" w:rsidRPr="00C04B9D" w:rsidRDefault="00C04B9D" w:rsidP="007A4D21">
      <w:pPr>
        <w:pStyle w:val="Default"/>
        <w:spacing w:after="36"/>
        <w:jc w:val="both"/>
      </w:pPr>
      <w:r w:rsidRPr="00C04B9D">
        <w:t xml:space="preserve">11. Структура и организация управления КСУКП. </w:t>
      </w:r>
    </w:p>
    <w:p w:rsidR="00C04B9D" w:rsidRPr="00C04B9D" w:rsidRDefault="00C04B9D" w:rsidP="007A4D21">
      <w:pPr>
        <w:pStyle w:val="Default"/>
        <w:spacing w:after="36"/>
        <w:jc w:val="both"/>
      </w:pPr>
      <w:r w:rsidRPr="00C04B9D">
        <w:t xml:space="preserve">12. Эффективность КСУКП. </w:t>
      </w:r>
    </w:p>
    <w:p w:rsidR="00C04B9D" w:rsidRPr="00C04B9D" w:rsidRDefault="00C04B9D" w:rsidP="007A4D21">
      <w:pPr>
        <w:pStyle w:val="Default"/>
        <w:spacing w:after="36"/>
        <w:jc w:val="both"/>
      </w:pPr>
      <w:r w:rsidRPr="00C04B9D">
        <w:t xml:space="preserve">13. Основные функции КСУКП. </w:t>
      </w:r>
    </w:p>
    <w:p w:rsidR="00C04B9D" w:rsidRPr="00C04B9D" w:rsidRDefault="00C04B9D" w:rsidP="007A4D21">
      <w:pPr>
        <w:pStyle w:val="Default"/>
        <w:spacing w:after="36"/>
        <w:jc w:val="both"/>
      </w:pPr>
      <w:r w:rsidRPr="00C04B9D">
        <w:rPr>
          <w:bCs/>
        </w:rPr>
        <w:t>14.</w:t>
      </w:r>
      <w:r w:rsidRPr="00C04B9D">
        <w:t xml:space="preserve">Международные стандарты на системы обеспечения качества продукции. Системы качества на предприятиях сферы услуг. </w:t>
      </w:r>
    </w:p>
    <w:p w:rsidR="00C04B9D" w:rsidRPr="00C04B9D" w:rsidRDefault="00C04B9D" w:rsidP="007A4D21">
      <w:pPr>
        <w:pStyle w:val="Default"/>
        <w:spacing w:after="36"/>
        <w:jc w:val="both"/>
      </w:pPr>
      <w:r w:rsidRPr="00C04B9D">
        <w:t xml:space="preserve">15. Требования к приему и хранению сырья, пищевых продуктов. </w:t>
      </w:r>
    </w:p>
    <w:p w:rsidR="00C04B9D" w:rsidRPr="00C04B9D" w:rsidRDefault="00C04B9D" w:rsidP="007A4D21">
      <w:pPr>
        <w:pStyle w:val="Default"/>
        <w:spacing w:after="36"/>
        <w:jc w:val="both"/>
      </w:pPr>
      <w:r w:rsidRPr="00C04B9D">
        <w:t xml:space="preserve">16. Требования к производству, раздаче блюд, отпуску полуфабрикатов и кулинарных изделий. </w:t>
      </w:r>
    </w:p>
    <w:p w:rsidR="00C04B9D" w:rsidRPr="00C04B9D" w:rsidRDefault="00C04B9D" w:rsidP="007A4D21">
      <w:pPr>
        <w:pStyle w:val="Default"/>
        <w:spacing w:after="36"/>
        <w:jc w:val="both"/>
      </w:pPr>
      <w:r w:rsidRPr="00C04B9D">
        <w:t xml:space="preserve">17. Контроль качества мясных полуфабрикатов. </w:t>
      </w:r>
    </w:p>
    <w:p w:rsidR="00C04B9D" w:rsidRPr="00C04B9D" w:rsidRDefault="00C04B9D" w:rsidP="007A4D21">
      <w:pPr>
        <w:pStyle w:val="Default"/>
        <w:spacing w:after="36"/>
        <w:jc w:val="both"/>
      </w:pPr>
      <w:r w:rsidRPr="00C04B9D">
        <w:t xml:space="preserve">18. Контроль качества рыбных полуфабрикатов. </w:t>
      </w:r>
    </w:p>
    <w:p w:rsidR="00C04B9D" w:rsidRPr="00C04B9D" w:rsidRDefault="00C04B9D" w:rsidP="007A4D21">
      <w:pPr>
        <w:pStyle w:val="Default"/>
        <w:spacing w:after="36"/>
        <w:jc w:val="both"/>
      </w:pPr>
      <w:r w:rsidRPr="00C04B9D">
        <w:t xml:space="preserve">19. Контроль качества овощных полуфабрикатов. </w:t>
      </w:r>
    </w:p>
    <w:p w:rsidR="00C04B9D" w:rsidRPr="00C04B9D" w:rsidRDefault="00C04B9D" w:rsidP="007A4D21">
      <w:pPr>
        <w:pStyle w:val="Default"/>
        <w:spacing w:after="36"/>
        <w:jc w:val="both"/>
      </w:pPr>
      <w:r w:rsidRPr="00C04B9D">
        <w:t xml:space="preserve">20. Контроль качества мучных полуфабрикатов. </w:t>
      </w:r>
    </w:p>
    <w:p w:rsidR="00C04B9D" w:rsidRPr="00C04B9D" w:rsidRDefault="00C04B9D" w:rsidP="007A4D21">
      <w:pPr>
        <w:pStyle w:val="Default"/>
        <w:spacing w:after="36"/>
        <w:jc w:val="both"/>
      </w:pPr>
      <w:r w:rsidRPr="00C04B9D">
        <w:t xml:space="preserve">21. Контроль качества первых блюд. </w:t>
      </w:r>
    </w:p>
    <w:p w:rsidR="00C04B9D" w:rsidRPr="00C04B9D" w:rsidRDefault="00C04B9D" w:rsidP="007A4D21">
      <w:pPr>
        <w:pStyle w:val="Default"/>
        <w:spacing w:after="36"/>
        <w:jc w:val="both"/>
      </w:pPr>
      <w:r w:rsidRPr="00C04B9D">
        <w:t xml:space="preserve">22. Контроль качества вторых блюд, гарниров, соусов. </w:t>
      </w:r>
    </w:p>
    <w:p w:rsidR="00C04B9D" w:rsidRPr="00C04B9D" w:rsidRDefault="00C04B9D" w:rsidP="007A4D21">
      <w:pPr>
        <w:pStyle w:val="Default"/>
        <w:spacing w:after="36"/>
        <w:jc w:val="both"/>
      </w:pPr>
      <w:r w:rsidRPr="00C04B9D">
        <w:t xml:space="preserve">23. Контроль качества холодных и сладких блюд. </w:t>
      </w:r>
    </w:p>
    <w:p w:rsidR="00C04B9D" w:rsidRPr="00C04B9D" w:rsidRDefault="00C04B9D" w:rsidP="007A4D21">
      <w:pPr>
        <w:pStyle w:val="Default"/>
        <w:spacing w:after="36"/>
        <w:jc w:val="both"/>
      </w:pPr>
      <w:r w:rsidRPr="00C04B9D">
        <w:t xml:space="preserve">24. Контроль качества напитков. </w:t>
      </w:r>
    </w:p>
    <w:p w:rsidR="00C04B9D" w:rsidRPr="00C04B9D" w:rsidRDefault="00C04B9D" w:rsidP="007A4D21">
      <w:pPr>
        <w:pStyle w:val="Default"/>
        <w:spacing w:after="36"/>
        <w:jc w:val="both"/>
      </w:pPr>
      <w:r w:rsidRPr="00C04B9D">
        <w:t xml:space="preserve">25. Контроль качества изделий из теста. </w:t>
      </w:r>
    </w:p>
    <w:p w:rsidR="00C04B9D" w:rsidRPr="00C04B9D" w:rsidRDefault="00C04B9D" w:rsidP="007A4D21">
      <w:pPr>
        <w:pStyle w:val="Default"/>
        <w:spacing w:after="36"/>
        <w:jc w:val="both"/>
      </w:pPr>
      <w:r w:rsidRPr="00C04B9D">
        <w:rPr>
          <w:bCs/>
        </w:rPr>
        <w:t>26.</w:t>
      </w:r>
      <w:r w:rsidRPr="00C04B9D">
        <w:t xml:space="preserve">Организация контроля качества на предприятиях общественного питания. </w:t>
      </w:r>
    </w:p>
    <w:p w:rsidR="00C04B9D" w:rsidRPr="00C04B9D" w:rsidRDefault="00C04B9D" w:rsidP="007A4D21">
      <w:pPr>
        <w:pStyle w:val="Default"/>
        <w:spacing w:after="36"/>
        <w:jc w:val="both"/>
      </w:pPr>
      <w:r w:rsidRPr="00C04B9D">
        <w:t xml:space="preserve">27. Общие положения. </w:t>
      </w:r>
    </w:p>
    <w:p w:rsidR="00C04B9D" w:rsidRPr="00C04B9D" w:rsidRDefault="00C04B9D" w:rsidP="007A4D21">
      <w:pPr>
        <w:pStyle w:val="Default"/>
        <w:spacing w:after="36"/>
        <w:jc w:val="both"/>
      </w:pPr>
      <w:r w:rsidRPr="00C04B9D">
        <w:t xml:space="preserve">28. Структура Системы добровольной сертификации услуг и функции её участников. </w:t>
      </w:r>
    </w:p>
    <w:p w:rsidR="00C04B9D" w:rsidRPr="00C04B9D" w:rsidRDefault="00C04B9D" w:rsidP="007A4D21">
      <w:pPr>
        <w:pStyle w:val="Default"/>
        <w:spacing w:after="36"/>
        <w:jc w:val="both"/>
      </w:pPr>
      <w:r w:rsidRPr="00C04B9D">
        <w:t xml:space="preserve">29. Порядок проведения сертификации. </w:t>
      </w:r>
    </w:p>
    <w:p w:rsidR="00883C95" w:rsidRPr="00C04B9D" w:rsidRDefault="00C04B9D" w:rsidP="007A4D21">
      <w:pPr>
        <w:pStyle w:val="Default"/>
        <w:jc w:val="both"/>
        <w:rPr>
          <w:bCs/>
        </w:rPr>
      </w:pPr>
      <w:r w:rsidRPr="00C04B9D">
        <w:t xml:space="preserve">30. Порядок сертификации услуг общественного питания. </w:t>
      </w:r>
    </w:p>
    <w:sectPr w:rsidR="00883C95" w:rsidRPr="00C04B9D" w:rsidSect="007A4D21">
      <w:pgSz w:w="11906" w:h="16838"/>
      <w:pgMar w:top="851" w:right="707"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2EF" w:rsidRDefault="009462EF" w:rsidP="008930F2">
      <w:pPr>
        <w:spacing w:after="0" w:line="240" w:lineRule="auto"/>
      </w:pPr>
      <w:r>
        <w:separator/>
      </w:r>
    </w:p>
  </w:endnote>
  <w:endnote w:type="continuationSeparator" w:id="0">
    <w:p w:rsidR="009462EF" w:rsidRDefault="009462EF" w:rsidP="00893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9B9" w:rsidRDefault="00DC49B9">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DC49B9" w:rsidRDefault="00DC49B9">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1072338"/>
      <w:docPartObj>
        <w:docPartGallery w:val="Page Numbers (Bottom of Page)"/>
        <w:docPartUnique/>
      </w:docPartObj>
    </w:sdtPr>
    <w:sdtContent>
      <w:p w:rsidR="00DC49B9" w:rsidRDefault="00DC49B9" w:rsidP="00871424">
        <w:pPr>
          <w:pStyle w:val="a4"/>
          <w:jc w:val="center"/>
        </w:pPr>
        <w:r>
          <w:fldChar w:fldCharType="begin"/>
        </w:r>
        <w:r>
          <w:instrText xml:space="preserve"> PAGE   \* MERGEFORMAT </w:instrText>
        </w:r>
        <w:r>
          <w:fldChar w:fldCharType="separate"/>
        </w:r>
        <w:r w:rsidR="00212F84">
          <w:rPr>
            <w:noProof/>
          </w:rPr>
          <w:t>1182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2EF" w:rsidRDefault="009462EF" w:rsidP="008930F2">
      <w:pPr>
        <w:spacing w:after="0" w:line="240" w:lineRule="auto"/>
      </w:pPr>
      <w:r>
        <w:separator/>
      </w:r>
    </w:p>
  </w:footnote>
  <w:footnote w:type="continuationSeparator" w:id="0">
    <w:p w:rsidR="009462EF" w:rsidRDefault="009462EF" w:rsidP="008930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90DC1F"/>
    <w:multiLevelType w:val="hybridMultilevel"/>
    <w:tmpl w:val="FA90D88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4C4B4F"/>
    <w:multiLevelType w:val="hybridMultilevel"/>
    <w:tmpl w:val="CF73C5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6088844"/>
    <w:multiLevelType w:val="hybridMultilevel"/>
    <w:tmpl w:val="8DF5C5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2A487A"/>
    <w:multiLevelType w:val="hybridMultilevel"/>
    <w:tmpl w:val="707751C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B438CFC"/>
    <w:multiLevelType w:val="hybridMultilevel"/>
    <w:tmpl w:val="05484EB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D8DD40"/>
    <w:multiLevelType w:val="hybridMultilevel"/>
    <w:tmpl w:val="DD723E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5D1A287"/>
    <w:multiLevelType w:val="hybridMultilevel"/>
    <w:tmpl w:val="C6CA45A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2148F"/>
    <w:multiLevelType w:val="hybridMultilevel"/>
    <w:tmpl w:val="AEDA44D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14EBE30"/>
    <w:multiLevelType w:val="hybridMultilevel"/>
    <w:tmpl w:val="47056E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A0724B1"/>
    <w:multiLevelType w:val="hybridMultilevel"/>
    <w:tmpl w:val="58C1BD0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DB8021E"/>
    <w:multiLevelType w:val="hybridMultilevel"/>
    <w:tmpl w:val="27CD381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65A684E"/>
    <w:multiLevelType w:val="hybridMultilevel"/>
    <w:tmpl w:val="8E76AC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03ADE7A"/>
    <w:multiLevelType w:val="hybridMultilevel"/>
    <w:tmpl w:val="99CA17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0539F99"/>
    <w:multiLevelType w:val="hybridMultilevel"/>
    <w:tmpl w:val="E06066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1E47B7B"/>
    <w:multiLevelType w:val="hybridMultilevel"/>
    <w:tmpl w:val="F2F09922"/>
    <w:lvl w:ilvl="0" w:tplc="E3BC3B8C">
      <w:start w:val="1"/>
      <w:numFmt w:val="decimal"/>
      <w:lvlText w:val="%1."/>
      <w:lvlJc w:val="left"/>
      <w:pPr>
        <w:tabs>
          <w:tab w:val="num" w:pos="502"/>
        </w:tabs>
        <w:ind w:left="502" w:hanging="360"/>
      </w:pPr>
      <w:rPr>
        <w:rFonts w:hint="default"/>
        <w:b/>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5" w15:restartNumberingAfterBreak="0">
    <w:nsid w:val="1E865F48"/>
    <w:multiLevelType w:val="hybridMultilevel"/>
    <w:tmpl w:val="CF8FA1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319128D"/>
    <w:multiLevelType w:val="multilevel"/>
    <w:tmpl w:val="DC1E015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264F5E"/>
    <w:multiLevelType w:val="multilevel"/>
    <w:tmpl w:val="0FD6F4D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F8306A"/>
    <w:multiLevelType w:val="hybridMultilevel"/>
    <w:tmpl w:val="5800FBA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5DE2A57"/>
    <w:multiLevelType w:val="multilevel"/>
    <w:tmpl w:val="09DA49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73DD6F"/>
    <w:multiLevelType w:val="hybridMultilevel"/>
    <w:tmpl w:val="F7A48FE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B08DA47"/>
    <w:multiLevelType w:val="hybridMultilevel"/>
    <w:tmpl w:val="57B3D0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12D65AD"/>
    <w:multiLevelType w:val="hybridMultilevel"/>
    <w:tmpl w:val="2B3355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8EC0E3D"/>
    <w:multiLevelType w:val="hybridMultilevel"/>
    <w:tmpl w:val="5512F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905E7A"/>
    <w:multiLevelType w:val="multilevel"/>
    <w:tmpl w:val="5204F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2C7950"/>
    <w:multiLevelType w:val="multilevel"/>
    <w:tmpl w:val="704EF7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BCB7AE"/>
    <w:multiLevelType w:val="hybridMultilevel"/>
    <w:tmpl w:val="B89EBE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CE86995"/>
    <w:multiLevelType w:val="hybridMultilevel"/>
    <w:tmpl w:val="5A18F61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D7A7D7C"/>
    <w:multiLevelType w:val="hybridMultilevel"/>
    <w:tmpl w:val="F542A27E"/>
    <w:lvl w:ilvl="0" w:tplc="CEC03926">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9"/>
  </w:num>
  <w:num w:numId="3">
    <w:abstractNumId w:val="26"/>
  </w:num>
  <w:num w:numId="4">
    <w:abstractNumId w:val="8"/>
  </w:num>
  <w:num w:numId="5">
    <w:abstractNumId w:val="4"/>
  </w:num>
  <w:num w:numId="6">
    <w:abstractNumId w:val="2"/>
  </w:num>
  <w:num w:numId="7">
    <w:abstractNumId w:val="18"/>
  </w:num>
  <w:num w:numId="8">
    <w:abstractNumId w:val="5"/>
  </w:num>
  <w:num w:numId="9">
    <w:abstractNumId w:val="20"/>
  </w:num>
  <w:num w:numId="10">
    <w:abstractNumId w:val="6"/>
  </w:num>
  <w:num w:numId="11">
    <w:abstractNumId w:val="1"/>
  </w:num>
  <w:num w:numId="12">
    <w:abstractNumId w:val="10"/>
  </w:num>
  <w:num w:numId="13">
    <w:abstractNumId w:val="0"/>
  </w:num>
  <w:num w:numId="14">
    <w:abstractNumId w:val="3"/>
  </w:num>
  <w:num w:numId="15">
    <w:abstractNumId w:val="27"/>
  </w:num>
  <w:num w:numId="16">
    <w:abstractNumId w:val="12"/>
  </w:num>
  <w:num w:numId="17">
    <w:abstractNumId w:val="15"/>
  </w:num>
  <w:num w:numId="18">
    <w:abstractNumId w:val="22"/>
  </w:num>
  <w:num w:numId="19">
    <w:abstractNumId w:val="7"/>
  </w:num>
  <w:num w:numId="20">
    <w:abstractNumId w:val="13"/>
  </w:num>
  <w:num w:numId="21">
    <w:abstractNumId w:val="21"/>
  </w:num>
  <w:num w:numId="22">
    <w:abstractNumId w:val="23"/>
  </w:num>
  <w:num w:numId="23">
    <w:abstractNumId w:val="28"/>
  </w:num>
  <w:num w:numId="24">
    <w:abstractNumId w:val="24"/>
  </w:num>
  <w:num w:numId="25">
    <w:abstractNumId w:val="25"/>
  </w:num>
  <w:num w:numId="26">
    <w:abstractNumId w:val="19"/>
  </w:num>
  <w:num w:numId="27">
    <w:abstractNumId w:val="17"/>
  </w:num>
  <w:num w:numId="28">
    <w:abstractNumId w:val="16"/>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F2D04"/>
    <w:rsid w:val="00030EFE"/>
    <w:rsid w:val="0004745A"/>
    <w:rsid w:val="000A2F51"/>
    <w:rsid w:val="00180D69"/>
    <w:rsid w:val="0018152C"/>
    <w:rsid w:val="001A6624"/>
    <w:rsid w:val="00202391"/>
    <w:rsid w:val="00212F84"/>
    <w:rsid w:val="0026025A"/>
    <w:rsid w:val="00296AF6"/>
    <w:rsid w:val="0029793A"/>
    <w:rsid w:val="002A00B1"/>
    <w:rsid w:val="002A7298"/>
    <w:rsid w:val="002B3704"/>
    <w:rsid w:val="003151B4"/>
    <w:rsid w:val="0034606B"/>
    <w:rsid w:val="00370F59"/>
    <w:rsid w:val="00371048"/>
    <w:rsid w:val="003820E5"/>
    <w:rsid w:val="003877F2"/>
    <w:rsid w:val="003B71E5"/>
    <w:rsid w:val="00407269"/>
    <w:rsid w:val="004A7222"/>
    <w:rsid w:val="004E522F"/>
    <w:rsid w:val="00501D03"/>
    <w:rsid w:val="00560832"/>
    <w:rsid w:val="0057296F"/>
    <w:rsid w:val="00584DFC"/>
    <w:rsid w:val="005B3C94"/>
    <w:rsid w:val="005E1D92"/>
    <w:rsid w:val="005F2AC6"/>
    <w:rsid w:val="005F60A5"/>
    <w:rsid w:val="00611085"/>
    <w:rsid w:val="00636C01"/>
    <w:rsid w:val="006B602C"/>
    <w:rsid w:val="006C059C"/>
    <w:rsid w:val="006F4470"/>
    <w:rsid w:val="007176C2"/>
    <w:rsid w:val="007442C0"/>
    <w:rsid w:val="0074501C"/>
    <w:rsid w:val="00790B06"/>
    <w:rsid w:val="00797CB2"/>
    <w:rsid w:val="007A4D21"/>
    <w:rsid w:val="007F2D04"/>
    <w:rsid w:val="007F33D1"/>
    <w:rsid w:val="00800573"/>
    <w:rsid w:val="00871424"/>
    <w:rsid w:val="00883C95"/>
    <w:rsid w:val="008930F2"/>
    <w:rsid w:val="008A7B34"/>
    <w:rsid w:val="008D55E9"/>
    <w:rsid w:val="009462EF"/>
    <w:rsid w:val="009714C8"/>
    <w:rsid w:val="00972CD0"/>
    <w:rsid w:val="009C1673"/>
    <w:rsid w:val="009D7BA7"/>
    <w:rsid w:val="00A25242"/>
    <w:rsid w:val="00A25B3D"/>
    <w:rsid w:val="00AA05CD"/>
    <w:rsid w:val="00AB24B3"/>
    <w:rsid w:val="00B41D29"/>
    <w:rsid w:val="00B46402"/>
    <w:rsid w:val="00B524C5"/>
    <w:rsid w:val="00B71B71"/>
    <w:rsid w:val="00B8101D"/>
    <w:rsid w:val="00B875BA"/>
    <w:rsid w:val="00C04B9D"/>
    <w:rsid w:val="00C06CD1"/>
    <w:rsid w:val="00C17756"/>
    <w:rsid w:val="00C17981"/>
    <w:rsid w:val="00C71A7D"/>
    <w:rsid w:val="00CC1812"/>
    <w:rsid w:val="00D56C8C"/>
    <w:rsid w:val="00DA1EE4"/>
    <w:rsid w:val="00DB62B4"/>
    <w:rsid w:val="00DC49B9"/>
    <w:rsid w:val="00DC5C8E"/>
    <w:rsid w:val="00DC7ECD"/>
    <w:rsid w:val="00E0482B"/>
    <w:rsid w:val="00E3530E"/>
    <w:rsid w:val="00E502A0"/>
    <w:rsid w:val="00E978C9"/>
    <w:rsid w:val="00EB18AB"/>
    <w:rsid w:val="00EF3890"/>
    <w:rsid w:val="00F02B82"/>
    <w:rsid w:val="00F13EA7"/>
    <w:rsid w:val="00F50986"/>
    <w:rsid w:val="00F9783B"/>
    <w:rsid w:val="00FD4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75CC"/>
  <w15:docId w15:val="{8A90DA3C-522F-42B3-AEA7-836F23D2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0F2"/>
  </w:style>
  <w:style w:type="paragraph" w:styleId="1">
    <w:name w:val="heading 1"/>
    <w:basedOn w:val="a"/>
    <w:next w:val="a"/>
    <w:link w:val="10"/>
    <w:qFormat/>
    <w:rsid w:val="007F2D04"/>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qFormat/>
    <w:rsid w:val="007F2D0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1"/>
    </w:pPr>
    <w:rPr>
      <w:rFonts w:ascii="Times New Roman" w:eastAsia="Times New Roman" w:hAnsi="Times New Roman" w:cs="Times New Roman"/>
      <w:sz w:val="28"/>
      <w:szCs w:val="28"/>
    </w:rPr>
  </w:style>
  <w:style w:type="paragraph" w:styleId="3">
    <w:name w:val="heading 3"/>
    <w:basedOn w:val="a"/>
    <w:next w:val="a"/>
    <w:link w:val="30"/>
    <w:uiPriority w:val="9"/>
    <w:semiHidden/>
    <w:unhideWhenUsed/>
    <w:qFormat/>
    <w:rsid w:val="00212F8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3877F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2D04"/>
    <w:rPr>
      <w:rFonts w:ascii="Times New Roman" w:eastAsia="Times New Roman" w:hAnsi="Times New Roman" w:cs="Times New Roman"/>
      <w:sz w:val="24"/>
      <w:szCs w:val="24"/>
    </w:rPr>
  </w:style>
  <w:style w:type="character" w:customStyle="1" w:styleId="20">
    <w:name w:val="Заголовок 2 Знак"/>
    <w:basedOn w:val="a0"/>
    <w:link w:val="2"/>
    <w:rsid w:val="007F2D04"/>
    <w:rPr>
      <w:rFonts w:ascii="Times New Roman" w:eastAsia="Times New Roman" w:hAnsi="Times New Roman" w:cs="Times New Roman"/>
      <w:sz w:val="28"/>
      <w:szCs w:val="28"/>
    </w:rPr>
  </w:style>
  <w:style w:type="paragraph" w:styleId="21">
    <w:name w:val="Body Text Indent 2"/>
    <w:basedOn w:val="a"/>
    <w:link w:val="22"/>
    <w:semiHidden/>
    <w:rsid w:val="007F2D04"/>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7F2D04"/>
    <w:rPr>
      <w:rFonts w:ascii="Times New Roman" w:eastAsia="Times New Roman" w:hAnsi="Times New Roman" w:cs="Times New Roman"/>
      <w:sz w:val="24"/>
      <w:szCs w:val="24"/>
    </w:rPr>
  </w:style>
  <w:style w:type="character" w:styleId="a3">
    <w:name w:val="page number"/>
    <w:basedOn w:val="a0"/>
    <w:semiHidden/>
    <w:rsid w:val="007F2D04"/>
  </w:style>
  <w:style w:type="paragraph" w:styleId="a4">
    <w:name w:val="footer"/>
    <w:basedOn w:val="a"/>
    <w:link w:val="a5"/>
    <w:uiPriority w:val="99"/>
    <w:rsid w:val="007F2D0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rsid w:val="007F2D04"/>
    <w:rPr>
      <w:rFonts w:ascii="Times New Roman" w:eastAsia="Times New Roman" w:hAnsi="Times New Roman" w:cs="Times New Roman"/>
      <w:sz w:val="24"/>
      <w:szCs w:val="24"/>
    </w:rPr>
  </w:style>
  <w:style w:type="paragraph" w:customStyle="1" w:styleId="Default">
    <w:name w:val="Default"/>
    <w:rsid w:val="007F2D0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a6">
    <w:name w:val="Table Grid"/>
    <w:basedOn w:val="a1"/>
    <w:uiPriority w:val="59"/>
    <w:rsid w:val="007F2D0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6C059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52">
    <w:name w:val="Заголовок №52"/>
    <w:rsid w:val="0029793A"/>
    <w:rPr>
      <w:b/>
      <w:bCs w:val="0"/>
      <w:sz w:val="32"/>
      <w:shd w:val="clear" w:color="auto" w:fill="FFFFFF"/>
    </w:rPr>
  </w:style>
  <w:style w:type="paragraph" w:styleId="a7">
    <w:name w:val="header"/>
    <w:basedOn w:val="a"/>
    <w:link w:val="a8"/>
    <w:uiPriority w:val="99"/>
    <w:unhideWhenUsed/>
    <w:rsid w:val="00584DF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84DFC"/>
  </w:style>
  <w:style w:type="paragraph" w:styleId="a9">
    <w:name w:val="No Spacing"/>
    <w:link w:val="aa"/>
    <w:uiPriority w:val="99"/>
    <w:qFormat/>
    <w:rsid w:val="00C04B9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Без интервала Знак"/>
    <w:link w:val="a9"/>
    <w:uiPriority w:val="1"/>
    <w:locked/>
    <w:rsid w:val="00C04B9D"/>
    <w:rPr>
      <w:rFonts w:ascii="Times New Roman" w:eastAsia="Times New Roman" w:hAnsi="Times New Roman" w:cs="Times New Roman"/>
      <w:sz w:val="20"/>
      <w:szCs w:val="20"/>
    </w:rPr>
  </w:style>
  <w:style w:type="paragraph" w:styleId="ab">
    <w:name w:val="List Paragraph"/>
    <w:aliases w:val="Содержание. 2 уровень"/>
    <w:basedOn w:val="a"/>
    <w:link w:val="ac"/>
    <w:uiPriority w:val="34"/>
    <w:qFormat/>
    <w:rsid w:val="002A7298"/>
    <w:pPr>
      <w:ind w:left="720"/>
      <w:contextualSpacing/>
    </w:pPr>
    <w:rPr>
      <w:rFonts w:eastAsiaTheme="minorHAnsi"/>
      <w:lang w:eastAsia="en-US"/>
    </w:rPr>
  </w:style>
  <w:style w:type="character" w:customStyle="1" w:styleId="ac">
    <w:name w:val="Абзац списка Знак"/>
    <w:aliases w:val="Содержание. 2 уровень Знак"/>
    <w:link w:val="ab"/>
    <w:uiPriority w:val="34"/>
    <w:qFormat/>
    <w:locked/>
    <w:rsid w:val="002A7298"/>
    <w:rPr>
      <w:rFonts w:eastAsiaTheme="minorHAnsi"/>
      <w:lang w:eastAsia="en-US"/>
    </w:rPr>
  </w:style>
  <w:style w:type="paragraph" w:customStyle="1" w:styleId="TableParagraph">
    <w:name w:val="Table Paragraph"/>
    <w:basedOn w:val="a"/>
    <w:uiPriority w:val="1"/>
    <w:qFormat/>
    <w:rsid w:val="007A4D21"/>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alloon Text"/>
    <w:basedOn w:val="a"/>
    <w:link w:val="ae"/>
    <w:uiPriority w:val="99"/>
    <w:semiHidden/>
    <w:unhideWhenUsed/>
    <w:rsid w:val="0074501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4501C"/>
    <w:rPr>
      <w:rFonts w:ascii="Segoe UI" w:hAnsi="Segoe UI" w:cs="Segoe UI"/>
      <w:sz w:val="18"/>
      <w:szCs w:val="18"/>
    </w:rPr>
  </w:style>
  <w:style w:type="paragraph" w:customStyle="1" w:styleId="pdq2pgselectionanchorcontainer">
    <w:name w:val="pdq2pg_selectionanchorcontainer"/>
    <w:basedOn w:val="a"/>
    <w:rsid w:val="00DC49B9"/>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DC49B9"/>
    <w:rPr>
      <w:b/>
      <w:bCs/>
    </w:rPr>
  </w:style>
  <w:style w:type="paragraph" w:styleId="af0">
    <w:name w:val="Normal (Web)"/>
    <w:basedOn w:val="a"/>
    <w:uiPriority w:val="99"/>
    <w:unhideWhenUsed/>
    <w:rsid w:val="00DC49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3877F2"/>
    <w:rPr>
      <w:rFonts w:asciiTheme="majorHAnsi" w:eastAsiaTheme="majorEastAsia" w:hAnsiTheme="majorHAnsi" w:cstheme="majorBidi"/>
      <w:i/>
      <w:iCs/>
      <w:color w:val="365F91" w:themeColor="accent1" w:themeShade="BF"/>
    </w:rPr>
  </w:style>
  <w:style w:type="character" w:customStyle="1" w:styleId="30">
    <w:name w:val="Заголовок 3 Знак"/>
    <w:basedOn w:val="a0"/>
    <w:link w:val="3"/>
    <w:uiPriority w:val="9"/>
    <w:semiHidden/>
    <w:rsid w:val="00212F84"/>
    <w:rPr>
      <w:rFonts w:asciiTheme="majorHAnsi" w:eastAsiaTheme="majorEastAsia" w:hAnsiTheme="majorHAnsi" w:cstheme="majorBidi"/>
      <w:color w:val="243F60" w:themeColor="accent1" w:themeShade="7F"/>
      <w:sz w:val="24"/>
      <w:szCs w:val="24"/>
    </w:rPr>
  </w:style>
  <w:style w:type="character" w:customStyle="1" w:styleId="contents">
    <w:name w:val="contents"/>
    <w:basedOn w:val="a0"/>
    <w:rsid w:val="00212F84"/>
  </w:style>
  <w:style w:type="character" w:styleId="af1">
    <w:name w:val="Hyperlink"/>
    <w:basedOn w:val="a0"/>
    <w:uiPriority w:val="99"/>
    <w:semiHidden/>
    <w:unhideWhenUsed/>
    <w:rsid w:val="00212F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940014">
      <w:bodyDiv w:val="1"/>
      <w:marLeft w:val="0"/>
      <w:marRight w:val="0"/>
      <w:marTop w:val="0"/>
      <w:marBottom w:val="0"/>
      <w:divBdr>
        <w:top w:val="none" w:sz="0" w:space="0" w:color="auto"/>
        <w:left w:val="none" w:sz="0" w:space="0" w:color="auto"/>
        <w:bottom w:val="none" w:sz="0" w:space="0" w:color="auto"/>
        <w:right w:val="none" w:sz="0" w:space="0" w:color="auto"/>
      </w:divBdr>
    </w:div>
    <w:div w:id="291593107">
      <w:bodyDiv w:val="1"/>
      <w:marLeft w:val="0"/>
      <w:marRight w:val="0"/>
      <w:marTop w:val="0"/>
      <w:marBottom w:val="0"/>
      <w:divBdr>
        <w:top w:val="none" w:sz="0" w:space="0" w:color="auto"/>
        <w:left w:val="none" w:sz="0" w:space="0" w:color="auto"/>
        <w:bottom w:val="none" w:sz="0" w:space="0" w:color="auto"/>
        <w:right w:val="none" w:sz="0" w:space="0" w:color="auto"/>
      </w:divBdr>
    </w:div>
    <w:div w:id="633947915">
      <w:bodyDiv w:val="1"/>
      <w:marLeft w:val="0"/>
      <w:marRight w:val="0"/>
      <w:marTop w:val="0"/>
      <w:marBottom w:val="0"/>
      <w:divBdr>
        <w:top w:val="none" w:sz="0" w:space="0" w:color="auto"/>
        <w:left w:val="none" w:sz="0" w:space="0" w:color="auto"/>
        <w:bottom w:val="none" w:sz="0" w:space="0" w:color="auto"/>
        <w:right w:val="none" w:sz="0" w:space="0" w:color="auto"/>
      </w:divBdr>
    </w:div>
    <w:div w:id="880096487">
      <w:bodyDiv w:val="1"/>
      <w:marLeft w:val="0"/>
      <w:marRight w:val="0"/>
      <w:marTop w:val="0"/>
      <w:marBottom w:val="0"/>
      <w:divBdr>
        <w:top w:val="none" w:sz="0" w:space="0" w:color="auto"/>
        <w:left w:val="none" w:sz="0" w:space="0" w:color="auto"/>
        <w:bottom w:val="none" w:sz="0" w:space="0" w:color="auto"/>
        <w:right w:val="none" w:sz="0" w:space="0" w:color="auto"/>
      </w:divBdr>
    </w:div>
    <w:div w:id="1061055275">
      <w:bodyDiv w:val="1"/>
      <w:marLeft w:val="0"/>
      <w:marRight w:val="0"/>
      <w:marTop w:val="0"/>
      <w:marBottom w:val="0"/>
      <w:divBdr>
        <w:top w:val="none" w:sz="0" w:space="0" w:color="auto"/>
        <w:left w:val="none" w:sz="0" w:space="0" w:color="auto"/>
        <w:bottom w:val="none" w:sz="0" w:space="0" w:color="auto"/>
        <w:right w:val="none" w:sz="0" w:space="0" w:color="auto"/>
      </w:divBdr>
    </w:div>
    <w:div w:id="1295990815">
      <w:bodyDiv w:val="1"/>
      <w:marLeft w:val="0"/>
      <w:marRight w:val="0"/>
      <w:marTop w:val="0"/>
      <w:marBottom w:val="0"/>
      <w:divBdr>
        <w:top w:val="none" w:sz="0" w:space="0" w:color="auto"/>
        <w:left w:val="none" w:sz="0" w:space="0" w:color="auto"/>
        <w:bottom w:val="none" w:sz="0" w:space="0" w:color="auto"/>
        <w:right w:val="none" w:sz="0" w:space="0" w:color="auto"/>
      </w:divBdr>
    </w:div>
    <w:div w:id="167453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ec.eaeunion.org/?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spotrebnadzor.ru/?utm_source=chatgpt.com" TargetMode="External"/><Relationship Id="rId5" Type="http://schemas.openxmlformats.org/officeDocument/2006/relationships/footnotes" Target="footnotes.xml"/><Relationship Id="rId10" Type="http://schemas.openxmlformats.org/officeDocument/2006/relationships/hyperlink" Target="https://protect.gost.ru/?utm_source=chatgpt.com" TargetMode="External"/><Relationship Id="rId4" Type="http://schemas.openxmlformats.org/officeDocument/2006/relationships/webSettings" Target="webSettings.xml"/><Relationship Id="rId9" Type="http://schemas.openxmlformats.org/officeDocument/2006/relationships/hyperlink" Target="https://publication.pravo.gov.ru/?utm_source=chatgpt.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1</Pages>
  <Words>7019</Words>
  <Characters>40011</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Ремстройсеть</Company>
  <LinksUpToDate>false</LinksUpToDate>
  <CharactersWithSpaces>46937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Граськов Коля</dc:creator>
  <cp:keywords/>
  <dc:description/>
  <cp:lastModifiedBy>pc</cp:lastModifiedBy>
  <cp:revision>28</cp:revision>
  <cp:lastPrinted>2023-11-30T04:30:00Z</cp:lastPrinted>
  <dcterms:created xsi:type="dcterms:W3CDTF">2016-11-13T12:51:00Z</dcterms:created>
  <dcterms:modified xsi:type="dcterms:W3CDTF">2026-08-25T02:17:00Z</dcterms:modified>
</cp:coreProperties>
</file>