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D9" w:rsidRDefault="004115D9" w:rsidP="004115D9">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w:t>
      </w:r>
      <w:r>
        <w:rPr>
          <w:rFonts w:ascii="Times New Roman" w:hAnsi="Times New Roman"/>
          <w:sz w:val="24"/>
          <w:szCs w:val="24"/>
        </w:rPr>
        <w:t xml:space="preserve">6 </w:t>
      </w:r>
      <w:r w:rsidRPr="00073B0F">
        <w:rPr>
          <w:rFonts w:ascii="Times New Roman" w:hAnsi="Times New Roman"/>
          <w:sz w:val="24"/>
          <w:szCs w:val="24"/>
        </w:rPr>
        <w:t xml:space="preserve">к </w:t>
      </w:r>
    </w:p>
    <w:p w:rsidR="004115D9" w:rsidRPr="00073B0F" w:rsidRDefault="004115D9" w:rsidP="004115D9">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rsidR="004115D9" w:rsidRDefault="004115D9" w:rsidP="004115D9">
      <w:pPr>
        <w:pStyle w:val="ae"/>
        <w:spacing w:before="0" w:beforeAutospacing="0" w:after="0" w:afterAutospacing="0"/>
        <w:jc w:val="right"/>
      </w:pPr>
      <w:r w:rsidRPr="00675D4B">
        <w:t>3</w:t>
      </w:r>
      <w:r>
        <w:t>6</w:t>
      </w:r>
      <w:r w:rsidRPr="00675D4B">
        <w:t>.02.</w:t>
      </w:r>
      <w:r>
        <w:t>03 Зоотехния</w:t>
      </w:r>
    </w:p>
    <w:p w:rsidR="004115D9" w:rsidRPr="00E67357" w:rsidRDefault="004115D9" w:rsidP="004115D9">
      <w:pPr>
        <w:pStyle w:val="ae"/>
        <w:spacing w:before="0" w:beforeAutospacing="0" w:after="0" w:afterAutospacing="0" w:line="276" w:lineRule="auto"/>
        <w:jc w:val="center"/>
      </w:pPr>
      <w:r w:rsidRPr="00E67357">
        <w:t>Министерство образования и науки Хабаровского края</w:t>
      </w:r>
    </w:p>
    <w:p w:rsidR="004115D9" w:rsidRPr="00E67357" w:rsidRDefault="004115D9" w:rsidP="004115D9">
      <w:pPr>
        <w:pStyle w:val="ae"/>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4115D9" w:rsidRPr="00E67357" w:rsidRDefault="004115D9" w:rsidP="004115D9">
      <w:pPr>
        <w:pStyle w:val="ae"/>
        <w:spacing w:before="0" w:beforeAutospacing="0" w:after="0" w:afterAutospacing="0" w:line="276" w:lineRule="auto"/>
        <w:jc w:val="center"/>
      </w:pPr>
      <w:r w:rsidRPr="00E67357">
        <w:t>«Хорский агропромышленный техникум»</w:t>
      </w:r>
    </w:p>
    <w:p w:rsidR="004115D9" w:rsidRDefault="004115D9" w:rsidP="004115D9">
      <w:pPr>
        <w:pStyle w:val="ae"/>
        <w:spacing w:before="0" w:beforeAutospacing="0" w:after="0" w:afterAutospacing="0" w:line="276" w:lineRule="auto"/>
        <w:ind w:left="5664"/>
      </w:pPr>
    </w:p>
    <w:p w:rsidR="004115D9" w:rsidRPr="00E67357" w:rsidRDefault="004115D9" w:rsidP="004115D9">
      <w:pPr>
        <w:pStyle w:val="ae"/>
        <w:spacing w:before="0" w:beforeAutospacing="0" w:after="0" w:afterAutospacing="0" w:line="276" w:lineRule="auto"/>
        <w:ind w:left="5664"/>
      </w:pPr>
    </w:p>
    <w:p w:rsidR="004115D9" w:rsidRPr="004115D9"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УТВЕРЖДАЮ</w:t>
      </w:r>
    </w:p>
    <w:p w:rsidR="004115D9" w:rsidRPr="004115D9"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Зам. директора по З и ДПО</w:t>
      </w:r>
    </w:p>
    <w:p w:rsidR="004115D9" w:rsidRPr="004115D9"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_________ Дмитриева М.В.</w:t>
      </w:r>
    </w:p>
    <w:p w:rsidR="004115D9" w:rsidRPr="00093BAB"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 xml:space="preserve">«17» </w:t>
      </w:r>
      <w:r w:rsidR="009342EF">
        <w:rPr>
          <w:rStyle w:val="52"/>
          <w:rFonts w:ascii="Times New Roman" w:hAnsi="Times New Roman"/>
          <w:b w:val="0"/>
          <w:bCs/>
          <w:color w:val="000000"/>
          <w:sz w:val="24"/>
          <w:szCs w:val="24"/>
        </w:rPr>
        <w:t>мая</w:t>
      </w:r>
      <w:r w:rsidRPr="004115D9">
        <w:rPr>
          <w:rStyle w:val="52"/>
          <w:rFonts w:ascii="Times New Roman" w:hAnsi="Times New Roman"/>
          <w:b w:val="0"/>
          <w:bCs/>
          <w:color w:val="000000"/>
          <w:sz w:val="24"/>
          <w:szCs w:val="24"/>
        </w:rPr>
        <w:t xml:space="preserve"> 2024 г.</w:t>
      </w:r>
    </w:p>
    <w:p w:rsidR="004115D9" w:rsidRPr="008C25B5" w:rsidRDefault="004115D9" w:rsidP="004115D9">
      <w:pPr>
        <w:pStyle w:val="ae"/>
        <w:spacing w:before="0" w:beforeAutospacing="0" w:after="0" w:afterAutospacing="0" w:line="276" w:lineRule="auto"/>
      </w:pPr>
    </w:p>
    <w:p w:rsidR="004115D9" w:rsidRPr="008C25B5" w:rsidRDefault="004115D9" w:rsidP="004115D9">
      <w:pPr>
        <w:pStyle w:val="ae"/>
        <w:spacing w:before="0" w:beforeAutospacing="0" w:after="0" w:afterAutospacing="0" w:line="276" w:lineRule="auto"/>
      </w:pPr>
    </w:p>
    <w:p w:rsidR="004115D9" w:rsidRPr="008C25B5" w:rsidRDefault="004115D9" w:rsidP="004115D9">
      <w:pPr>
        <w:pStyle w:val="ae"/>
        <w:spacing w:before="0" w:beforeAutospacing="0" w:after="0" w:afterAutospacing="0" w:line="276" w:lineRule="auto"/>
        <w:jc w:val="center"/>
      </w:pPr>
      <w:r w:rsidRPr="008C25B5">
        <w:t>ПРОГРАММА УЧЕБНОЙ ДИСЦИПЛИНЫ</w:t>
      </w:r>
    </w:p>
    <w:p w:rsidR="004115D9" w:rsidRPr="008C25B5" w:rsidRDefault="004115D9" w:rsidP="004115D9">
      <w:pPr>
        <w:shd w:val="clear" w:color="auto" w:fill="FFFFFF"/>
        <w:spacing w:after="0"/>
        <w:jc w:val="center"/>
        <w:rPr>
          <w:rFonts w:ascii="Verdana" w:hAnsi="Verdana"/>
          <w:color w:val="000000"/>
          <w:sz w:val="24"/>
          <w:szCs w:val="24"/>
        </w:rPr>
      </w:pPr>
      <w:r>
        <w:rPr>
          <w:rFonts w:ascii="Times New Roman" w:hAnsi="Times New Roman"/>
          <w:bCs/>
          <w:color w:val="000000"/>
          <w:sz w:val="24"/>
          <w:szCs w:val="24"/>
        </w:rPr>
        <w:t>ОГСЭ</w:t>
      </w:r>
      <w:r w:rsidRPr="008C25B5">
        <w:rPr>
          <w:rFonts w:ascii="Times New Roman" w:hAnsi="Times New Roman"/>
          <w:bCs/>
          <w:color w:val="000000"/>
          <w:sz w:val="24"/>
          <w:szCs w:val="24"/>
        </w:rPr>
        <w:t>.</w:t>
      </w:r>
      <w:r>
        <w:rPr>
          <w:rFonts w:ascii="Times New Roman" w:hAnsi="Times New Roman"/>
          <w:bCs/>
          <w:color w:val="000000"/>
          <w:sz w:val="24"/>
          <w:szCs w:val="24"/>
        </w:rPr>
        <w:t>06</w:t>
      </w:r>
      <w:r w:rsidRPr="008C25B5">
        <w:rPr>
          <w:rFonts w:ascii="Times New Roman" w:hAnsi="Times New Roman"/>
          <w:bCs/>
          <w:color w:val="000000"/>
          <w:sz w:val="24"/>
          <w:szCs w:val="24"/>
        </w:rPr>
        <w:t xml:space="preserve"> </w:t>
      </w:r>
      <w:r>
        <w:rPr>
          <w:rFonts w:ascii="Times New Roman" w:hAnsi="Times New Roman"/>
          <w:bCs/>
          <w:color w:val="000000"/>
          <w:sz w:val="24"/>
          <w:szCs w:val="24"/>
        </w:rPr>
        <w:t>«</w:t>
      </w:r>
      <w:r w:rsidRPr="00093BAB">
        <w:rPr>
          <w:rFonts w:ascii="Times New Roman" w:hAnsi="Times New Roman"/>
          <w:bCs/>
          <w:sz w:val="24"/>
          <w:szCs w:val="24"/>
        </w:rPr>
        <w:t>О</w:t>
      </w:r>
      <w:r>
        <w:rPr>
          <w:rFonts w:ascii="Times New Roman" w:hAnsi="Times New Roman"/>
          <w:bCs/>
          <w:sz w:val="24"/>
          <w:szCs w:val="24"/>
        </w:rPr>
        <w:t>сновы финансовой грамотности</w:t>
      </w:r>
      <w:r>
        <w:rPr>
          <w:rFonts w:ascii="Times New Roman" w:hAnsi="Times New Roman"/>
          <w:bCs/>
          <w:color w:val="000000"/>
          <w:sz w:val="24"/>
          <w:szCs w:val="24"/>
        </w:rPr>
        <w:t>»</w:t>
      </w:r>
    </w:p>
    <w:p w:rsidR="004115D9"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4115D9"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4115D9" w:rsidRPr="00DA5205"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естественно-научный</w:t>
      </w:r>
    </w:p>
    <w:p w:rsidR="004115D9"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115D9" w:rsidRPr="00090D0C" w:rsidRDefault="004115D9" w:rsidP="004115D9">
      <w:pPr>
        <w:pStyle w:val="ae"/>
        <w:spacing w:after="0" w:afterAutospacing="0"/>
        <w:jc w:val="both"/>
      </w:pPr>
      <w:r>
        <w:t>Специальность</w:t>
      </w:r>
      <w:r w:rsidRPr="00090D0C">
        <w:t xml:space="preserve">: </w:t>
      </w:r>
      <w:r w:rsidRPr="00675D4B">
        <w:t>3</w:t>
      </w:r>
      <w:r>
        <w:t>6</w:t>
      </w:r>
      <w:r w:rsidRPr="00675D4B">
        <w:t>.02.</w:t>
      </w:r>
      <w:r>
        <w:t>03 Зоотехния</w:t>
      </w:r>
    </w:p>
    <w:p w:rsidR="004115D9" w:rsidRDefault="004115D9" w:rsidP="004115D9">
      <w:pPr>
        <w:pStyle w:val="ae"/>
        <w:spacing w:before="0" w:beforeAutospacing="0" w:after="0" w:afterAutospacing="0" w:line="276" w:lineRule="auto"/>
        <w:jc w:val="both"/>
      </w:pPr>
    </w:p>
    <w:p w:rsidR="004115D9" w:rsidRPr="00E67357" w:rsidRDefault="004115D9" w:rsidP="004115D9">
      <w:pPr>
        <w:pStyle w:val="ae"/>
        <w:spacing w:before="0" w:beforeAutospacing="0" w:after="0" w:afterAutospacing="0" w:line="276" w:lineRule="auto"/>
        <w:jc w:val="both"/>
      </w:pPr>
      <w:r w:rsidRPr="00DA5205">
        <w:t xml:space="preserve">Форма обучения: </w:t>
      </w:r>
      <w:r>
        <w:t>за</w:t>
      </w:r>
      <w:r w:rsidRPr="00DA5205">
        <w:t>очная</w:t>
      </w: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r w:rsidRPr="00E67357">
        <w:t>п. Хор, 202</w:t>
      </w:r>
      <w:r>
        <w:t>4</w:t>
      </w:r>
      <w:r w:rsidRPr="00E67357">
        <w:t xml:space="preserve"> г.</w:t>
      </w:r>
    </w:p>
    <w:p w:rsidR="004115D9" w:rsidRDefault="004115D9" w:rsidP="004115D9">
      <w:pPr>
        <w:pStyle w:val="ae"/>
        <w:spacing w:before="0" w:beforeAutospacing="0" w:after="0" w:afterAutospacing="0" w:line="276" w:lineRule="auto"/>
      </w:pPr>
      <w:r>
        <w:br w:type="page"/>
      </w:r>
    </w:p>
    <w:p w:rsidR="004115D9" w:rsidRDefault="004115D9" w:rsidP="004115D9">
      <w:pPr>
        <w:spacing w:after="0" w:line="240" w:lineRule="auto"/>
        <w:jc w:val="both"/>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710E07">
        <w:rPr>
          <w:rFonts w:ascii="Times New Roman" w:hAnsi="Times New Roman"/>
        </w:rPr>
        <w:t>ГБПОУ «Александровский сельскохозяйственный колледж»</w:t>
      </w:r>
      <w:r>
        <w:rPr>
          <w:rFonts w:ascii="Times New Roman" w:hAnsi="Times New Roman"/>
        </w:rPr>
        <w:t xml:space="preserve">, </w:t>
      </w:r>
      <w:r w:rsidRPr="00710E07">
        <w:rPr>
          <w:rFonts w:ascii="Times New Roman" w:hAnsi="Times New Roman"/>
        </w:rPr>
        <w:t>ТОГАПОУ «Аграрно-промышленный колледж»</w:t>
      </w:r>
      <w:r>
        <w:rPr>
          <w:rFonts w:ascii="Times New Roman" w:hAnsi="Times New Roman"/>
        </w:rPr>
        <w:t xml:space="preserve">, </w:t>
      </w:r>
      <w:r w:rsidRPr="00710E07">
        <w:rPr>
          <w:rFonts w:ascii="Times New Roman" w:hAnsi="Times New Roman"/>
        </w:rPr>
        <w:t>ГАПОУ КК «Лабинский аграрный техникум»</w:t>
      </w:r>
    </w:p>
    <w:p w:rsidR="004115D9" w:rsidRDefault="004115D9" w:rsidP="004115D9">
      <w:pPr>
        <w:pStyle w:val="ae"/>
        <w:spacing w:before="0" w:beforeAutospacing="0" w:after="0" w:afterAutospacing="0" w:line="276" w:lineRule="auto"/>
        <w:jc w:val="both"/>
      </w:pPr>
    </w:p>
    <w:p w:rsidR="004115D9" w:rsidRDefault="004115D9" w:rsidP="004115D9">
      <w:pPr>
        <w:pStyle w:val="ae"/>
        <w:spacing w:before="0" w:beforeAutospacing="0" w:after="0" w:afterAutospacing="0" w:line="276" w:lineRule="auto"/>
        <w:jc w:val="both"/>
      </w:pPr>
    </w:p>
    <w:p w:rsidR="004115D9" w:rsidRPr="00E67357" w:rsidRDefault="004115D9" w:rsidP="004115D9">
      <w:pPr>
        <w:pStyle w:val="ae"/>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115D9"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Default="004115D9" w:rsidP="004115D9">
      <w:pPr>
        <w:pStyle w:val="ae"/>
        <w:spacing w:before="0" w:beforeAutospacing="0" w:after="0" w:afterAutospacing="0" w:line="276" w:lineRule="auto"/>
      </w:pPr>
      <w:r w:rsidRPr="00E67357">
        <w:t>Разработчик</w:t>
      </w:r>
      <w:r>
        <w:t>: Димова Л.Г., преподаватель КГБ ПОУ ХАТ</w:t>
      </w:r>
    </w:p>
    <w:p w:rsidR="004115D9" w:rsidRDefault="004115D9" w:rsidP="004115D9">
      <w:pPr>
        <w:pStyle w:val="ae"/>
        <w:spacing w:before="0" w:beforeAutospacing="0" w:after="0" w:afterAutospacing="0" w:line="276" w:lineRule="auto"/>
      </w:pPr>
    </w:p>
    <w:p w:rsidR="004115D9" w:rsidRPr="008C25B5" w:rsidRDefault="004115D9" w:rsidP="004115D9">
      <w:pPr>
        <w:pStyle w:val="ae"/>
        <w:spacing w:before="0" w:beforeAutospacing="0" w:after="0" w:afterAutospacing="0" w:line="276" w:lineRule="auto"/>
      </w:pPr>
    </w:p>
    <w:p w:rsidR="004115D9" w:rsidRPr="00093BAB" w:rsidRDefault="004115D9" w:rsidP="004115D9">
      <w:pPr>
        <w:pStyle w:val="ae"/>
        <w:spacing w:before="0" w:beforeAutospacing="0" w:after="0" w:afterAutospacing="0" w:line="276" w:lineRule="auto"/>
        <w:rPr>
          <w:rStyle w:val="52"/>
          <w:b w:val="0"/>
          <w:bCs/>
          <w:color w:val="000000"/>
        </w:rPr>
      </w:pPr>
      <w:r w:rsidRPr="0059072E">
        <w:t>Программа учебной дисциплины рассмотрена и согласована на заседании ПЦК</w:t>
      </w:r>
      <w:r w:rsidRPr="0059072E">
        <w:rPr>
          <w:b/>
        </w:rPr>
        <w:t xml:space="preserve"> </w:t>
      </w:r>
      <w:r w:rsidRPr="004115D9">
        <w:rPr>
          <w:rStyle w:val="52"/>
          <w:b w:val="0"/>
          <w:bCs/>
          <w:color w:val="000000"/>
          <w:sz w:val="24"/>
        </w:rPr>
        <w:t>«Общетехнического цикла»</w:t>
      </w:r>
      <w:r w:rsidRPr="00093BAB">
        <w:rPr>
          <w:rStyle w:val="52"/>
          <w:bCs/>
          <w:color w:val="000000"/>
        </w:rPr>
        <w:t xml:space="preserve"> </w:t>
      </w:r>
    </w:p>
    <w:p w:rsidR="004115D9" w:rsidRPr="00093BAB" w:rsidRDefault="004115D9" w:rsidP="004115D9">
      <w:pPr>
        <w:pStyle w:val="ae"/>
        <w:spacing w:before="0" w:beforeAutospacing="0" w:after="0" w:afterAutospacing="0" w:line="276" w:lineRule="auto"/>
      </w:pPr>
      <w:r w:rsidRPr="00093BAB">
        <w:t xml:space="preserve">Протокол № </w:t>
      </w:r>
      <w:r w:rsidR="009342EF">
        <w:t>9</w:t>
      </w:r>
      <w:r w:rsidRPr="00093BAB">
        <w:t xml:space="preserve"> от «1</w:t>
      </w:r>
      <w:r>
        <w:t>5</w:t>
      </w:r>
      <w:r w:rsidRPr="00093BAB">
        <w:t xml:space="preserve">» </w:t>
      </w:r>
      <w:r w:rsidR="009342EF">
        <w:t xml:space="preserve">мая </w:t>
      </w:r>
      <w:bookmarkStart w:id="0" w:name="_GoBack"/>
      <w:bookmarkEnd w:id="0"/>
      <w:r w:rsidRPr="00093BAB">
        <w:t>2024 г.</w:t>
      </w:r>
    </w:p>
    <w:p w:rsidR="004115D9" w:rsidRPr="004115D9" w:rsidRDefault="004115D9" w:rsidP="004115D9">
      <w:pPr>
        <w:spacing w:after="0"/>
        <w:jc w:val="both"/>
        <w:rPr>
          <w:rStyle w:val="52"/>
          <w:rFonts w:ascii="Times New Roman" w:hAnsi="Times New Roman"/>
          <w:b w:val="0"/>
          <w:bCs/>
          <w:color w:val="000000"/>
          <w:sz w:val="24"/>
          <w:szCs w:val="24"/>
        </w:rPr>
      </w:pPr>
      <w:r w:rsidRPr="00093BAB">
        <w:rPr>
          <w:rFonts w:ascii="Times New Roman" w:hAnsi="Times New Roman"/>
          <w:sz w:val="24"/>
          <w:szCs w:val="24"/>
        </w:rPr>
        <w:t xml:space="preserve">Председатель ______________ </w:t>
      </w:r>
      <w:r w:rsidRPr="004115D9">
        <w:rPr>
          <w:rStyle w:val="52"/>
          <w:rFonts w:ascii="Times New Roman" w:hAnsi="Times New Roman"/>
          <w:b w:val="0"/>
          <w:bCs/>
          <w:color w:val="000000"/>
          <w:sz w:val="24"/>
          <w:szCs w:val="24"/>
        </w:rPr>
        <w:t>Чуланова О.В.</w:t>
      </w: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r w:rsidRPr="00E67357">
        <w:t>КГБ ПОУ ХАТ</w:t>
      </w:r>
    </w:p>
    <w:p w:rsidR="004115D9" w:rsidRPr="00E67357" w:rsidRDefault="004115D9" w:rsidP="004115D9">
      <w:pPr>
        <w:pStyle w:val="ae"/>
        <w:spacing w:before="0" w:beforeAutospacing="0" w:after="0" w:afterAutospacing="0" w:line="276" w:lineRule="auto"/>
      </w:pPr>
      <w:r w:rsidRPr="00E67357">
        <w:t>Хабаровский край, р-он им Лазо, п. Хор</w:t>
      </w:r>
    </w:p>
    <w:p w:rsidR="004115D9" w:rsidRPr="00E67357" w:rsidRDefault="004115D9" w:rsidP="004115D9">
      <w:pPr>
        <w:pStyle w:val="ae"/>
        <w:spacing w:before="0" w:beforeAutospacing="0" w:after="0" w:afterAutospacing="0" w:line="276" w:lineRule="auto"/>
      </w:pPr>
      <w:r w:rsidRPr="00E67357">
        <w:t>ул. Менделеева 13</w:t>
      </w:r>
    </w:p>
    <w:p w:rsidR="004115D9" w:rsidRPr="00E67357" w:rsidRDefault="004115D9" w:rsidP="004115D9">
      <w:pPr>
        <w:pStyle w:val="ae"/>
        <w:spacing w:before="0" w:beforeAutospacing="0" w:after="0" w:afterAutospacing="0" w:line="276" w:lineRule="auto"/>
      </w:pPr>
      <w:r w:rsidRPr="00E67357">
        <w:t>индекс: 68292</w:t>
      </w:r>
      <w:r>
        <w:t>2</w:t>
      </w:r>
    </w:p>
    <w:p w:rsidR="004115D9" w:rsidRDefault="004115D9" w:rsidP="004115D9">
      <w:pPr>
        <w:pStyle w:val="ae"/>
        <w:spacing w:before="0" w:beforeAutospacing="0" w:after="0" w:afterAutospacing="0" w:line="276" w:lineRule="auto"/>
      </w:pPr>
      <w:r>
        <w:br w:type="page"/>
      </w:r>
    </w:p>
    <w:p w:rsidR="004115D9" w:rsidRPr="00196ED3" w:rsidRDefault="004115D9" w:rsidP="004115D9">
      <w:pPr>
        <w:shd w:val="clear" w:color="auto" w:fill="FFFFFF"/>
        <w:spacing w:before="100" w:beforeAutospacing="1" w:after="195"/>
        <w:jc w:val="center"/>
        <w:rPr>
          <w:rFonts w:ascii="Verdana" w:hAnsi="Verdana"/>
          <w:color w:val="000000"/>
          <w:sz w:val="24"/>
          <w:szCs w:val="24"/>
        </w:rPr>
      </w:pPr>
      <w:r w:rsidRPr="00196ED3">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Pr="008C25B5" w:rsidRDefault="004115D9" w:rsidP="004F76D4">
            <w:pPr>
              <w:spacing w:before="100" w:beforeAutospacing="1" w:after="100" w:afterAutospacing="1"/>
              <w:jc w:val="both"/>
              <w:rPr>
                <w:rFonts w:ascii="Times New Roman" w:hAnsi="Times New Roman"/>
                <w:sz w:val="24"/>
                <w:szCs w:val="24"/>
              </w:rPr>
            </w:pPr>
            <w:r w:rsidRPr="008C25B5">
              <w:rPr>
                <w:rFonts w:ascii="Times New Roman" w:hAnsi="Times New Roman"/>
                <w:sz w:val="24"/>
                <w:szCs w:val="24"/>
              </w:rPr>
              <w:t> </w:t>
            </w:r>
          </w:p>
        </w:tc>
      </w:tr>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pPr>
            <w:r w:rsidRPr="00E053C9">
              <w:t>1. ОБЩАЯ ХАРАКТЕРИСТИКА ПРОГРАММЫ УЧЕБНОЙ ДИСЦИПЛИНЫ</w:t>
            </w:r>
          </w:p>
          <w:p w:rsidR="004115D9" w:rsidRPr="00E053C9" w:rsidRDefault="004115D9" w:rsidP="004F76D4">
            <w:pPr>
              <w:pStyle w:val="ae"/>
              <w:spacing w:before="0" w:beforeAutospacing="0" w:after="0" w:afterAutospacing="0" w:line="276" w:lineRule="auto"/>
            </w:pPr>
          </w:p>
        </w:tc>
      </w:tr>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pPr>
            <w:r w:rsidRPr="00E053C9">
              <w:t xml:space="preserve">2. СТРУКТУРА И СОДЕРЖАНИЕ ПРОГРАММЫ УЧЕБНОЙ ДИСЦИПЛИНЫ </w:t>
            </w:r>
          </w:p>
          <w:p w:rsidR="004115D9" w:rsidRPr="00E053C9" w:rsidRDefault="004115D9" w:rsidP="004F76D4">
            <w:pPr>
              <w:pStyle w:val="ae"/>
              <w:spacing w:before="0" w:beforeAutospacing="0" w:after="0" w:afterAutospacing="0" w:line="276" w:lineRule="auto"/>
            </w:pPr>
          </w:p>
        </w:tc>
      </w:tr>
      <w:tr w:rsidR="004115D9" w:rsidRPr="008C25B5" w:rsidTr="004F76D4">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jc w:val="both"/>
            </w:pPr>
            <w:r w:rsidRPr="00E053C9">
              <w:t>3. УСЛОВИЯ РЕАЛИЗАЦИИ ПРОГРАММЫ УЧЕБНОЙ ДИСЦИПЛИНЫ</w:t>
            </w:r>
          </w:p>
          <w:p w:rsidR="004115D9" w:rsidRPr="00E053C9" w:rsidRDefault="004115D9" w:rsidP="004F76D4">
            <w:pPr>
              <w:pStyle w:val="ae"/>
              <w:spacing w:before="0" w:beforeAutospacing="0" w:after="0" w:afterAutospacing="0" w:line="276" w:lineRule="auto"/>
            </w:pPr>
          </w:p>
        </w:tc>
      </w:tr>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jc w:val="both"/>
            </w:pPr>
            <w:r w:rsidRPr="00E053C9">
              <w:t>4. КОНТРОЛЬ И ОЦЕНКА РЕЗУЛЬТАТОВ ОСВОЕНИЯ ПРОГРАММЫ УЧЕБНОЙ ДИСЦИПЛИНЫ</w:t>
            </w:r>
          </w:p>
          <w:p w:rsidR="004115D9" w:rsidRDefault="004115D9" w:rsidP="004F76D4">
            <w:pPr>
              <w:pStyle w:val="ae"/>
              <w:spacing w:before="0" w:beforeAutospacing="0" w:after="0" w:afterAutospacing="0"/>
              <w:jc w:val="both"/>
            </w:pPr>
          </w:p>
          <w:p w:rsidR="004115D9" w:rsidRDefault="004115D9" w:rsidP="004F76D4">
            <w:pPr>
              <w:shd w:val="clear" w:color="auto" w:fill="FFFFFF"/>
              <w:spacing w:after="100" w:afterAutospacing="1" w:line="240" w:lineRule="auto"/>
              <w:jc w:val="both"/>
              <w:rPr>
                <w:rFonts w:ascii="Times New Roman" w:hAnsi="Times New Roman"/>
                <w:sz w:val="24"/>
                <w:szCs w:val="24"/>
              </w:rPr>
            </w:pPr>
            <w:r>
              <w:rPr>
                <w:rFonts w:ascii="Times New Roman" w:hAnsi="Times New Roman"/>
                <w:sz w:val="24"/>
                <w:szCs w:val="24"/>
              </w:rPr>
              <w:t>5. КОНТРОЛЬНО-ОЦЕНОЧНЫЕ СРЕДСТВА ПРОГРАММЫ УЧЕБНОЙ ДИСЦИПЛИНЫ</w:t>
            </w:r>
          </w:p>
          <w:p w:rsidR="004115D9" w:rsidRPr="00E053C9" w:rsidRDefault="004115D9" w:rsidP="004F76D4">
            <w:pPr>
              <w:pStyle w:val="ae"/>
              <w:spacing w:before="0" w:beforeAutospacing="0" w:after="0" w:afterAutospacing="0" w:line="276" w:lineRule="auto"/>
              <w:jc w:val="both"/>
            </w:pPr>
          </w:p>
        </w:tc>
      </w:tr>
    </w:tbl>
    <w:p w:rsidR="004115D9" w:rsidRDefault="004115D9" w:rsidP="004115D9">
      <w:pPr>
        <w:suppressAutoHyphens/>
        <w:spacing w:after="0"/>
        <w:ind w:left="720"/>
        <w:rPr>
          <w:rFonts w:ascii="Times New Roman" w:hAnsi="Times New Roman"/>
          <w:b/>
          <w:sz w:val="24"/>
          <w:szCs w:val="24"/>
        </w:rPr>
      </w:pPr>
    </w:p>
    <w:p w:rsidR="004115D9" w:rsidRDefault="004115D9" w:rsidP="004115D9">
      <w:pPr>
        <w:spacing w:after="160" w:line="259" w:lineRule="auto"/>
        <w:rPr>
          <w:rFonts w:ascii="Times New Roman" w:hAnsi="Times New Roman"/>
          <w:b/>
          <w:sz w:val="24"/>
          <w:szCs w:val="24"/>
        </w:rPr>
      </w:pPr>
      <w:r>
        <w:rPr>
          <w:rFonts w:ascii="Times New Roman" w:hAnsi="Times New Roman"/>
          <w:b/>
          <w:sz w:val="24"/>
          <w:szCs w:val="24"/>
        </w:rPr>
        <w:br w:type="page"/>
      </w:r>
    </w:p>
    <w:p w:rsidR="00797655" w:rsidRPr="00FD670A" w:rsidRDefault="00FD670A" w:rsidP="00FD670A">
      <w:pPr>
        <w:suppressAutoHyphens/>
        <w:spacing w:after="0" w:line="240" w:lineRule="auto"/>
        <w:jc w:val="center"/>
        <w:rPr>
          <w:rFonts w:ascii="Times New Roman" w:hAnsi="Times New Roman"/>
          <w:b/>
          <w:sz w:val="24"/>
          <w:szCs w:val="24"/>
        </w:rPr>
      </w:pPr>
      <w:r w:rsidRPr="00FD670A">
        <w:rPr>
          <w:rFonts w:ascii="Times New Roman" w:hAnsi="Times New Roman"/>
          <w:b/>
          <w:sz w:val="24"/>
          <w:szCs w:val="24"/>
        </w:rPr>
        <w:lastRenderedPageBreak/>
        <w:t xml:space="preserve">1. </w:t>
      </w:r>
      <w:r w:rsidR="00797655" w:rsidRPr="00FD670A">
        <w:rPr>
          <w:rFonts w:ascii="Times New Roman" w:hAnsi="Times New Roman"/>
          <w:b/>
          <w:sz w:val="24"/>
          <w:szCs w:val="24"/>
        </w:rPr>
        <w:t xml:space="preserve">ОБЩАЯ ХАРАКТЕРИСТИКА </w:t>
      </w:r>
      <w:r w:rsidR="00797655" w:rsidRPr="00FD670A">
        <w:rPr>
          <w:rFonts w:ascii="Times New Roman" w:hAnsi="Times New Roman"/>
          <w:b/>
          <w:color w:val="000000"/>
          <w:sz w:val="24"/>
          <w:szCs w:val="24"/>
        </w:rPr>
        <w:t>ПРОГРАММЫ</w:t>
      </w:r>
      <w:r w:rsidR="00797655" w:rsidRPr="00FD670A">
        <w:rPr>
          <w:rFonts w:ascii="Times New Roman" w:hAnsi="Times New Roman"/>
          <w:b/>
          <w:sz w:val="24"/>
          <w:szCs w:val="24"/>
        </w:rPr>
        <w:t xml:space="preserve"> УЧЕБНОЙ ДИСЦИПЛИНЫ</w:t>
      </w:r>
    </w:p>
    <w:p w:rsidR="00797655" w:rsidRPr="00FD670A" w:rsidRDefault="00797655" w:rsidP="00FD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797655" w:rsidRPr="00FD670A" w:rsidRDefault="00797655" w:rsidP="00FD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FD670A">
        <w:rPr>
          <w:rFonts w:ascii="Times New Roman" w:hAnsi="Times New Roman"/>
          <w:b/>
          <w:sz w:val="24"/>
          <w:szCs w:val="24"/>
        </w:rPr>
        <w:t xml:space="preserve">1.1. Место дисциплины в структуре основной образовательной программы: </w:t>
      </w:r>
    </w:p>
    <w:p w:rsidR="00797655" w:rsidRPr="00FD670A" w:rsidRDefault="00797655" w:rsidP="00FD6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D670A">
        <w:rPr>
          <w:rFonts w:ascii="Times New Roman" w:hAnsi="Times New Roman"/>
          <w:sz w:val="24"/>
          <w:szCs w:val="24"/>
        </w:rPr>
        <w:t xml:space="preserve">Учебная дисциплина </w:t>
      </w:r>
      <w:r w:rsidR="001B1E7A">
        <w:rPr>
          <w:rFonts w:ascii="Times New Roman" w:hAnsi="Times New Roman"/>
          <w:sz w:val="24"/>
          <w:szCs w:val="24"/>
        </w:rPr>
        <w:t>ОГ</w:t>
      </w:r>
      <w:r w:rsidRPr="00FD670A">
        <w:rPr>
          <w:rFonts w:ascii="Times New Roman" w:hAnsi="Times New Roman"/>
          <w:sz w:val="24"/>
          <w:szCs w:val="24"/>
        </w:rPr>
        <w:t>С</w:t>
      </w:r>
      <w:r w:rsidR="001B1E7A">
        <w:rPr>
          <w:rFonts w:ascii="Times New Roman" w:hAnsi="Times New Roman"/>
          <w:sz w:val="24"/>
          <w:szCs w:val="24"/>
        </w:rPr>
        <w:t>Э</w:t>
      </w:r>
      <w:r w:rsidRPr="00FD670A">
        <w:rPr>
          <w:rFonts w:ascii="Times New Roman" w:hAnsi="Times New Roman"/>
          <w:sz w:val="24"/>
          <w:szCs w:val="24"/>
        </w:rPr>
        <w:t xml:space="preserve">.06 </w:t>
      </w:r>
      <w:r w:rsidR="004F76D4" w:rsidRPr="00FD670A">
        <w:rPr>
          <w:rFonts w:ascii="Times New Roman" w:hAnsi="Times New Roman"/>
          <w:sz w:val="24"/>
          <w:szCs w:val="24"/>
        </w:rPr>
        <w:t>«</w:t>
      </w:r>
      <w:r w:rsidRPr="00FD670A">
        <w:rPr>
          <w:rFonts w:ascii="Times New Roman" w:hAnsi="Times New Roman"/>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Pr="00FD670A">
        <w:rPr>
          <w:rFonts w:ascii="Times New Roman" w:hAnsi="Times New Roman"/>
          <w:color w:val="000000"/>
          <w:sz w:val="24"/>
          <w:szCs w:val="24"/>
        </w:rPr>
        <w:t>специальности 36.02.03</w:t>
      </w:r>
      <w:r w:rsidRPr="00FD670A">
        <w:rPr>
          <w:rFonts w:ascii="Times New Roman" w:hAnsi="Times New Roman"/>
          <w:sz w:val="24"/>
          <w:szCs w:val="24"/>
        </w:rPr>
        <w:t xml:space="preserve"> Зоотехния</w:t>
      </w:r>
    </w:p>
    <w:p w:rsidR="00797655" w:rsidRPr="00FD670A" w:rsidRDefault="00797655" w:rsidP="00FD670A">
      <w:pPr>
        <w:suppressAutoHyphens/>
        <w:spacing w:after="0" w:line="240" w:lineRule="auto"/>
        <w:ind w:firstLine="709"/>
        <w:jc w:val="both"/>
        <w:rPr>
          <w:rFonts w:ascii="Times New Roman" w:hAnsi="Times New Roman"/>
          <w:b/>
          <w:sz w:val="24"/>
          <w:szCs w:val="24"/>
        </w:rPr>
      </w:pPr>
      <w:r w:rsidRPr="00FD670A">
        <w:rPr>
          <w:rFonts w:ascii="Times New Roman" w:hAnsi="Times New Roman"/>
          <w:sz w:val="24"/>
          <w:szCs w:val="24"/>
        </w:rPr>
        <w:t>Особое значение дисциплина имеет при формировании и развитии ОК 01-06, ОК 09</w:t>
      </w:r>
      <w:r w:rsidRPr="00FD670A">
        <w:rPr>
          <w:rFonts w:ascii="Times New Roman" w:hAnsi="Times New Roman"/>
          <w:b/>
          <w:sz w:val="24"/>
          <w:szCs w:val="24"/>
        </w:rPr>
        <w:t xml:space="preserve">. </w:t>
      </w:r>
    </w:p>
    <w:p w:rsidR="00797655" w:rsidRPr="00FD670A" w:rsidRDefault="00797655" w:rsidP="00FD670A">
      <w:pPr>
        <w:spacing w:after="0" w:line="240" w:lineRule="auto"/>
        <w:ind w:firstLine="709"/>
        <w:rPr>
          <w:rFonts w:ascii="Times New Roman" w:hAnsi="Times New Roman"/>
          <w:b/>
          <w:sz w:val="24"/>
          <w:szCs w:val="24"/>
        </w:rPr>
      </w:pPr>
      <w:r w:rsidRPr="00FD670A">
        <w:rPr>
          <w:rFonts w:ascii="Times New Roman" w:hAnsi="Times New Roman"/>
          <w:b/>
          <w:sz w:val="24"/>
          <w:szCs w:val="24"/>
        </w:rPr>
        <w:t>1.2. Цель и планируемые результаты освоения дисциплины:</w:t>
      </w:r>
    </w:p>
    <w:p w:rsidR="00797655" w:rsidRPr="00FD670A" w:rsidRDefault="00797655" w:rsidP="00FD670A">
      <w:pPr>
        <w:suppressAutoHyphens/>
        <w:spacing w:after="0" w:line="240" w:lineRule="auto"/>
        <w:ind w:firstLine="709"/>
        <w:jc w:val="both"/>
        <w:rPr>
          <w:rFonts w:ascii="Times New Roman" w:hAnsi="Times New Roman"/>
          <w:sz w:val="24"/>
          <w:szCs w:val="24"/>
          <w:lang w:eastAsia="en-US"/>
        </w:rPr>
      </w:pPr>
      <w:r w:rsidRPr="00FD670A">
        <w:rPr>
          <w:rFonts w:ascii="Times New Roman" w:hAnsi="Times New Roman"/>
          <w:sz w:val="24"/>
          <w:szCs w:val="24"/>
        </w:rPr>
        <w:t>В рамках программы учебной дисциплины обучающимися осваиваются умения и знания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4111"/>
      </w:tblGrid>
      <w:tr w:rsidR="00797655" w:rsidRPr="00FD670A" w:rsidTr="001B1E7A">
        <w:trPr>
          <w:trHeight w:val="485"/>
        </w:trPr>
        <w:tc>
          <w:tcPr>
            <w:tcW w:w="1129" w:type="dxa"/>
            <w:hideMark/>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 xml:space="preserve">Код </w:t>
            </w:r>
          </w:p>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ПК, ОК</w:t>
            </w:r>
          </w:p>
        </w:tc>
        <w:tc>
          <w:tcPr>
            <w:tcW w:w="5103" w:type="dxa"/>
            <w:hideMark/>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Умения</w:t>
            </w:r>
          </w:p>
        </w:tc>
        <w:tc>
          <w:tcPr>
            <w:tcW w:w="4111" w:type="dxa"/>
            <w:hideMark/>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Знания</w:t>
            </w:r>
          </w:p>
        </w:tc>
      </w:tr>
      <w:tr w:rsidR="00797655" w:rsidRPr="00FD670A" w:rsidTr="001B1E7A">
        <w:trPr>
          <w:trHeight w:val="212"/>
        </w:trPr>
        <w:tc>
          <w:tcPr>
            <w:tcW w:w="1129" w:type="dxa"/>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ОК 01-06, ОК 09</w:t>
            </w:r>
          </w:p>
        </w:tc>
        <w:tc>
          <w:tcPr>
            <w:tcW w:w="5103" w:type="dxa"/>
          </w:tcPr>
          <w:p w:rsidR="00797655" w:rsidRPr="00FD670A" w:rsidRDefault="00797655" w:rsidP="001B1E7A">
            <w:pPr>
              <w:spacing w:after="0" w:line="240" w:lineRule="auto"/>
              <w:jc w:val="both"/>
              <w:rPr>
                <w:rFonts w:ascii="Times New Roman" w:hAnsi="Times New Roman"/>
                <w:iCs/>
                <w:sz w:val="24"/>
                <w:szCs w:val="24"/>
              </w:rPr>
            </w:pPr>
            <w:r w:rsidRPr="00FD670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4F76D4">
              <w:rPr>
                <w:rFonts w:ascii="Times New Roman" w:hAnsi="Times New Roman"/>
                <w:iCs/>
                <w:sz w:val="24"/>
                <w:szCs w:val="24"/>
              </w:rPr>
              <w:t xml:space="preserve"> </w:t>
            </w:r>
            <w:r w:rsidRPr="00FD670A">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4F76D4">
              <w:rPr>
                <w:rFonts w:ascii="Times New Roman" w:hAnsi="Times New Roman"/>
                <w:iCs/>
                <w:sz w:val="24"/>
                <w:szCs w:val="24"/>
              </w:rPr>
              <w:t xml:space="preserve"> </w:t>
            </w:r>
            <w:r w:rsidRPr="00FD670A">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4F76D4">
              <w:rPr>
                <w:rFonts w:ascii="Times New Roman" w:hAnsi="Times New Roman"/>
                <w:iCs/>
                <w:sz w:val="24"/>
                <w:szCs w:val="24"/>
              </w:rPr>
              <w:t xml:space="preserve"> </w:t>
            </w:r>
            <w:r w:rsidRPr="00FD670A">
              <w:rPr>
                <w:rFonts w:ascii="Times New Roman" w:hAnsi="Times New Roman"/>
                <w:iCs/>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w:t>
            </w:r>
            <w:r w:rsidRPr="00FD670A">
              <w:rPr>
                <w:rFonts w:ascii="Times New Roman" w:hAnsi="Times New Roman"/>
                <w:iCs/>
                <w:sz w:val="24"/>
                <w:szCs w:val="24"/>
              </w:rPr>
              <w:lastRenderedPageBreak/>
              <w:t>финансирования;</w:t>
            </w:r>
            <w:r w:rsidR="001B1E7A">
              <w:rPr>
                <w:rFonts w:ascii="Times New Roman" w:hAnsi="Times New Roman"/>
                <w:iCs/>
                <w:sz w:val="24"/>
                <w:szCs w:val="24"/>
              </w:rPr>
              <w:t xml:space="preserve"> </w:t>
            </w:r>
            <w:r w:rsidRPr="00FD670A">
              <w:rPr>
                <w:rFonts w:ascii="Times New Roman" w:hAnsi="Times New Roman"/>
                <w:i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4F76D4">
              <w:rPr>
                <w:rFonts w:ascii="Times New Roman" w:hAnsi="Times New Roman"/>
                <w:iCs/>
                <w:sz w:val="24"/>
                <w:szCs w:val="24"/>
              </w:rPr>
              <w:t xml:space="preserve"> </w:t>
            </w:r>
            <w:r w:rsidRPr="00FD670A">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4F76D4">
              <w:rPr>
                <w:rFonts w:ascii="Times New Roman" w:hAnsi="Times New Roman"/>
                <w:iCs/>
                <w:sz w:val="24"/>
                <w:szCs w:val="24"/>
              </w:rPr>
              <w:t xml:space="preserve"> </w:t>
            </w:r>
            <w:r w:rsidRPr="00FD670A">
              <w:rPr>
                <w:rFonts w:ascii="Times New Roman" w:hAnsi="Times New Roman"/>
                <w:iCs/>
                <w:sz w:val="24"/>
                <w:szCs w:val="24"/>
              </w:rPr>
              <w:t>описывать значимость своей специальности; применять стандарты антикоррупционного поведения;</w:t>
            </w:r>
            <w:r w:rsidR="004F76D4">
              <w:rPr>
                <w:rFonts w:ascii="Times New Roman" w:hAnsi="Times New Roman"/>
                <w:iCs/>
                <w:sz w:val="24"/>
                <w:szCs w:val="24"/>
              </w:rPr>
              <w:t xml:space="preserve"> </w:t>
            </w:r>
            <w:r w:rsidRPr="00FD670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111" w:type="dxa"/>
          </w:tcPr>
          <w:p w:rsidR="00797655" w:rsidRPr="00FD670A" w:rsidRDefault="00797655" w:rsidP="001B1E7A">
            <w:pPr>
              <w:spacing w:after="0" w:line="240" w:lineRule="auto"/>
              <w:jc w:val="both"/>
              <w:rPr>
                <w:rFonts w:ascii="Times New Roman" w:hAnsi="Times New Roman"/>
                <w:iCs/>
                <w:sz w:val="24"/>
                <w:szCs w:val="24"/>
              </w:rPr>
            </w:pPr>
            <w:r w:rsidRPr="00FD670A">
              <w:rPr>
                <w:rFonts w:ascii="Times New Roman" w:hAnsi="Times New Roman"/>
                <w:iCs/>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1B1E7A">
              <w:rPr>
                <w:rFonts w:ascii="Times New Roman" w:hAnsi="Times New Roman"/>
                <w:iCs/>
                <w:sz w:val="24"/>
                <w:szCs w:val="24"/>
              </w:rPr>
              <w:t xml:space="preserve"> </w:t>
            </w:r>
            <w:r w:rsidRPr="00FD670A">
              <w:rPr>
                <w:rFonts w:ascii="Times New Roman" w:hAnsi="Times New Roman"/>
                <w:i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1B1E7A">
              <w:rPr>
                <w:rFonts w:ascii="Times New Roman" w:hAnsi="Times New Roman"/>
                <w:iCs/>
                <w:sz w:val="24"/>
                <w:szCs w:val="24"/>
              </w:rPr>
              <w:t xml:space="preserve"> </w:t>
            </w:r>
            <w:r w:rsidRPr="00FD670A">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1B1E7A">
              <w:rPr>
                <w:rFonts w:ascii="Times New Roman" w:hAnsi="Times New Roman"/>
                <w:iCs/>
                <w:sz w:val="24"/>
                <w:szCs w:val="24"/>
              </w:rPr>
              <w:t xml:space="preserve"> </w:t>
            </w:r>
            <w:r w:rsidRPr="00FD670A">
              <w:rPr>
                <w:rFonts w:ascii="Times New Roman" w:hAnsi="Times New Roman"/>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1B1E7A">
              <w:rPr>
                <w:rFonts w:ascii="Times New Roman" w:hAnsi="Times New Roman"/>
                <w:iCs/>
                <w:sz w:val="24"/>
                <w:szCs w:val="24"/>
              </w:rPr>
              <w:t xml:space="preserve"> </w:t>
            </w:r>
            <w:r w:rsidRPr="00FD670A">
              <w:rPr>
                <w:rFonts w:ascii="Times New Roman" w:hAnsi="Times New Roman"/>
                <w:iCs/>
                <w:sz w:val="24"/>
                <w:szCs w:val="24"/>
              </w:rPr>
              <w:t xml:space="preserve">психологические основы деятельности коллектива, психологические особенности личности; основы проектной </w:t>
            </w:r>
            <w:r w:rsidRPr="00FD670A">
              <w:rPr>
                <w:rFonts w:ascii="Times New Roman" w:hAnsi="Times New Roman"/>
                <w:iCs/>
                <w:sz w:val="24"/>
                <w:szCs w:val="24"/>
              </w:rPr>
              <w:lastRenderedPageBreak/>
              <w:t>деятельности;</w:t>
            </w:r>
            <w:r w:rsidR="001B1E7A">
              <w:rPr>
                <w:rFonts w:ascii="Times New Roman" w:hAnsi="Times New Roman"/>
                <w:iCs/>
                <w:sz w:val="24"/>
                <w:szCs w:val="24"/>
              </w:rPr>
              <w:t xml:space="preserve"> </w:t>
            </w:r>
            <w:r w:rsidRPr="00FD670A">
              <w:rPr>
                <w:rFonts w:ascii="Times New Roman" w:hAnsi="Times New Roman"/>
                <w:iCs/>
                <w:sz w:val="24"/>
                <w:szCs w:val="24"/>
              </w:rPr>
              <w:t>особенности социального и культурного контекста; правила оформления документов и построения устных сообщений;</w:t>
            </w:r>
            <w:r w:rsidR="001B1E7A">
              <w:rPr>
                <w:rFonts w:ascii="Times New Roman" w:hAnsi="Times New Roman"/>
                <w:iCs/>
                <w:sz w:val="24"/>
                <w:szCs w:val="24"/>
              </w:rPr>
              <w:t xml:space="preserve"> </w:t>
            </w:r>
            <w:r w:rsidRPr="00FD670A">
              <w:rPr>
                <w:rFonts w:ascii="Times New Roman" w:hAnsi="Times New Roman"/>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1B1E7A">
              <w:rPr>
                <w:rFonts w:ascii="Times New Roman" w:hAnsi="Times New Roman"/>
                <w:iCs/>
                <w:sz w:val="24"/>
                <w:szCs w:val="24"/>
              </w:rPr>
              <w:t xml:space="preserve"> </w:t>
            </w:r>
            <w:r w:rsidRPr="00FD670A">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797655" w:rsidRPr="00FD670A" w:rsidRDefault="00797655" w:rsidP="001B1E7A">
      <w:pPr>
        <w:suppressAutoHyphens/>
        <w:spacing w:after="0" w:line="240" w:lineRule="auto"/>
        <w:ind w:firstLine="709"/>
        <w:rPr>
          <w:rFonts w:ascii="Times New Roman" w:hAnsi="Times New Roman"/>
          <w:b/>
          <w:sz w:val="24"/>
          <w:szCs w:val="24"/>
        </w:rPr>
      </w:pPr>
    </w:p>
    <w:p w:rsidR="00797655" w:rsidRPr="00FD670A" w:rsidRDefault="00797655" w:rsidP="00FD670A">
      <w:pPr>
        <w:suppressAutoHyphens/>
        <w:spacing w:after="240" w:line="240" w:lineRule="auto"/>
        <w:jc w:val="center"/>
        <w:rPr>
          <w:rFonts w:ascii="Times New Roman" w:hAnsi="Times New Roman"/>
          <w:b/>
          <w:sz w:val="24"/>
          <w:szCs w:val="24"/>
        </w:rPr>
      </w:pPr>
      <w:r w:rsidRPr="00FD670A">
        <w:rPr>
          <w:rFonts w:ascii="Times New Roman" w:hAnsi="Times New Roman"/>
          <w:b/>
          <w:sz w:val="24"/>
          <w:szCs w:val="24"/>
        </w:rPr>
        <w:t xml:space="preserve">2. СТРУКТУРА И СОДЕРЖАНИЕ </w:t>
      </w:r>
      <w:r w:rsidR="001B1E7A">
        <w:rPr>
          <w:rFonts w:ascii="Times New Roman" w:hAnsi="Times New Roman"/>
          <w:b/>
          <w:sz w:val="24"/>
          <w:szCs w:val="24"/>
        </w:rPr>
        <w:t xml:space="preserve">ПРОГРАММЫ </w:t>
      </w:r>
      <w:r w:rsidRPr="00FD670A">
        <w:rPr>
          <w:rFonts w:ascii="Times New Roman" w:hAnsi="Times New Roman"/>
          <w:b/>
          <w:sz w:val="24"/>
          <w:szCs w:val="24"/>
        </w:rPr>
        <w:t>УЧЕБНОЙ ДИСЦИПЛИНЫ</w:t>
      </w:r>
    </w:p>
    <w:p w:rsidR="00797655" w:rsidRPr="00FD670A" w:rsidRDefault="00797655" w:rsidP="001B1E7A">
      <w:pPr>
        <w:suppressAutoHyphens/>
        <w:spacing w:after="0" w:line="240" w:lineRule="auto"/>
        <w:ind w:firstLine="709"/>
        <w:rPr>
          <w:rFonts w:ascii="Times New Roman" w:hAnsi="Times New Roman"/>
          <w:b/>
          <w:sz w:val="24"/>
          <w:szCs w:val="24"/>
        </w:rPr>
      </w:pPr>
      <w:r w:rsidRPr="00FD670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797655" w:rsidRPr="00FD670A" w:rsidTr="001B1E7A">
        <w:trPr>
          <w:trHeight w:val="239"/>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Вид учебной работы</w:t>
            </w:r>
          </w:p>
        </w:tc>
        <w:tc>
          <w:tcPr>
            <w:tcW w:w="1315" w:type="pct"/>
            <w:shd w:val="clear" w:color="auto" w:fill="FFFFFF"/>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Объем в часах</w:t>
            </w:r>
          </w:p>
        </w:tc>
      </w:tr>
      <w:tr w:rsidR="00797655" w:rsidRPr="00FD670A" w:rsidTr="001B1E7A">
        <w:trPr>
          <w:trHeight w:val="242"/>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Объем образовательной программы учебной дисциплины</w:t>
            </w:r>
          </w:p>
        </w:tc>
        <w:tc>
          <w:tcPr>
            <w:tcW w:w="131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54</w:t>
            </w:r>
          </w:p>
        </w:tc>
      </w:tr>
      <w:tr w:rsidR="00797655" w:rsidRPr="00FD670A" w:rsidTr="001B1E7A">
        <w:trPr>
          <w:trHeight w:val="232"/>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в т.</w:t>
            </w:r>
            <w:r w:rsidR="001B1E7A">
              <w:rPr>
                <w:rFonts w:ascii="Times New Roman" w:hAnsi="Times New Roman"/>
                <w:sz w:val="24"/>
                <w:szCs w:val="24"/>
              </w:rPr>
              <w:t xml:space="preserve"> </w:t>
            </w:r>
            <w:r w:rsidRPr="00FD670A">
              <w:rPr>
                <w:rFonts w:ascii="Times New Roman" w:hAnsi="Times New Roman"/>
                <w:sz w:val="24"/>
                <w:szCs w:val="24"/>
              </w:rPr>
              <w:t>ч. в форме практической подготовки</w:t>
            </w:r>
          </w:p>
        </w:tc>
        <w:tc>
          <w:tcPr>
            <w:tcW w:w="131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p>
        </w:tc>
      </w:tr>
      <w:tr w:rsidR="00797655" w:rsidRPr="00FD670A" w:rsidTr="001B1E7A">
        <w:trPr>
          <w:trHeight w:val="80"/>
        </w:trPr>
        <w:tc>
          <w:tcPr>
            <w:tcW w:w="5000" w:type="pct"/>
            <w:gridSpan w:val="2"/>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в т. ч.:</w:t>
            </w:r>
          </w:p>
        </w:tc>
      </w:tr>
      <w:tr w:rsidR="00797655" w:rsidRPr="00FD670A" w:rsidTr="001B1E7A">
        <w:trPr>
          <w:trHeight w:val="71"/>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теоретическое обучение</w:t>
            </w:r>
          </w:p>
        </w:tc>
        <w:tc>
          <w:tcPr>
            <w:tcW w:w="131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38</w:t>
            </w:r>
          </w:p>
        </w:tc>
      </w:tr>
      <w:tr w:rsidR="00797655" w:rsidRPr="00FD670A" w:rsidTr="001B1E7A">
        <w:trPr>
          <w:trHeight w:val="74"/>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практические занятия (если предусмотрено)</w:t>
            </w:r>
          </w:p>
        </w:tc>
        <w:tc>
          <w:tcPr>
            <w:tcW w:w="131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16</w:t>
            </w:r>
          </w:p>
        </w:tc>
      </w:tr>
      <w:tr w:rsidR="00797655" w:rsidRPr="00FD670A" w:rsidTr="004F76D4">
        <w:trPr>
          <w:trHeight w:val="267"/>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 xml:space="preserve">Самостоятельная работа </w:t>
            </w:r>
          </w:p>
        </w:tc>
        <w:tc>
          <w:tcPr>
            <w:tcW w:w="131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w:t>
            </w:r>
          </w:p>
        </w:tc>
      </w:tr>
      <w:tr w:rsidR="00797655" w:rsidRPr="00FD670A" w:rsidTr="004F76D4">
        <w:trPr>
          <w:trHeight w:val="331"/>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Промежуточная аттестация</w:t>
            </w:r>
            <w:r w:rsidR="001B1E7A">
              <w:rPr>
                <w:rFonts w:ascii="Times New Roman" w:hAnsi="Times New Roman"/>
                <w:sz w:val="24"/>
                <w:szCs w:val="24"/>
              </w:rPr>
              <w:t xml:space="preserve">: </w:t>
            </w:r>
            <w:r w:rsidR="001B1E7A" w:rsidRPr="00FD670A">
              <w:rPr>
                <w:rFonts w:ascii="Times New Roman" w:hAnsi="Times New Roman"/>
                <w:iCs/>
                <w:sz w:val="24"/>
                <w:szCs w:val="24"/>
              </w:rPr>
              <w:t>Дифференцированный зачет</w:t>
            </w:r>
          </w:p>
        </w:tc>
        <w:tc>
          <w:tcPr>
            <w:tcW w:w="131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p>
        </w:tc>
      </w:tr>
    </w:tbl>
    <w:p w:rsidR="001B1E7A" w:rsidRPr="001B1E7A" w:rsidRDefault="001B1E7A" w:rsidP="001B1E7A">
      <w:pPr>
        <w:spacing w:after="0"/>
        <w:ind w:firstLine="709"/>
        <w:rPr>
          <w:rFonts w:ascii="Times New Roman" w:hAnsi="Times New Roman"/>
          <w:b/>
          <w:sz w:val="24"/>
          <w:szCs w:val="24"/>
        </w:rPr>
      </w:pPr>
      <w:r>
        <w:rPr>
          <w:rFonts w:ascii="Times New Roman" w:hAnsi="Times New Roman"/>
          <w:b/>
          <w:sz w:val="24"/>
          <w:szCs w:val="24"/>
        </w:rPr>
        <w:t>2</w:t>
      </w:r>
      <w:r w:rsidRPr="001B1E7A">
        <w:rPr>
          <w:rFonts w:ascii="Times New Roman" w:hAnsi="Times New Roman"/>
          <w:b/>
          <w:sz w:val="24"/>
          <w:szCs w:val="24"/>
        </w:rPr>
        <w:t>.2 Тематический план учебной дисциплины</w:t>
      </w:r>
    </w:p>
    <w:tbl>
      <w:tblPr>
        <w:tblStyle w:val="af7"/>
        <w:tblW w:w="10201" w:type="dxa"/>
        <w:tblLayout w:type="fixed"/>
        <w:tblLook w:val="04A0" w:firstRow="1" w:lastRow="0" w:firstColumn="1" w:lastColumn="0" w:noHBand="0" w:noVBand="1"/>
      </w:tblPr>
      <w:tblGrid>
        <w:gridCol w:w="5665"/>
        <w:gridCol w:w="1134"/>
        <w:gridCol w:w="1106"/>
        <w:gridCol w:w="737"/>
        <w:gridCol w:w="1559"/>
      </w:tblGrid>
      <w:tr w:rsidR="001B1E7A" w:rsidRPr="003D197A" w:rsidTr="001B1E7A">
        <w:tc>
          <w:tcPr>
            <w:tcW w:w="5665" w:type="dxa"/>
            <w:vMerge w:val="restart"/>
          </w:tcPr>
          <w:p w:rsidR="001B1E7A" w:rsidRPr="003D197A" w:rsidRDefault="001B1E7A" w:rsidP="00D23816">
            <w:pPr>
              <w:pStyle w:val="ae"/>
              <w:jc w:val="center"/>
              <w:rPr>
                <w:b/>
              </w:rPr>
            </w:pPr>
            <w:r w:rsidRPr="003D197A">
              <w:rPr>
                <w:b/>
              </w:rPr>
              <w:t>Наименование разделов/тем</w:t>
            </w:r>
          </w:p>
        </w:tc>
        <w:tc>
          <w:tcPr>
            <w:tcW w:w="2977" w:type="dxa"/>
            <w:gridSpan w:val="3"/>
          </w:tcPr>
          <w:p w:rsidR="001B1E7A" w:rsidRPr="003D197A" w:rsidRDefault="001B1E7A" w:rsidP="00D23816">
            <w:pPr>
              <w:pStyle w:val="ae"/>
              <w:jc w:val="center"/>
              <w:rPr>
                <w:b/>
              </w:rPr>
            </w:pPr>
            <w:r w:rsidRPr="003D197A">
              <w:rPr>
                <w:b/>
              </w:rPr>
              <w:t>Вид учебной работы</w:t>
            </w:r>
          </w:p>
        </w:tc>
        <w:tc>
          <w:tcPr>
            <w:tcW w:w="1559" w:type="dxa"/>
            <w:vMerge w:val="restart"/>
          </w:tcPr>
          <w:p w:rsidR="001B1E7A" w:rsidRPr="003D197A" w:rsidRDefault="001B1E7A" w:rsidP="001B1E7A">
            <w:pPr>
              <w:pStyle w:val="ae"/>
              <w:rPr>
                <w:b/>
              </w:rPr>
            </w:pPr>
            <w:r w:rsidRPr="003D197A">
              <w:rPr>
                <w:b/>
              </w:rPr>
              <w:t>Всего часов</w:t>
            </w:r>
          </w:p>
        </w:tc>
      </w:tr>
      <w:tr w:rsidR="001B1E7A" w:rsidRPr="003D197A" w:rsidTr="001B1E7A">
        <w:tc>
          <w:tcPr>
            <w:tcW w:w="5665" w:type="dxa"/>
            <w:vMerge/>
          </w:tcPr>
          <w:p w:rsidR="001B1E7A" w:rsidRPr="003D197A" w:rsidRDefault="001B1E7A" w:rsidP="00D23816">
            <w:pPr>
              <w:pStyle w:val="ae"/>
              <w:rPr>
                <w:b/>
              </w:rPr>
            </w:pPr>
          </w:p>
        </w:tc>
        <w:tc>
          <w:tcPr>
            <w:tcW w:w="1134" w:type="dxa"/>
          </w:tcPr>
          <w:p w:rsidR="001B1E7A" w:rsidRPr="003D197A" w:rsidRDefault="001B1E7A" w:rsidP="001B1E7A">
            <w:pPr>
              <w:pStyle w:val="ae"/>
              <w:jc w:val="center"/>
              <w:rPr>
                <w:b/>
              </w:rPr>
            </w:pPr>
            <w:r w:rsidRPr="003D197A">
              <w:rPr>
                <w:b/>
              </w:rPr>
              <w:t>ТО</w:t>
            </w:r>
          </w:p>
        </w:tc>
        <w:tc>
          <w:tcPr>
            <w:tcW w:w="1106" w:type="dxa"/>
          </w:tcPr>
          <w:p w:rsidR="001B1E7A" w:rsidRPr="003D197A" w:rsidRDefault="001B1E7A" w:rsidP="001B1E7A">
            <w:pPr>
              <w:pStyle w:val="ae"/>
              <w:jc w:val="center"/>
              <w:rPr>
                <w:b/>
              </w:rPr>
            </w:pPr>
            <w:r w:rsidRPr="003D197A">
              <w:rPr>
                <w:b/>
              </w:rPr>
              <w:t>ПЗ</w:t>
            </w:r>
          </w:p>
        </w:tc>
        <w:tc>
          <w:tcPr>
            <w:tcW w:w="737" w:type="dxa"/>
          </w:tcPr>
          <w:p w:rsidR="001B1E7A" w:rsidRPr="003D197A" w:rsidRDefault="001B1E7A" w:rsidP="001B1E7A">
            <w:pPr>
              <w:pStyle w:val="ae"/>
              <w:jc w:val="center"/>
              <w:rPr>
                <w:b/>
              </w:rPr>
            </w:pPr>
            <w:r w:rsidRPr="003D197A">
              <w:rPr>
                <w:b/>
              </w:rPr>
              <w:t>СР</w:t>
            </w:r>
          </w:p>
        </w:tc>
        <w:tc>
          <w:tcPr>
            <w:tcW w:w="1559" w:type="dxa"/>
            <w:vMerge/>
          </w:tcPr>
          <w:p w:rsidR="001B1E7A" w:rsidRPr="003D197A" w:rsidRDefault="001B1E7A" w:rsidP="00D23816">
            <w:pPr>
              <w:pStyle w:val="ae"/>
              <w:rPr>
                <w:b/>
              </w:rPr>
            </w:pP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1.</w:t>
            </w:r>
            <w:r>
              <w:rPr>
                <w:rFonts w:ascii="Times New Roman" w:hAnsi="Times New Roman"/>
                <w:sz w:val="24"/>
                <w:szCs w:val="24"/>
              </w:rPr>
              <w:t xml:space="preserve"> </w:t>
            </w:r>
            <w:r w:rsidRPr="001B1E7A">
              <w:rPr>
                <w:rFonts w:ascii="Times New Roman" w:hAnsi="Times New Roman"/>
                <w:sz w:val="24"/>
                <w:szCs w:val="24"/>
              </w:rPr>
              <w:t>Банки: чем они могут быть вам полезны</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2. Фондовый рынок, его использование для роста доходов</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3.</w:t>
            </w:r>
            <w:r>
              <w:rPr>
                <w:rFonts w:ascii="Times New Roman" w:hAnsi="Times New Roman"/>
                <w:sz w:val="24"/>
                <w:szCs w:val="24"/>
              </w:rPr>
              <w:t xml:space="preserve"> </w:t>
            </w:r>
            <w:r w:rsidRPr="001B1E7A">
              <w:rPr>
                <w:rFonts w:ascii="Times New Roman" w:hAnsi="Times New Roman"/>
                <w:sz w:val="24"/>
                <w:szCs w:val="24"/>
              </w:rPr>
              <w:t>Страхование, структура, риски.</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1</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 xml:space="preserve">Тема 4. Налоги, основные понятия и ответственность за их неуплату. </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1</w:t>
            </w:r>
          </w:p>
        </w:tc>
      </w:tr>
      <w:tr w:rsidR="00D638D8" w:rsidRPr="004040EB" w:rsidTr="001B1E7A">
        <w:trPr>
          <w:trHeight w:val="50"/>
        </w:trPr>
        <w:tc>
          <w:tcPr>
            <w:tcW w:w="5665" w:type="dxa"/>
          </w:tcPr>
          <w:p w:rsidR="00D638D8" w:rsidRPr="001B1E7A" w:rsidRDefault="00D638D8" w:rsidP="00D638D8">
            <w:pPr>
              <w:spacing w:after="0" w:line="240" w:lineRule="auto"/>
              <w:contextualSpacing/>
              <w:jc w:val="both"/>
            </w:pPr>
            <w:r w:rsidRPr="001B1E7A">
              <w:rPr>
                <w:rFonts w:ascii="Times New Roman" w:hAnsi="Times New Roman"/>
                <w:sz w:val="24"/>
                <w:szCs w:val="24"/>
              </w:rPr>
              <w:t>Тема 5. Пенсионная система РФ</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1</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6. Финансовые механизмы работы фирмы</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color w:val="FF0000"/>
                <w:sz w:val="24"/>
                <w:szCs w:val="24"/>
              </w:rPr>
            </w:pPr>
            <w:r w:rsidRPr="001B1E7A">
              <w:rPr>
                <w:rFonts w:ascii="Times New Roman" w:hAnsi="Times New Roman"/>
                <w:sz w:val="24"/>
                <w:szCs w:val="24"/>
              </w:rPr>
              <w:t>Тема 7. Собственный бизнес.</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r>
              <w:t>2</w:t>
            </w: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3</w:t>
            </w:r>
          </w:p>
        </w:tc>
      </w:tr>
      <w:tr w:rsidR="00D638D8" w:rsidRPr="004040EB" w:rsidTr="001B1E7A">
        <w:tc>
          <w:tcPr>
            <w:tcW w:w="5665" w:type="dxa"/>
          </w:tcPr>
          <w:p w:rsidR="00D638D8" w:rsidRPr="00FD670A" w:rsidRDefault="00D638D8" w:rsidP="00D638D8">
            <w:pPr>
              <w:spacing w:after="0" w:line="240" w:lineRule="auto"/>
              <w:contextualSpacing/>
              <w:jc w:val="both"/>
              <w:rPr>
                <w:rFonts w:ascii="Times New Roman" w:hAnsi="Times New Roman"/>
                <w:b/>
                <w:sz w:val="24"/>
                <w:szCs w:val="24"/>
              </w:rPr>
            </w:pPr>
            <w:r w:rsidRPr="001B1E7A">
              <w:rPr>
                <w:rFonts w:ascii="Times New Roman" w:hAnsi="Times New Roman"/>
                <w:sz w:val="24"/>
                <w:szCs w:val="24"/>
              </w:rPr>
              <w:t>Тема 8. Риски в мире денег.</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624A04" w:rsidRDefault="00D638D8" w:rsidP="00D638D8">
            <w:pPr>
              <w:pStyle w:val="ae"/>
              <w:jc w:val="center"/>
            </w:pPr>
            <w: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color w:val="FF0000"/>
                <w:sz w:val="24"/>
                <w:szCs w:val="24"/>
              </w:rPr>
            </w:pPr>
            <w:r w:rsidRPr="00D638D8">
              <w:rPr>
                <w:rFonts w:ascii="Times New Roman" w:hAnsi="Times New Roman"/>
                <w:sz w:val="24"/>
                <w:szCs w:val="24"/>
              </w:rPr>
              <w:t>Самостоятельная работа</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48</w:t>
            </w:r>
          </w:p>
        </w:tc>
        <w:tc>
          <w:tcPr>
            <w:tcW w:w="1559" w:type="dxa"/>
          </w:tcPr>
          <w:p w:rsidR="00D638D8" w:rsidRPr="00624A04" w:rsidRDefault="00D638D8" w:rsidP="00D638D8">
            <w:pPr>
              <w:pStyle w:val="ae"/>
              <w:jc w:val="center"/>
            </w:pPr>
            <w:r>
              <w:t>48</w:t>
            </w:r>
          </w:p>
        </w:tc>
      </w:tr>
      <w:tr w:rsidR="00D638D8" w:rsidRPr="004040EB" w:rsidTr="001B1E7A">
        <w:tc>
          <w:tcPr>
            <w:tcW w:w="5665" w:type="dxa"/>
          </w:tcPr>
          <w:p w:rsidR="00D638D8" w:rsidRPr="00FD670A" w:rsidRDefault="00D638D8" w:rsidP="00D638D8">
            <w:pPr>
              <w:spacing w:after="0" w:line="240" w:lineRule="auto"/>
              <w:contextualSpacing/>
              <w:jc w:val="both"/>
              <w:rPr>
                <w:rFonts w:ascii="Times New Roman" w:hAnsi="Times New Roman"/>
                <w:b/>
                <w:sz w:val="24"/>
                <w:szCs w:val="24"/>
              </w:rPr>
            </w:pPr>
          </w:p>
        </w:tc>
        <w:tc>
          <w:tcPr>
            <w:tcW w:w="1134" w:type="dxa"/>
          </w:tcPr>
          <w:p w:rsidR="00D638D8" w:rsidRPr="007C08B5" w:rsidRDefault="00D638D8" w:rsidP="00D638D8">
            <w:pPr>
              <w:pStyle w:val="ae"/>
              <w:jc w:val="center"/>
              <w:rPr>
                <w:b/>
              </w:rPr>
            </w:pPr>
            <w:r>
              <w:rPr>
                <w:b/>
              </w:rPr>
              <w:t>4</w:t>
            </w:r>
          </w:p>
        </w:tc>
        <w:tc>
          <w:tcPr>
            <w:tcW w:w="1106" w:type="dxa"/>
          </w:tcPr>
          <w:p w:rsidR="00D638D8" w:rsidRPr="007C08B5" w:rsidRDefault="00D638D8" w:rsidP="00D638D8">
            <w:pPr>
              <w:pStyle w:val="ae"/>
              <w:jc w:val="center"/>
              <w:rPr>
                <w:b/>
              </w:rPr>
            </w:pPr>
            <w:r>
              <w:rPr>
                <w:b/>
              </w:rPr>
              <w:t>2</w:t>
            </w:r>
          </w:p>
        </w:tc>
        <w:tc>
          <w:tcPr>
            <w:tcW w:w="737" w:type="dxa"/>
          </w:tcPr>
          <w:p w:rsidR="00D638D8" w:rsidRPr="007C08B5" w:rsidRDefault="00D638D8" w:rsidP="00D638D8">
            <w:pPr>
              <w:pStyle w:val="ae"/>
              <w:jc w:val="center"/>
              <w:rPr>
                <w:b/>
              </w:rPr>
            </w:pPr>
            <w:r>
              <w:rPr>
                <w:b/>
              </w:rPr>
              <w:t>48</w:t>
            </w:r>
          </w:p>
        </w:tc>
        <w:tc>
          <w:tcPr>
            <w:tcW w:w="1559" w:type="dxa"/>
          </w:tcPr>
          <w:p w:rsidR="00D638D8" w:rsidRPr="00DA26A4" w:rsidRDefault="00D638D8" w:rsidP="00D638D8">
            <w:pPr>
              <w:pStyle w:val="ae"/>
              <w:jc w:val="center"/>
              <w:rPr>
                <w:b/>
              </w:rPr>
            </w:pPr>
            <w:r>
              <w:rPr>
                <w:b/>
              </w:rPr>
              <w:t>5</w:t>
            </w:r>
            <w:r w:rsidRPr="00DA26A4">
              <w:rPr>
                <w:b/>
              </w:rPr>
              <w:t>4</w:t>
            </w:r>
          </w:p>
        </w:tc>
      </w:tr>
    </w:tbl>
    <w:p w:rsidR="00797655" w:rsidRPr="00FD670A" w:rsidRDefault="00797655" w:rsidP="00FD670A">
      <w:pPr>
        <w:suppressAutoHyphens/>
        <w:spacing w:after="120" w:line="240" w:lineRule="auto"/>
        <w:rPr>
          <w:rFonts w:ascii="Times New Roman" w:hAnsi="Times New Roman"/>
          <w:b/>
          <w:i/>
          <w:sz w:val="24"/>
          <w:szCs w:val="24"/>
        </w:rPr>
      </w:pPr>
    </w:p>
    <w:p w:rsidR="00797655" w:rsidRPr="00FD670A" w:rsidRDefault="00797655" w:rsidP="00FD670A">
      <w:pPr>
        <w:spacing w:line="240" w:lineRule="auto"/>
        <w:rPr>
          <w:rFonts w:ascii="Times New Roman" w:hAnsi="Times New Roman"/>
          <w:b/>
          <w:i/>
          <w:sz w:val="24"/>
          <w:szCs w:val="24"/>
        </w:rPr>
        <w:sectPr w:rsidR="00797655" w:rsidRPr="00FD670A" w:rsidSect="00FD670A">
          <w:footerReference w:type="even" r:id="rId7"/>
          <w:footerReference w:type="default" r:id="rId8"/>
          <w:pgSz w:w="11906" w:h="16838"/>
          <w:pgMar w:top="851" w:right="566" w:bottom="284" w:left="1134" w:header="708" w:footer="708" w:gutter="0"/>
          <w:pgNumType w:start="762"/>
          <w:cols w:space="720"/>
          <w:titlePg/>
          <w:docGrid w:linePitch="299"/>
        </w:sectPr>
      </w:pPr>
    </w:p>
    <w:p w:rsidR="00797655" w:rsidRPr="00FD670A" w:rsidRDefault="00797655" w:rsidP="00FD670A">
      <w:pPr>
        <w:spacing w:after="0" w:line="240" w:lineRule="auto"/>
        <w:ind w:firstLine="709"/>
        <w:rPr>
          <w:rFonts w:ascii="Times New Roman" w:hAnsi="Times New Roman"/>
          <w:b/>
          <w:sz w:val="24"/>
          <w:szCs w:val="24"/>
        </w:rPr>
      </w:pPr>
      <w:r w:rsidRPr="00FD670A">
        <w:rPr>
          <w:rFonts w:ascii="Times New Roman" w:hAnsi="Times New Roman"/>
          <w:b/>
          <w:sz w:val="24"/>
          <w:szCs w:val="24"/>
        </w:rPr>
        <w:lastRenderedPageBreak/>
        <w:t>2.2. Тематический план и содержание учебной дисциплины СГ.06.  Основы финансовой грамотности</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10502"/>
        <w:gridCol w:w="933"/>
        <w:gridCol w:w="1715"/>
      </w:tblGrid>
      <w:tr w:rsidR="00797655" w:rsidRPr="00FD670A" w:rsidTr="001B1E7A">
        <w:tc>
          <w:tcPr>
            <w:tcW w:w="2154" w:type="dxa"/>
          </w:tcPr>
          <w:p w:rsidR="00797655" w:rsidRPr="00FD670A" w:rsidRDefault="00797655" w:rsidP="00FD670A">
            <w:pPr>
              <w:spacing w:after="0" w:line="240" w:lineRule="auto"/>
              <w:contextualSpacing/>
              <w:jc w:val="center"/>
              <w:rPr>
                <w:rFonts w:ascii="Times New Roman" w:hAnsi="Times New Roman"/>
                <w:b/>
                <w:sz w:val="24"/>
                <w:szCs w:val="24"/>
              </w:rPr>
            </w:pPr>
            <w:r w:rsidRPr="00FD670A">
              <w:rPr>
                <w:rFonts w:ascii="Times New Roman" w:hAnsi="Times New Roman"/>
                <w:b/>
                <w:sz w:val="24"/>
                <w:szCs w:val="24"/>
              </w:rPr>
              <w:t>Наименование разделов и тем</w:t>
            </w:r>
          </w:p>
        </w:tc>
        <w:tc>
          <w:tcPr>
            <w:tcW w:w="10502" w:type="dxa"/>
          </w:tcPr>
          <w:p w:rsidR="00797655" w:rsidRPr="00FD670A" w:rsidRDefault="00797655" w:rsidP="00FD670A">
            <w:pPr>
              <w:spacing w:after="0" w:line="240" w:lineRule="auto"/>
              <w:contextualSpacing/>
              <w:jc w:val="center"/>
              <w:rPr>
                <w:rFonts w:ascii="Times New Roman" w:hAnsi="Times New Roman"/>
                <w:b/>
                <w:sz w:val="24"/>
                <w:szCs w:val="24"/>
              </w:rPr>
            </w:pPr>
            <w:r w:rsidRPr="00FD670A">
              <w:rPr>
                <w:rFonts w:ascii="Times New Roman" w:hAnsi="Times New Roman"/>
                <w:b/>
                <w:sz w:val="24"/>
                <w:szCs w:val="24"/>
              </w:rPr>
              <w:t>Содержание учебного материала и формы организации деятельности обучающихся</w:t>
            </w:r>
          </w:p>
        </w:tc>
        <w:tc>
          <w:tcPr>
            <w:tcW w:w="933" w:type="dxa"/>
          </w:tcPr>
          <w:p w:rsidR="00797655" w:rsidRPr="00FD670A" w:rsidRDefault="001B1E7A"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Объем </w:t>
            </w:r>
            <w:r w:rsidR="00797655" w:rsidRPr="00FD670A">
              <w:rPr>
                <w:rFonts w:ascii="Times New Roman" w:hAnsi="Times New Roman"/>
                <w:b/>
                <w:sz w:val="24"/>
                <w:szCs w:val="24"/>
              </w:rPr>
              <w:t>ч</w:t>
            </w:r>
            <w:r>
              <w:rPr>
                <w:rFonts w:ascii="Times New Roman" w:hAnsi="Times New Roman"/>
                <w:b/>
                <w:sz w:val="24"/>
                <w:szCs w:val="24"/>
              </w:rPr>
              <w:t>асов</w:t>
            </w:r>
          </w:p>
        </w:tc>
        <w:tc>
          <w:tcPr>
            <w:tcW w:w="1715" w:type="dxa"/>
          </w:tcPr>
          <w:p w:rsidR="00797655" w:rsidRPr="00FD670A" w:rsidRDefault="001B1E7A"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Осваиваемые элементы</w:t>
            </w:r>
            <w:r w:rsidR="00797655" w:rsidRPr="00FD670A">
              <w:rPr>
                <w:rFonts w:ascii="Times New Roman" w:hAnsi="Times New Roman"/>
                <w:b/>
                <w:sz w:val="24"/>
                <w:szCs w:val="24"/>
              </w:rPr>
              <w:t xml:space="preserve"> компетенций</w:t>
            </w:r>
          </w:p>
        </w:tc>
      </w:tr>
      <w:tr w:rsidR="00797655" w:rsidRPr="00FD670A" w:rsidTr="001B1E7A">
        <w:tc>
          <w:tcPr>
            <w:tcW w:w="2154"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1</w:t>
            </w:r>
          </w:p>
        </w:tc>
        <w:tc>
          <w:tcPr>
            <w:tcW w:w="10502"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2</w:t>
            </w:r>
          </w:p>
        </w:tc>
        <w:tc>
          <w:tcPr>
            <w:tcW w:w="933"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3</w:t>
            </w:r>
          </w:p>
        </w:tc>
        <w:tc>
          <w:tcPr>
            <w:tcW w:w="1715"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4</w:t>
            </w:r>
          </w:p>
        </w:tc>
      </w:tr>
      <w:tr w:rsidR="001B1E7A" w:rsidRPr="00FD670A" w:rsidTr="001B1E7A">
        <w:tc>
          <w:tcPr>
            <w:tcW w:w="2154" w:type="dxa"/>
            <w:vMerge w:val="restart"/>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1.</w:t>
            </w:r>
            <w:r>
              <w:rPr>
                <w:rFonts w:ascii="Times New Roman" w:hAnsi="Times New Roman"/>
                <w:sz w:val="24"/>
                <w:szCs w:val="24"/>
              </w:rPr>
              <w:t xml:space="preserve"> </w:t>
            </w:r>
            <w:r w:rsidRPr="001B1E7A">
              <w:rPr>
                <w:rFonts w:ascii="Times New Roman" w:hAnsi="Times New Roman"/>
                <w:sz w:val="24"/>
                <w:szCs w:val="24"/>
              </w:rPr>
              <w:t>Банки: чем они могут быть вам полезны</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Банковская система России: Центральный банк, коммерческие банки. Система страхования вкладов (ССВ). Сберегательный вклад. Ставка процента. Текущие счета и дебетовые карты. Понятие, виды банковских кредитов. Микрофинансовые организации и микрокредиты. Прочие услуги банков. Паевые инвестиционные фонды (ПИФы).</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c>
          <w:tcPr>
            <w:tcW w:w="1715" w:type="dxa"/>
            <w:vMerge w:val="restart"/>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rPr>
          <w:trHeight w:val="169"/>
        </w:trPr>
        <w:tc>
          <w:tcPr>
            <w:tcW w:w="2154" w:type="dxa"/>
            <w:vMerge/>
          </w:tcPr>
          <w:p w:rsidR="001B1E7A" w:rsidRPr="001B1E7A" w:rsidRDefault="001B1E7A" w:rsidP="00D638D8">
            <w:pPr>
              <w:spacing w:after="0" w:line="240" w:lineRule="auto"/>
              <w:contextualSpacing/>
              <w:jc w:val="both"/>
              <w:rPr>
                <w:rFonts w:ascii="Times New Roman" w:hAnsi="Times New Roman"/>
                <w:sz w:val="24"/>
                <w:szCs w:val="24"/>
              </w:rPr>
            </w:pPr>
          </w:p>
        </w:tc>
        <w:tc>
          <w:tcPr>
            <w:tcW w:w="10502" w:type="dxa"/>
            <w:tcBorders>
              <w:top w:val="single" w:sz="4" w:space="0" w:color="auto"/>
              <w:bottom w:val="single" w:sz="4" w:space="0" w:color="000000"/>
            </w:tcBorders>
          </w:tcPr>
          <w:p w:rsidR="001B1E7A" w:rsidRPr="00FD670A" w:rsidRDefault="001B1E7A" w:rsidP="00D638D8">
            <w:pPr>
              <w:spacing w:after="0" w:line="240" w:lineRule="auto"/>
              <w:contextualSpacing/>
              <w:jc w:val="both"/>
              <w:rPr>
                <w:rFonts w:ascii="Times New Roman" w:hAnsi="Times New Roman"/>
                <w:b/>
                <w:sz w:val="24"/>
                <w:szCs w:val="24"/>
              </w:rPr>
            </w:pPr>
            <w:r w:rsidRPr="00FD670A">
              <w:rPr>
                <w:rFonts w:ascii="Times New Roman" w:hAnsi="Times New Roman"/>
                <w:b/>
                <w:sz w:val="24"/>
                <w:szCs w:val="24"/>
              </w:rPr>
              <w:t>Практическая работа</w:t>
            </w:r>
            <w:r>
              <w:rPr>
                <w:rFonts w:ascii="Times New Roman" w:hAnsi="Times New Roman"/>
                <w:b/>
                <w:sz w:val="24"/>
                <w:szCs w:val="24"/>
              </w:rPr>
              <w:t xml:space="preserve"> № 1</w:t>
            </w:r>
            <w:r w:rsidRPr="00FD670A">
              <w:rPr>
                <w:rFonts w:ascii="Times New Roman" w:hAnsi="Times New Roman"/>
                <w:b/>
                <w:sz w:val="24"/>
                <w:szCs w:val="24"/>
              </w:rPr>
              <w:t>:</w:t>
            </w:r>
            <w:r w:rsidRPr="00FD670A">
              <w:rPr>
                <w:rFonts w:ascii="Times New Roman" w:hAnsi="Times New Roman"/>
                <w:i/>
                <w:iCs/>
                <w:sz w:val="24"/>
                <w:szCs w:val="24"/>
              </w:rPr>
              <w:t xml:space="preserve"> </w:t>
            </w:r>
            <w:r w:rsidRPr="00FD670A">
              <w:rPr>
                <w:rFonts w:ascii="Times New Roman" w:hAnsi="Times New Roman"/>
                <w:iCs/>
                <w:sz w:val="24"/>
                <w:szCs w:val="24"/>
              </w:rPr>
              <w:t>Расчет ожидаемого дохода от размещения сберегательного вклада без капитализации и с капитализацией процентов, стоимости кредита.</w:t>
            </w:r>
          </w:p>
        </w:tc>
        <w:tc>
          <w:tcPr>
            <w:tcW w:w="933" w:type="dxa"/>
            <w:tcBorders>
              <w:bottom w:val="single" w:sz="4" w:space="0" w:color="000000"/>
            </w:tcBorders>
          </w:tcPr>
          <w:p w:rsidR="001B1E7A" w:rsidRPr="00FD670A" w:rsidRDefault="00D638D8" w:rsidP="001B1E7A">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c>
          <w:tcPr>
            <w:tcW w:w="2154" w:type="dxa"/>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2. Фондовый рынок, его использование для роста доходов</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Фондовый рынок России. Финансовый риск, неопределенность, дефолт. Инвестиционный портфель. Диверсификация. Виды ценных бумаг: акция, облигации. Фондовая биржа. Биржевой индекс. Пассивное и активное инвестирование. Валютный курс. Рынок FOREX. Валютная интервенция.</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3.</w:t>
            </w:r>
            <w:r>
              <w:rPr>
                <w:rFonts w:ascii="Times New Roman" w:hAnsi="Times New Roman"/>
                <w:sz w:val="24"/>
                <w:szCs w:val="24"/>
              </w:rPr>
              <w:t xml:space="preserve"> </w:t>
            </w:r>
            <w:r w:rsidRPr="001B1E7A">
              <w:rPr>
                <w:rFonts w:ascii="Times New Roman" w:hAnsi="Times New Roman"/>
                <w:sz w:val="24"/>
                <w:szCs w:val="24"/>
              </w:rPr>
              <w:t>Страхование, структура, риски.</w:t>
            </w:r>
          </w:p>
        </w:tc>
        <w:tc>
          <w:tcPr>
            <w:tcW w:w="10502" w:type="dxa"/>
          </w:tcPr>
          <w:p w:rsidR="001B1E7A" w:rsidRPr="00FD670A" w:rsidRDefault="001B1E7A" w:rsidP="00D638D8">
            <w:pPr>
              <w:pStyle w:val="Default"/>
              <w:contextualSpacing/>
              <w:jc w:val="both"/>
            </w:pPr>
            <w:r w:rsidRPr="00FD670A">
              <w:t>Структура страхового рынка в России. Виды страхования: страхование гражданской ответственности, страхование имущества, личное страхование, автострахование ОСАГО, КАСКО, франшиза. Договор страхования. Страховой случай, страховая премия, страховая выплата. Обязательное медицинское страхование (ОМС), полис ОМС, добровольное медицинское страхование, страхование жизни. Выбор страховой компании.</w:t>
            </w:r>
          </w:p>
        </w:tc>
        <w:tc>
          <w:tcPr>
            <w:tcW w:w="933" w:type="dxa"/>
            <w:tcBorders>
              <w:top w:val="single" w:sz="4" w:space="0" w:color="auto"/>
              <w:bottom w:val="single" w:sz="4" w:space="0" w:color="auto"/>
            </w:tcBorders>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val="restart"/>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 xml:space="preserve">Тема 4. Налоги, основные понятия и ответственность за их неуплату. </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Понятие и виды налогов. Объект налогообложения, налоговая база, налоговый период, налоговый резидент, налоговая ставка, налоговый агент, идентификационный номер налогоплательщика (ИНН). Виды налогов: НДФЛ, налог на имущество, земельный налог, транспортный налог. Налоговая декларация, налоговые вычеты, пеня.</w:t>
            </w:r>
          </w:p>
        </w:tc>
        <w:tc>
          <w:tcPr>
            <w:tcW w:w="933" w:type="dxa"/>
            <w:tcBorders>
              <w:bottom w:val="single" w:sz="4" w:space="0" w:color="auto"/>
            </w:tcBorders>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vMerge w:val="restart"/>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tcPr>
          <w:p w:rsidR="001B1E7A" w:rsidRPr="001B1E7A" w:rsidRDefault="001B1E7A" w:rsidP="00D638D8">
            <w:pPr>
              <w:spacing w:after="0" w:line="240" w:lineRule="auto"/>
              <w:contextualSpacing/>
              <w:jc w:val="both"/>
              <w:rPr>
                <w:rFonts w:ascii="Times New Roman" w:hAnsi="Times New Roman"/>
                <w:sz w:val="24"/>
                <w:szCs w:val="24"/>
              </w:rPr>
            </w:pP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b/>
                <w:sz w:val="24"/>
                <w:szCs w:val="24"/>
              </w:rPr>
              <w:t>Практическая работа</w:t>
            </w:r>
            <w:r>
              <w:rPr>
                <w:rFonts w:ascii="Times New Roman" w:hAnsi="Times New Roman"/>
                <w:b/>
                <w:sz w:val="24"/>
                <w:szCs w:val="24"/>
              </w:rPr>
              <w:t xml:space="preserve"> № 2</w:t>
            </w:r>
            <w:r w:rsidRPr="00FD670A">
              <w:rPr>
                <w:rFonts w:ascii="Times New Roman" w:hAnsi="Times New Roman"/>
                <w:b/>
                <w:sz w:val="24"/>
                <w:szCs w:val="24"/>
              </w:rPr>
              <w:t>:</w:t>
            </w:r>
            <w:r w:rsidRPr="00FD670A">
              <w:rPr>
                <w:rFonts w:ascii="Times New Roman" w:hAnsi="Times New Roman"/>
                <w:sz w:val="24"/>
                <w:szCs w:val="24"/>
              </w:rPr>
              <w:t xml:space="preserve"> Расчет суммы налога на доходы физических лиц (НДФЛ), налога на имущество, земельного налога, транспортного налога.</w:t>
            </w:r>
          </w:p>
        </w:tc>
        <w:tc>
          <w:tcPr>
            <w:tcW w:w="933" w:type="dxa"/>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c>
          <w:tcPr>
            <w:tcW w:w="2154" w:type="dxa"/>
          </w:tcPr>
          <w:p w:rsidR="001B1E7A" w:rsidRPr="001B1E7A" w:rsidRDefault="001B1E7A" w:rsidP="00D638D8">
            <w:pPr>
              <w:spacing w:after="0" w:line="240" w:lineRule="auto"/>
              <w:contextualSpacing/>
              <w:jc w:val="both"/>
            </w:pPr>
            <w:r w:rsidRPr="001B1E7A">
              <w:rPr>
                <w:rFonts w:ascii="Times New Roman" w:hAnsi="Times New Roman"/>
                <w:sz w:val="24"/>
                <w:szCs w:val="24"/>
              </w:rPr>
              <w:t>Тема 5. Пенсионная система РФ</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Пенсионная система РФ. Пенсия, страховой стаж, обязательное пенсионное страхование добров</w:t>
            </w:r>
            <w:r>
              <w:rPr>
                <w:rFonts w:ascii="Times New Roman" w:hAnsi="Times New Roman"/>
                <w:sz w:val="24"/>
                <w:szCs w:val="24"/>
              </w:rPr>
              <w:t xml:space="preserve">ольное пенсионное страхование. </w:t>
            </w:r>
            <w:r w:rsidRPr="00FD670A">
              <w:rPr>
                <w:rFonts w:ascii="Times New Roman" w:hAnsi="Times New Roman"/>
                <w:sz w:val="24"/>
                <w:szCs w:val="24"/>
              </w:rPr>
              <w:t>Негосударственные пенсионные фонды (НПФ), корпоративные пенсионные планы, альтернативные виды пенсионных сбережений.</w:t>
            </w:r>
          </w:p>
        </w:tc>
        <w:tc>
          <w:tcPr>
            <w:tcW w:w="933" w:type="dxa"/>
            <w:tcBorders>
              <w:bottom w:val="single" w:sz="4" w:space="0" w:color="auto"/>
            </w:tcBorders>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 xml:space="preserve">Тема 6. Финансовые </w:t>
            </w:r>
            <w:r w:rsidRPr="001B1E7A">
              <w:rPr>
                <w:rFonts w:ascii="Times New Roman" w:hAnsi="Times New Roman"/>
                <w:sz w:val="24"/>
                <w:szCs w:val="24"/>
              </w:rPr>
              <w:lastRenderedPageBreak/>
              <w:t>механизмы работы фирмы</w:t>
            </w:r>
          </w:p>
        </w:tc>
        <w:tc>
          <w:tcPr>
            <w:tcW w:w="10502" w:type="dxa"/>
          </w:tcPr>
          <w:p w:rsidR="001B1E7A" w:rsidRPr="00D638D8" w:rsidRDefault="001B1E7A" w:rsidP="00D638D8">
            <w:pPr>
              <w:spacing w:after="0" w:line="240" w:lineRule="auto"/>
              <w:contextualSpacing/>
              <w:jc w:val="both"/>
              <w:rPr>
                <w:rFonts w:ascii="Times New Roman" w:hAnsi="Times New Roman"/>
                <w:sz w:val="24"/>
                <w:szCs w:val="24"/>
                <w:highlight w:val="yellow"/>
              </w:rPr>
            </w:pPr>
            <w:r w:rsidRPr="00D638D8">
              <w:rPr>
                <w:rFonts w:ascii="Times New Roman" w:hAnsi="Times New Roman"/>
                <w:sz w:val="24"/>
                <w:szCs w:val="24"/>
              </w:rPr>
              <w:lastRenderedPageBreak/>
              <w:t xml:space="preserve">Спрос на труд. Взаимоотношения работодателя и сотрудников: прием на работу, резюме, испытательный срок, заработная плата, премия и бонусы, неденежные бонусы, лист нетрудоспособности, виды отпусков, выходное пособие. Безработица, пособие по безработице, </w:t>
            </w:r>
            <w:r w:rsidRPr="00D638D8">
              <w:rPr>
                <w:rFonts w:ascii="Times New Roman" w:hAnsi="Times New Roman"/>
                <w:sz w:val="24"/>
                <w:szCs w:val="24"/>
              </w:rPr>
              <w:lastRenderedPageBreak/>
              <w:t>профсоюз. Эффективность компании, банкротство и безработица: издержки, выручка и прибыль фирмы. Финансовый менеджмент, инвестиции в развитие бизнеса. Банкротство фирмы.</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val="restart"/>
          </w:tcPr>
          <w:p w:rsidR="001B1E7A" w:rsidRPr="001B1E7A" w:rsidRDefault="001B1E7A" w:rsidP="00D638D8">
            <w:pPr>
              <w:spacing w:after="0" w:line="240" w:lineRule="auto"/>
              <w:contextualSpacing/>
              <w:jc w:val="both"/>
              <w:rPr>
                <w:rFonts w:ascii="Times New Roman" w:hAnsi="Times New Roman"/>
                <w:color w:val="FF0000"/>
                <w:sz w:val="24"/>
                <w:szCs w:val="24"/>
              </w:rPr>
            </w:pPr>
            <w:r w:rsidRPr="001B1E7A">
              <w:rPr>
                <w:rFonts w:ascii="Times New Roman" w:hAnsi="Times New Roman"/>
                <w:sz w:val="24"/>
                <w:szCs w:val="24"/>
              </w:rPr>
              <w:lastRenderedPageBreak/>
              <w:t>Тема 7. Собственный бизнес.</w:t>
            </w:r>
          </w:p>
        </w:tc>
        <w:tc>
          <w:tcPr>
            <w:tcW w:w="10502" w:type="dxa"/>
          </w:tcPr>
          <w:p w:rsidR="001B1E7A" w:rsidRPr="00FD670A" w:rsidRDefault="001B1E7A" w:rsidP="00D638D8">
            <w:pPr>
              <w:pStyle w:val="Default"/>
              <w:contextualSpacing/>
              <w:jc w:val="both"/>
              <w:rPr>
                <w:highlight w:val="yellow"/>
              </w:rPr>
            </w:pPr>
            <w:r w:rsidRPr="00FD670A">
              <w:t>Предпринимательство. Предприниматель, индивидуальный предприниматель, юридическое лицо. Преимущества и недостатки предпринимательской деятельности. Главные качества предпринимателя. Показатели эффективности фирмы, влияющие на прибыль компании. Рыночная стоимость компании. Метод бережливого производства. Этапы создания собственной компании. Порядок выбора формы предприятия и регистрации бизнеса. Понятие: бизнес-ангелы, Венчурные фонды, Бизнес – инкубаторы. Характеристика основных разделов бизнес-плана.</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c>
          <w:tcPr>
            <w:tcW w:w="1715" w:type="dxa"/>
            <w:vMerge w:val="restart"/>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tcPr>
          <w:p w:rsidR="001B1E7A" w:rsidRPr="00FD670A" w:rsidRDefault="001B1E7A" w:rsidP="00D638D8">
            <w:pPr>
              <w:spacing w:after="0" w:line="240" w:lineRule="auto"/>
              <w:contextualSpacing/>
              <w:jc w:val="both"/>
              <w:rPr>
                <w:rFonts w:ascii="Times New Roman" w:hAnsi="Times New Roman"/>
                <w:sz w:val="24"/>
                <w:szCs w:val="24"/>
              </w:rPr>
            </w:pPr>
          </w:p>
        </w:tc>
        <w:tc>
          <w:tcPr>
            <w:tcW w:w="10502" w:type="dxa"/>
            <w:shd w:val="clear" w:color="auto" w:fill="FFFFFF"/>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b/>
                <w:sz w:val="24"/>
                <w:szCs w:val="24"/>
              </w:rPr>
              <w:t>Практическая работа</w:t>
            </w:r>
            <w:r>
              <w:rPr>
                <w:rFonts w:ascii="Times New Roman" w:hAnsi="Times New Roman"/>
                <w:b/>
                <w:sz w:val="24"/>
                <w:szCs w:val="24"/>
              </w:rPr>
              <w:t xml:space="preserve"> № 3</w:t>
            </w:r>
            <w:r w:rsidRPr="00FD670A">
              <w:rPr>
                <w:rFonts w:ascii="Times New Roman" w:hAnsi="Times New Roman"/>
                <w:b/>
                <w:sz w:val="24"/>
                <w:szCs w:val="24"/>
              </w:rPr>
              <w:t>:</w:t>
            </w:r>
            <w:r w:rsidRPr="00FD670A">
              <w:rPr>
                <w:rFonts w:ascii="Times New Roman" w:hAnsi="Times New Roman"/>
                <w:sz w:val="24"/>
                <w:szCs w:val="24"/>
              </w:rPr>
              <w:t xml:space="preserve"> Разработка бизнес-плана</w:t>
            </w:r>
          </w:p>
        </w:tc>
        <w:tc>
          <w:tcPr>
            <w:tcW w:w="933" w:type="dxa"/>
            <w:shd w:val="clear" w:color="auto" w:fill="FFFFFF"/>
          </w:tcPr>
          <w:p w:rsidR="001B1E7A" w:rsidRPr="00FD670A" w:rsidRDefault="00D638D8" w:rsidP="001B1E7A">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rPr>
          <w:trHeight w:val="218"/>
        </w:trPr>
        <w:tc>
          <w:tcPr>
            <w:tcW w:w="2154" w:type="dxa"/>
            <w:vMerge w:val="restart"/>
          </w:tcPr>
          <w:p w:rsidR="001B1E7A" w:rsidRPr="00FD670A" w:rsidRDefault="001B1E7A" w:rsidP="00D638D8">
            <w:pPr>
              <w:spacing w:after="0" w:line="240" w:lineRule="auto"/>
              <w:contextualSpacing/>
              <w:jc w:val="both"/>
              <w:rPr>
                <w:rFonts w:ascii="Times New Roman" w:hAnsi="Times New Roman"/>
                <w:b/>
                <w:sz w:val="24"/>
                <w:szCs w:val="24"/>
              </w:rPr>
            </w:pPr>
            <w:r w:rsidRPr="001B1E7A">
              <w:rPr>
                <w:rFonts w:ascii="Times New Roman" w:hAnsi="Times New Roman"/>
                <w:sz w:val="24"/>
                <w:szCs w:val="24"/>
              </w:rPr>
              <w:t>Тема 8. Риски в мире денег.</w:t>
            </w:r>
          </w:p>
        </w:tc>
        <w:tc>
          <w:tcPr>
            <w:tcW w:w="10502" w:type="dxa"/>
            <w:tcBorders>
              <w:bottom w:val="single" w:sz="4" w:space="0" w:color="auto"/>
            </w:tcBorders>
            <w:shd w:val="clear" w:color="auto" w:fill="FFFFFF"/>
          </w:tcPr>
          <w:p w:rsidR="001B1E7A" w:rsidRPr="00FD670A" w:rsidRDefault="001B1E7A" w:rsidP="00D638D8">
            <w:pPr>
              <w:pStyle w:val="Default"/>
              <w:contextualSpacing/>
              <w:jc w:val="both"/>
            </w:pPr>
            <w:r w:rsidRPr="00FD670A">
              <w:t>Виды рисков. Инфляция, валютный риск, кредитный риск, ценовой риск, физический риск, предпринимательский риск, риск мошенничества. Экономический цикл, экономический кризис, реальный ВВП. «Финансовое мошенничество». Фальшивомонетчики, финансовые пирамиды, фальшивые банки. Способы сокращения финансовых рисков.</w:t>
            </w:r>
          </w:p>
        </w:tc>
        <w:tc>
          <w:tcPr>
            <w:tcW w:w="933" w:type="dxa"/>
            <w:tcBorders>
              <w:bottom w:val="single" w:sz="4" w:space="0" w:color="auto"/>
            </w:tcBorders>
            <w:shd w:val="clear" w:color="auto" w:fill="FFFFFF"/>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vMerge w:val="restart"/>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rPr>
          <w:trHeight w:val="509"/>
        </w:trPr>
        <w:tc>
          <w:tcPr>
            <w:tcW w:w="2154" w:type="dxa"/>
            <w:vMerge/>
          </w:tcPr>
          <w:p w:rsidR="001B1E7A" w:rsidRPr="00FD670A" w:rsidRDefault="001B1E7A" w:rsidP="00D638D8">
            <w:pPr>
              <w:spacing w:after="0" w:line="240" w:lineRule="auto"/>
              <w:contextualSpacing/>
              <w:jc w:val="both"/>
              <w:rPr>
                <w:rFonts w:ascii="Times New Roman" w:hAnsi="Times New Roman"/>
                <w:b/>
                <w:sz w:val="24"/>
                <w:szCs w:val="24"/>
              </w:rPr>
            </w:pPr>
          </w:p>
        </w:tc>
        <w:tc>
          <w:tcPr>
            <w:tcW w:w="10502" w:type="dxa"/>
            <w:tcBorders>
              <w:top w:val="single" w:sz="4" w:space="0" w:color="auto"/>
              <w:bottom w:val="single" w:sz="4" w:space="0" w:color="auto"/>
            </w:tcBorders>
            <w:shd w:val="clear" w:color="auto" w:fill="FFFFFF"/>
          </w:tcPr>
          <w:p w:rsidR="001B1E7A" w:rsidRPr="00FD670A" w:rsidRDefault="001B1E7A" w:rsidP="00D638D8">
            <w:pPr>
              <w:pStyle w:val="Default"/>
              <w:contextualSpacing/>
              <w:jc w:val="both"/>
            </w:pPr>
            <w:r w:rsidRPr="00FD670A">
              <w:rPr>
                <w:b/>
              </w:rPr>
              <w:t>Практическая работа</w:t>
            </w:r>
            <w:r>
              <w:rPr>
                <w:b/>
              </w:rPr>
              <w:t xml:space="preserve"> № 4</w:t>
            </w:r>
            <w:r w:rsidRPr="00FD670A">
              <w:rPr>
                <w:b/>
              </w:rPr>
              <w:t>:</w:t>
            </w:r>
            <w:r w:rsidRPr="00FD670A">
              <w:t xml:space="preserve"> Финансовое мошенничество. Разработка памятки правильного поведения для минимизации рисков от действий финансовых мошенников.</w:t>
            </w:r>
          </w:p>
        </w:tc>
        <w:tc>
          <w:tcPr>
            <w:tcW w:w="933" w:type="dxa"/>
            <w:tcBorders>
              <w:top w:val="single" w:sz="4" w:space="0" w:color="auto"/>
              <w:bottom w:val="single" w:sz="4" w:space="0" w:color="auto"/>
            </w:tcBorders>
            <w:shd w:val="clear" w:color="auto" w:fill="FFFFFF"/>
          </w:tcPr>
          <w:p w:rsidR="001B1E7A" w:rsidRPr="00FD670A" w:rsidRDefault="00D638D8" w:rsidP="001B1E7A">
            <w:pPr>
              <w:pStyle w:val="Default"/>
              <w:contextualSpacing/>
              <w:jc w:val="center"/>
            </w:pPr>
            <w:r>
              <w:t>-</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D638D8" w:rsidRPr="00FD670A" w:rsidTr="001B1E7A">
        <w:trPr>
          <w:trHeight w:val="509"/>
        </w:trPr>
        <w:tc>
          <w:tcPr>
            <w:tcW w:w="2154" w:type="dxa"/>
          </w:tcPr>
          <w:p w:rsidR="00D638D8" w:rsidRPr="00FD670A" w:rsidRDefault="00D638D8" w:rsidP="00D638D8">
            <w:pPr>
              <w:spacing w:after="0" w:line="240" w:lineRule="auto"/>
              <w:contextualSpacing/>
              <w:jc w:val="both"/>
              <w:rPr>
                <w:rFonts w:ascii="Times New Roman" w:hAnsi="Times New Roman"/>
                <w:b/>
                <w:sz w:val="24"/>
                <w:szCs w:val="24"/>
              </w:rPr>
            </w:pPr>
          </w:p>
        </w:tc>
        <w:tc>
          <w:tcPr>
            <w:tcW w:w="10502" w:type="dxa"/>
            <w:tcBorders>
              <w:top w:val="single" w:sz="4" w:space="0" w:color="auto"/>
              <w:bottom w:val="single" w:sz="4" w:space="0" w:color="auto"/>
            </w:tcBorders>
            <w:shd w:val="clear" w:color="auto" w:fill="FFFFFF"/>
          </w:tcPr>
          <w:p w:rsidR="00D638D8" w:rsidRPr="00FD670A" w:rsidRDefault="00D638D8" w:rsidP="00D638D8">
            <w:pPr>
              <w:pStyle w:val="Default"/>
              <w:contextualSpacing/>
              <w:jc w:val="both"/>
              <w:rPr>
                <w:b/>
              </w:rPr>
            </w:pPr>
            <w:r>
              <w:rPr>
                <w:b/>
              </w:rPr>
              <w:t xml:space="preserve">Самостоятельная работа: </w:t>
            </w:r>
            <w:r w:rsidRPr="00D638D8">
              <w:t>изучение тем</w:t>
            </w:r>
            <w:r>
              <w:rPr>
                <w:b/>
              </w:rPr>
              <w:t xml:space="preserve"> </w:t>
            </w:r>
            <w:r w:rsidRPr="00D638D8">
              <w:t>1, 2. 6, 7.</w:t>
            </w:r>
            <w:r>
              <w:t xml:space="preserve"> Выполнение практических работ № 1, 2, 4. Выполнение дифференцированного зачёта</w:t>
            </w:r>
          </w:p>
        </w:tc>
        <w:tc>
          <w:tcPr>
            <w:tcW w:w="933" w:type="dxa"/>
            <w:tcBorders>
              <w:top w:val="single" w:sz="4" w:space="0" w:color="auto"/>
              <w:bottom w:val="single" w:sz="4" w:space="0" w:color="auto"/>
            </w:tcBorders>
            <w:shd w:val="clear" w:color="auto" w:fill="FFFFFF"/>
          </w:tcPr>
          <w:p w:rsidR="00D638D8" w:rsidRPr="00FD670A" w:rsidRDefault="00D638D8" w:rsidP="001B1E7A">
            <w:pPr>
              <w:pStyle w:val="Default"/>
              <w:contextualSpacing/>
              <w:jc w:val="center"/>
            </w:pPr>
            <w:r>
              <w:t>48</w:t>
            </w:r>
          </w:p>
        </w:tc>
        <w:tc>
          <w:tcPr>
            <w:tcW w:w="1715" w:type="dxa"/>
            <w:shd w:val="clear" w:color="auto" w:fill="FFFFFF"/>
          </w:tcPr>
          <w:p w:rsidR="00D638D8" w:rsidRPr="00FD670A" w:rsidRDefault="00D638D8" w:rsidP="001B1E7A">
            <w:pPr>
              <w:spacing w:after="0" w:line="240" w:lineRule="auto"/>
              <w:contextualSpacing/>
              <w:jc w:val="center"/>
              <w:rPr>
                <w:rFonts w:ascii="Times New Roman" w:hAnsi="Times New Roman"/>
                <w:sz w:val="24"/>
                <w:szCs w:val="24"/>
              </w:rPr>
            </w:pPr>
          </w:p>
        </w:tc>
      </w:tr>
      <w:tr w:rsidR="00D638D8" w:rsidRPr="00FD670A" w:rsidTr="00D638D8">
        <w:trPr>
          <w:trHeight w:val="204"/>
        </w:trPr>
        <w:tc>
          <w:tcPr>
            <w:tcW w:w="2154" w:type="dxa"/>
          </w:tcPr>
          <w:p w:rsidR="00D638D8" w:rsidRPr="00FD670A" w:rsidRDefault="00D638D8" w:rsidP="00D638D8">
            <w:pPr>
              <w:spacing w:after="0" w:line="240" w:lineRule="auto"/>
              <w:contextualSpacing/>
              <w:jc w:val="both"/>
              <w:rPr>
                <w:rFonts w:ascii="Times New Roman" w:hAnsi="Times New Roman"/>
                <w:b/>
                <w:sz w:val="24"/>
                <w:szCs w:val="24"/>
              </w:rPr>
            </w:pPr>
          </w:p>
        </w:tc>
        <w:tc>
          <w:tcPr>
            <w:tcW w:w="10502" w:type="dxa"/>
            <w:tcBorders>
              <w:top w:val="single" w:sz="4" w:space="0" w:color="auto"/>
              <w:bottom w:val="single" w:sz="4" w:space="0" w:color="auto"/>
            </w:tcBorders>
            <w:shd w:val="clear" w:color="auto" w:fill="FFFFFF"/>
          </w:tcPr>
          <w:p w:rsidR="00D638D8" w:rsidRDefault="00D638D8" w:rsidP="00D638D8">
            <w:pPr>
              <w:pStyle w:val="Default"/>
              <w:contextualSpacing/>
              <w:jc w:val="both"/>
              <w:rPr>
                <w:b/>
              </w:rPr>
            </w:pPr>
            <w:r>
              <w:rPr>
                <w:b/>
              </w:rPr>
              <w:t>Дифференцированный зачёт</w:t>
            </w:r>
          </w:p>
        </w:tc>
        <w:tc>
          <w:tcPr>
            <w:tcW w:w="933" w:type="dxa"/>
            <w:tcBorders>
              <w:top w:val="single" w:sz="4" w:space="0" w:color="auto"/>
              <w:bottom w:val="single" w:sz="4" w:space="0" w:color="auto"/>
            </w:tcBorders>
            <w:shd w:val="clear" w:color="auto" w:fill="FFFFFF"/>
          </w:tcPr>
          <w:p w:rsidR="00D638D8" w:rsidRDefault="00D638D8" w:rsidP="001B1E7A">
            <w:pPr>
              <w:pStyle w:val="Default"/>
              <w:contextualSpacing/>
              <w:jc w:val="center"/>
            </w:pPr>
            <w:r>
              <w:t>-</w:t>
            </w:r>
          </w:p>
        </w:tc>
        <w:tc>
          <w:tcPr>
            <w:tcW w:w="1715" w:type="dxa"/>
            <w:shd w:val="clear" w:color="auto" w:fill="FFFFFF"/>
          </w:tcPr>
          <w:p w:rsidR="00D638D8" w:rsidRPr="00FD670A" w:rsidRDefault="00D638D8" w:rsidP="001B1E7A">
            <w:pPr>
              <w:spacing w:after="0" w:line="240" w:lineRule="auto"/>
              <w:contextualSpacing/>
              <w:jc w:val="center"/>
              <w:rPr>
                <w:rFonts w:ascii="Times New Roman" w:hAnsi="Times New Roman"/>
                <w:sz w:val="24"/>
                <w:szCs w:val="24"/>
              </w:rPr>
            </w:pPr>
          </w:p>
        </w:tc>
      </w:tr>
      <w:tr w:rsidR="001B1E7A" w:rsidRPr="00FD670A" w:rsidTr="001B1E7A">
        <w:trPr>
          <w:trHeight w:val="295"/>
        </w:trPr>
        <w:tc>
          <w:tcPr>
            <w:tcW w:w="2154" w:type="dxa"/>
          </w:tcPr>
          <w:p w:rsidR="001B1E7A" w:rsidRPr="00FD670A" w:rsidRDefault="001B1E7A" w:rsidP="001B1E7A">
            <w:pPr>
              <w:spacing w:after="0" w:line="240" w:lineRule="auto"/>
              <w:contextualSpacing/>
              <w:rPr>
                <w:rFonts w:ascii="Times New Roman" w:hAnsi="Times New Roman"/>
                <w:b/>
                <w:sz w:val="24"/>
                <w:szCs w:val="24"/>
              </w:rPr>
            </w:pPr>
          </w:p>
        </w:tc>
        <w:tc>
          <w:tcPr>
            <w:tcW w:w="10502" w:type="dxa"/>
            <w:tcBorders>
              <w:top w:val="single" w:sz="4" w:space="0" w:color="auto"/>
            </w:tcBorders>
            <w:shd w:val="clear" w:color="auto" w:fill="FFFFFF"/>
          </w:tcPr>
          <w:p w:rsidR="001B1E7A" w:rsidRPr="00FD670A" w:rsidRDefault="001B1E7A" w:rsidP="001B1E7A">
            <w:pPr>
              <w:spacing w:after="0" w:line="240" w:lineRule="auto"/>
              <w:contextualSpacing/>
              <w:rPr>
                <w:rFonts w:ascii="Times New Roman" w:hAnsi="Times New Roman"/>
                <w:b/>
                <w:sz w:val="24"/>
                <w:szCs w:val="24"/>
              </w:rPr>
            </w:pPr>
            <w:r w:rsidRPr="00FD670A">
              <w:rPr>
                <w:rFonts w:ascii="Times New Roman" w:hAnsi="Times New Roman"/>
                <w:b/>
                <w:sz w:val="24"/>
                <w:szCs w:val="24"/>
              </w:rPr>
              <w:t xml:space="preserve">Всего </w:t>
            </w:r>
          </w:p>
        </w:tc>
        <w:tc>
          <w:tcPr>
            <w:tcW w:w="933" w:type="dxa"/>
            <w:tcBorders>
              <w:top w:val="single" w:sz="4" w:space="0" w:color="auto"/>
            </w:tcBorders>
            <w:shd w:val="clear" w:color="auto" w:fill="FFFFFF"/>
          </w:tcPr>
          <w:p w:rsidR="001B1E7A" w:rsidRPr="00FD670A" w:rsidRDefault="001B1E7A" w:rsidP="00D638D8">
            <w:pPr>
              <w:spacing w:after="0" w:line="240" w:lineRule="auto"/>
              <w:contextualSpacing/>
              <w:jc w:val="center"/>
              <w:rPr>
                <w:rFonts w:ascii="Times New Roman" w:hAnsi="Times New Roman"/>
                <w:b/>
                <w:sz w:val="24"/>
                <w:szCs w:val="24"/>
              </w:rPr>
            </w:pPr>
            <w:r w:rsidRPr="00FD670A">
              <w:rPr>
                <w:rFonts w:ascii="Times New Roman" w:hAnsi="Times New Roman"/>
                <w:b/>
                <w:sz w:val="24"/>
                <w:szCs w:val="24"/>
              </w:rPr>
              <w:t>54</w:t>
            </w:r>
          </w:p>
        </w:tc>
        <w:tc>
          <w:tcPr>
            <w:tcW w:w="1715" w:type="dxa"/>
            <w:tcBorders>
              <w:top w:val="single" w:sz="4" w:space="0" w:color="auto"/>
            </w:tcBorders>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bl>
    <w:p w:rsidR="00797655" w:rsidRPr="00FD670A" w:rsidRDefault="00797655" w:rsidP="00FD670A">
      <w:pPr>
        <w:spacing w:after="0" w:line="240" w:lineRule="auto"/>
        <w:ind w:firstLine="709"/>
        <w:rPr>
          <w:rFonts w:ascii="Times New Roman" w:hAnsi="Times New Roman"/>
          <w:i/>
          <w:sz w:val="24"/>
          <w:szCs w:val="24"/>
        </w:rPr>
      </w:pPr>
    </w:p>
    <w:p w:rsidR="00797655" w:rsidRPr="00FD670A" w:rsidRDefault="00797655" w:rsidP="00FD670A">
      <w:pPr>
        <w:spacing w:after="0" w:line="240" w:lineRule="auto"/>
        <w:rPr>
          <w:rFonts w:ascii="Times New Roman" w:hAnsi="Times New Roman"/>
          <w:i/>
          <w:sz w:val="24"/>
          <w:szCs w:val="24"/>
        </w:rPr>
        <w:sectPr w:rsidR="00797655" w:rsidRPr="00FD670A" w:rsidSect="004F76D4">
          <w:pgSz w:w="16838" w:h="11906" w:orient="landscape"/>
          <w:pgMar w:top="1701" w:right="1134" w:bottom="851" w:left="1134" w:header="709" w:footer="709" w:gutter="0"/>
          <w:cols w:space="708"/>
          <w:docGrid w:linePitch="360"/>
        </w:sectPr>
      </w:pPr>
    </w:p>
    <w:p w:rsidR="00797655" w:rsidRPr="00FD670A" w:rsidRDefault="00797655" w:rsidP="00D638D8">
      <w:pPr>
        <w:pStyle w:val="Default"/>
        <w:jc w:val="center"/>
      </w:pPr>
      <w:r w:rsidRPr="00FD670A">
        <w:rPr>
          <w:b/>
          <w:bCs/>
        </w:rPr>
        <w:lastRenderedPageBreak/>
        <w:t xml:space="preserve">3. УСЛОВИЯ РЕАЛИЗАЦИИ </w:t>
      </w:r>
      <w:r w:rsidR="00D638D8">
        <w:rPr>
          <w:b/>
          <w:bCs/>
        </w:rPr>
        <w:t xml:space="preserve">ПРОГРАММЫ </w:t>
      </w:r>
      <w:r w:rsidRPr="00FD670A">
        <w:rPr>
          <w:b/>
          <w:bCs/>
        </w:rPr>
        <w:t>УЧЕБНОЙ ДИСЦИПЛИНЫ</w:t>
      </w:r>
    </w:p>
    <w:p w:rsidR="00797655" w:rsidRPr="00FD670A" w:rsidRDefault="00797655" w:rsidP="00FD670A">
      <w:pPr>
        <w:pStyle w:val="Default"/>
        <w:ind w:firstLine="709"/>
        <w:jc w:val="both"/>
        <w:rPr>
          <w:b/>
          <w:bCs/>
        </w:rPr>
      </w:pPr>
    </w:p>
    <w:p w:rsidR="00FD670A" w:rsidRDefault="00797655" w:rsidP="00FD670A">
      <w:pPr>
        <w:pStyle w:val="Default"/>
        <w:ind w:firstLine="709"/>
        <w:jc w:val="both"/>
        <w:rPr>
          <w:b/>
          <w:bCs/>
        </w:rPr>
      </w:pPr>
      <w:r w:rsidRPr="00FD670A">
        <w:rPr>
          <w:b/>
          <w:bCs/>
        </w:rPr>
        <w:t xml:space="preserve">3.1. </w:t>
      </w:r>
      <w:r w:rsidR="00FD670A">
        <w:rPr>
          <w:b/>
          <w:bCs/>
        </w:rPr>
        <w:t>Материально-техническое обеспечение</w:t>
      </w:r>
    </w:p>
    <w:p w:rsidR="00797655" w:rsidRPr="00FD670A" w:rsidRDefault="00797655" w:rsidP="00FD670A">
      <w:pPr>
        <w:pStyle w:val="Default"/>
        <w:ind w:firstLine="709"/>
        <w:jc w:val="both"/>
        <w:rPr>
          <w:bCs/>
        </w:rPr>
      </w:pPr>
      <w:r w:rsidRPr="00FD670A">
        <w:rPr>
          <w:bCs/>
        </w:rPr>
        <w:t>Для реализации программы учебной дисциплины «Основы финансовой грамотности» должны быть предусмотрены следующие специальные помещения:</w:t>
      </w:r>
    </w:p>
    <w:p w:rsidR="00CB12DB" w:rsidRPr="00CB12DB" w:rsidRDefault="00797655" w:rsidP="00CB1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D670A">
        <w:rPr>
          <w:rFonts w:ascii="Times New Roman" w:hAnsi="Times New Roman"/>
          <w:sz w:val="24"/>
          <w:szCs w:val="24"/>
        </w:rPr>
        <w:t>Кабинет гуманитарных и социально-экономических дисциплин, оснащенный необходимым для реализации программы учебной дисциплины оборудован</w:t>
      </w:r>
      <w:r w:rsidR="00CB12DB">
        <w:rPr>
          <w:rFonts w:ascii="Times New Roman" w:hAnsi="Times New Roman"/>
          <w:sz w:val="24"/>
          <w:szCs w:val="24"/>
        </w:rPr>
        <w:t>ием</w:t>
      </w:r>
      <w:r w:rsidR="00CB12DB" w:rsidRPr="00CB12DB">
        <w:rPr>
          <w:rFonts w:ascii="Times New Roman" w:hAnsi="Times New Roman"/>
          <w:bCs/>
          <w:i/>
          <w:sz w:val="24"/>
          <w:szCs w:val="24"/>
        </w:rPr>
        <w:t xml:space="preserve">: </w:t>
      </w:r>
      <w:r w:rsidR="00CB12DB" w:rsidRPr="00CB12DB">
        <w:rPr>
          <w:rFonts w:ascii="Times New Roman" w:hAnsi="Times New Roman"/>
          <w:sz w:val="24"/>
          <w:szCs w:val="24"/>
        </w:rPr>
        <w:t>рабочее место преподавателя; посадочные места студента;</w:t>
      </w:r>
      <w:r w:rsidR="00CB12DB">
        <w:rPr>
          <w:rFonts w:ascii="Times New Roman" w:hAnsi="Times New Roman"/>
          <w:sz w:val="24"/>
          <w:szCs w:val="24"/>
        </w:rPr>
        <w:t xml:space="preserve"> </w:t>
      </w:r>
      <w:r w:rsidR="00CB12DB" w:rsidRPr="00CB12DB">
        <w:rPr>
          <w:rFonts w:ascii="Times New Roman" w:hAnsi="Times New Roman"/>
          <w:sz w:val="24"/>
          <w:szCs w:val="24"/>
        </w:rPr>
        <w:t>рабочая меловая доска; наглядные пособия (учебники, опорные конспекты-плакаты, стенды, карточки, раздаточный материал).</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Технические средства обучения: ПК, видеопроектор, проекционный экран.</w:t>
      </w:r>
    </w:p>
    <w:p w:rsidR="00797655" w:rsidRPr="00FD670A" w:rsidRDefault="00797655" w:rsidP="00FD670A">
      <w:pPr>
        <w:pStyle w:val="Default"/>
        <w:ind w:firstLine="709"/>
        <w:jc w:val="both"/>
        <w:rPr>
          <w:b/>
          <w:bCs/>
        </w:rPr>
      </w:pPr>
      <w:r w:rsidRPr="00FD670A">
        <w:rPr>
          <w:b/>
          <w:bCs/>
        </w:rPr>
        <w:t>3.2. Информационное обеспечение реализации программы</w:t>
      </w:r>
    </w:p>
    <w:p w:rsidR="00797655" w:rsidRPr="00FD670A" w:rsidRDefault="00797655" w:rsidP="00FD670A">
      <w:pPr>
        <w:pStyle w:val="Default"/>
        <w:ind w:firstLine="709"/>
        <w:jc w:val="both"/>
        <w:rPr>
          <w:bCs/>
        </w:rPr>
      </w:pPr>
      <w:r w:rsidRPr="00FD670A">
        <w:rPr>
          <w:bCs/>
        </w:rPr>
        <w:t>Для реализации программы библиотечный фонд образовательной организации должен иметь п</w:t>
      </w:r>
      <w:r w:rsidRPr="00FD670A">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D670A">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97655" w:rsidRPr="00FD670A" w:rsidRDefault="00797655" w:rsidP="00FD670A">
      <w:pPr>
        <w:suppressAutoHyphens/>
        <w:spacing w:after="0" w:line="240" w:lineRule="auto"/>
        <w:ind w:firstLine="709"/>
        <w:jc w:val="both"/>
        <w:rPr>
          <w:rFonts w:ascii="Times New Roman" w:hAnsi="Times New Roman"/>
          <w:b/>
          <w:sz w:val="24"/>
          <w:szCs w:val="24"/>
        </w:rPr>
      </w:pPr>
      <w:r w:rsidRPr="00FD670A">
        <w:rPr>
          <w:rFonts w:ascii="Times New Roman" w:hAnsi="Times New Roman"/>
          <w:b/>
          <w:sz w:val="24"/>
          <w:szCs w:val="24"/>
        </w:rPr>
        <w:t>3.2.1. Основные печатные издания</w:t>
      </w:r>
    </w:p>
    <w:p w:rsidR="00797655" w:rsidRPr="00FD670A" w:rsidRDefault="00797655" w:rsidP="00FD670A">
      <w:pPr>
        <w:shd w:val="clear" w:color="auto" w:fill="FFFFFF"/>
        <w:spacing w:after="0" w:line="240" w:lineRule="auto"/>
        <w:jc w:val="both"/>
        <w:rPr>
          <w:rFonts w:ascii="Times New Roman" w:hAnsi="Times New Roman"/>
          <w:color w:val="231F20"/>
          <w:sz w:val="24"/>
          <w:szCs w:val="24"/>
        </w:rPr>
      </w:pPr>
      <w:r w:rsidRPr="00FD670A">
        <w:rPr>
          <w:rFonts w:ascii="Times New Roman" w:hAnsi="Times New Roman"/>
          <w:color w:val="231F20"/>
          <w:sz w:val="24"/>
          <w:szCs w:val="24"/>
        </w:rPr>
        <w:t>1.</w:t>
      </w:r>
      <w:r w:rsidRPr="00FD670A">
        <w:rPr>
          <w:rFonts w:ascii="Times New Roman" w:hAnsi="Times New Roman"/>
          <w:sz w:val="24"/>
          <w:szCs w:val="24"/>
        </w:rPr>
        <w:t>Жданова А.О., Савицкая Е.В. Финансовая грамотность: материалы для обучающихся. Среднее профессиональное образование. – М.: ВАКО, 2020. – 400 с. – (Учимся разумному финансовому поведению).</w:t>
      </w:r>
    </w:p>
    <w:p w:rsidR="00797655" w:rsidRPr="00FD670A" w:rsidRDefault="00797655" w:rsidP="00FD670A">
      <w:pPr>
        <w:shd w:val="clear" w:color="auto" w:fill="FFFFFF"/>
        <w:spacing w:after="0" w:line="240" w:lineRule="auto"/>
        <w:jc w:val="both"/>
        <w:rPr>
          <w:rFonts w:ascii="Times New Roman" w:hAnsi="Times New Roman"/>
          <w:sz w:val="24"/>
          <w:szCs w:val="24"/>
        </w:rPr>
      </w:pPr>
      <w:r w:rsidRPr="00FD670A">
        <w:rPr>
          <w:rFonts w:ascii="Times New Roman" w:hAnsi="Times New Roman"/>
          <w:sz w:val="24"/>
          <w:szCs w:val="24"/>
        </w:rPr>
        <w:t>2.Жданова А.О., Зятьков М.А. Финансовая грамотность: методические рекомендации для преподавателя. Среднее профессиональное образование. – М.: ВАКО, 2020. – 224 с. – (Учимся разумному финансовому поведению).</w:t>
      </w:r>
    </w:p>
    <w:p w:rsidR="00797655" w:rsidRPr="00FD670A" w:rsidRDefault="00797655" w:rsidP="00FD670A">
      <w:pPr>
        <w:shd w:val="clear" w:color="auto" w:fill="FFFFFF"/>
        <w:spacing w:after="0" w:line="240" w:lineRule="auto"/>
        <w:jc w:val="both"/>
        <w:rPr>
          <w:rFonts w:ascii="Times New Roman" w:hAnsi="Times New Roman"/>
          <w:color w:val="231F20"/>
          <w:sz w:val="24"/>
          <w:szCs w:val="24"/>
        </w:rPr>
      </w:pPr>
      <w:r w:rsidRPr="00FD670A">
        <w:rPr>
          <w:rFonts w:ascii="Times New Roman" w:hAnsi="Times New Roman"/>
          <w:color w:val="231F20"/>
          <w:sz w:val="24"/>
          <w:szCs w:val="24"/>
        </w:rPr>
        <w:t>3.</w:t>
      </w:r>
      <w:r w:rsidRPr="00FD670A">
        <w:rPr>
          <w:rFonts w:ascii="Times New Roman" w:hAnsi="Times New Roman"/>
          <w:sz w:val="24"/>
          <w:szCs w:val="24"/>
        </w:rPr>
        <w:t xml:space="preserve"> Жданова А.О., Зятьков М.А. Финансовая грамотность: рабочая тетрадь. Среднее профессиональное образование. – М.: ВАКО, 2020. – 48 с. – (Учимся разумному финансовому поведению).</w:t>
      </w:r>
    </w:p>
    <w:p w:rsidR="00797655" w:rsidRPr="00FD670A" w:rsidRDefault="00797655" w:rsidP="00FD670A">
      <w:pPr>
        <w:spacing w:after="0" w:line="240" w:lineRule="auto"/>
        <w:ind w:firstLine="709"/>
        <w:contextualSpacing/>
        <w:jc w:val="both"/>
        <w:rPr>
          <w:rFonts w:ascii="Times New Roman" w:hAnsi="Times New Roman"/>
          <w:b/>
          <w:sz w:val="24"/>
          <w:szCs w:val="24"/>
        </w:rPr>
      </w:pPr>
      <w:r w:rsidRPr="00FD670A">
        <w:rPr>
          <w:rFonts w:ascii="Times New Roman" w:hAnsi="Times New Roman"/>
          <w:b/>
          <w:sz w:val="24"/>
          <w:szCs w:val="24"/>
        </w:rPr>
        <w:t>3.2.2. Основные электронные издания</w:t>
      </w:r>
    </w:p>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1.</w:t>
      </w:r>
      <w:r w:rsidRPr="00FD670A">
        <w:rPr>
          <w:rFonts w:ascii="Times New Roman" w:hAnsi="Times New Roman"/>
          <w:b/>
          <w:sz w:val="24"/>
          <w:szCs w:val="24"/>
        </w:rPr>
        <w:t xml:space="preserve"> </w:t>
      </w:r>
      <w:r w:rsidRPr="00FD670A">
        <w:rPr>
          <w:rFonts w:ascii="Times New Roman" w:hAnsi="Times New Roman"/>
          <w:sz w:val="24"/>
          <w:szCs w:val="24"/>
        </w:rPr>
        <w:t xml:space="preserve">Жданова А.О., Савицкая Е.В. Финансовая грамотность: материалы для обучающихся. Среднее профессиональное образование. – М.: ВАКО, 2020. – 400 с. – (Учимся разумному финансовому поведению). </w:t>
      </w:r>
      <w:hyperlink r:id="rId9" w:history="1">
        <w:r w:rsidRPr="00FD670A">
          <w:rPr>
            <w:rStyle w:val="ab"/>
            <w:rFonts w:ascii="Times New Roman" w:hAnsi="Times New Roman"/>
            <w:sz w:val="24"/>
            <w:szCs w:val="24"/>
          </w:rPr>
          <w:t>https://fmc.hse.ru/data/2020/07/12/1595795916/FG_Uchebnik_SPO_.pdf</w:t>
        </w:r>
      </w:hyperlink>
    </w:p>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 xml:space="preserve">2. Жданова А.О., Зятьков М.А. Финансовая грамотность: рабочая тетрадь. Среднее профессиональное образование. – М.: ВАКО, 2020. – 48 с. – (Учимся разумному финансовому поведению). </w:t>
      </w:r>
      <w:hyperlink r:id="rId10" w:history="1">
        <w:r w:rsidRPr="00FD670A">
          <w:rPr>
            <w:rStyle w:val="ab"/>
            <w:rFonts w:ascii="Times New Roman" w:hAnsi="Times New Roman"/>
            <w:sz w:val="24"/>
            <w:szCs w:val="24"/>
          </w:rPr>
          <w:t>https://fmc.hse.ru/data/2020/07/12/1595795946/FG_RT_SPO_.pdf</w:t>
        </w:r>
      </w:hyperlink>
    </w:p>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3.</w:t>
      </w:r>
      <w:r w:rsidRPr="00FD670A">
        <w:rPr>
          <w:rFonts w:ascii="Times New Roman" w:hAnsi="Times New Roman"/>
          <w:b/>
          <w:sz w:val="24"/>
          <w:szCs w:val="24"/>
        </w:rPr>
        <w:t xml:space="preserve"> </w:t>
      </w:r>
      <w:r w:rsidRPr="00FD670A">
        <w:rPr>
          <w:rFonts w:ascii="Times New Roman" w:hAnsi="Times New Roman"/>
          <w:sz w:val="24"/>
          <w:szCs w:val="24"/>
        </w:rPr>
        <w:t xml:space="preserve">Жданова А.О., Зятьков М.А. Финансовая грамотность: методические рекомендации для преподавателя. Среднее профессиональное образование. – М.: ВАКО, 2020. – 224 с. – (Учимся разумному финансовому поведению). </w:t>
      </w:r>
      <w:hyperlink r:id="rId11" w:history="1">
        <w:r w:rsidRPr="00FD670A">
          <w:rPr>
            <w:rStyle w:val="ab"/>
            <w:rFonts w:ascii="Times New Roman" w:hAnsi="Times New Roman"/>
            <w:sz w:val="24"/>
            <w:szCs w:val="24"/>
          </w:rPr>
          <w:t>https://fmc.hse.ru/data/2020/07/12/1595795943/FG_Metod_uchitel_SPO_.pdf</w:t>
        </w:r>
      </w:hyperlink>
    </w:p>
    <w:p w:rsidR="00797655" w:rsidRPr="00FD670A" w:rsidRDefault="00797655" w:rsidP="00FD670A">
      <w:pPr>
        <w:pStyle w:val="a6"/>
        <w:shd w:val="clear" w:color="auto" w:fill="FFFFFF"/>
        <w:ind w:firstLine="709"/>
        <w:jc w:val="both"/>
        <w:rPr>
          <w:lang w:val="ru-RU"/>
        </w:rPr>
      </w:pPr>
      <w:r w:rsidRPr="00FD670A">
        <w:rPr>
          <w:b/>
          <w:lang w:val="ru-RU"/>
        </w:rPr>
        <w:t xml:space="preserve">3.2.2. </w:t>
      </w:r>
      <w:r w:rsidRPr="00FD670A">
        <w:rPr>
          <w:b/>
          <w:bCs/>
          <w:iCs/>
          <w:lang w:val="ru-RU"/>
        </w:rPr>
        <w:t>Дополнительные источники:</w:t>
      </w:r>
    </w:p>
    <w:p w:rsidR="00797655" w:rsidRPr="00FD670A" w:rsidRDefault="00797655" w:rsidP="00FD670A">
      <w:pPr>
        <w:pStyle w:val="Default"/>
        <w:jc w:val="both"/>
        <w:rPr>
          <w:color w:val="auto"/>
        </w:rPr>
      </w:pPr>
      <w:r w:rsidRPr="00FD670A">
        <w:rPr>
          <w:color w:val="auto"/>
        </w:rPr>
        <w:t xml:space="preserve">1. А. Киреев. Финансовая грамотность. Социально-экономический профиль </w:t>
      </w:r>
      <w:hyperlink r:id="rId12" w:anchor="page11" w:history="1">
        <w:r w:rsidRPr="00FD670A">
          <w:rPr>
            <w:rStyle w:val="ab"/>
            <w:color w:val="auto"/>
          </w:rPr>
          <w:t>http://учебник.вашифинансы.рф/active_textbooks/132#page11</w:t>
        </w:r>
      </w:hyperlink>
    </w:p>
    <w:p w:rsidR="00797655" w:rsidRDefault="00797655" w:rsidP="00FD670A">
      <w:pPr>
        <w:pStyle w:val="Default"/>
        <w:jc w:val="both"/>
        <w:rPr>
          <w:rStyle w:val="ab"/>
          <w:color w:val="auto"/>
        </w:rPr>
      </w:pPr>
      <w:r w:rsidRPr="00FD670A">
        <w:rPr>
          <w:color w:val="auto"/>
          <w:shd w:val="clear" w:color="auto" w:fill="FFFFFF"/>
        </w:rPr>
        <w:t xml:space="preserve">2. Фрицлер А. В., Тарханова Е. А. Основы финансовой грамотности. </w:t>
      </w:r>
      <w:hyperlink r:id="rId13" w:history="1">
        <w:r w:rsidRPr="00FD670A">
          <w:rPr>
            <w:rStyle w:val="ab"/>
            <w:color w:val="auto"/>
          </w:rPr>
          <w:t>https://urait.ru/book/osnovy-finansovoy-gramotnosti-496684</w:t>
        </w:r>
      </w:hyperlink>
    </w:p>
    <w:p w:rsidR="00CB12DB" w:rsidRPr="00CB12DB" w:rsidRDefault="00CB12DB" w:rsidP="00CB12DB">
      <w:pPr>
        <w:tabs>
          <w:tab w:val="left" w:pos="2590"/>
        </w:tabs>
        <w:spacing w:after="0" w:line="240" w:lineRule="auto"/>
        <w:ind w:firstLine="709"/>
        <w:jc w:val="both"/>
        <w:rPr>
          <w:rFonts w:ascii="Times New Roman" w:hAnsi="Times New Roman"/>
          <w:b/>
          <w:i/>
          <w:color w:val="000000"/>
          <w:sz w:val="24"/>
          <w:szCs w:val="24"/>
        </w:rPr>
      </w:pPr>
      <w:r w:rsidRPr="00CB12DB">
        <w:rPr>
          <w:rFonts w:ascii="Times New Roman" w:hAnsi="Times New Roman"/>
          <w:b/>
          <w:color w:val="000000"/>
          <w:sz w:val="24"/>
          <w:szCs w:val="24"/>
        </w:rPr>
        <w:t>3.3 Организация образовательного процесса</w:t>
      </w:r>
    </w:p>
    <w:p w:rsidR="00CB12DB" w:rsidRPr="00CB12DB" w:rsidRDefault="00CB12DB" w:rsidP="00CB12DB">
      <w:pPr>
        <w:pStyle w:val="a6"/>
        <w:ind w:firstLine="709"/>
        <w:jc w:val="both"/>
        <w:rPr>
          <w:color w:val="000000"/>
          <w:lang w:val="ru-RU"/>
        </w:rPr>
      </w:pPr>
      <w:r w:rsidRPr="00CB12DB">
        <w:rPr>
          <w:color w:val="000000"/>
          <w:lang w:val="ru-RU"/>
        </w:rPr>
        <w:t xml:space="preserve">Программа разработана на основе Конституции Российской Федерации, Конвенции ООН о правах ребенка, </w:t>
      </w:r>
      <w:r w:rsidRPr="00CB12DB">
        <w:rPr>
          <w:rFonts w:eastAsiaTheme="minorHAnsi"/>
          <w:lang w:val="ru-RU" w:eastAsia="en-US"/>
        </w:rPr>
        <w:t xml:space="preserve">методических рекомендаций по разработке и реализации программы курса в образовательных организациях среднего профессионального образования и </w:t>
      </w:r>
      <w:r w:rsidRPr="00CB12DB">
        <w:rPr>
          <w:bCs/>
          <w:lang w:val="ru-RU"/>
        </w:rPr>
        <w:t xml:space="preserve">примерной программы разработанной </w:t>
      </w:r>
      <w:r w:rsidRPr="00CB12DB">
        <w:rPr>
          <w:rFonts w:eastAsiaTheme="minorHAnsi"/>
          <w:lang w:val="ru-RU" w:eastAsia="en-US"/>
        </w:rPr>
        <w:t>Банком России</w:t>
      </w:r>
      <w:r w:rsidRPr="00CB12DB">
        <w:rPr>
          <w:color w:val="000000"/>
          <w:lang w:val="ru-RU"/>
        </w:rPr>
        <w:t xml:space="preserve"> с учетом региональных, национальных потребностей.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Определяющим</w:t>
      </w:r>
      <w:r w:rsidRPr="00CB12DB">
        <w:rPr>
          <w:rFonts w:ascii="Times New Roman" w:hAnsi="Times New Roman"/>
          <w:i/>
          <w:iCs/>
          <w:color w:val="000000"/>
          <w:sz w:val="24"/>
          <w:szCs w:val="24"/>
        </w:rPr>
        <w:t xml:space="preserve"> </w:t>
      </w:r>
      <w:r w:rsidRPr="00CB12DB">
        <w:rPr>
          <w:rFonts w:ascii="Times New Roman" w:hAnsi="Times New Roman"/>
          <w:color w:val="000000"/>
          <w:sz w:val="24"/>
          <w:szCs w:val="24"/>
        </w:rPr>
        <w:t>подходом к обучению</w:t>
      </w:r>
      <w:r w:rsidRPr="00CB12DB">
        <w:rPr>
          <w:rFonts w:ascii="Times New Roman" w:hAnsi="Times New Roman"/>
          <w:i/>
          <w:iCs/>
          <w:color w:val="000000"/>
          <w:sz w:val="24"/>
          <w:szCs w:val="24"/>
        </w:rPr>
        <w:t xml:space="preserve"> </w:t>
      </w:r>
      <w:r w:rsidRPr="00CB12DB">
        <w:rPr>
          <w:rFonts w:ascii="Times New Roman" w:hAnsi="Times New Roman"/>
          <w:color w:val="000000"/>
          <w:sz w:val="24"/>
          <w:szCs w:val="24"/>
        </w:rPr>
        <w:t xml:space="preserve">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w:t>
      </w:r>
      <w:r w:rsidRPr="00CB12DB">
        <w:rPr>
          <w:rFonts w:ascii="Times New Roman" w:hAnsi="Times New Roman"/>
          <w:color w:val="000000"/>
          <w:sz w:val="24"/>
          <w:szCs w:val="24"/>
        </w:rPr>
        <w:lastRenderedPageBreak/>
        <w:t>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источниками. Подлежащие усвоению экономические термины, понятия и законы должны рассматриваться не 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CB12DB" w:rsidRPr="00CB12DB" w:rsidRDefault="00CB12DB" w:rsidP="00CB12DB">
      <w:pPr>
        <w:pStyle w:val="a6"/>
        <w:ind w:firstLine="709"/>
        <w:jc w:val="both"/>
        <w:rPr>
          <w:color w:val="000000"/>
          <w:lang w:val="ru-RU"/>
        </w:rPr>
      </w:pPr>
      <w:r w:rsidRPr="00CB12DB">
        <w:rPr>
          <w:b/>
          <w:lang w:val="ru-RU"/>
        </w:rPr>
        <w:t>Образовательные технологии.</w:t>
      </w:r>
      <w:r w:rsidRPr="00CB12DB">
        <w:rPr>
          <w:lang w:val="ru-RU"/>
        </w:rPr>
        <w:t xml:space="preserve"> При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знания, применяют навыки анализа и прогнозирования, моделируют процессы, происходящие на финансовых рынках</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 возможно, получить при периодическом включении обучающихся в решение ситуаций, специально проработанных и предлагаемых кейс-методом.</w:t>
      </w:r>
    </w:p>
    <w:p w:rsidR="00CB12DB" w:rsidRPr="00CB12DB" w:rsidRDefault="00CB12DB" w:rsidP="00CB12DB">
      <w:pPr>
        <w:pStyle w:val="a6"/>
        <w:ind w:firstLine="709"/>
        <w:jc w:val="both"/>
        <w:rPr>
          <w:color w:val="000000"/>
          <w:lang w:val="ru-RU"/>
        </w:rPr>
      </w:pPr>
      <w:r w:rsidRPr="00CB12DB">
        <w:rPr>
          <w:color w:val="000000"/>
          <w:lang w:val="ru-RU"/>
        </w:rPr>
        <w:t>При организации учебного процесса О</w:t>
      </w:r>
      <w:r>
        <w:rPr>
          <w:color w:val="000000"/>
          <w:lang w:val="ru-RU"/>
        </w:rPr>
        <w:t>ГСЭ</w:t>
      </w:r>
      <w:r w:rsidRPr="00CB12DB">
        <w:rPr>
          <w:color w:val="000000"/>
          <w:lang w:val="ru-RU"/>
        </w:rPr>
        <w:t>.</w:t>
      </w:r>
      <w:r>
        <w:rPr>
          <w:color w:val="000000"/>
          <w:lang w:val="ru-RU"/>
        </w:rPr>
        <w:t>06</w:t>
      </w:r>
      <w:r w:rsidRPr="00CB12DB">
        <w:rPr>
          <w:color w:val="000000"/>
          <w:lang w:val="ru-RU"/>
        </w:rPr>
        <w:t xml:space="preserve"> </w:t>
      </w:r>
      <w:r>
        <w:rPr>
          <w:color w:val="000000"/>
          <w:lang w:val="ru-RU"/>
        </w:rPr>
        <w:t>«</w:t>
      </w:r>
      <w:r w:rsidRPr="00CB12DB">
        <w:rPr>
          <w:color w:val="000000"/>
          <w:lang w:val="ru-RU"/>
        </w:rPr>
        <w:t>Основы финансовой грамотности</w:t>
      </w:r>
      <w:r>
        <w:rPr>
          <w:color w:val="000000"/>
          <w:lang w:val="ru-RU"/>
        </w:rPr>
        <w:t>»</w:t>
      </w:r>
      <w:r w:rsidRPr="00CB12DB">
        <w:rPr>
          <w:color w:val="000000"/>
          <w:lang w:val="ru-RU"/>
        </w:rPr>
        <w:t xml:space="preserve"> применяются следующие формы и методы активного вовлечения обучающихся, в том числе, путем организации работы в группах:</w:t>
      </w:r>
    </w:p>
    <w:p w:rsidR="00CB12DB" w:rsidRPr="00CB12DB" w:rsidRDefault="00CB12DB" w:rsidP="00CB12DB">
      <w:pPr>
        <w:pStyle w:val="a6"/>
        <w:ind w:firstLine="709"/>
        <w:jc w:val="both"/>
        <w:rPr>
          <w:color w:val="000000"/>
          <w:lang w:val="ru-RU"/>
        </w:rPr>
      </w:pPr>
      <w:r w:rsidRPr="00CB12DB">
        <w:rPr>
          <w:b/>
          <w:bCs/>
          <w:color w:val="000000"/>
          <w:lang w:val="ru-RU"/>
        </w:rPr>
        <w:t>Лекция-беседа</w:t>
      </w:r>
      <w:r w:rsidRPr="00CB12DB">
        <w:rPr>
          <w:color w:val="000000"/>
          <w:lang w:val="ru-RU"/>
        </w:rPr>
        <w:t>: такая форма используется для введения в проблематику финансовой сферы с применением метода проблематизации. Сама лекция как трансляция знаний и постановка проблем может проходить в следующих формах:</w:t>
      </w:r>
    </w:p>
    <w:p w:rsidR="00CB12DB" w:rsidRPr="00CB12DB" w:rsidRDefault="00CB12DB" w:rsidP="00CB12DB">
      <w:pPr>
        <w:pStyle w:val="a6"/>
        <w:ind w:left="709"/>
        <w:jc w:val="both"/>
        <w:rPr>
          <w:color w:val="000000"/>
          <w:lang w:val="ru-RU"/>
        </w:rPr>
      </w:pPr>
      <w:r w:rsidRPr="00CB12DB">
        <w:rPr>
          <w:color w:val="000000"/>
          <w:lang w:val="ru-RU"/>
        </w:rPr>
        <w:t>Рассказ-беседа о проблематике данной сферы;</w:t>
      </w:r>
    </w:p>
    <w:p w:rsidR="00CB12DB" w:rsidRPr="00CB12DB" w:rsidRDefault="00CB12DB" w:rsidP="00CB12DB">
      <w:pPr>
        <w:pStyle w:val="a6"/>
        <w:jc w:val="both"/>
        <w:rPr>
          <w:color w:val="000000"/>
          <w:lang w:val="ru-RU"/>
        </w:rPr>
      </w:pPr>
      <w:r w:rsidRPr="00CB12DB">
        <w:rPr>
          <w:color w:val="000000"/>
          <w:lang w:val="ru-RU"/>
        </w:rPr>
        <w:t>Встречи с действующими финансистами, бизнесменами, политиками, государственными служащими, представителями общественных организаций.</w:t>
      </w:r>
    </w:p>
    <w:p w:rsidR="00CB12DB" w:rsidRPr="00CB12DB" w:rsidRDefault="00CB12DB" w:rsidP="00CB12DB">
      <w:pPr>
        <w:pStyle w:val="a6"/>
        <w:ind w:firstLine="709"/>
        <w:jc w:val="both"/>
        <w:rPr>
          <w:color w:val="000000"/>
          <w:lang w:val="ru-RU"/>
        </w:rPr>
      </w:pPr>
      <w:r w:rsidRPr="00CB12DB">
        <w:rPr>
          <w:b/>
          <w:bCs/>
          <w:color w:val="000000"/>
          <w:lang w:val="ru-RU"/>
        </w:rPr>
        <w:t>Практикум</w:t>
      </w:r>
      <w:r w:rsidRPr="00CB12DB">
        <w:rPr>
          <w:color w:val="000000"/>
          <w:lang w:val="ru-RU"/>
        </w:rPr>
        <w:t xml:space="preserve">: Данная форма занятий является ведущей для участников учебной программы. Важно самостоятельно осуществлять поисковую деятельность студентов для получения опыта выполнения финансовых действий. Данное занятие осуществляется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w:t>
      </w:r>
      <w:r w:rsidRPr="00CB12DB">
        <w:rPr>
          <w:color w:val="000000"/>
          <w:lang w:val="ru-RU"/>
        </w:rPr>
        <w:lastRenderedPageBreak/>
        <w:t>направленная на поиск финансовой информации из различных источников.</w:t>
      </w:r>
    </w:p>
    <w:p w:rsidR="00CB12DB" w:rsidRPr="00CB12DB" w:rsidRDefault="00CB12DB" w:rsidP="00CB12DB">
      <w:pPr>
        <w:pStyle w:val="a6"/>
        <w:ind w:firstLine="709"/>
        <w:jc w:val="both"/>
        <w:rPr>
          <w:color w:val="000000"/>
          <w:lang w:val="ru-RU"/>
        </w:rPr>
      </w:pPr>
      <w:r w:rsidRPr="00CB12DB">
        <w:rPr>
          <w:color w:val="000000"/>
          <w:lang w:val="ru-RU"/>
        </w:rPr>
        <w:t>Практикум может проводиться в следующих формах:</w:t>
      </w:r>
    </w:p>
    <w:p w:rsidR="00CB12DB" w:rsidRPr="00CB12DB" w:rsidRDefault="00CB12DB" w:rsidP="00CB12DB">
      <w:pPr>
        <w:pStyle w:val="a6"/>
        <w:jc w:val="both"/>
        <w:rPr>
          <w:color w:val="000000"/>
          <w:lang w:val="ru-RU"/>
        </w:rPr>
      </w:pPr>
      <w:r w:rsidRPr="00CB12DB">
        <w:rPr>
          <w:color w:val="000000"/>
          <w:lang w:val="ru-RU"/>
        </w:rPr>
        <w:t>- Поиск информации в сети Интернет на сайтах государственных служб, финансовых организаций, рейтинговых агентств;</w:t>
      </w:r>
    </w:p>
    <w:p w:rsidR="00CB12DB" w:rsidRPr="00CB12DB" w:rsidRDefault="00CB12DB" w:rsidP="00CB12DB">
      <w:pPr>
        <w:pStyle w:val="a6"/>
        <w:jc w:val="both"/>
        <w:rPr>
          <w:color w:val="000000"/>
          <w:lang w:val="ru-RU"/>
        </w:rPr>
      </w:pPr>
      <w:r w:rsidRPr="00CB12DB">
        <w:rPr>
          <w:color w:val="000000"/>
          <w:lang w:val="ru-RU"/>
        </w:rPr>
        <w:t>- Поиск и анализ правовых документов по теме;</w:t>
      </w:r>
    </w:p>
    <w:p w:rsidR="00CB12DB" w:rsidRPr="00CB12DB" w:rsidRDefault="00CB12DB" w:rsidP="00CB12DB">
      <w:pPr>
        <w:pStyle w:val="a6"/>
        <w:jc w:val="both"/>
        <w:rPr>
          <w:color w:val="000000"/>
          <w:lang w:val="ru-RU"/>
        </w:rPr>
      </w:pPr>
      <w:r w:rsidRPr="00CB12DB">
        <w:rPr>
          <w:color w:val="000000"/>
          <w:lang w:val="ru-RU"/>
        </w:rPr>
        <w:t>- Разработка индивидуальных или групповых проектов;</w:t>
      </w:r>
    </w:p>
    <w:p w:rsidR="00CB12DB" w:rsidRPr="00CB12DB" w:rsidRDefault="00CB12DB" w:rsidP="00CB12DB">
      <w:pPr>
        <w:pStyle w:val="a6"/>
        <w:jc w:val="both"/>
        <w:rPr>
          <w:color w:val="000000"/>
          <w:lang w:val="ru-RU"/>
        </w:rPr>
      </w:pPr>
      <w:r w:rsidRPr="00CB12DB">
        <w:rPr>
          <w:color w:val="000000"/>
          <w:lang w:val="ru-RU"/>
        </w:rPr>
        <w:t>- Проведение мини-исследований;</w:t>
      </w:r>
    </w:p>
    <w:p w:rsidR="00CB12DB" w:rsidRPr="00CB12DB" w:rsidRDefault="00CB12DB" w:rsidP="00CB12DB">
      <w:pPr>
        <w:pStyle w:val="a6"/>
        <w:jc w:val="both"/>
        <w:rPr>
          <w:color w:val="000000"/>
          <w:lang w:val="ru-RU"/>
        </w:rPr>
      </w:pPr>
      <w:r w:rsidRPr="00CB12DB">
        <w:rPr>
          <w:color w:val="000000"/>
          <w:lang w:val="ru-RU"/>
        </w:rPr>
        <w:t>- Решение аналитических задач – математический анализ числовой информации, предоставленной преподавателем.</w:t>
      </w:r>
    </w:p>
    <w:p w:rsidR="00CB12DB" w:rsidRPr="00CB12DB" w:rsidRDefault="00CB12DB" w:rsidP="00CB12DB">
      <w:pPr>
        <w:pStyle w:val="a6"/>
        <w:ind w:firstLine="709"/>
        <w:jc w:val="both"/>
        <w:rPr>
          <w:color w:val="000000"/>
          <w:lang w:val="ru-RU"/>
        </w:rPr>
      </w:pPr>
      <w:r w:rsidRPr="00CB12DB">
        <w:rPr>
          <w:b/>
          <w:bCs/>
          <w:color w:val="000000"/>
          <w:lang w:val="ru-RU"/>
        </w:rPr>
        <w:t>Самостоятельная работа</w:t>
      </w:r>
      <w:r>
        <w:rPr>
          <w:b/>
          <w:bCs/>
          <w:color w:val="000000"/>
          <w:lang w:val="ru-RU"/>
        </w:rPr>
        <w:t>,</w:t>
      </w:r>
      <w:r w:rsidRPr="00CB12DB">
        <w:rPr>
          <w:color w:val="000000"/>
          <w:lang w:val="ru-RU"/>
        </w:rPr>
        <w:t xml:space="preserve"> в том числе:</w:t>
      </w:r>
    </w:p>
    <w:p w:rsidR="00CB12DB" w:rsidRPr="00CB12DB" w:rsidRDefault="00CB12DB" w:rsidP="00CB12DB">
      <w:pPr>
        <w:pStyle w:val="a6"/>
        <w:jc w:val="both"/>
        <w:rPr>
          <w:color w:val="000000"/>
          <w:lang w:val="ru-RU"/>
        </w:rPr>
      </w:pPr>
      <w:r w:rsidRPr="00CB12DB">
        <w:rPr>
          <w:color w:val="000000"/>
          <w:lang w:val="ru-RU"/>
        </w:rPr>
        <w:t>- Поиск и анализ информации по рассматриваемой тематике, размещенной в открытом доступе.</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Текущая самостоятельная работа студентов направлена на углубление и закрепление знаний студента, развитие практических умений. Она заключается в работе с лекционным материалом, поиске и обзоре литературы и электронных источников информации по заданной проблеме курса, опережающей самостоятельной работе, в изучении тем, вынесенных на самостоятельную проработку, подготовке к практическим занятиям, подготовке к контрольным работам, зачету.</w:t>
      </w:r>
    </w:p>
    <w:p w:rsidR="00CB12DB" w:rsidRPr="00CB12DB" w:rsidRDefault="00CB12DB" w:rsidP="00CB12DB">
      <w:pPr>
        <w:pStyle w:val="a6"/>
        <w:ind w:firstLine="709"/>
        <w:jc w:val="both"/>
        <w:rPr>
          <w:color w:val="000000"/>
          <w:lang w:val="ru-RU"/>
        </w:rPr>
      </w:pPr>
      <w:r w:rsidRPr="00CB12DB">
        <w:rPr>
          <w:color w:val="000000"/>
          <w:lang w:val="ru-RU"/>
        </w:rPr>
        <w:t>На самостоятельную работу студентов по учебному плану количество часов не отведено. Но возможны различные формы самостоятельной работы студентов в виде домашних заданий - это письменные работы, изучение источников информации.</w:t>
      </w:r>
    </w:p>
    <w:p w:rsidR="00CB12DB" w:rsidRPr="00CB12DB" w:rsidRDefault="00CB12DB" w:rsidP="00CB12DB">
      <w:pPr>
        <w:pStyle w:val="a6"/>
        <w:ind w:firstLine="709"/>
        <w:jc w:val="both"/>
        <w:rPr>
          <w:color w:val="000000"/>
          <w:lang w:val="ru-RU"/>
        </w:rPr>
      </w:pPr>
      <w:r w:rsidRPr="00CB12DB">
        <w:rPr>
          <w:color w:val="000000"/>
          <w:lang w:val="ru-RU"/>
        </w:rPr>
        <w:t>Виды самостоятельной работы студентов:</w:t>
      </w:r>
    </w:p>
    <w:p w:rsidR="00CB12DB" w:rsidRPr="00CB12DB" w:rsidRDefault="00CB12DB" w:rsidP="00CB12DB">
      <w:pPr>
        <w:pStyle w:val="a6"/>
        <w:ind w:firstLine="709"/>
        <w:jc w:val="both"/>
        <w:rPr>
          <w:color w:val="000000"/>
          <w:lang w:val="ru-RU"/>
        </w:rPr>
      </w:pPr>
      <w:r w:rsidRPr="00CB12DB">
        <w:rPr>
          <w:color w:val="000000"/>
          <w:lang w:val="ru-RU"/>
        </w:rPr>
        <w:t>- проработка лекционного материала, составление конспекта лекций по темам, вынесенным на самостоятельное изучение;</w:t>
      </w:r>
    </w:p>
    <w:p w:rsidR="00CB12DB" w:rsidRPr="00CB12DB" w:rsidRDefault="00CB12DB" w:rsidP="00CB12DB">
      <w:pPr>
        <w:pStyle w:val="a6"/>
        <w:ind w:firstLine="709"/>
        <w:jc w:val="both"/>
        <w:rPr>
          <w:color w:val="000000"/>
          <w:lang w:val="ru-RU"/>
        </w:rPr>
      </w:pPr>
      <w:r w:rsidRPr="00CB12DB">
        <w:rPr>
          <w:color w:val="000000"/>
          <w:lang w:val="ru-RU"/>
        </w:rPr>
        <w:t>- подготовке к практическим занятиям;</w:t>
      </w:r>
    </w:p>
    <w:p w:rsidR="00CB12DB" w:rsidRPr="00CB12DB" w:rsidRDefault="00CB12DB" w:rsidP="00CB12DB">
      <w:pPr>
        <w:pStyle w:val="a6"/>
        <w:ind w:firstLine="709"/>
        <w:jc w:val="both"/>
        <w:rPr>
          <w:color w:val="000000"/>
          <w:lang w:val="ru-RU"/>
        </w:rPr>
      </w:pPr>
      <w:r w:rsidRPr="00CB12DB">
        <w:rPr>
          <w:color w:val="000000"/>
          <w:lang w:val="ru-RU"/>
        </w:rPr>
        <w:t>- подготовке докладов и рефератов;</w:t>
      </w:r>
    </w:p>
    <w:p w:rsidR="00CB12DB" w:rsidRPr="00CB12DB" w:rsidRDefault="00CB12DB" w:rsidP="00CB12DB">
      <w:pPr>
        <w:pStyle w:val="a6"/>
        <w:ind w:firstLine="709"/>
        <w:jc w:val="both"/>
        <w:rPr>
          <w:color w:val="000000"/>
          <w:lang w:val="ru-RU"/>
        </w:rPr>
      </w:pPr>
      <w:r w:rsidRPr="00CB12DB">
        <w:rPr>
          <w:color w:val="000000"/>
          <w:lang w:val="ru-RU"/>
        </w:rPr>
        <w:t>- практические задания.</w:t>
      </w:r>
    </w:p>
    <w:p w:rsidR="00CB12DB" w:rsidRPr="00CB12DB" w:rsidRDefault="00CB12DB" w:rsidP="00CB12DB">
      <w:pPr>
        <w:pStyle w:val="a6"/>
        <w:ind w:firstLine="709"/>
        <w:jc w:val="both"/>
        <w:rPr>
          <w:color w:val="000000"/>
          <w:lang w:val="ru-RU"/>
        </w:rPr>
      </w:pPr>
      <w:r w:rsidRPr="00CB12DB">
        <w:rPr>
          <w:color w:val="000000"/>
          <w:lang w:val="ru-RU"/>
        </w:rPr>
        <w:t>Изучение литературы также можно подразделить на отдельные виды самостоятельной работы:</w:t>
      </w:r>
    </w:p>
    <w:p w:rsidR="00CB12DB" w:rsidRPr="00CB12DB" w:rsidRDefault="00CB12DB" w:rsidP="00CB12DB">
      <w:pPr>
        <w:pStyle w:val="a6"/>
        <w:ind w:firstLine="709"/>
        <w:jc w:val="both"/>
        <w:rPr>
          <w:color w:val="000000"/>
          <w:lang w:val="ru-RU"/>
        </w:rPr>
      </w:pPr>
      <w:r w:rsidRPr="00CB12DB">
        <w:rPr>
          <w:color w:val="000000"/>
          <w:lang w:val="ru-RU"/>
        </w:rPr>
        <w:t>- изучение базовой литературы - учебников;</w:t>
      </w:r>
    </w:p>
    <w:p w:rsidR="00CB12DB" w:rsidRPr="00CB12DB" w:rsidRDefault="00CB12DB" w:rsidP="00CB12DB">
      <w:pPr>
        <w:pStyle w:val="a6"/>
        <w:ind w:firstLine="709"/>
        <w:jc w:val="both"/>
        <w:rPr>
          <w:color w:val="000000"/>
          <w:lang w:val="ru-RU"/>
        </w:rPr>
      </w:pPr>
      <w:r w:rsidRPr="00CB12DB">
        <w:rPr>
          <w:color w:val="000000"/>
          <w:lang w:val="ru-RU"/>
        </w:rPr>
        <w:t>- изучение дополнительной литературы - периодические издания, специализированные книги;</w:t>
      </w:r>
    </w:p>
    <w:p w:rsidR="00CB12DB" w:rsidRPr="00CB12DB" w:rsidRDefault="00CB12DB" w:rsidP="00CB12DB">
      <w:pPr>
        <w:pStyle w:val="a6"/>
        <w:ind w:firstLine="709"/>
        <w:jc w:val="both"/>
        <w:rPr>
          <w:color w:val="000000"/>
          <w:lang w:val="ru-RU"/>
        </w:rPr>
      </w:pPr>
      <w:r w:rsidRPr="00CB12DB">
        <w:rPr>
          <w:color w:val="000000"/>
          <w:lang w:val="ru-RU"/>
        </w:rPr>
        <w:t>- работа с источниками экономической информации с использованием современных средств коммуникаций, Интернет ресурсов;</w:t>
      </w:r>
    </w:p>
    <w:p w:rsidR="00CB12DB" w:rsidRPr="00CB12DB" w:rsidRDefault="00CB12DB" w:rsidP="00CB12DB">
      <w:pPr>
        <w:pStyle w:val="a6"/>
        <w:ind w:firstLine="709"/>
        <w:jc w:val="both"/>
        <w:rPr>
          <w:color w:val="000000"/>
          <w:lang w:val="ru-RU"/>
        </w:rPr>
      </w:pPr>
      <w:r w:rsidRPr="00CB12DB">
        <w:rPr>
          <w:color w:val="000000"/>
          <w:lang w:val="ru-RU"/>
        </w:rPr>
        <w:t>- конспектирование изученных источников.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Творческая проблемно-ориентированная самостоятельная работа ориентирована на развитие интеллектуальных умений, комплекса универсальных (общекультурных) и профессиональных компетенций, повышение творческого потенциала студентов. Она включает поиск, анализ, структурирование и презентацию информации; исследовательскую работу и участие в семинарах и олимпиадах; анализ научных публикаций по заранее определенной преподавателем теме.</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xml:space="preserve">Оценка результатов самостоятельной работы организуется как единство двух форм: самоконтроль и контроль со стороны преподавателей. Материал тем, выносимых на самостоятельное изучение, оформляется в виде докладов и рефератов. </w:t>
      </w:r>
    </w:p>
    <w:p w:rsidR="00CB12DB" w:rsidRPr="00CB12DB" w:rsidRDefault="00CB12DB" w:rsidP="00CB12DB">
      <w:pPr>
        <w:spacing w:after="0" w:line="240" w:lineRule="auto"/>
        <w:ind w:firstLine="709"/>
        <w:jc w:val="both"/>
        <w:rPr>
          <w:rFonts w:ascii="Times New Roman" w:hAnsi="Times New Roman"/>
          <w:bCs/>
          <w:sz w:val="24"/>
          <w:szCs w:val="24"/>
        </w:rPr>
      </w:pPr>
      <w:r w:rsidRPr="00CB12D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тестов.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CB12DB" w:rsidRPr="00CB12DB" w:rsidRDefault="00CB12DB" w:rsidP="00CB12DB">
      <w:pPr>
        <w:spacing w:after="0" w:line="240" w:lineRule="auto"/>
        <w:ind w:firstLine="709"/>
        <w:jc w:val="both"/>
        <w:rPr>
          <w:rFonts w:ascii="Times New Roman" w:hAnsi="Times New Roman"/>
          <w:bCs/>
          <w:sz w:val="24"/>
          <w:szCs w:val="24"/>
        </w:rPr>
      </w:pPr>
      <w:r w:rsidRPr="00CB12DB">
        <w:rPr>
          <w:rFonts w:ascii="Times New Roman" w:hAnsi="Times New Roman"/>
          <w:sz w:val="24"/>
          <w:szCs w:val="24"/>
        </w:rPr>
        <w:t xml:space="preserve">Промежуточная аттестация обучающихся осуществляется в рамках освоения дисциплины в соответствии с фондами оценочных средств, позволяющими оценить достижение запланированных результатов обучения. </w:t>
      </w:r>
      <w:r w:rsidRPr="00CB12DB">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CB12DB" w:rsidRPr="00CB12DB" w:rsidRDefault="00CB12DB" w:rsidP="00CB12DB">
      <w:pPr>
        <w:spacing w:after="0" w:line="240" w:lineRule="auto"/>
        <w:ind w:firstLine="709"/>
        <w:rPr>
          <w:rFonts w:ascii="Times New Roman" w:hAnsi="Times New Roman"/>
          <w:b/>
          <w:sz w:val="24"/>
          <w:szCs w:val="24"/>
        </w:rPr>
      </w:pPr>
      <w:r w:rsidRPr="00CB12DB">
        <w:rPr>
          <w:rFonts w:ascii="Times New Roman" w:hAnsi="Times New Roman"/>
          <w:b/>
          <w:sz w:val="24"/>
          <w:szCs w:val="24"/>
        </w:rPr>
        <w:t>3.4. Кадровое обеспечение образовательного процесса</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имеющих, высшее образование. Деятельность педагога связана с направленностью реализуемой учебной дисциплины. Педагог прошел курсы повышения квалификации по дополнительной профессиональной программе «Формирование основ финансовой грамотности в образовательных организациях». Имеет педагогический стаж работы более 5 лет. </w:t>
      </w:r>
    </w:p>
    <w:p w:rsid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 xml:space="preserve">Квалификация педагога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B12DB" w:rsidRDefault="00CB12DB" w:rsidP="00CB12DB">
      <w:pPr>
        <w:spacing w:after="0" w:line="240" w:lineRule="auto"/>
        <w:ind w:firstLine="709"/>
        <w:jc w:val="center"/>
        <w:rPr>
          <w:rFonts w:ascii="Times New Roman" w:hAnsi="Times New Roman"/>
          <w:caps/>
          <w:sz w:val="24"/>
          <w:szCs w:val="24"/>
        </w:rPr>
      </w:pPr>
    </w:p>
    <w:p w:rsidR="00797655" w:rsidRDefault="00797655" w:rsidP="00CB12DB">
      <w:pPr>
        <w:spacing w:after="0" w:line="240" w:lineRule="auto"/>
        <w:jc w:val="center"/>
        <w:rPr>
          <w:rFonts w:ascii="Times New Roman" w:hAnsi="Times New Roman"/>
          <w:bCs/>
          <w:caps/>
          <w:sz w:val="24"/>
          <w:szCs w:val="24"/>
        </w:rPr>
      </w:pPr>
      <w:r w:rsidRPr="00CB12DB">
        <w:rPr>
          <w:rFonts w:ascii="Times New Roman" w:hAnsi="Times New Roman"/>
          <w:b/>
          <w:caps/>
          <w:sz w:val="24"/>
          <w:szCs w:val="24"/>
        </w:rPr>
        <w:t>4.</w:t>
      </w:r>
      <w:r w:rsidR="00CB12DB" w:rsidRPr="00CB12DB">
        <w:rPr>
          <w:rFonts w:ascii="Times New Roman" w:hAnsi="Times New Roman"/>
          <w:b/>
          <w:caps/>
          <w:sz w:val="24"/>
          <w:szCs w:val="24"/>
        </w:rPr>
        <w:t xml:space="preserve"> </w:t>
      </w:r>
      <w:r w:rsidRPr="00CB12DB">
        <w:rPr>
          <w:rFonts w:ascii="Times New Roman" w:hAnsi="Times New Roman"/>
          <w:b/>
          <w:caps/>
          <w:sz w:val="24"/>
          <w:szCs w:val="24"/>
        </w:rPr>
        <w:t xml:space="preserve">Контроль и оценка результатов освоения </w:t>
      </w:r>
      <w:r w:rsidR="00FD670A" w:rsidRPr="00CB12DB">
        <w:rPr>
          <w:rFonts w:ascii="Times New Roman" w:hAnsi="Times New Roman"/>
          <w:b/>
          <w:bCs/>
          <w:caps/>
          <w:sz w:val="24"/>
          <w:szCs w:val="24"/>
        </w:rPr>
        <w:t xml:space="preserve">ПРОГРАММЫ </w:t>
      </w:r>
      <w:r w:rsidRPr="00CB12DB">
        <w:rPr>
          <w:rFonts w:ascii="Times New Roman" w:hAnsi="Times New Roman"/>
          <w:b/>
          <w:caps/>
          <w:sz w:val="24"/>
          <w:szCs w:val="24"/>
        </w:rPr>
        <w:t>УЧЕБНОЙ Дисциплины</w:t>
      </w:r>
    </w:p>
    <w:p w:rsidR="00FD670A" w:rsidRPr="00FD670A" w:rsidRDefault="00FD670A" w:rsidP="00FD670A">
      <w:pPr>
        <w:spacing w:after="0"/>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3402"/>
        <w:gridCol w:w="1560"/>
      </w:tblGrid>
      <w:tr w:rsidR="00797655" w:rsidRPr="00FD670A" w:rsidTr="00FD670A">
        <w:tc>
          <w:tcPr>
            <w:tcW w:w="5240" w:type="dxa"/>
            <w:shd w:val="clear" w:color="auto" w:fill="auto"/>
            <w:vAlign w:val="center"/>
          </w:tcPr>
          <w:p w:rsidR="00797655" w:rsidRPr="00FD670A" w:rsidRDefault="00797655" w:rsidP="00FD670A">
            <w:pPr>
              <w:spacing w:after="0" w:line="240" w:lineRule="auto"/>
              <w:jc w:val="center"/>
              <w:rPr>
                <w:rFonts w:ascii="Times New Roman" w:hAnsi="Times New Roman"/>
                <w:b/>
                <w:bCs/>
                <w:sz w:val="24"/>
                <w:szCs w:val="24"/>
              </w:rPr>
            </w:pPr>
            <w:r w:rsidRPr="00FD670A">
              <w:rPr>
                <w:rFonts w:ascii="Times New Roman" w:hAnsi="Times New Roman"/>
                <w:b/>
                <w:bCs/>
                <w:sz w:val="24"/>
                <w:szCs w:val="24"/>
              </w:rPr>
              <w:t>Результаты обучения</w:t>
            </w:r>
          </w:p>
          <w:p w:rsidR="00797655" w:rsidRPr="00FD670A" w:rsidRDefault="00797655" w:rsidP="00FD670A">
            <w:pPr>
              <w:spacing w:after="0" w:line="240" w:lineRule="auto"/>
              <w:jc w:val="center"/>
              <w:rPr>
                <w:rFonts w:ascii="Times New Roman" w:hAnsi="Times New Roman"/>
                <w:sz w:val="24"/>
                <w:szCs w:val="24"/>
              </w:rPr>
            </w:pPr>
          </w:p>
        </w:tc>
        <w:tc>
          <w:tcPr>
            <w:tcW w:w="3402" w:type="dxa"/>
            <w:shd w:val="clear" w:color="auto" w:fill="auto"/>
            <w:vAlign w:val="center"/>
          </w:tcPr>
          <w:p w:rsidR="00797655" w:rsidRPr="00FD670A" w:rsidRDefault="00797655" w:rsidP="00FD670A">
            <w:pPr>
              <w:spacing w:after="0" w:line="240" w:lineRule="auto"/>
              <w:jc w:val="center"/>
              <w:rPr>
                <w:rFonts w:ascii="Times New Roman" w:hAnsi="Times New Roman"/>
                <w:b/>
                <w:sz w:val="24"/>
                <w:szCs w:val="24"/>
              </w:rPr>
            </w:pPr>
            <w:r w:rsidRPr="00FD670A">
              <w:rPr>
                <w:rFonts w:ascii="Times New Roman" w:hAnsi="Times New Roman"/>
                <w:b/>
                <w:sz w:val="24"/>
                <w:szCs w:val="24"/>
              </w:rPr>
              <w:t>Критерии оценки</w:t>
            </w:r>
          </w:p>
        </w:tc>
        <w:tc>
          <w:tcPr>
            <w:tcW w:w="1560" w:type="dxa"/>
            <w:vAlign w:val="center"/>
          </w:tcPr>
          <w:p w:rsidR="00797655" w:rsidRPr="00FD670A" w:rsidRDefault="00797655" w:rsidP="00FD670A">
            <w:pPr>
              <w:spacing w:after="0" w:line="240" w:lineRule="auto"/>
              <w:jc w:val="center"/>
              <w:rPr>
                <w:rFonts w:ascii="Times New Roman" w:hAnsi="Times New Roman"/>
                <w:sz w:val="24"/>
                <w:szCs w:val="24"/>
              </w:rPr>
            </w:pPr>
            <w:r w:rsidRPr="00FD670A">
              <w:rPr>
                <w:rFonts w:ascii="Times New Roman" w:hAnsi="Times New Roman"/>
                <w:b/>
                <w:bCs/>
                <w:sz w:val="24"/>
                <w:szCs w:val="24"/>
              </w:rPr>
              <w:t xml:space="preserve">Методы оценки </w:t>
            </w:r>
          </w:p>
        </w:tc>
      </w:tr>
      <w:tr w:rsidR="00797655" w:rsidRPr="00FD670A" w:rsidTr="00FD670A">
        <w:tc>
          <w:tcPr>
            <w:tcW w:w="5240" w:type="dxa"/>
            <w:tcBorders>
              <w:bottom w:val="single" w:sz="4" w:space="0" w:color="auto"/>
            </w:tcBorders>
            <w:shd w:val="clear" w:color="auto" w:fill="auto"/>
          </w:tcPr>
          <w:p w:rsidR="00797655" w:rsidRPr="00FD670A" w:rsidRDefault="00797655" w:rsidP="00FD670A">
            <w:pPr>
              <w:autoSpaceDE w:val="0"/>
              <w:autoSpaceDN w:val="0"/>
              <w:adjustRightInd w:val="0"/>
              <w:spacing w:after="0" w:line="240" w:lineRule="auto"/>
              <w:contextualSpacing/>
              <w:jc w:val="both"/>
              <w:rPr>
                <w:rFonts w:ascii="Times New Roman" w:hAnsi="Times New Roman"/>
                <w:sz w:val="24"/>
                <w:szCs w:val="24"/>
              </w:rPr>
            </w:pPr>
            <w:r w:rsidRPr="00FD670A">
              <w:rPr>
                <w:rFonts w:ascii="Times New Roman" w:hAnsi="Times New Roman"/>
                <w:b/>
                <w:bCs/>
                <w:sz w:val="24"/>
                <w:szCs w:val="24"/>
              </w:rPr>
              <w:t>Знания:</w:t>
            </w:r>
            <w:r w:rsidR="00FD670A">
              <w:rPr>
                <w:rFonts w:ascii="Times New Roman" w:hAnsi="Times New Roman"/>
                <w:b/>
                <w:bCs/>
                <w:sz w:val="24"/>
                <w:szCs w:val="24"/>
              </w:rPr>
              <w:t xml:space="preserve"> </w:t>
            </w:r>
            <w:r w:rsidRPr="00FD670A">
              <w:rPr>
                <w:rFonts w:ascii="Times New Roman" w:hAnsi="Times New Roman"/>
                <w:iCs/>
                <w:sz w:val="24"/>
                <w:szCs w:val="24"/>
              </w:rPr>
              <w:t>а</w:t>
            </w:r>
            <w:r w:rsidRPr="00FD670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FD670A">
              <w:rPr>
                <w:rFonts w:ascii="Times New Roman" w:hAnsi="Times New Roman"/>
                <w:bCs/>
                <w:sz w:val="24"/>
                <w:szCs w:val="24"/>
              </w:rPr>
              <w:t xml:space="preserve"> </w:t>
            </w:r>
            <w:r w:rsidRPr="00FD670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FD670A">
              <w:rPr>
                <w:rFonts w:ascii="Times New Roman" w:hAnsi="Times New Roman"/>
                <w:bCs/>
                <w:sz w:val="24"/>
                <w:szCs w:val="24"/>
              </w:rPr>
              <w:t xml:space="preserve"> </w:t>
            </w:r>
            <w:r w:rsidRPr="00FD670A">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FD670A">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FD670A">
              <w:rPr>
                <w:rFonts w:ascii="Times New Roman" w:hAnsi="Times New Roman"/>
                <w:bCs/>
                <w:iCs/>
                <w:sz w:val="24"/>
                <w:szCs w:val="24"/>
              </w:rPr>
              <w:t xml:space="preserve"> </w:t>
            </w:r>
            <w:r w:rsidRPr="00FD670A">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FD670A">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FD670A">
              <w:rPr>
                <w:rFonts w:ascii="Times New Roman" w:hAnsi="Times New Roman"/>
                <w:bCs/>
                <w:sz w:val="24"/>
                <w:szCs w:val="24"/>
              </w:rPr>
              <w:t xml:space="preserve"> </w:t>
            </w:r>
            <w:r w:rsidRPr="00FD670A">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00FD670A">
              <w:rPr>
                <w:rFonts w:ascii="Times New Roman" w:hAnsi="Times New Roman"/>
                <w:bCs/>
                <w:sz w:val="24"/>
                <w:szCs w:val="24"/>
              </w:rPr>
              <w:t xml:space="preserve"> </w:t>
            </w:r>
            <w:r w:rsidRPr="00FD670A">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r w:rsidR="00FD670A">
              <w:rPr>
                <w:rFonts w:ascii="Times New Roman" w:hAnsi="Times New Roman"/>
                <w:bCs/>
                <w:sz w:val="24"/>
                <w:szCs w:val="24"/>
              </w:rPr>
              <w:t xml:space="preserve"> </w:t>
            </w:r>
            <w:r w:rsidRPr="00FD670A">
              <w:rPr>
                <w:rFonts w:ascii="Times New Roman" w:hAnsi="Times New Roman"/>
                <w:bCs/>
                <w:iCs/>
                <w:sz w:val="24"/>
                <w:szCs w:val="24"/>
              </w:rPr>
              <w:lastRenderedPageBreak/>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FD670A">
              <w:rPr>
                <w:rFonts w:ascii="Times New Roman" w:hAnsi="Times New Roman"/>
                <w:bCs/>
                <w:iCs/>
                <w:sz w:val="24"/>
                <w:szCs w:val="24"/>
              </w:rPr>
              <w:t xml:space="preserve"> </w:t>
            </w:r>
            <w:r w:rsidRPr="00FD670A">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402" w:type="dxa"/>
            <w:tcBorders>
              <w:bottom w:val="single" w:sz="4" w:space="0" w:color="auto"/>
            </w:tcBorders>
            <w:shd w:val="clear" w:color="auto" w:fill="auto"/>
          </w:tcPr>
          <w:p w:rsidR="00797655" w:rsidRPr="00FD670A" w:rsidRDefault="00797655" w:rsidP="00FD670A">
            <w:pPr>
              <w:pStyle w:val="Default"/>
              <w:contextualSpacing/>
              <w:jc w:val="both"/>
              <w:rPr>
                <w:bCs/>
                <w:i/>
              </w:rPr>
            </w:pPr>
            <w:r w:rsidRPr="00FD670A">
              <w:lastRenderedPageBreak/>
              <w:t xml:space="preserve">Оценка </w:t>
            </w:r>
            <w:r w:rsidRPr="00FD670A">
              <w:rPr>
                <w:b/>
              </w:rPr>
              <w:t>«</w:t>
            </w:r>
            <w:r w:rsidRPr="00FD670A">
              <w:t>о</w:t>
            </w:r>
            <w:r w:rsidRPr="00FD670A">
              <w:rPr>
                <w:b/>
              </w:rPr>
              <w:t>тлично»</w:t>
            </w:r>
            <w:r w:rsidRPr="00FD670A">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оценка </w:t>
            </w:r>
            <w:r w:rsidRPr="00FD670A">
              <w:rPr>
                <w:b/>
              </w:rPr>
              <w:t>«хорошо</w:t>
            </w:r>
            <w:r w:rsidRPr="00FD670A">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w:t>
            </w:r>
            <w:r w:rsidRPr="00FD670A">
              <w:rPr>
                <w:b/>
              </w:rPr>
              <w:t>«удовлетворительно</w:t>
            </w:r>
            <w:r w:rsidRPr="00FD670A">
              <w:t xml:space="preserve">» выставляется обучающемуся, если он имеет знания только </w:t>
            </w:r>
            <w:r w:rsidRPr="00FD670A">
              <w:lastRenderedPageBreak/>
              <w:t>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оценка «</w:t>
            </w:r>
            <w:r w:rsidRPr="00FD670A">
              <w:rPr>
                <w:b/>
              </w:rPr>
              <w:t>неудовлетворительно»</w:t>
            </w:r>
            <w:r w:rsidRPr="00FD670A">
              <w:t xml:space="preserve">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w:t>
            </w:r>
          </w:p>
        </w:tc>
        <w:tc>
          <w:tcPr>
            <w:tcW w:w="1560" w:type="dxa"/>
            <w:tcBorders>
              <w:bottom w:val="single" w:sz="4" w:space="0" w:color="auto"/>
            </w:tcBorders>
            <w:shd w:val="clear" w:color="auto" w:fill="auto"/>
          </w:tcPr>
          <w:p w:rsidR="00797655" w:rsidRPr="00FD670A" w:rsidRDefault="00797655" w:rsidP="00FD670A">
            <w:pPr>
              <w:pStyle w:val="Default"/>
              <w:contextualSpacing/>
              <w:jc w:val="both"/>
              <w:rPr>
                <w:highlight w:val="yellow"/>
              </w:rPr>
            </w:pPr>
            <w:r w:rsidRPr="00FD670A">
              <w:lastRenderedPageBreak/>
              <w:t xml:space="preserve">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 </w:t>
            </w:r>
            <w:r w:rsidR="00FD670A">
              <w:t>У</w:t>
            </w:r>
            <w:r w:rsidRPr="00FD670A">
              <w:t>стный опрос; тестирование по темам отдельных занятий;</w:t>
            </w:r>
            <w:r w:rsidR="00FD670A">
              <w:t xml:space="preserve"> </w:t>
            </w:r>
            <w:r w:rsidRPr="00FD670A">
              <w:lastRenderedPageBreak/>
              <w:t>экспертное наблюдение в ходе практических работ;</w:t>
            </w:r>
            <w:r w:rsidR="00FD670A">
              <w:t xml:space="preserve"> </w:t>
            </w:r>
            <w:r w:rsidRPr="00FD670A">
              <w:t>защита практической работы;</w:t>
            </w:r>
            <w:r w:rsidR="00FD670A">
              <w:t xml:space="preserve"> </w:t>
            </w:r>
            <w:r w:rsidRPr="00FD670A">
              <w:t>реферат, сообщение;</w:t>
            </w:r>
            <w:r w:rsidR="00FD670A">
              <w:t xml:space="preserve"> </w:t>
            </w:r>
            <w:r w:rsidRPr="00FD670A">
              <w:t>оценка выполнения внеаудиторной самостоятельной работы;</w:t>
            </w:r>
            <w:r w:rsidR="00FD670A">
              <w:t xml:space="preserve"> </w:t>
            </w:r>
            <w:r w:rsidRPr="00FD670A">
              <w:t>письменный опрос;</w:t>
            </w:r>
            <w:r w:rsidR="00FD670A">
              <w:t xml:space="preserve"> ДЗ. </w:t>
            </w:r>
            <w:r w:rsidRPr="00FD670A">
              <w:t>Тестирование</w:t>
            </w:r>
          </w:p>
        </w:tc>
      </w:tr>
      <w:tr w:rsidR="00797655" w:rsidRPr="00FD670A" w:rsidTr="00FD670A">
        <w:tc>
          <w:tcPr>
            <w:tcW w:w="5240" w:type="dxa"/>
            <w:tcBorders>
              <w:top w:val="single" w:sz="4" w:space="0" w:color="auto"/>
            </w:tcBorders>
            <w:shd w:val="clear" w:color="auto" w:fill="auto"/>
          </w:tcPr>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b/>
                <w:bCs/>
                <w:sz w:val="24"/>
                <w:szCs w:val="24"/>
              </w:rPr>
              <w:lastRenderedPageBreak/>
              <w:t>Умения:</w:t>
            </w:r>
            <w:r w:rsidR="00FD670A">
              <w:rPr>
                <w:rFonts w:ascii="Times New Roman" w:hAnsi="Times New Roman"/>
                <w:b/>
                <w:bCs/>
                <w:sz w:val="24"/>
                <w:szCs w:val="24"/>
              </w:rPr>
              <w:t xml:space="preserve"> </w:t>
            </w:r>
            <w:r w:rsidRPr="00FD670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FD670A">
              <w:rPr>
                <w:rFonts w:ascii="Times New Roman" w:hAnsi="Times New Roman"/>
                <w:iCs/>
                <w:sz w:val="24"/>
                <w:szCs w:val="24"/>
              </w:rPr>
              <w:t xml:space="preserve"> </w:t>
            </w:r>
            <w:r w:rsidRPr="00FD670A">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FD670A">
              <w:rPr>
                <w:rFonts w:ascii="Times New Roman" w:hAnsi="Times New Roman"/>
                <w:iCs/>
                <w:sz w:val="24"/>
                <w:szCs w:val="24"/>
              </w:rPr>
              <w:t xml:space="preserve"> </w:t>
            </w:r>
            <w:r w:rsidRPr="00FD670A">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FD670A">
              <w:rPr>
                <w:rFonts w:ascii="Times New Roman" w:hAnsi="Times New Roman"/>
                <w:iCs/>
                <w:sz w:val="24"/>
                <w:szCs w:val="24"/>
              </w:rPr>
              <w:t xml:space="preserve"> </w:t>
            </w:r>
            <w:r w:rsidRPr="00FD670A">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FD670A">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w:t>
            </w:r>
            <w:r w:rsidRPr="00FD670A">
              <w:rPr>
                <w:rFonts w:ascii="Times New Roman" w:hAnsi="Times New Roman"/>
                <w:sz w:val="24"/>
                <w:szCs w:val="24"/>
              </w:rPr>
              <w:lastRenderedPageBreak/>
              <w:t xml:space="preserve">развития и самообразования; </w:t>
            </w:r>
            <w:r w:rsidRPr="00FD670A">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D670A">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FD670A">
              <w:rPr>
                <w:rFonts w:ascii="Times New Roman" w:hAnsi="Times New Roman"/>
                <w:iCs/>
                <w:sz w:val="24"/>
                <w:szCs w:val="24"/>
              </w:rPr>
              <w:t xml:space="preserve"> </w:t>
            </w:r>
            <w:r w:rsidRPr="00FD670A">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FD670A">
              <w:rPr>
                <w:rFonts w:ascii="Times New Roman" w:hAnsi="Times New Roman"/>
                <w:bCs/>
                <w:spacing w:val="-4"/>
                <w:sz w:val="24"/>
                <w:szCs w:val="24"/>
              </w:rPr>
              <w:t xml:space="preserve"> </w:t>
            </w:r>
            <w:r w:rsidRPr="00FD670A">
              <w:rPr>
                <w:rFonts w:ascii="Times New Roman" w:hAnsi="Times New Roman"/>
                <w:iCs/>
                <w:sz w:val="24"/>
                <w:szCs w:val="24"/>
              </w:rPr>
              <w:t xml:space="preserve">грамотно </w:t>
            </w:r>
            <w:r w:rsidRPr="00FD670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FD670A">
              <w:rPr>
                <w:rFonts w:ascii="Times New Roman" w:hAnsi="Times New Roman"/>
                <w:iCs/>
                <w:sz w:val="24"/>
                <w:szCs w:val="24"/>
              </w:rPr>
              <w:t>проявлять толерантность в рабочем коллективе;</w:t>
            </w:r>
            <w:r w:rsidR="00FD670A">
              <w:rPr>
                <w:rFonts w:ascii="Times New Roman" w:hAnsi="Times New Roman"/>
                <w:iCs/>
                <w:sz w:val="24"/>
                <w:szCs w:val="24"/>
              </w:rPr>
              <w:t xml:space="preserve"> </w:t>
            </w:r>
            <w:r w:rsidRPr="00FD670A">
              <w:rPr>
                <w:rFonts w:ascii="Times New Roman" w:hAnsi="Times New Roman"/>
                <w:bCs/>
                <w:iCs/>
                <w:sz w:val="24"/>
                <w:szCs w:val="24"/>
              </w:rPr>
              <w:t>описывать значимость своей специальности; применять стандарты антикоррупционного поведения;</w:t>
            </w:r>
            <w:r w:rsidR="00FD670A">
              <w:rPr>
                <w:rFonts w:ascii="Times New Roman" w:hAnsi="Times New Roman"/>
                <w:bCs/>
                <w:iCs/>
                <w:sz w:val="24"/>
                <w:szCs w:val="24"/>
              </w:rPr>
              <w:t xml:space="preserve"> </w:t>
            </w:r>
            <w:r w:rsidRPr="00FD670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402" w:type="dxa"/>
            <w:tcBorders>
              <w:top w:val="single" w:sz="4" w:space="0" w:color="auto"/>
            </w:tcBorders>
            <w:shd w:val="clear" w:color="auto" w:fill="auto"/>
          </w:tcPr>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lastRenderedPageBreak/>
              <w:t>Правильность, полнота выполнения заданий, точность формулировок, точность расчетов, соответствие требованиям.</w:t>
            </w:r>
            <w:r w:rsidR="00FD670A">
              <w:rPr>
                <w:rFonts w:ascii="Times New Roman" w:hAnsi="Times New Roman"/>
                <w:sz w:val="24"/>
                <w:szCs w:val="24"/>
              </w:rPr>
              <w:t xml:space="preserve"> </w:t>
            </w:r>
            <w:r w:rsidRPr="00FD670A">
              <w:rPr>
                <w:rFonts w:ascii="Times New Roman" w:hAnsi="Times New Roman"/>
                <w:sz w:val="24"/>
                <w:szCs w:val="24"/>
              </w:rPr>
              <w:t>Адекватность, оптимальность выбора способов действий, методов, техник, последовательностей действий и т.д. Точность оценки, самооценки выполнения</w:t>
            </w:r>
            <w:r w:rsidR="00FD670A">
              <w:rPr>
                <w:rFonts w:ascii="Times New Roman" w:hAnsi="Times New Roman"/>
                <w:sz w:val="24"/>
                <w:szCs w:val="24"/>
              </w:rPr>
              <w:t xml:space="preserve">. </w:t>
            </w:r>
            <w:r w:rsidRPr="00FD670A">
              <w:rPr>
                <w:rFonts w:ascii="Times New Roman" w:hAnsi="Times New Roman"/>
                <w:sz w:val="24"/>
                <w:szCs w:val="24"/>
              </w:rPr>
              <w:t>Соответствие требованиям инструкций, регламентов</w:t>
            </w:r>
            <w:r w:rsidR="00FD670A">
              <w:rPr>
                <w:rFonts w:ascii="Times New Roman" w:hAnsi="Times New Roman"/>
                <w:sz w:val="24"/>
                <w:szCs w:val="24"/>
              </w:rPr>
              <w:t xml:space="preserve">. </w:t>
            </w:r>
            <w:r w:rsidRPr="00FD670A">
              <w:rPr>
                <w:rFonts w:ascii="Times New Roman" w:hAnsi="Times New Roman"/>
                <w:sz w:val="24"/>
                <w:szCs w:val="24"/>
              </w:rPr>
              <w:t>Рациональность действий и т.д.</w:t>
            </w:r>
          </w:p>
        </w:tc>
        <w:tc>
          <w:tcPr>
            <w:tcW w:w="1560" w:type="dxa"/>
            <w:tcBorders>
              <w:top w:val="single" w:sz="4" w:space="0" w:color="auto"/>
            </w:tcBorders>
            <w:shd w:val="clear" w:color="auto" w:fill="auto"/>
          </w:tcPr>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Наблюдение за выполнением практического задания (деятельностью студента).</w:t>
            </w:r>
            <w:r w:rsidR="00FD670A">
              <w:rPr>
                <w:rFonts w:ascii="Times New Roman" w:hAnsi="Times New Roman"/>
                <w:sz w:val="24"/>
                <w:szCs w:val="24"/>
              </w:rPr>
              <w:t xml:space="preserve"> </w:t>
            </w:r>
            <w:r w:rsidRPr="00FD670A">
              <w:rPr>
                <w:rFonts w:ascii="Times New Roman" w:hAnsi="Times New Roman"/>
                <w:sz w:val="24"/>
                <w:szCs w:val="24"/>
              </w:rPr>
              <w:t>Оценка выполнения практического задания (работы). Подготовка и выступление с докладом, сообщением, презентацией.</w:t>
            </w:r>
            <w:r w:rsidR="00FD670A">
              <w:rPr>
                <w:rFonts w:ascii="Times New Roman" w:hAnsi="Times New Roman"/>
                <w:sz w:val="24"/>
                <w:szCs w:val="24"/>
              </w:rPr>
              <w:t xml:space="preserve"> </w:t>
            </w:r>
            <w:r w:rsidRPr="00FD670A">
              <w:rPr>
                <w:rFonts w:ascii="Times New Roman" w:hAnsi="Times New Roman"/>
                <w:sz w:val="24"/>
                <w:szCs w:val="24"/>
              </w:rPr>
              <w:t xml:space="preserve"> Решение ситуационной задачи.</w:t>
            </w:r>
          </w:p>
        </w:tc>
      </w:tr>
    </w:tbl>
    <w:p w:rsidR="00282B7E" w:rsidRPr="00CB12DB" w:rsidRDefault="00282B7E" w:rsidP="00CB12DB">
      <w:pPr>
        <w:spacing w:after="0" w:line="240" w:lineRule="auto"/>
        <w:rPr>
          <w:rFonts w:ascii="Times New Roman" w:hAnsi="Times New Roman"/>
          <w:sz w:val="24"/>
          <w:szCs w:val="24"/>
        </w:rPr>
      </w:pPr>
    </w:p>
    <w:p w:rsidR="00CB12DB" w:rsidRPr="00CB12DB" w:rsidRDefault="00CB12DB" w:rsidP="00CB12DB">
      <w:pPr>
        <w:spacing w:after="0" w:line="240" w:lineRule="auto"/>
        <w:jc w:val="center"/>
        <w:rPr>
          <w:rFonts w:ascii="Times New Roman" w:hAnsi="Times New Roman"/>
          <w:b/>
          <w:bCs/>
          <w:color w:val="000000"/>
          <w:sz w:val="24"/>
          <w:szCs w:val="24"/>
        </w:rPr>
      </w:pPr>
      <w:r w:rsidRPr="00CB12DB">
        <w:rPr>
          <w:rFonts w:ascii="Times New Roman" w:hAnsi="Times New Roman"/>
          <w:b/>
          <w:sz w:val="24"/>
          <w:szCs w:val="24"/>
        </w:rPr>
        <w:t>5. КОМПЛЕКТ КОНТРОЛЬНО-ОЦЕНОЧНЫХ СРЕДСТВ ПРОГРАММЫ УЧЕБНОЙ ДИСЦИПЛИНЫ</w:t>
      </w:r>
    </w:p>
    <w:p w:rsidR="00CB12DB" w:rsidRPr="00CB12DB" w:rsidRDefault="00CB12DB" w:rsidP="00CB12DB">
      <w:pPr>
        <w:pStyle w:val="ae"/>
        <w:spacing w:before="0" w:beforeAutospacing="0" w:after="0" w:afterAutospacing="0"/>
        <w:jc w:val="center"/>
        <w:rPr>
          <w:b/>
        </w:rPr>
      </w:pPr>
    </w:p>
    <w:p w:rsidR="00CB12DB" w:rsidRPr="00CB12DB" w:rsidRDefault="00CB12DB" w:rsidP="00CB12DB">
      <w:pPr>
        <w:pStyle w:val="ae"/>
        <w:spacing w:before="0" w:beforeAutospacing="0" w:after="0" w:afterAutospacing="0"/>
        <w:jc w:val="center"/>
        <w:rPr>
          <w:b/>
        </w:rPr>
      </w:pPr>
      <w:r w:rsidRPr="00CB12DB">
        <w:rPr>
          <w:b/>
        </w:rPr>
        <w:t>5.1. Паспорт контрольно-оценочных средств учебной дисциплины</w:t>
      </w:r>
    </w:p>
    <w:p w:rsidR="00CB12DB" w:rsidRPr="00CB12DB" w:rsidRDefault="00CB12DB" w:rsidP="00CB12DB">
      <w:pPr>
        <w:pStyle w:val="ae"/>
        <w:spacing w:before="0" w:beforeAutospacing="0" w:after="0" w:afterAutospacing="0"/>
        <w:ind w:firstLine="709"/>
        <w:jc w:val="both"/>
        <w:rPr>
          <w:b/>
        </w:rPr>
      </w:pPr>
      <w:r w:rsidRPr="00CB12DB">
        <w:rPr>
          <w:b/>
        </w:rPr>
        <w:t>5.1.1 Область применения</w:t>
      </w:r>
    </w:p>
    <w:p w:rsidR="00CB12DB" w:rsidRPr="00CB12DB" w:rsidRDefault="00CB12DB" w:rsidP="00CB12DB">
      <w:pPr>
        <w:pStyle w:val="ae"/>
        <w:spacing w:before="0" w:beforeAutospacing="0" w:after="0" w:afterAutospacing="0"/>
        <w:ind w:firstLine="709"/>
        <w:jc w:val="both"/>
        <w:rPr>
          <w:vertAlign w:val="superscript"/>
        </w:rPr>
      </w:pPr>
      <w:r w:rsidRPr="00CB12DB">
        <w:t>Комплект контрольно-оценочных средств разработан в соответствии с программой учебной дисциплины О</w:t>
      </w:r>
      <w:r>
        <w:t>ГСЭ</w:t>
      </w:r>
      <w:r w:rsidRPr="00CB12DB">
        <w:t>.</w:t>
      </w:r>
      <w:r>
        <w:t>06</w:t>
      </w:r>
      <w:r w:rsidRPr="00CB12DB">
        <w:t xml:space="preserve"> Основы финансовой грамотности</w:t>
      </w:r>
    </w:p>
    <w:p w:rsidR="00CB12DB" w:rsidRPr="00CB12DB" w:rsidRDefault="00CB12DB" w:rsidP="00CB12DB">
      <w:pPr>
        <w:pStyle w:val="ae"/>
        <w:spacing w:before="0" w:beforeAutospacing="0" w:after="0" w:afterAutospacing="0"/>
        <w:ind w:firstLine="709"/>
        <w:jc w:val="both"/>
        <w:rPr>
          <w:b/>
        </w:rPr>
      </w:pPr>
      <w:r w:rsidRPr="00CB12DB">
        <w:rPr>
          <w:b/>
        </w:rPr>
        <w:t>5.1.2 Описание процедуры оценки и системы оценивания результатов освоения программы учебной дисциплины</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Виды и формы контроля</w:t>
      </w:r>
      <w:r>
        <w:rPr>
          <w:rFonts w:ascii="Times New Roman" w:hAnsi="Times New Roman"/>
          <w:b/>
          <w:bCs/>
          <w:color w:val="000000"/>
          <w:sz w:val="24"/>
          <w:szCs w:val="24"/>
        </w:rPr>
        <w:t xml:space="preserve">: </w:t>
      </w:r>
      <w:r w:rsidRPr="00CB12DB">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Виды контроля</w:t>
      </w:r>
      <w:r w:rsidRPr="00CB12DB">
        <w:rPr>
          <w:rFonts w:ascii="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12.</w:t>
      </w:r>
    </w:p>
    <w:p w:rsidR="00CB12DB" w:rsidRPr="00CB12DB" w:rsidRDefault="00CB12DB" w:rsidP="00CB12DB">
      <w:pPr>
        <w:shd w:val="clear" w:color="auto" w:fill="FFFFFF"/>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Формы текущего контроля</w:t>
      </w:r>
      <w:r>
        <w:rPr>
          <w:rFonts w:ascii="Times New Roman" w:hAnsi="Times New Roman"/>
          <w:b/>
          <w:bCs/>
          <w:color w:val="000000"/>
          <w:sz w:val="24"/>
          <w:szCs w:val="24"/>
        </w:rPr>
        <w:t xml:space="preserve">: </w:t>
      </w:r>
      <w:r w:rsidRPr="00CB12DB">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Pr>
          <w:rFonts w:ascii="Times New Roman" w:hAnsi="Times New Roman"/>
          <w:color w:val="000000"/>
          <w:sz w:val="24"/>
          <w:szCs w:val="24"/>
        </w:rPr>
        <w:t xml:space="preserve"> </w:t>
      </w:r>
      <w:r w:rsidRPr="00CB12DB">
        <w:rPr>
          <w:rFonts w:ascii="Times New Roman" w:hAnsi="Times New Roman"/>
          <w:iCs/>
          <w:color w:val="000000"/>
          <w:sz w:val="24"/>
          <w:szCs w:val="24"/>
        </w:rPr>
        <w:t>проверка опережающих заданий,</w:t>
      </w:r>
      <w:r>
        <w:rPr>
          <w:rFonts w:ascii="Times New Roman" w:hAnsi="Times New Roman"/>
          <w:iCs/>
          <w:color w:val="000000"/>
          <w:sz w:val="24"/>
          <w:szCs w:val="24"/>
        </w:rPr>
        <w:t xml:space="preserve"> </w:t>
      </w:r>
      <w:r w:rsidRPr="00CB12DB">
        <w:rPr>
          <w:rFonts w:ascii="Times New Roman" w:hAnsi="Times New Roman"/>
          <w:iCs/>
          <w:color w:val="000000"/>
          <w:sz w:val="24"/>
          <w:szCs w:val="24"/>
        </w:rPr>
        <w:lastRenderedPageBreak/>
        <w:t>проверка выполнения контрольных работ,</w:t>
      </w:r>
      <w:r>
        <w:rPr>
          <w:rFonts w:ascii="Times New Roman" w:hAnsi="Times New Roman"/>
          <w:iCs/>
          <w:color w:val="000000"/>
          <w:sz w:val="24"/>
          <w:szCs w:val="24"/>
        </w:rPr>
        <w:t xml:space="preserve"> </w:t>
      </w:r>
      <w:r w:rsidRPr="00CB12DB">
        <w:rPr>
          <w:rFonts w:ascii="Times New Roman" w:hAnsi="Times New Roman"/>
          <w:iCs/>
          <w:color w:val="000000"/>
          <w:sz w:val="24"/>
          <w:szCs w:val="24"/>
        </w:rPr>
        <w:t>устный опрос, тестирование по темам отдельных занятий.</w:t>
      </w:r>
      <w:r w:rsidRPr="00CB12DB">
        <w:rPr>
          <w:rFonts w:ascii="Times New Roman" w:hAnsi="Times New Roman"/>
          <w:color w:val="000000"/>
          <w:sz w:val="24"/>
          <w:szCs w:val="24"/>
        </w:rPr>
        <w:t> </w:t>
      </w:r>
    </w:p>
    <w:p w:rsidR="00CB12DB" w:rsidRPr="00CB12DB" w:rsidRDefault="00CB12DB" w:rsidP="00CB12DB">
      <w:pPr>
        <w:shd w:val="clear" w:color="auto" w:fill="FFFFFF"/>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Выполнение и защита практических работ</w:t>
      </w:r>
      <w:r>
        <w:rPr>
          <w:rFonts w:ascii="Times New Roman" w:hAnsi="Times New Roman"/>
          <w:b/>
          <w:bCs/>
          <w:color w:val="000000"/>
          <w:sz w:val="24"/>
          <w:szCs w:val="24"/>
        </w:rPr>
        <w:t xml:space="preserve">: </w:t>
      </w:r>
      <w:r>
        <w:rPr>
          <w:rFonts w:ascii="Times New Roman" w:hAnsi="Times New Roman"/>
          <w:color w:val="000000"/>
          <w:sz w:val="24"/>
          <w:szCs w:val="24"/>
        </w:rPr>
        <w:t xml:space="preserve">Практические </w:t>
      </w:r>
      <w:r w:rsidRPr="00CB12DB">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Контроль когнитивных компетенций</w:t>
      </w:r>
      <w:r>
        <w:rPr>
          <w:rFonts w:ascii="Times New Roman" w:hAnsi="Times New Roman"/>
          <w:b/>
          <w:bCs/>
          <w:color w:val="000000"/>
          <w:sz w:val="24"/>
          <w:szCs w:val="24"/>
        </w:rPr>
        <w:t xml:space="preserve"> </w:t>
      </w:r>
      <w:r w:rsidRPr="00CB12DB">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Контроль функциональных компетенций </w:t>
      </w:r>
      <w:r w:rsidRPr="00CB12DB">
        <w:rPr>
          <w:rFonts w:ascii="Times New Roman" w:hAnsi="Times New Roman"/>
          <w:color w:val="000000"/>
          <w:sz w:val="24"/>
          <w:szCs w:val="24"/>
        </w:rPr>
        <w:t>опирается на решение обучающимися задач или участие в деловых играх, олимпиадах.</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Контроль личностных компетенций </w:t>
      </w:r>
      <w:r w:rsidRPr="00CB12DB">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u w:val="single"/>
        </w:rPr>
        <w:t>Критерии оценивания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устных ответов учащихся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«5» ставится в том случае, если учащийся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может установить связь между изучаемым и ранее изученным материалом по курсу экономических дисциплин, а также с материалом, усвоенным при изучении других предметов.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Без использования собственного плана, новых примеров.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Без применения новых знаний в новой ситуации.</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«3» ставится, если учащийся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lastRenderedPageBreak/>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Допустил четыре или пять недочетов.</w:t>
      </w:r>
    </w:p>
    <w:p w:rsidR="00CB12DB" w:rsidRPr="00CB12DB" w:rsidRDefault="00CB12DB" w:rsidP="00CB12DB">
      <w:pPr>
        <w:pStyle w:val="ae"/>
        <w:spacing w:before="0" w:beforeAutospacing="0" w:after="0" w:afterAutospacing="0"/>
        <w:ind w:firstLine="709"/>
        <w:jc w:val="both"/>
        <w:rPr>
          <w:b/>
        </w:rPr>
      </w:pPr>
      <w:r w:rsidRPr="00CB12DB">
        <w:rPr>
          <w:b/>
        </w:rPr>
        <w:t>5.1.3</w:t>
      </w:r>
      <w:r w:rsidRPr="00CB12DB">
        <w:t xml:space="preserve">. </w:t>
      </w:r>
      <w:r w:rsidRPr="00CB12DB">
        <w:rPr>
          <w:b/>
        </w:rPr>
        <w:t>Инструменты оценки результатов освоения программы учебной дисциплины</w:t>
      </w:r>
    </w:p>
    <w:p w:rsidR="00CB12DB" w:rsidRPr="00CB12DB" w:rsidRDefault="00CB12DB" w:rsidP="00CB12DB">
      <w:pPr>
        <w:pStyle w:val="ae"/>
        <w:spacing w:before="0" w:beforeAutospacing="0" w:after="0" w:afterAutospacing="0"/>
        <w:jc w:val="center"/>
      </w:pPr>
      <w:r w:rsidRPr="00CB12DB">
        <w:t>Кодификатор требований</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29"/>
        <w:gridCol w:w="3657"/>
        <w:gridCol w:w="2580"/>
      </w:tblGrid>
      <w:tr w:rsidR="00CB12DB" w:rsidRPr="00CB12DB" w:rsidTr="004F76D4">
        <w:trPr>
          <w:trHeight w:val="230"/>
        </w:trPr>
        <w:tc>
          <w:tcPr>
            <w:tcW w:w="2269" w:type="dxa"/>
            <w:vMerge w:val="restart"/>
          </w:tcPr>
          <w:p w:rsidR="00CB12DB" w:rsidRPr="00CB12DB" w:rsidRDefault="00CB12DB" w:rsidP="004F76D4">
            <w:pPr>
              <w:spacing w:after="0" w:line="240" w:lineRule="auto"/>
              <w:jc w:val="center"/>
              <w:rPr>
                <w:rFonts w:ascii="Times New Roman" w:hAnsi="Times New Roman"/>
                <w:b/>
                <w:sz w:val="24"/>
                <w:szCs w:val="24"/>
              </w:rPr>
            </w:pPr>
            <w:r w:rsidRPr="00CB12DB">
              <w:rPr>
                <w:rFonts w:ascii="Times New Roman" w:hAnsi="Times New Roman"/>
                <w:b/>
                <w:bCs/>
                <w:sz w:val="24"/>
                <w:szCs w:val="24"/>
              </w:rPr>
              <w:t xml:space="preserve">Результаты обучения </w:t>
            </w:r>
          </w:p>
        </w:tc>
        <w:tc>
          <w:tcPr>
            <w:tcW w:w="1729" w:type="dxa"/>
            <w:vMerge w:val="restart"/>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Наименование раздела/темы</w:t>
            </w:r>
          </w:p>
        </w:tc>
        <w:tc>
          <w:tcPr>
            <w:tcW w:w="3657" w:type="dxa"/>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Текущий контроль</w:t>
            </w:r>
          </w:p>
        </w:tc>
        <w:tc>
          <w:tcPr>
            <w:tcW w:w="2580" w:type="dxa"/>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Промежуточная аттестация</w:t>
            </w:r>
          </w:p>
        </w:tc>
      </w:tr>
      <w:tr w:rsidR="00CB12DB" w:rsidRPr="00CB12DB" w:rsidTr="004F76D4">
        <w:trPr>
          <w:trHeight w:val="230"/>
        </w:trPr>
        <w:tc>
          <w:tcPr>
            <w:tcW w:w="2269" w:type="dxa"/>
            <w:vMerge/>
          </w:tcPr>
          <w:p w:rsidR="00CB12DB" w:rsidRPr="00CB12DB" w:rsidRDefault="00CB12DB" w:rsidP="00CB12DB">
            <w:pPr>
              <w:spacing w:after="0" w:line="240" w:lineRule="auto"/>
              <w:rPr>
                <w:rFonts w:ascii="Times New Roman" w:hAnsi="Times New Roman"/>
                <w:b/>
                <w:sz w:val="24"/>
                <w:szCs w:val="24"/>
              </w:rPr>
            </w:pPr>
          </w:p>
        </w:tc>
        <w:tc>
          <w:tcPr>
            <w:tcW w:w="1729" w:type="dxa"/>
            <w:vMerge/>
          </w:tcPr>
          <w:p w:rsidR="00CB12DB" w:rsidRPr="00CB12DB" w:rsidRDefault="00CB12DB" w:rsidP="00CB12DB">
            <w:pPr>
              <w:spacing w:after="0" w:line="240" w:lineRule="auto"/>
              <w:rPr>
                <w:rFonts w:ascii="Times New Roman" w:hAnsi="Times New Roman"/>
                <w:b/>
                <w:sz w:val="24"/>
                <w:szCs w:val="24"/>
              </w:rPr>
            </w:pPr>
          </w:p>
        </w:tc>
        <w:tc>
          <w:tcPr>
            <w:tcW w:w="6237" w:type="dxa"/>
            <w:gridSpan w:val="2"/>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Наименование контрольно-оценочного средства</w:t>
            </w:r>
          </w:p>
        </w:tc>
      </w:tr>
      <w:tr w:rsidR="00CB12DB" w:rsidRPr="00CB12DB" w:rsidTr="004F76D4">
        <w:tc>
          <w:tcPr>
            <w:tcW w:w="2269" w:type="dxa"/>
          </w:tcPr>
          <w:p w:rsidR="00CB12DB" w:rsidRPr="00CB12DB" w:rsidRDefault="00CB12DB" w:rsidP="00CB12DB">
            <w:pPr>
              <w:pStyle w:val="ae"/>
              <w:spacing w:before="0" w:beforeAutospacing="0" w:after="0" w:afterAutospacing="0"/>
              <w:jc w:val="center"/>
            </w:pPr>
            <w:r w:rsidRPr="00CB12DB">
              <w:t xml:space="preserve">ОК11, </w:t>
            </w:r>
          </w:p>
          <w:p w:rsidR="00CB12DB" w:rsidRPr="00CB12DB" w:rsidRDefault="00CB12DB" w:rsidP="00CB12DB">
            <w:pPr>
              <w:pStyle w:val="ae"/>
              <w:spacing w:before="0" w:beforeAutospacing="0" w:after="0" w:afterAutospacing="0"/>
              <w:jc w:val="center"/>
            </w:pPr>
            <w:r w:rsidRPr="00CB12DB">
              <w:t>З1-2, У1-3, 8</w:t>
            </w:r>
          </w:p>
        </w:tc>
        <w:tc>
          <w:tcPr>
            <w:tcW w:w="1729" w:type="dxa"/>
          </w:tcPr>
          <w:p w:rsidR="00CB12DB" w:rsidRPr="00CB12DB" w:rsidRDefault="00CB12DB" w:rsidP="004F76D4">
            <w:pPr>
              <w:pStyle w:val="ae"/>
              <w:spacing w:before="0" w:beforeAutospacing="0" w:after="0" w:afterAutospacing="0"/>
            </w:pPr>
            <w:r w:rsidRPr="00CB12DB">
              <w:t xml:space="preserve">Тема 1. </w:t>
            </w:r>
            <w:r w:rsidR="004F76D4">
              <w:t xml:space="preserve"> </w:t>
            </w:r>
            <w:r w:rsidRPr="00CB12DB">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3, У4, 5, 8, 11</w:t>
            </w:r>
          </w:p>
        </w:tc>
        <w:tc>
          <w:tcPr>
            <w:tcW w:w="1729" w:type="dxa"/>
          </w:tcPr>
          <w:p w:rsidR="00CB12DB" w:rsidRPr="00CB12DB" w:rsidRDefault="00CB12DB" w:rsidP="004F76D4">
            <w:pPr>
              <w:pStyle w:val="ae"/>
              <w:spacing w:before="0" w:beforeAutospacing="0" w:after="0" w:afterAutospacing="0"/>
            </w:pPr>
            <w:r w:rsidRPr="00CB12DB">
              <w:t xml:space="preserve">Тема 2. </w:t>
            </w:r>
            <w:r w:rsidR="004F76D4">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3,4, У4, 8, 11</w:t>
            </w:r>
          </w:p>
        </w:tc>
        <w:tc>
          <w:tcPr>
            <w:tcW w:w="1729" w:type="dxa"/>
          </w:tcPr>
          <w:p w:rsidR="00CB12DB" w:rsidRPr="00CB12DB" w:rsidRDefault="00CB12DB" w:rsidP="004F76D4">
            <w:pPr>
              <w:pStyle w:val="ae"/>
              <w:spacing w:before="0" w:beforeAutospacing="0" w:after="0" w:afterAutospacing="0"/>
            </w:pPr>
            <w:r w:rsidRPr="00CB12DB">
              <w:t xml:space="preserve">Тема 3. </w:t>
            </w:r>
            <w:r w:rsidR="004F76D4">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4, 6</w:t>
            </w:r>
            <w:r w:rsidR="004F76D4">
              <w:t>-</w:t>
            </w:r>
            <w:r w:rsidRPr="00CB12DB">
              <w:t>8</w:t>
            </w:r>
            <w:r w:rsidR="004F76D4">
              <w:t xml:space="preserve">, </w:t>
            </w:r>
            <w:r w:rsidRPr="00CB12DB">
              <w:t>У4, 6</w:t>
            </w:r>
            <w:r w:rsidR="004F76D4">
              <w:t>-</w:t>
            </w:r>
            <w:r w:rsidRPr="00CB12DB">
              <w:t xml:space="preserve"> 9</w:t>
            </w:r>
          </w:p>
        </w:tc>
        <w:tc>
          <w:tcPr>
            <w:tcW w:w="1729" w:type="dxa"/>
          </w:tcPr>
          <w:p w:rsidR="00CB12DB" w:rsidRPr="00CB12DB" w:rsidRDefault="00CB12DB" w:rsidP="004F76D4">
            <w:pPr>
              <w:pStyle w:val="ae"/>
              <w:spacing w:before="0" w:beforeAutospacing="0" w:after="0" w:afterAutospacing="0"/>
            </w:pPr>
            <w:r w:rsidRPr="00CB12DB">
              <w:t xml:space="preserve">Тема 4. </w:t>
            </w:r>
            <w:r w:rsidR="004F76D4">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9, У4, 8, 10</w:t>
            </w:r>
          </w:p>
        </w:tc>
        <w:tc>
          <w:tcPr>
            <w:tcW w:w="1729" w:type="dxa"/>
          </w:tcPr>
          <w:p w:rsidR="00CB12DB" w:rsidRPr="00CB12DB" w:rsidRDefault="00CB12DB" w:rsidP="004F76D4">
            <w:pPr>
              <w:pStyle w:val="ae"/>
              <w:spacing w:before="0" w:beforeAutospacing="0" w:after="0" w:afterAutospacing="0"/>
            </w:pPr>
            <w:r w:rsidRPr="00CB12DB">
              <w:t xml:space="preserve">Тема 5.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устный опрос,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10, У4, 8, 12</w:t>
            </w:r>
          </w:p>
        </w:tc>
        <w:tc>
          <w:tcPr>
            <w:tcW w:w="1729" w:type="dxa"/>
          </w:tcPr>
          <w:p w:rsidR="00CB12DB" w:rsidRPr="00CB12DB" w:rsidRDefault="00CB12DB" w:rsidP="004F76D4">
            <w:pPr>
              <w:pStyle w:val="ae"/>
              <w:spacing w:before="0" w:beforeAutospacing="0" w:after="0" w:afterAutospacing="0"/>
            </w:pPr>
            <w:r w:rsidRPr="00CB12DB">
              <w:t xml:space="preserve">Тема 6.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5, У4, 8, 13</w:t>
            </w:r>
          </w:p>
        </w:tc>
        <w:tc>
          <w:tcPr>
            <w:tcW w:w="1729" w:type="dxa"/>
          </w:tcPr>
          <w:p w:rsidR="00CB12DB" w:rsidRPr="00CB12DB" w:rsidRDefault="00CB12DB" w:rsidP="004F76D4">
            <w:pPr>
              <w:pStyle w:val="ae"/>
              <w:spacing w:before="0" w:beforeAutospacing="0" w:after="0" w:afterAutospacing="0"/>
            </w:pPr>
            <w:r w:rsidRPr="00CB12DB">
              <w:t xml:space="preserve">Тема 7.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устный опрос, решение задач,</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11, У4. 8, 14</w:t>
            </w:r>
          </w:p>
        </w:tc>
        <w:tc>
          <w:tcPr>
            <w:tcW w:w="1729" w:type="dxa"/>
          </w:tcPr>
          <w:p w:rsidR="00CB12DB" w:rsidRPr="00CB12DB" w:rsidRDefault="00CB12DB" w:rsidP="004F76D4">
            <w:pPr>
              <w:pStyle w:val="ae"/>
              <w:spacing w:before="0" w:beforeAutospacing="0" w:after="0" w:afterAutospacing="0"/>
            </w:pPr>
            <w:r w:rsidRPr="00CB12DB">
              <w:t xml:space="preserve">Тема 8.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З1,12, 13, У4. 8, 15</w:t>
            </w:r>
          </w:p>
        </w:tc>
        <w:tc>
          <w:tcPr>
            <w:tcW w:w="1729" w:type="dxa"/>
          </w:tcPr>
          <w:p w:rsidR="00CB12DB" w:rsidRPr="00CB12DB" w:rsidRDefault="00CB12DB" w:rsidP="004F76D4">
            <w:pPr>
              <w:pStyle w:val="ae"/>
              <w:spacing w:before="0" w:beforeAutospacing="0" w:after="0" w:afterAutospacing="0"/>
            </w:pPr>
            <w:r w:rsidRPr="00CB12DB">
              <w:t xml:space="preserve">Тема 9.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З14, У16</w:t>
            </w:r>
          </w:p>
        </w:tc>
        <w:tc>
          <w:tcPr>
            <w:tcW w:w="1729" w:type="dxa"/>
          </w:tcPr>
          <w:p w:rsidR="00CB12DB" w:rsidRPr="00CB12DB" w:rsidRDefault="00CB12DB" w:rsidP="004F76D4">
            <w:pPr>
              <w:pStyle w:val="ae"/>
              <w:spacing w:before="0" w:beforeAutospacing="0" w:after="0" w:afterAutospacing="0"/>
            </w:pPr>
            <w:r w:rsidRPr="00CB12DB">
              <w:t xml:space="preserve">Тема 10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bl>
    <w:p w:rsidR="00CB12DB" w:rsidRPr="00CB12DB" w:rsidRDefault="00CB12DB" w:rsidP="00CB12DB">
      <w:pPr>
        <w:pStyle w:val="ae"/>
        <w:spacing w:before="0" w:beforeAutospacing="0" w:after="0" w:afterAutospacing="0"/>
        <w:ind w:firstLine="709"/>
        <w:jc w:val="both"/>
        <w:rPr>
          <w:b/>
        </w:rPr>
      </w:pPr>
      <w:r w:rsidRPr="00CB12DB">
        <w:rPr>
          <w:b/>
        </w:rPr>
        <w:t>5.2. Оценочные материалы для текущего (тематического) контроля</w:t>
      </w:r>
    </w:p>
    <w:tbl>
      <w:tblPr>
        <w:tblStyle w:val="af7"/>
        <w:tblW w:w="10207" w:type="dxa"/>
        <w:tblInd w:w="-34" w:type="dxa"/>
        <w:tblLayout w:type="fixed"/>
        <w:tblLook w:val="04A0" w:firstRow="1" w:lastRow="0" w:firstColumn="1" w:lastColumn="0" w:noHBand="0" w:noVBand="1"/>
      </w:tblPr>
      <w:tblGrid>
        <w:gridCol w:w="10207"/>
      </w:tblGrid>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pPr>
            <w:r w:rsidRPr="00CB12DB">
              <w:t>Тема 1. Личное финансовое планирование</w:t>
            </w:r>
            <w:r w:rsidR="004F76D4">
              <w:t xml:space="preserve">. </w:t>
            </w:r>
            <w:r w:rsidRPr="00CB12DB">
              <w:t>Тема 1.1 Банки</w:t>
            </w:r>
          </w:p>
          <w:p w:rsidR="00CB12DB" w:rsidRPr="00CB12DB" w:rsidRDefault="00CB12DB" w:rsidP="00CB12DB">
            <w:pPr>
              <w:pStyle w:val="ae"/>
              <w:spacing w:before="0" w:beforeAutospacing="0" w:after="0" w:afterAutospacing="0"/>
            </w:pPr>
            <w:r w:rsidRPr="00CB12DB">
              <w:t>Задание 1. Выберите верные ответы.</w:t>
            </w:r>
          </w:p>
          <w:p w:rsidR="00CB12DB" w:rsidRPr="00CB12DB" w:rsidRDefault="00CB12DB" w:rsidP="00CB12DB">
            <w:pPr>
              <w:pStyle w:val="ae"/>
              <w:spacing w:before="0" w:beforeAutospacing="0" w:after="0" w:afterAutospacing="0"/>
            </w:pPr>
            <w:r w:rsidRPr="00CB12DB">
              <w:t>1. Какие из перечисленных ниже организаций являются кредитно-финансовым посредником?</w:t>
            </w:r>
          </w:p>
          <w:p w:rsidR="00CB12DB" w:rsidRPr="00CB12DB" w:rsidRDefault="00CB12DB" w:rsidP="00CB12DB">
            <w:pPr>
              <w:pStyle w:val="ae"/>
              <w:spacing w:before="0" w:beforeAutospacing="0" w:after="0" w:afterAutospacing="0"/>
            </w:pPr>
            <w:r w:rsidRPr="00CB12DB">
              <w:t>а) банк;   б) предприятие;    в) магазин;    г) инвестиционная компания.</w:t>
            </w:r>
          </w:p>
          <w:p w:rsidR="00CB12DB" w:rsidRPr="00CB12DB" w:rsidRDefault="00CB12DB" w:rsidP="00CB12DB">
            <w:pPr>
              <w:pStyle w:val="ae"/>
              <w:spacing w:before="0" w:beforeAutospacing="0" w:after="0" w:afterAutospacing="0"/>
            </w:pPr>
            <w:r w:rsidRPr="00CB12DB">
              <w:t>2. Кто регулирует деятельность коммерческих банков?</w:t>
            </w:r>
          </w:p>
          <w:p w:rsidR="00CB12DB" w:rsidRPr="00CB12DB" w:rsidRDefault="00CB12DB" w:rsidP="00CB12DB">
            <w:pPr>
              <w:pStyle w:val="ae"/>
              <w:spacing w:before="0" w:beforeAutospacing="0" w:after="0" w:afterAutospacing="0"/>
            </w:pPr>
            <w:r w:rsidRPr="00CB12DB">
              <w:t>а) Пенсионный фонд Российской Федерации;   б) Центральный банк Российской Федерации;</w:t>
            </w:r>
          </w:p>
          <w:p w:rsidR="00CB12DB" w:rsidRPr="00CB12DB" w:rsidRDefault="00CB12DB" w:rsidP="00CB12DB">
            <w:pPr>
              <w:pStyle w:val="ae"/>
              <w:spacing w:before="0" w:beforeAutospacing="0" w:after="0" w:afterAutospacing="0"/>
            </w:pPr>
            <w:r w:rsidRPr="00CB12DB">
              <w:t>в) Сберегательный банк России;   г) Министерство финансов Российской Федерации.</w:t>
            </w:r>
          </w:p>
          <w:p w:rsidR="00CB12DB" w:rsidRPr="00CB12DB" w:rsidRDefault="00CB12DB" w:rsidP="00CB12DB">
            <w:pPr>
              <w:pStyle w:val="ae"/>
              <w:spacing w:before="0" w:beforeAutospacing="0" w:after="0" w:afterAutospacing="0"/>
            </w:pPr>
            <w:r w:rsidRPr="00CB12DB">
              <w:t>3. Обслуживанием  каких  клиентов  занимается  Центральный банк Российской Федерации?</w:t>
            </w:r>
          </w:p>
          <w:p w:rsidR="00CB12DB" w:rsidRPr="00CB12DB" w:rsidRDefault="00CB12DB" w:rsidP="00CB12DB">
            <w:pPr>
              <w:pStyle w:val="ae"/>
              <w:spacing w:before="0" w:beforeAutospacing="0" w:after="0" w:afterAutospacing="0"/>
            </w:pPr>
            <w:r w:rsidRPr="00CB12DB">
              <w:t>а) граждан;   б) торговых компаний;   в) коммерческих банков;  г) всех вышеперечисленных.</w:t>
            </w:r>
          </w:p>
          <w:p w:rsidR="00CB12DB" w:rsidRPr="00CB12DB" w:rsidRDefault="00CB12DB" w:rsidP="00CB12DB">
            <w:pPr>
              <w:pStyle w:val="ae"/>
              <w:spacing w:before="0" w:beforeAutospacing="0" w:after="0" w:afterAutospacing="0"/>
            </w:pPr>
            <w:r w:rsidRPr="00CB12DB">
              <w:t>4. Какая из нижеприведённых лицензий даёт право коммерческому банку привлекать во вклады от физических лиц валюту иностранных государств?</w:t>
            </w:r>
          </w:p>
          <w:p w:rsidR="00CB12DB" w:rsidRPr="00CB12DB" w:rsidRDefault="00CB12DB" w:rsidP="00CB12DB">
            <w:pPr>
              <w:pStyle w:val="ae"/>
              <w:spacing w:before="0" w:beforeAutospacing="0" w:after="0" w:afterAutospacing="0"/>
            </w:pPr>
            <w:r w:rsidRPr="00CB12DB">
              <w:t>а) любая банковская лицензия; б) лицензия на право привлечения во вклады и размещения драгоценных металлов; в) универсальная лицензия;   г) лицензия на право привлечения во вклады денежных средств физических лиц в рублях.</w:t>
            </w:r>
          </w:p>
          <w:p w:rsidR="00CB12DB" w:rsidRPr="00CB12DB" w:rsidRDefault="00CB12DB" w:rsidP="00CB12DB">
            <w:pPr>
              <w:pStyle w:val="ae"/>
              <w:spacing w:before="0" w:beforeAutospacing="0" w:after="0" w:afterAutospacing="0"/>
            </w:pPr>
            <w:r w:rsidRPr="00CB12DB">
              <w:t>5. В структуру банковской системы включены:</w:t>
            </w:r>
          </w:p>
          <w:p w:rsidR="00CB12DB" w:rsidRPr="00CB12DB" w:rsidRDefault="00CB12DB" w:rsidP="00CB12DB">
            <w:pPr>
              <w:pStyle w:val="ae"/>
              <w:spacing w:before="0" w:beforeAutospacing="0" w:after="0" w:afterAutospacing="0"/>
            </w:pPr>
            <w:r w:rsidRPr="00CB12DB">
              <w:t>а) страховые компании;   б) инвестиционные фонды;    в) коммерческие банки;   г) ломбарды.</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pPr>
            <w:r w:rsidRPr="00CB12DB">
              <w:lastRenderedPageBreak/>
              <w:t>Тема 2. Депозит</w:t>
            </w:r>
          </w:p>
          <w:p w:rsidR="00CB12DB" w:rsidRPr="00CB12DB" w:rsidRDefault="00CB12DB" w:rsidP="00CB12DB">
            <w:pPr>
              <w:pStyle w:val="ae"/>
              <w:spacing w:before="0" w:beforeAutospacing="0" w:after="0" w:afterAutospacing="0"/>
            </w:pPr>
            <w:r w:rsidRPr="00CB12DB">
              <w:t>Выберите верные ответы.</w:t>
            </w:r>
          </w:p>
          <w:p w:rsidR="00CB12DB" w:rsidRPr="00CB12DB" w:rsidRDefault="00CB12DB" w:rsidP="00CB12DB">
            <w:pPr>
              <w:pStyle w:val="ae"/>
              <w:spacing w:before="0" w:beforeAutospacing="0" w:after="0" w:afterAutospacing="0"/>
            </w:pPr>
            <w:r w:rsidRPr="00CB12DB">
              <w:t>1. Как связаны между собой доходность финансового актива и его риск?</w:t>
            </w:r>
          </w:p>
          <w:p w:rsidR="00CB12DB" w:rsidRPr="00CB12DB" w:rsidRDefault="00CB12DB" w:rsidP="00CB12DB">
            <w:pPr>
              <w:pStyle w:val="ae"/>
              <w:spacing w:before="0" w:beforeAutospacing="0" w:after="0" w:afterAutospacing="0"/>
            </w:pPr>
            <w:r w:rsidRPr="00CB12DB">
              <w:t>а) высокий уровень доходности, как правило, сопровождается высоким уровнем риска;</w:t>
            </w:r>
          </w:p>
          <w:p w:rsidR="00CB12DB" w:rsidRPr="00CB12DB" w:rsidRDefault="00CB12DB" w:rsidP="00CB12DB">
            <w:pPr>
              <w:pStyle w:val="ae"/>
              <w:spacing w:before="0" w:beforeAutospacing="0" w:after="0" w:afterAutospacing="0"/>
            </w:pPr>
            <w:r w:rsidRPr="00CB12DB">
              <w:t>б) низкий уровень доходности, как правило, сопровождается высоким уровнем риска;</w:t>
            </w:r>
          </w:p>
          <w:p w:rsidR="00CB12DB" w:rsidRPr="00CB12DB" w:rsidRDefault="00CB12DB" w:rsidP="00CB12DB">
            <w:pPr>
              <w:pStyle w:val="ae"/>
              <w:spacing w:before="0" w:beforeAutospacing="0" w:after="0" w:afterAutospacing="0"/>
            </w:pPr>
            <w:r w:rsidRPr="00CB12DB">
              <w:t>в) риск и доходность, как правило, никак не связаны между собой.</w:t>
            </w:r>
          </w:p>
          <w:p w:rsidR="00CB12DB" w:rsidRPr="00CB12DB" w:rsidRDefault="00CB12DB" w:rsidP="00CB12DB">
            <w:pPr>
              <w:pStyle w:val="ae"/>
              <w:spacing w:before="0" w:beforeAutospacing="0" w:after="0" w:afterAutospacing="0"/>
            </w:pPr>
            <w:r w:rsidRPr="00CB12DB">
              <w:t>2. Укажите наименее рискованный финансовый актив из представленного списка.</w:t>
            </w:r>
          </w:p>
          <w:p w:rsidR="00CB12DB" w:rsidRPr="00CB12DB" w:rsidRDefault="00CB12DB" w:rsidP="00CB12DB">
            <w:pPr>
              <w:pStyle w:val="ae"/>
              <w:spacing w:before="0" w:beforeAutospacing="0" w:after="0" w:afterAutospacing="0"/>
            </w:pPr>
            <w:r w:rsidRPr="00CB12DB">
              <w:t>а) вклад в банке;   б) ценная бумага;   в) золотой слиток;   г) квартира.</w:t>
            </w:r>
          </w:p>
          <w:p w:rsidR="00CB12DB" w:rsidRPr="00CB12DB" w:rsidRDefault="00CB12DB" w:rsidP="00CB12DB">
            <w:pPr>
              <w:pStyle w:val="ae"/>
              <w:spacing w:before="0" w:beforeAutospacing="0" w:after="0" w:afterAutospacing="0"/>
            </w:pPr>
            <w:r w:rsidRPr="00CB12DB">
              <w:t>3. Какая сумма вклада гарантируется государством?</w:t>
            </w:r>
          </w:p>
          <w:p w:rsidR="00CB12DB" w:rsidRPr="00CB12DB" w:rsidRDefault="00CB12DB" w:rsidP="00CB12DB">
            <w:pPr>
              <w:pStyle w:val="ae"/>
              <w:spacing w:before="0" w:beforeAutospacing="0" w:after="0" w:afterAutospacing="0"/>
            </w:pPr>
            <w:r w:rsidRPr="00CB12DB">
              <w:t>а) 700 тыс. руб.;   б) 1 млн руб.;   в) 1 млн 400 тыс. руб.;   г) 2 млн руб.</w:t>
            </w:r>
          </w:p>
          <w:p w:rsidR="00CB12DB" w:rsidRPr="00CB12DB" w:rsidRDefault="00CB12DB" w:rsidP="00CB12DB">
            <w:pPr>
              <w:pStyle w:val="ae"/>
              <w:spacing w:before="0" w:beforeAutospacing="0" w:after="0" w:afterAutospacing="0"/>
            </w:pPr>
            <w:r w:rsidRPr="00CB12DB">
              <w:t>4. Какая организация ответственна за страхование вкладов населения?</w:t>
            </w:r>
          </w:p>
          <w:p w:rsidR="00CB12DB" w:rsidRPr="00CB12DB" w:rsidRDefault="00CB12DB" w:rsidP="00CB12DB">
            <w:pPr>
              <w:pStyle w:val="ae"/>
              <w:spacing w:before="0" w:beforeAutospacing="0" w:after="0" w:afterAutospacing="0"/>
            </w:pPr>
            <w:r w:rsidRPr="00CB12DB">
              <w:t>а) Центральный банк Российской Федерации;   б) коммерческий банк;</w:t>
            </w:r>
          </w:p>
          <w:p w:rsidR="00CB12DB" w:rsidRPr="00CB12DB" w:rsidRDefault="00CB12DB" w:rsidP="00CB12DB">
            <w:pPr>
              <w:pStyle w:val="ae"/>
              <w:spacing w:before="0" w:beforeAutospacing="0" w:after="0" w:afterAutospacing="0"/>
            </w:pPr>
            <w:r w:rsidRPr="00CB12DB">
              <w:t>в) Агентство по страхованию вкладов;   г) Роспотребнадзор.</w:t>
            </w:r>
          </w:p>
          <w:p w:rsidR="00CB12DB" w:rsidRPr="00CB12DB" w:rsidRDefault="00CB12DB" w:rsidP="00CB12DB">
            <w:pPr>
              <w:pStyle w:val="ae"/>
              <w:spacing w:before="0" w:beforeAutospacing="0" w:after="0" w:afterAutospacing="0"/>
            </w:pPr>
            <w:r w:rsidRPr="00CB12DB">
              <w:t>5. Каким из нижеперечисленных видов сбережений можно рисковать на рынке ценных бумаг?</w:t>
            </w:r>
          </w:p>
          <w:p w:rsidR="00CB12DB" w:rsidRPr="00CB12DB" w:rsidRDefault="00CB12DB" w:rsidP="00CB12DB">
            <w:pPr>
              <w:pStyle w:val="ae"/>
              <w:spacing w:before="0" w:beforeAutospacing="0" w:after="0" w:afterAutospacing="0"/>
            </w:pPr>
            <w:r w:rsidRPr="00CB12DB">
              <w:t>а) сбережения на случай наступления непредвиденных ситуаций; б) сбережения для покупки квартиры; в) сбережения, остающиеся после реализации всех основных целей и осуществления первоочередных расходов.</w:t>
            </w:r>
          </w:p>
          <w:p w:rsidR="00CB12DB" w:rsidRPr="00CB12DB" w:rsidRDefault="00CB12DB" w:rsidP="00CB12DB">
            <w:pPr>
              <w:pStyle w:val="ae"/>
              <w:spacing w:before="0" w:beforeAutospacing="0" w:after="0" w:afterAutospacing="0"/>
              <w:jc w:val="center"/>
              <w:rPr>
                <w:b/>
              </w:rPr>
            </w:pPr>
            <w:r w:rsidRPr="00CB12DB">
              <w:rPr>
                <w:b/>
              </w:rPr>
              <w:t>Проценты по вкладу: большие и маленькие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Размещение гражданином вклада в коммерческом банке предусматривает:</w:t>
            </w:r>
          </w:p>
          <w:p w:rsidR="00CB12DB" w:rsidRPr="00CB12DB" w:rsidRDefault="00CB12DB" w:rsidP="00CB12DB">
            <w:pPr>
              <w:pStyle w:val="ae"/>
              <w:spacing w:before="0" w:beforeAutospacing="0" w:after="0" w:afterAutospacing="0"/>
              <w:jc w:val="both"/>
            </w:pPr>
            <w:r w:rsidRPr="00CB12DB">
              <w:t>а) обязательную уплату процентов за пользование деньгами вкладчика; б) внесение денежных средств исключительно в национальной валюте; в) запрет на досрочное закрытие вклада; г) внесение денежных средств исключительно в наличной форме.</w:t>
            </w:r>
          </w:p>
          <w:p w:rsidR="00CB12DB" w:rsidRPr="00CB12DB" w:rsidRDefault="00CB12DB" w:rsidP="00CB12DB">
            <w:pPr>
              <w:pStyle w:val="ae"/>
              <w:spacing w:before="0" w:beforeAutospacing="0" w:after="0" w:afterAutospacing="0"/>
              <w:jc w:val="both"/>
            </w:pPr>
            <w:r w:rsidRPr="00CB12DB">
              <w:t>2. Какой из нижеприведённых вкладов приносит своему владельцу наименьший доход?</w:t>
            </w:r>
          </w:p>
          <w:p w:rsidR="00CB12DB" w:rsidRPr="00CB12DB" w:rsidRDefault="00CB12DB" w:rsidP="00CB12DB">
            <w:pPr>
              <w:pStyle w:val="ae"/>
              <w:spacing w:before="0" w:beforeAutospacing="0" w:after="0" w:afterAutospacing="0"/>
              <w:jc w:val="both"/>
            </w:pPr>
            <w:r w:rsidRPr="00CB12DB">
              <w:t>а) до востребования; б) срочный; в) условный г) все виды вкладов приносят одинаковый доход.</w:t>
            </w:r>
          </w:p>
          <w:p w:rsidR="00CB12DB" w:rsidRPr="00CB12DB" w:rsidRDefault="00CB12DB" w:rsidP="00CB12DB">
            <w:pPr>
              <w:pStyle w:val="ae"/>
              <w:spacing w:before="0" w:beforeAutospacing="0" w:after="0" w:afterAutospacing="0"/>
              <w:jc w:val="both"/>
            </w:pPr>
            <w:r w:rsidRPr="00CB12DB">
              <w:t>3. Какой из нижеприведённых вкладов может принести вкладчику наибольший доход?</w:t>
            </w:r>
          </w:p>
          <w:p w:rsidR="00CB12DB" w:rsidRPr="00CB12DB" w:rsidRDefault="00CB12DB" w:rsidP="00CB12DB">
            <w:pPr>
              <w:pStyle w:val="ae"/>
              <w:spacing w:before="0" w:beforeAutospacing="0" w:after="0" w:afterAutospacing="0"/>
              <w:jc w:val="both"/>
            </w:pPr>
            <w:r w:rsidRPr="00CB12DB">
              <w:t>а) до востребования; б) срочный; в) условный; г) все виды вкладов приносят одинаковый доход.</w:t>
            </w:r>
          </w:p>
          <w:p w:rsidR="00CB12DB" w:rsidRPr="00CB12DB" w:rsidRDefault="00CB12DB" w:rsidP="00CB12DB">
            <w:pPr>
              <w:pStyle w:val="ae"/>
              <w:spacing w:before="0" w:beforeAutospacing="0" w:after="0" w:afterAutospacing="0"/>
              <w:jc w:val="both"/>
            </w:pPr>
            <w:r w:rsidRPr="00CB12DB">
              <w:t>4. Какой из способов начисления процентов предполагает их последующую капитализацию (присоединение к сумме основного вклада)?</w:t>
            </w:r>
          </w:p>
          <w:p w:rsidR="00CB12DB" w:rsidRPr="00CB12DB" w:rsidRDefault="00CB12DB" w:rsidP="00CB12DB">
            <w:pPr>
              <w:pStyle w:val="ae"/>
              <w:spacing w:before="0" w:beforeAutospacing="0" w:after="0" w:afterAutospacing="0"/>
              <w:jc w:val="both"/>
            </w:pPr>
            <w:r w:rsidRPr="00CB12DB">
              <w:t>а) простые проценты;   б) сложные проценты;</w:t>
            </w:r>
          </w:p>
          <w:p w:rsidR="00CB12DB" w:rsidRPr="00CB12DB" w:rsidRDefault="00CB12DB" w:rsidP="00CB12DB">
            <w:pPr>
              <w:pStyle w:val="ae"/>
              <w:spacing w:before="0" w:beforeAutospacing="0" w:after="0" w:afterAutospacing="0"/>
              <w:jc w:val="both"/>
            </w:pPr>
            <w:r w:rsidRPr="00CB12DB">
              <w:t>в) способ начисления процентов не связан с возможностью капитализации процентов.</w:t>
            </w:r>
          </w:p>
          <w:p w:rsidR="00CB12DB" w:rsidRPr="00CB12DB" w:rsidRDefault="00CB12DB" w:rsidP="00CB12DB">
            <w:pPr>
              <w:pStyle w:val="ae"/>
              <w:spacing w:before="0" w:beforeAutospacing="0" w:after="0" w:afterAutospacing="0"/>
              <w:jc w:val="both"/>
            </w:pPr>
            <w:r w:rsidRPr="00CB12DB">
              <w:t>5. В каком случае банки имеют право изменять размер процентной ставки, предусмотренной договором вклада, до истечения срока его действия?</w:t>
            </w:r>
          </w:p>
          <w:p w:rsidR="00CB12DB" w:rsidRPr="00CB12DB" w:rsidRDefault="00CB12DB" w:rsidP="00CB12DB">
            <w:pPr>
              <w:pStyle w:val="ae"/>
              <w:spacing w:before="0" w:beforeAutospacing="0" w:after="0" w:afterAutospacing="0"/>
              <w:jc w:val="both"/>
            </w:pPr>
            <w:r w:rsidRPr="00CB12DB">
              <w:t>а) только в случае повышения размера процентной ставки; б) только в случае снижения процентной ставки; в) в любом случае;   г) такого права у коммерческого банка нет.</w:t>
            </w:r>
          </w:p>
          <w:p w:rsidR="00CB12DB" w:rsidRPr="00CB12DB" w:rsidRDefault="00CB12DB" w:rsidP="00CB12DB">
            <w:pPr>
              <w:pStyle w:val="ae"/>
              <w:spacing w:before="0" w:beforeAutospacing="0" w:after="0" w:afterAutospacing="0"/>
              <w:jc w:val="center"/>
              <w:rPr>
                <w:b/>
              </w:rPr>
            </w:pPr>
            <w:r w:rsidRPr="00CB12DB">
              <w:rPr>
                <w:b/>
              </w:rPr>
              <w:t>Банки и золото: как сохранить сбережения в драгоценных металлах</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Какая из нижеприведённых операций относится к инвестиционным?</w:t>
            </w:r>
          </w:p>
          <w:p w:rsidR="00CB12DB" w:rsidRPr="00CB12DB" w:rsidRDefault="00CB12DB" w:rsidP="00CB12DB">
            <w:pPr>
              <w:pStyle w:val="ae"/>
              <w:spacing w:before="0" w:beforeAutospacing="0" w:after="0" w:afterAutospacing="0"/>
              <w:jc w:val="both"/>
            </w:pPr>
            <w:r w:rsidRPr="00CB12DB">
              <w:t>а) приобретение золотого кольца;   б) открытие обезличенного металлического счёта;</w:t>
            </w:r>
          </w:p>
          <w:p w:rsidR="00CB12DB" w:rsidRPr="00CB12DB" w:rsidRDefault="00CB12DB" w:rsidP="00CB12DB">
            <w:pPr>
              <w:pStyle w:val="ae"/>
              <w:spacing w:before="0" w:beforeAutospacing="0" w:after="0" w:afterAutospacing="0"/>
              <w:jc w:val="both"/>
            </w:pPr>
            <w:r w:rsidRPr="00CB12DB">
              <w:t>в) получение в наследство золотого слитка;   г) получение в подарок золотых часов.</w:t>
            </w:r>
          </w:p>
          <w:p w:rsidR="00CB12DB" w:rsidRPr="00CB12DB" w:rsidRDefault="00CB12DB" w:rsidP="00CB12DB">
            <w:pPr>
              <w:pStyle w:val="ae"/>
              <w:spacing w:before="0" w:beforeAutospacing="0" w:after="0" w:afterAutospacing="0"/>
              <w:jc w:val="both"/>
            </w:pPr>
            <w:r w:rsidRPr="00CB12DB">
              <w:t>2. При каком способе инвестирования в золото гражданин не несёт издержек в форме НДС?</w:t>
            </w:r>
          </w:p>
          <w:p w:rsidR="00CB12DB" w:rsidRPr="00CB12DB" w:rsidRDefault="00CB12DB" w:rsidP="00CB12DB">
            <w:pPr>
              <w:pStyle w:val="ae"/>
              <w:spacing w:before="0" w:beforeAutospacing="0" w:after="0" w:afterAutospacing="0"/>
              <w:jc w:val="both"/>
            </w:pPr>
            <w:r w:rsidRPr="00CB12DB">
              <w:t>а) приобретение золотого слитка;   б) приобретение коллекционной монеты;</w:t>
            </w:r>
          </w:p>
          <w:p w:rsidR="00CB12DB" w:rsidRPr="00CB12DB" w:rsidRDefault="00CB12DB" w:rsidP="00CB12DB">
            <w:pPr>
              <w:pStyle w:val="ae"/>
              <w:spacing w:before="0" w:beforeAutospacing="0" w:after="0" w:afterAutospacing="0"/>
              <w:jc w:val="both"/>
            </w:pPr>
            <w:r w:rsidRPr="00CB12DB">
              <w:t>в) приобретение инвестиционной монеты;  г) приобретение золотого браслета.</w:t>
            </w:r>
          </w:p>
          <w:p w:rsidR="00CB12DB" w:rsidRPr="00CB12DB" w:rsidRDefault="00CB12DB" w:rsidP="00CB12DB">
            <w:pPr>
              <w:pStyle w:val="ae"/>
              <w:spacing w:before="0" w:beforeAutospacing="0" w:after="0" w:afterAutospacing="0"/>
              <w:jc w:val="both"/>
            </w:pPr>
            <w:r w:rsidRPr="00CB12DB">
              <w:t>3. Монета с изображением Георгия Победоносца является:</w:t>
            </w:r>
          </w:p>
          <w:p w:rsidR="00CB12DB" w:rsidRPr="00CB12DB" w:rsidRDefault="00CB12DB" w:rsidP="00CB12DB">
            <w:pPr>
              <w:pStyle w:val="ae"/>
              <w:spacing w:before="0" w:beforeAutospacing="0" w:after="0" w:afterAutospacing="0"/>
              <w:jc w:val="both"/>
            </w:pPr>
            <w:r w:rsidRPr="00CB12DB">
              <w:t>а) золотой;   б) серебряной;   в) платиновой;   г) железной.</w:t>
            </w:r>
          </w:p>
          <w:p w:rsidR="00CB12DB" w:rsidRPr="00CB12DB" w:rsidRDefault="00CB12DB" w:rsidP="00CB12DB">
            <w:pPr>
              <w:pStyle w:val="ae"/>
              <w:spacing w:before="0" w:beforeAutospacing="0" w:after="0" w:afterAutospacing="0"/>
              <w:jc w:val="both"/>
            </w:pPr>
            <w:r w:rsidRPr="00CB12DB">
              <w:t>4. Открытие какого счёта предполагает инвестирование в золото?</w:t>
            </w:r>
          </w:p>
          <w:p w:rsidR="00CB12DB" w:rsidRPr="00CB12DB" w:rsidRDefault="00CB12DB" w:rsidP="00CB12DB">
            <w:pPr>
              <w:pStyle w:val="ae"/>
              <w:spacing w:before="0" w:beforeAutospacing="0" w:after="0" w:afterAutospacing="0"/>
              <w:jc w:val="both"/>
            </w:pPr>
            <w:r w:rsidRPr="00CB12DB">
              <w:t>а) депозитного;   б) карточного;   в) обезличенного металлического;   г) кредитного.</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t>Тема 3. Кредит</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В каком случае целесообразнее отказаться от кредита?</w:t>
            </w:r>
          </w:p>
          <w:p w:rsidR="00CB12DB" w:rsidRPr="00CB12DB" w:rsidRDefault="00CB12DB" w:rsidP="00CB12DB">
            <w:pPr>
              <w:pStyle w:val="ae"/>
              <w:spacing w:before="0" w:beforeAutospacing="0" w:after="0" w:afterAutospacing="0"/>
              <w:jc w:val="both"/>
            </w:pPr>
            <w:r w:rsidRPr="00CB12DB">
              <w:lastRenderedPageBreak/>
              <w:t>а) когда ежемесячные платежи по кредиту превышают 30—40% доходов; б) когда ежемесячные платежи по кредиту превышают 5—10% доходов; в) когда ежемесячные платежи по кредиту превышают 15—20% доходов; г) когда у потенциального заёмщика нет кредитной истории.</w:t>
            </w:r>
          </w:p>
          <w:p w:rsidR="00CB12DB" w:rsidRPr="00CB12DB" w:rsidRDefault="00CB12DB" w:rsidP="00CB12DB">
            <w:pPr>
              <w:pStyle w:val="ae"/>
              <w:spacing w:before="0" w:beforeAutospacing="0" w:after="0" w:afterAutospacing="0"/>
              <w:jc w:val="both"/>
            </w:pPr>
            <w:r w:rsidRPr="00CB12DB">
              <w:t>2. Какое значение «термометра» соотношения ежемесячных платежей по задолженности к регулярным доходам соответствует определению «Приемлемо»?</w:t>
            </w:r>
          </w:p>
          <w:p w:rsidR="00CB12DB" w:rsidRPr="00CB12DB" w:rsidRDefault="00CB12DB" w:rsidP="00CB12DB">
            <w:pPr>
              <w:pStyle w:val="ae"/>
              <w:spacing w:before="0" w:beforeAutospacing="0" w:after="0" w:afterAutospacing="0"/>
              <w:jc w:val="both"/>
            </w:pPr>
            <w:r w:rsidRPr="00CB12DB">
              <w:t>а) 51% или более;   б) 39—50%;   в) 24—38%;   г) 16—23%.</w:t>
            </w:r>
          </w:p>
          <w:p w:rsidR="00CB12DB" w:rsidRPr="00CB12DB" w:rsidRDefault="00CB12DB" w:rsidP="00CB12DB">
            <w:pPr>
              <w:pStyle w:val="ae"/>
              <w:spacing w:before="0" w:beforeAutospacing="0" w:after="0" w:afterAutospacing="0"/>
            </w:pPr>
            <w:r w:rsidRPr="00CB12DB">
              <w:t>3. Какая организация обусловливает получение в ней кредита членством в ней заёмщика?</w:t>
            </w:r>
          </w:p>
          <w:p w:rsidR="00CB12DB" w:rsidRPr="00CB12DB" w:rsidRDefault="00CB12DB" w:rsidP="00CB12DB">
            <w:pPr>
              <w:pStyle w:val="ae"/>
              <w:spacing w:before="0" w:beforeAutospacing="0" w:after="0" w:afterAutospacing="0"/>
            </w:pPr>
            <w:r w:rsidRPr="00CB12DB">
              <w:t>а) банк; б) кредитный потребительский кооператив; в) микрофинансовая организация; г) все перечисленные организации.</w:t>
            </w:r>
          </w:p>
          <w:p w:rsidR="00CB12DB" w:rsidRPr="00CB12DB" w:rsidRDefault="00CB12DB" w:rsidP="00CB12DB">
            <w:pPr>
              <w:pStyle w:val="ae"/>
              <w:spacing w:before="0" w:beforeAutospacing="0" w:after="0" w:afterAutospacing="0"/>
            </w:pPr>
            <w:r w:rsidRPr="00CB12DB">
              <w:t>4. Самый высокий процент по займу, как правило, взи мается в:</w:t>
            </w:r>
          </w:p>
          <w:p w:rsidR="00CB12DB" w:rsidRPr="00CB12DB" w:rsidRDefault="00CB12DB" w:rsidP="00CB12DB">
            <w:pPr>
              <w:pStyle w:val="ae"/>
              <w:spacing w:before="0" w:beforeAutospacing="0" w:after="0" w:afterAutospacing="0"/>
            </w:pPr>
            <w:r w:rsidRPr="00CB12DB">
              <w:t>а) банке;   б) кредитном потребительском кооперативе;   в) микрофинансовой организации.</w:t>
            </w:r>
          </w:p>
          <w:p w:rsidR="00CB12DB" w:rsidRPr="00CB12DB" w:rsidRDefault="00CB12DB" w:rsidP="00CB12DB">
            <w:pPr>
              <w:pStyle w:val="ae"/>
              <w:spacing w:before="0" w:beforeAutospacing="0" w:after="0" w:afterAutospacing="0"/>
            </w:pPr>
            <w:r w:rsidRPr="00CB12DB">
              <w:t>5. Какая из нижеперечисленных организаций регулируется Центральным банком Российской Федерации?</w:t>
            </w:r>
          </w:p>
          <w:p w:rsidR="00CB12DB" w:rsidRPr="00CB12DB" w:rsidRDefault="00CB12DB" w:rsidP="00CB12DB">
            <w:pPr>
              <w:pStyle w:val="ae"/>
              <w:spacing w:before="0" w:beforeAutospacing="0" w:after="0" w:afterAutospacing="0"/>
            </w:pPr>
            <w:r w:rsidRPr="00CB12DB">
              <w:t>а) банк; б) кредитный потребительский кооператив; в) микрофинансовая организация; г) все перечисленные организации.</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CB12DB" w:rsidRPr="00CB12DB" w:rsidRDefault="00CB12DB" w:rsidP="00CB12DB">
            <w:pPr>
              <w:pStyle w:val="ae"/>
              <w:spacing w:before="0" w:beforeAutospacing="0" w:after="0" w:afterAutospacing="0"/>
              <w:jc w:val="both"/>
            </w:pPr>
            <w:r w:rsidRPr="00CB12DB">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Виктор Александрович решил приобрести новый телевизор. Он долго ходил по торговому залу и в результате выбрал широкодиагональный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CB12DB" w:rsidRPr="00CB12DB" w:rsidRDefault="00CB12DB" w:rsidP="00CB12DB">
            <w:pPr>
              <w:pStyle w:val="ae"/>
              <w:spacing w:before="0" w:beforeAutospacing="0" w:after="0" w:afterAutospacing="0"/>
              <w:jc w:val="center"/>
              <w:rPr>
                <w:b/>
              </w:rPr>
            </w:pPr>
            <w:r w:rsidRPr="00CB12DB">
              <w:rPr>
                <w:b/>
              </w:rPr>
              <w:t>Какой кредит выбрать и какие условия кредитования предпочесть</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Самым долгосрочным кредитом является:</w:t>
            </w:r>
          </w:p>
          <w:p w:rsidR="00CB12DB" w:rsidRPr="00CB12DB" w:rsidRDefault="00CB12DB" w:rsidP="00CB12DB">
            <w:pPr>
              <w:pStyle w:val="ae"/>
              <w:spacing w:before="0" w:beforeAutospacing="0" w:after="0" w:afterAutospacing="0"/>
              <w:jc w:val="both"/>
            </w:pPr>
            <w:r w:rsidRPr="00CB12DB">
              <w:t>а) потребительский кредит; б) автокредит; в) ипотечный кредит; г) кредит по кредитной карте.</w:t>
            </w:r>
          </w:p>
          <w:p w:rsidR="00CB12DB" w:rsidRPr="00CB12DB" w:rsidRDefault="00CB12DB" w:rsidP="00CB12DB">
            <w:pPr>
              <w:pStyle w:val="ae"/>
              <w:spacing w:before="0" w:beforeAutospacing="0" w:after="0" w:afterAutospacing="0"/>
              <w:jc w:val="both"/>
            </w:pPr>
            <w:r w:rsidRPr="00CB12DB">
              <w:t>2. Для приобретения бытовой техники, как правило, привлекается:</w:t>
            </w:r>
          </w:p>
          <w:p w:rsidR="00CB12DB" w:rsidRPr="00CB12DB" w:rsidRDefault="00CB12DB" w:rsidP="00CB12DB">
            <w:pPr>
              <w:pStyle w:val="ae"/>
              <w:spacing w:before="0" w:beforeAutospacing="0" w:after="0" w:afterAutospacing="0"/>
              <w:jc w:val="both"/>
            </w:pPr>
            <w:r w:rsidRPr="00CB12DB">
              <w:t>а) потребительский кредит; б) автокредит; в) ипотечный кредит; г) кредит по кредитной карте.</w:t>
            </w:r>
          </w:p>
          <w:p w:rsidR="00CB12DB" w:rsidRPr="00CB12DB" w:rsidRDefault="00CB12DB" w:rsidP="00CB12DB">
            <w:pPr>
              <w:pStyle w:val="ae"/>
              <w:spacing w:before="0" w:beforeAutospacing="0" w:after="0" w:afterAutospacing="0"/>
              <w:jc w:val="both"/>
            </w:pPr>
            <w:r w:rsidRPr="00CB12DB">
              <w:t>3. Для приобретения недвижимости, как правило, привлекается:</w:t>
            </w:r>
          </w:p>
          <w:p w:rsidR="00CB12DB" w:rsidRPr="00CB12DB" w:rsidRDefault="00CB12DB" w:rsidP="00CB12DB">
            <w:pPr>
              <w:pStyle w:val="ae"/>
              <w:spacing w:before="0" w:beforeAutospacing="0" w:after="0" w:afterAutospacing="0"/>
              <w:jc w:val="both"/>
            </w:pPr>
            <w:r w:rsidRPr="00CB12DB">
              <w:t>а) потребительский кредит; б) автокредит; в) ипотечный кредит; г) кредит по кредитной карте.</w:t>
            </w:r>
          </w:p>
          <w:p w:rsidR="00CB12DB" w:rsidRPr="00CB12DB" w:rsidRDefault="00CB12DB" w:rsidP="00CB12DB">
            <w:pPr>
              <w:pStyle w:val="ae"/>
              <w:spacing w:before="0" w:beforeAutospacing="0" w:after="0" w:afterAutospacing="0"/>
              <w:jc w:val="both"/>
            </w:pPr>
            <w:r w:rsidRPr="00CB12DB">
              <w:t>4. Что такое льготный период по кредитной карте?</w:t>
            </w:r>
          </w:p>
          <w:p w:rsidR="00CB12DB" w:rsidRPr="00CB12DB" w:rsidRDefault="00CB12DB" w:rsidP="00CB12DB">
            <w:pPr>
              <w:pStyle w:val="ae"/>
              <w:spacing w:before="0" w:beforeAutospacing="0" w:after="0" w:afterAutospacing="0"/>
              <w:jc w:val="both"/>
            </w:pPr>
            <w:r w:rsidRPr="00CB12DB">
              <w:t>а) период, в течение которого плата за обслуживание карты не взимается; б) период, в течение которого банк не взимает проценты за пользование кредитом; в) период, в течение которого изготавливается карта.</w:t>
            </w:r>
          </w:p>
          <w:p w:rsidR="00CB12DB" w:rsidRPr="00CB12DB" w:rsidRDefault="00CB12DB" w:rsidP="00CB12DB">
            <w:pPr>
              <w:pStyle w:val="ae"/>
              <w:spacing w:before="0" w:beforeAutospacing="0" w:after="0" w:afterAutospacing="0"/>
              <w:jc w:val="both"/>
            </w:pPr>
            <w:r w:rsidRPr="00CB12DB">
              <w:t>5. Оплатить покупку в магазине можно с помощью:</w:t>
            </w:r>
          </w:p>
          <w:p w:rsidR="00CB12DB" w:rsidRPr="00CB12DB" w:rsidRDefault="00CB12DB" w:rsidP="00CB12DB">
            <w:pPr>
              <w:pStyle w:val="ae"/>
              <w:spacing w:before="0" w:beforeAutospacing="0" w:after="0" w:afterAutospacing="0"/>
              <w:jc w:val="both"/>
            </w:pPr>
            <w:r w:rsidRPr="00CB12DB">
              <w:t>а) потребительского кредита;   б) автокредита;   в) ипотечного кредита;   г) кредитной карты.</w:t>
            </w:r>
          </w:p>
        </w:tc>
      </w:tr>
      <w:tr w:rsidR="00CB12DB" w:rsidRPr="00CB12DB" w:rsidTr="004F76D4">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4. Расчетно-кассовые операции</w:t>
            </w:r>
          </w:p>
          <w:p w:rsidR="00CB12DB" w:rsidRPr="00CB12DB" w:rsidRDefault="00CB12DB" w:rsidP="00CB12DB">
            <w:pPr>
              <w:pStyle w:val="ae"/>
              <w:spacing w:before="0" w:beforeAutospacing="0" w:after="0" w:afterAutospacing="0"/>
            </w:pPr>
            <w:r w:rsidRPr="00CB12DB">
              <w:t>Выберите верные ответы.</w:t>
            </w:r>
          </w:p>
          <w:p w:rsidR="00CB12DB" w:rsidRPr="00CB12DB" w:rsidRDefault="00CB12DB" w:rsidP="00CB12DB">
            <w:pPr>
              <w:pStyle w:val="ae"/>
              <w:spacing w:before="0" w:beforeAutospacing="0" w:after="0" w:afterAutospacing="0"/>
              <w:jc w:val="both"/>
            </w:pPr>
            <w:r w:rsidRPr="00CB12DB">
              <w:lastRenderedPageBreak/>
              <w:t>1. Какой из перечисленных элементов банковской карты является необязательным для дебетовой карты?</w:t>
            </w:r>
          </w:p>
          <w:p w:rsidR="00CB12DB" w:rsidRPr="00CB12DB" w:rsidRDefault="00CB12DB" w:rsidP="00CB12DB">
            <w:pPr>
              <w:pStyle w:val="ae"/>
              <w:spacing w:before="0" w:beforeAutospacing="0" w:after="0" w:afterAutospacing="0"/>
              <w:jc w:val="both"/>
            </w:pPr>
            <w:r w:rsidRPr="00CB12DB">
              <w:t>а) имя и фамилия держателя карты; б) цвет карты; в) срок действия карты; г) подпись владельца карты.</w:t>
            </w:r>
          </w:p>
          <w:p w:rsidR="00CB12DB" w:rsidRPr="00CB12DB" w:rsidRDefault="00CB12DB" w:rsidP="00CB12DB">
            <w:pPr>
              <w:pStyle w:val="ae"/>
              <w:spacing w:before="0" w:beforeAutospacing="0" w:after="0" w:afterAutospacing="0"/>
              <w:jc w:val="both"/>
            </w:pPr>
            <w:r w:rsidRPr="00CB12DB">
              <w:t>2. Банк, который выпускает в оборот банковские карты, называется:</w:t>
            </w:r>
          </w:p>
          <w:p w:rsidR="00CB12DB" w:rsidRPr="00CB12DB" w:rsidRDefault="00CB12DB" w:rsidP="00CB12DB">
            <w:pPr>
              <w:pStyle w:val="ae"/>
              <w:spacing w:before="0" w:beforeAutospacing="0" w:after="0" w:afterAutospacing="0"/>
            </w:pPr>
            <w:r w:rsidRPr="00CB12DB">
              <w:t>а) эмитентом;   б) оператором;   в) держателем карты;   г) плательщиком.</w:t>
            </w:r>
          </w:p>
          <w:p w:rsidR="00CB12DB" w:rsidRPr="00CB12DB" w:rsidRDefault="00CB12DB" w:rsidP="00CB12DB">
            <w:pPr>
              <w:pStyle w:val="ae"/>
              <w:spacing w:before="0" w:beforeAutospacing="0" w:after="0" w:afterAutospacing="0"/>
            </w:pPr>
            <w:r w:rsidRPr="00CB12DB">
              <w:t>3. Какой из предложенных видов банковских карт является наиболее дешёвым в использовании?</w:t>
            </w:r>
          </w:p>
          <w:p w:rsidR="00CB12DB" w:rsidRPr="00CB12DB" w:rsidRDefault="00CB12DB" w:rsidP="00CB12DB">
            <w:pPr>
              <w:pStyle w:val="ae"/>
              <w:spacing w:before="0" w:beforeAutospacing="0" w:after="0" w:afterAutospacing="0"/>
              <w:rPr>
                <w:lang w:val="en-US"/>
              </w:rPr>
            </w:pPr>
            <w:r w:rsidRPr="00CB12DB">
              <w:t>а</w:t>
            </w:r>
            <w:r w:rsidRPr="00CB12DB">
              <w:rPr>
                <w:lang w:val="en-US"/>
              </w:rPr>
              <w:t xml:space="preserve">) VISA Classic;   </w:t>
            </w:r>
            <w:r w:rsidRPr="00CB12DB">
              <w:t>б</w:t>
            </w:r>
            <w:r w:rsidRPr="00CB12DB">
              <w:rPr>
                <w:lang w:val="en-US"/>
              </w:rPr>
              <w:t xml:space="preserve">) MasterCard Gold;   </w:t>
            </w:r>
            <w:r w:rsidRPr="00CB12DB">
              <w:t>в</w:t>
            </w:r>
            <w:r w:rsidRPr="00CB12DB">
              <w:rPr>
                <w:lang w:val="en-US"/>
              </w:rPr>
              <w:t xml:space="preserve">) VISA Electron;   </w:t>
            </w:r>
            <w:r w:rsidRPr="00CB12DB">
              <w:t>г</w:t>
            </w:r>
            <w:r w:rsidRPr="00CB12DB">
              <w:rPr>
                <w:lang w:val="en-US"/>
              </w:rPr>
              <w:t>) MasterCard Classic.</w:t>
            </w:r>
          </w:p>
          <w:p w:rsidR="00CB12DB" w:rsidRPr="00CB12DB" w:rsidRDefault="00CB12DB" w:rsidP="00CB12DB">
            <w:pPr>
              <w:pStyle w:val="ae"/>
              <w:spacing w:before="0" w:beforeAutospacing="0" w:after="0" w:afterAutospacing="0"/>
            </w:pPr>
            <w:r w:rsidRPr="00CB12DB">
              <w:t>4. Что такое овердрафт?</w:t>
            </w:r>
          </w:p>
          <w:p w:rsidR="00CB12DB" w:rsidRPr="00CB12DB" w:rsidRDefault="00CB12DB" w:rsidP="00CB12DB">
            <w:pPr>
              <w:pStyle w:val="ae"/>
              <w:spacing w:before="0" w:beforeAutospacing="0" w:after="0" w:afterAutospacing="0"/>
            </w:pPr>
            <w:r w:rsidRPr="00CB12DB">
              <w:t>а) краткосрочный кредит; б) депозит; в) лимит по банковской карте; г) обезличенный металлический счёт.</w:t>
            </w:r>
          </w:p>
          <w:p w:rsidR="00CB12DB" w:rsidRPr="00CB12DB" w:rsidRDefault="00CB12DB" w:rsidP="00CB12DB">
            <w:pPr>
              <w:pStyle w:val="ae"/>
              <w:spacing w:before="0" w:beforeAutospacing="0" w:after="0" w:afterAutospacing="0"/>
            </w:pPr>
            <w:r w:rsidRPr="00CB12DB">
              <w:t>5. Для проведения расчётов в магазине используется:</w:t>
            </w:r>
          </w:p>
          <w:p w:rsidR="00CB12DB" w:rsidRPr="00CB12DB" w:rsidRDefault="00CB12DB" w:rsidP="00CB12DB">
            <w:pPr>
              <w:pStyle w:val="ae"/>
              <w:spacing w:before="0" w:beforeAutospacing="0" w:after="0" w:afterAutospacing="0"/>
            </w:pPr>
            <w:r w:rsidRPr="00CB12DB">
              <w:t>а) депозит;   б) банкомат;    в) инвестиционная монета;   г) POS-терминал.</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5. Страхование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Страховщик — это:</w:t>
            </w:r>
          </w:p>
          <w:p w:rsidR="00CB12DB" w:rsidRPr="00CB12DB" w:rsidRDefault="00CB12DB" w:rsidP="00CB12DB">
            <w:pPr>
              <w:pStyle w:val="ae"/>
              <w:spacing w:before="0" w:beforeAutospacing="0" w:after="0" w:afterAutospacing="0"/>
              <w:jc w:val="both"/>
            </w:pPr>
            <w:r w:rsidRPr="00CB12DB">
              <w:t>а) лицо, заключившее договор страхования; б) специализированная организация, которая предоставляет услуги страхования и имеет на это соответствующую лицензию; в) лицо, в пользу которого будет осуществлена страховая выплата при возникновении страхового случая; г) организация или гражданин, заключившие договор страхования с целью получения страховой выплаты при наступлении страхового случая.</w:t>
            </w:r>
          </w:p>
          <w:p w:rsidR="00CB12DB" w:rsidRPr="00CB12DB" w:rsidRDefault="00CB12DB" w:rsidP="00CB12DB">
            <w:pPr>
              <w:pStyle w:val="ae"/>
              <w:spacing w:before="0" w:beforeAutospacing="0" w:after="0" w:afterAutospacing="0"/>
              <w:jc w:val="both"/>
            </w:pPr>
            <w:r w:rsidRPr="00CB12DB">
              <w:t>2. Страховая премия представляет собой:</w:t>
            </w:r>
          </w:p>
          <w:p w:rsidR="00CB12DB" w:rsidRPr="00CB12DB" w:rsidRDefault="00CB12DB" w:rsidP="00CB12DB">
            <w:pPr>
              <w:pStyle w:val="ae"/>
              <w:spacing w:before="0" w:beforeAutospacing="0" w:after="0" w:afterAutospacing="0"/>
              <w:jc w:val="both"/>
            </w:pPr>
            <w:r w:rsidRPr="00CB12DB">
              <w:t>а) сумму денежных средств, оплачиваемую страхователем страховщику за приобретение услуги по страхованию; б) максимально возможный размер страховой выплаты; в) рыночную стоимость объекта страхования; г) скидку, предоставляемую страховщиком страхователю за продление договора.</w:t>
            </w:r>
          </w:p>
          <w:p w:rsidR="00CB12DB" w:rsidRPr="00CB12DB" w:rsidRDefault="00CB12DB" w:rsidP="00CB12DB">
            <w:pPr>
              <w:pStyle w:val="ae"/>
              <w:spacing w:before="0" w:beforeAutospacing="0" w:after="0" w:afterAutospacing="0"/>
              <w:jc w:val="both"/>
            </w:pPr>
            <w:r w:rsidRPr="00CB12DB">
              <w:t>3. Максимально возможный размер страховой выплаты при наступлении страхового случая — это:</w:t>
            </w:r>
          </w:p>
          <w:p w:rsidR="00CB12DB" w:rsidRPr="00CB12DB" w:rsidRDefault="00CB12DB" w:rsidP="00CB12DB">
            <w:pPr>
              <w:pStyle w:val="ae"/>
              <w:spacing w:before="0" w:beforeAutospacing="0" w:after="0" w:afterAutospacing="0"/>
              <w:jc w:val="both"/>
            </w:pPr>
            <w:r w:rsidRPr="00CB12DB">
              <w:t>а) страховая премия; б) страховая сумма;   в) страховая стоимость;   г) страховой тариф.</w:t>
            </w:r>
          </w:p>
          <w:p w:rsidR="00CB12DB" w:rsidRPr="00CB12DB" w:rsidRDefault="00CB12DB" w:rsidP="00CB12DB">
            <w:pPr>
              <w:pStyle w:val="ae"/>
              <w:spacing w:before="0" w:beforeAutospacing="0" w:after="0" w:afterAutospacing="0"/>
            </w:pPr>
            <w:r w:rsidRPr="00CB12DB">
              <w:t>4. Страховой случай представляет собой:</w:t>
            </w:r>
          </w:p>
          <w:p w:rsidR="00CB12DB" w:rsidRPr="00CB12DB" w:rsidRDefault="00CB12DB" w:rsidP="00CB12DB">
            <w:pPr>
              <w:pStyle w:val="ae"/>
              <w:spacing w:before="0" w:beforeAutospacing="0" w:after="0" w:afterAutospacing="0"/>
            </w:pPr>
            <w:r w:rsidRPr="00CB12DB">
              <w:t>а) событие, указанное в договоре страхования, при наступлении которого страховая компания осуществляет страховую выплату; б) процесс осмотра объекта страхования; в) оценку нанесённого застрахованному объекту ущерба; г) синоним понятия «страховая выплата».</w:t>
            </w:r>
          </w:p>
          <w:p w:rsidR="00CB12DB" w:rsidRPr="00CB12DB" w:rsidRDefault="00CB12DB" w:rsidP="00CB12DB">
            <w:pPr>
              <w:pStyle w:val="ae"/>
              <w:spacing w:before="0" w:beforeAutospacing="0" w:after="0" w:afterAutospacing="0"/>
            </w:pPr>
            <w:r w:rsidRPr="00CB12DB">
              <w:t>5. Страховщиками могут быть:</w:t>
            </w:r>
          </w:p>
          <w:p w:rsidR="00CB12DB" w:rsidRPr="00CB12DB" w:rsidRDefault="00CB12DB" w:rsidP="00CB12DB">
            <w:pPr>
              <w:pStyle w:val="ae"/>
              <w:spacing w:before="0" w:beforeAutospacing="0" w:after="0" w:afterAutospacing="0"/>
            </w:pPr>
            <w:r w:rsidRPr="00CB12DB">
              <w:t>а) юридические лица; б) гражданские лица; в) застрахованные лица; г) выгодоприобретатели.</w:t>
            </w:r>
          </w:p>
          <w:p w:rsidR="00CB12DB" w:rsidRPr="00CB12DB" w:rsidRDefault="00CB12DB" w:rsidP="00CB12DB">
            <w:pPr>
              <w:pStyle w:val="ae"/>
              <w:spacing w:before="0" w:beforeAutospacing="0" w:after="0" w:afterAutospacing="0"/>
              <w:jc w:val="center"/>
              <w:rPr>
                <w:b/>
              </w:rP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В соответствии с существующим законодательством страховой договор должен быть заключён в письменной форме.</w:t>
            </w:r>
          </w:p>
          <w:p w:rsidR="00CB12DB" w:rsidRPr="00CB12DB" w:rsidRDefault="00CB12DB" w:rsidP="00CB12DB">
            <w:pPr>
              <w:pStyle w:val="ae"/>
              <w:spacing w:before="0" w:beforeAutospacing="0" w:after="0" w:afterAutospacing="0"/>
              <w:jc w:val="both"/>
            </w:pPr>
            <w:r w:rsidRPr="00CB12DB">
              <w:t>2. Перед заключением договора страхования ознакомление с лицензией (и приложением к ней) страховой компании не является необходимым.</w:t>
            </w:r>
          </w:p>
          <w:p w:rsidR="00CB12DB" w:rsidRPr="00CB12DB" w:rsidRDefault="00CB12DB" w:rsidP="00CB12DB">
            <w:pPr>
              <w:pStyle w:val="ae"/>
              <w:spacing w:before="0" w:beforeAutospacing="0" w:after="0" w:afterAutospacing="0"/>
              <w:jc w:val="both"/>
            </w:pPr>
            <w:r w:rsidRPr="00CB12DB">
              <w:t>3. Порядок и сроки действий страхователя при наступлении страхового случая указаны в правилах страхования.</w:t>
            </w:r>
          </w:p>
          <w:p w:rsidR="00CB12DB" w:rsidRPr="00CB12DB" w:rsidRDefault="00CB12DB" w:rsidP="00CB12DB">
            <w:pPr>
              <w:pStyle w:val="ae"/>
              <w:spacing w:before="0" w:beforeAutospacing="0" w:after="0" w:afterAutospacing="0"/>
              <w:jc w:val="both"/>
            </w:pPr>
            <w:r w:rsidRPr="00CB12DB">
              <w:t>4. В обязанности страховой компании входит выдача правил страхования, если это предусмотрено договором страхования.</w:t>
            </w:r>
          </w:p>
          <w:p w:rsidR="00CB12DB" w:rsidRPr="00CB12DB" w:rsidRDefault="00CB12DB" w:rsidP="00CB12DB">
            <w:pPr>
              <w:pStyle w:val="ae"/>
              <w:spacing w:before="0" w:beforeAutospacing="0" w:after="0" w:afterAutospacing="0"/>
              <w:jc w:val="both"/>
            </w:pPr>
            <w:r w:rsidRPr="00CB12DB">
              <w:t>5. Страховая премия может уплачиваться страхователем как едино временно, так и с разбивкой на несколько платежей.</w:t>
            </w:r>
          </w:p>
          <w:p w:rsidR="00CB12DB" w:rsidRPr="00CB12DB" w:rsidRDefault="00CB12DB" w:rsidP="00CB12DB">
            <w:pPr>
              <w:pStyle w:val="ae"/>
              <w:spacing w:before="0" w:beforeAutospacing="0" w:after="0" w:afterAutospacing="0"/>
              <w:jc w:val="both"/>
            </w:pPr>
            <w:r w:rsidRPr="00CB12DB">
              <w:t>6. Если страхователь ставит подпись в договоре страхования, он полностью соглашается с его условиями.</w:t>
            </w:r>
          </w:p>
          <w:p w:rsidR="00CB12DB" w:rsidRPr="00CB12DB" w:rsidRDefault="00CB12DB" w:rsidP="00CB12DB">
            <w:pPr>
              <w:pStyle w:val="ae"/>
              <w:spacing w:before="0" w:beforeAutospacing="0" w:after="0" w:afterAutospacing="0"/>
              <w:jc w:val="both"/>
            </w:pPr>
            <w:r w:rsidRPr="00CB12DB">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CB12DB" w:rsidRPr="00CB12DB" w:rsidRDefault="00CB12DB" w:rsidP="00CB12DB">
            <w:pPr>
              <w:pStyle w:val="ae"/>
              <w:spacing w:before="0" w:beforeAutospacing="0" w:after="0" w:afterAutospacing="0"/>
              <w:jc w:val="both"/>
            </w:pPr>
            <w:r w:rsidRPr="00CB12DB">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CB12DB" w:rsidRPr="00CB12DB" w:rsidRDefault="00CB12DB" w:rsidP="00CB12DB">
            <w:pPr>
              <w:pStyle w:val="ae"/>
              <w:spacing w:before="0" w:beforeAutospacing="0" w:after="0" w:afterAutospacing="0"/>
              <w:jc w:val="center"/>
              <w:rPr>
                <w:b/>
              </w:rPr>
            </w:pPr>
            <w:r w:rsidRPr="00CB12DB">
              <w:rPr>
                <w:b/>
              </w:rPr>
              <w:lastRenderedPageBreak/>
              <w:t>Решите задачу.</w:t>
            </w:r>
          </w:p>
          <w:p w:rsidR="00CB12DB" w:rsidRPr="00CB12DB" w:rsidRDefault="00CB12DB" w:rsidP="00CB12DB">
            <w:pPr>
              <w:pStyle w:val="ae"/>
              <w:spacing w:before="0" w:beforeAutospacing="0" w:after="0" w:afterAutospacing="0"/>
              <w:jc w:val="both"/>
            </w:pPr>
            <w:r w:rsidRPr="00CB12DB">
              <w:t>20 февраля Иван заключил договор страхования квартиры. Страховая сумма, указанная в договоре,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CB12DB" w:rsidRPr="00CB12DB" w:rsidRDefault="00CB12DB" w:rsidP="00CB12DB">
            <w:pPr>
              <w:pStyle w:val="ae"/>
              <w:spacing w:before="0" w:beforeAutospacing="0" w:after="0" w:afterAutospacing="0"/>
              <w:jc w:val="center"/>
              <w:rPr>
                <w:b/>
              </w:rPr>
            </w:pPr>
            <w:r w:rsidRPr="00CB12DB">
              <w:rPr>
                <w:b/>
              </w:rPr>
              <w:t>Страхование имущества: как защитить нажитое состояние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 видам страхования имущества относят страхование:</w:t>
            </w:r>
          </w:p>
          <w:p w:rsidR="00CB12DB" w:rsidRPr="00CB12DB" w:rsidRDefault="00CB12DB" w:rsidP="00CB12DB">
            <w:pPr>
              <w:pStyle w:val="ae"/>
              <w:spacing w:before="0" w:beforeAutospacing="0" w:after="0" w:afterAutospacing="0"/>
              <w:jc w:val="both"/>
            </w:pPr>
            <w:r w:rsidRPr="00CB12DB">
              <w:t>а) недвижимости; б) гражданской ответственности владельцев транспортных средств; в) от несчастного случая;    г) автомобиля.</w:t>
            </w:r>
          </w:p>
          <w:p w:rsidR="00CB12DB" w:rsidRPr="00CB12DB" w:rsidRDefault="00CB12DB" w:rsidP="00CB12DB">
            <w:pPr>
              <w:pStyle w:val="ae"/>
              <w:spacing w:before="0" w:beforeAutospacing="0" w:after="0" w:afterAutospacing="0"/>
              <w:jc w:val="both"/>
            </w:pPr>
            <w:r w:rsidRPr="00CB12DB">
              <w:t>2. В договоре имущественного страхования под страховой суммой понимается:</w:t>
            </w:r>
          </w:p>
          <w:p w:rsidR="00CB12DB" w:rsidRPr="00CB12DB" w:rsidRDefault="00CB12DB" w:rsidP="00CB12DB">
            <w:pPr>
              <w:pStyle w:val="ae"/>
              <w:spacing w:before="0" w:beforeAutospacing="0" w:after="0" w:afterAutospacing="0"/>
              <w:jc w:val="both"/>
            </w:pPr>
            <w:r w:rsidRPr="00CB12DB">
              <w:t>а) сумма, в пределах которой страховщик обязуется выплатить страховое возмещение по договору; б) стоимость имущества, определённая действующим законодательством; в) размер ущерба, причинённого имуществу страхователя при страховом случае; г) действительная стоимость имущества, определённая на момент подписания договора страхования.</w:t>
            </w:r>
          </w:p>
          <w:p w:rsidR="00CB12DB" w:rsidRPr="00CB12DB" w:rsidRDefault="00CB12DB" w:rsidP="00CB12DB">
            <w:pPr>
              <w:pStyle w:val="ae"/>
              <w:spacing w:before="0" w:beforeAutospacing="0" w:after="0" w:afterAutospacing="0"/>
              <w:jc w:val="both"/>
            </w:pPr>
            <w:r w:rsidRPr="00CB12DB">
              <w:t>3. Актом предстрахового осмотра называется документ, который:</w:t>
            </w:r>
          </w:p>
          <w:p w:rsidR="00CB12DB" w:rsidRPr="00CB12DB" w:rsidRDefault="00CB12DB" w:rsidP="00CB12DB">
            <w:pPr>
              <w:pStyle w:val="ae"/>
              <w:spacing w:before="0" w:beforeAutospacing="0" w:after="0" w:afterAutospacing="0"/>
              <w:jc w:val="both"/>
            </w:pPr>
            <w:r w:rsidRPr="00CB12DB">
              <w:t>а) составляет страховщик или его представитель с подробным описанием страхового случая; б) составляет страхователь или его представитель с подробным описанием страхового случая; в) оформляется страховщиком при заключении договора страхования; г) прилагается к договору страхования и содержит перечень застрахованных рисков.</w:t>
            </w:r>
          </w:p>
          <w:p w:rsidR="00CB12DB" w:rsidRPr="00CB12DB" w:rsidRDefault="00CB12DB" w:rsidP="00CB12DB">
            <w:pPr>
              <w:pStyle w:val="ae"/>
              <w:spacing w:before="0" w:beforeAutospacing="0" w:after="0" w:afterAutospacing="0"/>
              <w:jc w:val="both"/>
            </w:pPr>
            <w:r w:rsidRPr="00CB12DB">
              <w:t>4. Какие из нижеприведённых факторов позволяют уменьшить размер страхового тарифа?</w:t>
            </w:r>
          </w:p>
          <w:p w:rsidR="00CB12DB" w:rsidRPr="00CB12DB" w:rsidRDefault="00CB12DB" w:rsidP="00CB12DB">
            <w:pPr>
              <w:pStyle w:val="ae"/>
              <w:spacing w:before="0" w:beforeAutospacing="0" w:after="0" w:afterAutospacing="0"/>
              <w:jc w:val="both"/>
            </w:pPr>
            <w:r w:rsidRPr="00CB12DB">
              <w:t>а) наличие франшизы; б) отсутствие франшизы; в) агрегатная страховая сумма; г) неагрегатная страховая сумма.</w:t>
            </w:r>
          </w:p>
          <w:p w:rsidR="00CB12DB" w:rsidRPr="00CB12DB" w:rsidRDefault="00CB12DB" w:rsidP="00CB12DB">
            <w:pPr>
              <w:pStyle w:val="ae"/>
              <w:spacing w:before="0" w:beforeAutospacing="0" w:after="0" w:afterAutospacing="0"/>
              <w:jc w:val="both"/>
            </w:pPr>
            <w:r w:rsidRPr="00CB12DB">
              <w:t>5. Что можно застраховать по договору страхования недвижимости?</w:t>
            </w:r>
          </w:p>
          <w:p w:rsidR="00CB12DB" w:rsidRPr="00CB12DB" w:rsidRDefault="00CB12DB" w:rsidP="00CB12DB">
            <w:pPr>
              <w:pStyle w:val="ae"/>
              <w:spacing w:before="0" w:beforeAutospacing="0" w:after="0" w:afterAutospacing="0"/>
              <w:jc w:val="both"/>
            </w:pPr>
            <w:r w:rsidRPr="00CB12DB">
              <w:t>а) квартиру;   б) автомобиль;   в) мебель;   г) мотоцикл.</w:t>
            </w:r>
          </w:p>
          <w:p w:rsidR="00CB12DB" w:rsidRPr="00CB12DB" w:rsidRDefault="00CB12DB" w:rsidP="00CB12DB">
            <w:pPr>
              <w:pStyle w:val="ae"/>
              <w:spacing w:before="0" w:beforeAutospacing="0" w:after="0" w:afterAutospacing="0"/>
              <w:jc w:val="center"/>
              <w:rPr>
                <w:b/>
              </w:rP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При заключении договора страхования страховая компания не имеет права на проведение предстрахового осмотра.</w:t>
            </w:r>
          </w:p>
          <w:p w:rsidR="00CB12DB" w:rsidRPr="00CB12DB" w:rsidRDefault="00CB12DB" w:rsidP="00CB12DB">
            <w:pPr>
              <w:pStyle w:val="ae"/>
              <w:spacing w:before="0" w:beforeAutospacing="0" w:after="0" w:afterAutospacing="0"/>
              <w:jc w:val="both"/>
            </w:pPr>
            <w:r w:rsidRPr="00CB12DB">
              <w:t>2. Если при проведении предстрахового осмотра были выявлены небольшие повреждения имущества, страховщик откажется его застраховать.</w:t>
            </w:r>
          </w:p>
          <w:p w:rsidR="00CB12DB" w:rsidRPr="00CB12DB" w:rsidRDefault="00CB12DB" w:rsidP="00CB12DB">
            <w:pPr>
              <w:pStyle w:val="ae"/>
              <w:spacing w:before="0" w:beforeAutospacing="0" w:after="0" w:afterAutospacing="0"/>
              <w:jc w:val="both"/>
            </w:pPr>
            <w:r w:rsidRPr="00CB12DB">
              <w:t>3. Каждый вид имущественного страхования имеет свой объект.</w:t>
            </w:r>
          </w:p>
          <w:p w:rsidR="00CB12DB" w:rsidRPr="00CB12DB" w:rsidRDefault="00CB12DB" w:rsidP="00CB12DB">
            <w:pPr>
              <w:pStyle w:val="ae"/>
              <w:spacing w:before="0" w:beforeAutospacing="0" w:after="0" w:afterAutospacing="0"/>
              <w:jc w:val="both"/>
            </w:pPr>
            <w:r w:rsidRPr="00CB12DB">
              <w:t>4. Страхование автокаско предусматривает только страхование риска «Угон».</w:t>
            </w:r>
          </w:p>
          <w:p w:rsidR="00CB12DB" w:rsidRPr="00CB12DB" w:rsidRDefault="00CB12DB" w:rsidP="00CB12DB">
            <w:pPr>
              <w:pStyle w:val="ae"/>
              <w:spacing w:before="0" w:beforeAutospacing="0" w:after="0" w:afterAutospacing="0"/>
              <w:jc w:val="both"/>
            </w:pPr>
            <w:r w:rsidRPr="00CB12DB">
              <w:t>5. Аварийный комиссар обязательно должен быть штатным сотрудником страховой компании.</w:t>
            </w:r>
          </w:p>
          <w:p w:rsidR="00CB12DB" w:rsidRPr="00CB12DB" w:rsidRDefault="00CB12DB" w:rsidP="00CB12DB">
            <w:pPr>
              <w:pStyle w:val="ae"/>
              <w:spacing w:before="0" w:beforeAutospacing="0" w:after="0" w:afterAutospacing="0"/>
              <w:jc w:val="center"/>
              <w:rPr>
                <w:b/>
              </w:rPr>
            </w:pPr>
            <w:r w:rsidRPr="00CB12DB">
              <w:rPr>
                <w:b/>
              </w:rPr>
              <w:t>Здоровье и жизнь — высшие блага: поговорим о личном страховании</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Застрахованный, выгодоприобретатель и страхователь в личном страховании — это:</w:t>
            </w:r>
          </w:p>
          <w:p w:rsidR="00CB12DB" w:rsidRPr="00CB12DB" w:rsidRDefault="00CB12DB" w:rsidP="00CB12DB">
            <w:pPr>
              <w:pStyle w:val="ae"/>
              <w:spacing w:before="0" w:beforeAutospacing="0" w:after="0" w:afterAutospacing="0"/>
              <w:jc w:val="both"/>
            </w:pPr>
            <w:r w:rsidRPr="00CB12DB">
              <w:t>а) всегда одно и то же лицо; б) всегда три разных лица; в) могут быть как одним лицом, так и разными; г) одним лицом могут быть только застрахованный и страхователь.</w:t>
            </w:r>
          </w:p>
          <w:p w:rsidR="00CB12DB" w:rsidRPr="00CB12DB" w:rsidRDefault="00CB12DB" w:rsidP="00CB12DB">
            <w:pPr>
              <w:pStyle w:val="ae"/>
              <w:spacing w:before="0" w:beforeAutospacing="0" w:after="0" w:afterAutospacing="0"/>
              <w:jc w:val="both"/>
            </w:pPr>
            <w:r w:rsidRPr="00CB12DB">
              <w:t>2. К видам страхования, имеющим сберегательный (накопительный) характер, относят:</w:t>
            </w:r>
          </w:p>
          <w:p w:rsidR="00CB12DB" w:rsidRPr="00CB12DB" w:rsidRDefault="00CB12DB" w:rsidP="00CB12DB">
            <w:pPr>
              <w:pStyle w:val="ae"/>
              <w:spacing w:before="0" w:beforeAutospacing="0" w:after="0" w:afterAutospacing="0"/>
              <w:jc w:val="both"/>
            </w:pPr>
            <w:r w:rsidRPr="00CB12DB">
              <w:t>а) страхование от несчастного случая и болезней; б) обязательное медицинское страхование;</w:t>
            </w:r>
          </w:p>
          <w:p w:rsidR="00CB12DB" w:rsidRPr="00CB12DB" w:rsidRDefault="00CB12DB" w:rsidP="00CB12DB">
            <w:pPr>
              <w:pStyle w:val="ae"/>
              <w:spacing w:before="0" w:beforeAutospacing="0" w:after="0" w:afterAutospacing="0"/>
              <w:jc w:val="both"/>
            </w:pPr>
            <w:r w:rsidRPr="00CB12DB">
              <w:t>в) страхование на дожитие до определённого возраста; г) добровольное медицинское страхование.</w:t>
            </w:r>
          </w:p>
          <w:p w:rsidR="00CB12DB" w:rsidRPr="00CB12DB" w:rsidRDefault="00CB12DB" w:rsidP="00CB12DB">
            <w:pPr>
              <w:pStyle w:val="ae"/>
              <w:spacing w:before="0" w:beforeAutospacing="0" w:after="0" w:afterAutospacing="0"/>
              <w:jc w:val="both"/>
            </w:pPr>
            <w:r w:rsidRPr="00CB12DB">
              <w:t>3. Объём услуг, которые могут быть оказаны в рамках полиса добровольного медицинского страхования:</w:t>
            </w:r>
          </w:p>
          <w:p w:rsidR="00CB12DB" w:rsidRPr="00CB12DB" w:rsidRDefault="00CB12DB" w:rsidP="00CB12DB">
            <w:pPr>
              <w:pStyle w:val="ae"/>
              <w:spacing w:before="0" w:beforeAutospacing="0" w:after="0" w:afterAutospacing="0"/>
              <w:jc w:val="both"/>
            </w:pPr>
            <w:r w:rsidRPr="00CB12DB">
              <w:t>а) совпадает с базовой программой обязательного медицинского страхования; б) шире базовой программы ОМС; в) регулируется федеральным законом; г) зависит от программы, выбранной страхователем.</w:t>
            </w:r>
          </w:p>
          <w:p w:rsidR="00CB12DB" w:rsidRPr="00CB12DB" w:rsidRDefault="00CB12DB" w:rsidP="00CB12DB">
            <w:pPr>
              <w:pStyle w:val="ae"/>
              <w:spacing w:before="0" w:beforeAutospacing="0" w:after="0" w:afterAutospacing="0"/>
              <w:jc w:val="both"/>
            </w:pPr>
            <w:r w:rsidRPr="00CB12DB">
              <w:t>4. Страховым случаем при заключении договора страхования жизни не является:</w:t>
            </w:r>
          </w:p>
          <w:p w:rsidR="00CB12DB" w:rsidRPr="00CB12DB" w:rsidRDefault="00CB12DB" w:rsidP="00CB12DB">
            <w:pPr>
              <w:pStyle w:val="ae"/>
              <w:spacing w:before="0" w:beforeAutospacing="0" w:after="0" w:afterAutospacing="0"/>
              <w:jc w:val="both"/>
            </w:pPr>
            <w:r w:rsidRPr="00CB12DB">
              <w:t>а) дожитие застрахованного лица до определённого возраста; б) ответственность за причинение вреда здоровью третьих лиц; в) утрата трудоспособности застрахованного лица; г) смерть застрахованного лица.</w:t>
            </w:r>
          </w:p>
          <w:p w:rsidR="00CB12DB" w:rsidRPr="00CB12DB" w:rsidRDefault="00CB12DB" w:rsidP="00CB12DB">
            <w:pPr>
              <w:pStyle w:val="ae"/>
              <w:spacing w:before="0" w:beforeAutospacing="0" w:after="0" w:afterAutospacing="0"/>
              <w:jc w:val="both"/>
            </w:pPr>
            <w:r w:rsidRPr="00CB12DB">
              <w:t>5. Видами личного страхования является страхование:</w:t>
            </w:r>
          </w:p>
          <w:p w:rsidR="00CB12DB" w:rsidRPr="00CB12DB" w:rsidRDefault="00CB12DB" w:rsidP="00CB12DB">
            <w:pPr>
              <w:pStyle w:val="ae"/>
              <w:spacing w:before="0" w:beforeAutospacing="0" w:after="0" w:afterAutospacing="0"/>
              <w:jc w:val="both"/>
            </w:pPr>
            <w:r w:rsidRPr="00CB12DB">
              <w:lastRenderedPageBreak/>
              <w:t>а) от несчастных случаев и болезней; б) гражданской ответственности медицинских работников;</w:t>
            </w:r>
          </w:p>
          <w:p w:rsidR="00CB12DB" w:rsidRPr="00CB12DB" w:rsidRDefault="00CB12DB" w:rsidP="00CB12DB">
            <w:pPr>
              <w:pStyle w:val="ae"/>
              <w:spacing w:before="0" w:beforeAutospacing="0" w:after="0" w:afterAutospacing="0"/>
              <w:jc w:val="both"/>
              <w:rPr>
                <w:b/>
              </w:rPr>
            </w:pPr>
            <w:r w:rsidRPr="00CB12DB">
              <w:t>в) медицинское;    г) жизни.</w:t>
            </w:r>
          </w:p>
          <w:p w:rsidR="00CB12DB" w:rsidRPr="00CB12DB" w:rsidRDefault="00CB12DB" w:rsidP="00CB12DB">
            <w:pPr>
              <w:pStyle w:val="ae"/>
              <w:spacing w:before="0" w:beforeAutospacing="0" w:after="0" w:afterAutospacing="0"/>
              <w:jc w:val="cente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Страхователь имеет право в любое время изменить в договоре выгодоприобретателя.</w:t>
            </w:r>
          </w:p>
          <w:p w:rsidR="00CB12DB" w:rsidRPr="00CB12DB" w:rsidRDefault="00CB12DB" w:rsidP="00CB12DB">
            <w:pPr>
              <w:pStyle w:val="ae"/>
              <w:spacing w:before="0" w:beforeAutospacing="0" w:after="0" w:afterAutospacing="0"/>
              <w:jc w:val="both"/>
            </w:pPr>
            <w:r w:rsidRPr="00CB12DB">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CB12DB" w:rsidRPr="00CB12DB" w:rsidRDefault="00CB12DB" w:rsidP="00CB12DB">
            <w:pPr>
              <w:pStyle w:val="ae"/>
              <w:spacing w:before="0" w:beforeAutospacing="0" w:after="0" w:afterAutospacing="0"/>
              <w:jc w:val="both"/>
            </w:pPr>
            <w:r w:rsidRPr="00CB12DB">
              <w:t>3. Рисковое страхование ориентировано на обеспечение финансовой защиты семьи застрахованного на случай его смерти.</w:t>
            </w:r>
          </w:p>
          <w:p w:rsidR="00CB12DB" w:rsidRPr="00CB12DB" w:rsidRDefault="00CB12DB" w:rsidP="00CB12DB">
            <w:pPr>
              <w:pStyle w:val="ae"/>
              <w:spacing w:before="0" w:beforeAutospacing="0" w:after="0" w:afterAutospacing="0"/>
              <w:jc w:val="both"/>
            </w:pPr>
            <w:r w:rsidRPr="00CB12DB">
              <w:t>4. Полис ОМС действует только на территории проживания застрахованного.</w:t>
            </w:r>
          </w:p>
          <w:p w:rsidR="00CB12DB" w:rsidRPr="00CB12DB" w:rsidRDefault="00CB12DB" w:rsidP="00CB12DB">
            <w:pPr>
              <w:pStyle w:val="ae"/>
              <w:spacing w:before="0" w:beforeAutospacing="0" w:after="0" w:afterAutospacing="0"/>
              <w:jc w:val="both"/>
            </w:pPr>
            <w:r w:rsidRPr="00CB12DB">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CB12DB" w:rsidRPr="00CB12DB" w:rsidRDefault="00CB12DB" w:rsidP="00CB12DB">
            <w:pPr>
              <w:pStyle w:val="ae"/>
              <w:spacing w:before="0" w:beforeAutospacing="0" w:after="0" w:afterAutospacing="0"/>
              <w:jc w:val="center"/>
              <w:rPr>
                <w:b/>
              </w:rPr>
            </w:pPr>
            <w:r w:rsidRPr="00CB12DB">
              <w:rPr>
                <w:b/>
              </w:rPr>
              <w:t>Укажите правильную последовательность действий при использовании полиса ДМС.</w:t>
            </w:r>
          </w:p>
          <w:p w:rsidR="00CB12DB" w:rsidRPr="00CB12DB" w:rsidRDefault="00CB12DB" w:rsidP="00CB12DB">
            <w:pPr>
              <w:pStyle w:val="ae"/>
              <w:spacing w:before="0" w:beforeAutospacing="0" w:after="0" w:afterAutospacing="0"/>
              <w:jc w:val="both"/>
            </w:pPr>
            <w:r w:rsidRPr="00CB12DB">
              <w:t>1. Оплата страховой компанией услуг, оказанных застрахованному лицу.</w:t>
            </w:r>
          </w:p>
          <w:p w:rsidR="00CB12DB" w:rsidRPr="00CB12DB" w:rsidRDefault="00CB12DB" w:rsidP="00CB12DB">
            <w:pPr>
              <w:pStyle w:val="ae"/>
              <w:spacing w:before="0" w:beforeAutospacing="0" w:after="0" w:afterAutospacing="0"/>
              <w:jc w:val="both"/>
            </w:pPr>
            <w:r w:rsidRPr="00CB12DB">
              <w:t>2. Возникновение у застрахованного лица потребности в получении медицинских услуг.</w:t>
            </w:r>
          </w:p>
          <w:p w:rsidR="00CB12DB" w:rsidRPr="00CB12DB" w:rsidRDefault="00CB12DB" w:rsidP="00CB12DB">
            <w:pPr>
              <w:pStyle w:val="ae"/>
              <w:spacing w:before="0" w:beforeAutospacing="0" w:after="0" w:afterAutospacing="0"/>
              <w:jc w:val="both"/>
            </w:pPr>
            <w:r w:rsidRPr="00CB12DB">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CB12DB" w:rsidRPr="00CB12DB" w:rsidRDefault="00CB12DB" w:rsidP="00CB12DB">
            <w:pPr>
              <w:pStyle w:val="ae"/>
              <w:spacing w:before="0" w:beforeAutospacing="0" w:after="0" w:afterAutospacing="0"/>
              <w:jc w:val="both"/>
            </w:pPr>
            <w:r w:rsidRPr="00CB12DB">
              <w:t>4. Посещение застрахованным лицом лечебного заведения и получение заявленных услуг.</w:t>
            </w:r>
          </w:p>
          <w:p w:rsidR="00CB12DB" w:rsidRPr="00CB12DB" w:rsidRDefault="00CB12DB" w:rsidP="00CB12DB">
            <w:pPr>
              <w:pStyle w:val="ae"/>
              <w:spacing w:before="0" w:beforeAutospacing="0" w:after="0" w:afterAutospacing="0"/>
              <w:jc w:val="center"/>
              <w:rPr>
                <w:b/>
              </w:rPr>
            </w:pPr>
            <w:r w:rsidRPr="00CB12DB">
              <w:rPr>
                <w:b/>
              </w:rPr>
              <w:t>Решите задачи.</w:t>
            </w:r>
          </w:p>
          <w:p w:rsidR="00CB12DB" w:rsidRPr="00CB12DB" w:rsidRDefault="00CB12DB" w:rsidP="00CB12DB">
            <w:pPr>
              <w:pStyle w:val="ae"/>
              <w:spacing w:before="0" w:beforeAutospacing="0" w:after="0" w:afterAutospacing="0"/>
              <w:jc w:val="both"/>
            </w:pPr>
            <w:r w:rsidRPr="00CB12DB">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CB12DB" w:rsidRPr="00CB12DB" w:rsidRDefault="00CB12DB" w:rsidP="00CB12DB">
            <w:pPr>
              <w:pStyle w:val="ae"/>
              <w:spacing w:before="0" w:beforeAutospacing="0" w:after="0" w:afterAutospacing="0"/>
              <w:jc w:val="both"/>
            </w:pPr>
            <w:r w:rsidRPr="00CB12DB">
              <w:t>2. К страховому агенту обратился Иван Петрович с намерением заключить договор добровольного медицинского страхования. На момент обращения Ивану Петровичу исполнилось 75 лет, он имеет I группу инвалидности. Какой ответ даст страховой агент Ивану Петровичу? Свой ответ обоснуйте.</w:t>
            </w:r>
          </w:p>
          <w:p w:rsidR="00CB12DB" w:rsidRPr="00CB12DB" w:rsidRDefault="00CB12DB" w:rsidP="00CB12DB">
            <w:pPr>
              <w:pStyle w:val="ae"/>
              <w:spacing w:before="0" w:beforeAutospacing="0" w:after="0" w:afterAutospacing="0"/>
              <w:jc w:val="center"/>
              <w:rPr>
                <w:b/>
              </w:rPr>
            </w:pPr>
            <w:r w:rsidRPr="00CB12DB">
              <w:rPr>
                <w:b/>
              </w:rPr>
              <w:t>Если нанесён ущерб третьим лицам</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Вид страхования, не относящийся к страхованию ответственности, — это:</w:t>
            </w:r>
          </w:p>
          <w:p w:rsidR="00CB12DB" w:rsidRPr="00CB12DB" w:rsidRDefault="00CB12DB" w:rsidP="00CB12DB">
            <w:pPr>
              <w:pStyle w:val="ae"/>
              <w:spacing w:before="0" w:beforeAutospacing="0" w:after="0" w:afterAutospacing="0"/>
              <w:jc w:val="both"/>
            </w:pPr>
            <w:r w:rsidRPr="00CB12DB">
              <w:t>а) ОСАГО; б) страхование финансовых рисков; в) страхование гражданской ответственности за причинение вреда третьим лицам; г) страхование каско.</w:t>
            </w:r>
          </w:p>
          <w:p w:rsidR="00CB12DB" w:rsidRPr="00CB12DB" w:rsidRDefault="00CB12DB" w:rsidP="00CB12DB">
            <w:pPr>
              <w:pStyle w:val="ae"/>
              <w:spacing w:before="0" w:beforeAutospacing="0" w:after="0" w:afterAutospacing="0"/>
              <w:jc w:val="both"/>
            </w:pPr>
            <w:r w:rsidRPr="00CB12DB">
              <w:t>2. Выгодоприобретателем по договору страхования гражданской ответственности является:</w:t>
            </w:r>
          </w:p>
          <w:p w:rsidR="00CB12DB" w:rsidRPr="00CB12DB" w:rsidRDefault="00CB12DB" w:rsidP="00CB12DB">
            <w:pPr>
              <w:pStyle w:val="ae"/>
              <w:spacing w:before="0" w:beforeAutospacing="0" w:after="0" w:afterAutospacing="0"/>
              <w:jc w:val="both"/>
            </w:pPr>
            <w:r w:rsidRPr="00CB12DB">
              <w:t>а) страхователь; б) лицо, указанное страхователем в качестве выгодоприобретателя;</w:t>
            </w:r>
          </w:p>
          <w:p w:rsidR="00CB12DB" w:rsidRPr="00CB12DB" w:rsidRDefault="00CB12DB" w:rsidP="00CB12DB">
            <w:pPr>
              <w:pStyle w:val="ae"/>
              <w:spacing w:before="0" w:beforeAutospacing="0" w:after="0" w:afterAutospacing="0"/>
              <w:jc w:val="both"/>
            </w:pPr>
            <w:r w:rsidRPr="00CB12DB">
              <w:t>в) третье лицо, которое на момент заключения договора неизвестно и определяется при наступлении страхового случая; г) застрахованное лицо.</w:t>
            </w:r>
          </w:p>
          <w:p w:rsidR="00CB12DB" w:rsidRPr="00CB12DB" w:rsidRDefault="00CB12DB" w:rsidP="00CB12DB">
            <w:pPr>
              <w:pStyle w:val="ae"/>
              <w:spacing w:before="0" w:beforeAutospacing="0" w:after="0" w:afterAutospacing="0"/>
              <w:jc w:val="both"/>
            </w:pPr>
            <w:r w:rsidRPr="00CB12DB">
              <w:t>3. Полис ДСАГО можно приобрести:</w:t>
            </w:r>
          </w:p>
          <w:p w:rsidR="00CB12DB" w:rsidRPr="00CB12DB" w:rsidRDefault="00CB12DB" w:rsidP="00CB12DB">
            <w:pPr>
              <w:pStyle w:val="ae"/>
              <w:spacing w:before="0" w:beforeAutospacing="0" w:after="0" w:afterAutospacing="0"/>
              <w:jc w:val="both"/>
            </w:pPr>
            <w:r w:rsidRPr="00CB12DB">
              <w:t>а) только в той компании, с которой заключён договор ОСАГО; б) в любой страховой компании, независимо от того, с какой компанией заключён договор ОСАГО; в) только в специализированных страховых компаниях; г) полис ДСАГО обязательно выдаётся при заключении договора ОСАГО.</w:t>
            </w:r>
          </w:p>
          <w:p w:rsidR="00CB12DB" w:rsidRPr="00CB12DB" w:rsidRDefault="00CB12DB" w:rsidP="00CB12DB">
            <w:pPr>
              <w:pStyle w:val="ae"/>
              <w:spacing w:before="0" w:beforeAutospacing="0" w:after="0" w:afterAutospacing="0"/>
              <w:jc w:val="both"/>
            </w:pPr>
            <w:r w:rsidRPr="00CB12DB">
              <w:t>4. Размер максимально возможной страховой выплаты по договору ОСАГО устанавливается:</w:t>
            </w:r>
          </w:p>
          <w:p w:rsidR="00CB12DB" w:rsidRPr="00CB12DB" w:rsidRDefault="00CB12DB" w:rsidP="00CB12DB">
            <w:pPr>
              <w:pStyle w:val="ae"/>
              <w:spacing w:before="0" w:beforeAutospacing="0" w:after="0" w:afterAutospacing="0"/>
              <w:jc w:val="both"/>
            </w:pPr>
            <w:r w:rsidRPr="00CB12DB">
              <w:t>а) самостоятельно страховой компанией для каждого отдельного договора; б) страхователем при заключении договора страховой суммы; в) «третьим лицом» при наступлении страхового случая; г) федеральным законодательством.</w:t>
            </w:r>
          </w:p>
          <w:p w:rsidR="00CB12DB" w:rsidRPr="00CB12DB" w:rsidRDefault="00CB12DB" w:rsidP="00CB12DB">
            <w:pPr>
              <w:pStyle w:val="ae"/>
              <w:spacing w:before="0" w:beforeAutospacing="0" w:after="0" w:afterAutospacing="0"/>
              <w:jc w:val="both"/>
            </w:pPr>
            <w:r w:rsidRPr="00CB12DB">
              <w:t>Задание 2. 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На размер страховой премии по ОСАГО оказывают влияние возраст и стаж водителей, допущенных к управлению транспортным средством.</w:t>
            </w:r>
          </w:p>
          <w:p w:rsidR="00CB12DB" w:rsidRPr="00CB12DB" w:rsidRDefault="00CB12DB" w:rsidP="00CB12DB">
            <w:pPr>
              <w:pStyle w:val="ae"/>
              <w:spacing w:before="0" w:beforeAutospacing="0" w:after="0" w:afterAutospacing="0"/>
              <w:jc w:val="both"/>
            </w:pPr>
            <w:r w:rsidRPr="00CB12DB">
              <w:t>2. Согласно законодательству, страховать автомобили по ОСАГО обязаны только физические лица.</w:t>
            </w:r>
          </w:p>
          <w:p w:rsidR="00CB12DB" w:rsidRPr="00CB12DB" w:rsidRDefault="00CB12DB" w:rsidP="00CB12DB">
            <w:pPr>
              <w:pStyle w:val="ae"/>
              <w:spacing w:before="0" w:beforeAutospacing="0" w:after="0" w:afterAutospacing="0"/>
              <w:jc w:val="both"/>
            </w:pPr>
            <w:r w:rsidRPr="00CB12DB">
              <w:t>3. Территорией действия договора ОСАГО являются Российская Федерация и страны Европы.</w:t>
            </w:r>
          </w:p>
          <w:p w:rsidR="00CB12DB" w:rsidRPr="00CB12DB" w:rsidRDefault="00CB12DB" w:rsidP="00CB12DB">
            <w:pPr>
              <w:pStyle w:val="ae"/>
              <w:spacing w:before="0" w:beforeAutospacing="0" w:after="0" w:afterAutospacing="0"/>
              <w:jc w:val="center"/>
              <w:rPr>
                <w:b/>
              </w:rPr>
            </w:pPr>
            <w:r w:rsidRPr="00CB12DB">
              <w:rPr>
                <w:b/>
              </w:rPr>
              <w:lastRenderedPageBreak/>
              <w:t>Решите задачу.</w:t>
            </w:r>
          </w:p>
          <w:p w:rsidR="00CB12DB" w:rsidRPr="00CB12DB" w:rsidRDefault="00CB12DB" w:rsidP="00CB12DB">
            <w:pPr>
              <w:pStyle w:val="ae"/>
              <w:spacing w:before="0" w:beforeAutospacing="0" w:after="0" w:afterAutospacing="0"/>
              <w:jc w:val="both"/>
            </w:pPr>
            <w:r w:rsidRPr="00CB12DB">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CB12DB" w:rsidRPr="00CB12DB" w:rsidRDefault="00CB12DB" w:rsidP="00CB12DB">
            <w:pPr>
              <w:pStyle w:val="ae"/>
              <w:spacing w:before="0" w:beforeAutospacing="0" w:after="0" w:afterAutospacing="0"/>
              <w:jc w:val="center"/>
              <w:rPr>
                <w:b/>
              </w:rPr>
            </w:pPr>
            <w:r w:rsidRPr="00CB12DB">
              <w:rPr>
                <w:b/>
              </w:rPr>
              <w:t>Доверяй, но проверяй: несколько советов по выбору страховщика</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Признаки ненадёжной страховой компании:</w:t>
            </w:r>
          </w:p>
          <w:p w:rsidR="00CB12DB" w:rsidRPr="00CB12DB" w:rsidRDefault="00CB12DB" w:rsidP="00CB12DB">
            <w:pPr>
              <w:pStyle w:val="ae"/>
              <w:spacing w:before="0" w:beforeAutospacing="0" w:after="0" w:afterAutospacing="0"/>
              <w:jc w:val="both"/>
            </w:pPr>
            <w:r w:rsidRPr="00CB12DB">
              <w:t>а) приостановление действия лицензии; б) повышение рейтинга надёжности страховой компании; в) несоблюдение сроков выплат: компания с трудом платит по средним и мелким убыткам; г) предложение полисов каско по тарифам ниже рыночных; д) появление негативной информации в местных СМИ.</w:t>
            </w:r>
          </w:p>
          <w:p w:rsidR="00CB12DB" w:rsidRPr="00CB12DB" w:rsidRDefault="00CB12DB" w:rsidP="00CB12DB">
            <w:pPr>
              <w:pStyle w:val="ae"/>
              <w:spacing w:before="0" w:beforeAutospacing="0" w:after="0" w:afterAutospacing="0"/>
              <w:jc w:val="both"/>
            </w:pPr>
            <w:r w:rsidRPr="00CB12DB">
              <w:t>2. Страховой портфель представляет собой:</w:t>
            </w:r>
          </w:p>
          <w:p w:rsidR="00CB12DB" w:rsidRPr="00CB12DB" w:rsidRDefault="00CB12DB" w:rsidP="00CB12DB">
            <w:pPr>
              <w:pStyle w:val="ae"/>
              <w:spacing w:before="0" w:beforeAutospacing="0" w:after="0" w:afterAutospacing="0"/>
              <w:jc w:val="both"/>
            </w:pPr>
            <w:r w:rsidRPr="00CB12DB">
              <w:t>а) фактическое количество заключённых страховщиком договоров страхования; б) фактический размер страховых выплат, осуществлённых за год; в) перечень видов страхования, включённых в лицензию страховщика; г) совокупность видов страхования, по которым были осуществлены страховые выплаты за год.</w:t>
            </w:r>
          </w:p>
          <w:p w:rsidR="00CB12DB" w:rsidRPr="00CB12DB" w:rsidRDefault="00CB12DB" w:rsidP="00CB12DB">
            <w:pPr>
              <w:pStyle w:val="ae"/>
              <w:spacing w:before="0" w:beforeAutospacing="0" w:after="0" w:afterAutospacing="0"/>
              <w:jc w:val="both"/>
            </w:pPr>
            <w:r w:rsidRPr="00CB12DB">
              <w:t>3. К положительным характеристикам страховщика относят:</w:t>
            </w:r>
          </w:p>
          <w:p w:rsidR="00CB12DB" w:rsidRPr="00CB12DB" w:rsidRDefault="00CB12DB" w:rsidP="00CB12DB">
            <w:pPr>
              <w:pStyle w:val="ae"/>
              <w:spacing w:before="0" w:beforeAutospacing="0" w:after="0" w:afterAutospacing="0"/>
              <w:jc w:val="both"/>
            </w:pPr>
            <w:r w:rsidRPr="00CB12DB">
              <w:t>а) наличие лицензии; б) низкую стоимость полисов; в) развитую филиальную сеть; г) рейтинг С++.</w:t>
            </w:r>
          </w:p>
          <w:p w:rsidR="00CB12DB" w:rsidRPr="00CB12DB" w:rsidRDefault="00CB12DB" w:rsidP="00CB12DB">
            <w:pPr>
              <w:pStyle w:val="ae"/>
              <w:spacing w:before="0" w:beforeAutospacing="0" w:after="0" w:afterAutospacing="0"/>
              <w:jc w:val="both"/>
            </w:pPr>
            <w:r w:rsidRPr="00CB12DB">
              <w:t>4. Единый государственный реестр субъектов страхового дела содержит информацию о:</w:t>
            </w:r>
          </w:p>
          <w:p w:rsidR="00CB12DB" w:rsidRPr="00CB12DB" w:rsidRDefault="00CB12DB" w:rsidP="00CB12DB">
            <w:pPr>
              <w:pStyle w:val="ae"/>
              <w:spacing w:before="0" w:beforeAutospacing="0" w:after="0" w:afterAutospacing="0"/>
              <w:jc w:val="both"/>
            </w:pPr>
            <w:r w:rsidRPr="00CB12DB">
              <w:t>а) размерах страховых портфелей страховщиков; б) реквизитах лицензии страховщиков; в) видах страхования, включённых в лицензии страховщиков;   г) размерах страховых выплат.</w:t>
            </w:r>
          </w:p>
          <w:p w:rsidR="00CB12DB" w:rsidRPr="00CB12DB" w:rsidRDefault="00CB12DB" w:rsidP="00CB12DB">
            <w:pPr>
              <w:pStyle w:val="ae"/>
              <w:spacing w:before="0" w:beforeAutospacing="0" w:after="0" w:afterAutospacing="0"/>
              <w:jc w:val="center"/>
              <w:rPr>
                <w:b/>
              </w:rP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Для объективной оценки надёжности страховой компании достаточно прислушаться к мнению лица, некогда имевшего с ней дело.</w:t>
            </w:r>
          </w:p>
          <w:p w:rsidR="00CB12DB" w:rsidRPr="00CB12DB" w:rsidRDefault="00CB12DB" w:rsidP="00CB12DB">
            <w:pPr>
              <w:pStyle w:val="ae"/>
              <w:spacing w:before="0" w:beforeAutospacing="0" w:after="0" w:afterAutospacing="0"/>
              <w:jc w:val="both"/>
            </w:pPr>
            <w:r w:rsidRPr="00CB12DB">
              <w:t>2. При ознакомлении с лицензией страховой компании обязательно стоит ознакомиться и с её приложением.</w:t>
            </w:r>
          </w:p>
          <w:p w:rsidR="00CB12DB" w:rsidRPr="00CB12DB" w:rsidRDefault="00CB12DB" w:rsidP="00CB12DB">
            <w:pPr>
              <w:pStyle w:val="ae"/>
              <w:spacing w:before="0" w:beforeAutospacing="0" w:after="0" w:afterAutospacing="0"/>
              <w:jc w:val="both"/>
            </w:pPr>
            <w:r w:rsidRPr="00CB12DB">
              <w:t>3. Страховщик не имеет права отказать в страховой выплате.</w:t>
            </w:r>
          </w:p>
          <w:p w:rsidR="00CB12DB" w:rsidRPr="00CB12DB" w:rsidRDefault="00CB12DB" w:rsidP="00CB12DB">
            <w:pPr>
              <w:pStyle w:val="ae"/>
              <w:spacing w:before="0" w:beforeAutospacing="0" w:after="0" w:afterAutospacing="0"/>
              <w:jc w:val="both"/>
            </w:pPr>
            <w:r w:rsidRPr="00CB12DB">
              <w:t>4. Страховщик имеет право устно заявить об отказе в страховой выплате.</w:t>
            </w:r>
          </w:p>
          <w:p w:rsidR="00CB12DB" w:rsidRPr="00CB12DB" w:rsidRDefault="00CB12DB" w:rsidP="00CB12DB">
            <w:pPr>
              <w:pStyle w:val="ae"/>
              <w:spacing w:before="0" w:beforeAutospacing="0" w:after="0" w:afterAutospacing="0"/>
              <w:jc w:val="center"/>
              <w:rPr>
                <w:b/>
              </w:rPr>
            </w:pPr>
            <w:r w:rsidRPr="00CB12DB">
              <w:rPr>
                <w:b/>
              </w:rPr>
              <w:t>Решите задачи.</w:t>
            </w:r>
          </w:p>
          <w:p w:rsidR="00CB12DB" w:rsidRPr="00CB12DB" w:rsidRDefault="00CB12DB" w:rsidP="00CB12DB">
            <w:pPr>
              <w:pStyle w:val="ae"/>
              <w:spacing w:before="0" w:beforeAutospacing="0" w:after="0" w:afterAutospacing="0"/>
              <w:jc w:val="both"/>
            </w:pPr>
            <w:r w:rsidRPr="00CB12DB">
              <w:t>1. Согласно данным, полученным в сети Интернет, страховая компания Х за определённый период показала следующие результаты:</w:t>
            </w:r>
          </w:p>
          <w:p w:rsidR="00CB12DB" w:rsidRPr="00CB12DB" w:rsidRDefault="00CB12DB" w:rsidP="00CB12DB">
            <w:pPr>
              <w:pStyle w:val="ae"/>
              <w:spacing w:before="0" w:beforeAutospacing="0" w:after="0" w:afterAutospacing="0"/>
              <w:jc w:val="both"/>
            </w:pPr>
            <w:r w:rsidRPr="00CB12DB">
              <w:t>– получила страховые премии на сумму 100 000 000 руб., из них 90% составили премии по ОСАГО;</w:t>
            </w:r>
          </w:p>
          <w:p w:rsidR="00CB12DB" w:rsidRPr="00CB12DB" w:rsidRDefault="00CB12DB" w:rsidP="00CB12DB">
            <w:pPr>
              <w:pStyle w:val="ae"/>
              <w:spacing w:before="0" w:beforeAutospacing="0" w:after="0" w:afterAutospacing="0"/>
              <w:jc w:val="both"/>
            </w:pPr>
            <w:r w:rsidRPr="00CB12DB">
              <w:t xml:space="preserve">– осуществила страховые выплаты на сумму 80 000 000 руб.; </w:t>
            </w:r>
          </w:p>
          <w:p w:rsidR="00CB12DB" w:rsidRPr="00CB12DB" w:rsidRDefault="00CB12DB" w:rsidP="00CB12DB">
            <w:pPr>
              <w:pStyle w:val="ae"/>
              <w:spacing w:before="0" w:beforeAutospacing="0" w:after="0" w:afterAutospacing="0"/>
              <w:jc w:val="both"/>
            </w:pPr>
            <w:r w:rsidRPr="00CB12DB">
              <w:t>– рейтинг (согласно «Эксперт РА») В++. Как вы считаете, стоит ли страхователю заключать договор с данной компанией?</w:t>
            </w:r>
          </w:p>
          <w:p w:rsidR="00CB12DB" w:rsidRPr="00CB12DB" w:rsidRDefault="00CB12DB" w:rsidP="00CB12DB">
            <w:pPr>
              <w:pStyle w:val="ae"/>
              <w:spacing w:before="0" w:beforeAutospacing="0" w:after="0" w:afterAutospacing="0"/>
              <w:jc w:val="both"/>
            </w:pPr>
            <w:r w:rsidRPr="00CB12DB">
              <w:t>2. Гражданин Н. планирует заключить договор страхования автокаско. По его мнению, самым важным критерием при выборе страховой компании является цена страхового полиса. Проведя 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CB12DB" w:rsidRPr="00CB12DB" w:rsidTr="004F76D4">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6. Инвестиции</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Инвестирование — это:</w:t>
            </w:r>
          </w:p>
          <w:p w:rsidR="00CB12DB" w:rsidRPr="00CB12DB" w:rsidRDefault="00CB12DB" w:rsidP="00CB12DB">
            <w:pPr>
              <w:pStyle w:val="ae"/>
              <w:spacing w:before="0" w:beforeAutospacing="0" w:after="0" w:afterAutospacing="0"/>
              <w:jc w:val="both"/>
            </w:pPr>
            <w:r w:rsidRPr="00CB12DB">
              <w:t>а) процесс вложения средств в инвестиционные инструменты с целью получения дохода; б) процесс вложения средств в инвестиционные инструменты с целью обеспечения их физической сохранности; в) процедура купли-продажи недвижимости;    г) нет верного ответа.</w:t>
            </w:r>
          </w:p>
          <w:p w:rsidR="00CB12DB" w:rsidRPr="00CB12DB" w:rsidRDefault="00CB12DB" w:rsidP="00CB12DB">
            <w:pPr>
              <w:pStyle w:val="ae"/>
              <w:spacing w:before="0" w:beforeAutospacing="0" w:after="0" w:afterAutospacing="0"/>
              <w:jc w:val="both"/>
            </w:pPr>
            <w:r w:rsidRPr="00CB12DB">
              <w:t>2. Какие инвестиционные инструменты характеризуются незначительным финансовым риском?</w:t>
            </w:r>
          </w:p>
          <w:p w:rsidR="00CB12DB" w:rsidRPr="00CB12DB" w:rsidRDefault="00CB12DB" w:rsidP="00CB12DB">
            <w:pPr>
              <w:pStyle w:val="ae"/>
              <w:spacing w:before="0" w:beforeAutospacing="0" w:after="0" w:afterAutospacing="0"/>
              <w:jc w:val="both"/>
            </w:pPr>
            <w:r w:rsidRPr="00CB12DB">
              <w:t>а) банковский депозит до 1 млн 400 тыс. руб.;   б) акции «второго эшелона»;</w:t>
            </w:r>
          </w:p>
          <w:p w:rsidR="00CB12DB" w:rsidRPr="00CB12DB" w:rsidRDefault="00CB12DB" w:rsidP="00CB12DB">
            <w:pPr>
              <w:pStyle w:val="ae"/>
              <w:spacing w:before="0" w:beforeAutospacing="0" w:after="0" w:afterAutospacing="0"/>
              <w:jc w:val="both"/>
            </w:pPr>
            <w:r w:rsidRPr="00CB12DB">
              <w:t>в) долгосрочные корпоративные облигации;   г) все ответы верны.</w:t>
            </w:r>
          </w:p>
          <w:p w:rsidR="00CB12DB" w:rsidRPr="00CB12DB" w:rsidRDefault="00CB12DB" w:rsidP="00CB12DB">
            <w:pPr>
              <w:pStyle w:val="ae"/>
              <w:spacing w:before="0" w:beforeAutospacing="0" w:after="0" w:afterAutospacing="0"/>
              <w:jc w:val="both"/>
            </w:pPr>
            <w:r w:rsidRPr="00CB12DB">
              <w:lastRenderedPageBreak/>
              <w:t>3. Какие инвестиционные инструменты характеризуются потенциально высокими рисками и возможностью получения высоких доходов?</w:t>
            </w:r>
          </w:p>
          <w:p w:rsidR="00CB12DB" w:rsidRPr="00CB12DB" w:rsidRDefault="00CB12DB" w:rsidP="00CB12DB">
            <w:pPr>
              <w:pStyle w:val="ae"/>
              <w:spacing w:before="0" w:beforeAutospacing="0" w:after="0" w:afterAutospacing="0"/>
              <w:jc w:val="both"/>
            </w:pPr>
            <w:r w:rsidRPr="00CB12DB">
              <w:t>а) акции «голубых фишек»;   б) банковский депозит свыше 1 млн 400 тыс. руб.;</w:t>
            </w:r>
          </w:p>
          <w:p w:rsidR="00CB12DB" w:rsidRPr="00CB12DB" w:rsidRDefault="00CB12DB" w:rsidP="00CB12DB">
            <w:pPr>
              <w:pStyle w:val="ae"/>
              <w:spacing w:before="0" w:beforeAutospacing="0" w:after="0" w:afterAutospacing="0"/>
              <w:jc w:val="both"/>
            </w:pPr>
            <w:r w:rsidRPr="00CB12DB">
              <w:t>в) акции «второго эшелона»;   г) нет верного ответа.</w:t>
            </w:r>
          </w:p>
          <w:p w:rsidR="00CB12DB" w:rsidRPr="00CB12DB" w:rsidRDefault="00CB12DB" w:rsidP="00CB12DB">
            <w:pPr>
              <w:pStyle w:val="ae"/>
              <w:spacing w:before="0" w:beforeAutospacing="0" w:after="0" w:afterAutospacing="0"/>
              <w:jc w:val="both"/>
            </w:pPr>
            <w:r w:rsidRPr="00CB12DB">
              <w:t>4. Доходность — это:</w:t>
            </w:r>
          </w:p>
          <w:p w:rsidR="00CB12DB" w:rsidRPr="00CB12DB" w:rsidRDefault="00CB12DB" w:rsidP="00CB12DB">
            <w:pPr>
              <w:pStyle w:val="ae"/>
              <w:spacing w:before="0" w:beforeAutospacing="0" w:after="0" w:afterAutospacing="0"/>
              <w:jc w:val="both"/>
            </w:pPr>
            <w:r w:rsidRPr="00CB12DB">
              <w:t>а) показатель, характеризующий выгодность инвестиций; б) время, в течение которого осуществляется инвестирование;  в) возможная угроза потерь;   г) нет верного ответа.</w:t>
            </w:r>
          </w:p>
          <w:p w:rsidR="00CB12DB" w:rsidRPr="00CB12DB" w:rsidRDefault="00CB12DB" w:rsidP="00CB12DB">
            <w:pPr>
              <w:pStyle w:val="ae"/>
              <w:spacing w:before="0" w:beforeAutospacing="0" w:after="0" w:afterAutospacing="0"/>
              <w:jc w:val="both"/>
            </w:pPr>
            <w:r w:rsidRPr="00CB12DB">
              <w:t>5. Если инвестор не обращает внимания на степень риска и руководствуется лишь возможной высокой доходностью, то речь идёт:</w:t>
            </w:r>
          </w:p>
          <w:p w:rsidR="00CB12DB" w:rsidRPr="00CB12DB" w:rsidRDefault="00CB12DB" w:rsidP="00CB12DB">
            <w:pPr>
              <w:pStyle w:val="ae"/>
              <w:spacing w:before="0" w:beforeAutospacing="0" w:after="0" w:afterAutospacing="0"/>
              <w:jc w:val="both"/>
            </w:pPr>
            <w:r w:rsidRPr="00CB12DB">
              <w:t>а) о консервативной стратегии инвестирования;   б) об умеренной стратегии инвестирования;</w:t>
            </w:r>
          </w:p>
          <w:p w:rsidR="00CB12DB" w:rsidRPr="00CB12DB" w:rsidRDefault="00CB12DB" w:rsidP="00CB12DB">
            <w:pPr>
              <w:pStyle w:val="ae"/>
              <w:spacing w:before="0" w:beforeAutospacing="0" w:after="0" w:afterAutospacing="0"/>
              <w:jc w:val="both"/>
            </w:pPr>
            <w:r w:rsidRPr="00CB12DB">
              <w:t>в) об агрессивной стратегии инвестирования;   г) нет верного ответа.</w:t>
            </w:r>
          </w:p>
          <w:p w:rsidR="00CB12DB" w:rsidRPr="00CB12DB" w:rsidRDefault="00CB12DB" w:rsidP="00CB12DB">
            <w:pPr>
              <w:pStyle w:val="ae"/>
              <w:spacing w:before="0" w:beforeAutospacing="0" w:after="0" w:afterAutospacing="0"/>
              <w:jc w:val="center"/>
              <w:rPr>
                <w:b/>
              </w:rPr>
            </w:pPr>
            <w:r w:rsidRPr="00CB12DB">
              <w:rPr>
                <w:b/>
              </w:rPr>
              <w:t>Что такое ценные бумаги и какими они бывают</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 долевым ценным бумагам относятся:</w:t>
            </w:r>
          </w:p>
          <w:p w:rsidR="00CB12DB" w:rsidRPr="00CB12DB" w:rsidRDefault="00CB12DB" w:rsidP="00CB12DB">
            <w:pPr>
              <w:pStyle w:val="ae"/>
              <w:spacing w:before="0" w:beforeAutospacing="0" w:after="0" w:afterAutospacing="0"/>
              <w:jc w:val="both"/>
            </w:pPr>
            <w:r w:rsidRPr="00CB12DB">
              <w:t>а) акции;   б) облигации;   в) векселя;   г) лотерейные билеты.</w:t>
            </w:r>
          </w:p>
          <w:p w:rsidR="00CB12DB" w:rsidRPr="00CB12DB" w:rsidRDefault="00CB12DB" w:rsidP="00CB12DB">
            <w:pPr>
              <w:pStyle w:val="ae"/>
              <w:spacing w:before="0" w:beforeAutospacing="0" w:after="0" w:afterAutospacing="0"/>
              <w:jc w:val="both"/>
            </w:pPr>
            <w:r w:rsidRPr="00CB12DB">
              <w:t>2. Если акции могут реализовываться только учредителям или заранее определённому кругу лиц, то такое общество называется:</w:t>
            </w:r>
          </w:p>
          <w:p w:rsidR="00CB12DB" w:rsidRPr="00CB12DB" w:rsidRDefault="00CB12DB" w:rsidP="00CB12DB">
            <w:pPr>
              <w:pStyle w:val="ae"/>
              <w:spacing w:before="0" w:beforeAutospacing="0" w:after="0" w:afterAutospacing="0"/>
              <w:jc w:val="both"/>
            </w:pPr>
            <w:r w:rsidRPr="00CB12DB">
              <w:t>а) обществом с ограниченной ответственностью; б) непубличным акционерным обществом; в) публичным акционерным обществом; г) все ответы верны.</w:t>
            </w:r>
          </w:p>
          <w:p w:rsidR="00CB12DB" w:rsidRPr="00CB12DB" w:rsidRDefault="00CB12DB" w:rsidP="00CB12DB">
            <w:pPr>
              <w:pStyle w:val="ae"/>
              <w:spacing w:before="0" w:beforeAutospacing="0" w:after="0" w:afterAutospacing="0"/>
              <w:jc w:val="both"/>
            </w:pPr>
            <w:r w:rsidRPr="00CB12DB">
              <w:t>3. Процедура отбора акций для допуска их к торговле на бирже называется:</w:t>
            </w:r>
          </w:p>
          <w:p w:rsidR="00CB12DB" w:rsidRPr="00CB12DB" w:rsidRDefault="00CB12DB" w:rsidP="00CB12DB">
            <w:pPr>
              <w:pStyle w:val="ae"/>
              <w:spacing w:before="0" w:beforeAutospacing="0" w:after="0" w:afterAutospacing="0"/>
              <w:jc w:val="both"/>
            </w:pPr>
            <w:r w:rsidRPr="00CB12DB">
              <w:t>а) депозитом;   б) листингом;   в) котировкой;   г) эмиссией.</w:t>
            </w:r>
          </w:p>
          <w:p w:rsidR="00CB12DB" w:rsidRPr="00CB12DB" w:rsidRDefault="00CB12DB" w:rsidP="00CB12DB">
            <w:pPr>
              <w:pStyle w:val="ae"/>
              <w:spacing w:before="0" w:beforeAutospacing="0" w:after="0" w:afterAutospacing="0"/>
              <w:jc w:val="both"/>
            </w:pPr>
            <w:r w:rsidRPr="00CB12DB">
              <w:t>4. Доход по облигациям выплачивается в форме:</w:t>
            </w:r>
          </w:p>
          <w:p w:rsidR="00CB12DB" w:rsidRPr="00CB12DB" w:rsidRDefault="00CB12DB" w:rsidP="00CB12DB">
            <w:pPr>
              <w:pStyle w:val="ae"/>
              <w:spacing w:before="0" w:beforeAutospacing="0" w:after="0" w:afterAutospacing="0"/>
              <w:jc w:val="both"/>
            </w:pPr>
            <w:r w:rsidRPr="00CB12DB">
              <w:t>а) купонного дохода;   б) дивиденда;   в) прибыли;   г) процента.</w:t>
            </w:r>
          </w:p>
          <w:p w:rsidR="00CB12DB" w:rsidRPr="00CB12DB" w:rsidRDefault="00CB12DB" w:rsidP="00CB12DB">
            <w:pPr>
              <w:pStyle w:val="ae"/>
              <w:spacing w:before="0" w:beforeAutospacing="0" w:after="0" w:afterAutospacing="0"/>
              <w:jc w:val="both"/>
            </w:pPr>
            <w:r w:rsidRPr="00CB12DB">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CB12DB" w:rsidRPr="00CB12DB" w:rsidRDefault="00CB12DB" w:rsidP="00CB12DB">
            <w:pPr>
              <w:pStyle w:val="ae"/>
              <w:spacing w:before="0" w:beforeAutospacing="0" w:after="0" w:afterAutospacing="0"/>
              <w:jc w:val="both"/>
            </w:pPr>
            <w:r w:rsidRPr="00CB12DB">
              <w:t>а) акция;   б) договор купли-продажи;   в) облигация;   г) чек.</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следующим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rPr>
                <w:b/>
              </w:rPr>
            </w:pPr>
            <w:r w:rsidRPr="00CB12DB">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CB12DB">
              <w:rPr>
                <w:b/>
              </w:rPr>
              <w:t>компании.</w:t>
            </w:r>
          </w:p>
          <w:p w:rsidR="00CB12DB" w:rsidRPr="00CB12DB" w:rsidRDefault="00CB12DB" w:rsidP="00CB12DB">
            <w:pPr>
              <w:pStyle w:val="ae"/>
              <w:spacing w:before="0" w:beforeAutospacing="0" w:after="0" w:afterAutospacing="0"/>
              <w:jc w:val="center"/>
              <w:rPr>
                <w:b/>
              </w:rPr>
            </w:pPr>
            <w:r w:rsidRPr="00CB12DB">
              <w:rPr>
                <w:b/>
              </w:rPr>
              <w:t>Граждане на рынке ценных бумаг</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При самостоятельном выходе на рынок ценных бумаг инвестор оплачивает:</w:t>
            </w:r>
          </w:p>
          <w:p w:rsidR="00CB12DB" w:rsidRPr="00CB12DB" w:rsidRDefault="00CB12DB" w:rsidP="00CB12DB">
            <w:pPr>
              <w:pStyle w:val="ae"/>
              <w:spacing w:before="0" w:beforeAutospacing="0" w:after="0" w:afterAutospacing="0"/>
              <w:jc w:val="both"/>
            </w:pPr>
            <w:r w:rsidRPr="00CB12DB">
              <w:t>а) комиссионное вознаграждение брокеру; б) открытие счёта депо в депозитарии; в) абонентскую плату за использование торговых платформ; г) комиссию за открытие кредитного счёта.</w:t>
            </w:r>
          </w:p>
          <w:p w:rsidR="00CB12DB" w:rsidRPr="00CB12DB" w:rsidRDefault="00CB12DB" w:rsidP="00CB12DB">
            <w:pPr>
              <w:pStyle w:val="ae"/>
              <w:spacing w:before="0" w:beforeAutospacing="0" w:after="0" w:afterAutospacing="0"/>
              <w:jc w:val="both"/>
            </w:pPr>
            <w:r w:rsidRPr="00CB12DB">
              <w:t>2. Услуги по предоставлению инвесторам доступа к инструментам фондового рынка оказывают:</w:t>
            </w:r>
          </w:p>
          <w:p w:rsidR="00CB12DB" w:rsidRPr="00CB12DB" w:rsidRDefault="00CB12DB" w:rsidP="00CB12DB">
            <w:pPr>
              <w:pStyle w:val="ae"/>
              <w:spacing w:before="0" w:beforeAutospacing="0" w:after="0" w:afterAutospacing="0"/>
              <w:jc w:val="both"/>
            </w:pPr>
            <w:r w:rsidRPr="00CB12DB">
              <w:t>а) брокеры; б) коммерческие банки; в) микрофинансовые организации; г) страховые компании.</w:t>
            </w:r>
          </w:p>
          <w:p w:rsidR="00CB12DB" w:rsidRPr="00CB12DB" w:rsidRDefault="00CB12DB" w:rsidP="00CB12DB">
            <w:pPr>
              <w:pStyle w:val="ae"/>
              <w:spacing w:before="0" w:beforeAutospacing="0" w:after="0" w:afterAutospacing="0"/>
              <w:jc w:val="both"/>
            </w:pPr>
            <w:r w:rsidRPr="00CB12DB">
              <w:t>3. Процесс проведения торговли в едином месте обеспечивают:</w:t>
            </w:r>
          </w:p>
          <w:p w:rsidR="00CB12DB" w:rsidRPr="00CB12DB" w:rsidRDefault="00CB12DB" w:rsidP="00CB12DB">
            <w:pPr>
              <w:pStyle w:val="ae"/>
              <w:spacing w:before="0" w:beforeAutospacing="0" w:after="0" w:afterAutospacing="0"/>
              <w:jc w:val="both"/>
            </w:pPr>
            <w:r w:rsidRPr="00CB12DB">
              <w:t>а) фондовые биржи;   б) депозитарии;   в) коммерческие банки;   г) брокеры.</w:t>
            </w:r>
          </w:p>
          <w:p w:rsidR="00CB12DB" w:rsidRPr="00CB12DB" w:rsidRDefault="00CB12DB" w:rsidP="00CB12DB">
            <w:pPr>
              <w:pStyle w:val="ae"/>
              <w:spacing w:before="0" w:beforeAutospacing="0" w:after="0" w:afterAutospacing="0"/>
              <w:jc w:val="center"/>
              <w:rPr>
                <w:b/>
              </w:rPr>
            </w:pPr>
            <w:r w:rsidRPr="00CB12DB">
              <w:rPr>
                <w:b/>
              </w:rPr>
              <w:lastRenderedPageBreak/>
              <w:t>Зачем нужны паевые инвестиционные фонды</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Услуги по профессиональному управлению деньгами инвесторов оказывают:</w:t>
            </w:r>
          </w:p>
          <w:p w:rsidR="00CB12DB" w:rsidRPr="00CB12DB" w:rsidRDefault="00CB12DB" w:rsidP="00CB12DB">
            <w:pPr>
              <w:pStyle w:val="ae"/>
              <w:spacing w:before="0" w:beforeAutospacing="0" w:after="0" w:afterAutospacing="0"/>
              <w:jc w:val="both"/>
            </w:pPr>
            <w:r w:rsidRPr="00CB12DB">
              <w:t>а) управляющие компании; б) депозитарии; в) клиринговые компании; г) микрофинансовые организации.</w:t>
            </w:r>
          </w:p>
          <w:p w:rsidR="00CB12DB" w:rsidRPr="00CB12DB" w:rsidRDefault="00CB12DB" w:rsidP="00CB12DB">
            <w:pPr>
              <w:pStyle w:val="ae"/>
              <w:spacing w:before="0" w:beforeAutospacing="0" w:after="0" w:afterAutospacing="0"/>
              <w:jc w:val="both"/>
            </w:pPr>
            <w:r w:rsidRPr="00CB12DB">
              <w:t>2. Как часто выплачивается доход (если он имеется) пайщикам ПИФа?</w:t>
            </w:r>
          </w:p>
          <w:p w:rsidR="00CB12DB" w:rsidRPr="00CB12DB" w:rsidRDefault="00CB12DB" w:rsidP="00CB12DB">
            <w:pPr>
              <w:pStyle w:val="ae"/>
              <w:spacing w:before="0" w:beforeAutospacing="0" w:after="0" w:afterAutospacing="0"/>
              <w:jc w:val="both"/>
            </w:pPr>
            <w:r w:rsidRPr="00CB12DB">
              <w:t>а) согласно договору;   б) ежемесячно;   в) раз в квартал;    г) при реализации паёв.</w:t>
            </w:r>
          </w:p>
          <w:p w:rsidR="00CB12DB" w:rsidRPr="00CB12DB" w:rsidRDefault="00CB12DB" w:rsidP="00CB12DB">
            <w:pPr>
              <w:pStyle w:val="ae"/>
              <w:spacing w:before="0" w:beforeAutospacing="0" w:after="0" w:afterAutospacing="0"/>
              <w:jc w:val="both"/>
            </w:pPr>
            <w:r w:rsidRPr="00CB12DB">
              <w:t>3. В течение какого срока при реализации пая деньги будут перечислены пайщику на его счёт?</w:t>
            </w:r>
          </w:p>
          <w:p w:rsidR="00CB12DB" w:rsidRPr="00CB12DB" w:rsidRDefault="00CB12DB" w:rsidP="00CB12DB">
            <w:pPr>
              <w:pStyle w:val="ae"/>
              <w:spacing w:before="0" w:beforeAutospacing="0" w:after="0" w:afterAutospacing="0"/>
              <w:jc w:val="both"/>
            </w:pPr>
            <w:r w:rsidRPr="00CB12DB">
              <w:t>а) в день реализации пая; б) в течение 7 дней; в) в течение 14 дней; г) в соответствии с условиями договора.</w:t>
            </w:r>
          </w:p>
          <w:p w:rsidR="00CB12DB" w:rsidRPr="00CB12DB" w:rsidRDefault="00CB12DB" w:rsidP="00CB12DB">
            <w:pPr>
              <w:pStyle w:val="ae"/>
              <w:spacing w:before="0" w:beforeAutospacing="0" w:after="0" w:afterAutospacing="0"/>
              <w:jc w:val="both"/>
            </w:pPr>
            <w:r w:rsidRPr="00CB12DB">
              <w:t>4. В какой момент времени пайщик уплачивает налог на доходы физических лиц при наличии такого дохода по принадлежащим ему паям?</w:t>
            </w:r>
          </w:p>
          <w:p w:rsidR="00CB12DB" w:rsidRPr="00CB12DB" w:rsidRDefault="00CB12DB" w:rsidP="00CB12DB">
            <w:pPr>
              <w:pStyle w:val="ae"/>
              <w:spacing w:before="0" w:beforeAutospacing="0" w:after="0" w:afterAutospacing="0"/>
              <w:jc w:val="both"/>
            </w:pPr>
            <w:r w:rsidRPr="00CB12DB">
              <w:t>а) согласно договору;   б) ежемесячно;   в) раз в квартал;   г) при реализации паёв.</w:t>
            </w:r>
          </w:p>
          <w:p w:rsidR="00CB12DB" w:rsidRPr="00CB12DB" w:rsidRDefault="00CB12DB" w:rsidP="00CB12DB">
            <w:pPr>
              <w:pStyle w:val="ae"/>
              <w:spacing w:before="0" w:beforeAutospacing="0" w:after="0" w:afterAutospacing="0"/>
              <w:jc w:val="both"/>
            </w:pPr>
            <w:r w:rsidRPr="00CB12DB">
              <w:t>5. Доходность по паям выбранного ПИФа является:</w:t>
            </w:r>
          </w:p>
          <w:p w:rsidR="00CB12DB" w:rsidRPr="00CB12DB" w:rsidRDefault="00CB12DB" w:rsidP="00CB12DB">
            <w:pPr>
              <w:pStyle w:val="ae"/>
              <w:spacing w:before="0" w:beforeAutospacing="0" w:after="0" w:afterAutospacing="0"/>
              <w:jc w:val="both"/>
            </w:pPr>
            <w:r w:rsidRPr="00CB12DB">
              <w:t>а) целевой;   б) гарантированной;   в) застрахованной;   г) примерной.</w:t>
            </w:r>
          </w:p>
          <w:p w:rsidR="00CB12DB" w:rsidRPr="00CB12DB" w:rsidRDefault="00CB12DB" w:rsidP="00CB12DB">
            <w:pPr>
              <w:pStyle w:val="ae"/>
              <w:spacing w:before="0" w:beforeAutospacing="0" w:after="0" w:afterAutospacing="0"/>
              <w:jc w:val="center"/>
              <w:rPr>
                <w:b/>
              </w:rPr>
            </w:pPr>
            <w:r w:rsidRPr="00CB12DB">
              <w:rPr>
                <w:b/>
              </w:rPr>
              <w:t xml:space="preserve">Задание </w:t>
            </w:r>
          </w:p>
          <w:p w:rsidR="00CB12DB" w:rsidRPr="00CB12DB" w:rsidRDefault="00CB12DB" w:rsidP="00CB12DB">
            <w:pPr>
              <w:pStyle w:val="ae"/>
              <w:spacing w:before="0" w:beforeAutospacing="0" w:after="0" w:afterAutospacing="0"/>
              <w:jc w:val="both"/>
            </w:pPr>
            <w:r w:rsidRPr="00CB12DB">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7. Пенсии</w:t>
            </w:r>
          </w:p>
          <w:p w:rsidR="00CB12DB" w:rsidRPr="00CB12DB" w:rsidRDefault="00CB12DB" w:rsidP="00CB12DB">
            <w:pPr>
              <w:pStyle w:val="ae"/>
              <w:spacing w:before="0" w:beforeAutospacing="0" w:after="0" w:afterAutospacing="0"/>
            </w:pPr>
            <w:r w:rsidRPr="00CB12DB">
              <w:rPr>
                <w:b/>
              </w:rPr>
              <w:t xml:space="preserve">1. </w:t>
            </w:r>
            <w:r w:rsidRPr="00CB12DB">
              <w:t>Выберите верные ответы.</w:t>
            </w:r>
          </w:p>
          <w:p w:rsidR="00CB12DB" w:rsidRPr="00CB12DB" w:rsidRDefault="00CB12DB" w:rsidP="00CB12DB">
            <w:pPr>
              <w:pStyle w:val="ae"/>
              <w:spacing w:before="0" w:beforeAutospacing="0" w:after="0" w:afterAutospacing="0"/>
              <w:jc w:val="both"/>
            </w:pPr>
            <w:r w:rsidRPr="00CB12DB">
              <w:t>1. При накопительной системе пенсионного обеспечения:</w:t>
            </w:r>
          </w:p>
          <w:p w:rsidR="00CB12DB" w:rsidRPr="00CB12DB" w:rsidRDefault="00CB12DB" w:rsidP="00CB12DB">
            <w:pPr>
              <w:pStyle w:val="ae"/>
              <w:spacing w:before="0" w:beforeAutospacing="0" w:after="0" w:afterAutospacing="0"/>
              <w:jc w:val="both"/>
            </w:pPr>
            <w:r w:rsidRPr="00CB12DB">
              <w:t>а) отчисления работодателей из фонда оплаты труда работников идут на выплаты сегодняшним пенсионерам; б) отчисления работодателей из фонда оплаты труда работников подлежат накоплению и могут быть инвестированы с целью получения дохода; в) половина пенсионных накоплений подлежит накоплению, а другая половина идёт на выплату пенсий сегодняшним пенсионерам; г) нет верного ответа.</w:t>
            </w:r>
          </w:p>
          <w:p w:rsidR="00CB12DB" w:rsidRPr="00CB12DB" w:rsidRDefault="00CB12DB" w:rsidP="00CB12DB">
            <w:pPr>
              <w:pStyle w:val="ae"/>
              <w:spacing w:before="0" w:beforeAutospacing="0" w:after="0" w:afterAutospacing="0"/>
              <w:jc w:val="both"/>
            </w:pPr>
            <w:r w:rsidRPr="00CB12DB">
              <w:t>2. Страховщиком по обязательному пенсионному страхованию может являться:</w:t>
            </w:r>
          </w:p>
          <w:p w:rsidR="00CB12DB" w:rsidRPr="00CB12DB" w:rsidRDefault="00CB12DB" w:rsidP="00CB12DB">
            <w:pPr>
              <w:pStyle w:val="ae"/>
              <w:spacing w:before="0" w:beforeAutospacing="0" w:after="0" w:afterAutospacing="0"/>
              <w:jc w:val="both"/>
            </w:pPr>
            <w:r w:rsidRPr="00CB12DB">
              <w:t>а) Пенсионный фонд Российской Федерации;    б) негосударственный пенсионный фонд;</w:t>
            </w:r>
          </w:p>
          <w:p w:rsidR="00CB12DB" w:rsidRPr="00CB12DB" w:rsidRDefault="00CB12DB" w:rsidP="00CB12DB">
            <w:pPr>
              <w:pStyle w:val="ae"/>
              <w:spacing w:before="0" w:beforeAutospacing="0" w:after="0" w:afterAutospacing="0"/>
            </w:pPr>
            <w:r w:rsidRPr="00CB12DB">
              <w:t>в) управляющая компания;     г) все ответы верны.</w:t>
            </w:r>
          </w:p>
          <w:p w:rsidR="00CB12DB" w:rsidRPr="00CB12DB" w:rsidRDefault="00CB12DB" w:rsidP="00CB12DB">
            <w:pPr>
              <w:pStyle w:val="ae"/>
              <w:spacing w:before="0" w:beforeAutospacing="0" w:after="0" w:afterAutospacing="0"/>
            </w:pPr>
            <w:r w:rsidRPr="00CB12DB">
              <w:t>3. Условием назначения страховой пенсии по старости является:</w:t>
            </w:r>
          </w:p>
          <w:p w:rsidR="00CB12DB" w:rsidRPr="00CB12DB" w:rsidRDefault="00CB12DB" w:rsidP="00CB12DB">
            <w:pPr>
              <w:pStyle w:val="ae"/>
              <w:spacing w:before="0" w:beforeAutospacing="0" w:after="0" w:afterAutospacing="0"/>
            </w:pPr>
            <w:r w:rsidRPr="00CB12DB">
              <w:t>а) наличие 5 лет страхового стажа; б) достижение установленного законодательством пенсионного возраста и наличие требуемого страхового стажа; в) заработная плата на протяжении 5 лет до выхода на пенсию не менее 10 000 руб. в месяц; г) все ответы верны.</w:t>
            </w:r>
          </w:p>
          <w:p w:rsidR="00CB12DB" w:rsidRPr="00CB12DB" w:rsidRDefault="00CB12DB" w:rsidP="00CB12DB">
            <w:pPr>
              <w:pStyle w:val="ae"/>
              <w:spacing w:before="0" w:beforeAutospacing="0" w:after="0" w:afterAutospacing="0"/>
              <w:jc w:val="both"/>
            </w:pPr>
            <w:r w:rsidRPr="00CB12DB">
              <w:t>4. Негосударственное (дополнительное) пенсионное обеспечение — это:</w:t>
            </w:r>
          </w:p>
          <w:p w:rsidR="00CB12DB" w:rsidRPr="00CB12DB" w:rsidRDefault="00CB12DB" w:rsidP="00CB12DB">
            <w:pPr>
              <w:pStyle w:val="ae"/>
              <w:spacing w:before="0" w:beforeAutospacing="0" w:after="0" w:afterAutospacing="0"/>
              <w:jc w:val="both"/>
            </w:pPr>
            <w:r w:rsidRPr="00CB12DB">
              <w:t>а) формирование дополнительной, негосударственной пенсии за счёт добровольных отчислений в негосударственный пенсионный фонд; б) финансирование пенсий за счёт средств федерального бюджета; 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Перечислите факторы, определяющие размер страховой пенсии по старости.</w:t>
            </w:r>
          </w:p>
          <w:p w:rsidR="00CB12DB" w:rsidRPr="00CB12DB" w:rsidRDefault="00CB12DB" w:rsidP="00CB12DB">
            <w:pPr>
              <w:pStyle w:val="ae"/>
              <w:spacing w:before="0" w:beforeAutospacing="0" w:after="0" w:afterAutospacing="0"/>
              <w:jc w:val="center"/>
              <w:rPr>
                <w:b/>
              </w:rPr>
            </w:pPr>
            <w:r w:rsidRPr="00CB12DB">
              <w:rPr>
                <w:b/>
              </w:rPr>
              <w:t>Решите задачи.</w:t>
            </w:r>
          </w:p>
          <w:p w:rsidR="00CB12DB" w:rsidRPr="00CB12DB" w:rsidRDefault="00CB12DB" w:rsidP="00CB12DB">
            <w:pPr>
              <w:pStyle w:val="ae"/>
              <w:spacing w:before="0" w:beforeAutospacing="0" w:after="0" w:afterAutospacing="0"/>
              <w:jc w:val="both"/>
            </w:pPr>
            <w:r w:rsidRPr="00CB12DB">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CB12DB" w:rsidRPr="00CB12DB" w:rsidRDefault="00CB12DB" w:rsidP="00CB12DB">
            <w:pPr>
              <w:pStyle w:val="ae"/>
              <w:spacing w:before="0" w:beforeAutospacing="0" w:after="0" w:afterAutospacing="0"/>
              <w:jc w:val="both"/>
            </w:pPr>
            <w:r w:rsidRPr="00CB12DB">
              <w:t>2. Определите, какую сумму страховых взносов должен заплатить работодатель в рамках обязательного пенсионного страхования, если совокупный размер годовой заработной платы работника в 2016 г. составил 290 000 руб.</w:t>
            </w:r>
          </w:p>
          <w:p w:rsidR="00CB12DB" w:rsidRPr="00CB12DB" w:rsidRDefault="00CB12DB" w:rsidP="00CB12DB">
            <w:pPr>
              <w:pStyle w:val="ae"/>
              <w:spacing w:before="0" w:beforeAutospacing="0" w:after="0" w:afterAutospacing="0"/>
              <w:jc w:val="center"/>
              <w:rPr>
                <w:b/>
              </w:rPr>
            </w:pPr>
            <w:r w:rsidRPr="00CB12DB">
              <w:rPr>
                <w:b/>
              </w:rPr>
              <w:t>Как распорядиться своими пенсионными накоплениями</w:t>
            </w:r>
          </w:p>
          <w:p w:rsidR="00CB12DB" w:rsidRPr="00CB12DB" w:rsidRDefault="00CB12DB" w:rsidP="00CB12DB">
            <w:pPr>
              <w:pStyle w:val="ae"/>
              <w:spacing w:before="0" w:beforeAutospacing="0" w:after="0" w:afterAutospacing="0"/>
              <w:jc w:val="both"/>
            </w:pPr>
            <w:r w:rsidRPr="00CB12DB">
              <w:lastRenderedPageBreak/>
              <w:t>1. Выберите верные ответы.</w:t>
            </w:r>
          </w:p>
          <w:p w:rsidR="00CB12DB" w:rsidRPr="00CB12DB" w:rsidRDefault="00CB12DB" w:rsidP="00CB12DB">
            <w:pPr>
              <w:pStyle w:val="ae"/>
              <w:spacing w:before="0" w:beforeAutospacing="0" w:after="0" w:afterAutospacing="0"/>
              <w:jc w:val="both"/>
            </w:pPr>
            <w:r w:rsidRPr="00CB12DB">
              <w:t>1. Возможны следующие варианты управления накопительной пенсией:</w:t>
            </w:r>
          </w:p>
          <w:p w:rsidR="00CB12DB" w:rsidRPr="00CB12DB" w:rsidRDefault="00CB12DB" w:rsidP="00CB12DB">
            <w:pPr>
              <w:pStyle w:val="ae"/>
              <w:spacing w:before="0" w:beforeAutospacing="0" w:after="0" w:afterAutospacing="0"/>
              <w:jc w:val="both"/>
            </w:pPr>
            <w:r w:rsidRPr="00CB12DB">
              <w:t>а) формирование накопительной пенсии через Пенсионный фонд РФ и государственную управляющую компанию; б) инвестирование пенсионных накоплений через одну из частных управляющих компаний и Пенсионный фонд РФ; в) образование накопительного пенсионного капитала через негосударственные пенсионные фонды; г) все ответы верны.</w:t>
            </w:r>
          </w:p>
          <w:p w:rsidR="00CB12DB" w:rsidRPr="00CB12DB" w:rsidRDefault="00CB12DB" w:rsidP="00CB12DB">
            <w:pPr>
              <w:pStyle w:val="ae"/>
              <w:spacing w:before="0" w:beforeAutospacing="0" w:after="0" w:afterAutospacing="0"/>
              <w:jc w:val="both"/>
            </w:pPr>
            <w:r w:rsidRPr="00CB12DB">
              <w:t>2. Может ли у двух работников с одинаковым стажем и уровнем заработной платы размер пенсии существенно различаться?</w:t>
            </w:r>
          </w:p>
          <w:p w:rsidR="00CB12DB" w:rsidRPr="00CB12DB" w:rsidRDefault="00CB12DB" w:rsidP="00CB12DB">
            <w:pPr>
              <w:pStyle w:val="ae"/>
              <w:spacing w:before="0" w:beforeAutospacing="0" w:after="0" w:afterAutospacing="0"/>
              <w:jc w:val="both"/>
            </w:pPr>
            <w:r w:rsidRPr="00CB12DB">
              <w:t>а) нет, это исключено законодательством;     б) да, такое возможно.</w:t>
            </w:r>
          </w:p>
          <w:p w:rsidR="00CB12DB" w:rsidRPr="00CB12DB" w:rsidRDefault="00CB12DB" w:rsidP="00CB12DB">
            <w:pPr>
              <w:pStyle w:val="ae"/>
              <w:spacing w:before="0" w:beforeAutospacing="0" w:after="0" w:afterAutospacing="0"/>
              <w:jc w:val="both"/>
            </w:pPr>
            <w:r w:rsidRPr="00CB12DB">
              <w:t>3. Формирование накопительной пенсии через Пенсионный фонд РФ и государственную управляющую компанию, как правило, отличается:</w:t>
            </w:r>
          </w:p>
          <w:p w:rsidR="00CB12DB" w:rsidRPr="00CB12DB" w:rsidRDefault="00CB12DB" w:rsidP="00CB12DB">
            <w:pPr>
              <w:pStyle w:val="ae"/>
              <w:spacing w:before="0" w:beforeAutospacing="0" w:after="0" w:afterAutospacing="0"/>
              <w:jc w:val="both"/>
            </w:pPr>
            <w:r w:rsidRPr="00CB12DB">
              <w:t>а) высокой доходностью и высокими рисками;   б) высокой доходностью и низкими рисками;</w:t>
            </w:r>
          </w:p>
          <w:p w:rsidR="00CB12DB" w:rsidRPr="00CB12DB" w:rsidRDefault="00CB12DB" w:rsidP="00CB12DB">
            <w:pPr>
              <w:pStyle w:val="ae"/>
              <w:spacing w:before="0" w:beforeAutospacing="0" w:after="0" w:afterAutospacing="0"/>
              <w:jc w:val="both"/>
            </w:pPr>
            <w:r w:rsidRPr="00CB12DB">
              <w:t>в) низкой доходностью и высокими рисками;   г) низкой доходностью и низкими рисками.</w:t>
            </w:r>
          </w:p>
          <w:p w:rsidR="00CB12DB" w:rsidRPr="00CB12DB" w:rsidRDefault="00CB12DB" w:rsidP="00CB12DB">
            <w:pPr>
              <w:pStyle w:val="ae"/>
              <w:spacing w:before="0" w:beforeAutospacing="0" w:after="0" w:afterAutospacing="0"/>
              <w:jc w:val="both"/>
            </w:pPr>
            <w:r w:rsidRPr="00CB12DB">
              <w:t>4. Результаты управления пенсионными накоплениями всегда:</w:t>
            </w:r>
          </w:p>
          <w:p w:rsidR="00CB12DB" w:rsidRPr="00CB12DB" w:rsidRDefault="00CB12DB" w:rsidP="00CB12DB">
            <w:pPr>
              <w:pStyle w:val="ae"/>
              <w:spacing w:before="0" w:beforeAutospacing="0" w:after="0" w:afterAutospacing="0"/>
              <w:jc w:val="both"/>
            </w:pPr>
            <w:r w:rsidRPr="00CB12DB">
              <w:t xml:space="preserve">а) заранее известны;                     б) труднопредсказуемы.   </w:t>
            </w:r>
          </w:p>
          <w:p w:rsidR="00CB12DB" w:rsidRPr="00CB12DB" w:rsidRDefault="00CB12DB" w:rsidP="00CB12DB">
            <w:pPr>
              <w:pStyle w:val="ae"/>
              <w:spacing w:before="0" w:beforeAutospacing="0" w:after="0" w:afterAutospacing="0"/>
              <w:jc w:val="both"/>
            </w:pPr>
            <w:r w:rsidRPr="00CB12DB">
              <w:t>5. Зарплата в конверте может отразиться на:</w:t>
            </w:r>
          </w:p>
          <w:p w:rsidR="00CB12DB" w:rsidRPr="00CB12DB" w:rsidRDefault="00CB12DB" w:rsidP="00CB12DB">
            <w:pPr>
              <w:pStyle w:val="ae"/>
              <w:spacing w:before="0" w:beforeAutospacing="0" w:after="0" w:afterAutospacing="0"/>
              <w:jc w:val="both"/>
            </w:pPr>
            <w:r w:rsidRPr="00CB12DB">
              <w:t>а) текущем потреблении;    б) будущем размере пенсии;</w:t>
            </w:r>
          </w:p>
          <w:p w:rsidR="00CB12DB" w:rsidRPr="00CB12DB" w:rsidRDefault="00CB12DB" w:rsidP="00CB12DB">
            <w:pPr>
              <w:pStyle w:val="ae"/>
              <w:spacing w:before="0" w:beforeAutospacing="0" w:after="0" w:afterAutospacing="0"/>
              <w:jc w:val="both"/>
            </w:pPr>
            <w:r w:rsidRPr="00CB12DB">
              <w:t>в) величине банковского депозита работника;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Одним из факторов, влияющих на размер пенсионных выплат из негосударственного пенсионного фонда, является стаж работника.</w:t>
            </w:r>
          </w:p>
          <w:p w:rsidR="00CB12DB" w:rsidRPr="00CB12DB" w:rsidRDefault="00CB12DB" w:rsidP="00CB12DB">
            <w:pPr>
              <w:pStyle w:val="ae"/>
              <w:spacing w:before="0" w:beforeAutospacing="0" w:after="0" w:afterAutospacing="0"/>
              <w:jc w:val="both"/>
            </w:pPr>
            <w:r w:rsidRPr="00CB12DB">
              <w:t>2. Гражданин, зарегистрированный в системе обязательного пенсионного страхования, имеет индивидуальный лицевой счёт.</w:t>
            </w:r>
          </w:p>
          <w:p w:rsidR="00CB12DB" w:rsidRPr="00CB12DB" w:rsidRDefault="00CB12DB" w:rsidP="00CB12DB">
            <w:pPr>
              <w:pStyle w:val="ae"/>
              <w:spacing w:before="0" w:beforeAutospacing="0" w:after="0" w:afterAutospacing="0"/>
              <w:jc w:val="both"/>
            </w:pPr>
            <w:r w:rsidRPr="00CB12DB">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CB12DB" w:rsidRPr="00CB12DB" w:rsidRDefault="00CB12DB" w:rsidP="00CB12DB">
            <w:pPr>
              <w:pStyle w:val="ae"/>
              <w:spacing w:before="0" w:beforeAutospacing="0" w:after="0" w:afterAutospacing="0"/>
              <w:jc w:val="both"/>
            </w:pPr>
            <w:r w:rsidRPr="00CB12DB">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CB12DB" w:rsidRPr="00CB12DB" w:rsidRDefault="00CB12DB" w:rsidP="00CB12DB">
            <w:pPr>
              <w:pStyle w:val="ae"/>
              <w:spacing w:before="0" w:beforeAutospacing="0" w:after="0" w:afterAutospacing="0"/>
              <w:jc w:val="both"/>
            </w:pPr>
            <w:r w:rsidRPr="00CB12DB">
              <w:t>5. Негативная динамика рынка ценных бумаг может оказать отрицательное влияние на реальную стоимость накопительной пенсии, которая хранится в негосударственном пенсионном фонде.</w:t>
            </w:r>
          </w:p>
          <w:p w:rsidR="00CB12DB" w:rsidRPr="00CB12DB" w:rsidRDefault="00CB12DB" w:rsidP="00CB12DB">
            <w:pPr>
              <w:pStyle w:val="ae"/>
              <w:spacing w:before="0" w:beforeAutospacing="0" w:after="0" w:afterAutospacing="0"/>
              <w:jc w:val="both"/>
            </w:pPr>
            <w:r w:rsidRPr="00CB12DB">
              <w:t>6. Работодатели выплачивают страховые взносы на обязательное пенсионное страхование работников из заработной платы работников.</w:t>
            </w:r>
          </w:p>
          <w:p w:rsidR="00CB12DB" w:rsidRPr="00CB12DB" w:rsidRDefault="00CB12DB" w:rsidP="00CB12DB">
            <w:pPr>
              <w:pStyle w:val="ae"/>
              <w:spacing w:before="0" w:beforeAutospacing="0" w:after="0" w:afterAutospacing="0"/>
              <w:jc w:val="both"/>
            </w:pPr>
            <w:r w:rsidRPr="00CB12DB">
              <w:t>7. Пенсионный фонд РФ — единственный страховщик по обязательному пенсионному страхованию.</w:t>
            </w:r>
          </w:p>
          <w:p w:rsidR="00CB12DB" w:rsidRPr="00CB12DB" w:rsidRDefault="00CB12DB" w:rsidP="00CB12DB">
            <w:pPr>
              <w:pStyle w:val="ae"/>
              <w:spacing w:before="0" w:beforeAutospacing="0" w:after="0" w:afterAutospacing="0"/>
              <w:jc w:val="both"/>
            </w:pPr>
            <w:r w:rsidRPr="00CB12DB">
              <w:t>8. В России существует обязательное и необязательное пенсионное страхование.</w:t>
            </w:r>
          </w:p>
          <w:p w:rsidR="00CB12DB" w:rsidRPr="00CB12DB" w:rsidRDefault="00CB12DB" w:rsidP="00CB12DB">
            <w:pPr>
              <w:pStyle w:val="ae"/>
              <w:spacing w:before="0" w:beforeAutospacing="0" w:after="0" w:afterAutospacing="0"/>
              <w:jc w:val="both"/>
            </w:pPr>
            <w:r w:rsidRPr="00CB12DB">
              <w:t>9. Пенсия по обязательному пенсионному страхованию — это отложенная часть заработка гражданина.</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CB12DB" w:rsidRPr="00CB12DB" w:rsidRDefault="00CB12DB" w:rsidP="00CB12DB">
            <w:pPr>
              <w:pStyle w:val="ae"/>
              <w:spacing w:before="0" w:beforeAutospacing="0" w:after="0" w:afterAutospacing="0"/>
              <w:jc w:val="both"/>
            </w:pPr>
            <w:r w:rsidRPr="00CB12DB">
              <w:t>Известны следующие данные о вариантах распоряжения будущими пенсионными накоплениями:</w:t>
            </w:r>
          </w:p>
          <w:p w:rsidR="00CB12DB" w:rsidRPr="00CB12DB" w:rsidRDefault="00CB12DB" w:rsidP="00CB12DB">
            <w:pPr>
              <w:pStyle w:val="ae"/>
              <w:spacing w:before="0" w:beforeAutospacing="0" w:after="0" w:afterAutospacing="0"/>
              <w:jc w:val="both"/>
            </w:pPr>
            <w:r w:rsidRPr="00CB12DB">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CB12DB" w:rsidRPr="00CB12DB" w:rsidRDefault="00CB12DB" w:rsidP="00CB12DB">
            <w:pPr>
              <w:pStyle w:val="ae"/>
              <w:spacing w:before="0" w:beforeAutospacing="0" w:after="0" w:afterAutospacing="0"/>
              <w:jc w:val="both"/>
            </w:pPr>
            <w:r w:rsidRPr="00CB12DB">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CB12DB" w:rsidRPr="00CB12DB" w:rsidRDefault="00CB12DB" w:rsidP="00CB12DB">
            <w:pPr>
              <w:pStyle w:val="ae"/>
              <w:spacing w:before="0" w:beforeAutospacing="0" w:after="0" w:afterAutospacing="0"/>
              <w:jc w:val="both"/>
            </w:pPr>
            <w:r w:rsidRPr="00CB12DB">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CB12DB" w:rsidRPr="00CB12DB" w:rsidRDefault="00CB12DB" w:rsidP="00CB12DB">
            <w:pPr>
              <w:pStyle w:val="ae"/>
              <w:spacing w:before="0" w:beforeAutospacing="0" w:after="0" w:afterAutospacing="0"/>
              <w:jc w:val="both"/>
            </w:pPr>
            <w:r w:rsidRPr="00CB12DB">
              <w:lastRenderedPageBreak/>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CB12DB" w:rsidRPr="00CB12DB" w:rsidRDefault="00CB12DB" w:rsidP="00CB12DB">
            <w:pPr>
              <w:pStyle w:val="ae"/>
              <w:spacing w:before="0" w:beforeAutospacing="0" w:after="0" w:afterAutospacing="0"/>
              <w:jc w:val="both"/>
            </w:pPr>
            <w:r w:rsidRPr="00CB12DB">
              <w:t xml:space="preserve">Обратите внимание на следующие критерии: </w:t>
            </w:r>
          </w:p>
          <w:p w:rsidR="00CB12DB" w:rsidRPr="00CB12DB" w:rsidRDefault="00CB12DB" w:rsidP="00CB12DB">
            <w:pPr>
              <w:pStyle w:val="ae"/>
              <w:spacing w:before="0" w:beforeAutospacing="0" w:after="0" w:afterAutospacing="0"/>
              <w:jc w:val="both"/>
            </w:pPr>
            <w:r w:rsidRPr="00CB12DB">
              <w:t xml:space="preserve">1) средняя доходность — она должна превышать уровень инфляции в стране и быть как можно выше; </w:t>
            </w:r>
          </w:p>
          <w:p w:rsidR="00CB12DB" w:rsidRPr="00CB12DB" w:rsidRDefault="00CB12DB" w:rsidP="00CB12DB">
            <w:pPr>
              <w:pStyle w:val="ae"/>
              <w:spacing w:before="0" w:beforeAutospacing="0" w:after="0" w:afterAutospacing="0"/>
              <w:jc w:val="both"/>
            </w:pPr>
            <w:r w:rsidRPr="00CB12DB">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CB12DB" w:rsidRPr="00CB12DB" w:rsidRDefault="00CB12DB" w:rsidP="00CB12DB">
            <w:pPr>
              <w:pStyle w:val="ae"/>
              <w:spacing w:before="0" w:beforeAutospacing="0" w:after="0" w:afterAutospacing="0"/>
              <w:jc w:val="both"/>
            </w:pPr>
            <w:r w:rsidRPr="00CB12DB">
              <w:t>3) история деятельности компании; отсутствие нарушений в деятельности субъекта.</w:t>
            </w:r>
          </w:p>
          <w:p w:rsidR="00CB12DB" w:rsidRPr="00CB12DB" w:rsidRDefault="00CB12DB" w:rsidP="00CB12DB">
            <w:pPr>
              <w:pStyle w:val="ae"/>
              <w:spacing w:before="0" w:beforeAutospacing="0" w:after="0" w:afterAutospacing="0"/>
              <w:jc w:val="center"/>
              <w:rPr>
                <w:b/>
              </w:rPr>
            </w:pPr>
            <w:r w:rsidRPr="00CB12DB">
              <w:rPr>
                <w:b/>
              </w:rPr>
              <w:t>Как выбрать негосударственный пенсионный фонд</w:t>
            </w:r>
          </w:p>
          <w:p w:rsidR="00CB12DB" w:rsidRPr="00CB12DB" w:rsidRDefault="00CB12DB" w:rsidP="00CB12DB">
            <w:pPr>
              <w:pStyle w:val="ae"/>
              <w:spacing w:before="0" w:beforeAutospacing="0" w:after="0" w:afterAutospacing="0"/>
              <w:jc w:val="both"/>
            </w:pPr>
            <w:r w:rsidRPr="00CB12DB">
              <w:t>1. Выберите верные ответы.</w:t>
            </w:r>
          </w:p>
          <w:p w:rsidR="00CB12DB" w:rsidRPr="00CB12DB" w:rsidRDefault="00CB12DB" w:rsidP="00CB12DB">
            <w:pPr>
              <w:pStyle w:val="ae"/>
              <w:spacing w:before="0" w:beforeAutospacing="0" w:after="0" w:afterAutospacing="0"/>
              <w:jc w:val="both"/>
            </w:pPr>
            <w:r w:rsidRPr="00CB12DB">
              <w:t>1. Какие факторы могут оказать негативное влияние на величину накопительной пенсии, которая хранится в негосударственном пенсионном фонде?</w:t>
            </w:r>
          </w:p>
          <w:p w:rsidR="00CB12DB" w:rsidRPr="00CB12DB" w:rsidRDefault="00CB12DB" w:rsidP="00CB12DB">
            <w:pPr>
              <w:pStyle w:val="ae"/>
              <w:spacing w:before="0" w:beforeAutospacing="0" w:after="0" w:afterAutospacing="0"/>
              <w:jc w:val="both"/>
            </w:pPr>
            <w:r w:rsidRPr="00CB12DB">
              <w:t>а) инфляция; б) здоровье гражданина; в) наличие судимости у гражданина; г) все ответы верны.</w:t>
            </w:r>
          </w:p>
          <w:p w:rsidR="00CB12DB" w:rsidRPr="00CB12DB" w:rsidRDefault="00CB12DB" w:rsidP="00CB12DB">
            <w:pPr>
              <w:pStyle w:val="ae"/>
              <w:spacing w:before="0" w:beforeAutospacing="0" w:after="0" w:afterAutospacing="0"/>
              <w:jc w:val="both"/>
            </w:pPr>
            <w:r w:rsidRPr="00CB12DB">
              <w:t>2. К критериям выбора негосударственного пенсионного фонда можно отнести:</w:t>
            </w:r>
          </w:p>
          <w:p w:rsidR="00CB12DB" w:rsidRPr="00CB12DB" w:rsidRDefault="00CB12DB" w:rsidP="00CB12DB">
            <w:pPr>
              <w:pStyle w:val="ae"/>
              <w:spacing w:before="0" w:beforeAutospacing="0" w:after="0" w:afterAutospacing="0"/>
              <w:jc w:val="both"/>
            </w:pPr>
            <w:r w:rsidRPr="00CB12DB">
              <w:t>а) надёжность фонда; б) доходность фонда; в) состав учредителей фонда; г) срок функционирования фонда.</w:t>
            </w:r>
          </w:p>
          <w:p w:rsidR="00CB12DB" w:rsidRPr="00CB12DB" w:rsidRDefault="00CB12DB" w:rsidP="00CB12DB">
            <w:pPr>
              <w:pStyle w:val="ae"/>
              <w:spacing w:before="0" w:beforeAutospacing="0" w:after="0" w:afterAutospacing="0"/>
              <w:jc w:val="both"/>
            </w:pPr>
            <w:r w:rsidRPr="00CB12DB">
              <w:t>3. В системе обязательного пенсионного страхования работают все негосударственные пенсионные фонды.</w:t>
            </w:r>
          </w:p>
          <w:p w:rsidR="00CB12DB" w:rsidRPr="00CB12DB" w:rsidRDefault="00CB12DB" w:rsidP="00CB12DB">
            <w:pPr>
              <w:pStyle w:val="ae"/>
              <w:spacing w:before="0" w:beforeAutospacing="0" w:after="0" w:afterAutospacing="0"/>
              <w:jc w:val="both"/>
            </w:pPr>
            <w:r w:rsidRPr="00CB12DB">
              <w:t>а) это утверждение верно; б) негосударственные пенсионные фонды не работают в системе государственного пенсионного страхования; в) в системе обязательного пенсионного страхования работает лишь часть негосударственных пенсионных фондов.</w:t>
            </w:r>
          </w:p>
          <w:p w:rsidR="00CB12DB" w:rsidRPr="00CB12DB" w:rsidRDefault="00CB12DB" w:rsidP="00CB12DB">
            <w:pPr>
              <w:pStyle w:val="ae"/>
              <w:spacing w:before="0" w:beforeAutospacing="0" w:after="0" w:afterAutospacing="0"/>
              <w:jc w:val="both"/>
            </w:pPr>
            <w:r w:rsidRPr="00CB12DB">
              <w:t>4. Если доходность негосударственного пенсионного фонда намного превышает среднюю ставку доходности по рынку, то политика фонда склонна:</w:t>
            </w:r>
          </w:p>
          <w:p w:rsidR="00CB12DB" w:rsidRPr="00CB12DB" w:rsidRDefault="00CB12DB" w:rsidP="00CB12DB">
            <w:pPr>
              <w:pStyle w:val="ae"/>
              <w:spacing w:before="0" w:beforeAutospacing="0" w:after="0" w:afterAutospacing="0"/>
              <w:jc w:val="both"/>
            </w:pPr>
            <w:r w:rsidRPr="00CB12DB">
              <w:t>а) выбирать рискованные объекты для инвестирования, и не факт, что они будут успешными и впредь; б) выбирать рискованные объекты для инвестирования, а риск всегда оправдан.</w:t>
            </w:r>
          </w:p>
          <w:p w:rsidR="00CB12DB" w:rsidRPr="00CB12DB" w:rsidRDefault="00CB12DB" w:rsidP="00CB12DB">
            <w:pPr>
              <w:pStyle w:val="ae"/>
              <w:spacing w:before="0" w:beforeAutospacing="0" w:after="0" w:afterAutospacing="0"/>
              <w:jc w:val="both"/>
            </w:pPr>
            <w:r w:rsidRPr="00CB12DB">
              <w:rPr>
                <w:b/>
              </w:rPr>
              <w:t>2.</w:t>
            </w:r>
            <w:r w:rsidRPr="00CB12DB">
              <w:t xml:space="preserve"> Назовите основные причины наличия негосударственных пенсионных фондов — аутсайдеров на рынке пенсионного обеспечения.</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8. Налоги</w:t>
            </w:r>
          </w:p>
          <w:p w:rsidR="00CB12DB" w:rsidRPr="00CB12DB" w:rsidRDefault="00CB12DB" w:rsidP="00CB12DB">
            <w:pPr>
              <w:pStyle w:val="ae"/>
              <w:spacing w:before="0" w:beforeAutospacing="0" w:after="0" w:afterAutospacing="0"/>
            </w:pPr>
            <w:r w:rsidRPr="00CB12DB">
              <w:t>Выберите верные ответы.</w:t>
            </w:r>
          </w:p>
          <w:p w:rsidR="00CB12DB" w:rsidRPr="00CB12DB" w:rsidRDefault="00CB12DB" w:rsidP="00CB12DB">
            <w:pPr>
              <w:pStyle w:val="ae"/>
              <w:spacing w:before="0" w:beforeAutospacing="0" w:after="0" w:afterAutospacing="0"/>
            </w:pPr>
            <w:r w:rsidRPr="00CB12DB">
              <w:t>1. Налог — это:</w:t>
            </w:r>
          </w:p>
          <w:p w:rsidR="00CB12DB" w:rsidRPr="00CB12DB" w:rsidRDefault="00CB12DB" w:rsidP="00CB12DB">
            <w:pPr>
              <w:pStyle w:val="ae"/>
              <w:spacing w:before="0" w:beforeAutospacing="0" w:after="0" w:afterAutospacing="0"/>
              <w:jc w:val="both"/>
            </w:pPr>
            <w:r w:rsidRPr="00CB12DB">
              <w:t>а) обязательный индивидуальный безвозмездный платёж, осуществляемый физическими и юридическими лицами в бюджет государства; б) добровольный платёж, уплачиваемый физическими лицами для благотворительных целей; в) платёж, уплачиваемый физическими и юридическими лицами в натуральной форме; г) нет верного ответа.</w:t>
            </w:r>
          </w:p>
          <w:p w:rsidR="00CB12DB" w:rsidRPr="00CB12DB" w:rsidRDefault="00CB12DB" w:rsidP="00CB12DB">
            <w:pPr>
              <w:pStyle w:val="ae"/>
              <w:spacing w:before="0" w:beforeAutospacing="0" w:after="0" w:afterAutospacing="0"/>
              <w:jc w:val="both"/>
            </w:pPr>
            <w:r w:rsidRPr="00CB12DB">
              <w:t>2. Какие виды налогов бывают?</w:t>
            </w:r>
          </w:p>
          <w:p w:rsidR="00CB12DB" w:rsidRPr="00CB12DB" w:rsidRDefault="00CB12DB" w:rsidP="00CB12DB">
            <w:pPr>
              <w:pStyle w:val="ae"/>
              <w:spacing w:before="0" w:beforeAutospacing="0" w:after="0" w:afterAutospacing="0"/>
              <w:jc w:val="both"/>
            </w:pPr>
            <w:r w:rsidRPr="00CB12DB">
              <w:t>а) обязательные и добровольные; б) дешёвые и дорогие; в) федеральные, региональные, местные;    г) все ответы верны.</w:t>
            </w:r>
          </w:p>
          <w:p w:rsidR="00CB12DB" w:rsidRPr="00CB12DB" w:rsidRDefault="00CB12DB" w:rsidP="00CB12DB">
            <w:pPr>
              <w:pStyle w:val="ae"/>
              <w:spacing w:before="0" w:beforeAutospacing="0" w:after="0" w:afterAutospacing="0"/>
            </w:pPr>
            <w:r w:rsidRPr="00CB12DB">
              <w:t>3. Идентификационный номер налогоплательщика:</w:t>
            </w:r>
          </w:p>
          <w:p w:rsidR="00CB12DB" w:rsidRPr="00CB12DB" w:rsidRDefault="00CB12DB" w:rsidP="00CB12DB">
            <w:pPr>
              <w:pStyle w:val="ae"/>
              <w:spacing w:before="0" w:beforeAutospacing="0" w:after="0" w:afterAutospacing="0"/>
              <w:jc w:val="both"/>
            </w:pPr>
            <w:r w:rsidRPr="00CB12DB">
              <w:t>а) применяется для учёта в налоговых органах сведений о каждом налогоплательщике и его обязательствах; б) выдаётся отдельным категориям налогоплательщиков, имеющим на это право; в) необходим в качестве пропуска в налоговую инспекцию; г) нет верного ответа.</w:t>
            </w:r>
          </w:p>
          <w:p w:rsidR="00CB12DB" w:rsidRPr="00CB12DB" w:rsidRDefault="00CB12DB" w:rsidP="00CB12DB">
            <w:pPr>
              <w:pStyle w:val="ae"/>
              <w:spacing w:before="0" w:beforeAutospacing="0" w:after="0" w:afterAutospacing="0"/>
              <w:jc w:val="both"/>
            </w:pPr>
            <w:r w:rsidRPr="00CB12DB">
              <w:t>4. Объект налогообложения определяет:</w:t>
            </w:r>
          </w:p>
          <w:p w:rsidR="00CB12DB" w:rsidRPr="00CB12DB" w:rsidRDefault="00CB12DB" w:rsidP="00CB12DB">
            <w:pPr>
              <w:pStyle w:val="ae"/>
              <w:spacing w:before="0" w:beforeAutospacing="0" w:after="0" w:afterAutospacing="0"/>
              <w:jc w:val="both"/>
            </w:pPr>
            <w:r w:rsidRPr="00CB12DB">
              <w:t>а) условия, когда взимается налог;   б) срок уплаты налога;   в) получателя налога;</w:t>
            </w:r>
          </w:p>
          <w:p w:rsidR="00CB12DB" w:rsidRPr="00CB12DB" w:rsidRDefault="00CB12DB" w:rsidP="00CB12DB">
            <w:pPr>
              <w:pStyle w:val="ae"/>
              <w:spacing w:before="0" w:beforeAutospacing="0" w:after="0" w:afterAutospacing="0"/>
              <w:jc w:val="both"/>
            </w:pPr>
            <w:r w:rsidRPr="00CB12DB">
              <w:t>г) нет верного ответа.</w:t>
            </w:r>
          </w:p>
          <w:p w:rsidR="00CB12DB" w:rsidRPr="00CB12DB" w:rsidRDefault="00CB12DB" w:rsidP="00CB12DB">
            <w:pPr>
              <w:pStyle w:val="ae"/>
              <w:spacing w:before="0" w:beforeAutospacing="0" w:after="0" w:afterAutospacing="0"/>
              <w:jc w:val="both"/>
            </w:pPr>
            <w:r w:rsidRPr="00CB12DB">
              <w:t>5. Период времени, по итогам которого необходимо определить налоговую базу и рассчитать сумму налога к уплате, — это:</w:t>
            </w:r>
          </w:p>
          <w:p w:rsidR="00CB12DB" w:rsidRPr="00CB12DB" w:rsidRDefault="00CB12DB" w:rsidP="00CB12DB">
            <w:pPr>
              <w:pStyle w:val="ae"/>
              <w:spacing w:before="0" w:beforeAutospacing="0" w:after="0" w:afterAutospacing="0"/>
              <w:jc w:val="both"/>
            </w:pPr>
            <w:r w:rsidRPr="00CB12DB">
              <w:t>а) налоговая пора;   б) налоговое время;    в) налоговый период;    г) нет верного ответа.</w:t>
            </w:r>
          </w:p>
          <w:p w:rsidR="00CB12DB" w:rsidRPr="00CB12DB" w:rsidRDefault="00CB12DB" w:rsidP="00CB12DB">
            <w:pPr>
              <w:pStyle w:val="ae"/>
              <w:spacing w:before="0" w:beforeAutospacing="0" w:after="0" w:afterAutospacing="0"/>
              <w:jc w:val="center"/>
              <w:rPr>
                <w:b/>
              </w:rPr>
            </w:pPr>
            <w:r w:rsidRPr="00CB12DB">
              <w:rPr>
                <w:b/>
              </w:rPr>
              <w:t>Виды налогов, уплачиваемые физическими лицами в России</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Налог на доходы физических лиц (НДФЛ) исчисляется:</w:t>
            </w:r>
          </w:p>
          <w:p w:rsidR="00CB12DB" w:rsidRPr="00CB12DB" w:rsidRDefault="00CB12DB" w:rsidP="00CB12DB">
            <w:pPr>
              <w:pStyle w:val="ae"/>
              <w:spacing w:before="0" w:beforeAutospacing="0" w:after="0" w:afterAutospacing="0"/>
              <w:jc w:val="both"/>
            </w:pPr>
            <w:r w:rsidRPr="00CB12DB">
              <w:lastRenderedPageBreak/>
              <w:t>а) в процентах от полученного личного дохода; б) в абсолютной сумме в зависимости от величины дохода; в) в иностранной валюте в соответствии с валютным курсом Банка России;</w:t>
            </w:r>
          </w:p>
          <w:p w:rsidR="00CB12DB" w:rsidRPr="00CB12DB" w:rsidRDefault="00CB12DB" w:rsidP="00CB12DB">
            <w:pPr>
              <w:pStyle w:val="ae"/>
              <w:spacing w:before="0" w:beforeAutospacing="0" w:after="0" w:afterAutospacing="0"/>
              <w:jc w:val="both"/>
            </w:pPr>
            <w:r w:rsidRPr="00CB12DB">
              <w:t>г) нет верного ответа.</w:t>
            </w:r>
          </w:p>
          <w:p w:rsidR="00CB12DB" w:rsidRPr="00CB12DB" w:rsidRDefault="00CB12DB" w:rsidP="00CB12DB">
            <w:pPr>
              <w:pStyle w:val="ae"/>
              <w:spacing w:before="0" w:beforeAutospacing="0" w:after="0" w:afterAutospacing="0"/>
              <w:jc w:val="both"/>
            </w:pPr>
            <w:r w:rsidRPr="00CB12DB">
              <w:t>2. Ставка налога на доходы физических лиц зависит от:</w:t>
            </w:r>
          </w:p>
          <w:p w:rsidR="00CB12DB" w:rsidRPr="00CB12DB" w:rsidRDefault="00CB12DB" w:rsidP="00CB12DB">
            <w:pPr>
              <w:pStyle w:val="ae"/>
              <w:spacing w:before="0" w:beforeAutospacing="0" w:after="0" w:afterAutospacing="0"/>
              <w:jc w:val="both"/>
            </w:pPr>
            <w:r w:rsidRPr="00CB12DB">
              <w:t>а) размера дохода;   б) вида дохода и статуса налогоплательщика;</w:t>
            </w:r>
          </w:p>
          <w:p w:rsidR="00CB12DB" w:rsidRPr="00CB12DB" w:rsidRDefault="00CB12DB" w:rsidP="00CB12DB">
            <w:pPr>
              <w:pStyle w:val="ae"/>
              <w:spacing w:before="0" w:beforeAutospacing="0" w:after="0" w:afterAutospacing="0"/>
              <w:jc w:val="both"/>
            </w:pPr>
            <w:r w:rsidRPr="00CB12DB">
              <w:t>в) валюты дохода;   г) все ответы верны.</w:t>
            </w:r>
          </w:p>
          <w:p w:rsidR="00CB12DB" w:rsidRPr="00CB12DB" w:rsidRDefault="00CB12DB" w:rsidP="00CB12DB">
            <w:pPr>
              <w:pStyle w:val="ae"/>
              <w:spacing w:before="0" w:beforeAutospacing="0" w:after="0" w:afterAutospacing="0"/>
              <w:jc w:val="both"/>
            </w:pPr>
            <w:r w:rsidRPr="00CB12DB">
              <w:t>3. Транспортный налог относится к:</w:t>
            </w:r>
          </w:p>
          <w:p w:rsidR="00CB12DB" w:rsidRPr="00CB12DB" w:rsidRDefault="00CB12DB" w:rsidP="00CB12DB">
            <w:pPr>
              <w:pStyle w:val="ae"/>
              <w:spacing w:before="0" w:beforeAutospacing="0" w:after="0" w:afterAutospacing="0"/>
              <w:jc w:val="both"/>
            </w:pPr>
            <w:r w:rsidRPr="00CB12DB">
              <w:t>а) федеральным налогам;   б) местным налогам;   в) региональным налогам;</w:t>
            </w:r>
          </w:p>
          <w:p w:rsidR="00CB12DB" w:rsidRPr="00CB12DB" w:rsidRDefault="00CB12DB" w:rsidP="00CB12DB">
            <w:pPr>
              <w:pStyle w:val="ae"/>
              <w:spacing w:before="0" w:beforeAutospacing="0" w:after="0" w:afterAutospacing="0"/>
              <w:jc w:val="both"/>
            </w:pPr>
            <w:r w:rsidRPr="00CB12DB">
              <w:t>г) нет верного ответа.</w:t>
            </w:r>
          </w:p>
          <w:p w:rsidR="00CB12DB" w:rsidRPr="00CB12DB" w:rsidRDefault="00CB12DB" w:rsidP="00CB12DB">
            <w:pPr>
              <w:pStyle w:val="ae"/>
              <w:spacing w:before="0" w:beforeAutospacing="0" w:after="0" w:afterAutospacing="0"/>
              <w:jc w:val="both"/>
            </w:pPr>
            <w:r w:rsidRPr="00CB12DB">
              <w:t>4. Исходя из мощности двигателя и категории транспортного средства, находящегося в собственности налогоплательщика, рассчитывается:</w:t>
            </w:r>
          </w:p>
          <w:p w:rsidR="00CB12DB" w:rsidRPr="00CB12DB" w:rsidRDefault="00CB12DB" w:rsidP="00CB12DB">
            <w:pPr>
              <w:pStyle w:val="ae"/>
              <w:spacing w:before="0" w:beforeAutospacing="0" w:after="0" w:afterAutospacing="0"/>
              <w:jc w:val="both"/>
            </w:pPr>
            <w:r w:rsidRPr="00CB12DB">
              <w:t>а) транспортный налог;   б) налог на имущество физических лиц;</w:t>
            </w:r>
          </w:p>
          <w:p w:rsidR="00CB12DB" w:rsidRPr="00CB12DB" w:rsidRDefault="00CB12DB" w:rsidP="00CB12DB">
            <w:pPr>
              <w:pStyle w:val="ae"/>
              <w:spacing w:before="0" w:beforeAutospacing="0" w:after="0" w:afterAutospacing="0"/>
              <w:jc w:val="both"/>
            </w:pPr>
            <w:r w:rsidRPr="00CB12DB">
              <w:t>в) налог на собственность;   г) нет верного ответа.</w:t>
            </w:r>
          </w:p>
          <w:p w:rsidR="00CB12DB" w:rsidRPr="00CB12DB" w:rsidRDefault="00CB12DB" w:rsidP="00CB12DB">
            <w:pPr>
              <w:pStyle w:val="ae"/>
              <w:spacing w:before="0" w:beforeAutospacing="0" w:after="0" w:afterAutospacing="0"/>
              <w:jc w:val="both"/>
            </w:pPr>
            <w:r w:rsidRPr="00CB12DB">
              <w:t>5. Налог на имущество физических лиц исчисляется:</w:t>
            </w:r>
          </w:p>
          <w:p w:rsidR="00CB12DB" w:rsidRPr="00CB12DB" w:rsidRDefault="00CB12DB" w:rsidP="00CB12DB">
            <w:pPr>
              <w:pStyle w:val="ae"/>
              <w:spacing w:before="0" w:beforeAutospacing="0" w:after="0" w:afterAutospacing="0"/>
              <w:jc w:val="both"/>
            </w:pPr>
            <w:r w:rsidRPr="00CB12DB">
              <w:t>а) исходя из кадастровой стоимости земельного участка, находящегося в собственности налогоплательщика; б) в процентах от инвентаризационной стоимости жилого и нежилого недвижимого имущества налогоплательщика; в) исходя из мощности двигателя и категории транспортного средства, находящегося в собственности налогоплательщика; г) нет верного ответа.</w:t>
            </w:r>
          </w:p>
          <w:p w:rsidR="00CB12DB" w:rsidRPr="00CB12DB" w:rsidRDefault="00CB12DB" w:rsidP="00CB12DB">
            <w:pPr>
              <w:pStyle w:val="ae"/>
              <w:spacing w:before="0" w:beforeAutospacing="0" w:after="0" w:afterAutospacing="0"/>
              <w:jc w:val="center"/>
              <w:rPr>
                <w:b/>
              </w:rPr>
            </w:pPr>
            <w:r w:rsidRPr="00CB12DB">
              <w:rPr>
                <w:b/>
              </w:rPr>
              <w:t>Налоговые вычеты, или как вернуть налоги в семейный бюджет</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Налоговая льгота — это:</w:t>
            </w:r>
          </w:p>
          <w:p w:rsidR="00CB12DB" w:rsidRPr="00CB12DB" w:rsidRDefault="00CB12DB" w:rsidP="00CB12DB">
            <w:pPr>
              <w:pStyle w:val="ae"/>
              <w:spacing w:before="0" w:beforeAutospacing="0" w:after="0" w:afterAutospacing="0"/>
              <w:jc w:val="both"/>
            </w:pPr>
            <w:r w:rsidRPr="00CB12DB">
              <w:t>а) право налогоплательщика на частичное или полное освобождение от налога, предусмотренное налоговым законодательством; б) величина налога на единицу измерения налоговой базы; в) обязательный безвозмездный платёж (взнос), установленный законодательством и осуществляемый плательщиком в определённом размере и в определённый</w:t>
            </w:r>
          </w:p>
          <w:p w:rsidR="00CB12DB" w:rsidRPr="00CB12DB" w:rsidRDefault="00CB12DB" w:rsidP="00CB12DB">
            <w:pPr>
              <w:pStyle w:val="ae"/>
              <w:spacing w:before="0" w:beforeAutospacing="0" w:after="0" w:afterAutospacing="0"/>
              <w:jc w:val="both"/>
            </w:pPr>
            <w:r w:rsidRPr="00CB12DB">
              <w:t>срок;     г) нет верного ответа.</w:t>
            </w:r>
          </w:p>
          <w:p w:rsidR="00CB12DB" w:rsidRPr="00CB12DB" w:rsidRDefault="00CB12DB" w:rsidP="00CB12DB">
            <w:pPr>
              <w:pStyle w:val="ae"/>
              <w:spacing w:before="0" w:beforeAutospacing="0" w:after="0" w:afterAutospacing="0"/>
              <w:jc w:val="both"/>
            </w:pPr>
            <w:r w:rsidRPr="00CB12DB">
              <w:t>2. В каких формах могут предоставляться налоговые льготы гражданам?</w:t>
            </w:r>
          </w:p>
          <w:p w:rsidR="00CB12DB" w:rsidRPr="00CB12DB" w:rsidRDefault="00CB12DB" w:rsidP="00CB12DB">
            <w:pPr>
              <w:pStyle w:val="ae"/>
              <w:spacing w:before="0" w:beforeAutospacing="0" w:after="0" w:afterAutospacing="0"/>
              <w:jc w:val="both"/>
            </w:pPr>
            <w:r w:rsidRPr="00CB12DB">
              <w:t>а) путём освобождения от налога некоторых объектов налогообложения;</w:t>
            </w:r>
          </w:p>
          <w:p w:rsidR="00CB12DB" w:rsidRPr="00CB12DB" w:rsidRDefault="00CB12DB" w:rsidP="00CB12DB">
            <w:pPr>
              <w:pStyle w:val="ae"/>
              <w:spacing w:before="0" w:beforeAutospacing="0" w:after="0" w:afterAutospacing="0"/>
              <w:jc w:val="both"/>
            </w:pPr>
            <w:r w:rsidRPr="00CB12DB">
              <w:t>б) в форме установления не облагаемого налогом минимума объекта налогообложения;</w:t>
            </w:r>
          </w:p>
          <w:p w:rsidR="00CB12DB" w:rsidRPr="00CB12DB" w:rsidRDefault="00CB12DB" w:rsidP="00CB12DB">
            <w:pPr>
              <w:pStyle w:val="ae"/>
              <w:spacing w:before="0" w:beforeAutospacing="0" w:after="0" w:afterAutospacing="0"/>
              <w:jc w:val="both"/>
            </w:pPr>
            <w:r w:rsidRPr="00CB12DB">
              <w:t>в) в виде возврата или зачёта ранее уплаченного на лога;   г) все ответы верны.</w:t>
            </w:r>
          </w:p>
          <w:p w:rsidR="00CB12DB" w:rsidRPr="00CB12DB" w:rsidRDefault="00CB12DB" w:rsidP="00CB12DB">
            <w:pPr>
              <w:pStyle w:val="ae"/>
              <w:spacing w:before="0" w:beforeAutospacing="0" w:after="0" w:afterAutospacing="0"/>
              <w:jc w:val="both"/>
            </w:pPr>
            <w:r w:rsidRPr="00CB12DB">
              <w:t>3. Транспортным налогом не облагаются:</w:t>
            </w:r>
          </w:p>
          <w:p w:rsidR="00CB12DB" w:rsidRPr="00CB12DB" w:rsidRDefault="00CB12DB" w:rsidP="00CB12DB">
            <w:pPr>
              <w:pStyle w:val="ae"/>
              <w:spacing w:before="0" w:beforeAutospacing="0" w:after="0" w:afterAutospacing="0"/>
              <w:jc w:val="both"/>
            </w:pPr>
            <w:r w:rsidRPr="00CB12DB">
              <w:t>а) автомобили, оформленные на детей;   б) транспортные средства, находящиеся в розыске;</w:t>
            </w:r>
          </w:p>
          <w:p w:rsidR="00CB12DB" w:rsidRPr="00CB12DB" w:rsidRDefault="00CB12DB" w:rsidP="00CB12DB">
            <w:pPr>
              <w:pStyle w:val="ae"/>
              <w:spacing w:before="0" w:beforeAutospacing="0" w:after="0" w:afterAutospacing="0"/>
              <w:jc w:val="both"/>
            </w:pPr>
            <w:r w:rsidRPr="00CB12DB">
              <w:t>в) транспортные средства иностранного производства;   г) нет верного ответа.</w:t>
            </w:r>
          </w:p>
          <w:p w:rsidR="00CB12DB" w:rsidRPr="00CB12DB" w:rsidRDefault="00CB12DB" w:rsidP="00CB12DB">
            <w:pPr>
              <w:pStyle w:val="ae"/>
              <w:spacing w:before="0" w:beforeAutospacing="0" w:after="0" w:afterAutospacing="0"/>
              <w:jc w:val="both"/>
            </w:pPr>
            <w:r w:rsidRPr="00CB12DB">
              <w:t>4. Налоговые вычеты применяются при исчислении подоходного налога:</w:t>
            </w:r>
          </w:p>
          <w:p w:rsidR="00CB12DB" w:rsidRPr="00CB12DB" w:rsidRDefault="00CB12DB" w:rsidP="00CB12DB">
            <w:pPr>
              <w:pStyle w:val="ae"/>
              <w:spacing w:before="0" w:beforeAutospacing="0" w:after="0" w:afterAutospacing="0"/>
              <w:jc w:val="both"/>
            </w:pPr>
            <w:r w:rsidRPr="00CB12DB">
              <w:t>а) только в отношении доходов, облагаемых по ставке 13%; б) в отношении совокупного личного дохода, независимо от применяемых налоговых ставок; в) ко всему совокупному доходу, превышающему 100 000 руб.;     г) нет верного ответа.</w:t>
            </w:r>
          </w:p>
          <w:p w:rsidR="00CB12DB" w:rsidRPr="00CB12DB" w:rsidRDefault="00CB12DB" w:rsidP="00CB12DB">
            <w:pPr>
              <w:pStyle w:val="ae"/>
              <w:spacing w:before="0" w:beforeAutospacing="0" w:after="0" w:afterAutospacing="0"/>
              <w:jc w:val="both"/>
            </w:pPr>
            <w:r w:rsidRPr="00CB12DB">
              <w:t>5. Налоговые вычеты по расходам на образование предоставляются:</w:t>
            </w:r>
          </w:p>
          <w:p w:rsidR="00CB12DB" w:rsidRPr="00CB12DB" w:rsidRDefault="00CB12DB" w:rsidP="00CB12DB">
            <w:pPr>
              <w:pStyle w:val="ae"/>
              <w:spacing w:before="0" w:beforeAutospacing="0" w:after="0" w:afterAutospacing="0"/>
              <w:jc w:val="both"/>
            </w:pPr>
            <w:r w:rsidRPr="00CB12DB">
              <w:t>а) только по расходам на собственное обучение; б) по расходам на собственное обучение и обучение детей до 24 лет, получающих образование по очной форме; в) только по расходам на обучение детей до 24 лет, получающих образование по очной форме; г) нет верного ответа.</w:t>
            </w:r>
          </w:p>
          <w:p w:rsidR="00CB12DB" w:rsidRPr="00CB12DB" w:rsidRDefault="00CB12DB" w:rsidP="00CB12DB">
            <w:pPr>
              <w:pStyle w:val="ae"/>
              <w:spacing w:before="0" w:beforeAutospacing="0" w:after="0" w:afterAutospacing="0"/>
              <w:jc w:val="both"/>
            </w:pPr>
            <w:r w:rsidRPr="00CB12DB">
              <w:t>6. Сумма, на которую уменьшается налоговая база по подоходному налогу, если налогоплательщик продал имущество или купил квартиру, — это:</w:t>
            </w:r>
          </w:p>
          <w:p w:rsidR="00CB12DB" w:rsidRPr="00CB12DB" w:rsidRDefault="00CB12DB" w:rsidP="00CB12DB">
            <w:pPr>
              <w:pStyle w:val="ae"/>
              <w:spacing w:before="0" w:beforeAutospacing="0" w:after="0" w:afterAutospacing="0"/>
              <w:jc w:val="both"/>
            </w:pPr>
            <w:r w:rsidRPr="00CB12DB">
              <w:t>а) стандартный налоговый вычет;   б) имущественный налоговый вычет;</w:t>
            </w:r>
          </w:p>
          <w:p w:rsidR="00CB12DB" w:rsidRPr="00CB12DB" w:rsidRDefault="00CB12DB" w:rsidP="00CB12DB">
            <w:pPr>
              <w:pStyle w:val="ae"/>
              <w:spacing w:before="0" w:beforeAutospacing="0" w:after="0" w:afterAutospacing="0"/>
              <w:jc w:val="both"/>
            </w:pPr>
            <w:r w:rsidRPr="00CB12DB">
              <w:t>в) социальный налоговый вычет;     г) нет верного ответа.</w:t>
            </w:r>
          </w:p>
          <w:p w:rsidR="00CB12DB" w:rsidRPr="00CB12DB" w:rsidRDefault="00CB12DB" w:rsidP="00CB12DB">
            <w:pPr>
              <w:pStyle w:val="ae"/>
              <w:spacing w:before="0" w:beforeAutospacing="0" w:after="0" w:afterAutospacing="0"/>
              <w:jc w:val="both"/>
            </w:pPr>
            <w:r w:rsidRPr="00CB12DB">
              <w:t>7. Имущественный налоговый вычет можно получить:</w:t>
            </w:r>
          </w:p>
          <w:p w:rsidR="00CB12DB" w:rsidRPr="00CB12DB" w:rsidRDefault="00CB12DB" w:rsidP="00CB12DB">
            <w:pPr>
              <w:pStyle w:val="ae"/>
              <w:spacing w:before="0" w:beforeAutospacing="0" w:after="0" w:afterAutospacing="0"/>
              <w:jc w:val="both"/>
            </w:pPr>
            <w:r w:rsidRPr="00CB12DB">
              <w:t>а) при покупке автомобиля; б) при продаже квартиры; в) при покупке квартиры; г) нет правильного ответа.</w:t>
            </w:r>
          </w:p>
          <w:p w:rsidR="00CB12DB" w:rsidRPr="00CB12DB" w:rsidRDefault="00CB12DB" w:rsidP="00CB12DB">
            <w:pPr>
              <w:pStyle w:val="ae"/>
              <w:spacing w:before="0" w:beforeAutospacing="0" w:after="0" w:afterAutospacing="0"/>
              <w:jc w:val="both"/>
            </w:pPr>
            <w:r w:rsidRPr="00CB12DB">
              <w:t>8. Куда следует обращаться за предоставлением имущественного налогового вычета?</w:t>
            </w:r>
          </w:p>
          <w:p w:rsidR="00CB12DB" w:rsidRPr="00CB12DB" w:rsidRDefault="00CB12DB" w:rsidP="00CB12DB">
            <w:pPr>
              <w:pStyle w:val="ae"/>
              <w:spacing w:before="0" w:beforeAutospacing="0" w:after="0" w:afterAutospacing="0"/>
              <w:jc w:val="both"/>
            </w:pPr>
            <w:r w:rsidRPr="00CB12DB">
              <w:t>а) к работодателю;    б) в налоговую инспекцию;   в) в пенсионный фонд;</w:t>
            </w:r>
          </w:p>
          <w:p w:rsidR="00CB12DB" w:rsidRPr="00CB12DB" w:rsidRDefault="00CB12DB" w:rsidP="00CB12DB">
            <w:pPr>
              <w:pStyle w:val="ae"/>
              <w:spacing w:before="0" w:beforeAutospacing="0" w:after="0" w:afterAutospacing="0"/>
              <w:jc w:val="both"/>
            </w:pPr>
            <w:r w:rsidRPr="00CB12DB">
              <w:t>г) в коллекторское агентство.</w:t>
            </w:r>
          </w:p>
          <w:p w:rsidR="00CB12DB" w:rsidRPr="00CB12DB" w:rsidRDefault="00CB12DB" w:rsidP="00CB12DB">
            <w:pPr>
              <w:pStyle w:val="ae"/>
              <w:spacing w:before="0" w:beforeAutospacing="0" w:after="0" w:afterAutospacing="0"/>
              <w:jc w:val="both"/>
            </w:pPr>
            <w:r w:rsidRPr="00CB12DB">
              <w:lastRenderedPageBreak/>
              <w:t>9. Какие виды налоговых вычетов существуют?</w:t>
            </w:r>
          </w:p>
          <w:p w:rsidR="00CB12DB" w:rsidRPr="00CB12DB" w:rsidRDefault="00CB12DB" w:rsidP="00CB12DB">
            <w:pPr>
              <w:pStyle w:val="ae"/>
              <w:spacing w:before="0" w:beforeAutospacing="0" w:after="0" w:afterAutospacing="0"/>
              <w:jc w:val="both"/>
            </w:pPr>
            <w:r w:rsidRPr="00CB12DB">
              <w:t>а) стандартные, социальные;    б) имущественные, профессиональные;</w:t>
            </w:r>
          </w:p>
          <w:p w:rsidR="00CB12DB" w:rsidRPr="00CB12DB" w:rsidRDefault="00CB12DB" w:rsidP="00CB12DB">
            <w:pPr>
              <w:pStyle w:val="ae"/>
              <w:spacing w:before="0" w:beforeAutospacing="0" w:after="0" w:afterAutospacing="0"/>
              <w:jc w:val="both"/>
            </w:pPr>
            <w:r w:rsidRPr="00CB12DB">
              <w:t>в) государственные и негосударственные;    г) пенсионные.</w:t>
            </w:r>
          </w:p>
          <w:p w:rsidR="00CB12DB" w:rsidRPr="00CB12DB" w:rsidRDefault="00CB12DB" w:rsidP="00CB12DB">
            <w:pPr>
              <w:pStyle w:val="ae"/>
              <w:spacing w:before="0" w:beforeAutospacing="0" w:after="0" w:afterAutospacing="0"/>
              <w:jc w:val="both"/>
            </w:pPr>
            <w:r w:rsidRPr="00CB12DB">
              <w:t>10. Налогоплательщики, получающие авторские вознаграждения, имеют право на:</w:t>
            </w:r>
          </w:p>
          <w:p w:rsidR="00CB12DB" w:rsidRPr="00CB12DB" w:rsidRDefault="00CB12DB" w:rsidP="00CB12DB">
            <w:pPr>
              <w:pStyle w:val="ae"/>
              <w:spacing w:before="0" w:beforeAutospacing="0" w:after="0" w:afterAutospacing="0"/>
              <w:jc w:val="both"/>
            </w:pPr>
            <w:r w:rsidRPr="00CB12DB">
              <w:t>а) профессиональный налоговый вычет;   б) авторский налоговый вычет;</w:t>
            </w:r>
          </w:p>
          <w:p w:rsidR="00CB12DB" w:rsidRPr="00CB12DB" w:rsidRDefault="00CB12DB" w:rsidP="00CB12DB">
            <w:pPr>
              <w:pStyle w:val="ae"/>
              <w:spacing w:before="0" w:beforeAutospacing="0" w:after="0" w:afterAutospacing="0"/>
              <w:jc w:val="both"/>
            </w:pPr>
            <w:r w:rsidRPr="00CB12DB">
              <w:t>в) стандартный налоговый вычет.   г) нет правильного ответа.</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9. Признаки финансовых пирамид и защита от мошеннических действий на финансовом рынке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Каким видом рисков организации управлять легче?</w:t>
            </w:r>
          </w:p>
          <w:p w:rsidR="00CB12DB" w:rsidRPr="00CB12DB" w:rsidRDefault="00CB12DB" w:rsidP="00CB12DB">
            <w:pPr>
              <w:pStyle w:val="ae"/>
              <w:spacing w:before="0" w:beforeAutospacing="0" w:after="0" w:afterAutospacing="0"/>
              <w:jc w:val="both"/>
            </w:pPr>
            <w:r w:rsidRPr="00CB12DB">
              <w:t>а) внешним;   б) внутренним;   в) механизм управления обоими видами рисков одинаков.</w:t>
            </w:r>
          </w:p>
          <w:p w:rsidR="00CB12DB" w:rsidRPr="00CB12DB" w:rsidRDefault="00CB12DB" w:rsidP="00CB12DB">
            <w:pPr>
              <w:pStyle w:val="ae"/>
              <w:spacing w:before="0" w:beforeAutospacing="0" w:after="0" w:afterAutospacing="0"/>
              <w:jc w:val="both"/>
            </w:pPr>
            <w:r w:rsidRPr="00CB12DB">
              <w:t>2. Отказ от использования заёмных средств позволяет снизить:</w:t>
            </w:r>
          </w:p>
          <w:p w:rsidR="00CB12DB" w:rsidRPr="00CB12DB" w:rsidRDefault="00CB12DB" w:rsidP="00CB12DB">
            <w:pPr>
              <w:pStyle w:val="ae"/>
              <w:spacing w:before="0" w:beforeAutospacing="0" w:after="0" w:afterAutospacing="0"/>
              <w:jc w:val="both"/>
            </w:pPr>
            <w:r w:rsidRPr="00CB12DB">
              <w:t>а) риск снижения финансовой устойчивости;   б) риск неплатёжеспособности;</w:t>
            </w:r>
          </w:p>
          <w:p w:rsidR="00CB12DB" w:rsidRPr="00CB12DB" w:rsidRDefault="00CB12DB" w:rsidP="00CB12DB">
            <w:pPr>
              <w:pStyle w:val="ae"/>
              <w:spacing w:before="0" w:beforeAutospacing="0" w:after="0" w:afterAutospacing="0"/>
              <w:jc w:val="both"/>
            </w:pPr>
            <w:r w:rsidRPr="00CB12DB">
              <w:t>в) валютный риск;    г) инфляционный риск.</w:t>
            </w:r>
          </w:p>
          <w:p w:rsidR="00CB12DB" w:rsidRPr="00CB12DB" w:rsidRDefault="00CB12DB" w:rsidP="00CB12DB">
            <w:pPr>
              <w:pStyle w:val="ae"/>
              <w:spacing w:before="0" w:beforeAutospacing="0" w:after="0" w:afterAutospacing="0"/>
              <w:jc w:val="both"/>
            </w:pPr>
            <w:r w:rsidRPr="00CB12DB">
              <w:t>3. Отмена отсрочки платежа и требование оплаты товара только наличными средствами позволяют снизить:</w:t>
            </w:r>
          </w:p>
          <w:p w:rsidR="00CB12DB" w:rsidRPr="00CB12DB" w:rsidRDefault="00CB12DB" w:rsidP="00CB12DB">
            <w:pPr>
              <w:pStyle w:val="ae"/>
              <w:spacing w:before="0" w:beforeAutospacing="0" w:after="0" w:afterAutospacing="0"/>
              <w:jc w:val="both"/>
            </w:pPr>
            <w:r w:rsidRPr="00CB12DB">
              <w:t>а) риск снижения финансовой устойчивости;   б) риск неплатёжеспособности;</w:t>
            </w:r>
          </w:p>
          <w:p w:rsidR="00CB12DB" w:rsidRPr="00CB12DB" w:rsidRDefault="00CB12DB" w:rsidP="00CB12DB">
            <w:pPr>
              <w:pStyle w:val="ae"/>
              <w:spacing w:before="0" w:beforeAutospacing="0" w:after="0" w:afterAutospacing="0"/>
              <w:jc w:val="both"/>
            </w:pPr>
            <w:r w:rsidRPr="00CB12DB">
              <w:t>в) валютный риск;   г) инфляционный риск.</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rPr>
                <w:b/>
              </w:rPr>
              <w:t>Задача 1.</w:t>
            </w:r>
            <w:r w:rsidRPr="00CB12DB">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CB12DB" w:rsidRPr="00CB12DB" w:rsidRDefault="00CB12DB" w:rsidP="00CB12DB">
            <w:pPr>
              <w:pStyle w:val="ae"/>
              <w:spacing w:before="0" w:beforeAutospacing="0" w:after="0" w:afterAutospacing="0"/>
              <w:jc w:val="both"/>
            </w:pPr>
            <w:r w:rsidRPr="00CB12DB">
              <w:t>1. Опасна ли для вас данная новость?</w:t>
            </w:r>
          </w:p>
          <w:p w:rsidR="00CB12DB" w:rsidRPr="00CB12DB" w:rsidRDefault="00CB12DB" w:rsidP="00CB12DB">
            <w:pPr>
              <w:pStyle w:val="ae"/>
              <w:spacing w:before="0" w:beforeAutospacing="0" w:after="0" w:afterAutospacing="0"/>
              <w:jc w:val="both"/>
            </w:pPr>
            <w:r w:rsidRPr="00CB12DB">
              <w:t>2. Как может отразиться данная новость в отдалённом будущем на отзывах о вашей компании в социальных сетях?</w:t>
            </w:r>
          </w:p>
          <w:p w:rsidR="00CB12DB" w:rsidRPr="00CB12DB" w:rsidRDefault="00CB12DB" w:rsidP="00CB12DB">
            <w:pPr>
              <w:pStyle w:val="ae"/>
              <w:spacing w:before="0" w:beforeAutospacing="0" w:after="0" w:afterAutospacing="0"/>
              <w:jc w:val="both"/>
            </w:pPr>
            <w:r w:rsidRPr="00CB12DB">
              <w:t>3. Что необходимо предпринять, чтобы минимизировать отрицательный эффект от данной новости (если он есть)?</w:t>
            </w:r>
          </w:p>
          <w:p w:rsidR="00CB12DB" w:rsidRPr="00CB12DB" w:rsidRDefault="00CB12DB" w:rsidP="00CB12DB">
            <w:pPr>
              <w:pStyle w:val="ae"/>
              <w:spacing w:before="0" w:beforeAutospacing="0" w:after="0" w:afterAutospacing="0"/>
              <w:jc w:val="both"/>
            </w:pPr>
            <w:r w:rsidRPr="00CB12DB">
              <w:rPr>
                <w:b/>
              </w:rPr>
              <w:t>Задача 2.</w:t>
            </w:r>
            <w:r w:rsidRPr="00CB12DB">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CB12DB" w:rsidRPr="00CB12DB" w:rsidRDefault="00CB12DB" w:rsidP="00CB12DB">
            <w:pPr>
              <w:pStyle w:val="ae"/>
              <w:spacing w:before="0" w:beforeAutospacing="0" w:after="0" w:afterAutospacing="0"/>
              <w:jc w:val="both"/>
            </w:pPr>
            <w:r w:rsidRPr="00CB12DB">
              <w:t>1. Чем эта новость может грозить вашему бизнесу?</w:t>
            </w:r>
          </w:p>
          <w:p w:rsidR="00CB12DB" w:rsidRPr="00CB12DB" w:rsidRDefault="00CB12DB" w:rsidP="00CB12DB">
            <w:pPr>
              <w:pStyle w:val="ae"/>
              <w:spacing w:before="0" w:beforeAutospacing="0" w:after="0" w:afterAutospacing="0"/>
              <w:jc w:val="both"/>
            </w:pPr>
            <w:r w:rsidRPr="00CB12DB">
              <w:t>2. Что вы можете предложить в такой ситуации для снижения негативных последствий для своего бизнеса?</w:t>
            </w:r>
          </w:p>
          <w:p w:rsidR="00CB12DB" w:rsidRPr="00CB12DB" w:rsidRDefault="00CB12DB" w:rsidP="00CB12DB">
            <w:pPr>
              <w:pStyle w:val="ae"/>
              <w:spacing w:before="0" w:beforeAutospacing="0" w:after="0" w:afterAutospacing="0"/>
              <w:jc w:val="both"/>
            </w:pPr>
            <w:r w:rsidRPr="00CB12DB">
              <w:t>3. Как вы поступите?</w:t>
            </w:r>
          </w:p>
          <w:p w:rsidR="00CB12DB" w:rsidRPr="00CB12DB" w:rsidRDefault="00CB12DB" w:rsidP="00CB12DB">
            <w:pPr>
              <w:pStyle w:val="ae"/>
              <w:spacing w:before="0" w:beforeAutospacing="0" w:after="0" w:afterAutospacing="0"/>
              <w:jc w:val="center"/>
              <w:rPr>
                <w:b/>
              </w:rPr>
            </w:pPr>
            <w:r w:rsidRPr="00CB12DB">
              <w:rPr>
                <w:b/>
              </w:rPr>
              <w:t>Финансовая пирамида, или как не попасть в сети мошенников</w:t>
            </w:r>
          </w:p>
          <w:p w:rsidR="00CB12DB" w:rsidRPr="00CB12DB" w:rsidRDefault="00CB12DB" w:rsidP="00CB12DB">
            <w:pPr>
              <w:pStyle w:val="ae"/>
              <w:spacing w:before="0" w:beforeAutospacing="0" w:after="0" w:afterAutospacing="0"/>
              <w:jc w:val="both"/>
            </w:pPr>
            <w:r w:rsidRPr="00CB12DB">
              <w:rPr>
                <w:b/>
              </w:rPr>
              <w:lastRenderedPageBreak/>
              <w:t>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Финансовая пирамида — это:</w:t>
            </w:r>
          </w:p>
          <w:p w:rsidR="00CB12DB" w:rsidRPr="00CB12DB" w:rsidRDefault="00CB12DB" w:rsidP="00CB12DB">
            <w:pPr>
              <w:pStyle w:val="ae"/>
              <w:spacing w:before="0" w:beforeAutospacing="0" w:after="0" w:afterAutospacing="0"/>
              <w:jc w:val="both"/>
            </w:pPr>
            <w:r w:rsidRPr="00CB12DB">
              <w:t>а) способ обеспечения дохода собственникам капитала за счёт его инвестирования; б) схема, в которой доход по привлечённым денежным средствам выплачивается за счёт  вовлечения новых участников; 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 г) нет верного ответа.</w:t>
            </w:r>
          </w:p>
          <w:p w:rsidR="00CB12DB" w:rsidRPr="00CB12DB" w:rsidRDefault="00CB12DB" w:rsidP="00CB12DB">
            <w:pPr>
              <w:pStyle w:val="ae"/>
              <w:spacing w:before="0" w:beforeAutospacing="0" w:after="0" w:afterAutospacing="0"/>
              <w:jc w:val="both"/>
            </w:pPr>
            <w:r w:rsidRPr="00CB12DB">
              <w:t>2. Первая финансовая пирамида появилась в:</w:t>
            </w:r>
          </w:p>
          <w:p w:rsidR="00CB12DB" w:rsidRPr="00CB12DB" w:rsidRDefault="00CB12DB" w:rsidP="00CB12DB">
            <w:pPr>
              <w:pStyle w:val="ae"/>
              <w:spacing w:before="0" w:beforeAutospacing="0" w:after="0" w:afterAutospacing="0"/>
              <w:jc w:val="both"/>
            </w:pPr>
            <w:r w:rsidRPr="00CB12DB">
              <w:t>а) XVI в.;  б) XVII в.;   в) XVIII в.;   г) нет верного ответа.</w:t>
            </w:r>
          </w:p>
          <w:p w:rsidR="00CB12DB" w:rsidRPr="00CB12DB" w:rsidRDefault="00CB12DB" w:rsidP="00CB12DB">
            <w:pPr>
              <w:pStyle w:val="ae"/>
              <w:spacing w:before="0" w:beforeAutospacing="0" w:after="0" w:afterAutospacing="0"/>
              <w:jc w:val="both"/>
            </w:pPr>
            <w:r w:rsidRPr="00CB12DB">
              <w:t>3. К признакам финансовой пирамиды можно отнести следующее:</w:t>
            </w:r>
          </w:p>
          <w:p w:rsidR="00CB12DB" w:rsidRPr="00CB12DB" w:rsidRDefault="00CB12DB" w:rsidP="00CB12DB">
            <w:pPr>
              <w:pStyle w:val="ae"/>
              <w:spacing w:before="0" w:beforeAutospacing="0" w:after="0" w:afterAutospacing="0"/>
              <w:jc w:val="both"/>
            </w:pPr>
            <w:r w:rsidRPr="00CB12DB">
              <w:t>а) декларируемая гарантированная высокая доходность; б) прибыль за счёт привлечения новых вкладчиков; в) ограниченный доступ к учредительным документам компании; г) минимальные риски финансовых потерь.</w:t>
            </w:r>
          </w:p>
          <w:p w:rsidR="00CB12DB" w:rsidRPr="00CB12DB" w:rsidRDefault="00CB12DB" w:rsidP="00CB12DB">
            <w:pPr>
              <w:pStyle w:val="ae"/>
              <w:spacing w:before="0" w:beforeAutospacing="0" w:after="0" w:afterAutospacing="0"/>
              <w:jc w:val="both"/>
            </w:pPr>
            <w:r w:rsidRPr="00CB12DB">
              <w:t>4. К финансовой пирамиде можно отнести:</w:t>
            </w:r>
          </w:p>
          <w:p w:rsidR="00CB12DB" w:rsidRPr="00CB12DB" w:rsidRDefault="00CB12DB" w:rsidP="00CB12DB">
            <w:pPr>
              <w:pStyle w:val="ae"/>
              <w:spacing w:before="0" w:beforeAutospacing="0" w:after="0" w:afterAutospacing="0"/>
              <w:jc w:val="both"/>
            </w:pPr>
            <w:r w:rsidRPr="00CB12DB">
              <w:t>а) коммерческий банк; б) кассу взаимопомощи, предлагающую доходность на внесённые средства в размере 40% годовых; в) государственный пенсионный фонд России; г) нет верного ответа.</w:t>
            </w:r>
          </w:p>
          <w:p w:rsidR="00CB12DB" w:rsidRPr="00CB12DB" w:rsidRDefault="00CB12DB" w:rsidP="00CB12DB">
            <w:pPr>
              <w:pStyle w:val="ae"/>
              <w:spacing w:before="0" w:beforeAutospacing="0" w:after="0" w:afterAutospacing="0"/>
              <w:jc w:val="both"/>
            </w:pPr>
            <w:r w:rsidRPr="00CB12DB">
              <w:t>5. Становясь участником финансовой пирамиды, вы:</w:t>
            </w:r>
          </w:p>
          <w:p w:rsidR="00CB12DB" w:rsidRPr="00CB12DB" w:rsidRDefault="00CB12DB" w:rsidP="00CB12DB">
            <w:pPr>
              <w:pStyle w:val="ae"/>
              <w:spacing w:before="0" w:beforeAutospacing="0" w:after="0" w:afterAutospacing="0"/>
              <w:jc w:val="both"/>
            </w:pPr>
            <w:r w:rsidRPr="00CB12DB">
              <w:t>а) гарантированно получаете свой доход на вложенные средства; б) получаете доступ к управлению капиталом компании; в) получаете навыки безрискового инвестирования; г) нет верного ответа.</w:t>
            </w:r>
          </w:p>
          <w:p w:rsidR="00CB12DB" w:rsidRPr="00CB12DB" w:rsidRDefault="00CB12DB" w:rsidP="00CB12DB">
            <w:pPr>
              <w:pStyle w:val="ae"/>
              <w:spacing w:before="0" w:beforeAutospacing="0" w:after="0" w:afterAutospacing="0"/>
              <w:jc w:val="both"/>
            </w:pPr>
            <w:r w:rsidRPr="00CB12DB">
              <w:t>6. Если вы стали жертвой финансовой пирамиды, необходимо:</w:t>
            </w:r>
          </w:p>
          <w:p w:rsidR="00CB12DB" w:rsidRPr="00CB12DB" w:rsidRDefault="00CB12DB" w:rsidP="00CB12DB">
            <w:pPr>
              <w:pStyle w:val="ae"/>
              <w:spacing w:before="0" w:beforeAutospacing="0" w:after="0" w:afterAutospacing="0"/>
              <w:jc w:val="both"/>
            </w:pPr>
            <w:r w:rsidRPr="00CB12DB">
              <w:t>а) подождать, когда ситуация в компании стабилизируется; б) заявить в правоохранительные органы по месту жительства; в) обратиться в страховую компанию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Дайте название этапам жизни финансовой пирамиды.</w:t>
            </w:r>
          </w:p>
          <w:p w:rsidR="00CB12DB" w:rsidRPr="00CB12DB" w:rsidRDefault="00CB12DB" w:rsidP="00CB12DB">
            <w:pPr>
              <w:pStyle w:val="ae"/>
              <w:spacing w:before="0" w:beforeAutospacing="0" w:after="0" w:afterAutospacing="0"/>
              <w:jc w:val="both"/>
            </w:pPr>
            <w:r w:rsidRPr="00CB12DB">
              <w:t>Этап 1.____          Этап 2. ______       Этап 3.______</w:t>
            </w:r>
          </w:p>
          <w:p w:rsidR="00CB12DB" w:rsidRPr="00CB12DB" w:rsidRDefault="00CB12DB" w:rsidP="00CB12DB">
            <w:pPr>
              <w:pStyle w:val="ae"/>
              <w:spacing w:before="0" w:beforeAutospacing="0" w:after="0" w:afterAutospacing="0"/>
              <w:jc w:val="both"/>
              <w:rPr>
                <w:b/>
              </w:rPr>
            </w:pPr>
            <w:r w:rsidRPr="00CB12DB">
              <w:rPr>
                <w:b/>
              </w:rPr>
              <w:t>3. Задание:</w:t>
            </w:r>
            <w:r w:rsidRPr="00CB12DB">
              <w:t xml:space="preserve"> На  сайте </w:t>
            </w:r>
            <w:hyperlink r:id="rId14" w:history="1">
              <w:r w:rsidRPr="00CB12DB">
                <w:rPr>
                  <w:rStyle w:val="ab"/>
                </w:rPr>
                <w:t>http://besuccess.ru/spisok-finansovyx-piramid-2015</w:t>
              </w:r>
            </w:hyperlink>
            <w:r w:rsidRPr="00CB12DB">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CB12DB">
              <w:rPr>
                <w:b/>
              </w:rPr>
              <w:t>по вышеприведённой ссылке). Составьте краткий отчёт в виде таблицы.</w:t>
            </w:r>
          </w:p>
          <w:p w:rsidR="00CB12DB" w:rsidRPr="00CB12DB" w:rsidRDefault="00CB12DB" w:rsidP="00CB12DB">
            <w:pPr>
              <w:pStyle w:val="ae"/>
              <w:spacing w:before="0" w:beforeAutospacing="0" w:after="0" w:afterAutospacing="0"/>
              <w:jc w:val="center"/>
              <w:rPr>
                <w:b/>
              </w:rPr>
            </w:pPr>
            <w:r w:rsidRPr="00CB12DB">
              <w:rPr>
                <w:b/>
              </w:rPr>
              <w:t>Виртуальные ловушки, или как не потерять деньги при работе в сети Интернет</w:t>
            </w:r>
          </w:p>
          <w:p w:rsidR="00CB12DB" w:rsidRPr="00CB12DB" w:rsidRDefault="00CB12DB" w:rsidP="00CB12DB">
            <w:pPr>
              <w:pStyle w:val="ae"/>
              <w:spacing w:before="0" w:beforeAutospacing="0" w:after="0" w:afterAutospacing="0"/>
              <w:jc w:val="both"/>
            </w:pPr>
            <w:r w:rsidRPr="00CB12DB">
              <w:rPr>
                <w:b/>
              </w:rPr>
              <w:t>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Что больше всего похоже на фишинговую ссылку?</w:t>
            </w:r>
          </w:p>
          <w:p w:rsidR="00CB12DB" w:rsidRPr="00CB12DB" w:rsidRDefault="00CB12DB" w:rsidP="00CB12DB">
            <w:pPr>
              <w:pStyle w:val="ae"/>
              <w:spacing w:before="0" w:beforeAutospacing="0" w:after="0" w:afterAutospacing="0"/>
              <w:jc w:val="both"/>
            </w:pPr>
            <w:r w:rsidRPr="00CB12DB">
              <w:t xml:space="preserve">а) </w:t>
            </w:r>
            <w:hyperlink r:id="rId15" w:history="1">
              <w:r w:rsidRPr="00CB12DB">
                <w:rPr>
                  <w:rStyle w:val="ab"/>
                </w:rPr>
                <w:t>http://www.yandex.ru</w:t>
              </w:r>
            </w:hyperlink>
            <w:r w:rsidRPr="00CB12DB">
              <w:t xml:space="preserve">    б) </w:t>
            </w:r>
            <w:hyperlink r:id="rId16" w:history="1">
              <w:r w:rsidRPr="00CB12DB">
                <w:rPr>
                  <w:rStyle w:val="ab"/>
                </w:rPr>
                <w:t>http://www.yondex.ru</w:t>
              </w:r>
            </w:hyperlink>
            <w:r w:rsidRPr="00CB12DB">
              <w:t xml:space="preserve">    в) </w:t>
            </w:r>
            <w:hyperlink r:id="rId17" w:history="1">
              <w:r w:rsidRPr="00CB12DB">
                <w:rPr>
                  <w:rStyle w:val="ab"/>
                </w:rPr>
                <w:t>www.yandexх.ru</w:t>
              </w:r>
            </w:hyperlink>
            <w:r w:rsidRPr="00CB12DB">
              <w:t xml:space="preserve">   г) нет верного ответа.</w:t>
            </w:r>
          </w:p>
          <w:p w:rsidR="00CB12DB" w:rsidRPr="00CB12DB" w:rsidRDefault="00CB12DB" w:rsidP="00CB12DB">
            <w:pPr>
              <w:pStyle w:val="ae"/>
              <w:spacing w:before="0" w:beforeAutospacing="0" w:after="0" w:afterAutospacing="0"/>
              <w:jc w:val="both"/>
            </w:pPr>
            <w:r w:rsidRPr="00CB12DB">
              <w:t>2. Что является более продвинутой версией фишинга?</w:t>
            </w:r>
          </w:p>
          <w:p w:rsidR="00CB12DB" w:rsidRPr="00CB12DB" w:rsidRDefault="00CB12DB" w:rsidP="00CB12DB">
            <w:pPr>
              <w:pStyle w:val="ae"/>
              <w:spacing w:before="0" w:beforeAutospacing="0" w:after="0" w:afterAutospacing="0"/>
              <w:jc w:val="both"/>
            </w:pPr>
            <w:r w:rsidRPr="00CB12DB">
              <w:t>а) факторинг;     б) форфейтинг;     в) фарминг;    г) нет верного ответа.</w:t>
            </w:r>
          </w:p>
          <w:p w:rsidR="00CB12DB" w:rsidRPr="00CB12DB" w:rsidRDefault="00CB12DB" w:rsidP="00CB12DB">
            <w:pPr>
              <w:pStyle w:val="ae"/>
              <w:spacing w:before="0" w:beforeAutospacing="0" w:after="0" w:afterAutospacing="0"/>
              <w:jc w:val="both"/>
            </w:pPr>
            <w:r w:rsidRPr="00CB12DB">
              <w:t>3. Защититься от фарминга можно, если:</w:t>
            </w:r>
          </w:p>
          <w:p w:rsidR="00CB12DB" w:rsidRPr="00CB12DB" w:rsidRDefault="00CB12DB" w:rsidP="00CB12DB">
            <w:pPr>
              <w:pStyle w:val="ae"/>
              <w:spacing w:before="0" w:beforeAutospacing="0" w:after="0" w:afterAutospacing="0"/>
              <w:jc w:val="both"/>
            </w:pPr>
            <w:r w:rsidRPr="00CB12DB">
              <w:t>а) установить антивирусную программу на компьютере; б) не пользоваться компьютером в ночное время; в) не пользоваться неизвестными сайтами;      г) всё вышесказанное верно.</w:t>
            </w:r>
          </w:p>
          <w:p w:rsidR="00CB12DB" w:rsidRPr="00CB12DB" w:rsidRDefault="00CB12DB" w:rsidP="00CB12DB">
            <w:pPr>
              <w:pStyle w:val="ae"/>
              <w:spacing w:before="0" w:beforeAutospacing="0" w:after="0" w:afterAutospacing="0"/>
              <w:jc w:val="both"/>
            </w:pPr>
            <w:r w:rsidRPr="00CB12DB">
              <w:t>4. К причинам существования финансовых мошенничеств в сети Интернет можно отнести:</w:t>
            </w:r>
          </w:p>
          <w:p w:rsidR="00CB12DB" w:rsidRPr="00CB12DB" w:rsidRDefault="00CB12DB" w:rsidP="00CB12DB">
            <w:pPr>
              <w:pStyle w:val="ae"/>
              <w:spacing w:before="0" w:beforeAutospacing="0" w:after="0" w:afterAutospacing="0"/>
              <w:jc w:val="both"/>
            </w:pPr>
            <w:r w:rsidRPr="00CB12DB">
              <w:t>а) широкий контингент потенциальных жертв; б) финансовую и компьютерную безграмотность населения; в) чрезвычайно низкие издержки для мошенников; г) возможность использования электронных денег.</w:t>
            </w:r>
          </w:p>
          <w:p w:rsidR="00CB12DB" w:rsidRPr="00CB12DB" w:rsidRDefault="00CB12DB" w:rsidP="00CB12DB">
            <w:pPr>
              <w:pStyle w:val="ae"/>
              <w:spacing w:before="0" w:beforeAutospacing="0" w:after="0" w:afterAutospacing="0"/>
              <w:jc w:val="both"/>
            </w:pPr>
            <w:r w:rsidRPr="00CB12DB">
              <w:t>5. Хайп — это:</w:t>
            </w:r>
          </w:p>
          <w:p w:rsidR="00CB12DB" w:rsidRPr="00CB12DB" w:rsidRDefault="00CB12DB" w:rsidP="00CB12DB">
            <w:pPr>
              <w:pStyle w:val="ae"/>
              <w:spacing w:before="0" w:beforeAutospacing="0" w:after="0" w:afterAutospacing="0"/>
              <w:jc w:val="both"/>
            </w:pPr>
            <w:r w:rsidRPr="00CB12DB">
              <w:t>а) инвестиционная программа, которая формирует капитал из денежных средств вкладов коммерческого банка; б) инвестиционная программа, которая формирует капитал из денежных средств вкладчиков — пользователей Интернета; в) инвестиционная компания, которая предполагает формирование инвестиционной стратегии своих пользователей при личном консультировании;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Приведите примеры мошенничеств в сети интернет, разделяя их по типам.</w:t>
            </w:r>
          </w:p>
          <w:p w:rsidR="00CB12DB" w:rsidRPr="00CB12DB" w:rsidRDefault="00CB12DB" w:rsidP="00CB12DB">
            <w:pPr>
              <w:pStyle w:val="ae"/>
              <w:spacing w:before="0" w:beforeAutospacing="0" w:after="0" w:afterAutospacing="0"/>
              <w:jc w:val="both"/>
            </w:pPr>
            <w:r w:rsidRPr="00CB12DB">
              <w:t>Тип 1. Мошенничество без умысла (безграмотность).</w:t>
            </w:r>
          </w:p>
          <w:p w:rsidR="00CB12DB" w:rsidRPr="00CB12DB" w:rsidRDefault="00CB12DB" w:rsidP="00CB12DB">
            <w:pPr>
              <w:pStyle w:val="ae"/>
              <w:spacing w:before="0" w:beforeAutospacing="0" w:after="0" w:afterAutospacing="0"/>
              <w:jc w:val="both"/>
            </w:pPr>
            <w:r w:rsidRPr="00CB12DB">
              <w:t>Тип 2. Профессиональное мошенничество с умыслом.</w:t>
            </w:r>
          </w:p>
          <w:p w:rsidR="00CB12DB" w:rsidRPr="00CB12DB" w:rsidRDefault="00CB12DB" w:rsidP="00CB12DB">
            <w:pPr>
              <w:pStyle w:val="ae"/>
              <w:spacing w:before="0" w:beforeAutospacing="0" w:after="0" w:afterAutospacing="0"/>
              <w:jc w:val="both"/>
            </w:pPr>
            <w:r w:rsidRPr="00CB12DB">
              <w:lastRenderedPageBreak/>
              <w:t>Тип 3. Взломщики.</w:t>
            </w:r>
          </w:p>
          <w:p w:rsidR="00CB12DB" w:rsidRPr="00CB12DB" w:rsidRDefault="00CB12DB" w:rsidP="00CB12DB">
            <w:pPr>
              <w:pStyle w:val="ae"/>
              <w:spacing w:before="0" w:beforeAutospacing="0" w:after="0" w:afterAutospacing="0"/>
              <w:jc w:val="both"/>
            </w:pPr>
            <w:r w:rsidRPr="00CB12DB">
              <w:t>Тип 4. Мошенничество с использованием фейков.</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10 Создание собственного бизнеса</w:t>
            </w:r>
          </w:p>
          <w:p w:rsidR="00CB12DB" w:rsidRPr="00CB12DB" w:rsidRDefault="00CB12DB" w:rsidP="00CB12DB">
            <w:pPr>
              <w:pStyle w:val="ae"/>
              <w:spacing w:before="0" w:beforeAutospacing="0" w:after="0" w:afterAutospacing="0"/>
            </w:pPr>
            <w:r w:rsidRPr="00CB12DB">
              <w:rPr>
                <w:b/>
              </w:rPr>
              <w:t>Задание 1.</w:t>
            </w:r>
            <w:r w:rsidRPr="00CB12DB">
              <w:t xml:space="preserve"> Выберите верные ответы.</w:t>
            </w:r>
          </w:p>
          <w:p w:rsidR="00CB12DB" w:rsidRPr="00CB12DB" w:rsidRDefault="00CB12DB" w:rsidP="00CB12DB">
            <w:pPr>
              <w:pStyle w:val="ae"/>
              <w:spacing w:before="0" w:beforeAutospacing="0" w:after="0" w:afterAutospacing="0"/>
            </w:pPr>
            <w:r w:rsidRPr="00CB12DB">
              <w:t>1. Предприниматель — это человек, который:</w:t>
            </w:r>
          </w:p>
          <w:p w:rsidR="00CB12DB" w:rsidRPr="00CB12DB" w:rsidRDefault="00CB12DB" w:rsidP="00CB12DB">
            <w:pPr>
              <w:pStyle w:val="ae"/>
              <w:spacing w:before="0" w:beforeAutospacing="0" w:after="0" w:afterAutospacing="0"/>
            </w:pPr>
            <w:r w:rsidRPr="00CB12DB">
              <w:t>а) зарабатывает больше других;   б) имеет гарантированный источник дохода;</w:t>
            </w:r>
          </w:p>
          <w:p w:rsidR="00CB12DB" w:rsidRPr="00CB12DB" w:rsidRDefault="00CB12DB" w:rsidP="00CB12DB">
            <w:pPr>
              <w:pStyle w:val="ae"/>
              <w:spacing w:before="0" w:beforeAutospacing="0" w:after="0" w:afterAutospacing="0"/>
            </w:pPr>
            <w:r w:rsidRPr="00CB12DB">
              <w:t>в) берёт на себя производственные и коммерческие риски;</w:t>
            </w:r>
          </w:p>
          <w:p w:rsidR="00CB12DB" w:rsidRPr="00CB12DB" w:rsidRDefault="00CB12DB" w:rsidP="00CB12DB">
            <w:pPr>
              <w:pStyle w:val="ae"/>
              <w:spacing w:before="0" w:beforeAutospacing="0" w:after="0" w:afterAutospacing="0"/>
            </w:pPr>
            <w:r w:rsidRPr="00CB12DB">
              <w:t>г) действует в соответствии с указаниями вышестоящего руководства.</w:t>
            </w:r>
          </w:p>
          <w:p w:rsidR="00CB12DB" w:rsidRPr="00CB12DB" w:rsidRDefault="00CB12DB" w:rsidP="00CB12DB">
            <w:pPr>
              <w:pStyle w:val="ae"/>
              <w:spacing w:before="0" w:beforeAutospacing="0" w:after="0" w:afterAutospacing="0"/>
            </w:pPr>
            <w:r w:rsidRPr="00CB12DB">
              <w:t>2. Что из перечисленного нельзя назвать бизнес-идеей?</w:t>
            </w:r>
          </w:p>
          <w:p w:rsidR="00CB12DB" w:rsidRPr="00CB12DB" w:rsidRDefault="00CB12DB" w:rsidP="00CB12DB">
            <w:pPr>
              <w:pStyle w:val="ae"/>
              <w:spacing w:before="0" w:beforeAutospacing="0" w:after="0" w:afterAutospacing="0"/>
            </w:pPr>
            <w:r w:rsidRPr="00CB12DB">
              <w:t>а) вывод на рынок нового товара или услуги;   б) недопущение конкурентов на рынок;</w:t>
            </w:r>
          </w:p>
          <w:p w:rsidR="00CB12DB" w:rsidRPr="00CB12DB" w:rsidRDefault="00CB12DB" w:rsidP="00CB12DB">
            <w:pPr>
              <w:pStyle w:val="ae"/>
              <w:spacing w:before="0" w:beforeAutospacing="0" w:after="0" w:afterAutospacing="0"/>
            </w:pPr>
            <w:r w:rsidRPr="00CB12DB">
              <w:t>в) удешевление производства за счёт применения новых технологий;</w:t>
            </w:r>
          </w:p>
          <w:p w:rsidR="00CB12DB" w:rsidRPr="00CB12DB" w:rsidRDefault="00CB12DB" w:rsidP="00CB12DB">
            <w:pPr>
              <w:pStyle w:val="ae"/>
              <w:spacing w:before="0" w:beforeAutospacing="0" w:after="0" w:afterAutospacing="0"/>
            </w:pPr>
            <w:r w:rsidRPr="00CB12DB">
              <w:t>г) создание удобных сервисов по доставке продукции клиентам.</w:t>
            </w:r>
          </w:p>
          <w:p w:rsidR="00CB12DB" w:rsidRPr="00CB12DB" w:rsidRDefault="00CB12DB" w:rsidP="00CB12DB">
            <w:pPr>
              <w:pStyle w:val="ae"/>
              <w:spacing w:before="0" w:beforeAutospacing="0" w:after="0" w:afterAutospacing="0"/>
            </w:pPr>
            <w:r w:rsidRPr="00CB12DB">
              <w:t>3. Что относится к преимуществам регистрации предпринимательской деятельности в качестве индивидуального предпринимателя?</w:t>
            </w:r>
          </w:p>
          <w:p w:rsidR="00CB12DB" w:rsidRPr="00CB12DB" w:rsidRDefault="00CB12DB" w:rsidP="00CB12DB">
            <w:pPr>
              <w:pStyle w:val="ae"/>
              <w:spacing w:before="0" w:beforeAutospacing="0" w:after="0" w:afterAutospacing="0"/>
            </w:pPr>
            <w:r w:rsidRPr="00CB12DB">
              <w:t>а) упрощённая процедура регистрации; б) отсутствие ограничений по осуществляемым видам деятельности; в) ограниченная ответственность владельцев бизнеса; г) доступность разнообразных источников финансирования.</w:t>
            </w:r>
          </w:p>
          <w:p w:rsidR="00CB12DB" w:rsidRPr="00CB12DB" w:rsidRDefault="00CB12DB" w:rsidP="00CB12DB">
            <w:pPr>
              <w:pStyle w:val="ae"/>
              <w:spacing w:before="0" w:beforeAutospacing="0" w:after="0" w:afterAutospacing="0"/>
            </w:pPr>
            <w:r w:rsidRPr="00CB12DB">
              <w:t>4. Государственная пошлина за регистрацию индивидуального предпринимателя составляет:</w:t>
            </w:r>
          </w:p>
          <w:p w:rsidR="00CB12DB" w:rsidRPr="00CB12DB" w:rsidRDefault="00CB12DB" w:rsidP="00CB12DB">
            <w:pPr>
              <w:pStyle w:val="ae"/>
              <w:spacing w:before="0" w:beforeAutospacing="0" w:after="0" w:afterAutospacing="0"/>
            </w:pPr>
            <w:r w:rsidRPr="00CB12DB">
              <w:t>а) 0 руб.;   б) 500 руб.;    в) 800 руб.;   г) 2400 руб.</w:t>
            </w:r>
          </w:p>
          <w:p w:rsidR="00CB12DB" w:rsidRPr="00CB12DB" w:rsidRDefault="00CB12DB" w:rsidP="00CB12DB">
            <w:pPr>
              <w:pStyle w:val="ae"/>
              <w:spacing w:before="0" w:beforeAutospacing="0" w:after="0" w:afterAutospacing="0"/>
            </w:pPr>
            <w:r w:rsidRPr="00CB12DB">
              <w:t>5. Процесс регистрации индивидуального предпринимателя занимает:</w:t>
            </w:r>
          </w:p>
          <w:p w:rsidR="00CB12DB" w:rsidRPr="00CB12DB" w:rsidRDefault="00CB12DB" w:rsidP="00CB12DB">
            <w:pPr>
              <w:pStyle w:val="ae"/>
              <w:spacing w:before="0" w:beforeAutospacing="0" w:after="0" w:afterAutospacing="0"/>
            </w:pPr>
            <w:r w:rsidRPr="00CB12DB">
              <w:t>а) 3 рабочих дня;  б) 7 рабочих дней;   в) 10 рабочих дней;   г) 15 рабочих дней.</w:t>
            </w:r>
          </w:p>
          <w:p w:rsidR="00CB12DB" w:rsidRPr="00CB12DB" w:rsidRDefault="00CB12DB" w:rsidP="00CB12DB">
            <w:pPr>
              <w:pStyle w:val="ae"/>
              <w:spacing w:before="0" w:beforeAutospacing="0" w:after="0" w:afterAutospacing="0"/>
            </w:pPr>
            <w:r w:rsidRPr="00CB12DB">
              <w:t>6. Минимальный размер уставного капитала общества с ограниченной ответственностью составляет:</w:t>
            </w:r>
          </w:p>
          <w:p w:rsidR="00CB12DB" w:rsidRPr="00CB12DB" w:rsidRDefault="00CB12DB" w:rsidP="00CB12DB">
            <w:pPr>
              <w:pStyle w:val="ae"/>
              <w:spacing w:before="0" w:beforeAutospacing="0" w:after="0" w:afterAutospacing="0"/>
            </w:pPr>
            <w:r w:rsidRPr="00CB12DB">
              <w:t>а) 1 тыс. руб.;   б) 10 тыс. руб.;   в) 25 тыс. руб.;   г) 100 тыс. руб.</w:t>
            </w:r>
          </w:p>
          <w:p w:rsidR="00CB12DB" w:rsidRPr="00CB12DB" w:rsidRDefault="00CB12DB" w:rsidP="00CB12DB">
            <w:pPr>
              <w:pStyle w:val="ae"/>
              <w:spacing w:before="0" w:beforeAutospacing="0" w:after="0" w:afterAutospacing="0"/>
            </w:pPr>
            <w:r w:rsidRPr="00CB12DB">
              <w:t>7. Документы для регистрации общества с ограниченной ответственностью представляются в:</w:t>
            </w:r>
          </w:p>
          <w:p w:rsidR="00CB12DB" w:rsidRPr="00CB12DB" w:rsidRDefault="00CB12DB" w:rsidP="00CB12DB">
            <w:pPr>
              <w:pStyle w:val="ae"/>
              <w:spacing w:before="0" w:beforeAutospacing="0" w:after="0" w:afterAutospacing="0"/>
            </w:pPr>
            <w:r w:rsidRPr="00CB12DB">
              <w:t>а) Федеральную налоговую службу;   б) Центральный банк РФ;   в) Правительство РФ;</w:t>
            </w:r>
          </w:p>
          <w:p w:rsidR="00CB12DB" w:rsidRPr="00CB12DB" w:rsidRDefault="00CB12DB" w:rsidP="00CB12DB">
            <w:pPr>
              <w:pStyle w:val="ae"/>
              <w:spacing w:before="0" w:beforeAutospacing="0" w:after="0" w:afterAutospacing="0"/>
            </w:pPr>
            <w:r w:rsidRPr="00CB12DB">
              <w:t>г) Министерство финансов РФ.</w:t>
            </w:r>
          </w:p>
          <w:p w:rsidR="00CB12DB" w:rsidRPr="00CB12DB" w:rsidRDefault="00CB12DB" w:rsidP="00CB12DB">
            <w:pPr>
              <w:pStyle w:val="ae"/>
              <w:spacing w:before="0" w:beforeAutospacing="0" w:after="0" w:afterAutospacing="0"/>
              <w:jc w:val="both"/>
            </w:pPr>
            <w:r w:rsidRPr="00CB12DB">
              <w:rPr>
                <w:b/>
              </w:rPr>
              <w:t xml:space="preserve">Задание 2. </w:t>
            </w:r>
            <w:r w:rsidRPr="00CB12DB">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CB12DB" w:rsidRPr="00CB12DB" w:rsidRDefault="00CB12DB" w:rsidP="00CB12DB">
            <w:pPr>
              <w:pStyle w:val="ae"/>
              <w:spacing w:before="0" w:beforeAutospacing="0" w:after="0" w:afterAutospacing="0"/>
              <w:jc w:val="both"/>
            </w:pPr>
            <w:r w:rsidRPr="00CB12DB">
              <w:rPr>
                <w:b/>
              </w:rPr>
              <w:t xml:space="preserve">Задание 3. </w:t>
            </w:r>
            <w:r w:rsidRPr="00CB12DB">
              <w:t>Перечислите этапы регистрации в качестве индивидуального предпринимателя, а затем ответьте на следующие вопросы.</w:t>
            </w:r>
          </w:p>
          <w:p w:rsidR="00CB12DB" w:rsidRPr="00CB12DB" w:rsidRDefault="00CB12DB" w:rsidP="00CB12DB">
            <w:pPr>
              <w:pStyle w:val="ae"/>
              <w:spacing w:before="0" w:beforeAutospacing="0" w:after="0" w:afterAutospacing="0"/>
              <w:jc w:val="both"/>
            </w:pPr>
            <w:r w:rsidRPr="00CB12DB">
              <w:t>1. Где находится ближайшая инспекция Федеральной налоговой службы, в которой вы можете получить ИНН?</w:t>
            </w:r>
          </w:p>
          <w:p w:rsidR="00CB12DB" w:rsidRPr="00CB12DB" w:rsidRDefault="00CB12DB" w:rsidP="00CB12DB">
            <w:pPr>
              <w:pStyle w:val="ae"/>
              <w:spacing w:before="0" w:beforeAutospacing="0" w:after="0" w:afterAutospacing="0"/>
              <w:jc w:val="both"/>
            </w:pPr>
            <w:r w:rsidRPr="00CB12DB">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CB12DB" w:rsidRPr="00CB12DB" w:rsidRDefault="00CB12DB" w:rsidP="00CB12DB">
            <w:pPr>
              <w:pStyle w:val="ae"/>
              <w:spacing w:before="0" w:beforeAutospacing="0" w:after="0" w:afterAutospacing="0"/>
              <w:jc w:val="both"/>
            </w:pPr>
            <w:r w:rsidRPr="00CB12DB">
              <w:t>3. Какой режим налогообложения вы выберете?</w:t>
            </w:r>
          </w:p>
          <w:p w:rsidR="00CB12DB" w:rsidRPr="00CB12DB" w:rsidRDefault="00CB12DB" w:rsidP="00CB12DB">
            <w:pPr>
              <w:pStyle w:val="ae"/>
              <w:spacing w:before="0" w:beforeAutospacing="0" w:after="0" w:afterAutospacing="0"/>
              <w:jc w:val="both"/>
            </w:pPr>
            <w:r w:rsidRPr="00CB12DB">
              <w:t>4. Где вы оплатите государственную пошлину за регистрацию в качестве индивидуального предпринимателя?</w:t>
            </w:r>
          </w:p>
          <w:p w:rsidR="00CB12DB" w:rsidRPr="00CB12DB" w:rsidRDefault="00CB12DB" w:rsidP="00CB12DB">
            <w:pPr>
              <w:pStyle w:val="ae"/>
              <w:spacing w:before="0" w:beforeAutospacing="0" w:after="0" w:afterAutospacing="0"/>
              <w:jc w:val="both"/>
            </w:pPr>
            <w:r w:rsidRPr="00CB12DB">
              <w:rPr>
                <w:b/>
              </w:rPr>
              <w:t xml:space="preserve">Задание 4. </w:t>
            </w:r>
            <w:r w:rsidRPr="00CB12DB">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8" w:history="1">
              <w:r w:rsidRPr="00CB12DB">
                <w:rPr>
                  <w:rStyle w:val="ab"/>
                </w:rPr>
                <w:t>https://www.nalog.ru/rn59/ip/interest/reg_ip/petition/4162994/</w:t>
              </w:r>
            </w:hyperlink>
            <w:r w:rsidRPr="00CB12DB">
              <w:t xml:space="preserve"> и заполните его. Покажите заполненную форму родителям и попросите их проверить, правильно ли вы заполнили заявление.</w:t>
            </w:r>
          </w:p>
          <w:p w:rsidR="00CB12DB" w:rsidRPr="00CB12DB" w:rsidRDefault="00CB12DB" w:rsidP="00CB12DB">
            <w:pPr>
              <w:pStyle w:val="ae"/>
              <w:spacing w:before="0" w:beforeAutospacing="0" w:after="0" w:afterAutospacing="0"/>
              <w:jc w:val="center"/>
            </w:pPr>
            <w:r w:rsidRPr="00CB12DB">
              <w:rPr>
                <w:b/>
              </w:rPr>
              <w:t>Пишем бизнес­план</w:t>
            </w:r>
          </w:p>
          <w:p w:rsidR="00CB12DB" w:rsidRPr="00CB12DB" w:rsidRDefault="00CB12DB" w:rsidP="00CB12DB">
            <w:pPr>
              <w:pStyle w:val="ae"/>
              <w:spacing w:before="0" w:beforeAutospacing="0" w:after="0" w:afterAutospacing="0"/>
              <w:jc w:val="both"/>
            </w:pPr>
            <w:r w:rsidRPr="00CB12DB">
              <w:rPr>
                <w:b/>
              </w:rPr>
              <w:t>Задание 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Кто использует данные, содержащиеся в бизнес-плане?</w:t>
            </w:r>
          </w:p>
          <w:p w:rsidR="00CB12DB" w:rsidRPr="00CB12DB" w:rsidRDefault="00CB12DB" w:rsidP="00CB12DB">
            <w:pPr>
              <w:pStyle w:val="ae"/>
              <w:spacing w:before="0" w:beforeAutospacing="0" w:after="0" w:afterAutospacing="0"/>
              <w:jc w:val="both"/>
            </w:pPr>
            <w:r w:rsidRPr="00CB12DB">
              <w:t>а) налоговая инспекция;   б) кредиторы;   в) собственник бизнеса;   г) органы статистики.</w:t>
            </w:r>
          </w:p>
          <w:p w:rsidR="00CB12DB" w:rsidRPr="00CB12DB" w:rsidRDefault="00CB12DB" w:rsidP="00CB12DB">
            <w:pPr>
              <w:pStyle w:val="ae"/>
              <w:spacing w:before="0" w:beforeAutospacing="0" w:after="0" w:afterAutospacing="0"/>
              <w:jc w:val="both"/>
            </w:pPr>
            <w:r w:rsidRPr="00CB12DB">
              <w:t>2. В каком разделе бизнес-плана будет представлена стратегия продвижения продукции компании?</w:t>
            </w:r>
          </w:p>
          <w:p w:rsidR="00CB12DB" w:rsidRPr="00CB12DB" w:rsidRDefault="00CB12DB" w:rsidP="00CB12DB">
            <w:pPr>
              <w:pStyle w:val="ae"/>
              <w:spacing w:before="0" w:beforeAutospacing="0" w:after="0" w:afterAutospacing="0"/>
              <w:jc w:val="both"/>
            </w:pPr>
            <w:r w:rsidRPr="00CB12DB">
              <w:t>а) план маркетинга;   б) финансовый план;   в) резюме;   г) описание продукции.</w:t>
            </w:r>
          </w:p>
          <w:p w:rsidR="00CB12DB" w:rsidRPr="00CB12DB" w:rsidRDefault="00CB12DB" w:rsidP="00CB12DB">
            <w:pPr>
              <w:pStyle w:val="ae"/>
              <w:spacing w:before="0" w:beforeAutospacing="0" w:after="0" w:afterAutospacing="0"/>
              <w:jc w:val="both"/>
            </w:pPr>
            <w:r w:rsidRPr="00CB12DB">
              <w:lastRenderedPageBreak/>
              <w:t>3. В каком разделе бизнес-плана будет представлена структура будущих доходов и расходов компании?</w:t>
            </w:r>
          </w:p>
          <w:p w:rsidR="00CB12DB" w:rsidRPr="00CB12DB" w:rsidRDefault="00CB12DB" w:rsidP="00CB12DB">
            <w:pPr>
              <w:pStyle w:val="ae"/>
              <w:spacing w:before="0" w:beforeAutospacing="0" w:after="0" w:afterAutospacing="0"/>
              <w:jc w:val="both"/>
            </w:pPr>
            <w:r w:rsidRPr="00CB12DB">
              <w:t>а) план маркетинга;   б) финансовый план;   в) резюме;   г) описание продукции.</w:t>
            </w:r>
          </w:p>
          <w:p w:rsidR="00CB12DB" w:rsidRPr="00CB12DB" w:rsidRDefault="00CB12DB" w:rsidP="00CB12DB">
            <w:pPr>
              <w:pStyle w:val="ae"/>
              <w:spacing w:before="0" w:beforeAutospacing="0" w:after="0" w:afterAutospacing="0"/>
              <w:jc w:val="both"/>
            </w:pPr>
            <w:r w:rsidRPr="00CB12DB">
              <w:rPr>
                <w:b/>
              </w:rPr>
              <w:t xml:space="preserve">Задание 2. </w:t>
            </w:r>
            <w:r w:rsidRPr="00CB12DB">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CB12DB" w:rsidRPr="00CB12DB" w:rsidRDefault="00CB12DB" w:rsidP="00CB12DB">
            <w:pPr>
              <w:pStyle w:val="ae"/>
              <w:spacing w:before="0" w:beforeAutospacing="0" w:after="0" w:afterAutospacing="0"/>
              <w:jc w:val="both"/>
            </w:pPr>
            <w:r w:rsidRPr="00CB12DB">
              <w:t>1. Есть ли конкуренты у такого бизнеса в вашем городе?</w:t>
            </w:r>
          </w:p>
          <w:p w:rsidR="00CB12DB" w:rsidRPr="00CB12DB" w:rsidRDefault="00CB12DB" w:rsidP="00CB12DB">
            <w:pPr>
              <w:pStyle w:val="ae"/>
              <w:spacing w:before="0" w:beforeAutospacing="0" w:after="0" w:afterAutospacing="0"/>
              <w:jc w:val="both"/>
            </w:pPr>
            <w:r w:rsidRPr="00CB12DB">
              <w:t>2. Перечислите точки, где, по вашему мнению, вы могли бы торговать кофе.</w:t>
            </w:r>
          </w:p>
          <w:p w:rsidR="00CB12DB" w:rsidRPr="00CB12DB" w:rsidRDefault="00CB12DB" w:rsidP="00CB12DB">
            <w:pPr>
              <w:pStyle w:val="ae"/>
              <w:spacing w:before="0" w:beforeAutospacing="0" w:after="0" w:afterAutospacing="0"/>
              <w:jc w:val="both"/>
            </w:pPr>
            <w:r w:rsidRPr="00CB12DB">
              <w:t>3. Какие виды кофе, на ваш взгляд, вы могли бы предложить своим клиентам?</w:t>
            </w:r>
          </w:p>
          <w:p w:rsidR="00CB12DB" w:rsidRPr="00CB12DB" w:rsidRDefault="00CB12DB" w:rsidP="00CB12DB">
            <w:pPr>
              <w:pStyle w:val="ae"/>
              <w:spacing w:before="0" w:beforeAutospacing="0" w:after="0" w:afterAutospacing="0"/>
              <w:jc w:val="both"/>
            </w:pPr>
            <w:r w:rsidRPr="00CB12DB">
              <w:t>4. Опишите возраст ваших покупателей, род их занятий, средний уровень дохода и предположите, сколько они готовы тратить на вашу продукцию.</w:t>
            </w:r>
          </w:p>
          <w:p w:rsidR="00CB12DB" w:rsidRPr="00CB12DB" w:rsidRDefault="00CB12DB" w:rsidP="00CB12DB">
            <w:pPr>
              <w:pStyle w:val="ae"/>
              <w:spacing w:before="0" w:beforeAutospacing="0" w:after="0" w:afterAutospacing="0"/>
              <w:jc w:val="both"/>
            </w:pPr>
            <w:r w:rsidRPr="00CB12DB">
              <w:t>5. Какие уникальные свойства своего товара вы можете предложить клиентам?</w:t>
            </w:r>
          </w:p>
          <w:p w:rsidR="00CB12DB" w:rsidRPr="00CB12DB" w:rsidRDefault="00CB12DB" w:rsidP="00CB12DB">
            <w:pPr>
              <w:pStyle w:val="ae"/>
              <w:spacing w:before="0" w:beforeAutospacing="0" w:after="0" w:afterAutospacing="0"/>
              <w:jc w:val="both"/>
            </w:pPr>
            <w:r w:rsidRPr="00CB12DB">
              <w:t>6. Какие функции необходимо будет распределить в вашей компании? Кто эти функции будет исполнять?</w:t>
            </w:r>
          </w:p>
          <w:p w:rsidR="00CB12DB" w:rsidRPr="00CB12DB" w:rsidRDefault="00CB12DB" w:rsidP="00CB12DB">
            <w:pPr>
              <w:pStyle w:val="ae"/>
              <w:spacing w:before="0" w:beforeAutospacing="0" w:after="0" w:afterAutospacing="0"/>
              <w:jc w:val="center"/>
              <w:rPr>
                <w:b/>
              </w:rPr>
            </w:pPr>
            <w:r w:rsidRPr="00CB12DB">
              <w:rPr>
                <w:b/>
              </w:rPr>
              <w:t>Расходы и доходы в собственном бизнесе</w:t>
            </w:r>
          </w:p>
          <w:p w:rsidR="00CB12DB" w:rsidRPr="00CB12DB" w:rsidRDefault="00CB12DB" w:rsidP="00CB12DB">
            <w:pPr>
              <w:pStyle w:val="ae"/>
              <w:spacing w:before="0" w:beforeAutospacing="0" w:after="0" w:afterAutospacing="0"/>
              <w:jc w:val="both"/>
            </w:pPr>
            <w:r w:rsidRPr="00CB12DB">
              <w:rPr>
                <w:b/>
              </w:rPr>
              <w:t>Задание 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Дорогостоящее имущество, которое используется в производстве в течение продолжительного времени, относится к:</w:t>
            </w:r>
          </w:p>
          <w:p w:rsidR="00CB12DB" w:rsidRPr="00CB12DB" w:rsidRDefault="00CB12DB" w:rsidP="00CB12DB">
            <w:pPr>
              <w:pStyle w:val="ae"/>
              <w:spacing w:before="0" w:beforeAutospacing="0" w:after="0" w:afterAutospacing="0"/>
              <w:jc w:val="both"/>
            </w:pPr>
            <w:r w:rsidRPr="00CB12DB">
              <w:t>а) основным средствам;    б) оборотным средствам;  в) финансовым активам.</w:t>
            </w:r>
          </w:p>
          <w:p w:rsidR="00CB12DB" w:rsidRPr="00CB12DB" w:rsidRDefault="00CB12DB" w:rsidP="00CB12DB">
            <w:pPr>
              <w:pStyle w:val="ae"/>
              <w:spacing w:before="0" w:beforeAutospacing="0" w:after="0" w:afterAutospacing="0"/>
              <w:jc w:val="both"/>
            </w:pPr>
            <w:r w:rsidRPr="00CB12DB">
              <w:t>2. Прибыль, которую фирма получает после уплаты всех предусмотренных законодательством налогов, называется:</w:t>
            </w:r>
          </w:p>
          <w:p w:rsidR="00CB12DB" w:rsidRPr="00CB12DB" w:rsidRDefault="00CB12DB" w:rsidP="00CB12DB">
            <w:pPr>
              <w:pStyle w:val="ae"/>
              <w:spacing w:before="0" w:beforeAutospacing="0" w:after="0" w:afterAutospacing="0"/>
              <w:jc w:val="both"/>
            </w:pPr>
            <w:r w:rsidRPr="00CB12DB">
              <w:t>а) чистой прибылью;   б) доходом;   в) прибылью;   г) валовой прибылью.</w:t>
            </w:r>
          </w:p>
          <w:p w:rsidR="00CB12DB" w:rsidRPr="00CB12DB" w:rsidRDefault="00CB12DB" w:rsidP="00CB12DB">
            <w:pPr>
              <w:pStyle w:val="ae"/>
              <w:spacing w:before="0" w:beforeAutospacing="0" w:after="0" w:afterAutospacing="0"/>
              <w:jc w:val="both"/>
            </w:pPr>
            <w:r w:rsidRPr="00CB12DB">
              <w:t>3. Сумма, полученная после реализации товаров, называется:</w:t>
            </w:r>
          </w:p>
          <w:p w:rsidR="00CB12DB" w:rsidRPr="00CB12DB" w:rsidRDefault="00CB12DB" w:rsidP="00CB12DB">
            <w:pPr>
              <w:pStyle w:val="ae"/>
              <w:spacing w:before="0" w:beforeAutospacing="0" w:after="0" w:afterAutospacing="0"/>
              <w:jc w:val="both"/>
            </w:pPr>
            <w:r w:rsidRPr="00CB12DB">
              <w:t>а) чистой прибылью;   б) доходом;   в) прибылью;  г) выручкой.</w:t>
            </w:r>
          </w:p>
          <w:p w:rsidR="00CB12DB" w:rsidRPr="00CB12DB" w:rsidRDefault="00CB12DB" w:rsidP="00CB12DB">
            <w:pPr>
              <w:pStyle w:val="ae"/>
              <w:spacing w:before="0" w:beforeAutospacing="0" w:after="0" w:afterAutospacing="0"/>
              <w:jc w:val="both"/>
            </w:pPr>
            <w:r w:rsidRPr="00CB12DB">
              <w:rPr>
                <w:b/>
              </w:rPr>
              <w:t>Задание 2.</w:t>
            </w:r>
            <w:r w:rsidRPr="00CB12DB">
              <w:t xml:space="preserve"> Решите задачу.</w:t>
            </w:r>
          </w:p>
          <w:p w:rsidR="00CB12DB" w:rsidRPr="00CB12DB" w:rsidRDefault="00CB12DB" w:rsidP="00CB12DB">
            <w:pPr>
              <w:pStyle w:val="ae"/>
              <w:spacing w:before="0" w:beforeAutospacing="0" w:after="0" w:afterAutospacing="0"/>
              <w:jc w:val="both"/>
            </w:pPr>
            <w:r w:rsidRPr="00CB12DB">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CB12DB" w:rsidRPr="00CB12DB" w:rsidRDefault="00CB12DB" w:rsidP="00CB12DB">
            <w:pPr>
              <w:pStyle w:val="ae"/>
              <w:spacing w:before="0" w:beforeAutospacing="0" w:after="0" w:afterAutospacing="0"/>
              <w:jc w:val="both"/>
            </w:pPr>
            <w:r w:rsidRPr="00CB12DB">
              <w:rPr>
                <w:b/>
              </w:rPr>
              <w:t>Задание 3.</w:t>
            </w:r>
            <w:r w:rsidRPr="00CB12DB">
              <w:t xml:space="preserve"> Дайте определение следующим понятиям.</w:t>
            </w:r>
          </w:p>
          <w:p w:rsidR="00CB12DB" w:rsidRPr="00CB12DB" w:rsidRDefault="00CB12DB" w:rsidP="00CB12DB">
            <w:pPr>
              <w:pStyle w:val="ae"/>
              <w:spacing w:before="0" w:beforeAutospacing="0" w:after="0" w:afterAutospacing="0"/>
              <w:jc w:val="both"/>
            </w:pPr>
            <w:r w:rsidRPr="00CB12DB">
              <w:t>Основные средства — это</w:t>
            </w:r>
          </w:p>
          <w:p w:rsidR="00CB12DB" w:rsidRPr="00CB12DB" w:rsidRDefault="00CB12DB" w:rsidP="00CB12DB">
            <w:pPr>
              <w:pStyle w:val="ae"/>
              <w:spacing w:before="0" w:beforeAutospacing="0" w:after="0" w:afterAutospacing="0"/>
              <w:jc w:val="both"/>
            </w:pPr>
            <w:r w:rsidRPr="00CB12DB">
              <w:t>Оборотные средства — это</w:t>
            </w:r>
          </w:p>
          <w:p w:rsidR="00CB12DB" w:rsidRPr="00CB12DB" w:rsidRDefault="00CB12DB" w:rsidP="00CB12DB">
            <w:pPr>
              <w:pStyle w:val="ae"/>
              <w:spacing w:before="0" w:beforeAutospacing="0" w:after="0" w:afterAutospacing="0"/>
              <w:jc w:val="both"/>
            </w:pPr>
            <w:r w:rsidRPr="00CB12DB">
              <w:t>Валовая прибыль — это</w:t>
            </w:r>
          </w:p>
          <w:p w:rsidR="00CB12DB" w:rsidRPr="00CB12DB" w:rsidRDefault="00CB12DB" w:rsidP="00CB12DB">
            <w:pPr>
              <w:pStyle w:val="ae"/>
              <w:spacing w:before="0" w:beforeAutospacing="0" w:after="0" w:afterAutospacing="0"/>
              <w:jc w:val="both"/>
            </w:pPr>
            <w:r w:rsidRPr="00CB12DB">
              <w:t>Чистая прибыль — это</w:t>
            </w:r>
          </w:p>
          <w:p w:rsidR="00CB12DB" w:rsidRPr="00CB12DB" w:rsidRDefault="00CB12DB" w:rsidP="00CB12DB">
            <w:pPr>
              <w:pStyle w:val="ae"/>
              <w:spacing w:before="0" w:beforeAutospacing="0" w:after="0" w:afterAutospacing="0"/>
              <w:jc w:val="both"/>
            </w:pPr>
            <w:r w:rsidRPr="00CB12DB">
              <w:rPr>
                <w:b/>
              </w:rPr>
              <w:t xml:space="preserve">Задание 5. </w:t>
            </w:r>
            <w:r w:rsidRPr="00CB12DB">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bl>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lastRenderedPageBreak/>
        <w:t>Практические работы</w:t>
      </w:r>
    </w:p>
    <w:p w:rsidR="00CB12DB" w:rsidRPr="00CB12DB" w:rsidRDefault="00CB12DB" w:rsidP="00CB12DB">
      <w:pPr>
        <w:spacing w:after="0" w:line="240" w:lineRule="auto"/>
        <w:jc w:val="center"/>
        <w:rPr>
          <w:rFonts w:ascii="Times New Roman" w:hAnsi="Times New Roman"/>
          <w:sz w:val="24"/>
          <w:szCs w:val="24"/>
        </w:rPr>
      </w:pPr>
      <w:r w:rsidRPr="00CB12DB">
        <w:rPr>
          <w:rFonts w:ascii="Times New Roman" w:hAnsi="Times New Roman"/>
          <w:sz w:val="24"/>
          <w:szCs w:val="24"/>
        </w:rPr>
        <w:t>Методические указания для проведения и оценивания практических работ представлены в учебно-методическом комплексе учебной дисциплины Основы финансовой грамотности</w:t>
      </w:r>
    </w:p>
    <w:tbl>
      <w:tblPr>
        <w:tblStyle w:val="af7"/>
        <w:tblW w:w="10065" w:type="dxa"/>
        <w:tblInd w:w="-34" w:type="dxa"/>
        <w:tblLayout w:type="fixed"/>
        <w:tblLook w:val="04A0" w:firstRow="1" w:lastRow="0" w:firstColumn="1" w:lastColumn="0" w:noHBand="0" w:noVBand="1"/>
      </w:tblPr>
      <w:tblGrid>
        <w:gridCol w:w="10065"/>
      </w:tblGrid>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xml:space="preserve">№ 1 Тема 1. Личное финансовое планирование </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2 Тема 3. Кредит</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3 Тема 5. Страхование</w:t>
            </w:r>
          </w:p>
        </w:tc>
      </w:tr>
      <w:tr w:rsidR="00CB12DB" w:rsidRPr="00CB12DB" w:rsidTr="004F76D4">
        <w:tc>
          <w:tcPr>
            <w:tcW w:w="10065" w:type="dxa"/>
          </w:tcPr>
          <w:p w:rsidR="00CB12DB" w:rsidRPr="00CB12DB" w:rsidRDefault="00CB12DB" w:rsidP="00CB12DB">
            <w:pPr>
              <w:pStyle w:val="ae"/>
              <w:spacing w:before="0" w:beforeAutospacing="0" w:after="0" w:afterAutospacing="0"/>
            </w:pPr>
            <w:r w:rsidRPr="00CB12DB">
              <w:t>№ 4 Тема 6. Инвестиции</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5 Тема 8. Налоги</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6 Тема 10 Создание собственного бизнеса</w:t>
            </w:r>
          </w:p>
        </w:tc>
      </w:tr>
    </w:tbl>
    <w:p w:rsidR="00CB12DB" w:rsidRPr="00CB12DB" w:rsidRDefault="00CB12DB" w:rsidP="004F76D4">
      <w:pPr>
        <w:pStyle w:val="ae"/>
        <w:spacing w:before="0" w:beforeAutospacing="0" w:after="0" w:afterAutospacing="0"/>
        <w:ind w:firstLine="709"/>
        <w:jc w:val="both"/>
        <w:rPr>
          <w:color w:val="000000"/>
        </w:rPr>
      </w:pPr>
      <w:r w:rsidRPr="00CB12DB">
        <w:rPr>
          <w:b/>
        </w:rPr>
        <w:t>5.3.</w:t>
      </w:r>
      <w:r w:rsidRPr="00CB12DB">
        <w:t xml:space="preserve"> </w:t>
      </w:r>
      <w:r w:rsidRPr="00CB12DB">
        <w:rPr>
          <w:b/>
        </w:rPr>
        <w:t>Оценочные материалы для промежуточной аттестации</w:t>
      </w:r>
      <w:r w:rsidR="004F76D4">
        <w:rPr>
          <w:b/>
        </w:rPr>
        <w:t xml:space="preserve">. </w:t>
      </w:r>
      <w:r w:rsidRPr="00CB12DB">
        <w:rPr>
          <w:b/>
          <w:bCs/>
          <w:color w:val="000000"/>
        </w:rPr>
        <w:t>Дифференцированный зачет</w:t>
      </w:r>
    </w:p>
    <w:p w:rsidR="00CB12DB" w:rsidRPr="00CB12DB" w:rsidRDefault="00CB12DB" w:rsidP="00CB12DB">
      <w:pPr>
        <w:spacing w:after="0" w:line="240" w:lineRule="auto"/>
        <w:rPr>
          <w:rFonts w:ascii="Times New Roman" w:hAnsi="Times New Roman"/>
          <w:color w:val="000000"/>
          <w:sz w:val="24"/>
          <w:szCs w:val="24"/>
        </w:rPr>
      </w:pPr>
      <w:r w:rsidRPr="00CB12DB">
        <w:rPr>
          <w:rFonts w:ascii="Times New Roman" w:hAnsi="Times New Roman"/>
          <w:color w:val="000000"/>
          <w:sz w:val="24"/>
          <w:szCs w:val="24"/>
        </w:rPr>
        <w:lastRenderedPageBreak/>
        <w:t>Спецификация</w:t>
      </w:r>
    </w:p>
    <w:p w:rsidR="00CB12DB" w:rsidRPr="00CB12DB" w:rsidRDefault="00CB12DB" w:rsidP="00CB12DB">
      <w:pPr>
        <w:spacing w:after="0" w:line="240" w:lineRule="auto"/>
        <w:ind w:firstLine="709"/>
        <w:rPr>
          <w:rFonts w:ascii="Times New Roman" w:hAnsi="Times New Roman"/>
          <w:color w:val="000000"/>
          <w:sz w:val="24"/>
          <w:szCs w:val="24"/>
          <w:shd w:val="clear" w:color="auto" w:fill="FFFFFF"/>
        </w:rPr>
      </w:pPr>
      <w:r w:rsidRPr="00CB12DB">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color w:val="000000"/>
          <w:sz w:val="24"/>
          <w:szCs w:val="24"/>
        </w:rPr>
        <w:t xml:space="preserve">Дифференцированный зачёт проводится в письменной форме в виде разноуровневых заданий. </w:t>
      </w:r>
      <w:r w:rsidRPr="00CB12DB">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CB12DB">
        <w:rPr>
          <w:rFonts w:ascii="Times New Roman" w:hAnsi="Times New Roman"/>
          <w:sz w:val="24"/>
          <w:szCs w:val="24"/>
        </w:rPr>
        <w:t>Каждый обучающийся работает в индивидуальном темпе.</w:t>
      </w:r>
    </w:p>
    <w:p w:rsidR="00CB12DB" w:rsidRPr="00CB12DB" w:rsidRDefault="00CB12DB" w:rsidP="00CB12DB">
      <w:pPr>
        <w:shd w:val="clear" w:color="auto" w:fill="FFFFFF"/>
        <w:spacing w:after="0" w:line="240" w:lineRule="auto"/>
        <w:rPr>
          <w:rFonts w:ascii="Times New Roman" w:hAnsi="Times New Roman"/>
          <w:color w:val="222222"/>
          <w:sz w:val="24"/>
          <w:szCs w:val="24"/>
        </w:rPr>
      </w:pPr>
      <w:r w:rsidRPr="00CB12DB">
        <w:rPr>
          <w:rFonts w:ascii="Times New Roman" w:hAnsi="Times New Roman"/>
          <w:color w:val="222222"/>
          <w:sz w:val="24"/>
          <w:szCs w:val="24"/>
        </w:rPr>
        <w:t xml:space="preserve">Задания разного уровня усвоения: </w:t>
      </w:r>
    </w:p>
    <w:p w:rsidR="00CB12DB" w:rsidRPr="00CB12DB" w:rsidRDefault="00CB12DB" w:rsidP="00CB12DB">
      <w:pPr>
        <w:spacing w:after="0" w:line="240" w:lineRule="auto"/>
        <w:ind w:firstLine="709"/>
        <w:jc w:val="both"/>
        <w:rPr>
          <w:rFonts w:ascii="Times New Roman" w:hAnsi="Times New Roman"/>
          <w:sz w:val="24"/>
          <w:szCs w:val="24"/>
          <w:shd w:val="clear" w:color="auto" w:fill="FFFFFF"/>
        </w:rPr>
      </w:pPr>
      <w:r w:rsidRPr="00CB12DB">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CB12DB">
        <w:rPr>
          <w:rFonts w:ascii="Times New Roman" w:hAnsi="Times New Roman"/>
          <w:sz w:val="24"/>
          <w:szCs w:val="24"/>
          <w:shd w:val="clear" w:color="auto" w:fill="FFFFFF"/>
        </w:rPr>
        <w:t xml:space="preserve"> Тест состоит из 30 вопросов стоимостью 1 балл каждый</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2 уровень - понимание (оценка 4), часть В – 20 вопросов на дополнение предложения.</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CB12DB" w:rsidRPr="00CB12DB" w:rsidRDefault="00CB12DB" w:rsidP="00CB12DB">
      <w:pPr>
        <w:shd w:val="clear" w:color="auto" w:fill="FFFFFF"/>
        <w:spacing w:after="0" w:line="240" w:lineRule="auto"/>
        <w:jc w:val="both"/>
        <w:rPr>
          <w:rFonts w:ascii="Times New Roman" w:hAnsi="Times New Roman"/>
          <w:b/>
          <w:color w:val="222222"/>
          <w:sz w:val="24"/>
          <w:szCs w:val="24"/>
        </w:rPr>
      </w:pPr>
      <w:r w:rsidRPr="00CB12DB">
        <w:rPr>
          <w:rFonts w:ascii="Times New Roman" w:hAnsi="Times New Roman"/>
          <w:b/>
          <w:color w:val="222222"/>
          <w:sz w:val="24"/>
          <w:szCs w:val="24"/>
        </w:rPr>
        <w:t>Часть А (знание)</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Отметьте знаком «+» один верный ответ</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 Человек, который одалживает деньги и обязуется их вернуть на заранее оговоренных условиях — это …</w:t>
      </w:r>
    </w:p>
    <w:p w:rsidR="00CB12DB" w:rsidRPr="00CB12DB" w:rsidRDefault="00CB12DB" w:rsidP="00917AAA">
      <w:pPr>
        <w:numPr>
          <w:ilvl w:val="0"/>
          <w:numId w:val="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Заемщик</w:t>
      </w:r>
      <w:r w:rsidRPr="00CB12DB">
        <w:rPr>
          <w:rFonts w:ascii="Times New Roman" w:hAnsi="Times New Roman"/>
          <w:b/>
          <w:bCs/>
          <w:color w:val="222222"/>
          <w:sz w:val="24"/>
          <w:szCs w:val="24"/>
        </w:rPr>
        <w:tab/>
      </w:r>
      <w:r w:rsidRPr="00CB12DB">
        <w:rPr>
          <w:rFonts w:ascii="Times New Roman" w:hAnsi="Times New Roman"/>
          <w:color w:val="222222"/>
          <w:sz w:val="24"/>
          <w:szCs w:val="24"/>
        </w:rPr>
        <w:t>Кредитор</w:t>
      </w:r>
      <w:r w:rsidRPr="00CB12DB">
        <w:rPr>
          <w:rFonts w:ascii="Times New Roman" w:hAnsi="Times New Roman"/>
          <w:color w:val="222222"/>
          <w:sz w:val="24"/>
          <w:szCs w:val="24"/>
        </w:rPr>
        <w:tab/>
        <w:t>Созаемщик</w:t>
      </w:r>
      <w:r w:rsidRPr="00CB12DB">
        <w:rPr>
          <w:rFonts w:ascii="Times New Roman" w:hAnsi="Times New Roman"/>
          <w:color w:val="222222"/>
          <w:sz w:val="24"/>
          <w:szCs w:val="24"/>
        </w:rPr>
        <w:tab/>
        <w:t>Поручитель</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 Как называется залог недвижимого имущества?</w:t>
      </w:r>
    </w:p>
    <w:p w:rsidR="00CB12DB" w:rsidRPr="00CB12DB" w:rsidRDefault="00CB12DB" w:rsidP="00917AAA">
      <w:pPr>
        <w:numPr>
          <w:ilvl w:val="0"/>
          <w:numId w:val="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Квартирный кредит</w:t>
      </w:r>
      <w:r w:rsidRPr="00CB12DB">
        <w:rPr>
          <w:rFonts w:ascii="Times New Roman" w:hAnsi="Times New Roman"/>
          <w:color w:val="222222"/>
          <w:sz w:val="24"/>
          <w:szCs w:val="24"/>
        </w:rPr>
        <w:tab/>
        <w:t>Жилищный кредит</w:t>
      </w:r>
      <w:r w:rsidRPr="00CB12DB">
        <w:rPr>
          <w:rFonts w:ascii="Times New Roman" w:hAnsi="Times New Roman"/>
          <w:color w:val="222222"/>
          <w:sz w:val="24"/>
          <w:szCs w:val="24"/>
        </w:rPr>
        <w:tab/>
        <w:t>Строительный кредит</w:t>
      </w:r>
      <w:r w:rsidRPr="00CB12DB">
        <w:rPr>
          <w:rFonts w:ascii="Times New Roman" w:hAnsi="Times New Roman"/>
          <w:color w:val="222222"/>
          <w:sz w:val="24"/>
          <w:szCs w:val="24"/>
        </w:rPr>
        <w:tab/>
      </w:r>
      <w:r w:rsidRPr="00CB12DB">
        <w:rPr>
          <w:rFonts w:ascii="Times New Roman" w:hAnsi="Times New Roman"/>
          <w:b/>
          <w:bCs/>
          <w:color w:val="222222"/>
          <w:sz w:val="24"/>
          <w:szCs w:val="24"/>
        </w:rPr>
        <w:t>Ипотека</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3. Банковская карта – это…</w:t>
      </w:r>
    </w:p>
    <w:p w:rsidR="00CB12DB" w:rsidRPr="00CB12DB" w:rsidRDefault="00CB12DB" w:rsidP="00917AAA">
      <w:pPr>
        <w:numPr>
          <w:ilvl w:val="0"/>
          <w:numId w:val="3"/>
        </w:numPr>
        <w:shd w:val="clear" w:color="auto" w:fill="FFFFFF"/>
        <w:tabs>
          <w:tab w:val="clear" w:pos="720"/>
          <w:tab w:val="num" w:pos="284"/>
        </w:tabs>
        <w:spacing w:after="0" w:line="240" w:lineRule="auto"/>
        <w:ind w:left="0" w:firstLine="0"/>
        <w:jc w:val="both"/>
        <w:rPr>
          <w:rFonts w:ascii="Times New Roman" w:hAnsi="Times New Roman"/>
          <w:color w:val="222222"/>
          <w:sz w:val="24"/>
          <w:szCs w:val="24"/>
        </w:rPr>
      </w:pPr>
      <w:r w:rsidRPr="00CB12DB">
        <w:rPr>
          <w:rFonts w:ascii="Times New Roman" w:hAnsi="Times New Roman"/>
          <w:b/>
          <w:bCs/>
          <w:color w:val="222222"/>
          <w:sz w:val="24"/>
          <w:szCs w:val="24"/>
        </w:rPr>
        <w:t>Карта, дающая возможность пользоваться банковским счетом</w:t>
      </w:r>
      <w:r w:rsidRPr="00CB12DB">
        <w:rPr>
          <w:rFonts w:ascii="Times New Roman" w:hAnsi="Times New Roman"/>
          <w:color w:val="222222"/>
          <w:sz w:val="24"/>
          <w:szCs w:val="24"/>
        </w:rPr>
        <w:t xml:space="preserve"> </w:t>
      </w:r>
      <w:r w:rsidRPr="00CB12DB">
        <w:rPr>
          <w:rFonts w:ascii="Times New Roman" w:hAnsi="Times New Roman"/>
          <w:color w:val="222222"/>
          <w:sz w:val="24"/>
          <w:szCs w:val="24"/>
        </w:rPr>
        <w:tab/>
        <w:t xml:space="preserve">Дисконтная карта </w:t>
      </w:r>
    </w:p>
    <w:p w:rsidR="00CB12DB" w:rsidRPr="00CB12DB" w:rsidRDefault="00CB12DB" w:rsidP="00917AAA">
      <w:pPr>
        <w:numPr>
          <w:ilvl w:val="0"/>
          <w:numId w:val="3"/>
        </w:numPr>
        <w:shd w:val="clear" w:color="auto" w:fill="FFFFFF"/>
        <w:tabs>
          <w:tab w:val="clear" w:pos="720"/>
          <w:tab w:val="num" w:pos="284"/>
        </w:tabs>
        <w:spacing w:after="0" w:line="240" w:lineRule="auto"/>
        <w:ind w:left="0" w:firstLine="0"/>
        <w:jc w:val="both"/>
        <w:rPr>
          <w:rFonts w:ascii="Times New Roman" w:hAnsi="Times New Roman"/>
          <w:color w:val="222222"/>
          <w:sz w:val="24"/>
          <w:szCs w:val="24"/>
        </w:rPr>
      </w:pPr>
      <w:r w:rsidRPr="00CB12DB">
        <w:rPr>
          <w:rFonts w:ascii="Times New Roman" w:hAnsi="Times New Roman"/>
          <w:color w:val="222222"/>
          <w:sz w:val="24"/>
          <w:szCs w:val="24"/>
        </w:rPr>
        <w:t xml:space="preserve">Карта, по которой можно найти офис банка </w:t>
      </w:r>
      <w:r w:rsidRPr="00CB12DB">
        <w:rPr>
          <w:rFonts w:ascii="Times New Roman" w:hAnsi="Times New Roman"/>
          <w:color w:val="222222"/>
          <w:sz w:val="24"/>
          <w:szCs w:val="24"/>
        </w:rPr>
        <w:tab/>
        <w:t>Карта с личной финансовой информацией клиента банка</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4. Что такое инфляция?</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Рост курса национальной валюты по отношению к иностранной валюте</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Устойчивый рост цен на товары и услуги в стране</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Устойчивое снижение цен на товары и услуги в стране</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Ситуация, когда цены в стране не изменяются</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5. Что такое ключевая ставка Банка России?</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Процент, выше которого банки не могут выдавать ипотеку</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Процент, под который банки кредитуют друг друга</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Процент, ниже которого банки не могут принимать вклады</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6. На что влияет изменение ключевой ставки?</w:t>
      </w:r>
    </w:p>
    <w:p w:rsidR="00CB12DB" w:rsidRPr="00CB12DB" w:rsidRDefault="00CB12DB" w:rsidP="00917AAA">
      <w:pPr>
        <w:numPr>
          <w:ilvl w:val="0"/>
          <w:numId w:val="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На проценты по кредитам и вкладам</w:t>
      </w:r>
      <w:r w:rsidRPr="00CB12DB">
        <w:rPr>
          <w:rFonts w:ascii="Times New Roman" w:hAnsi="Times New Roman"/>
          <w:b/>
          <w:bCs/>
          <w:color w:val="222222"/>
          <w:sz w:val="24"/>
          <w:szCs w:val="24"/>
        </w:rPr>
        <w:tab/>
      </w:r>
      <w:r w:rsidRPr="00CB12DB">
        <w:rPr>
          <w:rFonts w:ascii="Times New Roman" w:hAnsi="Times New Roman"/>
          <w:color w:val="222222"/>
          <w:sz w:val="24"/>
          <w:szCs w:val="24"/>
        </w:rPr>
        <w:t>На размер будущей пенсии</w:t>
      </w:r>
    </w:p>
    <w:p w:rsidR="00CB12DB" w:rsidRPr="00CB12DB" w:rsidRDefault="00CB12DB" w:rsidP="00917AAA">
      <w:pPr>
        <w:numPr>
          <w:ilvl w:val="0"/>
          <w:numId w:val="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размер заработной платы</w:t>
      </w:r>
      <w:r w:rsidRPr="00CB12DB">
        <w:rPr>
          <w:rFonts w:ascii="Times New Roman" w:hAnsi="Times New Roman"/>
          <w:color w:val="222222"/>
          <w:sz w:val="24"/>
          <w:szCs w:val="24"/>
        </w:rPr>
        <w:tab/>
      </w:r>
      <w:r w:rsidRPr="00CB12DB">
        <w:rPr>
          <w:rFonts w:ascii="Times New Roman" w:hAnsi="Times New Roman"/>
          <w:b/>
          <w:bCs/>
          <w:color w:val="222222"/>
          <w:sz w:val="24"/>
          <w:szCs w:val="24"/>
        </w:rPr>
        <w:t>На цены в магазинах</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8. Какое право своему владельцу не дает обыкновенная акция?</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Право на получение дивидендов</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Право на получение части имущества компании в случае ее ликвидации</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Право на получение купонного дохода</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Право голосовать на собрании акционеров</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lastRenderedPageBreak/>
        <w:t>9. Привлечение (инвестирование) средств в микрофинансовые компании от физического лица по договору займа…</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Потенциально более доходно, чем вклад в банке, но более рискованно</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Менее доходно, чем вклад в банк, и менее рискованно</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Допускается только для юридических лиц</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Запрещено</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10. Что такое налог на доходы физических лиц?</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НДС</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Сумма, на которую разрешается уменьшить размер дохода при расчете налога</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Сумма, удерживаемая из совокупного дохода физического лица за календарный год</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Налоговый вычет при покупке квартиры</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11. Налоговый вычет – это…</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Налог, уплачиваемый собственником земельного участка</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Индивидуальный налог</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Сумма, уменьшающая размер дохода, с которого уплачивается налог</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Налог, который вычитается работодателем из зарплаты</w:t>
      </w:r>
    </w:p>
    <w:p w:rsidR="00CB12DB" w:rsidRPr="00CB12DB" w:rsidRDefault="00CB12DB" w:rsidP="00CB12DB">
      <w:pPr>
        <w:pStyle w:val="2"/>
        <w:shd w:val="clear" w:color="auto" w:fill="FFFFFF"/>
        <w:spacing w:before="0" w:beforeAutospacing="0" w:after="0" w:afterAutospacing="0"/>
        <w:jc w:val="both"/>
        <w:rPr>
          <w:color w:val="212121"/>
          <w:spacing w:val="-12"/>
          <w:sz w:val="24"/>
          <w:szCs w:val="24"/>
        </w:rPr>
      </w:pPr>
      <w:r w:rsidRPr="00CB12DB">
        <w:rPr>
          <w:color w:val="212121"/>
          <w:spacing w:val="-12"/>
          <w:sz w:val="24"/>
          <w:szCs w:val="24"/>
        </w:rPr>
        <w:t>12. По какой базовой ставке в России начисляется налог на доходы физич еских лиц?</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20%</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13% (с 01.01.2021 с суммы свыше 5 млн руб. – 15% )</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исчисляется и не уплачивается вообще</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10%</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 Федеральную налоговую службу</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 Федеральную таможенную службу</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 любой пенсионный фонд, сотрудничающий с работодателем</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В Пенсионный фонд Российской Федерации</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14. Из чего могут состоять ваши доходы после выхода на пенсию?</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Обязательные отчисления работодателя</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Собственные сбережения</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Государственная пенсия</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Негосударственная пенсия</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15. Как оценить надежность негосударственного пенсионного фонда?</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Довериться рекомендациям друзей</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Проверить уровень предполагаемой доходности</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Довериться рекламе в СМИ</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16. Что наиболее важно при выборе банка?</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Удобство расположения офиса</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Биография руководства банка</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Наличие лицензии, выданной Банком России</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Отзывы о качестве обслуживания</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17. Для чего может быть использован номер СНИЛС?</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Для идентификации на портале Госуслуг</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Для учета данных о трудовом стаже</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Все перечисленное</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18. С чего лучше начинать составление финансового плана?</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Нанять финансового консультанта</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Купить компьютер для проведения расчетов</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Взять кредит</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lastRenderedPageBreak/>
        <w:t>Сформулировать финансовые цели</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Никакие данные сообщать нельзя</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Номер карты, срок ее действия, CVV-код, фамилию и имя владельца</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Свои имя, фамилию и секретное слово</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Код из смс</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Убедиться в присутствии сотрудника данного банка рядом с банкоматом</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курс доллара к евро</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курс покупки валюты</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официальный курс Банка России</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На курс продажи валюты</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более 20%</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Любую, никаких ограничений не существует</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более 15%</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более 5%</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40 тыс. рублей</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100 тыс. рублей</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15 тыс. рублей</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10 тыс. рублей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25. Человек, заключивший договор страхования, – это …</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Страховой брокер</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Страхователь</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Страховщик</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Страховой агент</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lastRenderedPageBreak/>
        <w:t>26. В каком случае стоит приобрести полис страхования гражданской ответственности?</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Во всех перечисленных</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Вы переживаете, что у соседей произойдет пожар</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Вы опасаетесь, что вас зальют соседи</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Вы опасаетесь залить соседей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Ледниковый период</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Буферный период</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Период охлаждения</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Период сомнений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28. Какая организация защищает права потребителя финансовых услуг?</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МЧС России</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Банк России</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Минфин России</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Минэкономразвития России</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CB12DB" w:rsidRPr="00CB12DB" w:rsidRDefault="00CB12DB" w:rsidP="00917AAA">
      <w:pPr>
        <w:numPr>
          <w:ilvl w:val="0"/>
          <w:numId w:val="2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Да</w:t>
      </w:r>
    </w:p>
    <w:p w:rsidR="00CB12DB" w:rsidRPr="00CB12DB" w:rsidRDefault="00CB12DB" w:rsidP="00917AAA">
      <w:pPr>
        <w:numPr>
          <w:ilvl w:val="0"/>
          <w:numId w:val="2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Нет</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30. Что делает финансовый уполномоченный (финансовый омбудсмен)?</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Решает денежные споры между людьми и финансовыми организациями до суда</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Помогает вернуть долги по акциям, дивидендам, векселям</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Обучает правильно читать договоры на оказание финансовых услуг</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Заманивает людей на мошеннические сайты</w:t>
      </w:r>
    </w:p>
    <w:p w:rsidR="00CB12DB" w:rsidRPr="00CB12DB" w:rsidRDefault="00CB12DB" w:rsidP="00CB12DB">
      <w:pPr>
        <w:shd w:val="clear" w:color="auto" w:fill="FFFFFF"/>
        <w:spacing w:after="0" w:line="240" w:lineRule="auto"/>
        <w:jc w:val="both"/>
        <w:outlineLvl w:val="1"/>
        <w:rPr>
          <w:rFonts w:ascii="Times New Roman" w:hAnsi="Times New Roman"/>
          <w:b/>
          <w:bCs/>
          <w:sz w:val="24"/>
          <w:szCs w:val="24"/>
        </w:rPr>
      </w:pPr>
      <w:r w:rsidRPr="00CB12DB">
        <w:rPr>
          <w:rFonts w:ascii="Times New Roman" w:hAnsi="Times New Roman"/>
          <w:b/>
          <w:bCs/>
          <w:sz w:val="24"/>
          <w:szCs w:val="24"/>
        </w:rPr>
        <w:t>Часть В (понимание)</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sz w:val="24"/>
          <w:szCs w:val="24"/>
        </w:rPr>
        <w:t>Допишите слово:</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1. </w:t>
      </w:r>
      <w:r w:rsidRPr="00CB12DB">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2. </w:t>
      </w:r>
      <w:r w:rsidRPr="00CB12DB">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3. </w:t>
      </w:r>
      <w:r w:rsidRPr="00CB12DB">
        <w:rPr>
          <w:rFonts w:ascii="Times New Roman" w:hAnsi="Times New Roman"/>
          <w:sz w:val="24"/>
          <w:szCs w:val="24"/>
        </w:rPr>
        <w:t>Величина налоговых начислений на единицу измерения налоговой базы - это _______ ставка.</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4. </w:t>
      </w:r>
      <w:r w:rsidRPr="00CB12DB">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5. </w:t>
      </w:r>
      <w:r w:rsidRPr="00CB12DB">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6. </w:t>
      </w:r>
      <w:r w:rsidRPr="00CB12DB">
        <w:rPr>
          <w:rFonts w:ascii="Times New Roman" w:hAnsi="Times New Roman"/>
          <w:sz w:val="24"/>
          <w:szCs w:val="24"/>
        </w:rPr>
        <w:t>Евроакции, еврооблигации - это _________ ценные бумаги.</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7. </w:t>
      </w:r>
      <w:r w:rsidRPr="00CB12DB">
        <w:rPr>
          <w:rFonts w:ascii="Times New Roman" w:hAnsi="Times New Roman"/>
          <w:sz w:val="24"/>
          <w:szCs w:val="24"/>
        </w:rPr>
        <w:t>Электронное средство платежа, которое не требует открытия счета - это ____________ карта.</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8. </w:t>
      </w:r>
      <w:r w:rsidRPr="00CB12DB">
        <w:rPr>
          <w:rFonts w:ascii="Times New Roman" w:hAnsi="Times New Roman"/>
          <w:sz w:val="24"/>
          <w:szCs w:val="24"/>
        </w:rPr>
        <w:t>Нельзя хранить рядом с мобильным телефоном ___________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9. </w:t>
      </w:r>
      <w:r w:rsidRPr="00CB12DB">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10. </w:t>
      </w:r>
      <w:r w:rsidRPr="00CB12DB">
        <w:rPr>
          <w:rFonts w:ascii="Times New Roman" w:hAnsi="Times New Roman"/>
          <w:sz w:val="24"/>
          <w:szCs w:val="24"/>
        </w:rPr>
        <w:t> Вклад с пополнением и снятием - это ____________ депозит.</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11. </w:t>
      </w:r>
      <w:r w:rsidRPr="00CB12DB">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страх и риск - это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12. </w:t>
      </w:r>
      <w:r w:rsidRPr="00CB12DB">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lastRenderedPageBreak/>
        <w:t xml:space="preserve">13. </w:t>
      </w:r>
      <w:r w:rsidRPr="00CB12DB">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14. </w:t>
      </w:r>
      <w:r w:rsidRPr="00CB12DB">
        <w:rPr>
          <w:rFonts w:ascii="Times New Roman" w:hAnsi="Times New Roman"/>
          <w:sz w:val="24"/>
          <w:szCs w:val="24"/>
        </w:rPr>
        <w:t>Краткое описание всей деятельности фирмы и вывод - это 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15. </w:t>
      </w:r>
      <w:r w:rsidRPr="00CB12DB">
        <w:rPr>
          <w:rFonts w:ascii="Times New Roman" w:hAnsi="Times New Roman"/>
          <w:sz w:val="24"/>
          <w:szCs w:val="24"/>
        </w:rPr>
        <w:t>Страховая премия - это цена _______ услуги.</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16. </w:t>
      </w:r>
      <w:r w:rsidRPr="00CB12DB">
        <w:rPr>
          <w:rFonts w:ascii="Times New Roman" w:hAnsi="Times New Roman"/>
          <w:sz w:val="24"/>
          <w:szCs w:val="24"/>
        </w:rPr>
        <w:t>Долгосрочный кредит содержит ____________ самостоятельности фирмы.</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17. </w:t>
      </w:r>
      <w:r w:rsidRPr="00CB12DB">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18. </w:t>
      </w:r>
      <w:r w:rsidRPr="00CB12DB">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rsidR="00CB12DB" w:rsidRPr="00CB12DB" w:rsidRDefault="00CB12DB" w:rsidP="00CB12DB">
      <w:pPr>
        <w:spacing w:after="0" w:line="240" w:lineRule="auto"/>
        <w:ind w:firstLine="709"/>
        <w:rPr>
          <w:rFonts w:ascii="Times New Roman" w:hAnsi="Times New Roman"/>
          <w:b/>
          <w:color w:val="000000"/>
          <w:sz w:val="24"/>
          <w:szCs w:val="24"/>
        </w:rPr>
      </w:pPr>
      <w:r w:rsidRPr="00CB12DB">
        <w:rPr>
          <w:rFonts w:ascii="Times New Roman" w:hAnsi="Times New Roman"/>
          <w:b/>
          <w:color w:val="000000"/>
          <w:sz w:val="24"/>
          <w:szCs w:val="24"/>
        </w:rPr>
        <w:t>Часть С (применение знаний)</w:t>
      </w:r>
    </w:p>
    <w:p w:rsidR="00CB12DB" w:rsidRPr="00CB12DB" w:rsidRDefault="00CB12DB" w:rsidP="00CB12DB">
      <w:pPr>
        <w:spacing w:after="0" w:line="240" w:lineRule="auto"/>
        <w:jc w:val="both"/>
        <w:rPr>
          <w:rFonts w:ascii="Times New Roman" w:hAnsi="Times New Roman"/>
          <w:color w:val="000000"/>
          <w:sz w:val="24"/>
          <w:szCs w:val="24"/>
        </w:rPr>
      </w:pPr>
      <w:r w:rsidRPr="00CB12DB">
        <w:rPr>
          <w:rFonts w:ascii="Times New Roman" w:hAnsi="Times New Roman"/>
          <w:bCs/>
          <w:color w:val="000000"/>
          <w:sz w:val="24"/>
          <w:szCs w:val="24"/>
        </w:rPr>
        <w:t>Решите задачу</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
          <w:bCs/>
          <w:color w:val="000000"/>
          <w:sz w:val="24"/>
          <w:szCs w:val="24"/>
        </w:rPr>
        <w:t>Задача</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
          <w:bCs/>
          <w:color w:val="000000"/>
          <w:sz w:val="24"/>
          <w:szCs w:val="24"/>
        </w:rPr>
        <w:t>Дополнительные условия:</w:t>
      </w:r>
      <w:r w:rsidRPr="00CB12DB">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 xml:space="preserve">Решение: </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i/>
          <w:color w:val="000000"/>
          <w:sz w:val="24"/>
          <w:szCs w:val="24"/>
        </w:rPr>
        <w:t>Запись задачи на доске без учета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Решение: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ЗП – 20.т.р.</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Инфляция: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Ползучая: до 10%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Галопирующая: от 10 до 50%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Гиперинфляция: больше 50%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Вычисление изменения уровня заработной платы: W+(1+i) =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(1+i) = 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где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 заработная плата до корректировки на инфляцию,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i − уровень инфляции,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W</w:t>
      </w:r>
      <w:r w:rsidRPr="00CB12DB">
        <w:rPr>
          <w:rFonts w:ascii="Times New Roman" w:hAnsi="Times New Roman"/>
          <w:bCs/>
          <w:color w:val="000000"/>
          <w:sz w:val="24"/>
          <w:szCs w:val="24"/>
          <w:vertAlign w:val="subscript"/>
        </w:rPr>
        <w:t xml:space="preserve">1 </w:t>
      </w:r>
      <w:r w:rsidRPr="00CB12DB">
        <w:rPr>
          <w:rFonts w:ascii="Times New Roman" w:hAnsi="Times New Roman"/>
          <w:bCs/>
          <w:color w:val="000000"/>
          <w:sz w:val="24"/>
          <w:szCs w:val="24"/>
        </w:rPr>
        <w:t>− заработная плата после индексации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Заработная плата после индексации при ползучей инфляции: 20.000 * 1,1 = 22.000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Ответ: стоит менять место работы.</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Альтернативное решение (Решение 2):</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w:t>
      </w:r>
      <w:r w:rsidRPr="00CB12DB">
        <w:rPr>
          <w:rFonts w:ascii="Times New Roman" w:hAnsi="Times New Roman"/>
          <w:bCs/>
          <w:color w:val="000000"/>
          <w:sz w:val="24"/>
          <w:szCs w:val="24"/>
        </w:rPr>
        <w:lastRenderedPageBreak/>
        <w:t>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Запись решения на доске с учетом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Решение: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ЗП – 20.т.р.</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Условия: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Инфляция: 9%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Дополнительные траты (встречи с подругами) – 700 рублей в месяц.</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Дополнительное время в пути – 15 минут.</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За месяц: 15 минут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 поездки в день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23 дня = 11,5 часов</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4) Стоимость пересадки в одну сторону – 25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За месяц: 40 рублей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 поездки в день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23 дня = 1150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Вычисление изменения уровня заработной платы: W+(1+i) =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(1+i) = 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где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заработная плата до корректировки на инфляцию,</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i − уровень инфляции,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 заработная плата после индексации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1. Заработная плата после индексации при ползучей инфляции: 20.000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1,09 = 21.800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Увеличение расходов: 1850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Чистый прирост: 21 800 – 20 000 – 1850 = -50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Ответ: стоит оставить место работы.</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Анализ реальной ситуации</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1. Работа с данными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Инфляция в год составляет 5% на основе данных &lt;</w:t>
      </w:r>
      <w:r w:rsidRPr="00CB12DB">
        <w:rPr>
          <w:rFonts w:ascii="Times New Roman" w:hAnsi="Times New Roman"/>
          <w:bCs/>
          <w:i/>
          <w:color w:val="000000"/>
          <w:sz w:val="24"/>
          <w:szCs w:val="24"/>
        </w:rPr>
        <w:t>источник</w:t>
      </w:r>
      <w:r w:rsidRPr="00CB12DB">
        <w:rPr>
          <w:rFonts w:ascii="Times New Roman" w:hAnsi="Times New Roman"/>
          <w:bCs/>
          <w:color w:val="000000"/>
          <w:sz w:val="24"/>
          <w:szCs w:val="24"/>
        </w:rPr>
        <w:t>&gt;»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Запись решения на доске с учетом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Решение: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ЗП – 20.т.р.</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Условия: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Инфляция по Волгограду: 6%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Дополнительные траты (встречи с подругами) – 150 рублей в месяц.</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Дополнительное время в пути – 1 час 6 минут.</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 месяц: 1 час, 6 минут × 2 поездки в день × 23 дня = 50,6 часов в месяц</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4) Стоимость поездки в одну сторону увеличена на 20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 месяц: 10 рублей × 2 поездки в день × 23 дня = 460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Вычисление изменения уровня заработной платы: W+(1+i) =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(1+i) = 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где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заработная плата до корректировки на инфляцию,</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i − уровень инфляции,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 заработная плата после индексации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Заработная плата после индексации: 20.000 × 1,06 = 21.200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Увеличение расходов: 150 + 460 = 610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Чистый прирост: 21 200 – 20 000 – 460 - 150 = 590 рублей</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color w:val="000000"/>
          <w:sz w:val="24"/>
          <w:szCs w:val="24"/>
        </w:rPr>
        <w:t xml:space="preserve">* </w:t>
      </w:r>
      <w:r w:rsidRPr="00CB12DB">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2. Оценка альтернатив действий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lastRenderedPageBreak/>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3. Принятие решения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Запись решения на доске с учетом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Ответ: стоит остаться на прежней работе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Иллюстрация: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Сравнение условий, место работы №1 и №2</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Время в пути в одну сторону, минут</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место работы №1 = 20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Cs/>
          <w:color w:val="000000"/>
          <w:sz w:val="24"/>
          <w:szCs w:val="24"/>
        </w:rPr>
        <w:t>место работы №2 = 80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Заработная плата,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место работы №1 = 20 000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Cs/>
          <w:color w:val="000000"/>
          <w:sz w:val="24"/>
          <w:szCs w:val="24"/>
        </w:rPr>
        <w:t>место работы №2 = 21 200</w:t>
      </w:r>
    </w:p>
    <w:p w:rsidR="00CB12DB" w:rsidRPr="00CB12DB" w:rsidRDefault="00CB12DB" w:rsidP="00CB12DB">
      <w:pPr>
        <w:spacing w:after="0" w:line="240" w:lineRule="auto"/>
        <w:jc w:val="both"/>
        <w:rPr>
          <w:rFonts w:ascii="Times New Roman" w:hAnsi="Times New Roman"/>
          <w:b/>
          <w:color w:val="000000"/>
          <w:sz w:val="24"/>
          <w:szCs w:val="24"/>
        </w:rPr>
      </w:pPr>
      <w:r w:rsidRPr="00CB12DB">
        <w:rPr>
          <w:rFonts w:ascii="Times New Roman" w:hAnsi="Times New Roman"/>
          <w:b/>
          <w:color w:val="000000"/>
          <w:sz w:val="24"/>
          <w:szCs w:val="24"/>
        </w:rPr>
        <w:t>Дополнительные расходы,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место работы №1 = 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Cs/>
          <w:color w:val="000000"/>
          <w:sz w:val="24"/>
          <w:szCs w:val="24"/>
        </w:rPr>
        <w:t>место работы №2 = 610</w:t>
      </w:r>
    </w:p>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bCs/>
          <w:i/>
          <w:color w:val="000000"/>
          <w:sz w:val="24"/>
          <w:szCs w:val="24"/>
        </w:rPr>
        <w:t>Такое решение задачи оценивается в 10 баллов</w:t>
      </w:r>
    </w:p>
    <w:sectPr w:rsidR="00CB12DB" w:rsidRPr="00CB12DB" w:rsidSect="004F76D4">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34" w:rsidRDefault="009E6634" w:rsidP="00797655">
      <w:pPr>
        <w:spacing w:after="0" w:line="240" w:lineRule="auto"/>
      </w:pPr>
      <w:r>
        <w:separator/>
      </w:r>
    </w:p>
  </w:endnote>
  <w:endnote w:type="continuationSeparator" w:id="0">
    <w:p w:rsidR="009E6634" w:rsidRDefault="009E6634" w:rsidP="0079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D4" w:rsidRDefault="004F76D4" w:rsidP="004F76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76D4" w:rsidRDefault="004F76D4" w:rsidP="004F76D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D4" w:rsidRDefault="004F76D4" w:rsidP="004F76D4">
    <w:pPr>
      <w:pStyle w:val="a3"/>
      <w:jc w:val="center"/>
    </w:pPr>
    <w:r>
      <w:fldChar w:fldCharType="begin"/>
    </w:r>
    <w:r>
      <w:instrText>PAGE   \* MERGEFORMAT</w:instrText>
    </w:r>
    <w:r>
      <w:fldChar w:fldCharType="separate"/>
    </w:r>
    <w:r w:rsidR="009342EF">
      <w:rPr>
        <w:noProof/>
      </w:rPr>
      <w:t>763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34" w:rsidRDefault="009E6634" w:rsidP="00797655">
      <w:pPr>
        <w:spacing w:after="0" w:line="240" w:lineRule="auto"/>
      </w:pPr>
      <w:r>
        <w:separator/>
      </w:r>
    </w:p>
  </w:footnote>
  <w:footnote w:type="continuationSeparator" w:id="0">
    <w:p w:rsidR="009E6634" w:rsidRDefault="009E6634" w:rsidP="00797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0"/>
  </w:num>
  <w:num w:numId="4">
    <w:abstractNumId w:val="6"/>
  </w:num>
  <w:num w:numId="5">
    <w:abstractNumId w:val="3"/>
  </w:num>
  <w:num w:numId="6">
    <w:abstractNumId w:val="18"/>
  </w:num>
  <w:num w:numId="7">
    <w:abstractNumId w:val="17"/>
  </w:num>
  <w:num w:numId="8">
    <w:abstractNumId w:val="15"/>
  </w:num>
  <w:num w:numId="9">
    <w:abstractNumId w:val="26"/>
  </w:num>
  <w:num w:numId="10">
    <w:abstractNumId w:val="13"/>
  </w:num>
  <w:num w:numId="11">
    <w:abstractNumId w:val="7"/>
  </w:num>
  <w:num w:numId="12">
    <w:abstractNumId w:val="22"/>
  </w:num>
  <w:num w:numId="13">
    <w:abstractNumId w:val="9"/>
  </w:num>
  <w:num w:numId="14">
    <w:abstractNumId w:val="28"/>
  </w:num>
  <w:num w:numId="15">
    <w:abstractNumId w:val="2"/>
  </w:num>
  <w:num w:numId="16">
    <w:abstractNumId w:val="25"/>
  </w:num>
  <w:num w:numId="17">
    <w:abstractNumId w:val="16"/>
  </w:num>
  <w:num w:numId="18">
    <w:abstractNumId w:val="23"/>
  </w:num>
  <w:num w:numId="19">
    <w:abstractNumId w:val="19"/>
  </w:num>
  <w:num w:numId="20">
    <w:abstractNumId w:val="1"/>
  </w:num>
  <w:num w:numId="21">
    <w:abstractNumId w:val="0"/>
  </w:num>
  <w:num w:numId="22">
    <w:abstractNumId w:val="10"/>
  </w:num>
  <w:num w:numId="23">
    <w:abstractNumId w:val="21"/>
  </w:num>
  <w:num w:numId="24">
    <w:abstractNumId w:val="4"/>
  </w:num>
  <w:num w:numId="25">
    <w:abstractNumId w:val="27"/>
  </w:num>
  <w:num w:numId="26">
    <w:abstractNumId w:val="11"/>
  </w:num>
  <w:num w:numId="27">
    <w:abstractNumId w:val="12"/>
  </w:num>
  <w:num w:numId="28">
    <w:abstractNumId w:val="5"/>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10"/>
    <w:rsid w:val="00013D10"/>
    <w:rsid w:val="001B1E7A"/>
    <w:rsid w:val="00282B7E"/>
    <w:rsid w:val="004115D9"/>
    <w:rsid w:val="004F76D4"/>
    <w:rsid w:val="00797655"/>
    <w:rsid w:val="00917AAA"/>
    <w:rsid w:val="009342EF"/>
    <w:rsid w:val="009B5341"/>
    <w:rsid w:val="009E6634"/>
    <w:rsid w:val="00CB12DB"/>
    <w:rsid w:val="00D638D8"/>
    <w:rsid w:val="00FD6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4FF3"/>
  <w15:chartTrackingRefBased/>
  <w15:docId w15:val="{2C4C237A-FE3F-4610-B5FB-21AF35CD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55"/>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797655"/>
    <w:pPr>
      <w:keepNext/>
      <w:spacing w:before="240" w:after="60" w:line="240" w:lineRule="auto"/>
      <w:outlineLvl w:val="0"/>
    </w:pPr>
    <w:rPr>
      <w:rFonts w:ascii="Arial" w:hAnsi="Arial"/>
      <w:b/>
      <w:bCs/>
      <w:kern w:val="32"/>
      <w:sz w:val="32"/>
      <w:szCs w:val="32"/>
    </w:rPr>
  </w:style>
  <w:style w:type="paragraph" w:styleId="2">
    <w:name w:val="heading 2"/>
    <w:basedOn w:val="a"/>
    <w:link w:val="20"/>
    <w:uiPriority w:val="9"/>
    <w:qFormat/>
    <w:rsid w:val="00CB12DB"/>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CB12DB"/>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CB12DB"/>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
    <w:link w:val="60"/>
    <w:uiPriority w:val="9"/>
    <w:qFormat/>
    <w:rsid w:val="00CB12DB"/>
    <w:pPr>
      <w:spacing w:before="100" w:beforeAutospacing="1" w:after="100" w:afterAutospacing="1" w:line="240" w:lineRule="auto"/>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7655"/>
    <w:rPr>
      <w:rFonts w:ascii="Arial" w:eastAsia="Times New Roman" w:hAnsi="Arial" w:cs="Times New Roman"/>
      <w:b/>
      <w:bCs/>
      <w:kern w:val="32"/>
      <w:sz w:val="32"/>
      <w:szCs w:val="32"/>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797655"/>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97655"/>
    <w:rPr>
      <w:rFonts w:ascii="Times New Roman" w:eastAsia="Times New Roman" w:hAnsi="Times New Roman" w:cs="Times New Roman"/>
      <w:sz w:val="24"/>
      <w:szCs w:val="24"/>
      <w:lang w:eastAsia="ru-RU"/>
    </w:rPr>
  </w:style>
  <w:style w:type="character" w:styleId="a5">
    <w:name w:val="page number"/>
    <w:rsid w:val="00797655"/>
    <w:rPr>
      <w:rFonts w:cs="Times New Roman"/>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qFormat/>
    <w:rsid w:val="00797655"/>
    <w:pPr>
      <w:widowControl w:val="0"/>
      <w:spacing w:after="0" w:line="240" w:lineRule="auto"/>
    </w:pPr>
    <w:rPr>
      <w:rFonts w:ascii="Times New Roman" w:hAnsi="Times New Roman"/>
      <w:sz w:val="24"/>
      <w:szCs w:val="24"/>
      <w:lang w:val="en-US" w:eastAsia="nl-NL"/>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locked/>
    <w:rsid w:val="00797655"/>
    <w:rPr>
      <w:rFonts w:ascii="Times New Roman" w:eastAsia="Times New Roman" w:hAnsi="Times New Roman" w:cs="Times New Roman"/>
      <w:sz w:val="24"/>
      <w:szCs w:val="24"/>
      <w:lang w:val="en-US" w:eastAsia="nl-NL"/>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797655"/>
    <w:pPr>
      <w:spacing w:after="0" w:line="240" w:lineRule="auto"/>
    </w:pPr>
    <w:rPr>
      <w:rFonts w:ascii="Times New Roman" w:hAnsi="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97655"/>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rsid w:val="00797655"/>
    <w:rPr>
      <w:rFonts w:cs="Times New Roman"/>
      <w:vertAlign w:val="superscript"/>
    </w:rPr>
  </w:style>
  <w:style w:type="character" w:styleId="ab">
    <w:name w:val="Hyperlink"/>
    <w:uiPriority w:val="99"/>
    <w:rsid w:val="00797655"/>
    <w:rPr>
      <w:rFonts w:cs="Times New Roman"/>
      <w:color w:val="0000FF"/>
      <w:u w:val="single"/>
    </w:rPr>
  </w:style>
  <w:style w:type="paragraph" w:customStyle="1" w:styleId="Default">
    <w:name w:val="Default"/>
    <w:uiPriority w:val="99"/>
    <w:qFormat/>
    <w:rsid w:val="007976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Subtitle"/>
    <w:basedOn w:val="a"/>
    <w:next w:val="a"/>
    <w:link w:val="ad"/>
    <w:qFormat/>
    <w:rsid w:val="00797655"/>
    <w:pPr>
      <w:spacing w:after="60"/>
      <w:jc w:val="center"/>
      <w:outlineLvl w:val="1"/>
    </w:pPr>
    <w:rPr>
      <w:rFonts w:ascii="Calibri Light" w:hAnsi="Calibri Light"/>
      <w:sz w:val="24"/>
      <w:szCs w:val="24"/>
    </w:rPr>
  </w:style>
  <w:style w:type="character" w:customStyle="1" w:styleId="ad">
    <w:name w:val="Подзаголовок Знак"/>
    <w:basedOn w:val="a0"/>
    <w:link w:val="ac"/>
    <w:rsid w:val="00797655"/>
    <w:rPr>
      <w:rFonts w:ascii="Calibri Light" w:eastAsia="Times New Roman" w:hAnsi="Calibri Light" w:cs="Times New Roman"/>
      <w:sz w:val="24"/>
      <w:szCs w:val="24"/>
      <w:lang w:eastAsia="ru-RU"/>
    </w:rPr>
  </w:style>
  <w:style w:type="paragraph" w:styleId="ae">
    <w:name w:val="No Spacing"/>
    <w:basedOn w:val="a"/>
    <w:link w:val="af"/>
    <w:uiPriority w:val="1"/>
    <w:qFormat/>
    <w:rsid w:val="004115D9"/>
    <w:pPr>
      <w:spacing w:before="100" w:beforeAutospacing="1" w:after="100" w:afterAutospacing="1" w:line="240" w:lineRule="auto"/>
    </w:pPr>
    <w:rPr>
      <w:rFonts w:ascii="Times New Roman" w:hAnsi="Times New Roman"/>
      <w:sz w:val="24"/>
      <w:szCs w:val="24"/>
    </w:rPr>
  </w:style>
  <w:style w:type="character" w:customStyle="1" w:styleId="af">
    <w:name w:val="Без интервала Знак"/>
    <w:basedOn w:val="a0"/>
    <w:link w:val="ae"/>
    <w:uiPriority w:val="1"/>
    <w:rsid w:val="004115D9"/>
    <w:rPr>
      <w:rFonts w:ascii="Times New Roman" w:eastAsia="Times New Roman" w:hAnsi="Times New Roman" w:cs="Times New Roman"/>
      <w:sz w:val="24"/>
      <w:szCs w:val="24"/>
      <w:lang w:eastAsia="ru-RU"/>
    </w:rPr>
  </w:style>
  <w:style w:type="character" w:customStyle="1" w:styleId="52">
    <w:name w:val="Заголовок №52"/>
    <w:rsid w:val="004115D9"/>
    <w:rPr>
      <w:b/>
      <w:bCs w:val="0"/>
      <w:sz w:val="32"/>
      <w:shd w:val="clear" w:color="auto" w:fill="FFFFFF"/>
    </w:rPr>
  </w:style>
  <w:style w:type="paragraph" w:styleId="af0">
    <w:name w:val="header"/>
    <w:basedOn w:val="a"/>
    <w:link w:val="af1"/>
    <w:uiPriority w:val="99"/>
    <w:unhideWhenUsed/>
    <w:rsid w:val="00FD670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D670A"/>
    <w:rPr>
      <w:rFonts w:ascii="Calibri" w:eastAsia="Times New Roman" w:hAnsi="Calibri" w:cs="Times New Roman"/>
      <w:lang w:eastAsia="ru-RU"/>
    </w:rPr>
  </w:style>
  <w:style w:type="character" w:customStyle="1" w:styleId="20">
    <w:name w:val="Заголовок 2 Знак"/>
    <w:basedOn w:val="a0"/>
    <w:link w:val="2"/>
    <w:uiPriority w:val="9"/>
    <w:rsid w:val="00CB12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B12DB"/>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CB12D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B12DB"/>
    <w:rPr>
      <w:rFonts w:ascii="Times New Roman" w:eastAsia="Times New Roman" w:hAnsi="Times New Roman" w:cs="Times New Roman"/>
      <w:b/>
      <w:bCs/>
      <w:sz w:val="15"/>
      <w:szCs w:val="15"/>
      <w:lang w:eastAsia="ru-RU"/>
    </w:rPr>
  </w:style>
  <w:style w:type="character" w:customStyle="1" w:styleId="11">
    <w:name w:val="Основной текст Знак1"/>
    <w:link w:val="af2"/>
    <w:uiPriority w:val="99"/>
    <w:rsid w:val="00CB12DB"/>
    <w:rPr>
      <w:sz w:val="19"/>
      <w:szCs w:val="19"/>
      <w:shd w:val="clear" w:color="auto" w:fill="FFFFFF"/>
    </w:rPr>
  </w:style>
  <w:style w:type="character" w:customStyle="1" w:styleId="12">
    <w:name w:val="Основной текст + Полужирный1"/>
    <w:uiPriority w:val="99"/>
    <w:rsid w:val="00CB12DB"/>
    <w:rPr>
      <w:b/>
      <w:bCs/>
      <w:spacing w:val="0"/>
      <w:sz w:val="19"/>
      <w:szCs w:val="19"/>
    </w:rPr>
  </w:style>
  <w:style w:type="paragraph" w:styleId="af2">
    <w:name w:val="Body Text"/>
    <w:basedOn w:val="a"/>
    <w:link w:val="11"/>
    <w:uiPriority w:val="99"/>
    <w:rsid w:val="00CB12DB"/>
    <w:pPr>
      <w:shd w:val="clear" w:color="auto" w:fill="FFFFFF"/>
      <w:spacing w:after="0" w:line="230" w:lineRule="exact"/>
    </w:pPr>
    <w:rPr>
      <w:rFonts w:asciiTheme="minorHAnsi" w:eastAsiaTheme="minorHAnsi" w:hAnsiTheme="minorHAnsi" w:cstheme="minorBidi"/>
      <w:sz w:val="19"/>
      <w:szCs w:val="19"/>
      <w:lang w:eastAsia="en-US"/>
    </w:rPr>
  </w:style>
  <w:style w:type="character" w:customStyle="1" w:styleId="af3">
    <w:name w:val="Основной текст Знак"/>
    <w:basedOn w:val="a0"/>
    <w:uiPriority w:val="99"/>
    <w:semiHidden/>
    <w:rsid w:val="00CB12DB"/>
    <w:rPr>
      <w:rFonts w:ascii="Calibri" w:eastAsia="Times New Roman" w:hAnsi="Calibri" w:cs="Times New Roman"/>
      <w:lang w:eastAsia="ru-RU"/>
    </w:rPr>
  </w:style>
  <w:style w:type="paragraph" w:customStyle="1" w:styleId="Style13">
    <w:name w:val="Style13"/>
    <w:basedOn w:val="a"/>
    <w:uiPriority w:val="99"/>
    <w:rsid w:val="00CB12DB"/>
    <w:pPr>
      <w:widowControl w:val="0"/>
      <w:autoSpaceDE w:val="0"/>
      <w:autoSpaceDN w:val="0"/>
      <w:adjustRightInd w:val="0"/>
      <w:spacing w:after="0" w:line="274" w:lineRule="exact"/>
      <w:jc w:val="center"/>
    </w:pPr>
    <w:rPr>
      <w:rFonts w:ascii="Times New Roman" w:hAnsi="Times New Roman"/>
      <w:sz w:val="24"/>
      <w:szCs w:val="24"/>
    </w:rPr>
  </w:style>
  <w:style w:type="paragraph" w:styleId="af4">
    <w:name w:val="Balloon Text"/>
    <w:basedOn w:val="a"/>
    <w:link w:val="af5"/>
    <w:uiPriority w:val="99"/>
    <w:semiHidden/>
    <w:unhideWhenUsed/>
    <w:rsid w:val="00CB12DB"/>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af5">
    <w:name w:val="Текст выноски Знак"/>
    <w:basedOn w:val="a0"/>
    <w:link w:val="af4"/>
    <w:uiPriority w:val="99"/>
    <w:semiHidden/>
    <w:rsid w:val="00CB12DB"/>
    <w:rPr>
      <w:rFonts w:ascii="Tahoma" w:eastAsia="SimSun" w:hAnsi="Tahoma" w:cs="Mangal"/>
      <w:kern w:val="3"/>
      <w:sz w:val="16"/>
      <w:szCs w:val="14"/>
      <w:lang w:eastAsia="zh-CN" w:bidi="hi-IN"/>
    </w:rPr>
  </w:style>
  <w:style w:type="character" w:styleId="af6">
    <w:name w:val="Strong"/>
    <w:basedOn w:val="a0"/>
    <w:uiPriority w:val="22"/>
    <w:qFormat/>
    <w:rsid w:val="00CB12DB"/>
    <w:rPr>
      <w:b/>
      <w:bCs/>
    </w:rPr>
  </w:style>
  <w:style w:type="table" w:styleId="af7">
    <w:name w:val="Table Grid"/>
    <w:basedOn w:val="a1"/>
    <w:rsid w:val="00CB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aliases w:val="Содержание. 2 уровень"/>
    <w:basedOn w:val="a"/>
    <w:link w:val="af9"/>
    <w:uiPriority w:val="34"/>
    <w:qFormat/>
    <w:rsid w:val="00CB12DB"/>
    <w:pPr>
      <w:ind w:left="720"/>
      <w:contextualSpacing/>
    </w:pPr>
    <w:rPr>
      <w:rFonts w:asciiTheme="minorHAnsi" w:eastAsiaTheme="minorHAnsi" w:hAnsiTheme="minorHAnsi" w:cstheme="minorBidi"/>
      <w:lang w:eastAsia="en-US"/>
    </w:rPr>
  </w:style>
  <w:style w:type="paragraph" w:customStyle="1" w:styleId="Style2">
    <w:name w:val="Style2"/>
    <w:basedOn w:val="a"/>
    <w:uiPriority w:val="99"/>
    <w:rsid w:val="00CB12DB"/>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CB12DB"/>
    <w:rPr>
      <w:rFonts w:ascii="Times New Roman" w:hAnsi="Times New Roman" w:cs="Times New Roman"/>
      <w:sz w:val="26"/>
      <w:szCs w:val="26"/>
    </w:rPr>
  </w:style>
  <w:style w:type="character" w:customStyle="1" w:styleId="af9">
    <w:name w:val="Абзац списка Знак"/>
    <w:aliases w:val="Содержание. 2 уровень Знак"/>
    <w:link w:val="af8"/>
    <w:uiPriority w:val="34"/>
    <w:qFormat/>
    <w:locked/>
    <w:rsid w:val="00CB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ook/osnovy-finansovoy-gramotnosti-496684" TargetMode="External"/><Relationship Id="rId18" Type="http://schemas.openxmlformats.org/officeDocument/2006/relationships/hyperlink" Target="https://www.nalog.ru/rn59/ip/interest/reg_ip/petition/416299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1091;&#1095;&#1077;&#1073;&#1085;&#1080;&#1082;.&#1074;&#1072;&#1096;&#1080;&#1092;&#1080;&#1085;&#1072;&#1085;&#1089;&#1099;.&#1088;&#1092;/active_textbooks/132" TargetMode="External"/><Relationship Id="rId17" Type="http://schemas.openxmlformats.org/officeDocument/2006/relationships/hyperlink" Target="http://www.yandex&#1093;.ru" TargetMode="External"/><Relationship Id="rId2" Type="http://schemas.openxmlformats.org/officeDocument/2006/relationships/styles" Target="styles.xml"/><Relationship Id="rId16" Type="http://schemas.openxmlformats.org/officeDocument/2006/relationships/hyperlink" Target="http://www.yondex.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mc.hse.ru/data/2020/07/12/1595795943/FG_Metod_uchitel_SPO_.pdf" TargetMode="External"/><Relationship Id="rId5" Type="http://schemas.openxmlformats.org/officeDocument/2006/relationships/footnotes" Target="footnotes.xml"/><Relationship Id="rId15" Type="http://schemas.openxmlformats.org/officeDocument/2006/relationships/hyperlink" Target="http://www.yandex.ru" TargetMode="External"/><Relationship Id="rId10" Type="http://schemas.openxmlformats.org/officeDocument/2006/relationships/hyperlink" Target="https://fmc.hse.ru/data/2020/07/12/1595795946/FG_RT_SPO_.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mc.hse.ru/data/2020/07/12/1595795916/FG_Uchebnik_SPO_.pdf" TargetMode="External"/><Relationship Id="rId14" Type="http://schemas.openxmlformats.org/officeDocument/2006/relationships/hyperlink" Target="http://besuccess.ru/spisok-finansovyx-piramid-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15917</Words>
  <Characters>90728</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2024-05-20T01:08:00Z</dcterms:created>
  <dcterms:modified xsi:type="dcterms:W3CDTF">2024-06-21T03:51:00Z</dcterms:modified>
</cp:coreProperties>
</file>