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3F" w:rsidRDefault="00B1363F" w:rsidP="00057347">
      <w:pPr>
        <w:pStyle w:val="afffffc"/>
      </w:pPr>
      <w:r>
        <w:t xml:space="preserve"> Приложение 2.</w:t>
      </w:r>
      <w:r w:rsidR="0099550C">
        <w:t>1.9</w:t>
      </w:r>
      <w:r>
        <w:t xml:space="preserve"> </w:t>
      </w:r>
    </w:p>
    <w:p w:rsidR="00B1363F" w:rsidRDefault="00A954A7" w:rsidP="00B1363F">
      <w:pPr>
        <w:pStyle w:val="afffffc"/>
        <w:jc w:val="right"/>
      </w:pPr>
      <w:r>
        <w:t>к О</w:t>
      </w:r>
      <w:r w:rsidR="00B1363F">
        <w:t xml:space="preserve">ОП ППССЗ </w:t>
      </w:r>
    </w:p>
    <w:p w:rsidR="00454606" w:rsidRDefault="00454606" w:rsidP="00454606">
      <w:pPr>
        <w:pStyle w:val="afffffc"/>
        <w:jc w:val="right"/>
      </w:pPr>
      <w:r>
        <w:t>35.02.09</w:t>
      </w:r>
      <w:r w:rsidR="00675D4B">
        <w:t xml:space="preserve"> </w:t>
      </w:r>
      <w:r>
        <w:t>Водные биоресурсы и аквакультура</w:t>
      </w:r>
    </w:p>
    <w:p w:rsidR="00675D4B" w:rsidRPr="007100F0" w:rsidRDefault="00675D4B" w:rsidP="00454606">
      <w:pPr>
        <w:pStyle w:val="afffffc"/>
        <w:jc w:val="right"/>
      </w:pP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Pr="00675D4B">
        <w:tab/>
      </w:r>
      <w:r w:rsidR="00291C11">
        <w:tab/>
      </w:r>
    </w:p>
    <w:p w:rsidR="00B1363F" w:rsidRDefault="007100F0" w:rsidP="00291C11">
      <w:pPr>
        <w:pStyle w:val="afffffc"/>
        <w:jc w:val="right"/>
      </w:pP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r w:rsidRPr="007100F0">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«Хорский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____________  Мысова Е.И.</w:t>
      </w:r>
    </w:p>
    <w:p w:rsidR="00444155" w:rsidRPr="00F43A4D" w:rsidRDefault="00444155" w:rsidP="00444155">
      <w:pPr>
        <w:pStyle w:val="afffffc"/>
        <w:spacing w:line="276" w:lineRule="auto"/>
        <w:ind w:left="5103"/>
      </w:pPr>
      <w:r w:rsidRPr="00F43A4D">
        <w:t>«</w:t>
      </w:r>
      <w:r w:rsidR="00057347">
        <w:t>15</w:t>
      </w:r>
      <w:r w:rsidRPr="00F43A4D">
        <w:t>»</w:t>
      </w:r>
      <w:r w:rsidR="00A80433">
        <w:t xml:space="preserve"> </w:t>
      </w:r>
      <w:r w:rsidR="00057347">
        <w:t>мая</w:t>
      </w:r>
      <w:r w:rsidR="0099550C">
        <w:t xml:space="preserve"> </w:t>
      </w:r>
      <w:r w:rsidRPr="00F43A4D">
        <w:t>20</w:t>
      </w:r>
      <w:r w:rsidR="00865836">
        <w:t>2</w:t>
      </w:r>
      <w:r w:rsidR="007100F0">
        <w:t>3</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675D4B">
        <w:t>е</w:t>
      </w:r>
      <w:r w:rsidR="00675D4B" w:rsidRPr="00675D4B">
        <w:t>стественно-на</w:t>
      </w:r>
      <w:r w:rsidR="00675D4B">
        <w:t>учный</w:t>
      </w:r>
      <w:r w:rsidR="00675D4B">
        <w:tab/>
      </w:r>
      <w:r w:rsidR="00675D4B">
        <w:tab/>
      </w:r>
      <w:r w:rsidR="00675D4B">
        <w:tab/>
      </w:r>
      <w:r w:rsidR="00675D4B">
        <w:tab/>
      </w:r>
      <w:r w:rsidR="00675D4B">
        <w:tab/>
      </w:r>
      <w:r w:rsidR="00675D4B">
        <w:tab/>
      </w:r>
    </w:p>
    <w:p w:rsidR="00675D4B" w:rsidRDefault="00454606" w:rsidP="00675D4B">
      <w:pPr>
        <w:ind w:left="0" w:firstLine="0"/>
        <w:jc w:val="both"/>
      </w:pPr>
      <w:r w:rsidRPr="00454606">
        <w:t>35.02.09 Водные биоресурсы и аквакультура</w:t>
      </w:r>
    </w:p>
    <w:p w:rsidR="00675D4B" w:rsidRDefault="00675D4B" w:rsidP="00675D4B">
      <w:pPr>
        <w:ind w:left="0" w:firstLine="0"/>
        <w:jc w:val="both"/>
      </w:pPr>
      <w:r>
        <w:t>(техник-механик)</w:t>
      </w:r>
      <w:r>
        <w:tab/>
      </w: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Pr="00F43A4D" w:rsidRDefault="00444155" w:rsidP="00291C11">
      <w:pPr>
        <w:pStyle w:val="afffffc"/>
        <w:spacing w:line="276" w:lineRule="auto"/>
        <w:jc w:val="center"/>
      </w:pPr>
      <w:r>
        <w:t>п. Хор, 202</w:t>
      </w:r>
      <w:r w:rsidR="007100F0">
        <w:t>3</w:t>
      </w:r>
      <w:r w:rsidR="00A80433">
        <w:t xml:space="preserve"> </w:t>
      </w:r>
      <w:r w:rsidRPr="00F43A4D">
        <w:t>г</w:t>
      </w:r>
      <w:r w:rsidR="00A80433">
        <w:t>.</w:t>
      </w:r>
    </w:p>
    <w:p w:rsidR="00444155" w:rsidRPr="00F43A4D" w:rsidRDefault="007100F0" w:rsidP="00291C11">
      <w:pPr>
        <w:pStyle w:val="afffffc"/>
        <w:spacing w:line="276" w:lineRule="auto"/>
      </w:pPr>
      <w:r w:rsidRPr="007100F0">
        <w:lastRenderedPageBreak/>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r>
        <w:t>Павловец Михаил Георгиевич, канд. филол.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пед.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Непомнящих Наталья Алексеевна, канд. филол. наук</w:t>
      </w:r>
    </w:p>
    <w:p w:rsidR="00057347" w:rsidRDefault="00057347" w:rsidP="00057347">
      <w:pPr>
        <w:pStyle w:val="afffffc"/>
        <w:spacing w:line="276" w:lineRule="auto"/>
      </w:pPr>
      <w:r>
        <w:t>Пранцова Галина Васильевна, канд. пед. наук, профессор</w:t>
      </w:r>
    </w:p>
    <w:p w:rsidR="00A80433" w:rsidRDefault="00057347" w:rsidP="00057347">
      <w:pPr>
        <w:pStyle w:val="afffffc"/>
        <w:spacing w:line="276" w:lineRule="auto"/>
      </w:pPr>
      <w:r>
        <w:t>Романичева Елена Станиславовна, канд. пед.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7100F0">
        <w:t>3</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Кайденко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675D4B">
      <w:pPr>
        <w:spacing w:line="276" w:lineRule="auto"/>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 </w:t>
      </w:r>
      <w:r w:rsidR="00532886" w:rsidRPr="00532886">
        <w:t>35.02.09 Водные биоресурсы и аквакультура</w:t>
      </w:r>
      <w:r w:rsidR="00532886">
        <w:t>.</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CE31E0" w:rsidRDefault="00CE31E0" w:rsidP="00CE31E0">
      <w:pPr>
        <w:spacing w:line="276" w:lineRule="auto"/>
        <w:ind w:left="0" w:firstLine="709"/>
        <w:jc w:val="both"/>
      </w:pPr>
      <w:r>
        <w:t xml:space="preserve">1.2.1. Цель общеобразовательной дисциплины </w:t>
      </w:r>
    </w:p>
    <w:p w:rsidR="00CE31E0" w:rsidRDefault="00CE31E0" w:rsidP="00CE31E0">
      <w:pPr>
        <w:spacing w:line="276" w:lineRule="auto"/>
        <w:ind w:left="0" w:firstLine="709"/>
        <w:jc w:val="both"/>
      </w:pPr>
      <w:r>
        <w:t xml:space="preserve">Цель дисциплины БД.02 «Литература»: </w:t>
      </w:r>
      <w:r w:rsidRPr="00CE31E0">
        <w:t>формирование культуры читательского восприятия и понимания литературных текстов, читательской самостоятельности и речевых компетенций.</w:t>
      </w:r>
    </w:p>
    <w:p w:rsidR="00EF7215" w:rsidRDefault="00CE31E0" w:rsidP="00CE31E0">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7100F0">
          <w:footerReference w:type="even" r:id="rId9"/>
          <w:footerReference w:type="first" r:id="rId10"/>
          <w:pgSz w:w="11906" w:h="16838"/>
          <w:pgMar w:top="993" w:right="566" w:bottom="993" w:left="1418" w:header="720" w:footer="585" w:gutter="0"/>
          <w:pgNumType w:start="1"/>
          <w:cols w:space="720"/>
          <w:titlePg/>
          <w:docGrid w:linePitch="600" w:charSpace="32768"/>
        </w:sectPr>
      </w:pPr>
    </w:p>
    <w:p w:rsidR="0099550C" w:rsidRPr="0099550C" w:rsidRDefault="0066726D" w:rsidP="0099550C">
      <w:pPr>
        <w:spacing w:line="276" w:lineRule="auto"/>
        <w:ind w:left="0" w:firstLine="709"/>
        <w:rPr>
          <w:rFonts w:eastAsia="Times New Roman"/>
          <w:b/>
        </w:rPr>
      </w:pPr>
      <w:r w:rsidRPr="00CE1AF8">
        <w:rPr>
          <w:b/>
          <w:color w:val="000000"/>
        </w:rPr>
        <w:lastRenderedPageBreak/>
        <w:t xml:space="preserve">1.3 </w:t>
      </w:r>
      <w:r w:rsidR="0099550C" w:rsidRPr="00CE1AF8">
        <w:rPr>
          <w:rFonts w:eastAsia="Times New Roman"/>
          <w:b/>
        </w:rPr>
        <w:t>Планируемые результаты освоения дисциплины:</w:t>
      </w:r>
    </w:p>
    <w:p w:rsidR="0099550C" w:rsidRDefault="0099550C" w:rsidP="0099550C">
      <w:pPr>
        <w:ind w:left="0" w:firstLine="709"/>
        <w:jc w:val="both"/>
        <w:rPr>
          <w:rFonts w:eastAsia="Times New Roman"/>
        </w:rPr>
      </w:pPr>
      <w:r w:rsidRPr="0099550C">
        <w:rPr>
          <w:rFonts w:eastAsia="Times New Roman"/>
        </w:rPr>
        <w:t xml:space="preserve">Особое значение дисциплина имеет при формировании и развитии общих компетенций: </w:t>
      </w:r>
    </w:p>
    <w:tbl>
      <w:tblPr>
        <w:tblStyle w:val="afffff6"/>
        <w:tblW w:w="15276" w:type="dxa"/>
        <w:tblLook w:val="04A0" w:firstRow="1" w:lastRow="0" w:firstColumn="1" w:lastColumn="0" w:noHBand="0" w:noVBand="1"/>
      </w:tblPr>
      <w:tblGrid>
        <w:gridCol w:w="3369"/>
        <w:gridCol w:w="7229"/>
        <w:gridCol w:w="4678"/>
      </w:tblGrid>
      <w:tr w:rsidR="00F860E3" w:rsidRPr="00EF7215" w:rsidTr="00BE6BEC">
        <w:tc>
          <w:tcPr>
            <w:tcW w:w="3369" w:type="dxa"/>
            <w:vMerge w:val="restart"/>
          </w:tcPr>
          <w:p w:rsidR="00F860E3" w:rsidRPr="00EF7215" w:rsidRDefault="00F860E3" w:rsidP="00EF7215">
            <w:pPr>
              <w:ind w:left="0" w:firstLine="0"/>
              <w:jc w:val="center"/>
              <w:rPr>
                <w:b/>
              </w:rPr>
            </w:pPr>
            <w:bookmarkStart w:id="0" w:name="_Hlk120300275"/>
            <w:r w:rsidRPr="00EF7215">
              <w:rPr>
                <w:b/>
              </w:rPr>
              <w:t>Общие компетенции</w:t>
            </w:r>
          </w:p>
        </w:tc>
        <w:tc>
          <w:tcPr>
            <w:tcW w:w="11907" w:type="dxa"/>
            <w:gridSpan w:val="2"/>
          </w:tcPr>
          <w:p w:rsidR="00F860E3" w:rsidRPr="00EF7215" w:rsidRDefault="00F860E3" w:rsidP="00EF7215">
            <w:pPr>
              <w:ind w:left="0" w:firstLine="0"/>
              <w:jc w:val="center"/>
              <w:rPr>
                <w:b/>
              </w:rPr>
            </w:pPr>
            <w:r w:rsidRPr="00EF7215">
              <w:rPr>
                <w:b/>
              </w:rPr>
              <w:t>Планируемые результаты</w:t>
            </w:r>
          </w:p>
        </w:tc>
      </w:tr>
      <w:tr w:rsidR="00F860E3" w:rsidRPr="00EF7215" w:rsidTr="00BE6BEC">
        <w:tc>
          <w:tcPr>
            <w:tcW w:w="3369" w:type="dxa"/>
            <w:vMerge/>
          </w:tcPr>
          <w:p w:rsidR="00F860E3" w:rsidRPr="00EF7215" w:rsidRDefault="00F860E3" w:rsidP="00EF7215">
            <w:pPr>
              <w:ind w:left="0" w:firstLine="0"/>
              <w:jc w:val="center"/>
              <w:rPr>
                <w:b/>
              </w:rPr>
            </w:pPr>
          </w:p>
        </w:tc>
        <w:tc>
          <w:tcPr>
            <w:tcW w:w="7229" w:type="dxa"/>
          </w:tcPr>
          <w:p w:rsidR="00F860E3" w:rsidRPr="00EF7215" w:rsidRDefault="00F860E3" w:rsidP="00EF7215">
            <w:pPr>
              <w:ind w:left="0" w:firstLine="0"/>
              <w:jc w:val="center"/>
              <w:rPr>
                <w:b/>
              </w:rPr>
            </w:pPr>
            <w:r w:rsidRPr="00EF7215">
              <w:rPr>
                <w:b/>
              </w:rPr>
              <w:t>Общие</w:t>
            </w:r>
          </w:p>
        </w:tc>
        <w:tc>
          <w:tcPr>
            <w:tcW w:w="4678" w:type="dxa"/>
          </w:tcPr>
          <w:p w:rsidR="00F860E3" w:rsidRPr="00EF7215" w:rsidRDefault="00F860E3" w:rsidP="00EF7215">
            <w:pPr>
              <w:ind w:left="0" w:firstLine="0"/>
              <w:jc w:val="center"/>
              <w:rPr>
                <w:b/>
              </w:rPr>
            </w:pPr>
            <w:r w:rsidRPr="00EF7215">
              <w:rPr>
                <w:b/>
              </w:rPr>
              <w:t>Дисциплинарные</w:t>
            </w:r>
            <w:r w:rsidRPr="00EF7215">
              <w:rPr>
                <w:rStyle w:val="af"/>
                <w:b/>
              </w:rPr>
              <w:footnoteReference w:id="1"/>
            </w:r>
          </w:p>
        </w:tc>
      </w:tr>
      <w:tr w:rsidR="00F860E3" w:rsidRPr="00EF7215" w:rsidTr="00BE6BEC">
        <w:tc>
          <w:tcPr>
            <w:tcW w:w="3369" w:type="dxa"/>
          </w:tcPr>
          <w:p w:rsidR="00F860E3" w:rsidRPr="00EF7215" w:rsidRDefault="00F860E3" w:rsidP="00EF7215">
            <w:pPr>
              <w:ind w:left="0" w:firstLine="0"/>
              <w:jc w:val="both"/>
            </w:pPr>
            <w:r w:rsidRPr="00EF7215">
              <w:rPr>
                <w:iCs/>
              </w:rPr>
              <w:t xml:space="preserve">ОК 01. Выбирать способы решения задач профессиональной деятельности применительно </w:t>
            </w:r>
            <w:r w:rsidRPr="00EF7215">
              <w:rPr>
                <w:iCs/>
              </w:rPr>
              <w:br/>
              <w:t>к различным контекстам</w:t>
            </w:r>
          </w:p>
        </w:tc>
        <w:tc>
          <w:tcPr>
            <w:tcW w:w="7229" w:type="dxa"/>
          </w:tcPr>
          <w:p w:rsidR="00F860E3" w:rsidRPr="00EF7215" w:rsidRDefault="00F860E3" w:rsidP="00EF7215">
            <w:pPr>
              <w:ind w:left="0" w:firstLine="0"/>
              <w:jc w:val="both"/>
              <w:rPr>
                <w:color w:val="000000"/>
                <w:shd w:val="clear" w:color="auto" w:fill="FFFFFF"/>
              </w:rPr>
            </w:pPr>
            <w:r w:rsidRPr="00EF7215">
              <w:rPr>
                <w:color w:val="000000"/>
                <w:shd w:val="clear" w:color="auto" w:fill="FFFFFF"/>
              </w:rPr>
              <w:t>В части трудового воспитания:</w:t>
            </w:r>
          </w:p>
          <w:p w:rsidR="00F860E3" w:rsidRPr="00EF7215" w:rsidRDefault="00F860E3" w:rsidP="00EF7215">
            <w:pPr>
              <w:ind w:left="0" w:firstLine="0"/>
              <w:jc w:val="both"/>
            </w:pPr>
            <w:r w:rsidRPr="00EF7215">
              <w:rPr>
                <w:color w:val="000000"/>
                <w:shd w:val="clear" w:color="auto" w:fill="FFFFFF"/>
              </w:rPr>
              <w:t>- готовность к труду, осознание ценности мастерства, трудолюбие;</w:t>
            </w:r>
          </w:p>
          <w:p w:rsidR="00F860E3" w:rsidRPr="00EF7215" w:rsidRDefault="00F860E3" w:rsidP="00EF7215">
            <w:pPr>
              <w:ind w:left="0" w:firstLine="0"/>
              <w:jc w:val="both"/>
            </w:pPr>
            <w:r w:rsidRPr="00EF7215">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860E3" w:rsidRPr="00EF7215" w:rsidRDefault="00F860E3" w:rsidP="00EF7215">
            <w:pPr>
              <w:ind w:left="0" w:firstLine="0"/>
              <w:jc w:val="both"/>
              <w:rPr>
                <w:strike/>
                <w:color w:val="000000"/>
                <w:shd w:val="clear" w:color="auto" w:fill="FFFFFF"/>
              </w:rPr>
            </w:pPr>
            <w:r w:rsidRPr="00EF7215">
              <w:rPr>
                <w:color w:val="000000"/>
                <w:shd w:val="clear" w:color="auto" w:fill="FFFFFF"/>
              </w:rPr>
              <w:t>- интерес к различным сферам профессиональной деятельности,</w:t>
            </w:r>
          </w:p>
          <w:p w:rsidR="00F860E3" w:rsidRPr="00EF7215" w:rsidRDefault="00F860E3" w:rsidP="00EF7215">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а)</w:t>
            </w:r>
            <w:r w:rsidRPr="00EF7215">
              <w:rPr>
                <w:rStyle w:val="dt-m"/>
                <w:color w:val="808080"/>
                <w:shd w:val="clear" w:color="auto" w:fill="FFFFFF"/>
              </w:rPr>
              <w:t xml:space="preserve"> </w:t>
            </w:r>
            <w:r w:rsidRPr="00EF7215">
              <w:rPr>
                <w:color w:val="000000"/>
                <w:shd w:val="clear" w:color="auto" w:fill="FFFFFF"/>
              </w:rPr>
              <w:t>базовые логические действия:</w:t>
            </w:r>
          </w:p>
          <w:p w:rsidR="00F860E3" w:rsidRPr="00EF7215" w:rsidRDefault="00F860E3" w:rsidP="00EF7215">
            <w:pPr>
              <w:ind w:left="0" w:firstLine="0"/>
              <w:jc w:val="both"/>
            </w:pPr>
            <w:r w:rsidRPr="00EF7215">
              <w:rPr>
                <w:color w:val="000000"/>
                <w:shd w:val="clear" w:color="auto" w:fill="FFFFFF"/>
              </w:rPr>
              <w:t>- самостоятельно формулировать и актуализировать проблему, рассматривать ее всесторонне;</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устанавливать существенный признак или основания для сравнения, классификации и обобщения;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определять цели деятельности, задавать параметры и критерии их достижения;</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выявлять закономерности и противоречия в рассматриваемых явлениях;</w:t>
            </w:r>
          </w:p>
          <w:p w:rsidR="00F860E3" w:rsidRPr="00EF7215" w:rsidRDefault="00F860E3" w:rsidP="00EF7215">
            <w:pPr>
              <w:pStyle w:val="dt-p"/>
              <w:shd w:val="clear" w:color="auto" w:fill="FFFFFF"/>
              <w:spacing w:before="0" w:beforeAutospacing="0" w:after="0" w:afterAutospacing="0"/>
              <w:jc w:val="both"/>
              <w:textAlignment w:val="baseline"/>
              <w:rPr>
                <w:color w:val="000000"/>
              </w:rPr>
            </w:pPr>
            <w:r w:rsidRPr="00EF7215">
              <w:rPr>
                <w:color w:val="000000"/>
              </w:rPr>
              <w:t>- вносить коррективы в деятельность, оценивать соответствие результатов целям, оценивать риски последствий деятельности;</w:t>
            </w:r>
          </w:p>
          <w:p w:rsidR="00F860E3" w:rsidRPr="00EF7215" w:rsidRDefault="00F860E3" w:rsidP="00EF7215">
            <w:pPr>
              <w:ind w:left="0" w:firstLine="0"/>
              <w:jc w:val="both"/>
            </w:pPr>
            <w:r w:rsidRPr="00EF7215">
              <w:rPr>
                <w:color w:val="000000"/>
              </w:rPr>
              <w:t>- развивать креативное мышление при решении жизненных проблем</w:t>
            </w:r>
          </w:p>
          <w:p w:rsidR="00F860E3" w:rsidRPr="00EF7215" w:rsidRDefault="00F860E3" w:rsidP="00EF7215">
            <w:pPr>
              <w:ind w:left="0" w:firstLine="0"/>
              <w:jc w:val="both"/>
              <w:rPr>
                <w:color w:val="000000"/>
                <w:shd w:val="clear" w:color="auto" w:fill="FFFFFF"/>
              </w:rPr>
            </w:pPr>
            <w:r w:rsidRPr="00EF7215">
              <w:rPr>
                <w:rStyle w:val="dt-m"/>
                <w:color w:val="000000" w:themeColor="text1"/>
                <w:shd w:val="clear" w:color="auto" w:fill="FFFFFF"/>
              </w:rPr>
              <w:t>б)</w:t>
            </w:r>
            <w:r w:rsidR="00057347">
              <w:rPr>
                <w:color w:val="000000"/>
                <w:shd w:val="clear" w:color="auto" w:fill="FFFFFF"/>
              </w:rPr>
              <w:t xml:space="preserve"> </w:t>
            </w:r>
            <w:r w:rsidRPr="00EF7215">
              <w:rPr>
                <w:color w:val="000000"/>
                <w:shd w:val="clear" w:color="auto" w:fill="FFFFFF"/>
              </w:rPr>
              <w:t>базовые исследовательские действия:</w:t>
            </w:r>
          </w:p>
          <w:p w:rsidR="00F860E3" w:rsidRPr="00EF7215" w:rsidRDefault="00F860E3" w:rsidP="00EF7215">
            <w:pPr>
              <w:shd w:val="clear" w:color="auto" w:fill="FFFFFF"/>
              <w:ind w:left="0" w:firstLine="0"/>
              <w:jc w:val="both"/>
              <w:textAlignment w:val="baseline"/>
              <w:rPr>
                <w:color w:val="000000"/>
              </w:rPr>
            </w:pPr>
            <w:r w:rsidRPr="00EF7215">
              <w:rPr>
                <w:color w:val="000000"/>
              </w:rPr>
              <w:t>- владеть навыками учебно-исследовательской и проектной деятельности, навыками разрешения проблем;</w:t>
            </w:r>
          </w:p>
          <w:p w:rsidR="00F860E3" w:rsidRPr="00EF7215" w:rsidRDefault="00F860E3" w:rsidP="00EF7215">
            <w:pPr>
              <w:shd w:val="clear" w:color="auto" w:fill="FFFFFF"/>
              <w:ind w:left="0" w:firstLine="0"/>
              <w:jc w:val="both"/>
              <w:textAlignment w:val="baseline"/>
              <w:rPr>
                <w:color w:val="000000"/>
              </w:rPr>
            </w:pPr>
            <w:r w:rsidRPr="00EF7215">
              <w:rPr>
                <w:color w:val="000000"/>
              </w:rPr>
              <w:t>- выявлять причинно-следственные связи и ак</w:t>
            </w:r>
            <w:r w:rsidR="00057347">
              <w:rPr>
                <w:color w:val="000000"/>
              </w:rPr>
              <w:t xml:space="preserve">туализировать задачу, выдвигать </w:t>
            </w:r>
            <w:r w:rsidRPr="00EF7215">
              <w:rPr>
                <w:color w:val="000000"/>
              </w:rPr>
              <w:t xml:space="preserve">гипотезу ее решения, находить аргументы для доказательства своих утверждений, задавать параметры и критерии </w:t>
            </w:r>
            <w:r w:rsidRPr="00EF7215">
              <w:rPr>
                <w:color w:val="000000"/>
              </w:rPr>
              <w:lastRenderedPageBreak/>
              <w:t>решения;</w:t>
            </w:r>
          </w:p>
          <w:p w:rsidR="00F860E3" w:rsidRPr="00EF7215" w:rsidRDefault="00F860E3" w:rsidP="00EF7215">
            <w:pPr>
              <w:shd w:val="clear" w:color="auto" w:fill="FFFFFF"/>
              <w:ind w:left="0" w:firstLine="0"/>
              <w:jc w:val="both"/>
              <w:textAlignment w:val="baseline"/>
              <w:rPr>
                <w:iCs/>
              </w:rPr>
            </w:pPr>
            <w:r w:rsidRPr="00EF7215">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переносить знания в познавательную и практическую области жизнедеятельности;</w:t>
            </w:r>
          </w:p>
          <w:p w:rsidR="00F860E3" w:rsidRPr="00EF7215" w:rsidRDefault="00F860E3" w:rsidP="00EF7215">
            <w:pPr>
              <w:shd w:val="clear" w:color="auto" w:fill="FFFFFF"/>
              <w:ind w:left="0" w:firstLine="0"/>
              <w:jc w:val="both"/>
              <w:textAlignment w:val="baseline"/>
              <w:rPr>
                <w:color w:val="000000"/>
              </w:rPr>
            </w:pPr>
            <w:r w:rsidRPr="00EF7215">
              <w:rPr>
                <w:color w:val="000000"/>
              </w:rPr>
              <w:t>- уметь интегрировать знания из разных предметных областей;</w:t>
            </w:r>
          </w:p>
          <w:p w:rsidR="00F860E3" w:rsidRPr="00EF7215" w:rsidRDefault="00F860E3" w:rsidP="00EF7215">
            <w:pPr>
              <w:shd w:val="clear" w:color="auto" w:fill="FFFFFF"/>
              <w:ind w:left="0" w:firstLine="0"/>
              <w:jc w:val="both"/>
              <w:textAlignment w:val="baseline"/>
              <w:rPr>
                <w:color w:val="000000"/>
              </w:rPr>
            </w:pPr>
            <w:r w:rsidRPr="00EF7215">
              <w:rPr>
                <w:color w:val="000000"/>
              </w:rPr>
              <w:t>- выдвигать новые идеи, предлагать оригинальные подходы и решения;</w:t>
            </w:r>
          </w:p>
          <w:p w:rsidR="00F860E3" w:rsidRPr="00EF7215" w:rsidRDefault="00F860E3" w:rsidP="00EF7215">
            <w:pPr>
              <w:shd w:val="clear" w:color="auto" w:fill="FFFFFF"/>
              <w:ind w:left="0" w:firstLine="0"/>
              <w:jc w:val="both"/>
              <w:textAlignment w:val="baseline"/>
              <w:rPr>
                <w:strike/>
              </w:rPr>
            </w:pPr>
            <w:r w:rsidRPr="00EF7215">
              <w:rPr>
                <w:color w:val="000000"/>
              </w:rPr>
              <w:t>- способность их использования в познавательной и социальной практике</w:t>
            </w:r>
            <w:r w:rsidR="00446CC7">
              <w:rPr>
                <w:color w:val="000000"/>
              </w:rPr>
              <w:t>.</w:t>
            </w:r>
          </w:p>
        </w:tc>
        <w:tc>
          <w:tcPr>
            <w:tcW w:w="4678" w:type="dxa"/>
          </w:tcPr>
          <w:p w:rsidR="00F860E3" w:rsidRPr="00EF7215" w:rsidRDefault="00446CC7" w:rsidP="00EF7215">
            <w:pPr>
              <w:widowControl w:val="0"/>
              <w:autoSpaceDE w:val="0"/>
              <w:autoSpaceDN w:val="0"/>
              <w:adjustRightInd w:val="0"/>
              <w:ind w:left="0" w:firstLine="0"/>
              <w:jc w:val="both"/>
            </w:pPr>
            <w:r>
              <w:lastRenderedPageBreak/>
              <w:t>- О</w:t>
            </w:r>
            <w:r w:rsidR="00F860E3" w:rsidRPr="00EF7215">
              <w:t>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F860E3" w:rsidRPr="00EF7215" w:rsidRDefault="00F860E3" w:rsidP="00EF7215">
            <w:pPr>
              <w:widowControl w:val="0"/>
              <w:autoSpaceDE w:val="0"/>
              <w:autoSpaceDN w:val="0"/>
              <w:adjustRightInd w:val="0"/>
              <w:ind w:left="0" w:firstLine="0"/>
              <w:jc w:val="both"/>
            </w:pPr>
            <w:r w:rsidRPr="00EF7215">
              <w:t>- осознавать взаимосвязь между языковым, литературным, интеллектуальным, духовно-нравственным развитием личности;</w:t>
            </w:r>
          </w:p>
          <w:p w:rsidR="00F860E3" w:rsidRPr="00EF7215" w:rsidRDefault="00F860E3" w:rsidP="00EF7215">
            <w:pPr>
              <w:widowControl w:val="0"/>
              <w:autoSpaceDE w:val="0"/>
              <w:autoSpaceDN w:val="0"/>
              <w:adjustRightInd w:val="0"/>
              <w:ind w:left="0" w:firstLine="0"/>
              <w:jc w:val="both"/>
            </w:pPr>
            <w:r w:rsidRPr="00EF7215">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F860E3" w:rsidRPr="00EF7215" w:rsidRDefault="00F860E3" w:rsidP="00EF7215">
            <w:pPr>
              <w:widowControl w:val="0"/>
              <w:autoSpaceDE w:val="0"/>
              <w:autoSpaceDN w:val="0"/>
              <w:adjustRightInd w:val="0"/>
              <w:ind w:left="0" w:firstLine="0"/>
              <w:jc w:val="both"/>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F860E3" w:rsidRPr="00EF7215" w:rsidRDefault="00F860E3" w:rsidP="00EF7215">
            <w:pPr>
              <w:widowControl w:val="0"/>
              <w:autoSpaceDE w:val="0"/>
              <w:autoSpaceDN w:val="0"/>
              <w:adjustRightInd w:val="0"/>
              <w:ind w:left="0" w:firstLine="0"/>
              <w:jc w:val="both"/>
              <w:rPr>
                <w:color w:val="000000"/>
              </w:rPr>
            </w:pPr>
            <w:r w:rsidRPr="00EF7215">
              <w:t xml:space="preserve">- уметь сопоставлять произведения русской и зарубежной литературы и сравнивать их с художественными интерпретациями в других видах искусств </w:t>
            </w:r>
            <w:r w:rsidRPr="00EF7215">
              <w:lastRenderedPageBreak/>
              <w:t>(графика, живопись</w:t>
            </w:r>
            <w:r w:rsidR="00446CC7">
              <w:t>, театр, кино, музыка и другие).</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02. </w:t>
            </w:r>
            <w:r w:rsidRPr="00EF7215">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446CC7">
              <w:t>.</w:t>
            </w:r>
          </w:p>
        </w:tc>
        <w:tc>
          <w:tcPr>
            <w:tcW w:w="7229"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F860E3" w:rsidRPr="00EF7215" w:rsidRDefault="00F860E3" w:rsidP="00786A74">
            <w:pPr>
              <w:ind w:left="0" w:firstLine="0"/>
              <w:jc w:val="both"/>
              <w:rPr>
                <w:iCs/>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 </w:t>
            </w:r>
            <w:r w:rsidRPr="00EF7215">
              <w:rPr>
                <w:color w:val="000000"/>
              </w:rPr>
              <w:t>работа с информацией:</w:t>
            </w:r>
          </w:p>
          <w:p w:rsidR="00F860E3" w:rsidRPr="00EF7215" w:rsidRDefault="00F860E3" w:rsidP="00786A74">
            <w:pPr>
              <w:ind w:left="0" w:firstLine="0"/>
              <w:jc w:val="both"/>
            </w:pPr>
            <w:r w:rsidRPr="00EF7215">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860E3" w:rsidRPr="00EF7215" w:rsidRDefault="00F860E3" w:rsidP="00786A74">
            <w:pPr>
              <w:ind w:left="0" w:firstLine="0"/>
              <w:jc w:val="both"/>
            </w:pPr>
            <w:r w:rsidRPr="00EF7215">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860E3" w:rsidRPr="00EF7215" w:rsidRDefault="00F860E3" w:rsidP="00786A74">
            <w:pPr>
              <w:ind w:left="0" w:firstLine="0"/>
              <w:jc w:val="both"/>
            </w:pPr>
            <w:r w:rsidRPr="00EF7215">
              <w:rPr>
                <w:color w:val="000000"/>
              </w:rPr>
              <w:t>- оценивать достоверность, легитимность информации, ее соответствие правовым и морально-этическим нормам;</w:t>
            </w:r>
            <w:r w:rsidRPr="00EF7215">
              <w:rPr>
                <w:color w:val="000000"/>
                <w:shd w:val="clear" w:color="auto" w:fill="FFFFFF"/>
              </w:rPr>
              <w:t xml:space="preserve"> </w:t>
            </w:r>
          </w:p>
          <w:p w:rsidR="00F860E3" w:rsidRPr="00EF7215" w:rsidRDefault="00F860E3" w:rsidP="00786A74">
            <w:pPr>
              <w:ind w:left="0" w:firstLine="0"/>
              <w:jc w:val="both"/>
            </w:pPr>
            <w:r w:rsidRPr="00EF7215">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EF7215">
              <w:rPr>
                <w:color w:val="000000"/>
              </w:rPr>
              <w:lastRenderedPageBreak/>
              <w:t xml:space="preserve">этических норм, норм информационной безопасности; </w:t>
            </w:r>
          </w:p>
          <w:p w:rsidR="00F860E3" w:rsidRPr="00EF7215" w:rsidRDefault="00F860E3" w:rsidP="00786A74">
            <w:pPr>
              <w:ind w:left="0" w:firstLine="0"/>
              <w:jc w:val="both"/>
            </w:pPr>
            <w:r w:rsidRPr="00EF7215">
              <w:rPr>
                <w:color w:val="000000"/>
              </w:rPr>
              <w:t>- владеть навыками распознавания и защиты информации, информационной безопасности личности</w:t>
            </w:r>
            <w:r w:rsidR="00446CC7">
              <w:rPr>
                <w:color w:val="000000"/>
                <w:shd w:val="clear" w:color="auto" w:fill="FFFFFF"/>
              </w:rPr>
              <w:t>.</w:t>
            </w:r>
          </w:p>
        </w:tc>
        <w:tc>
          <w:tcPr>
            <w:tcW w:w="4678" w:type="dxa"/>
          </w:tcPr>
          <w:p w:rsidR="00F860E3" w:rsidRPr="00EF7215" w:rsidRDefault="00446CC7" w:rsidP="00786A74">
            <w:pPr>
              <w:widowControl w:val="0"/>
              <w:autoSpaceDE w:val="0"/>
              <w:autoSpaceDN w:val="0"/>
              <w:adjustRightInd w:val="0"/>
              <w:ind w:left="0" w:firstLine="0"/>
              <w:jc w:val="both"/>
            </w:pPr>
            <w:r>
              <w:lastRenderedPageBreak/>
              <w:t>- В</w:t>
            </w:r>
            <w:r w:rsidR="00F860E3" w:rsidRPr="00EF7215">
              <w:t>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786A74">
            <w:pPr>
              <w:widowControl w:val="0"/>
              <w:autoSpaceDE w:val="0"/>
              <w:autoSpaceDN w:val="0"/>
              <w:adjustRightInd w:val="0"/>
              <w:ind w:left="0" w:firstLine="0"/>
              <w:jc w:val="both"/>
            </w:pPr>
            <w:r w:rsidRPr="00EF7215">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F860E3" w:rsidRPr="00446CC7" w:rsidRDefault="00F860E3" w:rsidP="00446CC7">
            <w:pPr>
              <w:widowControl w:val="0"/>
              <w:autoSpaceDE w:val="0"/>
              <w:autoSpaceDN w:val="0"/>
              <w:adjustRightInd w:val="0"/>
              <w:ind w:left="0" w:firstLine="0"/>
              <w:jc w:val="both"/>
            </w:pPr>
            <w:r w:rsidRPr="00EF7215">
              <w:t xml:space="preserve">- уметь работать с разными </w:t>
            </w:r>
            <w:r w:rsidRPr="00EF7215">
              <w:lastRenderedPageBreak/>
              <w:t xml:space="preserve">информационными источниками, в том числе в медиапространстве, использовать ресурсы традиционных библиотек и </w:t>
            </w:r>
            <w:r w:rsidR="00446CC7">
              <w:t>электронных библиотечных систем.</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03. </w:t>
            </w:r>
            <w:r w:rsidRPr="00EF7215">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sidR="00446CC7">
              <w:t>.</w:t>
            </w:r>
          </w:p>
        </w:tc>
        <w:tc>
          <w:tcPr>
            <w:tcW w:w="7229" w:type="dxa"/>
          </w:tcPr>
          <w:p w:rsidR="00F860E3" w:rsidRPr="00EF7215" w:rsidRDefault="00F860E3" w:rsidP="00786A74">
            <w:pPr>
              <w:tabs>
                <w:tab w:val="left" w:pos="182"/>
              </w:tabs>
              <w:ind w:left="0" w:firstLine="0"/>
              <w:jc w:val="both"/>
              <w:rPr>
                <w:color w:val="000000"/>
                <w:shd w:val="clear" w:color="auto" w:fill="FFFFFF"/>
              </w:rPr>
            </w:pPr>
            <w:r w:rsidRPr="00EF7215">
              <w:rPr>
                <w:color w:val="000000"/>
                <w:shd w:val="clear" w:color="auto" w:fill="FFFFFF"/>
              </w:rPr>
              <w:t xml:space="preserve"> В области духовно-нравственного воспитания:</w:t>
            </w:r>
          </w:p>
          <w:p w:rsidR="00F860E3" w:rsidRPr="00EF7215" w:rsidRDefault="00CE1AF8" w:rsidP="00786A74">
            <w:pPr>
              <w:ind w:left="0" w:firstLine="0"/>
              <w:jc w:val="both"/>
              <w:rPr>
                <w:iCs/>
              </w:rPr>
            </w:pPr>
            <w:r w:rsidRPr="00EF7215">
              <w:rPr>
                <w:color w:val="000000"/>
                <w:shd w:val="clear" w:color="auto" w:fill="FFFFFF"/>
              </w:rPr>
              <w:t>-</w:t>
            </w:r>
            <w:r w:rsidR="00446CC7">
              <w:rPr>
                <w:color w:val="000000"/>
                <w:shd w:val="clear" w:color="auto" w:fill="FFFFFF"/>
              </w:rPr>
              <w:t xml:space="preserve"> </w:t>
            </w:r>
            <w:r w:rsidR="00F860E3" w:rsidRPr="00EF7215">
              <w:rPr>
                <w:color w:val="000000"/>
                <w:shd w:val="clear" w:color="auto" w:fill="FFFFFF"/>
              </w:rPr>
              <w:t>сформированность нравственного сознания, этического поведения;</w:t>
            </w:r>
          </w:p>
          <w:p w:rsidR="00F860E3" w:rsidRPr="00EF7215" w:rsidRDefault="00F860E3" w:rsidP="00786A74">
            <w:pPr>
              <w:ind w:left="0" w:firstLine="0"/>
              <w:jc w:val="both"/>
            </w:pPr>
            <w:r w:rsidRPr="00EF7215">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F860E3" w:rsidRPr="00EF7215" w:rsidRDefault="00F860E3" w:rsidP="00786A74">
            <w:pPr>
              <w:ind w:left="0" w:firstLine="0"/>
              <w:jc w:val="both"/>
            </w:pPr>
            <w:r w:rsidRPr="00EF7215">
              <w:rPr>
                <w:color w:val="000000"/>
                <w:shd w:val="clear" w:color="auto" w:fill="FFFFFF"/>
              </w:rPr>
              <w:t>- осознание личного вклада в построение устойчивого будущего;</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w:t>
            </w:r>
            <w:r w:rsidRPr="00EF7215">
              <w:rPr>
                <w:color w:val="000000"/>
              </w:rPr>
              <w:t> самоорганизация:</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860E3" w:rsidRPr="00EF7215" w:rsidRDefault="00F860E3" w:rsidP="00786A74">
            <w:pPr>
              <w:shd w:val="clear" w:color="auto" w:fill="FFFFFF"/>
              <w:ind w:left="0" w:firstLine="0"/>
              <w:jc w:val="both"/>
              <w:textAlignment w:val="baseline"/>
              <w:rPr>
                <w:color w:val="000000"/>
              </w:rPr>
            </w:pPr>
            <w:r w:rsidRPr="00EF7215">
              <w:rPr>
                <w:color w:val="000000"/>
              </w:rPr>
              <w:t>- самостоятельно составлять план решения проблемы с учетом имеющихся ресурсов, собственных возможностей и предпочтений;</w:t>
            </w:r>
          </w:p>
          <w:p w:rsidR="00F860E3" w:rsidRPr="00EF7215" w:rsidRDefault="00F860E3" w:rsidP="00786A74">
            <w:pPr>
              <w:shd w:val="clear" w:color="auto" w:fill="FFFFFF"/>
              <w:ind w:left="0" w:firstLine="0"/>
              <w:jc w:val="both"/>
              <w:textAlignment w:val="baseline"/>
              <w:rPr>
                <w:color w:val="000000"/>
              </w:rPr>
            </w:pPr>
            <w:r w:rsidRPr="00EF7215">
              <w:rPr>
                <w:color w:val="000000"/>
              </w:rPr>
              <w:t>- давать оценку новым ситуациям;</w:t>
            </w:r>
          </w:p>
          <w:p w:rsidR="00F860E3" w:rsidRPr="00EF7215" w:rsidRDefault="00F860E3" w:rsidP="00786A74">
            <w:pPr>
              <w:ind w:left="0" w:firstLine="0"/>
              <w:jc w:val="both"/>
              <w:rPr>
                <w:color w:val="000000"/>
              </w:rPr>
            </w:pPr>
            <w:r w:rsidRPr="00EF7215">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Pr="00EF7215">
              <w:rPr>
                <w:color w:val="000000"/>
              </w:rPr>
              <w:t> самоконтроль:</w:t>
            </w:r>
          </w:p>
          <w:p w:rsidR="00F860E3" w:rsidRPr="00EF7215" w:rsidRDefault="00F860E3" w:rsidP="00786A74">
            <w:pPr>
              <w:shd w:val="clear" w:color="auto" w:fill="FFFFFF"/>
              <w:ind w:left="0" w:firstLine="0"/>
              <w:jc w:val="both"/>
              <w:textAlignment w:val="baseline"/>
              <w:rPr>
                <w:color w:val="000000"/>
              </w:rPr>
            </w:pPr>
            <w:r w:rsidRPr="00EF7215">
              <w:rPr>
                <w:color w:val="000000"/>
              </w:rPr>
              <w:t>использовать приемы рефлексии для оценки ситуации, выбора верного решения;</w:t>
            </w:r>
          </w:p>
          <w:p w:rsidR="00F860E3" w:rsidRPr="00EF7215" w:rsidRDefault="00F860E3" w:rsidP="00786A74">
            <w:pPr>
              <w:ind w:left="0" w:firstLine="0"/>
              <w:jc w:val="both"/>
              <w:rPr>
                <w:color w:val="000000"/>
              </w:rPr>
            </w:pPr>
            <w:r w:rsidRPr="00EF7215">
              <w:rPr>
                <w:color w:val="000000"/>
              </w:rPr>
              <w:t>- уметь оценивать риски и своевременно принимать решения по их снижению;</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в)</w:t>
            </w:r>
            <w:r w:rsidRPr="00EF7215">
              <w:rPr>
                <w:color w:val="000000"/>
              </w:rPr>
              <w:t> эмоциональный интеллект, предполагающий сформированность: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860E3" w:rsidRPr="00EF7215" w:rsidRDefault="00F860E3" w:rsidP="00786A74">
            <w:pPr>
              <w:shd w:val="clear" w:color="auto" w:fill="FFFFFF"/>
              <w:ind w:left="0" w:firstLine="0"/>
              <w:jc w:val="both"/>
              <w:textAlignment w:val="baseline"/>
              <w:rPr>
                <w:color w:val="000000"/>
              </w:rPr>
            </w:pPr>
            <w:r w:rsidRPr="00EF7215">
              <w:rPr>
                <w:color w:val="000000"/>
              </w:rPr>
              <w:t xml:space="preserve">- эмпатии, включающей способность понимать эмоциональное состояние других, учитывать его при осуществлении </w:t>
            </w:r>
            <w:r w:rsidRPr="00EF7215">
              <w:rPr>
                <w:color w:val="000000"/>
              </w:rPr>
              <w:lastRenderedPageBreak/>
              <w:t>коммуникации, способность к сочувствию и сопереживанию;</w:t>
            </w:r>
          </w:p>
          <w:p w:rsidR="00F860E3" w:rsidRPr="00EF7215" w:rsidRDefault="00446CC7" w:rsidP="00786A74">
            <w:pPr>
              <w:ind w:left="0" w:firstLine="0"/>
              <w:jc w:val="both"/>
            </w:pPr>
            <w:r>
              <w:rPr>
                <w:color w:val="000000"/>
              </w:rPr>
              <w:t xml:space="preserve">- </w:t>
            </w:r>
            <w:r w:rsidR="00F860E3" w:rsidRPr="00EF7215">
              <w:rPr>
                <w:color w:val="000000"/>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Pr>
          <w:p w:rsidR="00F860E3" w:rsidRPr="00EF7215" w:rsidRDefault="00446CC7" w:rsidP="00786A74">
            <w:pPr>
              <w:widowControl w:val="0"/>
              <w:autoSpaceDE w:val="0"/>
              <w:autoSpaceDN w:val="0"/>
              <w:adjustRightInd w:val="0"/>
              <w:ind w:left="0" w:firstLine="0"/>
              <w:jc w:val="both"/>
            </w:pPr>
            <w:r>
              <w:lastRenderedPageBreak/>
              <w:t>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widowControl w:val="0"/>
              <w:autoSpaceDE w:val="0"/>
              <w:autoSpaceDN w:val="0"/>
              <w:adjustRightInd w:val="0"/>
              <w:ind w:left="0" w:firstLine="0"/>
              <w:jc w:val="both"/>
            </w:pPr>
            <w:r w:rsidRPr="00EF7215">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F860E3" w:rsidRPr="00EF7215" w:rsidRDefault="00F860E3" w:rsidP="00786A74">
            <w:pPr>
              <w:widowControl w:val="0"/>
              <w:autoSpaceDE w:val="0"/>
              <w:autoSpaceDN w:val="0"/>
              <w:adjustRightInd w:val="0"/>
              <w:ind w:left="0" w:firstLine="0"/>
              <w:jc w:val="both"/>
            </w:pPr>
            <w:r w:rsidRPr="00EF7215">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F860E3" w:rsidRPr="00EF7215" w:rsidRDefault="00F860E3" w:rsidP="00786A74">
            <w:pPr>
              <w:widowControl w:val="0"/>
              <w:autoSpaceDE w:val="0"/>
              <w:autoSpaceDN w:val="0"/>
              <w:adjustRightInd w:val="0"/>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p w:rsidR="00F860E3" w:rsidRPr="00EF7215" w:rsidRDefault="00F860E3" w:rsidP="00786A74">
            <w:pPr>
              <w:shd w:val="clear" w:color="auto" w:fill="FFFFFF"/>
              <w:ind w:left="0" w:firstLine="0"/>
              <w:jc w:val="both"/>
              <w:textAlignment w:val="baseline"/>
              <w:rPr>
                <w:color w:val="000000"/>
              </w:rPr>
            </w:pP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04. </w:t>
            </w:r>
            <w:r w:rsidRPr="00EF7215">
              <w:t>Эффективно взаимодействовать и работать в коллективе и команде</w:t>
            </w:r>
            <w:r w:rsidR="00446CC7">
              <w:t>.</w:t>
            </w:r>
          </w:p>
        </w:tc>
        <w:tc>
          <w:tcPr>
            <w:tcW w:w="7229" w:type="dxa"/>
          </w:tcPr>
          <w:p w:rsidR="00F860E3" w:rsidRPr="00EF7215" w:rsidRDefault="00446CC7" w:rsidP="00786A74">
            <w:pPr>
              <w:ind w:left="0" w:firstLine="0"/>
              <w:jc w:val="both"/>
              <w:rPr>
                <w:color w:val="000000"/>
                <w:shd w:val="clear" w:color="auto" w:fill="FFFFFF"/>
              </w:rPr>
            </w:pPr>
            <w:r>
              <w:rPr>
                <w:color w:val="000000"/>
                <w:shd w:val="clear" w:color="auto" w:fill="FFFFFF"/>
              </w:rPr>
              <w:t>- Г</w:t>
            </w:r>
            <w:r w:rsidR="00F860E3" w:rsidRPr="00EF7215">
              <w:rPr>
                <w:color w:val="000000"/>
                <w:shd w:val="clear" w:color="auto" w:fill="FFFFFF"/>
              </w:rPr>
              <w:t>отовность к саморазвитию, самостоятельности и самоопределению;</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-овладение навыками учебно-исследовательской, проектной и социальной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б)</w:t>
            </w:r>
            <w:r w:rsidR="00446CC7">
              <w:rPr>
                <w:color w:val="000000"/>
              </w:rPr>
              <w:t xml:space="preserve"> </w:t>
            </w:r>
            <w:r w:rsidRPr="00EF7215">
              <w:rPr>
                <w:color w:val="000000"/>
              </w:rPr>
              <w:t>совместная деятельность:</w:t>
            </w:r>
          </w:p>
          <w:p w:rsidR="00F860E3" w:rsidRPr="00EF7215" w:rsidRDefault="00F860E3" w:rsidP="00786A74">
            <w:pPr>
              <w:shd w:val="clear" w:color="auto" w:fill="FFFFFF"/>
              <w:ind w:left="0" w:firstLine="0"/>
              <w:jc w:val="both"/>
              <w:textAlignment w:val="baseline"/>
              <w:rPr>
                <w:color w:val="000000"/>
              </w:rPr>
            </w:pPr>
            <w:r w:rsidRPr="00EF7215">
              <w:rPr>
                <w:color w:val="000000"/>
              </w:rPr>
              <w:t>- понимать и использовать преимущества командной и индивидуальной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860E3" w:rsidRPr="00EF7215" w:rsidRDefault="00F860E3" w:rsidP="00786A74">
            <w:pPr>
              <w:shd w:val="clear" w:color="auto" w:fill="FFFFFF"/>
              <w:ind w:left="0" w:firstLine="0"/>
              <w:jc w:val="both"/>
              <w:textAlignment w:val="baseline"/>
              <w:rPr>
                <w:color w:val="000000"/>
              </w:rPr>
            </w:pPr>
            <w:r w:rsidRPr="00EF7215">
              <w:rPr>
                <w:color w:val="000000"/>
              </w:rPr>
              <w:t>- координировать и выполнять работу в условиях реального, виртуального и комбинированного взаимодействия;</w:t>
            </w:r>
          </w:p>
          <w:p w:rsidR="00F860E3" w:rsidRPr="00EF7215" w:rsidRDefault="00F860E3" w:rsidP="00786A74">
            <w:pPr>
              <w:ind w:left="0" w:firstLine="0"/>
              <w:jc w:val="both"/>
              <w:rPr>
                <w:color w:val="000000"/>
              </w:rPr>
            </w:pPr>
            <w:r w:rsidRPr="00EF7215">
              <w:rPr>
                <w:color w:val="000000"/>
              </w:rPr>
              <w:t>- осуществлять позитивное стратегическое поведение в различных ситуациях, проявлять творчество и воображение, быть инициативным</w:t>
            </w:r>
            <w:r w:rsidR="00446CC7">
              <w:rPr>
                <w:color w:val="000000"/>
              </w:rPr>
              <w:t>;</w:t>
            </w:r>
          </w:p>
          <w:p w:rsidR="00F860E3" w:rsidRPr="00EF7215" w:rsidRDefault="00F860E3" w:rsidP="00786A74">
            <w:pPr>
              <w:shd w:val="clear" w:color="auto" w:fill="FFFFFF"/>
              <w:ind w:left="0" w:firstLine="0"/>
              <w:jc w:val="both"/>
              <w:textAlignment w:val="baseline"/>
              <w:rPr>
                <w:color w:val="000000"/>
              </w:rPr>
            </w:pPr>
            <w:r w:rsidRPr="00EF7215">
              <w:rPr>
                <w:color w:val="000000"/>
              </w:rPr>
              <w:t>Овладение универсальными регулятивными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г) </w:t>
            </w:r>
            <w:r w:rsidRPr="00EF7215">
              <w:rPr>
                <w:color w:val="000000"/>
              </w:rPr>
              <w:t>принятие себя и других людей:</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принимать мотивы и аргументы других людей при анализе результатов деятельности;</w:t>
            </w:r>
          </w:p>
          <w:p w:rsidR="00F860E3" w:rsidRPr="00EF7215" w:rsidRDefault="00F860E3" w:rsidP="00786A74">
            <w:pPr>
              <w:shd w:val="clear" w:color="auto" w:fill="FFFFFF"/>
              <w:ind w:left="0" w:firstLine="0"/>
              <w:jc w:val="both"/>
              <w:textAlignment w:val="baseline"/>
              <w:rPr>
                <w:color w:val="000000"/>
              </w:rPr>
            </w:pPr>
            <w:r w:rsidRPr="00EF7215">
              <w:rPr>
                <w:color w:val="000000"/>
              </w:rPr>
              <w:t>- признавать свое право и право других людей на ошибки;</w:t>
            </w:r>
          </w:p>
          <w:p w:rsidR="00F860E3" w:rsidRPr="00EF7215" w:rsidRDefault="00F860E3" w:rsidP="00786A74">
            <w:pPr>
              <w:ind w:left="0" w:firstLine="0"/>
              <w:jc w:val="both"/>
            </w:pPr>
            <w:r w:rsidRPr="00EF7215">
              <w:rPr>
                <w:color w:val="000000"/>
              </w:rPr>
              <w:t>- развивать способность понимать</w:t>
            </w:r>
            <w:r w:rsidR="00446CC7">
              <w:rPr>
                <w:color w:val="000000"/>
              </w:rPr>
              <w:t xml:space="preserve"> мир с позиции другого человека.</w:t>
            </w:r>
          </w:p>
        </w:tc>
        <w:tc>
          <w:tcPr>
            <w:tcW w:w="4678" w:type="dxa"/>
          </w:tcPr>
          <w:p w:rsidR="00F860E3" w:rsidRPr="00EF7215" w:rsidRDefault="00446CC7" w:rsidP="00786A74">
            <w:pPr>
              <w:ind w:left="0" w:firstLine="0"/>
              <w:jc w:val="both"/>
            </w:pPr>
            <w:r>
              <w:t>- О</w:t>
            </w:r>
            <w:r w:rsidR="00F860E3" w:rsidRPr="00EF7215">
              <w:t>сознавать взаимосвязь между языковым, литературным, интеллектуальным, духовно-нравственным развитием личности;</w:t>
            </w:r>
          </w:p>
          <w:p w:rsidR="00F860E3" w:rsidRPr="00EF7215" w:rsidRDefault="00F860E3" w:rsidP="00786A74">
            <w:pPr>
              <w:ind w:left="0" w:firstLine="0"/>
              <w:jc w:val="both"/>
            </w:pPr>
            <w:r w:rsidRPr="00EF7215">
              <w:t xml:space="preserve">- сформировать умения выразительно (с учетом индивидуальных особенностей обучающихся) читать, в том числе наизусть, не менее 10 </w:t>
            </w:r>
            <w:r w:rsidR="00446CC7">
              <w:t>произведений и (или) фрагментов.</w:t>
            </w:r>
          </w:p>
        </w:tc>
      </w:tr>
      <w:tr w:rsidR="00F860E3" w:rsidRPr="00EF7215" w:rsidTr="00BE6BEC">
        <w:tc>
          <w:tcPr>
            <w:tcW w:w="3369" w:type="dxa"/>
          </w:tcPr>
          <w:p w:rsidR="00F860E3" w:rsidRPr="00EF7215" w:rsidRDefault="00F860E3" w:rsidP="00786A74">
            <w:pPr>
              <w:ind w:left="0" w:firstLine="0"/>
              <w:jc w:val="both"/>
            </w:pPr>
            <w:r w:rsidRPr="00EF7215">
              <w:rPr>
                <w:iCs/>
              </w:rPr>
              <w:t xml:space="preserve">ОК 05. </w:t>
            </w:r>
            <w:r w:rsidRPr="00EF7215">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446CC7">
              <w:t>.</w:t>
            </w:r>
          </w:p>
        </w:tc>
        <w:tc>
          <w:tcPr>
            <w:tcW w:w="7229" w:type="dxa"/>
          </w:tcPr>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эстетического воспитания:</w:t>
            </w:r>
          </w:p>
          <w:p w:rsidR="00F860E3" w:rsidRPr="00EF7215" w:rsidRDefault="00F860E3" w:rsidP="00786A74">
            <w:pPr>
              <w:ind w:left="0" w:firstLine="0"/>
              <w:jc w:val="both"/>
            </w:pPr>
            <w:r w:rsidRPr="00EF7215">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F860E3" w:rsidRPr="00EF7215" w:rsidRDefault="00F860E3" w:rsidP="00786A74">
            <w:pPr>
              <w:ind w:left="0" w:firstLine="0"/>
              <w:jc w:val="both"/>
            </w:pPr>
            <w:r w:rsidRPr="00EF7215">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860E3" w:rsidRPr="00EF7215" w:rsidRDefault="00F860E3" w:rsidP="00786A74">
            <w:pPr>
              <w:ind w:left="0" w:firstLine="0"/>
              <w:jc w:val="both"/>
            </w:pPr>
            <w:r w:rsidRPr="00EF7215">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lastRenderedPageBreak/>
              <w:t>- готовность к самовыражению в разных видах искусства, стремление проявлять качества творческой личности;</w:t>
            </w:r>
          </w:p>
          <w:p w:rsidR="00F860E3" w:rsidRPr="00EF7215" w:rsidRDefault="00F860E3" w:rsidP="00786A74">
            <w:pPr>
              <w:shd w:val="clear" w:color="auto" w:fill="FFFFFF"/>
              <w:ind w:left="0" w:firstLine="0"/>
              <w:jc w:val="both"/>
              <w:textAlignment w:val="baseline"/>
              <w:rPr>
                <w:color w:val="000000"/>
                <w:u w:val="single"/>
              </w:rPr>
            </w:pPr>
            <w:r w:rsidRPr="00EF7215">
              <w:rPr>
                <w:color w:val="000000"/>
              </w:rPr>
              <w:t>Овладение универсальными коммуникативными действиями:</w:t>
            </w:r>
          </w:p>
          <w:p w:rsidR="00F860E3" w:rsidRPr="00EF7215" w:rsidRDefault="00F860E3" w:rsidP="00786A74">
            <w:pPr>
              <w:shd w:val="clear" w:color="auto" w:fill="FFFFFF"/>
              <w:ind w:left="0" w:firstLine="0"/>
              <w:jc w:val="both"/>
              <w:textAlignment w:val="baseline"/>
              <w:rPr>
                <w:color w:val="000000"/>
              </w:rPr>
            </w:pPr>
            <w:r w:rsidRPr="00EF7215">
              <w:rPr>
                <w:color w:val="000000" w:themeColor="text1"/>
              </w:rPr>
              <w:t>а) </w:t>
            </w:r>
            <w:r w:rsidRPr="00EF7215">
              <w:rPr>
                <w:color w:val="000000"/>
              </w:rPr>
              <w:t>общение:</w:t>
            </w:r>
          </w:p>
          <w:p w:rsidR="00F860E3" w:rsidRPr="00EF7215" w:rsidRDefault="00F860E3" w:rsidP="00786A74">
            <w:pPr>
              <w:shd w:val="clear" w:color="auto" w:fill="FFFFFF"/>
              <w:ind w:left="0" w:firstLine="0"/>
              <w:jc w:val="both"/>
              <w:textAlignment w:val="baseline"/>
              <w:rPr>
                <w:color w:val="000000"/>
              </w:rPr>
            </w:pPr>
            <w:r w:rsidRPr="00EF7215">
              <w:rPr>
                <w:color w:val="000000"/>
              </w:rPr>
              <w:t>- осуществлять коммуникации во всех сферах жизни;</w:t>
            </w:r>
          </w:p>
          <w:p w:rsidR="00F860E3" w:rsidRPr="00EF7215" w:rsidRDefault="00F860E3" w:rsidP="00786A74">
            <w:pPr>
              <w:shd w:val="clear" w:color="auto" w:fill="FFFFFF"/>
              <w:ind w:left="0" w:firstLine="0"/>
              <w:jc w:val="both"/>
              <w:textAlignment w:val="baseline"/>
              <w:rPr>
                <w:color w:val="000000"/>
              </w:rPr>
            </w:pPr>
            <w:r w:rsidRPr="00EF7215">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860E3" w:rsidRPr="00EF7215" w:rsidRDefault="00F860E3" w:rsidP="00786A74">
            <w:pPr>
              <w:pStyle w:val="dt-p"/>
              <w:shd w:val="clear" w:color="auto" w:fill="FFFFFF"/>
              <w:spacing w:before="0" w:beforeAutospacing="0" w:after="0" w:afterAutospacing="0"/>
              <w:jc w:val="both"/>
              <w:textAlignment w:val="baseline"/>
            </w:pPr>
            <w:r w:rsidRPr="00EF7215">
              <w:rPr>
                <w:color w:val="000000"/>
              </w:rPr>
              <w:t xml:space="preserve">- развернуто и логично излагать свою точку зрения с </w:t>
            </w:r>
            <w:r w:rsidR="00446CC7">
              <w:rPr>
                <w:color w:val="000000"/>
              </w:rPr>
              <w:t>использованием языковых средств.</w:t>
            </w:r>
          </w:p>
        </w:tc>
        <w:tc>
          <w:tcPr>
            <w:tcW w:w="4678"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F860E3" w:rsidRPr="00EF7215" w:rsidRDefault="00F860E3" w:rsidP="00786A74">
            <w:pPr>
              <w:widowControl w:val="0"/>
              <w:autoSpaceDE w:val="0"/>
              <w:autoSpaceDN w:val="0"/>
              <w:adjustRightInd w:val="0"/>
              <w:ind w:left="0" w:firstLine="0"/>
              <w:jc w:val="both"/>
            </w:pPr>
            <w:r w:rsidRPr="00EF7215">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w:t>
            </w:r>
            <w:r w:rsidRPr="00EF7215">
              <w:lastRenderedPageBreak/>
              <w:t>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F860E3" w:rsidRPr="00EF7215" w:rsidRDefault="00F860E3" w:rsidP="00BE6BEC">
            <w:pPr>
              <w:widowControl w:val="0"/>
              <w:autoSpaceDE w:val="0"/>
              <w:autoSpaceDN w:val="0"/>
              <w:adjustRightInd w:val="0"/>
              <w:ind w:left="0" w:firstLine="0"/>
              <w:jc w:val="both"/>
            </w:pPr>
            <w:r w:rsidRPr="00EF7215">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w:t>
            </w:r>
            <w:r w:rsidR="00BE6BEC">
              <w:t>рименять их в речевой практике;</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06. </w:t>
            </w:r>
            <w:r w:rsidRPr="00EF7215">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BE6BEC">
              <w:t>.</w:t>
            </w:r>
          </w:p>
        </w:tc>
        <w:tc>
          <w:tcPr>
            <w:tcW w:w="7229" w:type="dxa"/>
          </w:tcPr>
          <w:p w:rsidR="00F860E3" w:rsidRPr="00EF7215" w:rsidRDefault="00446CC7" w:rsidP="00786A74">
            <w:pPr>
              <w:ind w:left="0" w:firstLine="0"/>
              <w:jc w:val="both"/>
              <w:rPr>
                <w:iCs/>
              </w:rPr>
            </w:pPr>
            <w:r>
              <w:rPr>
                <w:color w:val="000000"/>
                <w:shd w:val="clear" w:color="auto" w:fill="FFFFFF"/>
              </w:rPr>
              <w:t xml:space="preserve">- </w:t>
            </w:r>
            <w:r w:rsidR="00F860E3" w:rsidRPr="00EF7215">
              <w:rPr>
                <w:color w:val="000000"/>
                <w:shd w:val="clear" w:color="auto" w:fill="FFFFFF"/>
              </w:rPr>
              <w:t>осознание обучающимися российской гражданской идентичности;</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части гражданского воспитания:</w:t>
            </w:r>
          </w:p>
          <w:p w:rsidR="00F860E3" w:rsidRPr="00EF7215" w:rsidRDefault="00F860E3" w:rsidP="00786A74">
            <w:pPr>
              <w:ind w:left="0" w:firstLine="0"/>
              <w:jc w:val="both"/>
            </w:pPr>
            <w:r w:rsidRPr="00EF7215">
              <w:rPr>
                <w:color w:val="000000"/>
                <w:shd w:val="clear" w:color="auto" w:fill="FFFFFF"/>
              </w:rPr>
              <w:t>- осознание своих конституционных прав и обязанностей, уважение закона и правопорядка;</w:t>
            </w:r>
          </w:p>
          <w:p w:rsidR="00F860E3" w:rsidRPr="00EF7215" w:rsidRDefault="00F860E3" w:rsidP="00786A74">
            <w:pPr>
              <w:ind w:left="0" w:firstLine="0"/>
              <w:jc w:val="both"/>
            </w:pPr>
            <w:r w:rsidRPr="00EF7215">
              <w:rPr>
                <w:color w:val="000000"/>
                <w:shd w:val="clear" w:color="auto" w:fill="FFFFFF"/>
              </w:rPr>
              <w:t>- принятие традиционных национальных, общечеловеческих гуманистических и демократических ценностей;</w:t>
            </w:r>
          </w:p>
          <w:p w:rsidR="00F860E3" w:rsidRPr="00EF7215" w:rsidRDefault="00F860E3" w:rsidP="00786A74">
            <w:pPr>
              <w:ind w:left="0" w:firstLine="0"/>
              <w:jc w:val="both"/>
            </w:pPr>
            <w:r w:rsidRPr="00EF7215">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860E3" w:rsidRPr="00EF7215" w:rsidRDefault="00F860E3" w:rsidP="00786A74">
            <w:pPr>
              <w:ind w:left="0" w:firstLine="0"/>
              <w:jc w:val="both"/>
            </w:pPr>
            <w:r w:rsidRPr="00EF7215">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860E3" w:rsidRPr="00EF7215" w:rsidRDefault="00F860E3" w:rsidP="00786A74">
            <w:pPr>
              <w:tabs>
                <w:tab w:val="left" w:pos="419"/>
              </w:tabs>
              <w:ind w:left="0" w:firstLine="0"/>
              <w:jc w:val="both"/>
            </w:pPr>
            <w:r w:rsidRPr="00EF7215">
              <w:rPr>
                <w:color w:val="000000"/>
                <w:shd w:val="clear" w:color="auto" w:fill="FFFFFF"/>
              </w:rPr>
              <w:t>- умение взаимодействовать с социальными институтами в соответствии с их функциями и назначением;</w:t>
            </w:r>
          </w:p>
          <w:p w:rsidR="00F860E3" w:rsidRPr="00EF7215" w:rsidRDefault="00F860E3" w:rsidP="00786A74">
            <w:pPr>
              <w:ind w:left="0" w:firstLine="0"/>
              <w:jc w:val="both"/>
            </w:pPr>
            <w:r w:rsidRPr="00EF7215">
              <w:rPr>
                <w:color w:val="000000"/>
                <w:shd w:val="clear" w:color="auto" w:fill="FFFFFF"/>
              </w:rPr>
              <w:t>- готовность к гуманитарной и волонтерской деятельности;</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патриотического воспитания:</w:t>
            </w:r>
          </w:p>
          <w:p w:rsidR="00F860E3" w:rsidRPr="00EF7215" w:rsidRDefault="00F860E3" w:rsidP="00786A74">
            <w:pPr>
              <w:ind w:left="0" w:firstLine="0"/>
              <w:jc w:val="both"/>
            </w:pPr>
            <w:r w:rsidRPr="00EF7215">
              <w:rPr>
                <w:color w:val="000000"/>
                <w:shd w:val="clear" w:color="auto" w:fill="FFFFFF"/>
              </w:rPr>
              <w:lastRenderedPageBreak/>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860E3" w:rsidRPr="00EF7215" w:rsidRDefault="00F860E3" w:rsidP="00786A74">
            <w:pPr>
              <w:ind w:left="0" w:firstLine="0"/>
              <w:jc w:val="both"/>
            </w:pPr>
            <w:r w:rsidRPr="00EF7215">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идейная убежденность, готовность к служению и защите Отечества, ответственность за его судьбу;</w:t>
            </w:r>
          </w:p>
          <w:p w:rsidR="00F860E3" w:rsidRPr="00EF7215" w:rsidRDefault="00F860E3" w:rsidP="00786A74">
            <w:pPr>
              <w:ind w:left="0" w:firstLine="0"/>
              <w:jc w:val="both"/>
              <w:rPr>
                <w:color w:val="000000"/>
              </w:rPr>
            </w:pPr>
            <w:r w:rsidRPr="00EF7215">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F860E3" w:rsidRPr="00EF7215" w:rsidRDefault="00F860E3" w:rsidP="00786A74">
            <w:pPr>
              <w:pStyle w:val="dt-p"/>
              <w:shd w:val="clear" w:color="auto" w:fill="FFFFFF"/>
              <w:spacing w:before="0" w:beforeAutospacing="0" w:after="0" w:afterAutospacing="0"/>
              <w:jc w:val="both"/>
              <w:textAlignment w:val="baseline"/>
              <w:rPr>
                <w:color w:val="000000"/>
              </w:rPr>
            </w:pPr>
            <w:r w:rsidRPr="00EF7215">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860E3" w:rsidRPr="00EF7215" w:rsidRDefault="00F860E3" w:rsidP="00786A74">
            <w:pPr>
              <w:pStyle w:val="dt-p"/>
              <w:shd w:val="clear" w:color="auto" w:fill="FFFFFF"/>
              <w:spacing w:before="0" w:beforeAutospacing="0" w:after="0" w:afterAutospacing="0"/>
              <w:jc w:val="both"/>
              <w:textAlignment w:val="baseline"/>
              <w:rPr>
                <w:color w:val="000000"/>
                <w:shd w:val="clear" w:color="auto" w:fill="FFFFFF"/>
              </w:rPr>
            </w:pPr>
            <w:r w:rsidRPr="00EF7215">
              <w:rPr>
                <w:color w:val="000000"/>
              </w:rPr>
              <w:t>- овладение навыками учебно-исследовательской, проектной и социальной деятельности</w:t>
            </w:r>
            <w:r w:rsidR="00446CC7">
              <w:rPr>
                <w:color w:val="000000"/>
              </w:rPr>
              <w:t>.</w:t>
            </w:r>
          </w:p>
        </w:tc>
        <w:tc>
          <w:tcPr>
            <w:tcW w:w="4678" w:type="dxa"/>
          </w:tcPr>
          <w:p w:rsidR="00F860E3" w:rsidRPr="00EF7215" w:rsidRDefault="00446CC7" w:rsidP="00786A74">
            <w:pPr>
              <w:widowControl w:val="0"/>
              <w:autoSpaceDE w:val="0"/>
              <w:autoSpaceDN w:val="0"/>
              <w:adjustRightInd w:val="0"/>
              <w:ind w:left="0" w:firstLine="0"/>
              <w:jc w:val="both"/>
            </w:pPr>
            <w:r>
              <w:lastRenderedPageBreak/>
              <w:t>- С</w:t>
            </w:r>
            <w:r w:rsidR="00F860E3" w:rsidRPr="00EF7215">
              <w:t>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F860E3" w:rsidRPr="00EF7215" w:rsidRDefault="00F860E3" w:rsidP="00786A74">
            <w:pPr>
              <w:shd w:val="clear" w:color="auto" w:fill="FFFFFF"/>
              <w:ind w:left="0" w:firstLine="0"/>
              <w:jc w:val="both"/>
              <w:textAlignment w:val="baseline"/>
            </w:pPr>
            <w:r w:rsidRPr="00EF7215">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w:t>
            </w:r>
            <w:r w:rsidR="00446CC7">
              <w:t>влять их связь с современностью.</w:t>
            </w:r>
          </w:p>
        </w:tc>
      </w:tr>
      <w:tr w:rsidR="00F860E3" w:rsidRPr="00EF7215" w:rsidTr="00BE6BEC">
        <w:tc>
          <w:tcPr>
            <w:tcW w:w="3369" w:type="dxa"/>
          </w:tcPr>
          <w:p w:rsidR="00F860E3" w:rsidRPr="00EF7215" w:rsidRDefault="00F860E3" w:rsidP="00786A74">
            <w:pPr>
              <w:ind w:left="0" w:firstLine="0"/>
              <w:jc w:val="both"/>
            </w:pPr>
            <w:r w:rsidRPr="00EF7215">
              <w:rPr>
                <w:iCs/>
              </w:rPr>
              <w:lastRenderedPageBreak/>
              <w:t xml:space="preserve">ОК 09. </w:t>
            </w:r>
            <w:r w:rsidRPr="00EF7215">
              <w:t>Пользоваться профессиональной документацией на государственном и иностранном языках</w:t>
            </w:r>
            <w:r w:rsidR="00BE6BEC">
              <w:t>.</w:t>
            </w:r>
          </w:p>
        </w:tc>
        <w:tc>
          <w:tcPr>
            <w:tcW w:w="7229" w:type="dxa"/>
          </w:tcPr>
          <w:p w:rsidR="00F860E3" w:rsidRPr="00EF7215" w:rsidRDefault="00446CC7" w:rsidP="00786A74">
            <w:pPr>
              <w:ind w:left="0" w:firstLine="0"/>
              <w:jc w:val="both"/>
              <w:rPr>
                <w:color w:val="000000"/>
                <w:shd w:val="clear" w:color="auto" w:fill="FFFFFF"/>
              </w:rPr>
            </w:pPr>
            <w:r>
              <w:rPr>
                <w:color w:val="000000"/>
                <w:shd w:val="clear" w:color="auto" w:fill="FFFFFF"/>
              </w:rPr>
              <w:t>- Н</w:t>
            </w:r>
            <w:r w:rsidR="00F860E3" w:rsidRPr="00EF7215">
              <w:rPr>
                <w:color w:val="000000"/>
                <w:shd w:val="clear" w:color="auto" w:fill="FFFFFF"/>
              </w:rPr>
              <w:t xml:space="preserve">аличие мотивации к обучению и личностному развитию;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В области ценности научного познания:</w:t>
            </w:r>
          </w:p>
          <w:p w:rsidR="00F860E3" w:rsidRPr="00EF7215" w:rsidRDefault="00F860E3" w:rsidP="00786A74">
            <w:pPr>
              <w:ind w:left="0" w:firstLine="0"/>
              <w:jc w:val="both"/>
            </w:pPr>
            <w:r w:rsidRPr="00EF7215">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215">
              <w:rPr>
                <w:iCs/>
              </w:rPr>
              <w:t xml:space="preserve"> </w:t>
            </w:r>
          </w:p>
          <w:p w:rsidR="00F860E3" w:rsidRPr="00EF7215" w:rsidRDefault="00F860E3" w:rsidP="00786A74">
            <w:pPr>
              <w:ind w:left="0" w:firstLine="0"/>
              <w:jc w:val="both"/>
            </w:pPr>
            <w:r w:rsidRPr="00EF7215">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EF7215">
              <w:rPr>
                <w:iCs/>
              </w:rPr>
              <w:t xml:space="preserve"> </w:t>
            </w:r>
          </w:p>
          <w:p w:rsidR="00F860E3" w:rsidRPr="00EF7215" w:rsidRDefault="00F860E3" w:rsidP="00786A74">
            <w:pPr>
              <w:ind w:left="0" w:firstLine="0"/>
              <w:jc w:val="both"/>
              <w:rPr>
                <w:color w:val="000000"/>
                <w:shd w:val="clear" w:color="auto" w:fill="FFFFFF"/>
              </w:rPr>
            </w:pPr>
            <w:r w:rsidRPr="00EF7215">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F860E3" w:rsidRPr="00EF7215" w:rsidRDefault="00F860E3" w:rsidP="00786A74">
            <w:pPr>
              <w:ind w:left="0" w:firstLine="0"/>
              <w:jc w:val="both"/>
              <w:rPr>
                <w:rStyle w:val="dt-m"/>
                <w:color w:val="808080"/>
                <w:shd w:val="clear" w:color="auto" w:fill="FFFFFF"/>
              </w:rPr>
            </w:pPr>
            <w:r w:rsidRPr="00EF7215">
              <w:rPr>
                <w:color w:val="000000"/>
                <w:shd w:val="clear" w:color="auto" w:fill="FFFFFF"/>
              </w:rPr>
              <w:t>Овладение универсальными учебными познавательными действиями:</w:t>
            </w:r>
          </w:p>
          <w:p w:rsidR="00F860E3" w:rsidRPr="00EF7215" w:rsidRDefault="00F860E3" w:rsidP="00786A74">
            <w:pPr>
              <w:ind w:left="0" w:firstLine="0"/>
              <w:jc w:val="both"/>
              <w:rPr>
                <w:color w:val="000000"/>
                <w:shd w:val="clear" w:color="auto" w:fill="FFFFFF"/>
              </w:rPr>
            </w:pPr>
            <w:r w:rsidRPr="00EF7215">
              <w:rPr>
                <w:rStyle w:val="dt-m"/>
                <w:color w:val="000000" w:themeColor="text1"/>
                <w:shd w:val="clear" w:color="auto" w:fill="FFFFFF"/>
              </w:rPr>
              <w:t>б)</w:t>
            </w:r>
            <w:r w:rsidRPr="00EF7215">
              <w:rPr>
                <w:color w:val="000000" w:themeColor="text1"/>
                <w:shd w:val="clear" w:color="auto" w:fill="FFFFFF"/>
              </w:rPr>
              <w:t xml:space="preserve"> базовые </w:t>
            </w:r>
            <w:r w:rsidRPr="00EF7215">
              <w:rPr>
                <w:color w:val="000000"/>
                <w:shd w:val="clear" w:color="auto" w:fill="FFFFFF"/>
              </w:rPr>
              <w:t>исследовательские действия:</w:t>
            </w:r>
          </w:p>
          <w:p w:rsidR="00F860E3" w:rsidRPr="00EF7215" w:rsidRDefault="00F860E3" w:rsidP="00786A74">
            <w:pPr>
              <w:shd w:val="clear" w:color="auto" w:fill="FFFFFF"/>
              <w:ind w:left="0" w:firstLine="0"/>
              <w:jc w:val="both"/>
              <w:textAlignment w:val="baseline"/>
              <w:rPr>
                <w:color w:val="000000"/>
              </w:rPr>
            </w:pPr>
            <w:r w:rsidRPr="00EF7215">
              <w:rPr>
                <w:color w:val="000000"/>
              </w:rPr>
              <w:t xml:space="preserve">- владеть навыками учебно-исследовательской и проектной </w:t>
            </w:r>
            <w:r w:rsidRPr="00EF7215">
              <w:rPr>
                <w:color w:val="000000"/>
              </w:rPr>
              <w:lastRenderedPageBreak/>
              <w:t>деятельности, навыками разрешения проблем;</w:t>
            </w:r>
          </w:p>
          <w:p w:rsidR="00F860E3" w:rsidRPr="00EF7215" w:rsidRDefault="00F860E3" w:rsidP="00786A74">
            <w:pPr>
              <w:shd w:val="clear" w:color="auto" w:fill="FFFFFF"/>
              <w:ind w:left="0" w:firstLine="0"/>
              <w:jc w:val="both"/>
              <w:textAlignment w:val="baseline"/>
              <w:rPr>
                <w:color w:val="000000"/>
              </w:rPr>
            </w:pPr>
            <w:r w:rsidRPr="00EF7215">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F7215">
              <w:rPr>
                <w:iCs/>
              </w:rPr>
              <w:t xml:space="preserve"> </w:t>
            </w:r>
          </w:p>
          <w:p w:rsidR="00F860E3" w:rsidRPr="00EF7215" w:rsidRDefault="00F860E3" w:rsidP="00786A74">
            <w:pPr>
              <w:shd w:val="clear" w:color="auto" w:fill="FFFFFF"/>
              <w:ind w:left="0" w:firstLine="0"/>
              <w:jc w:val="both"/>
              <w:textAlignment w:val="baseline"/>
              <w:rPr>
                <w:color w:val="000000"/>
              </w:rPr>
            </w:pPr>
            <w:r w:rsidRPr="00EF7215">
              <w:rPr>
                <w:color w:val="000000"/>
              </w:rPr>
              <w:t>- формирование научного типа мышления, владение научной терминологией, ключевыми понятиями и методами;</w:t>
            </w:r>
            <w:r w:rsidRPr="00EF7215">
              <w:rPr>
                <w:iCs/>
              </w:rPr>
              <w:t xml:space="preserve"> </w:t>
            </w:r>
          </w:p>
          <w:p w:rsidR="00F860E3" w:rsidRPr="00EF7215" w:rsidRDefault="00F860E3" w:rsidP="00786A74">
            <w:pPr>
              <w:shd w:val="clear" w:color="auto" w:fill="FFFFFF"/>
              <w:ind w:left="0" w:firstLine="0"/>
              <w:jc w:val="both"/>
              <w:textAlignment w:val="baseline"/>
            </w:pPr>
            <w:r w:rsidRPr="00EF7215">
              <w:rPr>
                <w:color w:val="000000"/>
              </w:rPr>
              <w:t>-осуществлять целенаправленный поиск переноса средств и способов действия в профессиональную среду</w:t>
            </w:r>
            <w:r w:rsidR="00BE6BEC">
              <w:rPr>
                <w:color w:val="000000"/>
              </w:rPr>
              <w:t>.</w:t>
            </w:r>
          </w:p>
        </w:tc>
        <w:tc>
          <w:tcPr>
            <w:tcW w:w="4678" w:type="dxa"/>
          </w:tcPr>
          <w:p w:rsidR="00F860E3" w:rsidRPr="00EF7215" w:rsidRDefault="00446CC7" w:rsidP="00786A74">
            <w:pPr>
              <w:ind w:left="0" w:firstLine="0"/>
              <w:jc w:val="both"/>
            </w:pPr>
            <w:r>
              <w:lastRenderedPageBreak/>
              <w:t>- В</w:t>
            </w:r>
            <w:r w:rsidR="00F860E3" w:rsidRPr="00EF7215">
              <w:t>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r w:rsidR="00BE6BEC">
              <w:t>.</w:t>
            </w:r>
          </w:p>
        </w:tc>
      </w:tr>
      <w:tr w:rsidR="00F860E3" w:rsidRPr="00EF7215" w:rsidTr="00BE6BEC">
        <w:tc>
          <w:tcPr>
            <w:tcW w:w="3369" w:type="dxa"/>
          </w:tcPr>
          <w:p w:rsidR="00622CA9" w:rsidRPr="00EF7215" w:rsidRDefault="00532886" w:rsidP="00C41531">
            <w:pPr>
              <w:ind w:left="0" w:firstLine="0"/>
              <w:jc w:val="both"/>
              <w:rPr>
                <w:bCs/>
              </w:rPr>
            </w:pPr>
            <w:r w:rsidRPr="00532886">
              <w:rPr>
                <w:bCs/>
              </w:rPr>
              <w:lastRenderedPageBreak/>
              <w:t>ПК 5.1. Планировать основные показатели рыбоводческой организации.</w:t>
            </w:r>
          </w:p>
        </w:tc>
        <w:tc>
          <w:tcPr>
            <w:tcW w:w="7229" w:type="dxa"/>
          </w:tcPr>
          <w:p w:rsidR="00532886" w:rsidRPr="00532886" w:rsidRDefault="00532886" w:rsidP="00532886">
            <w:pPr>
              <w:ind w:left="0" w:firstLine="0"/>
              <w:jc w:val="both"/>
              <w:rPr>
                <w:color w:val="000000"/>
                <w:shd w:val="clear" w:color="auto" w:fill="FFFFFF"/>
              </w:rPr>
            </w:pPr>
            <w:r w:rsidRPr="00532886">
              <w:rPr>
                <w:color w:val="000000"/>
                <w:shd w:val="clear" w:color="auto" w:fill="FFFFFF"/>
              </w:rPr>
              <w:t>Умения:</w:t>
            </w:r>
          </w:p>
          <w:p w:rsidR="00532886" w:rsidRPr="00532886" w:rsidRDefault="00532886" w:rsidP="00532886">
            <w:pPr>
              <w:ind w:left="0" w:firstLine="0"/>
              <w:jc w:val="both"/>
              <w:rPr>
                <w:color w:val="000000"/>
                <w:shd w:val="clear" w:color="auto" w:fill="FFFFFF"/>
              </w:rPr>
            </w:pPr>
            <w:r w:rsidRPr="00532886">
              <w:rPr>
                <w:color w:val="000000"/>
                <w:shd w:val="clear" w:color="auto" w:fill="FFFFFF"/>
              </w:rPr>
              <w:t>рассчитывать по принятой методике основные производственные показатели рыбоводных организаций;</w:t>
            </w:r>
          </w:p>
          <w:p w:rsidR="00532886" w:rsidRPr="00532886" w:rsidRDefault="00532886" w:rsidP="00532886">
            <w:pPr>
              <w:ind w:left="0" w:firstLine="0"/>
              <w:jc w:val="both"/>
              <w:rPr>
                <w:color w:val="000000"/>
                <w:shd w:val="clear" w:color="auto" w:fill="FFFFFF"/>
              </w:rPr>
            </w:pPr>
            <w:r w:rsidRPr="00532886">
              <w:rPr>
                <w:color w:val="000000"/>
                <w:shd w:val="clear" w:color="auto" w:fill="FFFFFF"/>
              </w:rPr>
              <w:t>планировать работу исполнителей.</w:t>
            </w:r>
          </w:p>
          <w:p w:rsidR="00532886" w:rsidRPr="00532886" w:rsidRDefault="00532886" w:rsidP="00532886">
            <w:pPr>
              <w:ind w:left="0" w:firstLine="0"/>
              <w:jc w:val="both"/>
              <w:rPr>
                <w:color w:val="000000"/>
                <w:shd w:val="clear" w:color="auto" w:fill="FFFFFF"/>
              </w:rPr>
            </w:pPr>
            <w:r w:rsidRPr="00532886">
              <w:rPr>
                <w:color w:val="000000"/>
                <w:shd w:val="clear" w:color="auto" w:fill="FFFFFF"/>
              </w:rPr>
              <w:t>Знания:</w:t>
            </w:r>
          </w:p>
          <w:p w:rsidR="00532886" w:rsidRPr="00532886" w:rsidRDefault="00532886" w:rsidP="00532886">
            <w:pPr>
              <w:ind w:left="0" w:firstLine="0"/>
              <w:jc w:val="both"/>
              <w:rPr>
                <w:color w:val="000000"/>
                <w:shd w:val="clear" w:color="auto" w:fill="FFFFFF"/>
              </w:rPr>
            </w:pPr>
            <w:r w:rsidRPr="00532886">
              <w:rPr>
                <w:color w:val="000000"/>
                <w:shd w:val="clear" w:color="auto" w:fill="FFFFFF"/>
              </w:rPr>
              <w:t>основы организации рыбоводства;</w:t>
            </w:r>
          </w:p>
          <w:p w:rsidR="00532886" w:rsidRPr="00532886" w:rsidRDefault="00532886" w:rsidP="00532886">
            <w:pPr>
              <w:ind w:left="0" w:firstLine="0"/>
              <w:jc w:val="both"/>
              <w:rPr>
                <w:color w:val="000000"/>
                <w:shd w:val="clear" w:color="auto" w:fill="FFFFFF"/>
              </w:rPr>
            </w:pPr>
            <w:r w:rsidRPr="00532886">
              <w:rPr>
                <w:color w:val="000000"/>
                <w:shd w:val="clear" w:color="auto" w:fill="FFFFFF"/>
              </w:rPr>
              <w:t>структуру организации и руководимого подразделения;</w:t>
            </w:r>
          </w:p>
          <w:p w:rsidR="00644617" w:rsidRPr="00EF7215" w:rsidRDefault="00532886" w:rsidP="00532886">
            <w:pPr>
              <w:ind w:left="0" w:firstLine="0"/>
              <w:jc w:val="both"/>
              <w:rPr>
                <w:color w:val="000000"/>
                <w:shd w:val="clear" w:color="auto" w:fill="FFFFFF"/>
              </w:rPr>
            </w:pPr>
            <w:r w:rsidRPr="00532886">
              <w:rPr>
                <w:color w:val="000000"/>
                <w:shd w:val="clear" w:color="auto" w:fill="FFFFFF"/>
              </w:rPr>
              <w:t>основные производственные показатели работы организации отрасли и его структурных подразделений.</w:t>
            </w:r>
          </w:p>
        </w:tc>
        <w:tc>
          <w:tcPr>
            <w:tcW w:w="4678" w:type="dxa"/>
          </w:tcPr>
          <w:p w:rsidR="00F860E3" w:rsidRPr="00EF7215" w:rsidRDefault="0052777D" w:rsidP="00786A74">
            <w:pPr>
              <w:ind w:left="0" w:firstLine="0"/>
              <w:jc w:val="both"/>
            </w:pPr>
            <w:r w:rsidRPr="00EF7215">
              <w:rPr>
                <w:color w:val="000000"/>
                <w:shd w:val="clear" w:color="auto" w:fill="FFFFFF"/>
              </w:rPr>
              <w:t>Н</w:t>
            </w:r>
            <w:r w:rsidR="000F5006" w:rsidRPr="00EF7215">
              <w:rPr>
                <w:color w:val="000000"/>
                <w:shd w:val="clear" w:color="auto" w:fill="FFFFFF"/>
              </w:rPr>
              <w:t xml:space="preserve">авык </w:t>
            </w:r>
            <w:r w:rsidRPr="00EF7215">
              <w:rPr>
                <w:color w:val="000000"/>
                <w:shd w:val="clear" w:color="auto" w:fill="FFFFFF"/>
              </w:rPr>
              <w:t xml:space="preserve">интерпретации художественного произведения, осмысление поднятых в нем нравственных проблем и его применение в профессии. </w:t>
            </w:r>
            <w:r w:rsidR="0061506E" w:rsidRPr="00EF7215">
              <w:t>Написание сочинений, эссе на профессиональную тематику с аргументацией примерами из художественной литературы</w:t>
            </w:r>
          </w:p>
        </w:tc>
      </w:tr>
      <w:bookmarkEnd w:id="0"/>
    </w:tbl>
    <w:p w:rsidR="00F860E3" w:rsidRDefault="00F860E3" w:rsidP="0099550C">
      <w:pPr>
        <w:ind w:left="0" w:firstLine="709"/>
        <w:jc w:val="both"/>
        <w:rPr>
          <w:rFonts w:eastAsia="Times New Roman"/>
        </w:rPr>
      </w:pPr>
    </w:p>
    <w:p w:rsidR="00F860E3" w:rsidRPr="00353238" w:rsidRDefault="00F860E3" w:rsidP="0099550C">
      <w:pPr>
        <w:ind w:left="0" w:firstLine="709"/>
        <w:jc w:val="both"/>
      </w:pPr>
    </w:p>
    <w:p w:rsidR="00F860E3" w:rsidRDefault="00F860E3"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Sect="00F860E3">
          <w:pgSz w:w="16838" w:h="11906" w:orient="landscape"/>
          <w:pgMar w:top="993" w:right="992" w:bottom="567" w:left="992" w:header="720" w:footer="585" w:gutter="0"/>
          <w:pgNumType w:start="1"/>
          <w:cols w:space="720"/>
          <w:titlePg/>
          <w:docGrid w:linePitch="600" w:charSpace="32768"/>
        </w:sectPr>
      </w:pPr>
    </w:p>
    <w:p w:rsidR="0024322C" w:rsidRPr="0024322C" w:rsidRDefault="0099550C" w:rsidP="0024322C">
      <w:pPr>
        <w:spacing w:line="276" w:lineRule="auto"/>
        <w:ind w:left="0" w:firstLine="709"/>
      </w:pPr>
      <w:r w:rsidRPr="0099550C">
        <w:rPr>
          <w:rFonts w:eastAsia="Times New Roman"/>
        </w:rPr>
        <w:lastRenderedPageBreak/>
        <w:t>В рамках программы учебной дисц</w:t>
      </w:r>
      <w:r w:rsidR="00446CC7">
        <w:rPr>
          <w:rFonts w:eastAsia="Times New Roman"/>
        </w:rPr>
        <w:t xml:space="preserve">иплины обучающимися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2977AC" w:rsidRPr="0024322C" w:rsidRDefault="0024322C" w:rsidP="0024322C">
      <w:pPr>
        <w:spacing w:line="276" w:lineRule="auto"/>
        <w:ind w:left="0" w:firstLine="0"/>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59"/>
        <w:gridCol w:w="9072"/>
      </w:tblGrid>
      <w:tr w:rsidR="0099550C" w:rsidRPr="00E55D37" w:rsidTr="0099550C">
        <w:trPr>
          <w:trHeight w:val="649"/>
        </w:trPr>
        <w:tc>
          <w:tcPr>
            <w:tcW w:w="95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9072"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sidRPr="00335653">
              <w:rPr>
                <w:rFonts w:eastAsia="Times New Roman"/>
                <w:bCs/>
                <w:lang w:eastAsia="en-US"/>
              </w:rPr>
              <w:t>П1.</w:t>
            </w:r>
          </w:p>
        </w:tc>
        <w:tc>
          <w:tcPr>
            <w:tcW w:w="9072"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П2.</w:t>
            </w:r>
          </w:p>
        </w:tc>
        <w:tc>
          <w:tcPr>
            <w:tcW w:w="9072"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взаимосвязи между языковым, литературным, интеллектуальным,</w:t>
            </w:r>
          </w:p>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П3.</w:t>
            </w:r>
          </w:p>
        </w:tc>
        <w:tc>
          <w:tcPr>
            <w:tcW w:w="9072"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сформированность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99550C">
        <w:trPr>
          <w:trHeight w:val="212"/>
        </w:trPr>
        <w:tc>
          <w:tcPr>
            <w:tcW w:w="95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П4.</w:t>
            </w:r>
          </w:p>
        </w:tc>
        <w:tc>
          <w:tcPr>
            <w:tcW w:w="9072" w:type="dxa"/>
          </w:tcPr>
          <w:p w:rsidR="0024322C" w:rsidRPr="0024322C" w:rsidRDefault="00F860E3"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 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 xml:space="preserve">и А.И. Куприна; 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Денисовича"; произведения литературы второй половины XX - XXI в.: не менее двух прозаиков по</w:t>
            </w:r>
          </w:p>
          <w:p w:rsidR="00F860E3" w:rsidRPr="0024322C" w:rsidRDefault="0024322C"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Битова,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Шукшина и других); 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 xml:space="preserve">их);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Э.М. Ремарка, Э. Хемингуэя, Дж. Сэлинджера, Р. Брэдбери; стих</w:t>
            </w:r>
            <w:r>
              <w:rPr>
                <w:rFonts w:eastAsia="Times New Roman"/>
                <w:bCs/>
                <w:lang w:eastAsia="en-US"/>
              </w:rPr>
              <w:t>отворения А. Рембо, Ш. Бодлера</w:t>
            </w:r>
            <w:r w:rsidRPr="0024322C">
              <w:rPr>
                <w:rFonts w:eastAsia="Times New Roman"/>
                <w:bCs/>
                <w:lang w:eastAsia="en-US"/>
              </w:rPr>
              <w:t>пьесы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(в том числе произведения Г. Айги, Р. Гамзатова, М. Джалиля,</w:t>
            </w:r>
            <w:r>
              <w:rPr>
                <w:rFonts w:eastAsia="Times New Roman"/>
                <w:bCs/>
                <w:lang w:eastAsia="en-US"/>
              </w:rPr>
              <w:t xml:space="preserve"> М. Карима, Д. Кугультинова, К. </w:t>
            </w:r>
            <w:r w:rsidRPr="0024322C">
              <w:rPr>
                <w:rFonts w:eastAsia="Times New Roman"/>
                <w:bCs/>
                <w:lang w:eastAsia="en-US"/>
              </w:rPr>
              <w:t>Кулиева, Ю. Рытхэу, Г. Тукая, К. Хет</w:t>
            </w:r>
            <w:r>
              <w:rPr>
                <w:rFonts w:eastAsia="Times New Roman"/>
                <w:bCs/>
                <w:lang w:eastAsia="en-US"/>
              </w:rPr>
              <w:t>агурова, Ю. Шесталова и других).</w:t>
            </w:r>
          </w:p>
        </w:tc>
      </w:tr>
      <w:tr w:rsidR="00786A74" w:rsidRPr="00E55D37" w:rsidTr="0099550C">
        <w:trPr>
          <w:trHeight w:val="212"/>
        </w:trPr>
        <w:tc>
          <w:tcPr>
            <w:tcW w:w="959" w:type="dxa"/>
          </w:tcPr>
          <w:p w:rsidR="00786A74" w:rsidRDefault="0024322C" w:rsidP="0024322C">
            <w:pPr>
              <w:spacing w:line="276" w:lineRule="auto"/>
              <w:ind w:left="0" w:firstLine="0"/>
              <w:jc w:val="center"/>
              <w:rPr>
                <w:rFonts w:eastAsia="Times New Roman"/>
                <w:bCs/>
                <w:lang w:eastAsia="en-US"/>
              </w:rPr>
            </w:pPr>
            <w:r>
              <w:lastRenderedPageBreak/>
              <w:t xml:space="preserve">П5 </w:t>
            </w:r>
          </w:p>
        </w:tc>
        <w:tc>
          <w:tcPr>
            <w:tcW w:w="9072"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сформированность умений определять и учитывать историко-культурный контекст и</w:t>
            </w:r>
          </w:p>
          <w:p w:rsidR="00786A74"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контекст творчества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99550C">
        <w:trPr>
          <w:trHeight w:val="212"/>
        </w:trPr>
        <w:tc>
          <w:tcPr>
            <w:tcW w:w="959" w:type="dxa"/>
          </w:tcPr>
          <w:p w:rsidR="0024322C" w:rsidRDefault="0024322C" w:rsidP="00786A74">
            <w:pPr>
              <w:spacing w:line="276" w:lineRule="auto"/>
              <w:ind w:left="0" w:firstLine="0"/>
              <w:jc w:val="center"/>
            </w:pPr>
            <w:r>
              <w:t>П6.</w:t>
            </w:r>
          </w:p>
        </w:tc>
        <w:tc>
          <w:tcPr>
            <w:tcW w:w="9072"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П7.</w:t>
            </w:r>
          </w:p>
        </w:tc>
        <w:tc>
          <w:tcPr>
            <w:tcW w:w="9072"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П8.</w:t>
            </w:r>
          </w:p>
        </w:tc>
        <w:tc>
          <w:tcPr>
            <w:tcW w:w="9072"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сформированность умений выразительно (с учетом индивидуальных особенностей</w:t>
            </w:r>
          </w:p>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П9.</w:t>
            </w:r>
          </w:p>
        </w:tc>
        <w:tc>
          <w:tcPr>
            <w:tcW w:w="9072"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 xml:space="preserve">ция и новаторство; </w:t>
            </w:r>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 xml:space="preserve">ция; аллюзия, подтекст; 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П10.</w:t>
            </w:r>
          </w:p>
        </w:tc>
        <w:tc>
          <w:tcPr>
            <w:tcW w:w="9072"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П11.</w:t>
            </w:r>
          </w:p>
        </w:tc>
        <w:tc>
          <w:tcPr>
            <w:tcW w:w="9072"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сформированность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99550C">
        <w:trPr>
          <w:trHeight w:val="212"/>
        </w:trPr>
        <w:tc>
          <w:tcPr>
            <w:tcW w:w="959" w:type="dxa"/>
          </w:tcPr>
          <w:p w:rsidR="0024322C" w:rsidRDefault="0024322C" w:rsidP="00786A74">
            <w:pPr>
              <w:spacing w:line="276" w:lineRule="auto"/>
              <w:ind w:left="0" w:firstLine="0"/>
              <w:jc w:val="center"/>
            </w:pPr>
            <w:r>
              <w:t>П12.</w:t>
            </w:r>
          </w:p>
        </w:tc>
        <w:tc>
          <w:tcPr>
            <w:tcW w:w="9072" w:type="dxa"/>
          </w:tcPr>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
        </w:tc>
      </w:tr>
      <w:tr w:rsidR="0024322C" w:rsidRPr="00E55D37" w:rsidTr="0099550C">
        <w:trPr>
          <w:trHeight w:val="212"/>
        </w:trPr>
        <w:tc>
          <w:tcPr>
            <w:tcW w:w="959" w:type="dxa"/>
          </w:tcPr>
          <w:p w:rsidR="0024322C" w:rsidRDefault="0024322C" w:rsidP="00786A74">
            <w:pPr>
              <w:spacing w:line="276" w:lineRule="auto"/>
              <w:ind w:left="0" w:firstLine="0"/>
              <w:jc w:val="center"/>
            </w:pPr>
            <w:r>
              <w:t>П13.</w:t>
            </w:r>
          </w:p>
        </w:tc>
        <w:tc>
          <w:tcPr>
            <w:tcW w:w="9072" w:type="dxa"/>
          </w:tcPr>
          <w:p w:rsidR="00060385" w:rsidRPr="00060385"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умение работать с разными информационными источниками, в том числе в</w:t>
            </w:r>
          </w:p>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медиапространстве,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786A74" w:rsidTr="00786A74">
        <w:trPr>
          <w:trHeight w:val="28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Вид учебной работы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Объем в часах</w:t>
            </w:r>
          </w:p>
        </w:tc>
      </w:tr>
      <w:tr w:rsidR="00834B06" w:rsidRPr="00786A74" w:rsidTr="00786A74">
        <w:trPr>
          <w:trHeight w:val="27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Объем образовательной программы дисциплины</w:t>
            </w:r>
          </w:p>
        </w:tc>
        <w:tc>
          <w:tcPr>
            <w:tcW w:w="2127" w:type="dxa"/>
          </w:tcPr>
          <w:p w:rsidR="00834B06" w:rsidRPr="00786A74" w:rsidRDefault="00834B06" w:rsidP="00786A74">
            <w:pPr>
              <w:ind w:left="0" w:firstLine="0"/>
              <w:jc w:val="center"/>
              <w:rPr>
                <w:rFonts w:eastAsia="Times New Roman"/>
                <w:b/>
                <w:iCs/>
                <w:lang w:eastAsia="en-US"/>
              </w:rPr>
            </w:pPr>
            <w:r w:rsidRPr="00786A74">
              <w:rPr>
                <w:rFonts w:eastAsia="Times New Roman"/>
                <w:b/>
                <w:iCs/>
                <w:lang w:eastAsia="en-US"/>
              </w:rPr>
              <w:t>108</w:t>
            </w:r>
          </w:p>
        </w:tc>
      </w:tr>
      <w:tr w:rsidR="00834B06" w:rsidRPr="00786A74" w:rsidTr="00786A74">
        <w:trPr>
          <w:trHeight w:val="261"/>
        </w:trPr>
        <w:tc>
          <w:tcPr>
            <w:tcW w:w="7938" w:type="dxa"/>
          </w:tcPr>
          <w:p w:rsidR="00834B06" w:rsidRPr="00786A74" w:rsidRDefault="00834B06" w:rsidP="00786A74">
            <w:pPr>
              <w:ind w:left="0" w:firstLine="739"/>
              <w:rPr>
                <w:rFonts w:eastAsia="Times New Roman"/>
                <w:lang w:eastAsia="en-US"/>
              </w:rPr>
            </w:pPr>
            <w:r w:rsidRPr="00786A74">
              <w:rPr>
                <w:rFonts w:eastAsia="Times New Roman"/>
              </w:rPr>
              <w:t>в т. ч.</w:t>
            </w:r>
          </w:p>
        </w:tc>
        <w:tc>
          <w:tcPr>
            <w:tcW w:w="2127" w:type="dxa"/>
          </w:tcPr>
          <w:p w:rsidR="00834B06" w:rsidRPr="00786A74" w:rsidRDefault="00834B06" w:rsidP="00786A74">
            <w:pPr>
              <w:ind w:left="0" w:firstLine="0"/>
              <w:jc w:val="center"/>
              <w:rPr>
                <w:rFonts w:eastAsia="Times New Roman"/>
                <w:b/>
                <w:i/>
                <w:iCs/>
                <w:lang w:eastAsia="en-US"/>
              </w:rPr>
            </w:pPr>
          </w:p>
        </w:tc>
      </w:tr>
      <w:tr w:rsidR="00834B06" w:rsidRPr="00786A74" w:rsidTr="00786A74">
        <w:trPr>
          <w:trHeight w:val="251"/>
        </w:trPr>
        <w:tc>
          <w:tcPr>
            <w:tcW w:w="7938" w:type="dxa"/>
          </w:tcPr>
          <w:p w:rsidR="00834B06" w:rsidRPr="00786A74" w:rsidRDefault="00834B06" w:rsidP="00786A74">
            <w:pPr>
              <w:ind w:left="0" w:firstLine="0"/>
              <w:rPr>
                <w:rFonts w:eastAsia="Times New Roman"/>
                <w:b/>
                <w:lang w:eastAsia="en-US"/>
              </w:rPr>
            </w:pPr>
            <w:r w:rsidRPr="00786A74">
              <w:rPr>
                <w:rFonts w:eastAsia="Times New Roman"/>
                <w:b/>
                <w:lang w:eastAsia="en-US"/>
              </w:rPr>
              <w:t>Основное содержание</w:t>
            </w:r>
          </w:p>
        </w:tc>
        <w:tc>
          <w:tcPr>
            <w:tcW w:w="2127" w:type="dxa"/>
          </w:tcPr>
          <w:p w:rsidR="00834B06" w:rsidRPr="00786A74" w:rsidRDefault="00834B06" w:rsidP="00786A74">
            <w:pPr>
              <w:ind w:left="0" w:firstLine="0"/>
              <w:jc w:val="center"/>
              <w:rPr>
                <w:rFonts w:eastAsia="Times New Roman"/>
                <w:b/>
                <w:i/>
                <w:iCs/>
                <w:lang w:eastAsia="en-US"/>
              </w:rPr>
            </w:pPr>
            <w:r w:rsidRPr="00786A74">
              <w:rPr>
                <w:rFonts w:eastAsia="Times New Roman"/>
                <w:b/>
                <w:i/>
                <w:iCs/>
                <w:lang w:eastAsia="en-US"/>
              </w:rPr>
              <w:t>92</w:t>
            </w:r>
          </w:p>
        </w:tc>
      </w:tr>
      <w:tr w:rsidR="00834B06" w:rsidRPr="00786A74" w:rsidTr="00786A74">
        <w:trPr>
          <w:trHeight w:val="241"/>
        </w:trPr>
        <w:tc>
          <w:tcPr>
            <w:tcW w:w="10065" w:type="dxa"/>
            <w:gridSpan w:val="2"/>
            <w:vAlign w:val="center"/>
            <w:hideMark/>
          </w:tcPr>
          <w:p w:rsidR="00834B06" w:rsidRPr="00786A74" w:rsidRDefault="00834B06" w:rsidP="00786A74">
            <w:pPr>
              <w:suppressAutoHyphens/>
              <w:ind w:left="0" w:firstLine="0"/>
              <w:rPr>
                <w:rFonts w:eastAsia="Times New Roman"/>
                <w:iCs/>
                <w:highlight w:val="yellow"/>
                <w:lang w:eastAsia="en-US"/>
              </w:rPr>
            </w:pPr>
            <w:r w:rsidRPr="00786A74">
              <w:rPr>
                <w:rFonts w:eastAsia="Times New Roman"/>
                <w:lang w:eastAsia="en-US"/>
              </w:rPr>
              <w:t>в т.ч.:</w:t>
            </w:r>
          </w:p>
        </w:tc>
      </w:tr>
      <w:tr w:rsidR="00834B06" w:rsidRPr="00786A74" w:rsidTr="00786A74">
        <w:trPr>
          <w:trHeight w:val="24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52</w:t>
            </w:r>
          </w:p>
        </w:tc>
      </w:tr>
      <w:tr w:rsidR="00834B06" w:rsidRPr="00786A74" w:rsidTr="00786A74">
        <w:trPr>
          <w:trHeight w:val="235"/>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40</w:t>
            </w:r>
          </w:p>
        </w:tc>
      </w:tr>
      <w:tr w:rsidR="00834B06" w:rsidRPr="00786A74" w:rsidTr="00786A74">
        <w:trPr>
          <w:trHeight w:val="490"/>
        </w:trPr>
        <w:tc>
          <w:tcPr>
            <w:tcW w:w="7938" w:type="dxa"/>
            <w:vAlign w:val="center"/>
            <w:hideMark/>
          </w:tcPr>
          <w:p w:rsidR="00834B06" w:rsidRPr="00786A74" w:rsidRDefault="00834B06" w:rsidP="00786A74">
            <w:pPr>
              <w:tabs>
                <w:tab w:val="left" w:pos="447"/>
              </w:tabs>
              <w:suppressAutoHyphens/>
              <w:spacing w:line="276" w:lineRule="auto"/>
              <w:ind w:left="0" w:firstLine="0"/>
              <w:rPr>
                <w:rFonts w:eastAsia="Times New Roman"/>
                <w:b/>
              </w:rPr>
            </w:pPr>
            <w:r w:rsidRPr="00786A74">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786A74" w:rsidRDefault="00834B06" w:rsidP="00786A74">
            <w:pPr>
              <w:suppressAutoHyphens/>
              <w:ind w:left="0" w:firstLine="0"/>
              <w:jc w:val="center"/>
              <w:rPr>
                <w:rFonts w:eastAsia="Times New Roman"/>
                <w:b/>
                <w:iCs/>
                <w:lang w:eastAsia="en-US"/>
              </w:rPr>
            </w:pPr>
            <w:r w:rsidRPr="00786A74">
              <w:rPr>
                <w:rFonts w:eastAsia="Times New Roman"/>
                <w:b/>
                <w:iCs/>
                <w:lang w:eastAsia="en-US"/>
              </w:rPr>
              <w:t>14</w:t>
            </w:r>
          </w:p>
        </w:tc>
      </w:tr>
      <w:tr w:rsidR="00834B06" w:rsidRPr="00786A74" w:rsidTr="00786A74">
        <w:trPr>
          <w:trHeight w:val="149"/>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в т. ч.:</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p>
        </w:tc>
      </w:tr>
      <w:tr w:rsidR="00834B06" w:rsidRPr="00786A74" w:rsidTr="00786A74">
        <w:trPr>
          <w:trHeight w:val="280"/>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теоретическое обучение</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w:t>
            </w:r>
          </w:p>
        </w:tc>
      </w:tr>
      <w:tr w:rsidR="00834B06" w:rsidRPr="00786A74" w:rsidTr="00786A74">
        <w:trPr>
          <w:trHeight w:val="257"/>
        </w:trPr>
        <w:tc>
          <w:tcPr>
            <w:tcW w:w="7938" w:type="dxa"/>
            <w:vAlign w:val="center"/>
            <w:hideMark/>
          </w:tcPr>
          <w:p w:rsidR="00834B06" w:rsidRPr="00786A74" w:rsidRDefault="00834B06" w:rsidP="00786A74">
            <w:pPr>
              <w:suppressAutoHyphens/>
              <w:ind w:left="0" w:firstLine="739"/>
              <w:rPr>
                <w:rFonts w:eastAsia="Times New Roman"/>
                <w:lang w:eastAsia="en-US"/>
              </w:rPr>
            </w:pPr>
            <w:r w:rsidRPr="00786A74">
              <w:rPr>
                <w:rFonts w:eastAsia="Times New Roman"/>
                <w:lang w:eastAsia="en-US"/>
              </w:rPr>
              <w:t>практические занятия</w:t>
            </w:r>
            <w:r w:rsidRPr="00786A74">
              <w:rPr>
                <w:rFonts w:eastAsia="Times New Roman"/>
                <w:i/>
                <w:lang w:eastAsia="en-US"/>
              </w:rPr>
              <w:t xml:space="preserve"> </w:t>
            </w:r>
          </w:p>
        </w:tc>
        <w:tc>
          <w:tcPr>
            <w:tcW w:w="2127" w:type="dxa"/>
            <w:vAlign w:val="center"/>
          </w:tcPr>
          <w:p w:rsidR="00834B06" w:rsidRPr="00786A74" w:rsidRDefault="00834B06" w:rsidP="00786A74">
            <w:pPr>
              <w:suppressAutoHyphens/>
              <w:ind w:left="0" w:firstLine="0"/>
              <w:jc w:val="center"/>
              <w:rPr>
                <w:rFonts w:eastAsia="Times New Roman"/>
                <w:iCs/>
                <w:lang w:eastAsia="en-US"/>
              </w:rPr>
            </w:pPr>
            <w:r w:rsidRPr="00786A74">
              <w:rPr>
                <w:rFonts w:eastAsia="Times New Roman"/>
                <w:iCs/>
                <w:lang w:eastAsia="en-US"/>
              </w:rPr>
              <w:t>14</w:t>
            </w:r>
          </w:p>
        </w:tc>
      </w:tr>
      <w:tr w:rsidR="00834B06" w:rsidRPr="00786A74" w:rsidTr="00786A74">
        <w:trPr>
          <w:trHeight w:val="331"/>
        </w:trPr>
        <w:tc>
          <w:tcPr>
            <w:tcW w:w="7938" w:type="dxa"/>
            <w:vAlign w:val="center"/>
          </w:tcPr>
          <w:p w:rsidR="00834B06" w:rsidRPr="00786A74" w:rsidRDefault="004C3A36" w:rsidP="00786A74">
            <w:pPr>
              <w:suppressAutoHyphens/>
              <w:ind w:left="0" w:firstLine="0"/>
              <w:rPr>
                <w:rFonts w:eastAsia="Times New Roman"/>
                <w:b/>
                <w:i/>
                <w:lang w:eastAsia="en-US"/>
              </w:rPr>
            </w:pPr>
            <w:r w:rsidRPr="00786A74">
              <w:rPr>
                <w:rFonts w:eastAsia="Times New Roman"/>
                <w:b/>
                <w:iCs/>
                <w:lang w:eastAsia="en-US"/>
              </w:rPr>
              <w:t>Дифференцированный зачет</w:t>
            </w:r>
          </w:p>
        </w:tc>
        <w:tc>
          <w:tcPr>
            <w:tcW w:w="2127" w:type="dxa"/>
            <w:vAlign w:val="center"/>
          </w:tcPr>
          <w:p w:rsidR="00834B06" w:rsidRPr="00786A74" w:rsidRDefault="00834B06" w:rsidP="00786A74">
            <w:pPr>
              <w:suppressAutoHyphens/>
              <w:ind w:left="0" w:firstLine="0"/>
              <w:jc w:val="center"/>
              <w:rPr>
                <w:rFonts w:eastAsia="Times New Roman"/>
                <w:b/>
                <w:iCs/>
                <w:highlight w:val="yellow"/>
                <w:lang w:eastAsia="en-US"/>
              </w:rPr>
            </w:pPr>
            <w:r w:rsidRPr="00786A74">
              <w:rPr>
                <w:rFonts w:eastAsia="Times New Roman"/>
                <w:b/>
                <w:iCs/>
                <w:lang w:eastAsia="en-US"/>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Default="00B5152C" w:rsidP="00786A74">
      <w:pPr>
        <w:ind w:left="0" w:firstLine="709"/>
        <w:rPr>
          <w:b/>
        </w:rPr>
      </w:pPr>
      <w:r w:rsidRPr="00E050A9">
        <w:rPr>
          <w:b/>
        </w:rPr>
        <w:t>2</w:t>
      </w:r>
      <w:r w:rsidR="00690132" w:rsidRPr="00E050A9">
        <w:rPr>
          <w:b/>
        </w:rPr>
        <w:t>.2 Тематический план</w:t>
      </w:r>
    </w:p>
    <w:p w:rsidR="00E050A9" w:rsidRPr="00E050A9" w:rsidRDefault="00E050A9" w:rsidP="00690132">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AC4352" w:rsidTr="00786A74">
        <w:trPr>
          <w:trHeight w:val="324"/>
        </w:trPr>
        <w:tc>
          <w:tcPr>
            <w:tcW w:w="6912" w:type="dxa"/>
            <w:vMerge w:val="restart"/>
          </w:tcPr>
          <w:p w:rsidR="00C0585B" w:rsidRPr="00E050A9" w:rsidRDefault="00C0585B" w:rsidP="00E66EA0">
            <w:pPr>
              <w:pStyle w:val="afffffc"/>
              <w:jc w:val="center"/>
              <w:rPr>
                <w:b/>
              </w:rPr>
            </w:pPr>
            <w:r w:rsidRPr="00E050A9">
              <w:rPr>
                <w:b/>
              </w:rPr>
              <w:t>Наименование разделов/ тем</w:t>
            </w:r>
          </w:p>
        </w:tc>
        <w:tc>
          <w:tcPr>
            <w:tcW w:w="1134" w:type="dxa"/>
            <w:gridSpan w:val="2"/>
          </w:tcPr>
          <w:p w:rsidR="00C0585B" w:rsidRPr="00E050A9" w:rsidRDefault="00C0585B" w:rsidP="00E66EA0">
            <w:pPr>
              <w:pStyle w:val="afffffc"/>
              <w:jc w:val="center"/>
              <w:rPr>
                <w:b/>
              </w:rPr>
            </w:pPr>
            <w:r w:rsidRPr="00E050A9">
              <w:rPr>
                <w:b/>
              </w:rPr>
              <w:t>ОС</w:t>
            </w:r>
          </w:p>
        </w:tc>
        <w:tc>
          <w:tcPr>
            <w:tcW w:w="1134" w:type="dxa"/>
            <w:gridSpan w:val="2"/>
          </w:tcPr>
          <w:p w:rsidR="00C0585B" w:rsidRPr="00E050A9" w:rsidRDefault="00C0585B" w:rsidP="00E66EA0">
            <w:pPr>
              <w:pStyle w:val="afffffc"/>
              <w:jc w:val="center"/>
              <w:rPr>
                <w:b/>
              </w:rPr>
            </w:pPr>
            <w:r w:rsidRPr="00E050A9">
              <w:rPr>
                <w:b/>
              </w:rPr>
              <w:t>ПОС</w:t>
            </w:r>
          </w:p>
        </w:tc>
        <w:tc>
          <w:tcPr>
            <w:tcW w:w="851" w:type="dxa"/>
            <w:vMerge w:val="restart"/>
          </w:tcPr>
          <w:p w:rsidR="00C0585B" w:rsidRPr="00E050A9" w:rsidRDefault="00C0585B" w:rsidP="00786A74">
            <w:pPr>
              <w:pStyle w:val="afffffc"/>
              <w:ind w:left="-108" w:right="-103"/>
              <w:jc w:val="center"/>
            </w:pPr>
            <w:r w:rsidRPr="00E050A9">
              <w:rPr>
                <w:b/>
              </w:rPr>
              <w:t>Всего часов</w:t>
            </w:r>
          </w:p>
        </w:tc>
      </w:tr>
      <w:tr w:rsidR="00C0585B" w:rsidRPr="00AC4352" w:rsidTr="00786A74">
        <w:trPr>
          <w:trHeight w:val="228"/>
        </w:trPr>
        <w:tc>
          <w:tcPr>
            <w:tcW w:w="6912" w:type="dxa"/>
            <w:vMerge/>
          </w:tcPr>
          <w:p w:rsidR="00C0585B" w:rsidRPr="00AC4352" w:rsidRDefault="00C0585B" w:rsidP="00E66EA0">
            <w:pPr>
              <w:pStyle w:val="afffffc"/>
              <w:jc w:val="center"/>
              <w:rPr>
                <w:b/>
              </w:rPr>
            </w:pPr>
          </w:p>
        </w:tc>
        <w:tc>
          <w:tcPr>
            <w:tcW w:w="567" w:type="dxa"/>
          </w:tcPr>
          <w:p w:rsidR="00C0585B" w:rsidRPr="00AC4352" w:rsidRDefault="00C0585B" w:rsidP="00E66EA0">
            <w:pPr>
              <w:pStyle w:val="afffffc"/>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567" w:type="dxa"/>
          </w:tcPr>
          <w:p w:rsidR="00C0585B" w:rsidRPr="00AC4352" w:rsidRDefault="00C0585B" w:rsidP="00786A74">
            <w:pPr>
              <w:pStyle w:val="afffffc"/>
              <w:ind w:left="-105" w:right="-30"/>
              <w:jc w:val="center"/>
              <w:rPr>
                <w:b/>
              </w:rPr>
            </w:pPr>
            <w:r w:rsidRPr="00AC4352">
              <w:rPr>
                <w:b/>
              </w:rPr>
              <w:t>ТО</w:t>
            </w:r>
          </w:p>
        </w:tc>
        <w:tc>
          <w:tcPr>
            <w:tcW w:w="567" w:type="dxa"/>
          </w:tcPr>
          <w:p w:rsidR="00C0585B" w:rsidRPr="00AC4352" w:rsidRDefault="00C0585B" w:rsidP="00E66EA0">
            <w:pPr>
              <w:pStyle w:val="afffffc"/>
              <w:jc w:val="center"/>
              <w:rPr>
                <w:b/>
              </w:rPr>
            </w:pPr>
            <w:r w:rsidRPr="00AC4352">
              <w:rPr>
                <w:b/>
              </w:rPr>
              <w:t>ПЗ</w:t>
            </w:r>
          </w:p>
        </w:tc>
        <w:tc>
          <w:tcPr>
            <w:tcW w:w="851" w:type="dxa"/>
            <w:vMerge/>
          </w:tcPr>
          <w:p w:rsidR="00C0585B" w:rsidRPr="00AC4352" w:rsidRDefault="00C0585B" w:rsidP="00E66EA0">
            <w:pPr>
              <w:pStyle w:val="afffffc"/>
              <w:jc w:val="center"/>
              <w:rPr>
                <w:b/>
              </w:rPr>
            </w:pPr>
          </w:p>
        </w:tc>
      </w:tr>
      <w:tr w:rsidR="00C0585B" w:rsidRPr="00AC4352" w:rsidTr="00786A74">
        <w:tc>
          <w:tcPr>
            <w:tcW w:w="6912" w:type="dxa"/>
          </w:tcPr>
          <w:p w:rsidR="00C0585B" w:rsidRPr="00AC4352" w:rsidRDefault="005E4B92" w:rsidP="00786A74">
            <w:pPr>
              <w:ind w:left="0" w:firstLine="0"/>
              <w:jc w:val="both"/>
            </w:pPr>
            <w:r>
              <w:t>Введение</w:t>
            </w:r>
          </w:p>
        </w:tc>
        <w:tc>
          <w:tcPr>
            <w:tcW w:w="567" w:type="dxa"/>
          </w:tcPr>
          <w:p w:rsidR="00C0585B" w:rsidRPr="00444534" w:rsidRDefault="005E4B92" w:rsidP="00E66EA0">
            <w:pPr>
              <w:ind w:left="0" w:firstLine="34"/>
              <w:jc w:val="center"/>
            </w:pPr>
            <w:r>
              <w:t>2</w:t>
            </w:r>
          </w:p>
        </w:tc>
        <w:tc>
          <w:tcPr>
            <w:tcW w:w="567" w:type="dxa"/>
          </w:tcPr>
          <w:p w:rsidR="00C0585B" w:rsidRPr="00AC4352" w:rsidRDefault="00CE1AF8" w:rsidP="00E66EA0">
            <w:pPr>
              <w:ind w:left="0" w:firstLine="0"/>
              <w:jc w:val="center"/>
            </w:pPr>
            <w:r>
              <w:t>-</w:t>
            </w:r>
          </w:p>
        </w:tc>
        <w:tc>
          <w:tcPr>
            <w:tcW w:w="567" w:type="dxa"/>
          </w:tcPr>
          <w:p w:rsidR="00C0585B" w:rsidRPr="00AC4352" w:rsidRDefault="00CE1AF8" w:rsidP="00E66EA0">
            <w:pPr>
              <w:pStyle w:val="afffffc"/>
              <w:ind w:firstLine="34"/>
              <w:jc w:val="center"/>
            </w:pPr>
            <w:r>
              <w:t>-</w:t>
            </w:r>
          </w:p>
        </w:tc>
        <w:tc>
          <w:tcPr>
            <w:tcW w:w="567" w:type="dxa"/>
          </w:tcPr>
          <w:p w:rsidR="00C0585B" w:rsidRPr="00AC4352" w:rsidRDefault="00CE1AF8" w:rsidP="00E66EA0">
            <w:pPr>
              <w:pStyle w:val="afffffc"/>
              <w:jc w:val="center"/>
            </w:pPr>
            <w:r>
              <w:t>-</w:t>
            </w:r>
          </w:p>
        </w:tc>
        <w:tc>
          <w:tcPr>
            <w:tcW w:w="851" w:type="dxa"/>
          </w:tcPr>
          <w:p w:rsidR="00C0585B" w:rsidRPr="00AC4352" w:rsidRDefault="005E4B92" w:rsidP="006943DC">
            <w:pPr>
              <w:pStyle w:val="afffffc"/>
              <w:jc w:val="center"/>
              <w:rPr>
                <w:b/>
              </w:rPr>
            </w:pPr>
            <w:r>
              <w:rPr>
                <w:b/>
              </w:rPr>
              <w:t>2</w:t>
            </w:r>
          </w:p>
        </w:tc>
      </w:tr>
      <w:tr w:rsidR="005E4B92" w:rsidRPr="00AC4352" w:rsidTr="00786A74">
        <w:tc>
          <w:tcPr>
            <w:tcW w:w="6912" w:type="dxa"/>
          </w:tcPr>
          <w:p w:rsidR="005E4B92" w:rsidRPr="00AC4352" w:rsidRDefault="005E4B92" w:rsidP="00786A74">
            <w:pPr>
              <w:ind w:left="0" w:firstLine="0"/>
              <w:jc w:val="both"/>
            </w:pPr>
            <w:r>
              <w:t>Раздел 1. Человек и его время: классики первой половины XIX века и знаковые образы русской культуры</w:t>
            </w:r>
          </w:p>
        </w:tc>
        <w:tc>
          <w:tcPr>
            <w:tcW w:w="567" w:type="dxa"/>
          </w:tcPr>
          <w:p w:rsidR="005E4B92" w:rsidRPr="00444534" w:rsidRDefault="00CE1AF8" w:rsidP="00E736C3">
            <w:pPr>
              <w:ind w:left="0" w:firstLine="34"/>
              <w:jc w:val="center"/>
            </w:pPr>
            <w:r>
              <w:t>-</w:t>
            </w:r>
          </w:p>
        </w:tc>
        <w:tc>
          <w:tcPr>
            <w:tcW w:w="567" w:type="dxa"/>
          </w:tcPr>
          <w:p w:rsidR="005E4B92" w:rsidRPr="00444534" w:rsidRDefault="005E4B92" w:rsidP="00E66EA0">
            <w:pPr>
              <w:ind w:left="0" w:firstLine="0"/>
              <w:jc w:val="center"/>
              <w:rPr>
                <w:color w:val="000000" w:themeColor="text1"/>
              </w:rPr>
            </w:pPr>
            <w:r>
              <w:t>4</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5E4B92" w:rsidP="00E66EA0">
            <w:pPr>
              <w:pStyle w:val="afffffc"/>
              <w:jc w:val="center"/>
            </w:pPr>
            <w:r>
              <w:t>2</w:t>
            </w:r>
          </w:p>
        </w:tc>
        <w:tc>
          <w:tcPr>
            <w:tcW w:w="851" w:type="dxa"/>
          </w:tcPr>
          <w:p w:rsidR="005E4B92" w:rsidRPr="00AC4352" w:rsidRDefault="004B34C4" w:rsidP="00E736C3">
            <w:pPr>
              <w:pStyle w:val="afffffc"/>
              <w:jc w:val="center"/>
              <w:rPr>
                <w:b/>
              </w:rPr>
            </w:pPr>
            <w:r>
              <w:rPr>
                <w:b/>
              </w:rPr>
              <w:t>6</w:t>
            </w:r>
          </w:p>
        </w:tc>
      </w:tr>
      <w:tr w:rsidR="005E4B92" w:rsidRPr="00AC4352" w:rsidTr="00786A74">
        <w:tc>
          <w:tcPr>
            <w:tcW w:w="6912" w:type="dxa"/>
          </w:tcPr>
          <w:p w:rsidR="005E4B92" w:rsidRPr="00AC4352" w:rsidRDefault="005E4B92" w:rsidP="00786A74">
            <w:pPr>
              <w:ind w:left="0" w:firstLine="0"/>
              <w:jc w:val="both"/>
            </w:pPr>
            <w:r>
              <w:t>Раздел 2. Вопрос русской литературы второй половины XIX века: как человек может влиять на окружающий мир и менять его к лучшему?</w:t>
            </w:r>
          </w:p>
        </w:tc>
        <w:tc>
          <w:tcPr>
            <w:tcW w:w="567" w:type="dxa"/>
          </w:tcPr>
          <w:p w:rsidR="005E4B92" w:rsidRPr="00444534" w:rsidRDefault="00E050A9" w:rsidP="008903C0">
            <w:pPr>
              <w:ind w:left="0" w:firstLine="34"/>
              <w:jc w:val="center"/>
            </w:pPr>
            <w:r>
              <w:t>1</w:t>
            </w:r>
            <w:r w:rsidR="008903C0">
              <w:t>6</w:t>
            </w:r>
          </w:p>
        </w:tc>
        <w:tc>
          <w:tcPr>
            <w:tcW w:w="567" w:type="dxa"/>
          </w:tcPr>
          <w:p w:rsidR="005E4B92" w:rsidRPr="00AC4352" w:rsidRDefault="00E050A9" w:rsidP="008903C0">
            <w:pPr>
              <w:ind w:left="0" w:firstLine="0"/>
              <w:jc w:val="center"/>
            </w:pPr>
            <w:r>
              <w:t>1</w:t>
            </w:r>
            <w:r w:rsidR="008903C0">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E050A9" w:rsidP="00E66EA0">
            <w:pPr>
              <w:pStyle w:val="afffffc"/>
              <w:jc w:val="center"/>
            </w:pPr>
            <w:r>
              <w:t>6</w:t>
            </w:r>
          </w:p>
        </w:tc>
        <w:tc>
          <w:tcPr>
            <w:tcW w:w="851" w:type="dxa"/>
          </w:tcPr>
          <w:p w:rsidR="005E4B92" w:rsidRPr="00AC4352" w:rsidRDefault="005E4B92" w:rsidP="006943DC">
            <w:pPr>
              <w:pStyle w:val="afffffc"/>
              <w:jc w:val="center"/>
              <w:rPr>
                <w:b/>
              </w:rPr>
            </w:pPr>
            <w:r>
              <w:rPr>
                <w:b/>
              </w:rPr>
              <w:t>38</w:t>
            </w:r>
          </w:p>
        </w:tc>
      </w:tr>
      <w:tr w:rsidR="005E4B92" w:rsidRPr="00AC4352" w:rsidTr="00786A74">
        <w:tc>
          <w:tcPr>
            <w:tcW w:w="6912" w:type="dxa"/>
          </w:tcPr>
          <w:p w:rsidR="005E4B92" w:rsidRPr="00AC4352" w:rsidRDefault="00E050A9" w:rsidP="00786A74">
            <w:pPr>
              <w:ind w:left="0" w:firstLine="0"/>
              <w:jc w:val="both"/>
            </w:pPr>
            <w:r>
              <w:t>Раздел 3.</w:t>
            </w:r>
            <w:r w:rsidR="00786A74">
              <w:t xml:space="preserve"> </w:t>
            </w:r>
            <w:r>
              <w:t>«Человек в поиске прекрасного»: Русская литература рубежа XIХ-ХХ веков в контексте социокультурных процессов эпохи</w:t>
            </w:r>
          </w:p>
        </w:tc>
        <w:tc>
          <w:tcPr>
            <w:tcW w:w="567" w:type="dxa"/>
          </w:tcPr>
          <w:p w:rsidR="005E4B92" w:rsidRPr="00444534" w:rsidRDefault="004B34C4" w:rsidP="00E66EA0">
            <w:pPr>
              <w:ind w:left="0" w:firstLine="34"/>
              <w:jc w:val="center"/>
            </w:pPr>
            <w:r>
              <w:t>12</w:t>
            </w:r>
          </w:p>
        </w:tc>
        <w:tc>
          <w:tcPr>
            <w:tcW w:w="567" w:type="dxa"/>
          </w:tcPr>
          <w:p w:rsidR="005E4B92" w:rsidRPr="00AC4352" w:rsidRDefault="004B34C4" w:rsidP="00E66EA0">
            <w:pPr>
              <w:ind w:left="0" w:firstLine="0"/>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CE1AF8" w:rsidRDefault="00CE1AF8" w:rsidP="00CE1AF8">
            <w:pPr>
              <w:ind w:left="0" w:firstLine="0"/>
              <w:jc w:val="center"/>
            </w:pPr>
            <w:r>
              <w:t>-</w:t>
            </w:r>
          </w:p>
        </w:tc>
        <w:tc>
          <w:tcPr>
            <w:tcW w:w="851" w:type="dxa"/>
          </w:tcPr>
          <w:p w:rsidR="005E4B92" w:rsidRPr="00AC4352" w:rsidRDefault="004B34C4" w:rsidP="00E66EA0">
            <w:pPr>
              <w:pStyle w:val="afffffc"/>
              <w:jc w:val="center"/>
              <w:rPr>
                <w:b/>
              </w:rPr>
            </w:pPr>
            <w:r>
              <w:rPr>
                <w:b/>
              </w:rPr>
              <w:t>16</w:t>
            </w:r>
          </w:p>
        </w:tc>
      </w:tr>
      <w:tr w:rsidR="005E4B92" w:rsidRPr="00AC4352" w:rsidTr="00786A74">
        <w:tc>
          <w:tcPr>
            <w:tcW w:w="6912" w:type="dxa"/>
          </w:tcPr>
          <w:p w:rsidR="005E4B92" w:rsidRPr="00AC4352" w:rsidRDefault="00E050A9" w:rsidP="00786A74">
            <w:pPr>
              <w:ind w:left="0" w:firstLine="0"/>
              <w:jc w:val="both"/>
            </w:pPr>
            <w:r>
              <w:t>Раздел 4</w:t>
            </w:r>
            <w:r w:rsidR="00786A74">
              <w:t>.</w:t>
            </w:r>
            <w:r>
              <w:t xml:space="preserve"> «Человек перед лицом эпохальных потрясений»: Русская литература 20-40-х годов ХХ века</w:t>
            </w:r>
          </w:p>
        </w:tc>
        <w:tc>
          <w:tcPr>
            <w:tcW w:w="567" w:type="dxa"/>
          </w:tcPr>
          <w:p w:rsidR="005E4B92" w:rsidRPr="00444534" w:rsidRDefault="004B34C4" w:rsidP="00E66EA0">
            <w:pPr>
              <w:ind w:left="0" w:firstLine="34"/>
              <w:jc w:val="center"/>
            </w:pPr>
            <w:r>
              <w:t>6</w:t>
            </w:r>
          </w:p>
        </w:tc>
        <w:tc>
          <w:tcPr>
            <w:tcW w:w="567" w:type="dxa"/>
          </w:tcPr>
          <w:p w:rsidR="005E4B92" w:rsidRPr="00AC4352" w:rsidRDefault="004B34C4" w:rsidP="00E66EA0">
            <w:pPr>
              <w:ind w:left="0" w:firstLine="34"/>
              <w:jc w:val="center"/>
            </w:pPr>
            <w:r>
              <w:t>4</w:t>
            </w:r>
          </w:p>
        </w:tc>
        <w:tc>
          <w:tcPr>
            <w:tcW w:w="567" w:type="dxa"/>
          </w:tcPr>
          <w:p w:rsidR="005E4B92" w:rsidRPr="00AC4352" w:rsidRDefault="00CE1AF8" w:rsidP="00E66EA0">
            <w:pPr>
              <w:pStyle w:val="afffffc"/>
              <w:ind w:firstLine="34"/>
              <w:jc w:val="center"/>
            </w:pPr>
            <w:r>
              <w:t>-</w:t>
            </w:r>
          </w:p>
        </w:tc>
        <w:tc>
          <w:tcPr>
            <w:tcW w:w="567" w:type="dxa"/>
          </w:tcPr>
          <w:p w:rsidR="005E4B92" w:rsidRPr="004B34C4" w:rsidRDefault="004B34C4" w:rsidP="004B34C4">
            <w:pPr>
              <w:ind w:left="0" w:firstLine="0"/>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ind w:left="0" w:firstLine="0"/>
              <w:jc w:val="both"/>
            </w:pPr>
            <w:r>
              <w:t>Раздел 5</w:t>
            </w:r>
            <w:r w:rsidR="00786A74">
              <w:t xml:space="preserve">. </w:t>
            </w:r>
            <w:r>
              <w:t>«Поэт и мир»: Литературный процесс в России 40-х – середины 50-х годов 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6943DC">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6</w:t>
            </w:r>
            <w:r w:rsidR="00786A74">
              <w:t xml:space="preserve">. </w:t>
            </w:r>
            <w:r>
              <w:t>«Человек и человечность»: Основные явления литературной жизни России конца 50-х – 80-х годов ХХ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4B34C4" w:rsidP="00E66EA0">
            <w:pPr>
              <w:ind w:left="0" w:firstLine="34"/>
              <w:jc w:val="center"/>
            </w:pPr>
            <w:r>
              <w:t>6</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12</w:t>
            </w:r>
          </w:p>
        </w:tc>
      </w:tr>
      <w:tr w:rsidR="005E4B92" w:rsidRPr="00AC4352" w:rsidTr="00786A74">
        <w:tc>
          <w:tcPr>
            <w:tcW w:w="6912" w:type="dxa"/>
          </w:tcPr>
          <w:p w:rsidR="005E4B92" w:rsidRPr="00AC4352" w:rsidRDefault="00E050A9" w:rsidP="00786A74">
            <w:pPr>
              <w:tabs>
                <w:tab w:val="left" w:pos="945"/>
              </w:tabs>
              <w:ind w:left="0" w:firstLine="0"/>
              <w:jc w:val="both"/>
            </w:pPr>
            <w:r>
              <w:t>Раздел 7</w:t>
            </w:r>
            <w:r w:rsidR="00786A74">
              <w:t xml:space="preserve">. </w:t>
            </w:r>
            <w:r>
              <w:t>«</w:t>
            </w:r>
            <w:r w:rsidR="00786A74">
              <w:t>Людей неинтересных в мире нет»:</w:t>
            </w:r>
            <w:r>
              <w:t xml:space="preserve"> Литература с середины 1960-х годов до начала ХХI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8. Литература второй половины XX - начала XXI века</w:t>
            </w:r>
          </w:p>
        </w:tc>
        <w:tc>
          <w:tcPr>
            <w:tcW w:w="567" w:type="dxa"/>
          </w:tcPr>
          <w:p w:rsidR="005E4B92" w:rsidRPr="00444534" w:rsidRDefault="004B34C4" w:rsidP="00E66EA0">
            <w:pPr>
              <w:ind w:left="0" w:firstLine="34"/>
              <w:jc w:val="center"/>
            </w:pPr>
            <w:r>
              <w:t>4</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4</w:t>
            </w:r>
          </w:p>
        </w:tc>
      </w:tr>
      <w:tr w:rsidR="005E4B92" w:rsidRPr="00AC4352" w:rsidTr="00786A74">
        <w:tc>
          <w:tcPr>
            <w:tcW w:w="6912" w:type="dxa"/>
          </w:tcPr>
          <w:p w:rsidR="005E4B92" w:rsidRPr="00AC4352" w:rsidRDefault="00E050A9" w:rsidP="00786A74">
            <w:pPr>
              <w:tabs>
                <w:tab w:val="left" w:pos="945"/>
              </w:tabs>
              <w:ind w:left="0" w:firstLine="0"/>
              <w:jc w:val="both"/>
            </w:pPr>
            <w:r>
              <w:t>Раздел 9.Литература народов России</w:t>
            </w:r>
          </w:p>
        </w:tc>
        <w:tc>
          <w:tcPr>
            <w:tcW w:w="567" w:type="dxa"/>
          </w:tcPr>
          <w:p w:rsidR="005E4B92" w:rsidRPr="00444534" w:rsidRDefault="004B34C4" w:rsidP="00E66EA0">
            <w:pPr>
              <w:ind w:left="0" w:firstLine="34"/>
              <w:jc w:val="center"/>
            </w:pPr>
            <w:r>
              <w:t>2</w:t>
            </w:r>
          </w:p>
        </w:tc>
        <w:tc>
          <w:tcPr>
            <w:tcW w:w="567" w:type="dxa"/>
          </w:tcPr>
          <w:p w:rsidR="005E4B92" w:rsidRPr="00AC4352" w:rsidRDefault="00CE1AF8" w:rsidP="00E66EA0">
            <w:pPr>
              <w:ind w:left="0" w:firstLine="34"/>
              <w:jc w:val="center"/>
            </w:pPr>
            <w:r>
              <w:t>-</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CE1AF8" w:rsidP="00E66EA0">
            <w:pPr>
              <w:pStyle w:val="afffffc"/>
              <w:jc w:val="center"/>
            </w:pPr>
            <w:r>
              <w:t>-</w:t>
            </w:r>
          </w:p>
        </w:tc>
        <w:tc>
          <w:tcPr>
            <w:tcW w:w="851" w:type="dxa"/>
          </w:tcPr>
          <w:p w:rsidR="005E4B92" w:rsidRPr="00AC4352" w:rsidRDefault="004B34C4" w:rsidP="00E66EA0">
            <w:pPr>
              <w:pStyle w:val="afffffc"/>
              <w:jc w:val="center"/>
              <w:rPr>
                <w:b/>
              </w:rPr>
            </w:pPr>
            <w:r>
              <w:rPr>
                <w:b/>
              </w:rPr>
              <w:t>2</w:t>
            </w:r>
          </w:p>
        </w:tc>
      </w:tr>
      <w:tr w:rsidR="005E4B92" w:rsidRPr="00AC4352" w:rsidTr="00786A74">
        <w:tc>
          <w:tcPr>
            <w:tcW w:w="6912" w:type="dxa"/>
          </w:tcPr>
          <w:p w:rsidR="005E4B92" w:rsidRPr="00AC4352" w:rsidRDefault="00E050A9" w:rsidP="00786A74">
            <w:pPr>
              <w:tabs>
                <w:tab w:val="left" w:pos="945"/>
              </w:tabs>
              <w:ind w:left="0" w:firstLine="0"/>
              <w:jc w:val="both"/>
            </w:pPr>
            <w:r>
              <w:t>Раздел 10</w:t>
            </w:r>
            <w:r w:rsidR="00786A74">
              <w:t xml:space="preserve">. </w:t>
            </w:r>
            <w:r>
              <w:t>Зарубежная литература второй половины XIX-ХХ века</w:t>
            </w:r>
          </w:p>
        </w:tc>
        <w:tc>
          <w:tcPr>
            <w:tcW w:w="567" w:type="dxa"/>
          </w:tcPr>
          <w:p w:rsidR="005E4B92" w:rsidRPr="00444534" w:rsidRDefault="004B34C4" w:rsidP="00E66EA0">
            <w:pPr>
              <w:ind w:left="0" w:firstLine="34"/>
              <w:jc w:val="center"/>
            </w:pPr>
            <w:r>
              <w:t>2</w:t>
            </w:r>
          </w:p>
        </w:tc>
        <w:tc>
          <w:tcPr>
            <w:tcW w:w="567" w:type="dxa"/>
          </w:tcPr>
          <w:p w:rsidR="005E4B92" w:rsidRPr="00AC4352" w:rsidRDefault="004B34C4" w:rsidP="00E66EA0">
            <w:pPr>
              <w:ind w:left="0" w:firstLine="34"/>
              <w:jc w:val="center"/>
            </w:pPr>
            <w:r>
              <w:t>2</w:t>
            </w:r>
          </w:p>
        </w:tc>
        <w:tc>
          <w:tcPr>
            <w:tcW w:w="567" w:type="dxa"/>
          </w:tcPr>
          <w:p w:rsidR="005E4B92" w:rsidRPr="00AC4352" w:rsidRDefault="00CE1AF8" w:rsidP="00E66EA0">
            <w:pPr>
              <w:pStyle w:val="afffffc"/>
              <w:ind w:firstLine="34"/>
              <w:jc w:val="center"/>
            </w:pPr>
            <w:r>
              <w:t>-</w:t>
            </w:r>
          </w:p>
        </w:tc>
        <w:tc>
          <w:tcPr>
            <w:tcW w:w="567" w:type="dxa"/>
          </w:tcPr>
          <w:p w:rsidR="005E4B92" w:rsidRPr="00AC4352" w:rsidRDefault="004B34C4" w:rsidP="00E66EA0">
            <w:pPr>
              <w:pStyle w:val="afffffc"/>
              <w:jc w:val="center"/>
            </w:pPr>
            <w:r>
              <w:t>2</w:t>
            </w:r>
          </w:p>
        </w:tc>
        <w:tc>
          <w:tcPr>
            <w:tcW w:w="851" w:type="dxa"/>
          </w:tcPr>
          <w:p w:rsidR="005E4B92" w:rsidRPr="00AC4352" w:rsidRDefault="004B34C4" w:rsidP="00E66EA0">
            <w:pPr>
              <w:pStyle w:val="afffffc"/>
              <w:jc w:val="center"/>
              <w:rPr>
                <w:b/>
              </w:rPr>
            </w:pPr>
            <w:r>
              <w:rPr>
                <w:b/>
              </w:rPr>
              <w:t>6</w:t>
            </w:r>
          </w:p>
        </w:tc>
      </w:tr>
      <w:tr w:rsidR="005E4B92" w:rsidRPr="00AC4352" w:rsidTr="00786A74">
        <w:tc>
          <w:tcPr>
            <w:tcW w:w="6912" w:type="dxa"/>
          </w:tcPr>
          <w:p w:rsidR="005E4B92" w:rsidRPr="00AC4352" w:rsidRDefault="005E4B92" w:rsidP="00E66EA0">
            <w:pPr>
              <w:tabs>
                <w:tab w:val="left" w:pos="945"/>
              </w:tabs>
              <w:ind w:left="0" w:firstLine="0"/>
              <w:rPr>
                <w:b/>
              </w:rPr>
            </w:pPr>
            <w:r w:rsidRPr="00AC4352">
              <w:rPr>
                <w:b/>
              </w:rPr>
              <w:t>Дифференцированный зачёт</w:t>
            </w:r>
          </w:p>
        </w:tc>
        <w:tc>
          <w:tcPr>
            <w:tcW w:w="567" w:type="dxa"/>
          </w:tcPr>
          <w:p w:rsidR="005E4B92" w:rsidRPr="00AC4352" w:rsidRDefault="00B17A97" w:rsidP="00E66EA0">
            <w:pPr>
              <w:ind w:left="0" w:firstLine="34"/>
              <w:jc w:val="center"/>
            </w:pPr>
            <w:r>
              <w:t>2</w:t>
            </w:r>
          </w:p>
        </w:tc>
        <w:tc>
          <w:tcPr>
            <w:tcW w:w="567" w:type="dxa"/>
          </w:tcPr>
          <w:p w:rsidR="005E4B92" w:rsidRPr="00AC4352" w:rsidRDefault="005E4B92" w:rsidP="00E66EA0">
            <w:pPr>
              <w:ind w:left="0" w:firstLine="34"/>
              <w:jc w:val="center"/>
            </w:pPr>
            <w:r w:rsidRPr="00AC4352">
              <w:t>-</w:t>
            </w:r>
          </w:p>
        </w:tc>
        <w:tc>
          <w:tcPr>
            <w:tcW w:w="567" w:type="dxa"/>
          </w:tcPr>
          <w:p w:rsidR="005E4B92" w:rsidRPr="00AC4352" w:rsidRDefault="005E4B92" w:rsidP="00E66EA0">
            <w:pPr>
              <w:pStyle w:val="afffffc"/>
              <w:ind w:firstLine="34"/>
              <w:jc w:val="center"/>
            </w:pPr>
            <w:r w:rsidRPr="00AC4352">
              <w:t>-</w:t>
            </w:r>
          </w:p>
        </w:tc>
        <w:tc>
          <w:tcPr>
            <w:tcW w:w="567" w:type="dxa"/>
          </w:tcPr>
          <w:p w:rsidR="005E4B92" w:rsidRPr="00AC4352" w:rsidRDefault="005E4B92" w:rsidP="00E66EA0">
            <w:pPr>
              <w:pStyle w:val="afffffc"/>
              <w:jc w:val="center"/>
            </w:pPr>
            <w:r w:rsidRPr="00AC4352">
              <w:t>-</w:t>
            </w:r>
          </w:p>
        </w:tc>
        <w:tc>
          <w:tcPr>
            <w:tcW w:w="851" w:type="dxa"/>
          </w:tcPr>
          <w:p w:rsidR="005E4B92" w:rsidRPr="00AC4352" w:rsidRDefault="005E4B92" w:rsidP="00E66EA0">
            <w:pPr>
              <w:pStyle w:val="afffffc"/>
              <w:jc w:val="center"/>
              <w:rPr>
                <w:b/>
              </w:rPr>
            </w:pPr>
            <w:r w:rsidRPr="00AC4352">
              <w:rPr>
                <w:b/>
              </w:rPr>
              <w:t>2</w:t>
            </w:r>
          </w:p>
        </w:tc>
      </w:tr>
      <w:tr w:rsidR="005E4B92" w:rsidRPr="00AC4352" w:rsidTr="00786A74">
        <w:tc>
          <w:tcPr>
            <w:tcW w:w="6912" w:type="dxa"/>
          </w:tcPr>
          <w:p w:rsidR="005E4B92" w:rsidRPr="00AC4352" w:rsidRDefault="005E4B92" w:rsidP="00E66EA0">
            <w:pPr>
              <w:ind w:left="0" w:firstLine="0"/>
              <w:jc w:val="right"/>
            </w:pPr>
            <w:r w:rsidRPr="00AC4352">
              <w:t xml:space="preserve">Всего </w:t>
            </w:r>
          </w:p>
        </w:tc>
        <w:tc>
          <w:tcPr>
            <w:tcW w:w="567" w:type="dxa"/>
          </w:tcPr>
          <w:p w:rsidR="005E4B92" w:rsidRPr="00AC4352" w:rsidRDefault="00B17A97" w:rsidP="008903C0">
            <w:pPr>
              <w:ind w:left="0" w:firstLine="0"/>
              <w:jc w:val="center"/>
              <w:rPr>
                <w:b/>
              </w:rPr>
            </w:pPr>
            <w:r>
              <w:rPr>
                <w:b/>
              </w:rPr>
              <w:t>5</w:t>
            </w:r>
            <w:r w:rsidR="008903C0">
              <w:rPr>
                <w:b/>
              </w:rPr>
              <w:t>4</w:t>
            </w:r>
          </w:p>
        </w:tc>
        <w:tc>
          <w:tcPr>
            <w:tcW w:w="567" w:type="dxa"/>
          </w:tcPr>
          <w:p w:rsidR="005E4B92" w:rsidRPr="00AC4352" w:rsidRDefault="00B17A97" w:rsidP="008903C0">
            <w:pPr>
              <w:ind w:left="0" w:firstLine="0"/>
              <w:jc w:val="center"/>
              <w:rPr>
                <w:b/>
              </w:rPr>
            </w:pPr>
            <w:r>
              <w:rPr>
                <w:b/>
              </w:rPr>
              <w:t>4</w:t>
            </w:r>
            <w:r w:rsidR="008903C0">
              <w:rPr>
                <w:b/>
              </w:rPr>
              <w:t>0</w:t>
            </w:r>
          </w:p>
        </w:tc>
        <w:tc>
          <w:tcPr>
            <w:tcW w:w="567" w:type="dxa"/>
          </w:tcPr>
          <w:p w:rsidR="005E4B92" w:rsidRPr="00AC4352" w:rsidRDefault="006B75C9" w:rsidP="00E66EA0">
            <w:pPr>
              <w:pStyle w:val="afffffc"/>
              <w:jc w:val="center"/>
              <w:rPr>
                <w:b/>
              </w:rPr>
            </w:pPr>
            <w:r>
              <w:rPr>
                <w:b/>
              </w:rPr>
              <w:t>-</w:t>
            </w:r>
          </w:p>
        </w:tc>
        <w:tc>
          <w:tcPr>
            <w:tcW w:w="567" w:type="dxa"/>
          </w:tcPr>
          <w:p w:rsidR="005E4B92" w:rsidRPr="00AC4352" w:rsidRDefault="00B17A97" w:rsidP="00E66EA0">
            <w:pPr>
              <w:pStyle w:val="afffffc"/>
              <w:jc w:val="center"/>
              <w:rPr>
                <w:b/>
              </w:rPr>
            </w:pPr>
            <w:r>
              <w:rPr>
                <w:b/>
              </w:rPr>
              <w:t>14</w:t>
            </w:r>
          </w:p>
        </w:tc>
        <w:tc>
          <w:tcPr>
            <w:tcW w:w="851" w:type="dxa"/>
          </w:tcPr>
          <w:p w:rsidR="005E4B92" w:rsidRPr="00AC4352" w:rsidRDefault="00B17A97" w:rsidP="00E66EA0">
            <w:pPr>
              <w:pStyle w:val="afffffc"/>
              <w:jc w:val="center"/>
              <w:rPr>
                <w:b/>
              </w:rPr>
            </w:pPr>
            <w:r>
              <w:rPr>
                <w:b/>
              </w:rPr>
              <w:t>108</w:t>
            </w:r>
          </w:p>
        </w:tc>
      </w:tr>
    </w:tbl>
    <w:p w:rsidR="00BF2B93" w:rsidRPr="001B7BBC" w:rsidRDefault="00BF2B93" w:rsidP="0002253A">
      <w:pPr>
        <w:ind w:left="0" w:firstLine="0"/>
        <w:sectPr w:rsidR="00BF2B93" w:rsidRPr="001B7BBC" w:rsidSect="00786A74">
          <w:pgSz w:w="11906" w:h="16838"/>
          <w:pgMar w:top="992" w:right="567" w:bottom="992" w:left="1418" w:header="720" w:footer="585" w:gutter="0"/>
          <w:pgNumType w:start="1"/>
          <w:cols w:space="720"/>
          <w:titlePg/>
          <w:docGrid w:linePitch="600" w:charSpace="32768"/>
        </w:sectPr>
      </w:pPr>
    </w:p>
    <w:p w:rsidR="004C3A36" w:rsidRDefault="006205CF"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Pr>
          <w:b/>
        </w:rPr>
        <w:lastRenderedPageBreak/>
        <w:t>2.</w:t>
      </w:r>
      <w:r w:rsidR="0002253A">
        <w:rPr>
          <w:b/>
        </w:rPr>
        <w:t>3. Содержание учебной дисциплины</w:t>
      </w:r>
    </w:p>
    <w:p w:rsidR="0002253A"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tbl>
      <w:tblPr>
        <w:tblW w:w="526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0774"/>
        <w:gridCol w:w="992"/>
        <w:gridCol w:w="1820"/>
      </w:tblGrid>
      <w:tr w:rsidR="0002253A" w:rsidRPr="00786A74" w:rsidTr="006205CF">
        <w:trPr>
          <w:trHeight w:val="20"/>
        </w:trPr>
        <w:tc>
          <w:tcPr>
            <w:tcW w:w="715"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contextualSpacing/>
              <w:jc w:val="center"/>
              <w:rPr>
                <w:rFonts w:eastAsia="Times New Roman"/>
                <w:b/>
                <w:bCs/>
                <w:lang w:eastAsia="en-US"/>
              </w:rPr>
            </w:pPr>
            <w:bookmarkStart w:id="1" w:name="_Hlk109219056"/>
            <w:r w:rsidRPr="00786A74">
              <w:rPr>
                <w:rFonts w:eastAsia="Times New Roman"/>
                <w:b/>
                <w:bCs/>
                <w:lang w:eastAsia="en-US"/>
              </w:rPr>
              <w:t>Наименование разделов и тем</w:t>
            </w:r>
          </w:p>
        </w:tc>
        <w:tc>
          <w:tcPr>
            <w:tcW w:w="3398"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contextualSpacing/>
              <w:jc w:val="center"/>
              <w:rPr>
                <w:rFonts w:eastAsia="Times New Roman"/>
                <w:b/>
                <w:bCs/>
                <w:lang w:eastAsia="en-US"/>
              </w:rPr>
            </w:pPr>
            <w:r w:rsidRPr="00786A74">
              <w:rPr>
                <w:rFonts w:eastAsia="Times New Roman"/>
                <w:b/>
                <w:bCs/>
                <w:lang w:eastAsia="en-US"/>
              </w:rPr>
              <w:t xml:space="preserve">Содержание учебного материала </w:t>
            </w:r>
          </w:p>
        </w:tc>
        <w:tc>
          <w:tcPr>
            <w:tcW w:w="313"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contextualSpacing/>
              <w:jc w:val="center"/>
              <w:rPr>
                <w:rFonts w:eastAsia="Times New Roman"/>
                <w:b/>
                <w:bCs/>
                <w:lang w:eastAsia="en-US"/>
              </w:rPr>
            </w:pPr>
            <w:r w:rsidRPr="00786A74">
              <w:rPr>
                <w:rFonts w:eastAsia="Times New Roman"/>
                <w:b/>
                <w:bCs/>
                <w:lang w:eastAsia="en-US"/>
              </w:rPr>
              <w:t>Объем часов</w:t>
            </w:r>
          </w:p>
        </w:tc>
        <w:tc>
          <w:tcPr>
            <w:tcW w:w="574" w:type="pct"/>
            <w:vAlign w:val="center"/>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108" w:right="-108" w:firstLine="0"/>
              <w:contextualSpacing/>
              <w:jc w:val="center"/>
              <w:rPr>
                <w:rFonts w:eastAsia="Times New Roman"/>
                <w:b/>
                <w:bCs/>
                <w:lang w:eastAsia="en-US"/>
              </w:rPr>
            </w:pPr>
            <w:r w:rsidRPr="00786A74">
              <w:rPr>
                <w:rFonts w:eastAsia="Times New Roman"/>
                <w:b/>
                <w:bCs/>
                <w:lang w:eastAsia="en-US"/>
              </w:rPr>
              <w:t>Формируемые компетенции</w:t>
            </w:r>
          </w:p>
        </w:tc>
      </w:tr>
      <w:tr w:rsidR="0002253A" w:rsidRPr="00786A74" w:rsidTr="006205CF">
        <w:trPr>
          <w:trHeight w:val="20"/>
        </w:trPr>
        <w:tc>
          <w:tcPr>
            <w:tcW w:w="715"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1</w:t>
            </w:r>
          </w:p>
        </w:tc>
        <w:tc>
          <w:tcPr>
            <w:tcW w:w="3398"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2</w:t>
            </w:r>
          </w:p>
        </w:tc>
        <w:tc>
          <w:tcPr>
            <w:tcW w:w="313"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3</w:t>
            </w:r>
          </w:p>
        </w:tc>
        <w:tc>
          <w:tcPr>
            <w:tcW w:w="574" w:type="pct"/>
          </w:tcPr>
          <w:p w:rsidR="0002253A" w:rsidRPr="00786A74" w:rsidRDefault="0002253A"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sz w:val="16"/>
                <w:szCs w:val="16"/>
                <w:lang w:eastAsia="en-US"/>
              </w:rPr>
            </w:pPr>
            <w:r w:rsidRPr="00786A74">
              <w:rPr>
                <w:rFonts w:eastAsia="Times New Roman"/>
                <w:b/>
                <w:bCs/>
                <w:sz w:val="16"/>
                <w:szCs w:val="16"/>
                <w:lang w:eastAsia="en-US"/>
              </w:rPr>
              <w:t>4</w:t>
            </w:r>
          </w:p>
        </w:tc>
      </w:tr>
      <w:tr w:rsidR="0002253A" w:rsidRPr="00786A74" w:rsidTr="00786A74">
        <w:trPr>
          <w:trHeight w:val="20"/>
        </w:trPr>
        <w:tc>
          <w:tcPr>
            <w:tcW w:w="5000" w:type="pct"/>
            <w:gridSpan w:val="4"/>
          </w:tcPr>
          <w:p w:rsidR="0002253A" w:rsidRPr="00786A74" w:rsidRDefault="0002253A"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r>
      <w:tr w:rsidR="00786A74" w:rsidRPr="00786A74" w:rsidTr="006205CF">
        <w:trPr>
          <w:trHeight w:val="20"/>
        </w:trPr>
        <w:tc>
          <w:tcPr>
            <w:tcW w:w="715"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lang w:eastAsia="en-US"/>
              </w:rPr>
              <w:t>Введение</w:t>
            </w:r>
          </w:p>
        </w:tc>
        <w:tc>
          <w:tcPr>
            <w:tcW w:w="3398"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Специфика литературы как вида искусства и ее место в жизни человека. Связь литературы с другими видами искусств</w:t>
            </w:r>
            <w:r w:rsidR="006205CF">
              <w:rPr>
                <w:rFonts w:eastAsia="Times New Roman"/>
                <w:bCs/>
                <w:lang w:eastAsia="en-US"/>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2</w:t>
            </w:r>
          </w:p>
        </w:tc>
        <w:tc>
          <w:tcPr>
            <w:tcW w:w="574"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lang w:eastAsia="en-US"/>
              </w:rPr>
            </w:pPr>
          </w:p>
        </w:tc>
      </w:tr>
      <w:tr w:rsidR="00786A74" w:rsidRPr="00786A74" w:rsidTr="006205CF">
        <w:trPr>
          <w:trHeight w:val="20"/>
        </w:trPr>
        <w:tc>
          <w:tcPr>
            <w:tcW w:w="4113" w:type="pct"/>
            <w:gridSpan w:val="2"/>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bCs/>
                <w:lang w:eastAsia="en-US"/>
              </w:rPr>
              <w:t>Раздел 1.</w:t>
            </w:r>
            <w:r>
              <w:rPr>
                <w:rFonts w:eastAsia="Times New Roman"/>
                <w:b/>
                <w:bCs/>
                <w:lang w:eastAsia="en-US"/>
              </w:rPr>
              <w:t xml:space="preserve"> </w:t>
            </w:r>
            <w:r w:rsidRPr="00786A74">
              <w:rPr>
                <w:rFonts w:eastAsia="Times New Roman"/>
                <w:b/>
                <w:bCs/>
                <w:lang w:eastAsia="en-US"/>
              </w:rPr>
              <w:t xml:space="preserve">Человек и его время: классики первой половины </w:t>
            </w:r>
            <w:r w:rsidRPr="00786A74">
              <w:rPr>
                <w:rFonts w:eastAsia="Times New Roman"/>
                <w:b/>
                <w:bCs/>
                <w:lang w:val="en-US" w:eastAsia="en-US"/>
              </w:rPr>
              <w:t>XIX</w:t>
            </w:r>
            <w:r w:rsidRPr="00786A74">
              <w:rPr>
                <w:rFonts w:eastAsia="Times New Roman"/>
                <w:b/>
                <w:bCs/>
                <w:lang w:eastAsia="en-US"/>
              </w:rPr>
              <w:t xml:space="preserve"> века и знаковые образы русской культуры </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74"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6205CF" w:rsidRPr="00786A74" w:rsidTr="006205CF">
        <w:trPr>
          <w:trHeight w:val="20"/>
        </w:trPr>
        <w:tc>
          <w:tcPr>
            <w:tcW w:w="4113" w:type="pct"/>
            <w:gridSpan w:val="2"/>
          </w:tcPr>
          <w:p w:rsidR="006205CF" w:rsidRPr="00786A74" w:rsidRDefault="006205CF"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6205CF" w:rsidRPr="00786A74" w:rsidRDefault="006205CF"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6205CF" w:rsidRPr="00786A74" w:rsidRDefault="006205CF"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786A74" w:rsidRPr="00786A74" w:rsidTr="006205CF">
        <w:trPr>
          <w:trHeight w:val="20"/>
        </w:trPr>
        <w:tc>
          <w:tcPr>
            <w:tcW w:w="715" w:type="pct"/>
            <w:vMerge w:val="restar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Pr>
                <w:rFonts w:eastAsia="Times New Roman"/>
                <w:lang w:eastAsia="en-US"/>
              </w:rPr>
              <w:t xml:space="preserve">Тема </w:t>
            </w:r>
            <w:r w:rsidRPr="00786A74">
              <w:rPr>
                <w:rFonts w:eastAsia="Times New Roman"/>
                <w:lang w:eastAsia="en-US"/>
              </w:rPr>
              <w:t>1.1</w:t>
            </w:r>
            <w:r w:rsidRPr="00786A74">
              <w:rPr>
                <w:rFonts w:eastAsia="Times New Roman"/>
                <w:b/>
                <w:lang w:eastAsia="en-US"/>
              </w:rPr>
              <w:t xml:space="preserve"> </w:t>
            </w:r>
            <w:r>
              <w:rPr>
                <w:rFonts w:eastAsia="Times New Roman"/>
                <w:bCs/>
                <w:lang w:eastAsia="en-US"/>
              </w:rPr>
              <w:t xml:space="preserve">А.С. </w:t>
            </w:r>
            <w:r w:rsidRPr="00786A74">
              <w:rPr>
                <w:rFonts w:eastAsia="Times New Roman"/>
                <w:bCs/>
                <w:lang w:eastAsia="en-US"/>
              </w:rPr>
              <w:t>Пушкин как национальный гений и символ</w:t>
            </w:r>
            <w:r w:rsidR="006205CF">
              <w:rPr>
                <w:rFonts w:eastAsia="Times New Roman"/>
                <w:bCs/>
                <w:lang w:eastAsia="en-US"/>
              </w:rPr>
              <w:t>.</w:t>
            </w:r>
          </w:p>
        </w:tc>
        <w:tc>
          <w:tcPr>
            <w:tcW w:w="3398" w:type="pct"/>
          </w:tcPr>
          <w:p w:rsidR="00786A74" w:rsidRPr="00786A74" w:rsidRDefault="00786A74"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Cs/>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r w:rsidR="006205CF">
              <w:rPr>
                <w:rFonts w:eastAsia="Times New Roman"/>
                <w:bCs/>
                <w:lang w:eastAsia="en-US"/>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74" w:type="pct"/>
            <w:vMerge w:val="restar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786A74" w:rsidRPr="00786A74" w:rsidTr="006205CF">
        <w:trPr>
          <w:trHeight w:val="20"/>
        </w:trPr>
        <w:tc>
          <w:tcPr>
            <w:tcW w:w="715" w:type="pct"/>
            <w:vMerge/>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i/>
                <w:lang w:eastAsia="en-US"/>
              </w:rPr>
            </w:pPr>
            <w:r w:rsidRPr="00786A74">
              <w:rPr>
                <w:rFonts w:eastAsia="Times New Roman"/>
                <w:b/>
                <w:lang w:eastAsia="en-US"/>
              </w:rPr>
              <w:t xml:space="preserve">Практическое занятие №1: </w:t>
            </w:r>
            <w:r w:rsidRPr="00786A74">
              <w:rPr>
                <w:rFonts w:eastAsia="Times New Roman"/>
                <w:color w:val="000000"/>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r w:rsidR="006205CF">
              <w:rPr>
                <w:rFonts w:eastAsia="Times New Roman"/>
                <w:color w:val="000000"/>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strike/>
                <w:lang w:eastAsia="en-US"/>
              </w:rPr>
            </w:pPr>
            <w:r w:rsidRPr="00786A74">
              <w:rPr>
                <w:rFonts w:eastAsia="Times New Roman"/>
                <w:iCs/>
                <w:lang w:eastAsia="en-US"/>
              </w:rPr>
              <w:t>2</w:t>
            </w:r>
          </w:p>
        </w:tc>
        <w:tc>
          <w:tcPr>
            <w:tcW w:w="574" w:type="pct"/>
            <w:vMerge/>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786A74" w:rsidRPr="00786A74" w:rsidTr="006205CF">
        <w:trPr>
          <w:trHeight w:val="239"/>
        </w:trPr>
        <w:tc>
          <w:tcPr>
            <w:tcW w:w="715" w:type="pct"/>
            <w:vMerge w:val="restart"/>
          </w:tcPr>
          <w:p w:rsidR="00786A74" w:rsidRPr="00786A74" w:rsidRDefault="00786A74" w:rsidP="00786A74">
            <w:pPr>
              <w:ind w:left="0" w:firstLine="0"/>
              <w:jc w:val="both"/>
              <w:rPr>
                <w:rFonts w:eastAsia="Times New Roman"/>
                <w:b/>
                <w:bCs/>
                <w:strike/>
                <w:lang w:eastAsia="en-US"/>
              </w:rPr>
            </w:pPr>
            <w:r w:rsidRPr="00786A74">
              <w:rPr>
                <w:rFonts w:eastAsia="Times New Roman"/>
                <w:lang w:eastAsia="en-US"/>
              </w:rPr>
              <w:t>Тема 1.2</w:t>
            </w:r>
            <w:r w:rsidRPr="00786A74">
              <w:rPr>
                <w:rFonts w:eastAsia="Times New Roman"/>
                <w:bCs/>
                <w:lang w:eastAsia="en-US"/>
              </w:rPr>
              <w:t xml:space="preserve"> Тема одиночества человека в творчестве М. Ю. Лермонтова (1814 — 1841)</w:t>
            </w:r>
            <w:r w:rsidR="006205CF">
              <w:rPr>
                <w:rFonts w:eastAsia="Times New Roman"/>
                <w:bCs/>
                <w:lang w:eastAsia="en-US"/>
              </w:rPr>
              <w:t>.</w:t>
            </w:r>
          </w:p>
        </w:tc>
        <w:tc>
          <w:tcPr>
            <w:tcW w:w="3398" w:type="pct"/>
          </w:tcPr>
          <w:p w:rsidR="00786A74" w:rsidRPr="00786A74" w:rsidRDefault="00786A74"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 </w:t>
            </w:r>
            <w:r w:rsidRPr="00786A74">
              <w:rPr>
                <w:rFonts w:eastAsia="Times New Roman"/>
                <w:lang w:eastAsia="en-US"/>
              </w:rPr>
              <w:t xml:space="preserve">Основные темы поэзии М.Ю. Лермонтова. лирический герой поэзии М.Ю. Лермонтова. </w:t>
            </w:r>
            <w:r w:rsidRPr="00786A74">
              <w:rPr>
                <w:rFonts w:eastAsia="Times New Roman"/>
                <w:bCs/>
                <w:i/>
                <w:lang w:eastAsia="en-US"/>
              </w:rPr>
              <w:t>Для чтения и изучения.</w:t>
            </w:r>
            <w:r w:rsidRPr="00786A74">
              <w:rPr>
                <w:rFonts w:eastAsia="Times New Roman"/>
                <w:bCs/>
                <w:lang w:eastAsia="en-US"/>
              </w:rPr>
              <w:t xml:space="preserve">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w:t>
            </w:r>
            <w:r w:rsidRPr="00786A74">
              <w:rPr>
                <w:rFonts w:eastAsia="Times New Roman"/>
                <w:bCs/>
                <w:lang w:eastAsia="en-US"/>
              </w:rPr>
              <w:lastRenderedPageBreak/>
              <w:t>гордой красотой…», «К портрету», «Силуэт», «Желание», «Памяти А.И. Одоевского», «Листок», «Пленный рыцарь», «Три пальмы», «Благодарность», «Пророк»</w:t>
            </w:r>
            <w:r w:rsidR="006205CF">
              <w:rPr>
                <w:rFonts w:eastAsia="Times New Roman"/>
                <w:bCs/>
                <w:lang w:eastAsia="en-US"/>
              </w:rPr>
              <w:t>.</w:t>
            </w:r>
          </w:p>
        </w:tc>
        <w:tc>
          <w:tcPr>
            <w:tcW w:w="313" w:type="pct"/>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74" w:type="pct"/>
            <w:vMerge/>
          </w:tcPr>
          <w:p w:rsidR="00786A74" w:rsidRPr="00786A74" w:rsidRDefault="00786A74"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strike/>
                <w:lang w:eastAsia="en-US"/>
              </w:rPr>
            </w:pPr>
          </w:p>
        </w:tc>
      </w:tr>
      <w:tr w:rsidR="00275131" w:rsidRPr="00786A74" w:rsidTr="006205CF">
        <w:trPr>
          <w:trHeight w:val="20"/>
        </w:trPr>
        <w:tc>
          <w:tcPr>
            <w:tcW w:w="715" w:type="pct"/>
            <w:vMerge/>
          </w:tcPr>
          <w:p w:rsidR="00275131" w:rsidRPr="00786A74" w:rsidRDefault="00275131" w:rsidP="00275131">
            <w:pPr>
              <w:ind w:left="0" w:firstLine="0"/>
              <w:jc w:val="center"/>
              <w:rPr>
                <w:rFonts w:eastAsia="Times New Roman"/>
                <w:b/>
                <w:bCs/>
                <w:lang w:eastAsia="en-US"/>
              </w:rPr>
            </w:pP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№2: </w:t>
            </w:r>
            <w:r>
              <w:rPr>
                <w:rFonts w:eastAsia="Times New Roman"/>
                <w:lang w:eastAsia="en-US"/>
              </w:rPr>
              <w:t>Ч</w:t>
            </w:r>
            <w:r w:rsidRPr="00786A74">
              <w:rPr>
                <w:rFonts w:eastAsia="Times New Roman"/>
                <w:lang w:eastAsia="en-US"/>
              </w:rPr>
              <w:t>тение и анализ стихотворений</w:t>
            </w:r>
            <w:r w:rsidRPr="00786A74">
              <w:rPr>
                <w:rFonts w:eastAsia="Times New Roman"/>
                <w:bCs/>
                <w:lang w:eastAsia="en-US"/>
              </w:rPr>
              <w:t xml:space="preserve">; подготовка </w:t>
            </w:r>
            <w:r w:rsidRPr="00786A74">
              <w:rPr>
                <w:rFonts w:eastAsia="Times New Roman"/>
                <w:color w:val="000000"/>
              </w:rPr>
              <w:t>литературно-музыкальной композиции на стихи поэта. Создание портрета лирического героя поэзии М.Ю. Лермонтова или подбор иллюстраций</w:t>
            </w:r>
            <w:r w:rsidR="006205CF">
              <w:rPr>
                <w:rFonts w:eastAsia="Times New Roman"/>
                <w:color w:val="000000"/>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786A74">
        <w:trPr>
          <w:trHeight w:val="309"/>
        </w:trPr>
        <w:tc>
          <w:tcPr>
            <w:tcW w:w="5000" w:type="pct"/>
            <w:gridSpan w:val="4"/>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6205CF" w:rsidRPr="00786A74" w:rsidTr="006205CF">
        <w:trPr>
          <w:trHeight w:val="570"/>
        </w:trPr>
        <w:tc>
          <w:tcPr>
            <w:tcW w:w="715" w:type="pct"/>
            <w:vMerge w:val="restart"/>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Times New Roman"/>
                <w:b/>
                <w:bCs/>
                <w:iCs/>
                <w:lang w:eastAsia="en-US"/>
              </w:rPr>
            </w:pPr>
            <w:r w:rsidRPr="00786A74">
              <w:rPr>
                <w:rFonts w:eastAsia="Times New Roman"/>
                <w:b/>
                <w:bCs/>
                <w:iCs/>
                <w:lang w:eastAsia="en-US"/>
              </w:rPr>
              <w:t>«Дело мастера боится»</w:t>
            </w:r>
            <w:r>
              <w:rPr>
                <w:rFonts w:eastAsia="Times New Roman"/>
                <w:b/>
                <w:bCs/>
                <w:iCs/>
                <w:lang w:eastAsia="en-US"/>
              </w:rPr>
              <w:t>.</w:t>
            </w:r>
          </w:p>
        </w:tc>
        <w:tc>
          <w:tcPr>
            <w:tcW w:w="3398" w:type="pct"/>
          </w:tcPr>
          <w:p w:rsidR="006205CF" w:rsidRPr="00786A74" w:rsidRDefault="006205CF" w:rsidP="00275131">
            <w:pPr>
              <w:ind w:left="0" w:firstLine="0"/>
              <w:jc w:val="both"/>
              <w:rPr>
                <w:rFonts w:eastAsia="Times New Roman"/>
                <w:b/>
                <w:lang w:eastAsia="en-US"/>
              </w:rPr>
            </w:pPr>
            <w:r w:rsidRPr="00786A74">
              <w:rPr>
                <w:rFonts w:eastAsia="Times New Roman"/>
                <w:lang w:eastAsia="en-US"/>
              </w:rPr>
              <w:t xml:space="preserve"> «Что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13" w:type="pct"/>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786A74">
              <w:rPr>
                <w:rFonts w:eastAsia="Times New Roman"/>
                <w:bCs/>
                <w:lang w:eastAsia="en-US"/>
              </w:rPr>
              <w:t>-</w:t>
            </w:r>
          </w:p>
        </w:tc>
        <w:tc>
          <w:tcPr>
            <w:tcW w:w="574" w:type="pct"/>
            <w:vMerge w:val="restart"/>
          </w:tcPr>
          <w:p w:rsidR="006205CF" w:rsidRPr="00786A74" w:rsidRDefault="006205CF" w:rsidP="00C4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532886">
              <w:rPr>
                <w:rFonts w:eastAsia="Times New Roman"/>
                <w:bCs/>
                <w:iCs/>
                <w:lang w:eastAsia="en-US"/>
              </w:rPr>
              <w:t>5.1</w:t>
            </w:r>
          </w:p>
        </w:tc>
      </w:tr>
      <w:tr w:rsidR="006205CF" w:rsidRPr="00786A74" w:rsidTr="006205CF">
        <w:trPr>
          <w:trHeight w:val="739"/>
        </w:trPr>
        <w:tc>
          <w:tcPr>
            <w:tcW w:w="715" w:type="pct"/>
            <w:vMerge/>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firstLine="0"/>
              <w:jc w:val="both"/>
              <w:rPr>
                <w:rFonts w:eastAsia="Times New Roman"/>
                <w:b/>
                <w:bCs/>
                <w:iCs/>
                <w:lang w:eastAsia="en-US"/>
              </w:rPr>
            </w:pPr>
          </w:p>
        </w:tc>
        <w:tc>
          <w:tcPr>
            <w:tcW w:w="3398" w:type="pct"/>
          </w:tcPr>
          <w:p w:rsidR="006205CF" w:rsidRPr="00786A74" w:rsidRDefault="006205CF" w:rsidP="00275131">
            <w:pPr>
              <w:ind w:left="0" w:firstLine="0"/>
              <w:jc w:val="both"/>
              <w:rPr>
                <w:rFonts w:eastAsia="Times New Roman"/>
                <w:b/>
                <w:lang w:eastAsia="en-US"/>
              </w:rPr>
            </w:pPr>
            <w:r w:rsidRPr="00786A74">
              <w:rPr>
                <w:rFonts w:eastAsia="Times New Roman"/>
                <w:b/>
                <w:lang w:eastAsia="en-US"/>
              </w:rPr>
              <w:t xml:space="preserve">Практическое занятие №3: </w:t>
            </w:r>
            <w:r>
              <w:rPr>
                <w:rFonts w:eastAsia="Times New Roman"/>
                <w:lang w:eastAsia="en-US"/>
              </w:rPr>
              <w:t>А</w:t>
            </w:r>
            <w:r w:rsidRPr="00786A74">
              <w:rPr>
                <w:rFonts w:eastAsia="Times New Roman"/>
                <w:lang w:eastAsia="en-US"/>
              </w:rPr>
              <w:t>нализ высказываний писателей о мастерстве</w:t>
            </w:r>
            <w:r w:rsidRPr="00786A74">
              <w:rPr>
                <w:rFonts w:eastAsia="Times New Roman"/>
                <w:b/>
                <w:lang w:eastAsia="en-US"/>
              </w:rPr>
              <w:t xml:space="preserve">; </w:t>
            </w:r>
            <w:r w:rsidRPr="00786A74">
              <w:rPr>
                <w:rFonts w:eastAsia="Times New Roman"/>
                <w:lang w:eastAsia="en-US"/>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786A74">
              <w:rPr>
                <w:rFonts w:eastAsia="Times New Roman"/>
                <w:bCs/>
                <w:lang w:eastAsia="en-US"/>
              </w:rPr>
              <w:t>«Что значит быть мастером своего дела?»</w:t>
            </w:r>
            <w:r>
              <w:rPr>
                <w:rFonts w:eastAsia="Times New Roman"/>
                <w:bCs/>
                <w:lang w:eastAsia="en-US"/>
              </w:rPr>
              <w:t>.</w:t>
            </w:r>
          </w:p>
        </w:tc>
        <w:tc>
          <w:tcPr>
            <w:tcW w:w="313" w:type="pct"/>
          </w:tcPr>
          <w:p w:rsidR="006205CF" w:rsidRPr="00275131"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sidRPr="00275131">
              <w:rPr>
                <w:rFonts w:eastAsia="Times New Roman"/>
                <w:bCs/>
                <w:lang w:eastAsia="en-US"/>
              </w:rPr>
              <w:t>2</w:t>
            </w:r>
          </w:p>
        </w:tc>
        <w:tc>
          <w:tcPr>
            <w:tcW w:w="574" w:type="pct"/>
            <w:vMerge/>
          </w:tcPr>
          <w:p w:rsidR="006205CF" w:rsidRPr="00786A74" w:rsidRDefault="006205CF"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275131" w:rsidRPr="00786A74" w:rsidTr="00786A74">
        <w:trPr>
          <w:trHeight w:val="276"/>
        </w:trPr>
        <w:tc>
          <w:tcPr>
            <w:tcW w:w="5000" w:type="pct"/>
            <w:gridSpan w:val="4"/>
          </w:tcPr>
          <w:p w:rsidR="00275131" w:rsidRPr="00786A74" w:rsidRDefault="00275131"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
                <w:bCs/>
                <w:i/>
                <w:lang w:eastAsia="en-US"/>
              </w:rPr>
              <w:t>Основное содержание</w:t>
            </w:r>
          </w:p>
        </w:tc>
      </w:tr>
      <w:tr w:rsidR="00275131" w:rsidRPr="00786A74" w:rsidTr="006205CF">
        <w:trPr>
          <w:trHeight w:val="441"/>
        </w:trPr>
        <w:tc>
          <w:tcPr>
            <w:tcW w:w="4113" w:type="pct"/>
            <w:gridSpan w:val="2"/>
          </w:tcPr>
          <w:p w:rsidR="00275131" w:rsidRPr="00786A74" w:rsidRDefault="00275131"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Раздел 2</w:t>
            </w:r>
            <w:r>
              <w:rPr>
                <w:rFonts w:eastAsia="Times New Roman"/>
                <w:b/>
                <w:lang w:eastAsia="en-US"/>
              </w:rPr>
              <w:t>.</w:t>
            </w:r>
            <w:r w:rsidRPr="00786A74">
              <w:rPr>
                <w:rFonts w:eastAsia="Times New Roman"/>
                <w:b/>
                <w:lang w:eastAsia="en-US"/>
              </w:rPr>
              <w:t xml:space="preserve"> Вопрос русской литературы второй половины XIX века: как человек может влиять на окружающий мир и менять его к лучшему?</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38</w:t>
            </w:r>
          </w:p>
        </w:tc>
        <w:tc>
          <w:tcPr>
            <w:tcW w:w="574"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308"/>
        </w:trPr>
        <w:tc>
          <w:tcPr>
            <w:tcW w:w="4113" w:type="pct"/>
            <w:gridSpan w:val="2"/>
          </w:tcPr>
          <w:p w:rsidR="00996E60" w:rsidRPr="00996E60"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lang w:eastAsia="en-US"/>
              </w:rPr>
            </w:pPr>
            <w:r>
              <w:rPr>
                <w:rFonts w:eastAsia="Times New Roman"/>
                <w:b/>
                <w:i/>
                <w:lang w:eastAsia="en-US"/>
              </w:rPr>
              <w:t>Основное содержание</w:t>
            </w:r>
          </w:p>
        </w:tc>
        <w:tc>
          <w:tcPr>
            <w:tcW w:w="313" w:type="pct"/>
          </w:tcPr>
          <w:p w:rsidR="00996E60" w:rsidRPr="00786A74" w:rsidRDefault="00996E60"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74" w:type="pct"/>
          </w:tcPr>
          <w:p w:rsidR="00996E60" w:rsidRPr="00786A74" w:rsidRDefault="00996E60"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275131" w:rsidRPr="00786A74" w:rsidTr="006205CF">
        <w:trPr>
          <w:trHeight w:val="366"/>
        </w:trPr>
        <w:tc>
          <w:tcPr>
            <w:tcW w:w="715" w:type="pct"/>
            <w:vMerge w:val="restar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275131">
              <w:rPr>
                <w:rFonts w:eastAsia="Times New Roman"/>
                <w:bCs/>
                <w:lang w:eastAsia="en-US"/>
              </w:rPr>
              <w:t>Тема 2.1</w:t>
            </w:r>
            <w:r>
              <w:rPr>
                <w:rFonts w:eastAsia="Times New Roman"/>
                <w:bCs/>
                <w:lang w:eastAsia="en-US"/>
              </w:rPr>
              <w:t xml:space="preserve">. </w:t>
            </w:r>
            <w:r w:rsidRPr="00786A74">
              <w:rPr>
                <w:rFonts w:eastAsia="Times New Roman"/>
                <w:lang w:eastAsia="en-US"/>
              </w:rPr>
              <w:t xml:space="preserve">Драматургия А.Н. Островского в театре. Судьба женщины в XIX </w:t>
            </w:r>
            <w:r w:rsidR="00996E60">
              <w:rPr>
                <w:rFonts w:eastAsia="Times New Roman"/>
                <w:lang w:eastAsia="en-US"/>
              </w:rPr>
              <w:t>веке и ее отражение в драмах А.</w:t>
            </w:r>
            <w:r w:rsidRPr="00786A74">
              <w:rPr>
                <w:rFonts w:eastAsia="Times New Roman"/>
                <w:lang w:eastAsia="en-US"/>
              </w:rPr>
              <w:t>Н. Островского (1823—1886)</w:t>
            </w:r>
            <w:r w:rsidR="006205CF">
              <w:rPr>
                <w:rFonts w:eastAsia="Times New Roman"/>
                <w:lang w:eastAsia="en-US"/>
              </w:rPr>
              <w:t>.</w:t>
            </w:r>
          </w:p>
        </w:tc>
        <w:tc>
          <w:tcPr>
            <w:tcW w:w="3398" w:type="pct"/>
          </w:tcPr>
          <w:p w:rsidR="00275131" w:rsidRDefault="00996E60"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Pr>
                <w:rFonts w:eastAsia="Times New Roman"/>
                <w:lang w:eastAsia="en-US"/>
              </w:rPr>
              <w:t>Особенности драматургии А.</w:t>
            </w:r>
            <w:r w:rsidR="00275131" w:rsidRPr="00786A74">
              <w:rPr>
                <w:rFonts w:eastAsia="Times New Roman"/>
                <w:lang w:eastAsia="en-US"/>
              </w:rPr>
              <w:t xml:space="preserve">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w:t>
            </w:r>
            <w:r>
              <w:rPr>
                <w:rFonts w:eastAsia="Times New Roman"/>
                <w:lang w:eastAsia="en-US"/>
              </w:rPr>
              <w:t>веке и ее отражение в драмах А.</w:t>
            </w:r>
            <w:r w:rsidR="00275131" w:rsidRPr="00786A74">
              <w:rPr>
                <w:rFonts w:eastAsia="Times New Roman"/>
                <w:lang w:eastAsia="en-US"/>
              </w:rPr>
              <w:t>Н. Островского</w:t>
            </w:r>
            <w:r w:rsidR="00275131" w:rsidRPr="00786A74">
              <w:rPr>
                <w:rFonts w:eastAsia="Times New Roman"/>
                <w:i/>
                <w:lang w:eastAsia="en-US"/>
              </w:rPr>
              <w:t>.</w:t>
            </w:r>
            <w:r w:rsidR="00275131" w:rsidRPr="00786A74">
              <w:rPr>
                <w:rFonts w:eastAsia="Times New Roman"/>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r w:rsidR="00275131">
              <w:rPr>
                <w:rFonts w:eastAsia="Times New Roman"/>
                <w:lang w:eastAsia="en-US"/>
              </w:rPr>
              <w:t xml:space="preserve">. </w:t>
            </w:r>
          </w:p>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"Луч света в темном царстве"</w:t>
            </w:r>
            <w:r w:rsidR="00060385">
              <w:rPr>
                <w:rFonts w:eastAsia="Times New Roman"/>
                <w:lang w:eastAsia="en-US"/>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tc>
      </w:tr>
      <w:tr w:rsidR="00275131" w:rsidRPr="00786A74" w:rsidTr="006205CF">
        <w:trPr>
          <w:trHeight w:val="20"/>
        </w:trPr>
        <w:tc>
          <w:tcPr>
            <w:tcW w:w="715"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№4: </w:t>
            </w:r>
            <w:r w:rsidRPr="00786A74">
              <w:rPr>
                <w:rFonts w:eastAsia="Times New Roman"/>
                <w:iCs/>
                <w:color w:val="000000"/>
              </w:rPr>
              <w:t xml:space="preserve">Инсценировка в малых группах эпизодов пьесы; </w:t>
            </w:r>
            <w:r w:rsidRPr="00786A74">
              <w:rPr>
                <w:rFonts w:eastAsia="Times New Roman"/>
                <w:color w:val="000000"/>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r w:rsidR="00060385">
              <w:rPr>
                <w:rFonts w:eastAsia="Times New Roman"/>
                <w:color w:val="000000"/>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275131" w:rsidRPr="00786A74" w:rsidTr="006205CF">
        <w:trPr>
          <w:trHeight w:val="20"/>
        </w:trPr>
        <w:tc>
          <w:tcPr>
            <w:tcW w:w="715" w:type="pct"/>
            <w:vMerge w:val="restart"/>
          </w:tcPr>
          <w:p w:rsidR="00275131" w:rsidRPr="00786A74" w:rsidRDefault="00275131"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275131">
              <w:rPr>
                <w:rFonts w:eastAsia="Times New Roman"/>
                <w:bCs/>
                <w:lang w:eastAsia="en-US"/>
              </w:rPr>
              <w:t xml:space="preserve">Тема 2.2. </w:t>
            </w:r>
            <w:r w:rsidRPr="00786A74">
              <w:rPr>
                <w:rFonts w:eastAsia="Times New Roman"/>
                <w:lang w:eastAsia="en-US"/>
              </w:rPr>
              <w:t>Илья Ильич Обломов как вневременной тип и одна из граней</w:t>
            </w:r>
            <w:r w:rsidR="00996E60">
              <w:rPr>
                <w:rFonts w:eastAsia="Times New Roman"/>
                <w:lang w:eastAsia="en-US"/>
              </w:rPr>
              <w:t xml:space="preserve"> </w:t>
            </w:r>
            <w:r w:rsidRPr="00786A74">
              <w:rPr>
                <w:rFonts w:eastAsia="Times New Roman"/>
                <w:lang w:eastAsia="en-US"/>
              </w:rPr>
              <w:lastRenderedPageBreak/>
              <w:t>национального характера</w:t>
            </w:r>
            <w:r w:rsidR="006205CF">
              <w:rPr>
                <w:rFonts w:eastAsia="Times New Roman"/>
                <w:lang w:eastAsia="en-US"/>
              </w:rPr>
              <w:t>.</w:t>
            </w: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lastRenderedPageBreak/>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Pr>
                <w:rFonts w:eastAsia="Times New Roman"/>
                <w:lang w:eastAsia="en-US"/>
              </w:rPr>
              <w:t>.</w:t>
            </w:r>
          </w:p>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Литературная критика произведения: Н.А. Добролюбов " Что такое обломовщина?"</w:t>
            </w:r>
            <w:r w:rsidR="00060385">
              <w:rPr>
                <w:rFonts w:eastAsia="Times New Roman"/>
                <w:lang w:eastAsia="en-US"/>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275131" w:rsidRPr="00786A74" w:rsidTr="006205CF">
        <w:trPr>
          <w:trHeight w:val="1064"/>
        </w:trPr>
        <w:tc>
          <w:tcPr>
            <w:tcW w:w="715"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№5: </w:t>
            </w:r>
            <w:r w:rsidRPr="00786A74">
              <w:rPr>
                <w:rFonts w:eastAsia="Times New Roman"/>
                <w:color w:val="000000"/>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786A74">
              <w:rPr>
                <w:rFonts w:eastAsia="Times New Roman"/>
                <w:lang w:eastAsia="en-US"/>
              </w:rPr>
              <w:t>очинение «Что от Обломова есть во мне?»</w:t>
            </w:r>
            <w:r w:rsidR="00060385">
              <w:rPr>
                <w:rFonts w:eastAsia="Times New Roman"/>
                <w:lang w:eastAsia="en-US"/>
              </w:rPr>
              <w:t>.</w:t>
            </w:r>
          </w:p>
        </w:tc>
        <w:tc>
          <w:tcPr>
            <w:tcW w:w="313" w:type="pct"/>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
                <w:lang w:eastAsia="en-US"/>
              </w:rPr>
              <w:t>2</w:t>
            </w:r>
          </w:p>
        </w:tc>
        <w:tc>
          <w:tcPr>
            <w:tcW w:w="574" w:type="pct"/>
            <w:vMerge/>
          </w:tcPr>
          <w:p w:rsidR="00275131" w:rsidRPr="00786A74" w:rsidRDefault="00275131" w:rsidP="0027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6205CF">
        <w:trPr>
          <w:trHeight w:val="199"/>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2.3</w:t>
            </w:r>
            <w:r>
              <w:rPr>
                <w:rFonts w:eastAsia="Times New Roman"/>
                <w:bCs/>
                <w:lang w:eastAsia="en-US"/>
              </w:rPr>
              <w:t xml:space="preserve">. </w:t>
            </w:r>
            <w:r w:rsidRPr="00786A74">
              <w:rPr>
                <w:rFonts w:eastAsia="Times New Roman"/>
                <w:lang w:eastAsia="en-US"/>
              </w:rPr>
              <w:t>Новый герой, «отрицающий всё», в романе И. С. Тургенева (1818 — 1883) «Отцы и дети»</w:t>
            </w:r>
            <w:r w:rsidR="006205CF">
              <w:rPr>
                <w:rFonts w:eastAsia="Times New Roman"/>
                <w:lang w:eastAsia="en-US"/>
              </w:rPr>
              <w:t>.</w:t>
            </w:r>
          </w:p>
        </w:tc>
        <w:tc>
          <w:tcPr>
            <w:tcW w:w="3398" w:type="pct"/>
          </w:tcPr>
          <w:p w:rsidR="00996E60" w:rsidRPr="00060385"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lang w:eastAsia="en-US"/>
              </w:rPr>
            </w:pPr>
            <w:r w:rsidRPr="00786A74">
              <w:rPr>
                <w:rFonts w:eastAsia="Times New Roman"/>
                <w:lang w:eastAsia="en-US"/>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60385">
              <w:rPr>
                <w:rFonts w:eastAsia="Times New Roman"/>
                <w:lang w:eastAsia="en-US"/>
              </w:rPr>
              <w:t xml:space="preserve">. </w:t>
            </w:r>
            <w:r w:rsidRPr="00786A74">
              <w:rPr>
                <w:rFonts w:eastAsia="Times New Roman"/>
                <w:lang w:eastAsia="en-US"/>
              </w:rPr>
              <w:t>Литературная критика</w:t>
            </w:r>
            <w:r w:rsidR="00060385">
              <w:rPr>
                <w:rFonts w:eastAsia="Times New Roman"/>
                <w:lang w:eastAsia="en-US"/>
              </w:rPr>
              <w:t>:</w:t>
            </w:r>
            <w:r w:rsidRPr="00786A74">
              <w:rPr>
                <w:rFonts w:eastAsia="Times New Roman"/>
                <w:lang w:eastAsia="en-US"/>
              </w:rPr>
              <w:t xml:space="preserve"> произведения Д. И. Писарева "Базаров"</w:t>
            </w:r>
            <w:r w:rsidR="00060385">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rPr>
            </w:pPr>
            <w:r w:rsidRPr="00786A74">
              <w:rPr>
                <w:rFonts w:eastAsia="Times New Roman"/>
                <w:b/>
                <w:lang w:eastAsia="en-US"/>
              </w:rPr>
              <w:t xml:space="preserve">Практическое занятие №6: </w:t>
            </w:r>
            <w:r w:rsidRPr="00786A74">
              <w:rPr>
                <w:rFonts w:eastAsia="Times New Roman"/>
                <w:lang w:eastAsia="en-US"/>
              </w:rPr>
              <w:t xml:space="preserve">Работа с избранными эпизодами романа (чтение, обсуждение) Написание </w:t>
            </w:r>
            <w:r w:rsidRPr="00786A74">
              <w:rPr>
                <w:rFonts w:eastAsia="Times New Roman"/>
                <w:color w:val="000000"/>
              </w:rPr>
              <w:t>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786A74">
        <w:trPr>
          <w:trHeight w:val="357"/>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6205CF">
        <w:trPr>
          <w:trHeight w:val="417"/>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786A74">
              <w:rPr>
                <w:rFonts w:eastAsia="Times New Roman"/>
                <w:b/>
                <w:lang w:eastAsia="en-US"/>
              </w:rPr>
              <w:t>«Ты профессией астронома метростроевца не удивишь!..»</w:t>
            </w:r>
            <w:r w:rsidR="006205CF">
              <w:rPr>
                <w:rFonts w:eastAsia="Times New Roman"/>
                <w:b/>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96E60" w:rsidRPr="00786A74" w:rsidRDefault="00996E60" w:rsidP="0053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
                <w:bCs/>
                <w:i/>
                <w:iCs/>
                <w:lang w:eastAsia="en-US"/>
              </w:rPr>
              <w:t xml:space="preserve">, </w:t>
            </w:r>
            <w:r w:rsidRPr="00786A74">
              <w:rPr>
                <w:rFonts w:eastAsia="Times New Roman"/>
                <w:bCs/>
                <w:iCs/>
                <w:lang w:eastAsia="en-US"/>
              </w:rPr>
              <w:t xml:space="preserve">ПК </w:t>
            </w:r>
            <w:r w:rsidR="00532886">
              <w:rPr>
                <w:rFonts w:eastAsia="Times New Roman"/>
                <w:bCs/>
                <w:iCs/>
                <w:lang w:eastAsia="en-US"/>
              </w:rPr>
              <w:t>5.1</w:t>
            </w:r>
          </w:p>
        </w:tc>
      </w:tr>
      <w:tr w:rsidR="00996E60" w:rsidRPr="00786A74" w:rsidTr="006205CF">
        <w:trPr>
          <w:trHeight w:val="275"/>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№7: </w:t>
            </w:r>
            <w:r w:rsidRPr="00786A74">
              <w:rPr>
                <w:rFonts w:eastAsia="Times New Roman"/>
                <w:lang w:eastAsia="en-US"/>
              </w:rPr>
              <w:t>«Обломов на службе»: работа с избранными эпизодами гл.</w:t>
            </w:r>
            <w:r w:rsidR="009D3AEC">
              <w:rPr>
                <w:rFonts w:eastAsia="Times New Roman"/>
                <w:lang w:eastAsia="en-US"/>
              </w:rPr>
              <w:t xml:space="preserve"> </w:t>
            </w:r>
            <w:r w:rsidRPr="00786A74">
              <w:rPr>
                <w:rFonts w:eastAsia="Times New Roman"/>
                <w:lang w:eastAsia="en-US"/>
              </w:rPr>
              <w:t>5 ч.</w:t>
            </w:r>
            <w:r w:rsidR="009D3AEC">
              <w:rPr>
                <w:rFonts w:eastAsia="Times New Roman"/>
                <w:lang w:eastAsia="en-US"/>
              </w:rPr>
              <w:t xml:space="preserve"> </w:t>
            </w:r>
            <w:r w:rsidRPr="00786A74">
              <w:rPr>
                <w:rFonts w:eastAsia="Times New Roman"/>
                <w:lang w:eastAsia="en-US"/>
              </w:rPr>
              <w:t xml:space="preserve">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786A74">
              <w:rPr>
                <w:rFonts w:eastAsia="Times New Roman"/>
                <w:bCs/>
                <w:lang w:eastAsia="en-US"/>
              </w:rPr>
              <w:t xml:space="preserve">«Как люди моей профессии меняют </w:t>
            </w:r>
            <w:r w:rsidRPr="00786A74">
              <w:rPr>
                <w:rFonts w:eastAsia="Times New Roman"/>
                <w:bCs/>
                <w:lang w:eastAsia="en-US"/>
              </w:rPr>
              <w:lastRenderedPageBreak/>
              <w:t>мир к лучшему?»</w:t>
            </w:r>
            <w:r w:rsidR="00060385">
              <w:rPr>
                <w:rFonts w:eastAsia="Times New Roman"/>
                <w:bCs/>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786A74">
        <w:trPr>
          <w:trHeight w:val="322"/>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lastRenderedPageBreak/>
              <w:t>Основное содержание</w:t>
            </w: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2.4</w:t>
            </w:r>
            <w:r>
              <w:rPr>
                <w:rFonts w:eastAsia="Times New Roman"/>
                <w:bCs/>
                <w:lang w:eastAsia="en-US"/>
              </w:rPr>
              <w:t xml:space="preserve">. </w:t>
            </w:r>
            <w:r>
              <w:rPr>
                <w:rFonts w:eastAsia="Times New Roman"/>
                <w:lang w:eastAsia="en-US"/>
              </w:rPr>
              <w:t>Люди и реальность в сказках М.</w:t>
            </w:r>
            <w:r w:rsidRPr="00786A74">
              <w:rPr>
                <w:rFonts w:eastAsia="Times New Roman"/>
                <w:lang w:eastAsia="en-US"/>
              </w:rPr>
              <w:t>Е. Салтыкова-Щедрина (1826—1889): русская жизнь в иносказаниях</w:t>
            </w:r>
            <w:r w:rsidR="006205CF">
              <w:rPr>
                <w:rFonts w:eastAsia="Times New Roman"/>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r>
              <w:rPr>
                <w:rFonts w:eastAsia="Times New Roman"/>
                <w:lang w:eastAsia="en-US"/>
              </w:rPr>
              <w:t>.</w:t>
            </w:r>
          </w:p>
        </w:tc>
        <w:tc>
          <w:tcPr>
            <w:tcW w:w="313"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Работа с избранными</w:t>
            </w:r>
            <w:r w:rsidRPr="00786A74">
              <w:rPr>
                <w:rFonts w:eastAsia="Times New Roman"/>
                <w:b/>
                <w:lang w:eastAsia="en-US"/>
              </w:rPr>
              <w:t xml:space="preserve"> </w:t>
            </w:r>
            <w:r w:rsidRPr="00786A74">
              <w:rPr>
                <w:rFonts w:eastAsia="Times New Roman"/>
                <w:lang w:eastAsia="en-US"/>
              </w:rPr>
              <w:t>эпизодами, подготовка инсценировки, иллюстраций; п</w:t>
            </w:r>
            <w:r w:rsidRPr="00786A74">
              <w:rPr>
                <w:rFonts w:eastAsia="Times New Roman"/>
                <w:color w:val="000000"/>
              </w:rPr>
              <w:t>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преподавателем формате и соотнесении фактов личной биографии с художественным творчеством писателя</w:t>
            </w:r>
            <w:r>
              <w:rPr>
                <w:rFonts w:eastAsia="Times New Roman"/>
                <w:color w:val="000000"/>
              </w:rPr>
              <w:t>.</w:t>
            </w:r>
          </w:p>
        </w:tc>
        <w:tc>
          <w:tcPr>
            <w:tcW w:w="313"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6205CF">
        <w:trPr>
          <w:trHeight w:val="841"/>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2.5.</w:t>
            </w:r>
            <w:r>
              <w:rPr>
                <w:rFonts w:eastAsia="Times New Roman"/>
                <w:b/>
                <w:bCs/>
                <w:lang w:eastAsia="en-US"/>
              </w:rPr>
              <w:t xml:space="preserve"> </w:t>
            </w:r>
            <w:r w:rsidRPr="00786A74">
              <w:rPr>
                <w:rFonts w:eastAsia="Times New Roman"/>
                <w:lang w:eastAsia="en-US"/>
              </w:rPr>
              <w:t>Человек и его выбор в кризисной ситуации в романе Ф.М. Достоевского «Преступление и наказание» (1866)</w:t>
            </w:r>
            <w:r w:rsidR="006205CF">
              <w:rPr>
                <w:rFonts w:eastAsia="Times New Roman"/>
                <w:lang w:eastAsia="en-US"/>
              </w:rPr>
              <w:t>.</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№8: </w:t>
            </w:r>
            <w:r w:rsidRPr="00786A74">
              <w:rPr>
                <w:rFonts w:eastAsia="Times New Roman"/>
                <w:lang w:eastAsia="en-US"/>
              </w:rPr>
              <w:t>Работа</w:t>
            </w:r>
            <w:r w:rsidRPr="00786A74">
              <w:rPr>
                <w:rFonts w:eastAsia="Times New Roman"/>
                <w:b/>
                <w:lang w:eastAsia="en-US"/>
              </w:rPr>
              <w:t xml:space="preserve"> </w:t>
            </w:r>
            <w:r w:rsidRPr="00786A74">
              <w:rPr>
                <w:rFonts w:eastAsia="Times New Roman"/>
                <w:lang w:eastAsia="en-US"/>
              </w:rPr>
              <w:t xml:space="preserve">избранными эпизодами из романа «Преступление и наказание» (чтение и обсуждение). Работа в малых группах (задания по выбору): подготовка </w:t>
            </w:r>
            <w:r w:rsidRPr="00786A74">
              <w:rPr>
                <w:rFonts w:eastAsia="Times New Roman"/>
                <w:color w:val="000000"/>
              </w:rPr>
              <w:t xml:space="preserve">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w:t>
            </w:r>
            <w:r w:rsidRPr="00786A74">
              <w:rPr>
                <w:rFonts w:eastAsia="Times New Roman"/>
                <w:lang w:eastAsia="en-US"/>
              </w:rPr>
              <w:t>«Почему Раскольников убивает?» (В. Набоков) или текста-</w:t>
            </w:r>
            <w:r w:rsidRPr="00786A74">
              <w:rPr>
                <w:rFonts w:eastAsia="Times New Roman"/>
                <w:color w:val="000000"/>
              </w:rPr>
              <w:t>опровержения теории Раскольникова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2.6</w:t>
            </w:r>
            <w:r>
              <w:rPr>
                <w:rFonts w:eastAsia="Times New Roman"/>
                <w:bCs/>
                <w:lang w:eastAsia="en-US"/>
              </w:rPr>
              <w:t xml:space="preserve">. </w:t>
            </w:r>
            <w:r w:rsidRPr="00786A74">
              <w:rPr>
                <w:rFonts w:eastAsia="Times New Roman"/>
                <w:lang w:eastAsia="en-US"/>
              </w:rPr>
              <w:t>Человек в поиске правды и любви: «любовь – это деятельное желание до</w:t>
            </w:r>
            <w:r w:rsidR="006205CF">
              <w:rPr>
                <w:rFonts w:eastAsia="Times New Roman"/>
                <w:lang w:eastAsia="en-US"/>
              </w:rPr>
              <w:t>бра другому…» – в творчестве Л.</w:t>
            </w:r>
            <w:r w:rsidRPr="00786A74">
              <w:rPr>
                <w:rFonts w:eastAsia="Times New Roman"/>
                <w:lang w:eastAsia="en-US"/>
              </w:rPr>
              <w:t xml:space="preserve">Н. </w:t>
            </w:r>
            <w:r w:rsidRPr="00786A74">
              <w:rPr>
                <w:rFonts w:eastAsia="Times New Roman"/>
                <w:lang w:eastAsia="en-US"/>
              </w:rPr>
              <w:lastRenderedPageBreak/>
              <w:t>Толстого (1828—1910)</w:t>
            </w:r>
            <w:r>
              <w:rPr>
                <w:rFonts w:eastAsia="Times New Roman"/>
                <w:lang w:eastAsia="en-US"/>
              </w:rPr>
              <w:t>.</w:t>
            </w:r>
          </w:p>
        </w:tc>
        <w:tc>
          <w:tcPr>
            <w:tcW w:w="3398" w:type="pct"/>
          </w:tcPr>
          <w:p w:rsidR="00996E60" w:rsidRPr="00786A74" w:rsidRDefault="00996E60" w:rsidP="00996E60">
            <w:pPr>
              <w:ind w:left="0" w:firstLine="0"/>
              <w:jc w:val="both"/>
              <w:rPr>
                <w:rFonts w:eastAsia="Times New Roman"/>
                <w:lang w:eastAsia="en-US"/>
              </w:rPr>
            </w:pPr>
            <w:r w:rsidRPr="00786A74">
              <w:rPr>
                <w:rFonts w:eastAsia="Times New Roman"/>
                <w:lang w:eastAsia="en-US"/>
              </w:rPr>
              <w:lastRenderedPageBreak/>
              <w:t xml:space="preserve"> «Севастопольские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w:t>
            </w:r>
            <w:r w:rsidRPr="00786A74">
              <w:rPr>
                <w:rFonts w:eastAsia="Times New Roman"/>
                <w:lang w:eastAsia="en-US"/>
              </w:rPr>
              <w:lastRenderedPageBreak/>
              <w:t>церкви. Музей Ясная Поляна. Значение фигуры Толстого для русской культуры</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4</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№9: </w:t>
            </w:r>
            <w:r w:rsidRPr="00786A74">
              <w:rPr>
                <w:rFonts w:eastAsia="Times New Roman"/>
                <w:lang w:eastAsia="en-US"/>
              </w:rPr>
              <w:t>Работа с</w:t>
            </w:r>
            <w:r w:rsidRPr="00786A74">
              <w:rPr>
                <w:rFonts w:eastAsia="Times New Roman"/>
                <w:b/>
                <w:lang w:eastAsia="en-US"/>
              </w:rPr>
              <w:t xml:space="preserve"> </w:t>
            </w:r>
            <w:r w:rsidRPr="00786A74">
              <w:rPr>
                <w:rFonts w:eastAsia="Times New Roman"/>
                <w:lang w:eastAsia="en-US"/>
              </w:rPr>
              <w:t xml:space="preserve">избранными эпизодами из «Севастопольских рассказов» Л.Н. Толстого и рассказа «Люцерн» (чтение и обсуждение). </w:t>
            </w:r>
            <w:r w:rsidRPr="00786A74">
              <w:rPr>
                <w:rFonts w:eastAsia="Times New Roman"/>
                <w:color w:val="000000"/>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786A74">
        <w:trPr>
          <w:trHeight w:val="361"/>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6205CF">
        <w:trPr>
          <w:trHeight w:val="917"/>
        </w:trPr>
        <w:tc>
          <w:tcPr>
            <w:tcW w:w="715" w:type="pct"/>
            <w:vMerge w:val="restart"/>
          </w:tcPr>
          <w:p w:rsidR="00996E60" w:rsidRPr="00786A74" w:rsidRDefault="00996E60" w:rsidP="009D3AEC">
            <w:pPr>
              <w:spacing w:line="259" w:lineRule="auto"/>
              <w:ind w:left="0" w:firstLine="0"/>
              <w:jc w:val="both"/>
              <w:rPr>
                <w:rFonts w:eastAsia="Times New Roman"/>
                <w:b/>
                <w:bCs/>
                <w:iCs/>
                <w:lang w:eastAsia="en-US"/>
              </w:rPr>
            </w:pPr>
            <w:r w:rsidRPr="00786A74">
              <w:rPr>
                <w:rFonts w:eastAsia="Times New Roman"/>
                <w:b/>
                <w:bCs/>
                <w:iCs/>
                <w:lang w:eastAsia="en-US"/>
              </w:rPr>
              <w:t>«</w:t>
            </w:r>
            <w:r w:rsidRPr="00786A74">
              <w:rPr>
                <w:rFonts w:eastAsia="Times New Roman"/>
                <w:b/>
                <w:bCs/>
              </w:rPr>
              <w:t>Каждый должен быть величествен в своем деле</w:t>
            </w:r>
            <w:r w:rsidRPr="00786A74">
              <w:rPr>
                <w:rFonts w:eastAsia="Times New Roman"/>
                <w:b/>
                <w:bCs/>
                <w:iCs/>
                <w:lang w:eastAsia="en-US"/>
              </w:rPr>
              <w:t>»: пути совершенствования в специальность</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Рассказы и повести Н.С. Лескова</w:t>
            </w:r>
            <w:r>
              <w:rPr>
                <w:rFonts w:eastAsia="Times New Roman"/>
                <w:lang w:eastAsia="en-US"/>
              </w:rPr>
              <w:t xml:space="preserve">. </w:t>
            </w:r>
            <w:r w:rsidRPr="00786A74">
              <w:rPr>
                <w:rFonts w:eastAsia="Times New Roman"/>
                <w:lang w:eastAsia="en-US"/>
              </w:rPr>
              <w:t>Обобщение и систематизация знаний о профессиональном мастерстве</w:t>
            </w:r>
            <w:r w:rsidRPr="00786A74">
              <w:rPr>
                <w:rFonts w:eastAsia="Times New Roman"/>
                <w:b/>
                <w:lang w:eastAsia="en-US"/>
              </w:rPr>
              <w:t xml:space="preserve">. </w:t>
            </w:r>
            <w:r w:rsidRPr="00786A74">
              <w:rPr>
                <w:rFonts w:eastAsia="Times New Roman"/>
                <w:lang w:eastAsia="en-US"/>
              </w:rPr>
              <w:t>Знакомство с профессиональными журналами и информационными ресурсами, посвященными профессиональной деятельности.</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96E60" w:rsidRPr="00786A74" w:rsidRDefault="00996E60" w:rsidP="0053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r w:rsidRPr="00786A74">
              <w:rPr>
                <w:rFonts w:eastAsia="Times New Roman"/>
                <w:bCs/>
                <w:iCs/>
                <w:lang w:eastAsia="en-US"/>
              </w:rPr>
              <w:t xml:space="preserve">, ПК </w:t>
            </w:r>
            <w:r w:rsidR="00532886">
              <w:rPr>
                <w:rFonts w:eastAsia="Times New Roman"/>
                <w:bCs/>
                <w:iCs/>
                <w:lang w:eastAsia="en-US"/>
              </w:rPr>
              <w:t>5.1</w:t>
            </w:r>
          </w:p>
        </w:tc>
      </w:tr>
      <w:tr w:rsidR="00996E60" w:rsidRPr="00786A74" w:rsidTr="006205CF">
        <w:trPr>
          <w:trHeight w:val="830"/>
        </w:trPr>
        <w:tc>
          <w:tcPr>
            <w:tcW w:w="715" w:type="pct"/>
            <w:vMerge/>
          </w:tcPr>
          <w:p w:rsidR="00996E60" w:rsidRPr="00786A74" w:rsidRDefault="00996E60" w:rsidP="00996E60">
            <w:pPr>
              <w:spacing w:line="259" w:lineRule="auto"/>
              <w:ind w:left="0" w:firstLine="0"/>
              <w:jc w:val="both"/>
              <w:rPr>
                <w:rFonts w:eastAsia="Times New Roman"/>
                <w:b/>
                <w:bCs/>
                <w:i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Практическое занятие №10</w:t>
            </w:r>
            <w:r w:rsidRPr="00786A74">
              <w:rPr>
                <w:rFonts w:eastAsia="Times New Roman"/>
                <w:lang w:eastAsia="en-US"/>
              </w:rPr>
              <w:t xml:space="preserve">: </w:t>
            </w:r>
            <w:r>
              <w:rPr>
                <w:rFonts w:eastAsia="Times New Roman"/>
                <w:lang w:eastAsia="en-US"/>
              </w:rPr>
              <w:t>О</w:t>
            </w:r>
            <w:r w:rsidRPr="00786A74">
              <w:rPr>
                <w:rFonts w:eastAsia="Times New Roman"/>
                <w:lang w:eastAsia="en-US"/>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r w:rsidR="006205CF">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786A74">
        <w:trPr>
          <w:trHeight w:val="309"/>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2.7.</w:t>
            </w:r>
            <w:r>
              <w:rPr>
                <w:rFonts w:eastAsia="Times New Roman"/>
                <w:b/>
                <w:bCs/>
                <w:lang w:eastAsia="en-US"/>
              </w:rPr>
              <w:t xml:space="preserve"> </w:t>
            </w:r>
            <w:r w:rsidRPr="00786A74">
              <w:rPr>
                <w:rFonts w:eastAsia="Times New Roman"/>
                <w:lang w:eastAsia="en-US"/>
              </w:rPr>
              <w:t>Крестьянство как собирательный герой поэзии Н.А. Некрасова</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Легенда об атамане Кудеяре</w:t>
            </w:r>
            <w:r w:rsidR="009D3AEC">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№11: </w:t>
            </w:r>
            <w:r w:rsidRPr="00786A74">
              <w:rPr>
                <w:rFonts w:eastAsia="Times New Roman"/>
                <w:lang w:eastAsia="en-US"/>
              </w:rPr>
              <w:t>чтение и анализ стихотворений</w:t>
            </w:r>
            <w:r w:rsidRPr="00786A74">
              <w:rPr>
                <w:rFonts w:eastAsia="Times New Roman"/>
                <w:bCs/>
                <w:lang w:eastAsia="en-US"/>
              </w:rPr>
              <w:t>; п</w:t>
            </w:r>
            <w:r w:rsidRPr="00786A74">
              <w:rPr>
                <w:rFonts w:eastAsia="Times New Roman"/>
                <w:color w:val="000000"/>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786A74">
              <w:rPr>
                <w:rFonts w:eastAsia="Times New Roman"/>
                <w:i/>
                <w:color w:val="000000"/>
              </w:rPr>
              <w:t xml:space="preserve"> </w:t>
            </w:r>
            <w:r w:rsidRPr="00786A74">
              <w:rPr>
                <w:rFonts w:eastAsia="Times New Roman"/>
                <w:color w:val="000000"/>
              </w:rPr>
              <w:t>сообщение о легендарном сюжете об атамане Кудеяре в фольклоре и его воплощении в поэме Некрасова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2.8.</w:t>
            </w:r>
            <w:r>
              <w:rPr>
                <w:rFonts w:eastAsia="Times New Roman"/>
                <w:bCs/>
                <w:lang w:eastAsia="en-US"/>
              </w:rPr>
              <w:t xml:space="preserve"> </w:t>
            </w:r>
            <w:r w:rsidRPr="00786A74">
              <w:rPr>
                <w:rFonts w:eastAsia="Times New Roman"/>
                <w:lang w:eastAsia="en-US"/>
              </w:rPr>
              <w:t xml:space="preserve">Человек и мир в зеркале </w:t>
            </w:r>
            <w:r w:rsidRPr="00786A74">
              <w:rPr>
                <w:rFonts w:eastAsia="Times New Roman"/>
                <w:lang w:eastAsia="en-US"/>
              </w:rPr>
              <w:lastRenderedPageBreak/>
              <w:t>поэзии. Ф.И. Тютчев и А.А. Фет</w:t>
            </w:r>
            <w:r w:rsidR="006205CF">
              <w:rPr>
                <w:rFonts w:eastAsia="Times New Roman"/>
                <w:lang w:eastAsia="en-US"/>
              </w:rPr>
              <w:t>.</w:t>
            </w:r>
          </w:p>
        </w:tc>
        <w:tc>
          <w:tcPr>
            <w:tcW w:w="3398" w:type="pct"/>
          </w:tcPr>
          <w:p w:rsidR="00996E60" w:rsidRPr="00786A74" w:rsidRDefault="00996E60" w:rsidP="00996E60">
            <w:pPr>
              <w:ind w:left="0" w:firstLine="0"/>
              <w:jc w:val="both"/>
              <w:rPr>
                <w:rFonts w:eastAsia="Times New Roman"/>
                <w:lang w:eastAsia="en-US"/>
              </w:rPr>
            </w:pPr>
            <w:r w:rsidRPr="00786A74">
              <w:rPr>
                <w:rFonts w:eastAsia="Times New Roman"/>
                <w:lang w:eastAsia="en-US"/>
              </w:rPr>
              <w:lastRenderedPageBreak/>
              <w:t xml:space="preserve">Основные темы и художественное своеобразие лирики Тютчева, бурный пейзаж как доминанта в художественном мире Тютчева. </w:t>
            </w:r>
            <w:r w:rsidRPr="00786A74">
              <w:rPr>
                <w:rFonts w:eastAsia="Times New Roman"/>
                <w:i/>
                <w:lang w:eastAsia="en-US"/>
              </w:rPr>
              <w:t xml:space="preserve">Для чтения и изучения: </w:t>
            </w:r>
            <w:r w:rsidRPr="00786A74">
              <w:rPr>
                <w:rFonts w:eastAsia="Times New Roman"/>
                <w:lang w:eastAsia="en-US"/>
              </w:rPr>
              <w:t xml:space="preserve">Ф.И. Тютчев: «Наш век», «Silentium», «Не то, </w:t>
            </w:r>
            <w:r w:rsidRPr="00786A74">
              <w:rPr>
                <w:rFonts w:eastAsia="Times New Roman"/>
                <w:lang w:eastAsia="en-US"/>
              </w:rPr>
              <w:lastRenderedPageBreak/>
              <w:t>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996E60" w:rsidRPr="00786A74" w:rsidRDefault="00996E60" w:rsidP="00996E60">
            <w:pPr>
              <w:ind w:left="0" w:firstLine="0"/>
              <w:jc w:val="both"/>
              <w:rPr>
                <w:rFonts w:eastAsia="Times New Roman"/>
                <w:lang w:eastAsia="en-US"/>
              </w:rPr>
            </w:pPr>
            <w:r w:rsidRPr="00786A74">
              <w:rPr>
                <w:rFonts w:eastAsia="Times New Roman"/>
                <w:lang w:eastAsia="en-US"/>
              </w:rPr>
              <w:t xml:space="preserve">Основные темы и художественное своеобразие лирики А.А. Фета, идиллический пейзаж. </w:t>
            </w:r>
            <w:r w:rsidRPr="00786A74">
              <w:rPr>
                <w:rFonts w:eastAsia="Times New Roman"/>
                <w:i/>
                <w:lang w:eastAsia="en-US"/>
              </w:rPr>
              <w:t xml:space="preserve">Для чтения и изучения: </w:t>
            </w:r>
            <w:r w:rsidRPr="00786A74">
              <w:rPr>
                <w:rFonts w:eastAsia="Times New Roman"/>
                <w:lang w:eastAsia="en-US"/>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786A74">
              <w:rPr>
                <w:rFonts w:eastAsia="Times New Roman"/>
                <w:b/>
                <w:lang w:eastAsia="en-US"/>
              </w:rPr>
              <w:t xml:space="preserve"> </w:t>
            </w:r>
            <w:r w:rsidRPr="00786A74">
              <w:rPr>
                <w:rFonts w:eastAsia="Times New Roman"/>
                <w:lang w:eastAsia="en-US"/>
              </w:rPr>
              <w:t>не скажу…», «Это утро, радость эта…», «Первый ландыш», «Смерть» и др.</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 xml:space="preserve">ОК 01, ОК 02, ОК 03, ОК 04, </w:t>
            </w:r>
            <w:r w:rsidRPr="00786A74">
              <w:rPr>
                <w:rFonts w:eastAsia="Times New Roman"/>
                <w:iCs/>
                <w:lang w:eastAsia="en-US"/>
              </w:rPr>
              <w:lastRenderedPageBreak/>
              <w:t>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 12: </w:t>
            </w:r>
            <w:r w:rsidRPr="00786A74">
              <w:rPr>
                <w:rFonts w:eastAsia="Times New Roman"/>
                <w:lang w:eastAsia="en-US"/>
              </w:rPr>
              <w:t>чтение и анализ стихотворений</w:t>
            </w:r>
            <w:r w:rsidRPr="00786A74">
              <w:rPr>
                <w:rFonts w:eastAsia="Times New Roman"/>
                <w:b/>
                <w:lang w:eastAsia="en-US"/>
              </w:rPr>
              <w:t xml:space="preserve">; </w:t>
            </w:r>
            <w:r w:rsidRPr="00786A74">
              <w:rPr>
                <w:rFonts w:eastAsia="Times New Roman"/>
                <w:lang w:eastAsia="en-US"/>
              </w:rPr>
              <w:t xml:space="preserve">подготовка </w:t>
            </w:r>
            <w:r w:rsidRPr="00786A74">
              <w:rPr>
                <w:rFonts w:eastAsia="Times New Roman"/>
                <w:color w:val="000000"/>
              </w:rPr>
              <w:t>литературно-музыкальной композиции на стихи поэтов и подбор иллюстративного материала</w:t>
            </w:r>
            <w:r>
              <w:rPr>
                <w:rFonts w:eastAsia="Times New Roman"/>
                <w:color w:val="000000"/>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 xml:space="preserve">Тема 2.9. </w:t>
            </w:r>
            <w:r w:rsidRPr="00786A74">
              <w:rPr>
                <w:rFonts w:eastAsia="Times New Roman"/>
                <w:lang w:eastAsia="en-US"/>
              </w:rPr>
              <w:t>Проблема ответственности человека за свою судьбу и судьбы близких ему людей в рассказах А.П. Чехова (1860—1904)</w:t>
            </w:r>
            <w:r w:rsidR="003B1224">
              <w:rPr>
                <w:rFonts w:eastAsia="Times New Roman"/>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Малая проза А.П. Чехова. «Дом с мезонино</w:t>
            </w:r>
            <w:r w:rsidR="003B1224">
              <w:rPr>
                <w:rFonts w:eastAsia="Times New Roman"/>
                <w:lang w:eastAsia="en-US"/>
              </w:rPr>
              <w:t>м»,</w:t>
            </w:r>
            <w:r w:rsidRPr="00786A74">
              <w:rPr>
                <w:rFonts w:eastAsia="Times New Roman"/>
                <w:lang w:eastAsia="en-US"/>
              </w:rPr>
              <w:t xml:space="preserve">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3B1224">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b/>
                <w:lang w:eastAsia="en-US"/>
              </w:rPr>
              <w:t xml:space="preserve">Практическое занятие №13: </w:t>
            </w:r>
            <w:r w:rsidR="003B1224">
              <w:rPr>
                <w:rFonts w:eastAsia="Times New Roman"/>
                <w:lang w:eastAsia="en-US"/>
              </w:rPr>
              <w:t>и</w:t>
            </w:r>
            <w:r w:rsidRPr="00786A74">
              <w:rPr>
                <w:rFonts w:eastAsia="Times New Roman"/>
                <w:lang w:eastAsia="en-US"/>
              </w:rPr>
              <w:t>нсценировка избранных эпизодов пьесы</w:t>
            </w:r>
            <w:r w:rsidRPr="00786A74">
              <w:rPr>
                <w:rFonts w:eastAsia="Times New Roman"/>
                <w:b/>
                <w:lang w:eastAsia="en-US"/>
              </w:rPr>
              <w:t xml:space="preserve">. </w:t>
            </w:r>
            <w:r w:rsidRPr="00786A74">
              <w:rPr>
                <w:rFonts w:eastAsia="Times New Roman"/>
                <w:lang w:eastAsia="en-US"/>
              </w:rPr>
              <w:t>Подготовка и участие</w:t>
            </w:r>
            <w:r w:rsidRPr="00786A74">
              <w:rPr>
                <w:rFonts w:eastAsia="Times New Roman"/>
                <w:b/>
                <w:lang w:eastAsia="en-US"/>
              </w:rPr>
              <w:t xml:space="preserve"> </w:t>
            </w:r>
            <w:r w:rsidRPr="00786A74">
              <w:rPr>
                <w:rFonts w:eastAsia="Times New Roman"/>
                <w:lang w:eastAsia="en-US"/>
              </w:rPr>
              <w:t>в дискуссии</w:t>
            </w:r>
            <w:r w:rsidRPr="00786A74">
              <w:rPr>
                <w:rFonts w:eastAsia="Times New Roman"/>
                <w:b/>
                <w:lang w:eastAsia="en-US"/>
              </w:rPr>
              <w:t xml:space="preserve"> «</w:t>
            </w:r>
            <w:r w:rsidRPr="00786A74">
              <w:rPr>
                <w:rFonts w:eastAsia="Times New Roman"/>
                <w:lang w:eastAsia="en-US"/>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r w:rsidR="003B1224">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996E60">
        <w:trPr>
          <w:trHeight w:val="208"/>
        </w:trPr>
        <w:tc>
          <w:tcPr>
            <w:tcW w:w="5000" w:type="pct"/>
            <w:gridSpan w:val="4"/>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 xml:space="preserve">Профессионально-ориентированное содержание </w:t>
            </w:r>
          </w:p>
        </w:tc>
      </w:tr>
      <w:tr w:rsidR="00996E60" w:rsidRPr="00786A74" w:rsidTr="006205CF">
        <w:trPr>
          <w:trHeight w:val="683"/>
        </w:trPr>
        <w:tc>
          <w:tcPr>
            <w:tcW w:w="715" w:type="pct"/>
            <w:vMerge w:val="restart"/>
          </w:tcPr>
          <w:p w:rsidR="00996E60" w:rsidRPr="00786A74" w:rsidRDefault="00996E60" w:rsidP="00996E60">
            <w:pPr>
              <w:spacing w:line="259" w:lineRule="auto"/>
              <w:ind w:left="0" w:firstLine="0"/>
              <w:jc w:val="both"/>
              <w:rPr>
                <w:rFonts w:eastAsia="Times New Roman"/>
                <w:b/>
                <w:bCs/>
                <w:lang w:eastAsia="en-US"/>
              </w:rPr>
            </w:pPr>
            <w:r w:rsidRPr="00786A74">
              <w:rPr>
                <w:rFonts w:eastAsia="Times New Roman"/>
                <w:b/>
                <w:lang w:eastAsia="en-US"/>
              </w:rPr>
              <w:t>Как написать резюме, чтобы найти хорошую работу</w:t>
            </w:r>
          </w:p>
        </w:tc>
        <w:tc>
          <w:tcPr>
            <w:tcW w:w="3398" w:type="pct"/>
          </w:tcPr>
          <w:p w:rsidR="00996E60" w:rsidRPr="00786A74" w:rsidRDefault="00996E60" w:rsidP="00996E60">
            <w:pPr>
              <w:ind w:left="0" w:firstLine="0"/>
              <w:jc w:val="both"/>
              <w:rPr>
                <w:rFonts w:eastAsia="Times New Roman"/>
                <w:b/>
                <w:lang w:eastAsia="en-US"/>
              </w:rPr>
            </w:pPr>
            <w:r w:rsidRPr="00786A74">
              <w:rPr>
                <w:rFonts w:eastAsia="Times New Roman"/>
                <w:lang w:eastAsia="en-US"/>
              </w:rPr>
              <w:t xml:space="preserve">Роль профессии в положении человека в социуме. </w:t>
            </w:r>
            <w:r w:rsidRPr="00786A74">
              <w:rPr>
                <w:rFonts w:eastAsia="Times New Roman"/>
                <w:b/>
                <w:bCs/>
                <w:i/>
                <w:shd w:val="clear" w:color="auto" w:fill="FFFFFF"/>
                <w:lang w:eastAsia="en-US"/>
              </w:rPr>
              <w:t>Резюме</w:t>
            </w:r>
            <w:r w:rsidR="003B1224">
              <w:rPr>
                <w:rFonts w:eastAsia="Times New Roman"/>
                <w:shd w:val="clear" w:color="auto" w:fill="FFFFFF"/>
                <w:lang w:eastAsia="en-US"/>
              </w:rPr>
              <w:t xml:space="preserve"> </w:t>
            </w:r>
            <w:r w:rsidRPr="00786A74">
              <w:rPr>
                <w:rFonts w:eastAsia="Times New Roman"/>
                <w:shd w:val="clear" w:color="auto" w:fill="FFFFFF"/>
                <w:lang w:eastAsia="en-US"/>
              </w:rPr>
              <w:t xml:space="preserve">как описание способностей человека, которые делают его конкурентоспособным на рынке труда. </w:t>
            </w:r>
            <w:r w:rsidRPr="00786A74">
              <w:rPr>
                <w:rFonts w:eastAsia="Times New Roman"/>
                <w:iCs/>
                <w:lang w:eastAsia="en-US"/>
              </w:rPr>
              <w:t>Цель резюме</w:t>
            </w:r>
            <w:r w:rsidRPr="00786A74">
              <w:rPr>
                <w:rFonts w:eastAsia="Times New Roman"/>
                <w:lang w:eastAsia="en-US"/>
              </w:rPr>
              <w:t xml:space="preserve"> – привлечь </w:t>
            </w:r>
            <w:r w:rsidRPr="00786A74">
              <w:rPr>
                <w:rFonts w:eastAsia="Times New Roman"/>
                <w:shd w:val="clear" w:color="auto" w:fill="FFFFFF"/>
                <w:lang w:eastAsia="en-US"/>
              </w:rPr>
              <w:t xml:space="preserve">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w:t>
            </w:r>
            <w:r w:rsidRPr="00786A74">
              <w:rPr>
                <w:rFonts w:eastAsia="Times New Roman"/>
                <w:lang w:eastAsia="en-US"/>
              </w:rPr>
              <w:t xml:space="preserve">Как презентовать себя в резюме, чтобы выглядеть в глазах работодателя именно таким сотрудником, каков ему необходим. </w:t>
            </w:r>
            <w:r w:rsidRPr="00786A74">
              <w:rPr>
                <w:rFonts w:eastAsia="Times New Roman"/>
                <w:iCs/>
                <w:shd w:val="clear" w:color="auto" w:fill="FFFFFF"/>
                <w:lang w:eastAsia="en-US"/>
              </w:rPr>
              <w:t>Резюме</w:t>
            </w:r>
            <w:r w:rsidRPr="00786A74">
              <w:rPr>
                <w:rFonts w:eastAsia="Times New Roman"/>
                <w:i/>
                <w:shd w:val="clear" w:color="auto" w:fill="FFFFFF"/>
                <w:lang w:eastAsia="en-US"/>
              </w:rPr>
              <w:t xml:space="preserve"> </w:t>
            </w:r>
            <w:r w:rsidRPr="00786A74">
              <w:rPr>
                <w:rFonts w:eastAsia="Times New Roman"/>
                <w:shd w:val="clear" w:color="auto" w:fill="FFFFFF"/>
                <w:lang w:eastAsia="en-US"/>
              </w:rPr>
              <w:t xml:space="preserve">– официальный документ, правила написания которого регламентированы руководством по делопроизводству. </w:t>
            </w:r>
            <w:r w:rsidRPr="00786A74">
              <w:rPr>
                <w:rFonts w:eastAsia="Times New Roman"/>
                <w:lang w:eastAsia="en-US"/>
              </w:rPr>
              <w:t>Структура резюме. Резюме действительное и резюме проектное</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96E60" w:rsidRPr="00786A74" w:rsidRDefault="00996E60" w:rsidP="0053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532886">
              <w:rPr>
                <w:rFonts w:eastAsia="Times New Roman"/>
                <w:bCs/>
                <w:iCs/>
                <w:lang w:eastAsia="en-US"/>
              </w:rPr>
              <w:t>5.1</w:t>
            </w:r>
          </w:p>
        </w:tc>
      </w:tr>
      <w:tr w:rsidR="00996E60" w:rsidRPr="00786A74" w:rsidTr="006205CF">
        <w:trPr>
          <w:trHeight w:val="275"/>
        </w:trPr>
        <w:tc>
          <w:tcPr>
            <w:tcW w:w="715" w:type="pct"/>
            <w:vMerge/>
          </w:tcPr>
          <w:p w:rsidR="00996E60" w:rsidRPr="00786A74" w:rsidRDefault="00996E60" w:rsidP="00996E60">
            <w:pPr>
              <w:spacing w:line="259" w:lineRule="auto"/>
              <w:ind w:left="0" w:firstLine="0"/>
              <w:jc w:val="both"/>
              <w:rPr>
                <w:rFonts w:eastAsia="Times New Roman"/>
                <w:b/>
                <w:lang w:eastAsia="en-US"/>
              </w:rPr>
            </w:pPr>
          </w:p>
        </w:tc>
        <w:tc>
          <w:tcPr>
            <w:tcW w:w="3398" w:type="pct"/>
          </w:tcPr>
          <w:p w:rsidR="00996E60" w:rsidRPr="00786A74" w:rsidRDefault="00996E60" w:rsidP="00C27B56">
            <w:pPr>
              <w:pStyle w:val="afffffc"/>
              <w:rPr>
                <w:b/>
                <w:lang w:eastAsia="en-US"/>
              </w:rPr>
            </w:pPr>
            <w:r w:rsidRPr="00786A74">
              <w:rPr>
                <w:b/>
                <w:bCs/>
                <w:lang w:eastAsia="en-US"/>
              </w:rPr>
              <w:t xml:space="preserve">Практическое занятие №14: </w:t>
            </w:r>
            <w:r w:rsidRPr="00786A74">
              <w:rPr>
                <w:lang w:eastAsia="en-US"/>
              </w:rPr>
              <w:t>Отличие</w:t>
            </w:r>
            <w:r w:rsidRPr="00786A74">
              <w:rPr>
                <w:b/>
                <w:bCs/>
                <w:lang w:eastAsia="en-US"/>
              </w:rPr>
              <w:t xml:space="preserve"> </w:t>
            </w:r>
            <w:r w:rsidRPr="00786A74">
              <w:rPr>
                <w:lang w:eastAsia="en-US"/>
              </w:rPr>
              <w:t>нормативных документов от видов текстов (сопоставление фрагмента из художественного текста и официальных документов). Понятие о резюме.</w:t>
            </w:r>
            <w:r w:rsidRPr="00786A74">
              <w:rPr>
                <w:b/>
                <w:bCs/>
                <w:lang w:eastAsia="en-US"/>
              </w:rPr>
              <w:t xml:space="preserve"> </w:t>
            </w:r>
            <w:r w:rsidRPr="00786A74">
              <w:rPr>
                <w:lang w:eastAsia="en-US"/>
              </w:rPr>
              <w:t>Работа с образцовым документом резюме.</w:t>
            </w:r>
            <w:r w:rsidRPr="00786A74">
              <w:rPr>
                <w:b/>
                <w:bCs/>
                <w:lang w:eastAsia="en-US"/>
              </w:rPr>
              <w:t xml:space="preserve"> </w:t>
            </w:r>
            <w:r w:rsidRPr="00786A74">
              <w:rPr>
                <w:lang w:eastAsia="en-US"/>
              </w:rPr>
              <w:t xml:space="preserve">Составление своего действительного резюме (по аналогии с </w:t>
            </w:r>
            <w:r w:rsidRPr="00786A74">
              <w:rPr>
                <w:lang w:eastAsia="en-US"/>
              </w:rPr>
              <w:lastRenderedPageBreak/>
              <w:t>образцовым текстом) Взаимопроверка составленных резюме. Понятие о проектном резюме</w:t>
            </w:r>
            <w:r>
              <w:rPr>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96E60" w:rsidRPr="00786A74" w:rsidTr="006205CF">
        <w:trPr>
          <w:trHeight w:val="20"/>
        </w:trPr>
        <w:tc>
          <w:tcPr>
            <w:tcW w:w="4113" w:type="pct"/>
            <w:gridSpan w:val="2"/>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lastRenderedPageBreak/>
              <w:t>Раздел 3.</w:t>
            </w:r>
            <w:r>
              <w:rPr>
                <w:rFonts w:eastAsia="Times New Roman"/>
                <w:b/>
                <w:bCs/>
                <w:lang w:eastAsia="en-US"/>
              </w:rPr>
              <w:t xml:space="preserve"> </w:t>
            </w:r>
            <w:r w:rsidRPr="00786A74">
              <w:rPr>
                <w:rFonts w:eastAsia="Times New Roman"/>
                <w:b/>
                <w:bCs/>
                <w:lang w:eastAsia="en-US"/>
              </w:rPr>
              <w:t>«Человек в поиске прекрасного»: Русская литература рубежа X</w:t>
            </w:r>
            <w:r w:rsidRPr="00786A74">
              <w:rPr>
                <w:rFonts w:eastAsia="Times New Roman"/>
                <w:b/>
                <w:bCs/>
                <w:lang w:val="en-US" w:eastAsia="en-US"/>
              </w:rPr>
              <w:t>I</w:t>
            </w:r>
            <w:r w:rsidRPr="00786A74">
              <w:rPr>
                <w:rFonts w:eastAsia="Times New Roman"/>
                <w:b/>
                <w:bCs/>
                <w:lang w:eastAsia="en-US"/>
              </w:rPr>
              <w:t>Х-ХХ веков в контексте социокультурных процессов эпохи</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r w:rsidRPr="00786A74">
              <w:rPr>
                <w:rFonts w:eastAsia="Times New Roman"/>
                <w:b/>
                <w:bCs/>
                <w:iCs/>
                <w:lang w:eastAsia="en-US"/>
              </w:rPr>
              <w:t>16</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4113" w:type="pct"/>
            <w:gridSpan w:val="2"/>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bCs/>
                <w:i/>
                <w:lang w:eastAsia="en-US"/>
              </w:rPr>
              <w:t>Основное содержание</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Cs/>
                <w:lang w:eastAsia="en-US"/>
              </w:rPr>
            </w:pP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3.1.</w:t>
            </w:r>
            <w:r>
              <w:rPr>
                <w:rFonts w:eastAsia="Times New Roman"/>
                <w:b/>
                <w:bCs/>
                <w:lang w:eastAsia="en-US"/>
              </w:rPr>
              <w:t xml:space="preserve"> </w:t>
            </w:r>
            <w:r w:rsidRPr="00786A74">
              <w:rPr>
                <w:rFonts w:eastAsia="Times New Roman"/>
                <w:bCs/>
                <w:lang w:eastAsia="en-US"/>
              </w:rPr>
              <w:t>Мотивы лирики и прозы И. А. Бунина</w:t>
            </w:r>
            <w:r>
              <w:rPr>
                <w:rFonts w:eastAsia="Times New Roman"/>
                <w:bCs/>
                <w:lang w:eastAsia="en-US"/>
              </w:rPr>
              <w:t>.</w:t>
            </w: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Иван Алексеевич Бунин (1870–1953). Факты биографии. Первый русский писатель – лауреат Нобелевской премии по литературе</w:t>
            </w:r>
            <w:r w:rsidR="006205CF">
              <w:rPr>
                <w:rFonts w:eastAsia="Times New Roman"/>
                <w:bCs/>
                <w:lang w:eastAsia="en-US"/>
              </w:rPr>
              <w:t>.</w:t>
            </w:r>
            <w:r w:rsidRPr="00786A74">
              <w:rPr>
                <w:rFonts w:eastAsia="Times New Roman"/>
                <w:bCs/>
                <w:lang w:eastAsia="en-US"/>
              </w:rPr>
              <w:t xml:space="preserve">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«Листопад», «Вечер», «Одиночество», «Не устану воспевать вас, звезды!..», «Последний шмель», «Слово», «Поэту» (другие – по выбору учителя).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r w:rsidR="006205CF">
              <w:rPr>
                <w:rFonts w:eastAsia="Times New Roman"/>
                <w:bCs/>
                <w:lang w:eastAsia="en-US"/>
              </w:rPr>
              <w:t>.</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Проза И. А. Бунина. Мотив запустения и увядания дворянских</w:t>
            </w:r>
            <w:r w:rsidR="009D3AEC">
              <w:rPr>
                <w:rFonts w:eastAsia="Times New Roman"/>
                <w:bCs/>
                <w:lang w:eastAsia="en-US"/>
              </w:rPr>
              <w:t xml:space="preserve"> гнезд, образ «Руси уходящей». </w:t>
            </w:r>
            <w:r w:rsidRPr="00786A74">
              <w:rPr>
                <w:rFonts w:eastAsia="Times New Roman"/>
                <w:bCs/>
                <w:lang w:eastAsia="en-US"/>
              </w:rPr>
              <w:t>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bCs/>
                <w:lang w:eastAsia="en-US"/>
              </w:rPr>
              <w:t>.</w:t>
            </w:r>
          </w:p>
        </w:tc>
        <w:tc>
          <w:tcPr>
            <w:tcW w:w="313"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6205CF">
        <w:trPr>
          <w:trHeight w:val="44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Психологизм бунинской прозы. Пейзаж. Особенности языка: «живопись» словом, детали-символы, сочетание различных пластов лексики</w:t>
            </w:r>
            <w:r>
              <w:rPr>
                <w:rFonts w:eastAsia="Times New Roman"/>
                <w:bCs/>
                <w:lang w:eastAsia="en-US"/>
              </w:rPr>
              <w:t>.</w:t>
            </w:r>
          </w:p>
        </w:tc>
        <w:tc>
          <w:tcPr>
            <w:tcW w:w="313"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96E60" w:rsidRPr="00786A74" w:rsidTr="006205CF">
        <w:trPr>
          <w:trHeight w:val="20"/>
        </w:trPr>
        <w:tc>
          <w:tcPr>
            <w:tcW w:w="715"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3.2.</w:t>
            </w:r>
            <w:r>
              <w:rPr>
                <w:rFonts w:eastAsia="Times New Roman"/>
                <w:b/>
                <w:bCs/>
                <w:lang w:eastAsia="en-US"/>
              </w:rPr>
              <w:t xml:space="preserve"> </w:t>
            </w:r>
            <w:r w:rsidRPr="00786A74">
              <w:rPr>
                <w:rFonts w:eastAsia="Times New Roman"/>
                <w:lang w:eastAsia="en-US"/>
              </w:rPr>
              <w:t>Традиции русской классики в творчестве А. И. Куприна</w:t>
            </w:r>
            <w:r>
              <w:rPr>
                <w:rFonts w:eastAsia="Times New Roman"/>
                <w:lang w:eastAsia="en-US"/>
              </w:rPr>
              <w:t>.</w:t>
            </w:r>
          </w:p>
        </w:tc>
        <w:tc>
          <w:tcPr>
            <w:tcW w:w="3398" w:type="pct"/>
          </w:tcPr>
          <w:p w:rsidR="00996E60" w:rsidRPr="00786A74" w:rsidRDefault="00996E60" w:rsidP="00996E60">
            <w:pPr>
              <w:ind w:left="0" w:firstLine="0"/>
              <w:jc w:val="both"/>
              <w:rPr>
                <w:rFonts w:eastAsia="Times New Roman"/>
                <w:lang w:eastAsia="en-US"/>
              </w:rPr>
            </w:pPr>
            <w:r w:rsidRPr="003B1224">
              <w:rPr>
                <w:rFonts w:eastAsia="Times New Roman"/>
                <w:iCs/>
                <w:lang w:eastAsia="en-US"/>
              </w:rPr>
              <w:t>Александр Иванович Куприн</w:t>
            </w:r>
            <w:r w:rsidRPr="00786A74">
              <w:rPr>
                <w:rFonts w:eastAsia="Times New Roman"/>
                <w:lang w:eastAsia="en-US"/>
              </w:rPr>
              <w:t xml:space="preserve"> (1870–1938) Сведения из биографии.</w:t>
            </w:r>
          </w:p>
          <w:p w:rsidR="00996E60" w:rsidRPr="00786A74" w:rsidRDefault="00996E60" w:rsidP="00996E60">
            <w:pPr>
              <w:ind w:left="0" w:firstLine="0"/>
              <w:jc w:val="both"/>
              <w:rPr>
                <w:rFonts w:eastAsia="Times New Roman"/>
                <w:lang w:eastAsia="en-US"/>
              </w:rPr>
            </w:pPr>
            <w:r w:rsidRPr="00786A74">
              <w:rPr>
                <w:rFonts w:eastAsia="Times New Roman"/>
                <w:lang w:eastAsia="en-US"/>
              </w:rPr>
              <w:t xml:space="preserve">Повесть </w:t>
            </w:r>
            <w:r w:rsidRPr="00786A74">
              <w:rPr>
                <w:rFonts w:eastAsia="Times New Roman"/>
                <w:i/>
                <w:iCs/>
                <w:lang w:eastAsia="en-US"/>
              </w:rPr>
              <w:t>«Олеся»</w:t>
            </w:r>
            <w:r w:rsidRPr="00786A74">
              <w:rPr>
                <w:rFonts w:eastAsia="Times New Roman"/>
                <w:lang w:eastAsia="en-US"/>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Рассказ </w:t>
            </w:r>
            <w:r w:rsidRPr="003B1224">
              <w:rPr>
                <w:rFonts w:eastAsia="Times New Roman"/>
                <w:iCs/>
                <w:lang w:eastAsia="en-US"/>
              </w:rPr>
              <w:t>«Гранатовый браслет»</w:t>
            </w:r>
            <w:r w:rsidRPr="003B1224">
              <w:rPr>
                <w:rFonts w:eastAsia="Times New Roman"/>
                <w:lang w:eastAsia="en-US"/>
              </w:rPr>
              <w:t>.</w:t>
            </w:r>
            <w:r w:rsidRPr="00786A74">
              <w:rPr>
                <w:rFonts w:eastAsia="Times New Roman"/>
                <w:lang w:eastAsia="en-US"/>
              </w:rPr>
              <w:t xml:space="preserve">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6205CF">
        <w:trPr>
          <w:trHeight w:val="274"/>
        </w:trPr>
        <w:tc>
          <w:tcPr>
            <w:tcW w:w="715"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3.3.</w:t>
            </w:r>
            <w:r>
              <w:rPr>
                <w:rFonts w:eastAsia="Times New Roman"/>
                <w:b/>
                <w:bCs/>
                <w:lang w:eastAsia="en-US"/>
              </w:rPr>
              <w:t xml:space="preserve"> </w:t>
            </w:r>
            <w:r w:rsidRPr="00786A74">
              <w:rPr>
                <w:rFonts w:eastAsia="Times New Roman"/>
                <w:lang w:eastAsia="en-US"/>
              </w:rPr>
              <w:t>Герои М. Горького в поисках смысла жизни</w:t>
            </w:r>
            <w:r>
              <w:rPr>
                <w:rFonts w:eastAsia="Times New Roman"/>
                <w:lang w:eastAsia="en-US"/>
              </w:rPr>
              <w:t>.</w:t>
            </w:r>
          </w:p>
        </w:tc>
        <w:tc>
          <w:tcPr>
            <w:tcW w:w="3398" w:type="pct"/>
          </w:tcPr>
          <w:p w:rsidR="00996E60" w:rsidRPr="003B1224" w:rsidRDefault="00996E60" w:rsidP="00996E60">
            <w:pPr>
              <w:ind w:left="0" w:firstLine="0"/>
              <w:jc w:val="both"/>
              <w:rPr>
                <w:rFonts w:eastAsia="Times New Roman"/>
                <w:lang w:eastAsia="en-US"/>
              </w:rPr>
            </w:pPr>
            <w:r w:rsidRPr="003B1224">
              <w:rPr>
                <w:rFonts w:eastAsia="Times New Roman"/>
                <w:iCs/>
                <w:lang w:eastAsia="en-US"/>
              </w:rPr>
              <w:t>Максим Горький</w:t>
            </w:r>
            <w:r w:rsidRPr="003B1224">
              <w:rPr>
                <w:rFonts w:eastAsia="Times New Roman"/>
                <w:lang w:eastAsia="en-US"/>
              </w:rPr>
              <w:t xml:space="preserve"> (1868–1936). Сведения из биографии (актуализация и обобщение ранее изученного). </w:t>
            </w:r>
          </w:p>
          <w:p w:rsidR="00996E60" w:rsidRPr="00786A74" w:rsidRDefault="00996E60" w:rsidP="00996E60">
            <w:pPr>
              <w:ind w:left="0" w:firstLine="0"/>
              <w:jc w:val="both"/>
              <w:rPr>
                <w:rFonts w:eastAsia="Times New Roman"/>
                <w:lang w:eastAsia="en-US"/>
              </w:rPr>
            </w:pPr>
            <w:r w:rsidRPr="003B1224">
              <w:rPr>
                <w:rFonts w:eastAsia="Times New Roman"/>
                <w:lang w:eastAsia="en-US"/>
              </w:rPr>
              <w:t xml:space="preserve">Рассказ-триптих </w:t>
            </w:r>
            <w:r w:rsidRPr="003B1224">
              <w:rPr>
                <w:rFonts w:eastAsia="Times New Roman"/>
                <w:iCs/>
                <w:lang w:eastAsia="en-US"/>
              </w:rPr>
              <w:t>«Старуха Изергиль»</w:t>
            </w:r>
            <w:r w:rsidRPr="003B1224">
              <w:rPr>
                <w:rFonts w:eastAsia="Times New Roman"/>
                <w:lang w:eastAsia="en-US"/>
              </w:rPr>
              <w:t>.</w:t>
            </w:r>
            <w:r w:rsidRPr="00786A74">
              <w:rPr>
                <w:rFonts w:eastAsia="Times New Roman"/>
                <w:lang w:eastAsia="en-US"/>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Пьеса </w:t>
            </w:r>
            <w:r w:rsidRPr="003B1224">
              <w:rPr>
                <w:rFonts w:eastAsia="Times New Roman"/>
                <w:iCs/>
                <w:lang w:eastAsia="en-US"/>
              </w:rPr>
              <w:t>«На дне».</w:t>
            </w:r>
            <w:r w:rsidRPr="003B1224">
              <w:rPr>
                <w:rFonts w:eastAsia="Times New Roman"/>
                <w:lang w:eastAsia="en-US"/>
              </w:rPr>
              <w:t xml:space="preserve"> «На дне»</w:t>
            </w:r>
            <w:r w:rsidRPr="00786A74">
              <w:rPr>
                <w:rFonts w:eastAsia="Times New Roman"/>
                <w:lang w:eastAsia="en-US"/>
              </w:rPr>
              <w:t xml:space="preserve">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Pr>
                <w:rFonts w:eastAsia="Times New Roman"/>
                <w:lang w:eastAsia="en-US"/>
              </w:rPr>
              <w:t>.</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№15: </w:t>
            </w:r>
            <w:r w:rsidRPr="00786A74">
              <w:rPr>
                <w:rFonts w:eastAsia="Times New Roman"/>
                <w:lang w:eastAsia="en-US"/>
              </w:rPr>
              <w:t xml:space="preserve">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 </w:t>
            </w:r>
          </w:p>
        </w:tc>
        <w:tc>
          <w:tcPr>
            <w:tcW w:w="313"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r w:rsidRPr="00786A74">
              <w:rPr>
                <w:rFonts w:eastAsia="Times New Roman"/>
                <w:bCs/>
                <w:i/>
                <w:lang w:eastAsia="en-US"/>
              </w:rPr>
              <w:t xml:space="preserve"> </w:t>
            </w: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96E60" w:rsidRPr="00786A74" w:rsidTr="006205CF">
        <w:trPr>
          <w:trHeight w:val="20"/>
        </w:trPr>
        <w:tc>
          <w:tcPr>
            <w:tcW w:w="715" w:type="pct"/>
            <w:vMerge w:val="restart"/>
          </w:tcPr>
          <w:p w:rsidR="00996E60" w:rsidRPr="00786A74" w:rsidRDefault="00996E60"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lastRenderedPageBreak/>
              <w:t>Тема 3.4</w:t>
            </w:r>
            <w:r>
              <w:rPr>
                <w:rFonts w:eastAsia="Times New Roman"/>
                <w:bCs/>
                <w:lang w:eastAsia="en-US"/>
              </w:rPr>
              <w:t xml:space="preserve">. </w:t>
            </w:r>
            <w:r w:rsidRPr="00786A74">
              <w:rPr>
                <w:rFonts w:eastAsia="Times New Roman"/>
                <w:lang w:eastAsia="en-US"/>
              </w:rPr>
              <w:t>Серебряный век: общая характеристика и основные представители</w:t>
            </w:r>
            <w:r>
              <w:rPr>
                <w:rFonts w:eastAsia="Times New Roman"/>
                <w:lang w:eastAsia="en-US"/>
              </w:rPr>
              <w:t>.</w:t>
            </w:r>
          </w:p>
        </w:tc>
        <w:tc>
          <w:tcPr>
            <w:tcW w:w="3398" w:type="pct"/>
          </w:tcPr>
          <w:p w:rsidR="00996E60" w:rsidRPr="00786A74" w:rsidRDefault="00996E60" w:rsidP="00996E60">
            <w:pPr>
              <w:ind w:left="0" w:firstLine="0"/>
              <w:jc w:val="both"/>
              <w:rPr>
                <w:rFonts w:eastAsia="Times New Roman"/>
                <w:i/>
                <w:iCs/>
                <w:lang w:eastAsia="en-US"/>
              </w:rPr>
            </w:pPr>
            <w:r w:rsidRPr="00786A74">
              <w:rPr>
                <w:rFonts w:eastAsia="Times New Roman"/>
                <w:i/>
                <w:iCs/>
                <w:lang w:eastAsia="en-US"/>
              </w:rPr>
              <w:t>От реализма – к модернизму</w:t>
            </w:r>
            <w:r w:rsidR="006205CF">
              <w:rPr>
                <w:rFonts w:eastAsia="Times New Roman"/>
                <w:i/>
                <w:iCs/>
                <w:lang w:eastAsia="en-US"/>
              </w:rPr>
              <w:t>.</w:t>
            </w:r>
          </w:p>
          <w:p w:rsidR="00996E60" w:rsidRPr="00786A74" w:rsidRDefault="00996E60" w:rsidP="00996E60">
            <w:pPr>
              <w:ind w:left="0" w:firstLine="0"/>
              <w:jc w:val="both"/>
              <w:rPr>
                <w:rFonts w:eastAsia="Times New Roman"/>
                <w:lang w:eastAsia="en-US"/>
              </w:rPr>
            </w:pPr>
            <w:r w:rsidRPr="00786A74">
              <w:rPr>
                <w:rFonts w:eastAsia="Times New Roman"/>
                <w:i/>
                <w:iCs/>
                <w:lang w:eastAsia="en-US"/>
              </w:rPr>
              <w:t>Серебряный век</w:t>
            </w:r>
            <w:r w:rsidRPr="00786A74">
              <w:rPr>
                <w:rFonts w:eastAsia="Times New Roman"/>
                <w:lang w:eastAsia="en-US"/>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996E60" w:rsidRPr="00786A74" w:rsidRDefault="00996E60" w:rsidP="00996E60">
            <w:pPr>
              <w:ind w:left="0" w:firstLine="0"/>
              <w:jc w:val="both"/>
              <w:rPr>
                <w:rFonts w:eastAsia="Times New Roman"/>
                <w:lang w:eastAsia="en-US"/>
              </w:rPr>
            </w:pPr>
            <w:r w:rsidRPr="00786A74">
              <w:rPr>
                <w:rFonts w:eastAsia="Times New Roman"/>
                <w:i/>
                <w:iCs/>
                <w:lang w:eastAsia="en-US"/>
              </w:rPr>
              <w:t>Символизм.</w:t>
            </w:r>
            <w:r w:rsidRPr="00786A74">
              <w:rPr>
                <w:rFonts w:eastAsia="Times New Roman"/>
                <w:lang w:eastAsia="en-US"/>
              </w:rPr>
              <w:t xml:space="preserve"> Идея двоемирия и обновление художественного языка: расширение значения слова. Поэты-символисты: </w:t>
            </w:r>
            <w:r w:rsidRPr="00786A74">
              <w:rPr>
                <w:rFonts w:eastAsia="Times New Roman"/>
                <w:i/>
                <w:iCs/>
                <w:lang w:eastAsia="en-US"/>
              </w:rPr>
              <w:t>В.</w:t>
            </w:r>
            <w:r w:rsidRPr="00786A74">
              <w:rPr>
                <w:rFonts w:eastAsia="Times New Roman"/>
                <w:i/>
                <w:iCs/>
                <w:lang w:val="en-US" w:eastAsia="en-US"/>
              </w:rPr>
              <w:t> </w:t>
            </w:r>
            <w:r w:rsidRPr="00786A74">
              <w:rPr>
                <w:rFonts w:eastAsia="Times New Roman"/>
                <w:i/>
                <w:iCs/>
                <w:lang w:eastAsia="en-US"/>
              </w:rPr>
              <w:t>Брюсов</w:t>
            </w:r>
            <w:r w:rsidRPr="00786A74">
              <w:rPr>
                <w:rFonts w:eastAsia="Times New Roman"/>
                <w:lang w:eastAsia="en-US"/>
              </w:rPr>
              <w:t xml:space="preserve"> («Творчество»); </w:t>
            </w:r>
            <w:r w:rsidRPr="00786A74">
              <w:rPr>
                <w:rFonts w:eastAsia="Times New Roman"/>
                <w:i/>
                <w:iCs/>
                <w:lang w:eastAsia="en-US"/>
              </w:rPr>
              <w:t>К. Бальмонт</w:t>
            </w:r>
            <w:r w:rsidRPr="00786A74">
              <w:rPr>
                <w:rFonts w:eastAsia="Times New Roman"/>
                <w:lang w:eastAsia="en-US"/>
              </w:rPr>
              <w:t xml:space="preserve"> («Я – изысканность русской медлительной речи…»); </w:t>
            </w:r>
            <w:r w:rsidRPr="00786A74">
              <w:rPr>
                <w:rFonts w:eastAsia="Times New Roman"/>
                <w:i/>
                <w:iCs/>
                <w:lang w:eastAsia="en-US"/>
              </w:rPr>
              <w:t>А. Белый</w:t>
            </w:r>
            <w:r w:rsidRPr="00786A74">
              <w:rPr>
                <w:rFonts w:eastAsia="Times New Roman"/>
                <w:lang w:eastAsia="en-US"/>
              </w:rPr>
              <w:t xml:space="preserve"> («Раздумье»).</w:t>
            </w:r>
          </w:p>
          <w:p w:rsidR="00996E60" w:rsidRPr="00786A74" w:rsidRDefault="00996E60" w:rsidP="00996E60">
            <w:pPr>
              <w:ind w:left="0" w:firstLine="0"/>
              <w:jc w:val="both"/>
              <w:rPr>
                <w:rFonts w:eastAsia="Times New Roman"/>
                <w:shd w:val="clear" w:color="auto" w:fill="FFFFFF"/>
                <w:lang w:eastAsia="en-US"/>
              </w:rPr>
            </w:pPr>
            <w:r w:rsidRPr="00786A74">
              <w:rPr>
                <w:rFonts w:eastAsia="Times New Roman"/>
                <w:i/>
                <w:iCs/>
                <w:lang w:eastAsia="en-US"/>
              </w:rPr>
              <w:t>Акмеизм.</w:t>
            </w:r>
            <w:r w:rsidRPr="00786A74">
              <w:rPr>
                <w:rFonts w:eastAsia="Times New Roman"/>
                <w:lang w:eastAsia="en-US"/>
              </w:rPr>
              <w:t xml:space="preserve"> Возвращение к «прекрасной ясности». </w:t>
            </w:r>
            <w:r w:rsidRPr="00786A74">
              <w:rPr>
                <w:rFonts w:eastAsia="Times New Roman"/>
                <w:shd w:val="clear" w:color="auto" w:fill="FFFFFF"/>
                <w:lang w:eastAsia="en-US"/>
              </w:rPr>
              <w:t xml:space="preserve">Предметность тематики и образов, точность слова. Поэты-акмеисты: </w:t>
            </w:r>
            <w:r w:rsidRPr="00786A74">
              <w:rPr>
                <w:rFonts w:eastAsia="Times New Roman"/>
                <w:i/>
                <w:iCs/>
                <w:shd w:val="clear" w:color="auto" w:fill="FFFFFF"/>
                <w:lang w:eastAsia="en-US"/>
              </w:rPr>
              <w:t>Н. Гумилев</w:t>
            </w:r>
            <w:r w:rsidRPr="00786A74">
              <w:rPr>
                <w:rFonts w:eastAsia="Times New Roman"/>
                <w:shd w:val="clear" w:color="auto" w:fill="FFFFFF"/>
                <w:lang w:eastAsia="en-US"/>
              </w:rPr>
              <w:t xml:space="preserve"> («Жираф»); </w:t>
            </w:r>
            <w:r w:rsidRPr="00786A74">
              <w:rPr>
                <w:rFonts w:eastAsia="Times New Roman"/>
                <w:i/>
                <w:iCs/>
                <w:shd w:val="clear" w:color="auto" w:fill="FFFFFF"/>
                <w:lang w:eastAsia="en-US"/>
              </w:rPr>
              <w:t>С. Городецкий</w:t>
            </w:r>
            <w:r w:rsidRPr="00786A74">
              <w:rPr>
                <w:rFonts w:eastAsia="Times New Roman"/>
                <w:shd w:val="clear" w:color="auto" w:fill="FFFFFF"/>
                <w:lang w:eastAsia="en-US"/>
              </w:rPr>
              <w:t xml:space="preserve"> («Береза»).</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202124"/>
                <w:shd w:val="clear" w:color="auto" w:fill="FFFFFF"/>
                <w:lang w:eastAsia="en-US"/>
              </w:rPr>
            </w:pPr>
            <w:r w:rsidRPr="00786A74">
              <w:rPr>
                <w:rFonts w:eastAsia="Times New Roman"/>
                <w:i/>
                <w:iCs/>
                <w:lang w:eastAsia="en-US"/>
              </w:rPr>
              <w:t xml:space="preserve">Футуризм. </w:t>
            </w:r>
            <w:r w:rsidRPr="00786A74">
              <w:rPr>
                <w:rFonts w:eastAsia="Times New Roman"/>
                <w:lang w:eastAsia="en-US"/>
              </w:rPr>
              <w:t>Эпатажность и устремленность в будущее. Разрыв с традицией. Поп</w:t>
            </w:r>
            <w:r w:rsidRPr="00786A74">
              <w:rPr>
                <w:rFonts w:eastAsia="Times New Roman"/>
                <w:color w:val="202124"/>
                <w:shd w:val="clear" w:color="auto" w:fill="FFFFFF"/>
                <w:lang w:eastAsia="en-US"/>
              </w:rPr>
              <w:t xml:space="preserve">ытка создать «новый стиль. Приоритет формы над содержанием, эпатаж. Поиски в области языка, словотворчество. Поэты-футуристы: </w:t>
            </w:r>
            <w:r w:rsidRPr="00786A74">
              <w:rPr>
                <w:rFonts w:eastAsia="Times New Roman"/>
                <w:i/>
                <w:iCs/>
                <w:color w:val="202124"/>
                <w:shd w:val="clear" w:color="auto" w:fill="FFFFFF"/>
                <w:lang w:eastAsia="en-US"/>
              </w:rPr>
              <w:t>И. Северянин</w:t>
            </w:r>
            <w:r w:rsidRPr="00786A74">
              <w:rPr>
                <w:rFonts w:eastAsia="Times New Roman"/>
                <w:color w:val="202124"/>
                <w:shd w:val="clear" w:color="auto" w:fill="FFFFFF"/>
                <w:lang w:eastAsia="en-US"/>
              </w:rPr>
              <w:t xml:space="preserve"> («Эпилог», «Авиатор»); </w:t>
            </w:r>
            <w:r w:rsidRPr="00786A74">
              <w:rPr>
                <w:rFonts w:eastAsia="Times New Roman"/>
                <w:i/>
                <w:iCs/>
                <w:color w:val="202124"/>
                <w:shd w:val="clear" w:color="auto" w:fill="FFFFFF"/>
                <w:lang w:eastAsia="en-US"/>
              </w:rPr>
              <w:t xml:space="preserve">В. Хлебников </w:t>
            </w:r>
            <w:r w:rsidRPr="00786A74">
              <w:rPr>
                <w:rFonts w:eastAsia="Times New Roman"/>
                <w:color w:val="202124"/>
                <w:shd w:val="clear" w:color="auto" w:fill="FFFFFF"/>
                <w:lang w:eastAsia="en-US"/>
              </w:rPr>
              <w:t>(«Заклятие смехом»). Серебряный век в кино и театре.  Культура авангарда в современной массовой культуре</w:t>
            </w:r>
            <w:r>
              <w:rPr>
                <w:rFonts w:eastAsia="Times New Roman"/>
                <w:color w:val="202124"/>
                <w:shd w:val="clear" w:color="auto" w:fill="FFFFFF"/>
                <w:lang w:eastAsia="en-US"/>
              </w:rPr>
              <w:t>.</w:t>
            </w:r>
          </w:p>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color w:val="202124"/>
                <w:shd w:val="clear" w:color="auto" w:fill="FFFFFF"/>
                <w:lang w:eastAsia="en-US"/>
              </w:rPr>
              <w:t xml:space="preserve">Андреев Леонид Николаевич (1971-1919). Родоначальник русского экспрессионизма. Рассказы и повести (одно произведение по выбору). Например, </w:t>
            </w:r>
            <w:r>
              <w:rPr>
                <w:rFonts w:eastAsia="Times New Roman"/>
                <w:color w:val="202124"/>
                <w:shd w:val="clear" w:color="auto" w:fill="FFFFFF"/>
                <w:lang w:eastAsia="en-US"/>
              </w:rPr>
              <w:t>«</w:t>
            </w:r>
            <w:r w:rsidRPr="00786A74">
              <w:rPr>
                <w:rFonts w:eastAsia="Times New Roman"/>
                <w:color w:val="202124"/>
                <w:shd w:val="clear" w:color="auto" w:fill="FFFFFF"/>
                <w:lang w:eastAsia="en-US"/>
              </w:rPr>
              <w:t>Иуда Искариот</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w:t>
            </w:r>
            <w:r>
              <w:rPr>
                <w:rFonts w:eastAsia="Times New Roman"/>
                <w:color w:val="202124"/>
                <w:shd w:val="clear" w:color="auto" w:fill="FFFFFF"/>
                <w:lang w:eastAsia="en-US"/>
              </w:rPr>
              <w:t>«</w:t>
            </w:r>
            <w:r w:rsidRPr="00786A74">
              <w:rPr>
                <w:rFonts w:eastAsia="Times New Roman"/>
                <w:color w:val="202124"/>
                <w:shd w:val="clear" w:color="auto" w:fill="FFFFFF"/>
                <w:lang w:eastAsia="en-US"/>
              </w:rPr>
              <w:t>Большой шлем</w:t>
            </w:r>
            <w:r>
              <w:rPr>
                <w:rFonts w:eastAsia="Times New Roman"/>
                <w:color w:val="202124"/>
                <w:shd w:val="clear" w:color="auto" w:fill="FFFFFF"/>
                <w:lang w:eastAsia="en-US"/>
              </w:rPr>
              <w:t>»</w:t>
            </w:r>
            <w:r w:rsidRPr="00786A74">
              <w:rPr>
                <w:rFonts w:eastAsia="Times New Roman"/>
                <w:color w:val="202124"/>
                <w:shd w:val="clear" w:color="auto" w:fill="FFFFFF"/>
                <w:lang w:eastAsia="en-US"/>
              </w:rPr>
              <w:t xml:space="preserve"> и другие</w:t>
            </w:r>
            <w:r w:rsidRPr="00786A74">
              <w:rPr>
                <w:rFonts w:eastAsia="Times New Roman"/>
                <w:lang w:eastAsia="en-US"/>
              </w:rPr>
              <w:t xml:space="preserve"> </w:t>
            </w:r>
            <w:r>
              <w:rPr>
                <w:rFonts w:eastAsia="Times New Roman"/>
                <w:lang w:eastAsia="en-US"/>
              </w:rPr>
              <w:t>.</w:t>
            </w:r>
          </w:p>
        </w:tc>
        <w:tc>
          <w:tcPr>
            <w:tcW w:w="313"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96E60" w:rsidRPr="00786A74" w:rsidTr="006205CF">
        <w:trPr>
          <w:trHeight w:val="20"/>
        </w:trPr>
        <w:tc>
          <w:tcPr>
            <w:tcW w:w="715"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исполнение поэтических произведений, сопоставление различных методов создания художественного образа, стилизация</w:t>
            </w:r>
            <w:r>
              <w:rPr>
                <w:rFonts w:eastAsia="Times New Roman"/>
                <w:bCs/>
                <w:lang w:eastAsia="en-US"/>
              </w:rPr>
              <w:t>.</w:t>
            </w:r>
          </w:p>
        </w:tc>
        <w:tc>
          <w:tcPr>
            <w:tcW w:w="313"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74" w:type="pct"/>
            <w:vMerge/>
          </w:tcPr>
          <w:p w:rsidR="00996E60" w:rsidRPr="00786A74" w:rsidRDefault="00996E60" w:rsidP="0099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715"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96E60">
              <w:rPr>
                <w:rFonts w:eastAsia="Times New Roman"/>
                <w:bCs/>
                <w:lang w:eastAsia="en-US"/>
              </w:rPr>
              <w:t>Тема 3.5</w:t>
            </w:r>
            <w:r>
              <w:rPr>
                <w:rFonts w:eastAsia="Times New Roman"/>
                <w:bCs/>
                <w:lang w:eastAsia="en-US"/>
              </w:rPr>
              <w:t xml:space="preserve">. </w:t>
            </w:r>
            <w:r w:rsidRPr="00786A74">
              <w:rPr>
                <w:rFonts w:eastAsia="Times New Roman"/>
                <w:lang w:eastAsia="en-US"/>
              </w:rPr>
              <w:t>А. Блок. Лирика. Поэма «Двенадцать»</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Александр Александрович Блок</w:t>
            </w:r>
            <w:r w:rsidRPr="00786A74">
              <w:rPr>
                <w:rFonts w:eastAsia="Times New Roman"/>
                <w:lang w:eastAsia="en-US"/>
              </w:rPr>
              <w:t xml:space="preserve"> (1880–1921). Сведения из биографии поэта. </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w:t>
            </w:r>
            <w:r w:rsidRPr="00786A74">
              <w:rPr>
                <w:rFonts w:eastAsia="Times New Roman"/>
                <w:lang w:eastAsia="en-US"/>
              </w:rPr>
              <w:t xml:space="preserve">(из цикла </w:t>
            </w:r>
            <w:r w:rsidRPr="00786A74">
              <w:rPr>
                <w:rFonts w:eastAsia="Times New Roman"/>
                <w:i/>
                <w:iCs/>
                <w:lang w:eastAsia="en-US"/>
              </w:rPr>
              <w:t xml:space="preserve">«На поле Куликовом»), «Россия», «Балаган», «О, я хочу безумно жить…». Лирика </w:t>
            </w:r>
            <w:r w:rsidRPr="00786A74">
              <w:rPr>
                <w:rFonts w:eastAsia="Times New Roman"/>
                <w:lang w:eastAsia="en-US"/>
              </w:rPr>
              <w:t>Блока – «трилогия вочеловечения». Ранние стихи: мистицизм, идеал мировой гармонии. Любовь как служение и возношение</w:t>
            </w:r>
            <w:r w:rsidRPr="00786A74">
              <w:rPr>
                <w:rFonts w:eastAsia="Times New Roman"/>
                <w:i/>
                <w:iCs/>
                <w:lang w:eastAsia="en-US"/>
              </w:rPr>
              <w:t>.</w:t>
            </w:r>
            <w:r w:rsidRPr="00786A74">
              <w:rPr>
                <w:rFonts w:eastAsia="Times New Roman"/>
                <w:lang w:eastAsia="en-US"/>
              </w:rPr>
              <w:t xml:space="preserve">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Музыкальность, экспрессивность как художественная особенность поэтической речи Блока. Песни и романсы на стихи поэта.</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 </w:t>
            </w:r>
            <w:r w:rsidRPr="00786A74">
              <w:rPr>
                <w:rFonts w:eastAsia="Times New Roman"/>
                <w:i/>
                <w:iCs/>
                <w:lang w:eastAsia="en-US"/>
              </w:rPr>
              <w:t>«Двенадцать».</w:t>
            </w:r>
            <w:r w:rsidRPr="00786A74">
              <w:rPr>
                <w:rFonts w:eastAsia="Times New Roman"/>
                <w:lang w:eastAsia="en-US"/>
              </w:rPr>
              <w:t xml:space="preserve">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r>
              <w:rPr>
                <w:rFonts w:eastAsia="Times New Roman"/>
                <w:lang w:eastAsia="en-US"/>
              </w:rPr>
              <w:t>.</w:t>
            </w:r>
          </w:p>
        </w:tc>
        <w:tc>
          <w:tcPr>
            <w:tcW w:w="313" w:type="pct"/>
          </w:tcPr>
          <w:p w:rsidR="009F003B" w:rsidRPr="00786A74" w:rsidRDefault="009F003B"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87"/>
        </w:trPr>
        <w:tc>
          <w:tcPr>
            <w:tcW w:w="715"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3.6</w:t>
            </w:r>
            <w:r>
              <w:rPr>
                <w:rFonts w:eastAsia="Times New Roman"/>
                <w:bCs/>
                <w:lang w:eastAsia="en-US"/>
              </w:rPr>
              <w:t xml:space="preserve">. </w:t>
            </w:r>
            <w:r w:rsidRPr="00786A74">
              <w:rPr>
                <w:rFonts w:eastAsia="Times New Roman"/>
                <w:lang w:eastAsia="en-US"/>
              </w:rPr>
              <w:t>Поэтическое новаторство В. Маяковского</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Владимир Владимирович Маяковский</w:t>
            </w:r>
            <w:r w:rsidRPr="00786A74">
              <w:rPr>
                <w:rFonts w:eastAsia="Times New Roman"/>
                <w:lang w:eastAsia="en-US"/>
              </w:rPr>
              <w:t xml:space="preserve"> (1893–1930) Трагедия горлана-главаря (факты биографии).</w:t>
            </w:r>
          </w:p>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 xml:space="preserve">«Послушайте!», «Лиличка!», «Скрипка и немножко нервно», «Левый марш», «Прозаседавшиеся», «Нате!», «А вы могли бы?», «Юбилейное», «Сергею Есенину» </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 xml:space="preserve">Лирика. </w:t>
            </w:r>
            <w:r w:rsidRPr="00786A74">
              <w:rPr>
                <w:rFonts w:eastAsia="Times New Roman"/>
                <w:lang w:eastAsia="en-US"/>
              </w:rPr>
              <w:t>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w:t>
            </w:r>
            <w:r w:rsidRPr="00786A74">
              <w:rPr>
                <w:rFonts w:eastAsia="Times New Roman"/>
                <w:i/>
                <w:iCs/>
                <w:lang w:eastAsia="en-US"/>
              </w:rPr>
              <w:t xml:space="preserve">. </w:t>
            </w:r>
            <w:r w:rsidRPr="00786A74">
              <w:rPr>
                <w:rFonts w:eastAsia="Times New Roman"/>
                <w:lang w:eastAsia="en-US"/>
              </w:rPr>
              <w:t xml:space="preserve">Поэтическое новаторство Маяковского (ритмика, рифма, строфика и графика стиха, неологизмы, гиперболичность). Своеобразие жанров и </w:t>
            </w:r>
            <w:r w:rsidRPr="00786A74">
              <w:rPr>
                <w:rFonts w:eastAsia="Times New Roman"/>
                <w:lang w:eastAsia="en-US"/>
              </w:rPr>
              <w:lastRenderedPageBreak/>
              <w:t>стилей лирики поэта. Стихи поэта в современной массовой культуре</w:t>
            </w:r>
            <w:r>
              <w:rPr>
                <w:rFonts w:eastAsia="Times New Roman"/>
                <w:lang w:eastAsia="en-US"/>
              </w:rPr>
              <w:t>.</w:t>
            </w:r>
            <w:r w:rsidRPr="00786A74">
              <w:rPr>
                <w:rFonts w:eastAsia="Times New Roman"/>
                <w:lang w:eastAsia="en-US"/>
              </w:rPr>
              <w:t xml:space="preserve">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Поэма-триптих </w:t>
            </w:r>
            <w:r w:rsidRPr="00786A74">
              <w:rPr>
                <w:rFonts w:eastAsia="Times New Roman"/>
                <w:i/>
                <w:iCs/>
                <w:lang w:eastAsia="en-US"/>
              </w:rPr>
              <w:t>«Облако в штанах»</w:t>
            </w:r>
            <w:r w:rsidRPr="00786A74">
              <w:rPr>
                <w:rFonts w:eastAsia="Times New Roman"/>
                <w:lang w:eastAsia="en-US"/>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3.7</w:t>
            </w:r>
            <w:r>
              <w:rPr>
                <w:rFonts w:eastAsia="Times New Roman"/>
                <w:bCs/>
                <w:lang w:eastAsia="en-US"/>
              </w:rPr>
              <w:t xml:space="preserve">. </w:t>
            </w:r>
            <w:r w:rsidRPr="00786A74">
              <w:rPr>
                <w:rFonts w:eastAsia="Times New Roman"/>
                <w:lang w:eastAsia="en-US"/>
              </w:rPr>
              <w:t>Драматизм судьбы поэта</w:t>
            </w:r>
            <w:r>
              <w:rPr>
                <w:rFonts w:eastAsia="Times New Roman"/>
                <w:lang w:eastAsia="en-US"/>
              </w:rPr>
              <w:t xml:space="preserve"> С.</w:t>
            </w:r>
            <w:r w:rsidRPr="00786A74">
              <w:rPr>
                <w:rFonts w:eastAsia="Times New Roman"/>
                <w:lang w:eastAsia="en-US"/>
              </w:rPr>
              <w:t>А. Есенин</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Сергей Александрович Есенин</w:t>
            </w:r>
            <w:r>
              <w:rPr>
                <w:rFonts w:eastAsia="Times New Roman"/>
                <w:lang w:eastAsia="en-US"/>
              </w:rPr>
              <w:t xml:space="preserve"> (1895–1925).</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Чувство Родины – основное в творчестве Есенина. Образ родной деревни, ее судьба в ранней и поздней лирике поэта. Посвящение матери</w:t>
            </w:r>
            <w:r w:rsidRPr="00786A74">
              <w:rPr>
                <w:rFonts w:eastAsia="Times New Roman"/>
                <w:i/>
                <w:iCs/>
                <w:lang w:eastAsia="en-US"/>
              </w:rPr>
              <w:t>.</w:t>
            </w:r>
            <w:r w:rsidRPr="00786A74">
              <w:rPr>
                <w:rFonts w:eastAsia="Times New Roman"/>
                <w:lang w:eastAsia="en-US"/>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r>
              <w:rPr>
                <w:rFonts w:eastAsia="Times New Roman"/>
                <w:lang w:eastAsia="en-US"/>
              </w:rPr>
              <w:t>.</w:t>
            </w:r>
          </w:p>
        </w:tc>
        <w:tc>
          <w:tcPr>
            <w:tcW w:w="313"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№16: </w:t>
            </w:r>
            <w:r w:rsidRPr="00786A74">
              <w:rPr>
                <w:rFonts w:eastAsia="Times New Roman"/>
                <w:bCs/>
                <w:lang w:eastAsia="en-US"/>
              </w:rPr>
              <w:t>Работа с поэтическими произведениями С. Есенина – выразительное чтение, исполнение, составление визуальных и музыкальных композиций</w:t>
            </w:r>
            <w:r w:rsidR="003B1224">
              <w:rPr>
                <w:rFonts w:eastAsia="Times New Roman"/>
                <w:bCs/>
                <w:lang w:eastAsia="en-US"/>
              </w:rPr>
              <w:t>.</w:t>
            </w:r>
          </w:p>
        </w:tc>
        <w:tc>
          <w:tcPr>
            <w:tcW w:w="313"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Pr>
                <w:rFonts w:eastAsia="Times New Roman"/>
                <w:b/>
                <w:bCs/>
                <w:lang w:eastAsia="en-US"/>
              </w:rPr>
              <w:t xml:space="preserve">Раздел 4. </w:t>
            </w:r>
            <w:r w:rsidRPr="00786A74">
              <w:rPr>
                <w:rFonts w:eastAsia="Times New Roman"/>
                <w:b/>
                <w:bCs/>
                <w:lang w:eastAsia="en-US"/>
              </w:rPr>
              <w:t>«Человек перед лицом эпохальных потрясений»: Русская литература 20-40-х годов ХХ века</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4113" w:type="pct"/>
            <w:gridSpan w:val="2"/>
            <w:vAlign w:val="center"/>
          </w:tcPr>
          <w:p w:rsidR="009F003B" w:rsidRPr="009F003B"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4.1.</w:t>
            </w:r>
            <w:r>
              <w:rPr>
                <w:rFonts w:eastAsia="Times New Roman"/>
                <w:bCs/>
                <w:lang w:eastAsia="en-US"/>
              </w:rPr>
              <w:t xml:space="preserve"> </w:t>
            </w:r>
            <w:r>
              <w:rPr>
                <w:rFonts w:eastAsia="Times New Roman"/>
                <w:lang w:eastAsia="en-US"/>
              </w:rPr>
              <w:t>Исповедальность лирики М.</w:t>
            </w:r>
            <w:r w:rsidRPr="00786A74">
              <w:rPr>
                <w:rFonts w:eastAsia="Times New Roman"/>
                <w:lang w:eastAsia="en-US"/>
              </w:rPr>
              <w:t>И. Цветаевой</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Марина Ивановна Цветаева</w:t>
            </w:r>
            <w:r w:rsidRPr="00786A74">
              <w:rPr>
                <w:rFonts w:eastAsia="Times New Roman"/>
                <w:lang w:eastAsia="en-US"/>
              </w:rPr>
              <w:t xml:space="preserve"> (1892–1941) Сведения из биографии. </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786A74">
              <w:rPr>
                <w:rFonts w:eastAsia="Times New Roman"/>
                <w:lang w:eastAsia="en-US"/>
              </w:rPr>
              <w:t xml:space="preserve">, </w:t>
            </w:r>
            <w:r w:rsidRPr="00786A74">
              <w:rPr>
                <w:rFonts w:eastAsia="Times New Roman"/>
                <w:i/>
                <w:iCs/>
                <w:lang w:eastAsia="en-US"/>
              </w:rPr>
              <w:t>«У тонкой проволоки над волной овсов…» (</w:t>
            </w:r>
            <w:r w:rsidRPr="00786A74">
              <w:rPr>
                <w:rFonts w:eastAsia="Times New Roman"/>
                <w:lang w:eastAsia="en-US"/>
              </w:rPr>
              <w:t>из цикла «Ахматовой»)</w:t>
            </w:r>
            <w:r>
              <w:rPr>
                <w:rFonts w:eastAsia="Times New Roman"/>
                <w:lang w:eastAsia="en-US"/>
              </w:rPr>
              <w:t>.</w:t>
            </w:r>
            <w:r w:rsidRPr="00786A74">
              <w:rPr>
                <w:rFonts w:eastAsia="Times New Roman"/>
                <w:i/>
                <w:iCs/>
                <w:lang w:eastAsia="en-US"/>
              </w:rPr>
              <w:t xml:space="preserve">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786A74">
              <w:rPr>
                <w:rFonts w:eastAsia="Times New Roman"/>
                <w:i/>
                <w:iCs/>
                <w:lang w:eastAsia="en-US"/>
              </w:rPr>
              <w:t xml:space="preserve"> </w:t>
            </w:r>
            <w:r w:rsidRPr="00786A74">
              <w:rPr>
                <w:rFonts w:eastAsia="Times New Roman"/>
                <w:lang w:eastAsia="en-US"/>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4.2.</w:t>
            </w:r>
            <w:r>
              <w:rPr>
                <w:rFonts w:eastAsia="Times New Roman"/>
                <w:b/>
                <w:bCs/>
                <w:lang w:eastAsia="en-US"/>
              </w:rPr>
              <w:t xml:space="preserve"> </w:t>
            </w:r>
            <w:r w:rsidRPr="00786A74">
              <w:rPr>
                <w:rFonts w:eastAsia="Times New Roman"/>
                <w:lang w:eastAsia="en-US"/>
              </w:rPr>
              <w:t>Андрей Платонов. «Усомнившийся Макар»</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 xml:space="preserve">Андрей Платонов </w:t>
            </w:r>
            <w:r w:rsidRPr="00786A74">
              <w:rPr>
                <w:rFonts w:eastAsia="Times New Roman"/>
                <w:lang w:eastAsia="en-US"/>
              </w:rPr>
              <w:t xml:space="preserve">(Андрей Платонович Климентов) (1899–1951) Сведения из биографии.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Повесть </w:t>
            </w:r>
            <w:r w:rsidRPr="00786A74">
              <w:rPr>
                <w:rFonts w:eastAsia="Times New Roman"/>
                <w:i/>
                <w:iCs/>
                <w:lang w:eastAsia="en-US"/>
              </w:rPr>
              <w:t>«Усомнившийся Макар»</w:t>
            </w:r>
            <w:r w:rsidRPr="00786A74">
              <w:rPr>
                <w:rFonts w:eastAsia="Times New Roman"/>
                <w:lang w:eastAsia="en-US"/>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r>
              <w:rPr>
                <w:rFonts w:eastAsia="Times New Roman"/>
                <w:lang w:eastAsia="en-US"/>
              </w:rPr>
              <w:t>.</w:t>
            </w:r>
          </w:p>
        </w:tc>
        <w:tc>
          <w:tcPr>
            <w:tcW w:w="313"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 xml:space="preserve">Практическое занятие №17: </w:t>
            </w:r>
            <w:r w:rsidRPr="00786A74">
              <w:rPr>
                <w:rFonts w:eastAsia="Times New Roman"/>
                <w:bCs/>
                <w:lang w:eastAsia="en-US"/>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rFonts w:eastAsia="Times New Roman"/>
                <w:bCs/>
                <w:lang w:eastAsia="en-US"/>
              </w:rPr>
              <w:t>.</w:t>
            </w:r>
          </w:p>
        </w:tc>
        <w:tc>
          <w:tcPr>
            <w:tcW w:w="313"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309"/>
        </w:trPr>
        <w:tc>
          <w:tcPr>
            <w:tcW w:w="715" w:type="pct"/>
          </w:tcPr>
          <w:p w:rsidR="009F003B" w:rsidRPr="00786A74" w:rsidRDefault="009F003B" w:rsidP="009F003B">
            <w:pPr>
              <w:tabs>
                <w:tab w:val="left" w:pos="916"/>
                <w:tab w:val="left" w:pos="1832"/>
                <w:tab w:val="left" w:pos="2295"/>
                <w:tab w:val="left" w:pos="2748"/>
                <w:tab w:val="left" w:pos="3664"/>
                <w:tab w:val="left" w:pos="4580"/>
                <w:tab w:val="left" w:pos="5496"/>
                <w:tab w:val="left" w:pos="6412"/>
                <w:tab w:val="left" w:pos="7328"/>
                <w:tab w:val="left" w:pos="8244"/>
                <w:tab w:val="left" w:pos="9160"/>
                <w:tab w:val="left" w:pos="10076"/>
                <w:tab w:val="left" w:pos="10992"/>
                <w:tab w:val="left" w:pos="11908"/>
                <w:tab w:val="left" w:pos="13740"/>
                <w:tab w:val="left" w:pos="14656"/>
              </w:tabs>
              <w:ind w:left="0" w:firstLine="0"/>
              <w:jc w:val="both"/>
              <w:rPr>
                <w:rFonts w:eastAsia="Times New Roman"/>
                <w:b/>
                <w:bCs/>
                <w:lang w:eastAsia="en-US"/>
              </w:rPr>
            </w:pPr>
            <w:r w:rsidRPr="009F003B">
              <w:rPr>
                <w:rFonts w:eastAsia="Times New Roman"/>
                <w:bCs/>
                <w:lang w:eastAsia="en-US"/>
              </w:rPr>
              <w:lastRenderedPageBreak/>
              <w:t>Тема 4.3</w:t>
            </w:r>
            <w:r>
              <w:rPr>
                <w:rFonts w:eastAsia="Times New Roman"/>
                <w:bCs/>
                <w:lang w:eastAsia="en-US"/>
              </w:rPr>
              <w:t xml:space="preserve">. </w:t>
            </w:r>
            <w:r w:rsidRPr="00786A74">
              <w:rPr>
                <w:rFonts w:eastAsia="Times New Roman"/>
                <w:bCs/>
                <w:color w:val="000000"/>
                <w:lang w:eastAsia="en-US"/>
              </w:rPr>
              <w:t>Вечные темы в поэзии А. А. Ахматовой</w:t>
            </w:r>
            <w:r w:rsidR="006205CF">
              <w:rPr>
                <w:rFonts w:eastAsia="Times New Roman"/>
                <w:bCs/>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Анна Андреевна Ахматова</w:t>
            </w:r>
            <w:r w:rsidRPr="00786A74">
              <w:rPr>
                <w:rFonts w:eastAsia="Times New Roman"/>
                <w:lang w:eastAsia="en-US"/>
              </w:rPr>
              <w:t xml:space="preserve"> (1889–1966) Сведения из биографии. </w:t>
            </w:r>
          </w:p>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r>
              <w:rPr>
                <w:rFonts w:eastAsia="Times New Roman"/>
                <w:i/>
                <w:iCs/>
                <w:lang w:eastAsia="en-US"/>
              </w:rPr>
              <w:t>.</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Лирика</w:t>
            </w:r>
            <w:r w:rsidRPr="00786A74">
              <w:rPr>
                <w:rFonts w:eastAsia="Times New Roman"/>
                <w:lang w:eastAsia="en-US"/>
              </w:rPr>
              <w:t>. Основные темы лирики Ахматовой: любовь как всепоглощающее чувство, как мука; тема творчества; гражданская тема; пушкинская тема.</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Поэма</w:t>
            </w:r>
            <w:r w:rsidRPr="00786A74">
              <w:rPr>
                <w:rFonts w:eastAsia="Times New Roman"/>
                <w:i/>
                <w:iCs/>
                <w:lang w:eastAsia="en-US"/>
              </w:rPr>
              <w:t xml:space="preserve"> «Реквием». </w:t>
            </w:r>
            <w:r w:rsidRPr="00786A74">
              <w:rPr>
                <w:rFonts w:eastAsia="Times New Roman"/>
                <w:lang w:eastAsia="en-US"/>
              </w:rPr>
              <w:t>П</w:t>
            </w:r>
            <w:r w:rsidR="006205CF">
              <w:rPr>
                <w:rFonts w:eastAsia="Times New Roman"/>
                <w:lang w:eastAsia="en-US"/>
              </w:rPr>
              <w:t xml:space="preserve">амятник страданиям и мужеству. </w:t>
            </w:r>
            <w:r w:rsidRPr="00786A74">
              <w:rPr>
                <w:rFonts w:eastAsia="Times New Roman"/>
                <w:lang w:eastAsia="en-US"/>
              </w:rPr>
              <w:t>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786A74">
        <w:trPr>
          <w:trHeight w:val="189"/>
        </w:trPr>
        <w:tc>
          <w:tcPr>
            <w:tcW w:w="5000" w:type="pct"/>
            <w:gridSpan w:val="4"/>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w:t>
            </w:r>
            <w:r>
              <w:rPr>
                <w:rFonts w:eastAsia="Times New Roman"/>
                <w:b/>
                <w:i/>
              </w:rPr>
              <w:t xml:space="preserve">ьно-ориентированное содержание </w:t>
            </w:r>
          </w:p>
        </w:tc>
      </w:tr>
      <w:tr w:rsidR="009F003B" w:rsidRPr="00786A74" w:rsidTr="006205CF">
        <w:trPr>
          <w:trHeight w:val="940"/>
        </w:trPr>
        <w:tc>
          <w:tcPr>
            <w:tcW w:w="715" w:type="pct"/>
            <w:vMerge w:val="restart"/>
          </w:tcPr>
          <w:p w:rsidR="009F003B" w:rsidRPr="00786A74" w:rsidRDefault="009F003B" w:rsidP="009D3AEC">
            <w:pPr>
              <w:spacing w:line="259" w:lineRule="auto"/>
              <w:ind w:left="0" w:firstLine="0"/>
              <w:jc w:val="center"/>
              <w:rPr>
                <w:rFonts w:eastAsia="Times New Roman"/>
                <w:b/>
                <w:bCs/>
                <w:lang w:eastAsia="en-US"/>
              </w:rPr>
            </w:pPr>
            <w:r w:rsidRPr="00786A74">
              <w:rPr>
                <w:rFonts w:eastAsia="Times New Roman"/>
                <w:b/>
                <w:bCs/>
                <w:lang w:eastAsia="en-US"/>
              </w:rPr>
              <w:t>«Вроде просто найти и расставить слова»: стихи для людей моей специальности</w:t>
            </w:r>
            <w:r>
              <w:rPr>
                <w:rFonts w:eastAsia="Times New Roman"/>
                <w:b/>
                <w:bCs/>
                <w:lang w:eastAsia="en-US"/>
              </w:rPr>
              <w:t>.</w:t>
            </w: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 Путь к пониманию поэзии – это чтение, обсуждение, интерпретация (вербальная/невербальная) стихов разных поэтов в поисках «своего»</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C83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532886">
              <w:rPr>
                <w:rFonts w:eastAsia="Times New Roman"/>
                <w:bCs/>
                <w:iCs/>
                <w:lang w:eastAsia="en-US"/>
              </w:rPr>
              <w:t>5.1</w:t>
            </w:r>
          </w:p>
        </w:tc>
      </w:tr>
      <w:tr w:rsidR="009F003B" w:rsidRPr="00786A74" w:rsidTr="006205CF">
        <w:trPr>
          <w:trHeight w:val="704"/>
        </w:trPr>
        <w:tc>
          <w:tcPr>
            <w:tcW w:w="715" w:type="pct"/>
            <w:vMerge/>
          </w:tcPr>
          <w:p w:rsidR="009F003B" w:rsidRPr="00786A74" w:rsidRDefault="009F003B" w:rsidP="009F003B">
            <w:pPr>
              <w:spacing w:line="259" w:lineRule="auto"/>
              <w:ind w:left="0" w:firstLine="0"/>
              <w:jc w:val="both"/>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bCs/>
                <w:lang w:eastAsia="en-US"/>
              </w:rPr>
              <w:t>Практическое занятие №18:</w:t>
            </w:r>
            <w:r w:rsidRPr="00786A74">
              <w:rPr>
                <w:rFonts w:eastAsia="Times New Roman"/>
                <w:bCs/>
                <w:lang w:eastAsia="en-US"/>
              </w:rPr>
              <w:t xml:space="preserve"> участие в</w:t>
            </w:r>
            <w:r w:rsidRPr="00786A74">
              <w:rPr>
                <w:rFonts w:eastAsia="Times New Roman"/>
                <w:b/>
                <w:bCs/>
                <w:lang w:eastAsia="en-US"/>
              </w:rPr>
              <w:t xml:space="preserve"> </w:t>
            </w:r>
            <w:r w:rsidRPr="00786A74">
              <w:rPr>
                <w:rFonts w:eastAsia="Times New Roman"/>
                <w:lang w:eastAsia="en-US"/>
              </w:rPr>
              <w:t>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9F003B">
        <w:trPr>
          <w:trHeight w:val="282"/>
        </w:trPr>
        <w:tc>
          <w:tcPr>
            <w:tcW w:w="5000" w:type="pct"/>
            <w:gridSpan w:val="4"/>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iCs/>
                <w:lang w:eastAsia="en-US"/>
              </w:rPr>
            </w:pPr>
            <w:r w:rsidRPr="00786A74">
              <w:rPr>
                <w:rFonts w:eastAsia="Times New Roman"/>
                <w:b/>
                <w:i/>
                <w:iCs/>
                <w:lang w:eastAsia="en-US"/>
              </w:rPr>
              <w:t>Основное содержание</w:t>
            </w: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4.4.</w:t>
            </w:r>
            <w:r>
              <w:rPr>
                <w:rFonts w:eastAsia="Times New Roman"/>
                <w:bCs/>
                <w:lang w:eastAsia="en-US"/>
              </w:rPr>
              <w:t xml:space="preserve"> </w:t>
            </w:r>
            <w:r w:rsidRPr="00786A74">
              <w:rPr>
                <w:rFonts w:eastAsia="Times New Roman"/>
                <w:bCs/>
                <w:i/>
                <w:iCs/>
                <w:color w:val="000000"/>
                <w:lang w:eastAsia="en-US"/>
              </w:rPr>
              <w:t>«Изгнанник, избранник»: М. А. Булгаков</w:t>
            </w:r>
            <w:r w:rsidR="006205CF">
              <w:rPr>
                <w:rFonts w:eastAsia="Times New Roman"/>
                <w:bCs/>
                <w:i/>
                <w:iCs/>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Михаил Афанасьевич Булгаков</w:t>
            </w:r>
            <w:r w:rsidRPr="00786A74">
              <w:rPr>
                <w:rFonts w:eastAsia="Times New Roman"/>
                <w:lang w:eastAsia="en-US"/>
              </w:rPr>
              <w:t xml:space="preserve"> (1891–1940) «Изгнанник, избранник»: сведения из биографии (с обобщением ранее изученного)</w:t>
            </w:r>
            <w:r>
              <w:rPr>
                <w:rFonts w:eastAsia="Times New Roman"/>
                <w:lang w:eastAsia="en-US"/>
              </w:rPr>
              <w:t>.</w:t>
            </w:r>
            <w:r w:rsidRPr="00786A74">
              <w:rPr>
                <w:rFonts w:eastAsia="Times New Roman"/>
                <w:lang w:eastAsia="en-US"/>
              </w:rPr>
              <w:t xml:space="preserve"> </w:t>
            </w:r>
          </w:p>
          <w:p w:rsidR="009F003B" w:rsidRPr="00786A74" w:rsidRDefault="009F003B" w:rsidP="009F003B">
            <w:pPr>
              <w:ind w:left="0" w:firstLine="0"/>
              <w:jc w:val="both"/>
              <w:rPr>
                <w:rFonts w:eastAsia="Times New Roman"/>
                <w:lang w:eastAsia="en-US"/>
              </w:rPr>
            </w:pPr>
            <w:r w:rsidRPr="00786A74">
              <w:rPr>
                <w:rFonts w:eastAsia="Times New Roman"/>
                <w:lang w:eastAsia="en-US"/>
              </w:rPr>
              <w:t xml:space="preserve">Роман </w:t>
            </w:r>
            <w:r w:rsidRPr="00786A74">
              <w:rPr>
                <w:rFonts w:eastAsia="Times New Roman"/>
                <w:i/>
                <w:iCs/>
                <w:lang w:eastAsia="en-US"/>
              </w:rPr>
              <w:t>«Мастер и Маргарита».</w:t>
            </w:r>
            <w:r w:rsidRPr="00786A74">
              <w:rPr>
                <w:rFonts w:eastAsia="Times New Roman"/>
                <w:lang w:eastAsia="en-US"/>
              </w:rPr>
              <w:t xml:space="preserve">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9F003B" w:rsidRPr="00786A74" w:rsidRDefault="009F003B" w:rsidP="009F003B">
            <w:pPr>
              <w:ind w:left="0" w:firstLine="0"/>
              <w:jc w:val="both"/>
              <w:rPr>
                <w:rFonts w:eastAsia="Times New Roman"/>
                <w:bCs/>
                <w:lang w:eastAsia="en-US"/>
              </w:rPr>
            </w:pPr>
            <w:r w:rsidRPr="00786A74">
              <w:rPr>
                <w:rFonts w:eastAsia="Times New Roman"/>
                <w:i/>
                <w:iCs/>
                <w:lang w:eastAsia="en-US"/>
              </w:rPr>
              <w:t xml:space="preserve">или </w:t>
            </w:r>
            <w:r w:rsidRPr="00786A74">
              <w:rPr>
                <w:rFonts w:eastAsia="Times New Roman"/>
                <w:lang w:eastAsia="en-US"/>
              </w:rPr>
              <w:t xml:space="preserve">роман </w:t>
            </w:r>
            <w:r w:rsidRPr="00786A74">
              <w:rPr>
                <w:rFonts w:eastAsia="Times New Roman"/>
                <w:i/>
                <w:iCs/>
                <w:lang w:eastAsia="en-US"/>
              </w:rPr>
              <w:t>«Белая гвардия».</w:t>
            </w:r>
            <w:r w:rsidRPr="00786A74">
              <w:rPr>
                <w:rFonts w:eastAsia="Times New Roman"/>
                <w:lang w:eastAsia="en-US"/>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Pr>
                <w:rFonts w:eastAsia="Times New Roman"/>
                <w:lang w:eastAsia="en-US"/>
              </w:rPr>
              <w:t>.</w:t>
            </w:r>
          </w:p>
        </w:tc>
        <w:tc>
          <w:tcPr>
            <w:tcW w:w="313"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Жанр и композиция романа «Мастер и Маргарита». Уровни повествования. Реальность и фантастика. Сатира в романе. Финал романа</w:t>
            </w:r>
            <w:r>
              <w:rPr>
                <w:rFonts w:eastAsia="Times New Roman"/>
                <w:bCs/>
                <w:lang w:eastAsia="en-US"/>
              </w:rPr>
              <w:t>.</w:t>
            </w:r>
          </w:p>
        </w:tc>
        <w:tc>
          <w:tcPr>
            <w:tcW w:w="313"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4.5</w:t>
            </w:r>
            <w:r>
              <w:rPr>
                <w:rFonts w:eastAsia="Times New Roman"/>
                <w:bCs/>
                <w:lang w:eastAsia="en-US"/>
              </w:rPr>
              <w:t xml:space="preserve">. </w:t>
            </w:r>
            <w:r w:rsidR="006205CF">
              <w:rPr>
                <w:rFonts w:eastAsia="Times New Roman"/>
                <w:color w:val="000000"/>
                <w:lang w:eastAsia="en-US"/>
              </w:rPr>
              <w:t xml:space="preserve">М.А. </w:t>
            </w:r>
            <w:r w:rsidRPr="00786A74">
              <w:rPr>
                <w:rFonts w:eastAsia="Times New Roman"/>
                <w:color w:val="000000"/>
                <w:lang w:eastAsia="en-US"/>
              </w:rPr>
              <w:t>Шолохов. Роман-эпопея «Тихий Дон»</w:t>
            </w:r>
            <w:r>
              <w:rPr>
                <w:rFonts w:eastAsia="Times New Roman"/>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Михаил Александрович Шолохов</w:t>
            </w:r>
            <w:r w:rsidRPr="00786A74">
              <w:rPr>
                <w:rFonts w:eastAsia="Times New Roman"/>
                <w:lang w:eastAsia="en-US"/>
              </w:rPr>
              <w:t xml:space="preserve"> (1905–1984) Сведения из биографии (с обобщением ранее изученного). Лауреат Нобелевской премии по литературе</w:t>
            </w:r>
            <w:r>
              <w:rPr>
                <w:rFonts w:eastAsia="Times New Roman"/>
                <w:lang w:eastAsia="en-US"/>
              </w:rPr>
              <w:t>.</w:t>
            </w:r>
            <w:r w:rsidRPr="00786A74">
              <w:rPr>
                <w:rFonts w:eastAsia="Times New Roman"/>
                <w:lang w:eastAsia="en-US"/>
              </w:rPr>
              <w:t xml:space="preserve"> </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lang w:eastAsia="en-US"/>
              </w:rPr>
              <w:t xml:space="preserve">Роман-эпопея </w:t>
            </w:r>
            <w:r w:rsidRPr="00786A74">
              <w:rPr>
                <w:rFonts w:eastAsia="Times New Roman"/>
                <w:i/>
                <w:iCs/>
                <w:lang w:eastAsia="en-US"/>
              </w:rPr>
              <w:t xml:space="preserve">«Тихий Дон» </w:t>
            </w:r>
            <w:r w:rsidRPr="00786A74">
              <w:rPr>
                <w:rFonts w:eastAsia="Times New Roman"/>
                <w:lang w:eastAsia="en-US"/>
              </w:rPr>
              <w:t xml:space="preserve">(избранные главы). История создания. Смысл названия. Жанр произведения.  Герои романа-эпопеи о всенародной трагедии. Семья Мелеховых. Образ Григория </w:t>
            </w:r>
            <w:r w:rsidRPr="00786A74">
              <w:rPr>
                <w:rFonts w:eastAsia="Times New Roman"/>
                <w:lang w:eastAsia="en-US"/>
              </w:rPr>
              <w:lastRenderedPageBreak/>
              <w:t>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№19: </w:t>
            </w:r>
            <w:r w:rsidRPr="00786A74">
              <w:rPr>
                <w:rFonts w:eastAsia="Times New Roman"/>
                <w:bCs/>
                <w:lang w:eastAsia="en-US"/>
              </w:rPr>
              <w:t>Работа с эпизодами из выбранных глав</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5</w:t>
            </w:r>
            <w:r>
              <w:rPr>
                <w:rFonts w:eastAsia="Times New Roman"/>
                <w:b/>
                <w:bCs/>
                <w:lang w:eastAsia="en-US"/>
              </w:rPr>
              <w:t xml:space="preserve">. </w:t>
            </w:r>
            <w:r w:rsidRPr="00786A74">
              <w:rPr>
                <w:rFonts w:eastAsia="Times New Roman"/>
                <w:b/>
                <w:bCs/>
                <w:lang w:eastAsia="en-US"/>
              </w:rPr>
              <w:t>«Поэт и мир»: Литературный процесс в России 40-х – середины 50-х годов ХХ века</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4113" w:type="pct"/>
            <w:gridSpan w:val="2"/>
            <w:vAlign w:val="center"/>
          </w:tcPr>
          <w:p w:rsidR="009F003B" w:rsidRPr="009F003B"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Pr>
                <w:rFonts w:eastAsia="Times New Roman"/>
                <w:b/>
                <w:bCs/>
                <w:i/>
                <w:lang w:eastAsia="en-US"/>
              </w:rPr>
              <w:t>Основное содержание</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color w:val="000000"/>
                <w:lang w:eastAsia="en-US"/>
              </w:rPr>
            </w:pPr>
            <w:r w:rsidRPr="009F003B">
              <w:rPr>
                <w:rFonts w:eastAsia="Times New Roman"/>
                <w:bCs/>
                <w:lang w:eastAsia="en-US"/>
              </w:rPr>
              <w:t>Тема 5.1</w:t>
            </w:r>
            <w:r>
              <w:rPr>
                <w:rFonts w:eastAsia="Times New Roman"/>
                <w:bCs/>
                <w:lang w:eastAsia="en-US"/>
              </w:rPr>
              <w:t xml:space="preserve"> </w:t>
            </w:r>
            <w:r w:rsidRPr="00786A74">
              <w:rPr>
                <w:rFonts w:eastAsia="Times New Roman"/>
                <w:lang w:eastAsia="en-US"/>
              </w:rPr>
              <w:t xml:space="preserve">«Дойти до самой сути»: </w:t>
            </w:r>
            <w:r w:rsidRPr="00786A74">
              <w:rPr>
                <w:rFonts w:eastAsia="Times New Roman"/>
                <w:bCs/>
                <w:color w:val="000000"/>
                <w:lang w:eastAsia="en-US"/>
              </w:rPr>
              <w:t>Б. Пастернак.</w:t>
            </w:r>
          </w:p>
          <w:p w:rsidR="009F003B" w:rsidRPr="00786A74" w:rsidRDefault="009F003B" w:rsidP="009F003B">
            <w:pPr>
              <w:ind w:left="0" w:firstLine="0"/>
              <w:jc w:val="both"/>
              <w:rPr>
                <w:rFonts w:eastAsia="Times New Roman"/>
                <w:b/>
                <w:bCs/>
                <w:lang w:eastAsia="en-US"/>
              </w:rPr>
            </w:pPr>
            <w:r w:rsidRPr="00786A74">
              <w:rPr>
                <w:rFonts w:eastAsia="Times New Roman"/>
                <w:bCs/>
                <w:color w:val="000000"/>
                <w:lang w:eastAsia="en-US"/>
              </w:rPr>
              <w:t>Исповедальность лирики А. Г. Твардовского</w:t>
            </w:r>
            <w:r>
              <w:rPr>
                <w:rFonts w:eastAsia="Times New Roman"/>
                <w:bCs/>
                <w:color w:val="000000"/>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Борис Леонидович Пастернак</w:t>
            </w:r>
            <w:r w:rsidRPr="00786A74">
              <w:rPr>
                <w:rFonts w:eastAsia="Times New Roman"/>
                <w:lang w:eastAsia="en-US"/>
              </w:rPr>
              <w:t xml:space="preserve"> (1890–1960) Сведения из биографии. Лауреат Нобелевской премии по литературе</w:t>
            </w:r>
            <w:r>
              <w:rPr>
                <w:rFonts w:eastAsia="Times New Roman"/>
                <w:lang w:eastAsia="en-US"/>
              </w:rPr>
              <w:t>.</w:t>
            </w:r>
            <w:r w:rsidRPr="00786A74">
              <w:rPr>
                <w:rFonts w:eastAsia="Times New Roman"/>
                <w:lang w:eastAsia="en-US"/>
              </w:rPr>
              <w:t xml:space="preserve"> </w:t>
            </w:r>
          </w:p>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сути…»,«Гамлет», «Зимняя ночь», «Любить иных – тяжелый крест…», «Никого не будет в доме…», «Снег идет», «Гефсиманский сад», «Быть знаменитым некрасиво…»</w:t>
            </w:r>
          </w:p>
          <w:p w:rsidR="009F003B" w:rsidRPr="00786A74" w:rsidRDefault="009F003B" w:rsidP="009F003B">
            <w:pPr>
              <w:ind w:left="0" w:firstLine="0"/>
              <w:jc w:val="both"/>
              <w:rPr>
                <w:rFonts w:eastAsia="Times New Roman"/>
                <w:bCs/>
                <w:lang w:eastAsia="en-US"/>
              </w:rPr>
            </w:pPr>
            <w:r w:rsidRPr="00786A74">
              <w:rPr>
                <w:rFonts w:eastAsia="Times New Roman"/>
                <w:lang w:eastAsia="en-US"/>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Александр Трифонович Твардовский</w:t>
            </w:r>
            <w:r w:rsidRPr="00786A74">
              <w:rPr>
                <w:rFonts w:eastAsia="Times New Roman"/>
                <w:lang w:eastAsia="en-US"/>
              </w:rPr>
              <w:t xml:space="preserve"> (1910–1970) Сведения из биографии (с обобщением ранее изученного)</w:t>
            </w:r>
            <w:r>
              <w:rPr>
                <w:rFonts w:eastAsia="Times New Roman"/>
                <w:lang w:eastAsia="en-US"/>
              </w:rPr>
              <w:t>.</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«Дробиться рваный цоколь монумента…», «Памяти матери», «Я убит подо Ржевом…», «Я знаю: никакой моей вины…»</w:t>
            </w:r>
            <w:r w:rsidRPr="00786A74">
              <w:rPr>
                <w:rFonts w:eastAsia="Times New Roman"/>
                <w:lang w:eastAsia="en-US"/>
              </w:rPr>
              <w:t xml:space="preserve">, </w:t>
            </w:r>
            <w:r w:rsidRPr="00786A74">
              <w:rPr>
                <w:rFonts w:eastAsia="Times New Roman"/>
                <w:i/>
                <w:iCs/>
                <w:lang w:eastAsia="en-US"/>
              </w:rPr>
              <w:t>«В тот день, когда окончилась война…», «Вся суть в одном единственном завете…», «Признание», «О сущем»</w:t>
            </w:r>
            <w:r>
              <w:rPr>
                <w:rFonts w:eastAsia="Times New Roman"/>
                <w:i/>
                <w:iCs/>
                <w:lang w:eastAsia="en-US"/>
              </w:rPr>
              <w:t>.</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lang w:eastAsia="en-US"/>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№20: </w:t>
            </w:r>
            <w:r w:rsidRPr="00786A74">
              <w:rPr>
                <w:rFonts w:eastAsia="Times New Roman"/>
                <w:bCs/>
                <w:lang w:eastAsia="en-US"/>
              </w:rPr>
              <w:t>Анализ стихов Б. Пастернака, посвященных ведущим темам в лирике поэта: творчество, любовь, человек, время, природа и др. работа над 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r>
              <w:rPr>
                <w:rFonts w:eastAsia="Times New Roman"/>
                <w:bCs/>
                <w:lang w:eastAsia="en-US"/>
              </w:rPr>
              <w:t>.</w:t>
            </w:r>
          </w:p>
        </w:tc>
        <w:tc>
          <w:tcPr>
            <w:tcW w:w="313" w:type="pct"/>
          </w:tcPr>
          <w:p w:rsidR="009F003B" w:rsidRPr="009D3AEC"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9D3AEC">
              <w:rPr>
                <w:rFonts w:eastAsia="Times New Roman"/>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6205CF">
        <w:trPr>
          <w:trHeight w:val="20"/>
        </w:trPr>
        <w:tc>
          <w:tcPr>
            <w:tcW w:w="4113" w:type="pct"/>
            <w:gridSpan w:val="2"/>
            <w:vAlign w:val="center"/>
          </w:tcPr>
          <w:p w:rsidR="009F003B" w:rsidRPr="00786A74" w:rsidRDefault="009F003B"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bCs/>
                <w:lang w:eastAsia="en-US"/>
              </w:rPr>
              <w:t>Раздел 6</w:t>
            </w:r>
            <w:r>
              <w:rPr>
                <w:rFonts w:eastAsia="Times New Roman"/>
                <w:b/>
                <w:bCs/>
                <w:lang w:eastAsia="en-US"/>
              </w:rPr>
              <w:t xml:space="preserve">. </w:t>
            </w:r>
            <w:r w:rsidRPr="00786A74">
              <w:rPr>
                <w:rFonts w:eastAsia="Times New Roman"/>
                <w:b/>
                <w:bCs/>
                <w:lang w:eastAsia="en-US"/>
              </w:rPr>
              <w:t>«Человек и человечность»: Основные явления литературной жизни России конца 50-х – 80-х годов ХХ века</w:t>
            </w:r>
            <w:r>
              <w:rPr>
                <w:rFonts w:eastAsia="Times New Roman"/>
                <w:b/>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12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6.1</w:t>
            </w:r>
            <w:r>
              <w:rPr>
                <w:rFonts w:eastAsia="Times New Roman"/>
                <w:bCs/>
                <w:lang w:eastAsia="en-US"/>
              </w:rPr>
              <w:t xml:space="preserve">. </w:t>
            </w:r>
            <w:r w:rsidRPr="00786A74">
              <w:rPr>
                <w:rFonts w:eastAsia="Times New Roman"/>
                <w:lang w:eastAsia="en-US"/>
              </w:rPr>
              <w:t>Тема Великой Отечественной войны в литературе</w:t>
            </w:r>
            <w:r w:rsidR="003B1224">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lang w:eastAsia="en-US"/>
              </w:rPr>
              <w:t xml:space="preserve">Поэзия и драматургия Великой Отечественной войне. </w:t>
            </w:r>
          </w:p>
          <w:p w:rsidR="009F003B" w:rsidRPr="00786A74" w:rsidRDefault="009F003B" w:rsidP="009F003B">
            <w:pPr>
              <w:ind w:left="0" w:firstLine="0"/>
              <w:jc w:val="both"/>
              <w:rPr>
                <w:rFonts w:eastAsia="Times New Roman"/>
                <w:lang w:eastAsia="en-US"/>
              </w:rPr>
            </w:pPr>
            <w:r w:rsidRPr="00786A74">
              <w:rPr>
                <w:rFonts w:eastAsia="Times New Roman"/>
                <w:lang w:eastAsia="en-US"/>
              </w:rPr>
              <w:t>«Лейтенантская проза»: В. П. Астафьев, Ю. В. Бондарев, В. В. Быков, Б. Л. Васильев, К. Д. Воробьев, В. Л. Кондратьев и др. (обзор прозы «молодых» лейтенантов)</w:t>
            </w:r>
            <w:r>
              <w:rPr>
                <w:rFonts w:eastAsia="Times New Roman"/>
                <w:lang w:eastAsia="en-US"/>
              </w:rPr>
              <w:t>.</w:t>
            </w:r>
          </w:p>
          <w:p w:rsidR="009F003B" w:rsidRPr="00786A74" w:rsidRDefault="009F003B" w:rsidP="009F003B">
            <w:pPr>
              <w:ind w:left="0" w:firstLine="0"/>
              <w:jc w:val="both"/>
              <w:rPr>
                <w:rFonts w:eastAsia="Times New Roman"/>
                <w:lang w:eastAsia="en-US"/>
              </w:rPr>
            </w:pPr>
            <w:r w:rsidRPr="00786A74">
              <w:rPr>
                <w:rFonts w:eastAsia="Times New Roman"/>
                <w:lang w:eastAsia="en-US"/>
              </w:rPr>
              <w:t>Проблема нравственного выбора на войне</w:t>
            </w:r>
            <w:r>
              <w:rPr>
                <w:rFonts w:eastAsia="Times New Roman"/>
                <w:lang w:eastAsia="en-US"/>
              </w:rPr>
              <w:t>.</w:t>
            </w:r>
          </w:p>
          <w:p w:rsidR="009F003B" w:rsidRPr="00786A74" w:rsidRDefault="009F003B" w:rsidP="009F003B">
            <w:pPr>
              <w:ind w:left="0" w:firstLine="0"/>
              <w:jc w:val="both"/>
              <w:rPr>
                <w:rFonts w:eastAsia="Times New Roman"/>
                <w:lang w:eastAsia="en-US"/>
              </w:rPr>
            </w:pPr>
            <w:r w:rsidRPr="00786A74">
              <w:rPr>
                <w:rFonts w:eastAsia="Times New Roman"/>
                <w:lang w:eastAsia="en-US"/>
              </w:rPr>
              <w:t>Василий Владимирович Быков (1924–2003)</w:t>
            </w:r>
            <w:r>
              <w:rPr>
                <w:rFonts w:eastAsia="Times New Roman"/>
                <w:lang w:eastAsia="en-US"/>
              </w:rPr>
              <w:t>.</w:t>
            </w:r>
            <w:r w:rsidRPr="00786A74">
              <w:rPr>
                <w:rFonts w:eastAsia="Times New Roman"/>
                <w:lang w:eastAsia="en-US"/>
              </w:rPr>
              <w:t xml:space="preserve"> </w:t>
            </w:r>
          </w:p>
          <w:p w:rsidR="009F003B" w:rsidRPr="00786A74" w:rsidRDefault="009F003B" w:rsidP="009F003B">
            <w:pPr>
              <w:ind w:left="0" w:firstLine="0"/>
              <w:jc w:val="both"/>
              <w:rPr>
                <w:rFonts w:eastAsia="Times New Roman"/>
                <w:lang w:eastAsia="en-US"/>
              </w:rPr>
            </w:pPr>
            <w:r w:rsidRPr="00786A74">
              <w:rPr>
                <w:rFonts w:eastAsia="Times New Roman"/>
                <w:lang w:eastAsia="en-US"/>
              </w:rPr>
              <w:lastRenderedPageBreak/>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9F003B" w:rsidRPr="00786A74" w:rsidRDefault="009F003B" w:rsidP="009F003B">
            <w:pPr>
              <w:ind w:left="0" w:firstLine="0"/>
              <w:jc w:val="both"/>
              <w:rPr>
                <w:rFonts w:eastAsia="Times New Roman"/>
                <w:lang w:eastAsia="en-US"/>
              </w:rPr>
            </w:pPr>
            <w:r w:rsidRPr="00786A74">
              <w:rPr>
                <w:rFonts w:eastAsia="Times New Roman"/>
                <w:lang w:eastAsia="en-US"/>
              </w:rPr>
              <w:t>Виктор Петрович Астафьев (1924–2001). Традиции и новаторство писателя в изображении войны.</w:t>
            </w:r>
          </w:p>
          <w:p w:rsidR="009F003B" w:rsidRPr="00786A74" w:rsidRDefault="009F003B" w:rsidP="009F003B">
            <w:pPr>
              <w:ind w:left="0" w:firstLine="0"/>
              <w:jc w:val="both"/>
              <w:rPr>
                <w:rFonts w:eastAsia="Times New Roman"/>
                <w:lang w:eastAsia="en-US"/>
              </w:rPr>
            </w:pPr>
            <w:r w:rsidRPr="00786A74">
              <w:rPr>
                <w:rFonts w:eastAsia="Times New Roman"/>
                <w:lang w:eastAsia="en-US"/>
              </w:rPr>
              <w:t>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w:t>
            </w:r>
            <w:r>
              <w:rPr>
                <w:rFonts w:eastAsia="Times New Roman"/>
                <w:lang w:eastAsia="en-US"/>
              </w:rPr>
              <w:t>енности за каждый свой поступок.</w:t>
            </w:r>
          </w:p>
          <w:p w:rsidR="009F003B" w:rsidRPr="00786A74" w:rsidRDefault="009F003B" w:rsidP="009F003B">
            <w:pPr>
              <w:ind w:left="0" w:firstLine="0"/>
              <w:jc w:val="both"/>
              <w:rPr>
                <w:rFonts w:eastAsia="Times New Roman"/>
                <w:lang w:eastAsia="en-US"/>
              </w:rPr>
            </w:pPr>
            <w:r w:rsidRPr="00786A74">
              <w:rPr>
                <w:rFonts w:eastAsia="Times New Roman"/>
                <w:lang w:eastAsia="en-US"/>
              </w:rPr>
              <w:t>Фадеев Александр Александрович (1901-1956)</w:t>
            </w:r>
            <w:r>
              <w:rPr>
                <w:rFonts w:eastAsia="Times New Roman"/>
                <w:lang w:eastAsia="en-US"/>
              </w:rPr>
              <w:t>.</w:t>
            </w:r>
            <w:r w:rsidRPr="00786A74">
              <w:rPr>
                <w:rFonts w:eastAsia="Times New Roman"/>
                <w:lang w:eastAsia="en-US"/>
              </w:rPr>
              <w:t xml:space="preserve"> </w:t>
            </w:r>
          </w:p>
          <w:p w:rsidR="009F003B" w:rsidRPr="00786A74" w:rsidRDefault="009F003B" w:rsidP="009F003B">
            <w:pPr>
              <w:ind w:left="0" w:firstLine="0"/>
              <w:jc w:val="both"/>
              <w:rPr>
                <w:rFonts w:eastAsia="Times New Roman"/>
                <w:lang w:eastAsia="en-US"/>
              </w:rPr>
            </w:pPr>
            <w:r w:rsidRPr="00786A74">
              <w:rPr>
                <w:rFonts w:eastAsia="Times New Roman"/>
                <w:lang w:eastAsia="en-US"/>
              </w:rPr>
              <w:t>«Молодая гвардия» Герои рассказа. Дилемма нравственного выбора между долгом и жизнью</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lastRenderedPageBreak/>
              <w:t>4</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Практическое занятие №21:</w:t>
            </w:r>
            <w:r w:rsidRPr="00786A74">
              <w:rPr>
                <w:rFonts w:eastAsia="Times New Roman"/>
                <w:bCs/>
                <w:lang w:eastAsia="en-US"/>
              </w:rPr>
              <w:t xml:space="preserve"> 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Чтение и анализ выбранных стихотворений и эпизодов из выбранных пьес</w:t>
            </w:r>
            <w:r w:rsidR="006205CF">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6.2</w:t>
            </w:r>
            <w:r>
              <w:rPr>
                <w:rFonts w:eastAsia="Times New Roman"/>
                <w:bCs/>
                <w:lang w:eastAsia="en-US"/>
              </w:rPr>
              <w:t xml:space="preserve">. </w:t>
            </w:r>
            <w:r w:rsidRPr="00786A74">
              <w:rPr>
                <w:rFonts w:eastAsia="Times New Roman"/>
                <w:lang w:eastAsia="en-US"/>
              </w:rPr>
              <w:t>Тоталитарная тема в литературе второй</w:t>
            </w:r>
            <w:r>
              <w:rPr>
                <w:rFonts w:eastAsia="Times New Roman"/>
                <w:lang w:eastAsia="en-US"/>
              </w:rPr>
              <w:t xml:space="preserve"> </w:t>
            </w:r>
            <w:r w:rsidRPr="00786A74">
              <w:rPr>
                <w:rFonts w:eastAsia="Times New Roman"/>
                <w:lang w:eastAsia="en-US"/>
              </w:rPr>
              <w:t>ХХ века</w:t>
            </w:r>
            <w:r w:rsidR="006205CF">
              <w:rPr>
                <w:rFonts w:eastAsia="Times New Roman"/>
                <w:lang w:eastAsia="en-US"/>
              </w:rPr>
              <w:t>.</w:t>
            </w:r>
          </w:p>
        </w:tc>
        <w:tc>
          <w:tcPr>
            <w:tcW w:w="3398" w:type="pct"/>
          </w:tcPr>
          <w:p w:rsidR="009F003B" w:rsidRPr="00786A74" w:rsidRDefault="009F003B" w:rsidP="009F003B">
            <w:pPr>
              <w:ind w:left="0" w:firstLine="0"/>
              <w:jc w:val="both"/>
              <w:rPr>
                <w:rFonts w:eastAsia="Times New Roman"/>
                <w:lang w:eastAsia="en-US"/>
              </w:rPr>
            </w:pPr>
            <w:r w:rsidRPr="00786A74">
              <w:rPr>
                <w:rFonts w:eastAsia="Times New Roman"/>
                <w:i/>
                <w:iCs/>
                <w:lang w:eastAsia="en-US"/>
              </w:rPr>
              <w:t>А. И. Солженицын</w:t>
            </w:r>
            <w:r w:rsidRPr="00786A74">
              <w:rPr>
                <w:rFonts w:eastAsia="Times New Roman"/>
                <w:lang w:eastAsia="en-US"/>
              </w:rPr>
              <w:t xml:space="preserve"> «Один день Ивана Денисовича»; </w:t>
            </w:r>
            <w:r w:rsidRPr="00786A74">
              <w:rPr>
                <w:rFonts w:eastAsia="Times New Roman"/>
                <w:i/>
                <w:iCs/>
                <w:lang w:eastAsia="en-US"/>
              </w:rPr>
              <w:t xml:space="preserve">В. Т. Шаламов </w:t>
            </w:r>
            <w:r w:rsidRPr="00786A74">
              <w:rPr>
                <w:rFonts w:eastAsia="Times New Roman"/>
                <w:lang w:eastAsia="en-US"/>
              </w:rPr>
              <w:t>«Колымские рассказы» (по выбору учителя)</w:t>
            </w:r>
            <w:r>
              <w:rPr>
                <w:rFonts w:eastAsia="Times New Roman"/>
                <w:lang w:eastAsia="en-US"/>
              </w:rPr>
              <w:t>.</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Александр Исаевич Солженицын</w:t>
            </w:r>
            <w:r w:rsidRPr="00786A74">
              <w:rPr>
                <w:rFonts w:eastAsia="Times New Roman"/>
                <w:lang w:eastAsia="en-US"/>
              </w:rPr>
              <w:t xml:space="preserve"> (1918–2008) Сведения из биографии (с обобщением ранее изученного).  Лауреат Нобелевской премии по литературе. </w:t>
            </w:r>
          </w:p>
          <w:p w:rsidR="009F003B" w:rsidRPr="00786A74" w:rsidRDefault="009F003B" w:rsidP="009F003B">
            <w:pPr>
              <w:ind w:left="0" w:firstLine="0"/>
              <w:jc w:val="both"/>
              <w:rPr>
                <w:rFonts w:eastAsia="Times New Roman"/>
                <w:i/>
                <w:iCs/>
                <w:lang w:eastAsia="en-US"/>
              </w:rPr>
            </w:pPr>
            <w:r w:rsidRPr="00786A74">
              <w:rPr>
                <w:rFonts w:eastAsia="Times New Roman"/>
                <w:lang w:eastAsia="en-US"/>
              </w:rPr>
              <w:t xml:space="preserve">Повесть </w:t>
            </w:r>
            <w:r w:rsidRPr="00786A74">
              <w:rPr>
                <w:rFonts w:eastAsia="Times New Roman"/>
                <w:i/>
                <w:iCs/>
                <w:lang w:eastAsia="en-US"/>
              </w:rPr>
              <w:t>«Один день Ивана Денисовича»</w:t>
            </w:r>
            <w:r>
              <w:rPr>
                <w:rFonts w:eastAsia="Times New Roman"/>
                <w:i/>
                <w:iCs/>
                <w:lang w:eastAsia="en-US"/>
              </w:rPr>
              <w:t>.</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№22:</w:t>
            </w:r>
            <w:r w:rsidRPr="00786A74">
              <w:rPr>
                <w:rFonts w:eastAsia="Times New Roman"/>
                <w:lang w:eastAsia="en-US"/>
              </w:rPr>
              <w:t xml:space="preserve"> 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r w:rsidR="006205CF">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lang w:eastAsia="en-US"/>
              </w:rPr>
            </w:pPr>
            <w:r>
              <w:rPr>
                <w:rFonts w:eastAsia="Times New Roman"/>
                <w:bCs/>
                <w:lang w:eastAsia="en-US"/>
              </w:rPr>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715"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Тема 6.3.</w:t>
            </w:r>
            <w:r>
              <w:rPr>
                <w:rFonts w:eastAsia="Times New Roman"/>
                <w:bCs/>
                <w:lang w:eastAsia="en-US"/>
              </w:rPr>
              <w:t xml:space="preserve"> </w:t>
            </w:r>
            <w:r w:rsidRPr="00786A74">
              <w:rPr>
                <w:rFonts w:eastAsia="Times New Roman"/>
                <w:lang w:eastAsia="en-US"/>
              </w:rPr>
              <w:t>Социальная и нравственная проблематика в литературе второй половины ХХ века</w:t>
            </w:r>
            <w:r>
              <w:rPr>
                <w:rFonts w:eastAsia="Times New Roman"/>
                <w:lang w:eastAsia="en-US"/>
              </w:rPr>
              <w:t>.</w:t>
            </w:r>
          </w:p>
        </w:tc>
        <w:tc>
          <w:tcPr>
            <w:tcW w:w="3398" w:type="pct"/>
          </w:tcPr>
          <w:p w:rsidR="009F003B" w:rsidRPr="00786A74" w:rsidRDefault="009F003B" w:rsidP="009F003B">
            <w:pPr>
              <w:ind w:left="0" w:firstLine="0"/>
              <w:jc w:val="both"/>
              <w:rPr>
                <w:rFonts w:eastAsia="Times New Roman"/>
                <w:i/>
                <w:iCs/>
                <w:lang w:eastAsia="en-US"/>
              </w:rPr>
            </w:pPr>
            <w:r w:rsidRPr="00786A74">
              <w:rPr>
                <w:rFonts w:eastAsia="Times New Roman"/>
                <w:i/>
                <w:iCs/>
                <w:lang w:eastAsia="en-US"/>
              </w:rPr>
              <w:t xml:space="preserve">Валентин Григорьевич Распутин </w:t>
            </w:r>
            <w:r w:rsidRPr="00786A74">
              <w:rPr>
                <w:rFonts w:eastAsia="Times New Roman"/>
                <w:lang w:eastAsia="en-US"/>
              </w:rPr>
              <w:t>(1937–2015)</w:t>
            </w:r>
            <w:r>
              <w:rPr>
                <w:rFonts w:eastAsia="Times New Roman"/>
                <w:lang w:eastAsia="en-US"/>
              </w:rPr>
              <w:t>.</w:t>
            </w:r>
          </w:p>
          <w:p w:rsidR="009F003B" w:rsidRPr="00786A74" w:rsidRDefault="009F003B" w:rsidP="009F003B">
            <w:pPr>
              <w:ind w:left="0" w:firstLine="0"/>
              <w:jc w:val="both"/>
              <w:rPr>
                <w:rFonts w:eastAsia="Times New Roman"/>
                <w:bCs/>
                <w:lang w:eastAsia="en-US"/>
              </w:rPr>
            </w:pPr>
            <w:r w:rsidRPr="00786A74">
              <w:rPr>
                <w:rFonts w:eastAsia="Times New Roman"/>
                <w:lang w:eastAsia="en-US"/>
              </w:rPr>
              <w:t>Повесть</w:t>
            </w:r>
            <w:r w:rsidRPr="00786A74">
              <w:rPr>
                <w:rFonts w:eastAsia="Times New Roman"/>
                <w:i/>
                <w:iCs/>
                <w:lang w:eastAsia="en-US"/>
              </w:rPr>
              <w:t xml:space="preserve"> «Прощание с Матерой».</w:t>
            </w:r>
            <w:r w:rsidRPr="00786A74">
              <w:rPr>
                <w:rFonts w:eastAsia="Times New Roman"/>
                <w:lang w:eastAsia="en-US"/>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9F003B" w:rsidRPr="00786A74" w:rsidRDefault="009F003B" w:rsidP="009F003B">
            <w:pPr>
              <w:ind w:left="0" w:firstLine="0"/>
              <w:jc w:val="both"/>
              <w:rPr>
                <w:rFonts w:eastAsia="Times New Roman"/>
                <w:lang w:eastAsia="en-US"/>
              </w:rPr>
            </w:pPr>
            <w:r w:rsidRPr="00786A74">
              <w:rPr>
                <w:rFonts w:eastAsia="Times New Roman"/>
                <w:i/>
                <w:iCs/>
                <w:lang w:eastAsia="en-US"/>
              </w:rPr>
              <w:t>Василий Макарович Шукшин</w:t>
            </w:r>
            <w:r w:rsidRPr="00786A74">
              <w:rPr>
                <w:rFonts w:eastAsia="Times New Roman"/>
                <w:lang w:eastAsia="en-US"/>
              </w:rPr>
              <w:t xml:space="preserve"> (1929–1974)</w:t>
            </w:r>
            <w:r>
              <w:rPr>
                <w:rFonts w:eastAsia="Times New Roman"/>
                <w:lang w:eastAsia="en-US"/>
              </w:rPr>
              <w:t>.</w:t>
            </w:r>
          </w:p>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 xml:space="preserve">Рассказы </w:t>
            </w:r>
            <w:r w:rsidRPr="00786A74">
              <w:rPr>
                <w:rFonts w:eastAsia="Times New Roman"/>
                <w:i/>
                <w:iCs/>
                <w:lang w:eastAsia="en-US"/>
              </w:rPr>
              <w:t>«Микроскоп»</w:t>
            </w:r>
            <w:r w:rsidRPr="00786A74">
              <w:rPr>
                <w:rFonts w:eastAsia="Times New Roman"/>
                <w:lang w:eastAsia="en-US"/>
              </w:rPr>
              <w:t xml:space="preserve">, </w:t>
            </w:r>
            <w:r w:rsidRPr="00786A74">
              <w:rPr>
                <w:rFonts w:eastAsia="Times New Roman"/>
                <w:i/>
                <w:iCs/>
                <w:lang w:eastAsia="en-US"/>
              </w:rPr>
              <w:t>«Срезал».</w:t>
            </w:r>
            <w:r w:rsidRPr="00786A74">
              <w:rPr>
                <w:rFonts w:eastAsia="Times New Roman"/>
                <w:lang w:eastAsia="en-US"/>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r>
              <w:rPr>
                <w:rFonts w:eastAsia="Times New Roman"/>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F003B" w:rsidRPr="00786A74" w:rsidTr="006205CF">
        <w:trPr>
          <w:trHeight w:val="20"/>
        </w:trPr>
        <w:tc>
          <w:tcPr>
            <w:tcW w:w="715"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№23: </w:t>
            </w:r>
            <w:r w:rsidRPr="00786A74">
              <w:rPr>
                <w:rFonts w:eastAsia="Times New Roman"/>
                <w:bCs/>
                <w:lang w:eastAsia="en-US"/>
              </w:rPr>
              <w:t>Чтение и анализ фрагментов повести В. Распутина.</w:t>
            </w:r>
            <w:r w:rsidRPr="00786A74">
              <w:rPr>
                <w:rFonts w:eastAsia="Times New Roman"/>
                <w:b/>
                <w:lang w:eastAsia="en-US"/>
              </w:rPr>
              <w:t xml:space="preserve"> </w:t>
            </w:r>
            <w:r w:rsidRPr="00786A74">
              <w:rPr>
                <w:rFonts w:eastAsia="Times New Roman"/>
                <w:bCs/>
                <w:lang w:eastAsia="en-US"/>
              </w:rPr>
              <w:t xml:space="preserve">Выявление основных нравственных проблем (верность заветам предков, преданность родной земле, проблема </w:t>
            </w:r>
            <w:r w:rsidRPr="00786A74">
              <w:rPr>
                <w:rFonts w:eastAsia="Times New Roman"/>
                <w:bCs/>
                <w:lang w:eastAsia="en-US"/>
              </w:rPr>
              <w:lastRenderedPageBreak/>
              <w:t xml:space="preserve">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786A74">
              <w:rPr>
                <w:rFonts w:eastAsia="Times New Roman"/>
                <w:iCs/>
                <w:color w:val="000000"/>
              </w:rPr>
              <w:t>Х</w:t>
            </w:r>
            <w:r w:rsidRPr="00786A74">
              <w:rPr>
                <w:iCs/>
                <w:color w:val="000000"/>
              </w:rPr>
              <w:t>1</w:t>
            </w:r>
            <w:r w:rsidRPr="00786A74">
              <w:rPr>
                <w:rFonts w:eastAsia="Times New Roman"/>
                <w:iCs/>
                <w:color w:val="000000"/>
              </w:rPr>
              <w:t xml:space="preserve">Х века: </w:t>
            </w:r>
            <w:r w:rsidRPr="00786A74">
              <w:rPr>
                <w:rFonts w:eastAsia="Times New Roman"/>
                <w:bCs/>
                <w:lang w:eastAsia="en-US"/>
              </w:rPr>
              <w:t>сходство и отличие (составление таблицы). Речевая характеристика героев, открытый финал шукшинских произведений</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lastRenderedPageBreak/>
              <w:t>2</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F003B" w:rsidRPr="00786A74" w:rsidTr="009F003B">
        <w:trPr>
          <w:trHeight w:val="266"/>
        </w:trPr>
        <w:tc>
          <w:tcPr>
            <w:tcW w:w="5000" w:type="pct"/>
            <w:gridSpan w:val="4"/>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lastRenderedPageBreak/>
              <w:t xml:space="preserve">Профессионально-ориентированное содержание </w:t>
            </w:r>
          </w:p>
        </w:tc>
      </w:tr>
      <w:tr w:rsidR="009F003B" w:rsidRPr="00786A74" w:rsidTr="006205CF">
        <w:trPr>
          <w:trHeight w:val="885"/>
        </w:trPr>
        <w:tc>
          <w:tcPr>
            <w:tcW w:w="715" w:type="pct"/>
            <w:vMerge w:val="restart"/>
          </w:tcPr>
          <w:p w:rsidR="009F003B" w:rsidRPr="00786A74" w:rsidRDefault="009F003B" w:rsidP="009F003B">
            <w:pPr>
              <w:spacing w:line="259" w:lineRule="auto"/>
              <w:ind w:left="0" w:firstLine="0"/>
              <w:jc w:val="both"/>
              <w:rPr>
                <w:rFonts w:eastAsia="Times New Roman"/>
                <w:b/>
                <w:bCs/>
                <w:lang w:eastAsia="en-US"/>
              </w:rPr>
            </w:pPr>
            <w:r w:rsidRPr="00786A74">
              <w:rPr>
                <w:rFonts w:eastAsia="Times New Roman"/>
                <w:b/>
                <w:bCs/>
                <w:lang w:eastAsia="en-US"/>
              </w:rPr>
              <w:t>«Говори, говори…»: диалог как средство характеристики человека</w:t>
            </w:r>
            <w:r w:rsidR="006205CF">
              <w:rPr>
                <w:rFonts w:eastAsia="Times New Roman"/>
                <w:b/>
                <w:bCs/>
                <w:lang w:eastAsia="en-US"/>
              </w:rPr>
              <w:t>.</w:t>
            </w: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9F003B" w:rsidRPr="00786A74" w:rsidRDefault="009F003B" w:rsidP="0053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bCs/>
                <w:iCs/>
                <w:lang w:eastAsia="en-US"/>
              </w:rPr>
              <w:t xml:space="preserve">ПК </w:t>
            </w:r>
            <w:r w:rsidR="00532886">
              <w:rPr>
                <w:rFonts w:eastAsia="Times New Roman"/>
                <w:bCs/>
                <w:iCs/>
                <w:lang w:eastAsia="en-US"/>
              </w:rPr>
              <w:t>5.1</w:t>
            </w:r>
          </w:p>
        </w:tc>
      </w:tr>
      <w:tr w:rsidR="009F003B" w:rsidRPr="00786A74" w:rsidTr="006205CF">
        <w:trPr>
          <w:trHeight w:val="885"/>
        </w:trPr>
        <w:tc>
          <w:tcPr>
            <w:tcW w:w="715" w:type="pct"/>
            <w:vMerge/>
          </w:tcPr>
          <w:p w:rsidR="009F003B" w:rsidRPr="00786A74" w:rsidRDefault="009F003B" w:rsidP="009F003B">
            <w:pPr>
              <w:spacing w:line="259" w:lineRule="auto"/>
              <w:ind w:left="0" w:firstLine="0"/>
              <w:jc w:val="center"/>
              <w:rPr>
                <w:rFonts w:eastAsia="Times New Roman"/>
                <w:b/>
                <w:bCs/>
                <w:lang w:eastAsia="en-US"/>
              </w:rPr>
            </w:pPr>
          </w:p>
        </w:tc>
        <w:tc>
          <w:tcPr>
            <w:tcW w:w="3398"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№24</w:t>
            </w:r>
            <w:r w:rsidRPr="00786A74">
              <w:rPr>
                <w:rFonts w:eastAsia="Times New Roman"/>
                <w:bCs/>
                <w:lang w:eastAsia="en-US"/>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r>
              <w:rPr>
                <w:rFonts w:eastAsia="Times New Roman"/>
                <w:bCs/>
                <w:lang w:eastAsia="en-US"/>
              </w:rPr>
              <w:t>.</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b/>
                <w:bCs/>
                <w:lang w:eastAsia="en-US"/>
              </w:rPr>
              <w:t>Раздел 7</w:t>
            </w:r>
            <w:r>
              <w:rPr>
                <w:rFonts w:eastAsia="Times New Roman"/>
                <w:b/>
                <w:bCs/>
                <w:lang w:eastAsia="en-US"/>
              </w:rPr>
              <w:t xml:space="preserve">. </w:t>
            </w:r>
            <w:r w:rsidRPr="00786A74">
              <w:rPr>
                <w:rFonts w:eastAsia="Times New Roman"/>
                <w:b/>
                <w:bCs/>
                <w:lang w:eastAsia="en-US"/>
              </w:rPr>
              <w:t>«</w:t>
            </w:r>
            <w:r>
              <w:rPr>
                <w:rFonts w:eastAsia="Times New Roman"/>
                <w:b/>
                <w:bCs/>
                <w:lang w:eastAsia="en-US"/>
              </w:rPr>
              <w:t>Людей неинтересных в мире нет»:</w:t>
            </w:r>
            <w:r w:rsidRPr="00786A74">
              <w:rPr>
                <w:rFonts w:eastAsia="Times New Roman"/>
                <w:b/>
                <w:bCs/>
                <w:lang w:eastAsia="en-US"/>
              </w:rPr>
              <w:t xml:space="preserve"> Литература с середины 1960-х годов до начала ХХ</w:t>
            </w:r>
            <w:r w:rsidRPr="00786A74">
              <w:rPr>
                <w:rFonts w:eastAsia="Times New Roman"/>
                <w:b/>
                <w:bCs/>
                <w:lang w:val="en-US" w:eastAsia="en-US"/>
              </w:rPr>
              <w:t>I</w:t>
            </w:r>
            <w:r w:rsidRPr="00786A74">
              <w:rPr>
                <w:rFonts w:eastAsia="Times New Roman"/>
                <w:b/>
                <w:bCs/>
                <w:lang w:eastAsia="en-US"/>
              </w:rPr>
              <w:t xml:space="preserve"> века</w:t>
            </w:r>
          </w:p>
        </w:tc>
        <w:tc>
          <w:tcPr>
            <w:tcW w:w="313"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F003B" w:rsidRPr="00786A74" w:rsidTr="006205CF">
        <w:trPr>
          <w:trHeight w:val="20"/>
        </w:trPr>
        <w:tc>
          <w:tcPr>
            <w:tcW w:w="4113" w:type="pct"/>
            <w:gridSpan w:val="2"/>
            <w:vAlign w:val="center"/>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F003B" w:rsidRPr="00786A74" w:rsidRDefault="009F003B"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6205CF">
        <w:trPr>
          <w:trHeight w:val="5522"/>
        </w:trPr>
        <w:tc>
          <w:tcPr>
            <w:tcW w:w="715" w:type="pct"/>
          </w:tcPr>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F003B">
              <w:rPr>
                <w:rFonts w:eastAsia="Times New Roman"/>
                <w:bCs/>
                <w:lang w:eastAsia="en-US"/>
              </w:rPr>
              <w:t xml:space="preserve">Тема 7.1. </w:t>
            </w:r>
            <w:r w:rsidRPr="00786A74">
              <w:rPr>
                <w:rFonts w:eastAsia="Times New Roman"/>
                <w:lang w:eastAsia="en-US"/>
              </w:rPr>
              <w:t>Лирика: проблематика и образы</w:t>
            </w:r>
            <w:r w:rsidR="006205CF">
              <w:rPr>
                <w:rFonts w:eastAsia="Times New Roman"/>
                <w:lang w:eastAsia="en-US"/>
              </w:rPr>
              <w:t>.</w:t>
            </w:r>
          </w:p>
        </w:tc>
        <w:tc>
          <w:tcPr>
            <w:tcW w:w="3398" w:type="pct"/>
          </w:tcPr>
          <w:p w:rsidR="009D3AEC" w:rsidRPr="00786A74" w:rsidRDefault="009D3AEC" w:rsidP="009F003B">
            <w:pPr>
              <w:ind w:left="0" w:firstLine="0"/>
              <w:jc w:val="both"/>
              <w:rPr>
                <w:rFonts w:eastAsia="Times New Roman"/>
                <w:lang w:eastAsia="en-US"/>
              </w:rPr>
            </w:pPr>
            <w:r w:rsidRPr="00786A74">
              <w:rPr>
                <w:rFonts w:eastAsia="Times New Roman"/>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9D3AEC" w:rsidRPr="00786A74" w:rsidRDefault="009D3AEC" w:rsidP="009F003B">
            <w:pPr>
              <w:ind w:left="0" w:firstLine="0"/>
              <w:jc w:val="both"/>
              <w:rPr>
                <w:rFonts w:eastAsia="Times New Roman"/>
                <w:lang w:eastAsia="en-US"/>
              </w:rPr>
            </w:pPr>
            <w:r w:rsidRPr="00786A74">
              <w:rPr>
                <w:rFonts w:eastAsia="Times New Roman"/>
                <w:i/>
                <w:iCs/>
                <w:lang w:eastAsia="en-US"/>
              </w:rPr>
              <w:t xml:space="preserve">Иосиф Александрович Бродский </w:t>
            </w:r>
            <w:r w:rsidRPr="00786A74">
              <w:rPr>
                <w:rFonts w:eastAsia="Times New Roman"/>
                <w:lang w:eastAsia="en-US"/>
              </w:rPr>
              <w:t>(1940–1996) Лауреат Нобелевской премии по литературе</w:t>
            </w:r>
            <w:r w:rsidR="006205CF">
              <w:rPr>
                <w:rFonts w:eastAsia="Times New Roman"/>
                <w:lang w:eastAsia="en-US"/>
              </w:rPr>
              <w:t>.</w:t>
            </w:r>
          </w:p>
          <w:p w:rsidR="009D3AEC" w:rsidRPr="00786A74" w:rsidRDefault="009D3AEC" w:rsidP="009F003B">
            <w:pPr>
              <w:ind w:left="0" w:firstLine="0"/>
              <w:jc w:val="both"/>
              <w:rPr>
                <w:rFonts w:eastAsia="Times New Roman"/>
                <w:lang w:eastAsia="en-US"/>
              </w:rPr>
            </w:pPr>
            <w:r w:rsidRPr="00786A74">
              <w:rPr>
                <w:rFonts w:eastAsia="Times New Roman"/>
                <w:i/>
                <w:iCs/>
                <w:lang w:eastAsia="en-US"/>
              </w:rPr>
              <w:t>«В деревне Бог живет по углам…», «Пилигримы», «Воротишься на родину. Ну что ж», «Стансы», «</w:t>
            </w:r>
            <w:r w:rsidRPr="00786A74">
              <w:rPr>
                <w:rFonts w:eastAsia="Times New Roman"/>
                <w:i/>
                <w:iCs/>
                <w:lang w:val="en-US" w:eastAsia="en-US"/>
              </w:rPr>
              <w:t>Postsciptum</w:t>
            </w:r>
            <w:r w:rsidRPr="00786A74">
              <w:rPr>
                <w:rFonts w:eastAsia="Times New Roman"/>
                <w:i/>
                <w:iCs/>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786A74">
              <w:rPr>
                <w:rFonts w:eastAsia="Times New Roman"/>
                <w:lang w:eastAsia="en-US"/>
              </w:rPr>
              <w:t xml:space="preserve">, </w:t>
            </w:r>
            <w:r w:rsidRPr="00786A74">
              <w:rPr>
                <w:rFonts w:eastAsia="Times New Roman"/>
                <w:i/>
                <w:iCs/>
                <w:lang w:eastAsia="en-US"/>
              </w:rPr>
              <w:t xml:space="preserve">«Не выходи из комнаты…» </w:t>
            </w:r>
            <w:r w:rsidRPr="00786A74">
              <w:rPr>
                <w:rFonts w:eastAsia="Times New Roman"/>
                <w:lang w:eastAsia="en-US"/>
              </w:rPr>
              <w:t>(по выбору учителя)</w:t>
            </w:r>
            <w:r>
              <w:rPr>
                <w:rFonts w:eastAsia="Times New Roman"/>
                <w:lang w:eastAsia="en-US"/>
              </w:rPr>
              <w:t>.</w:t>
            </w:r>
          </w:p>
          <w:p w:rsidR="009D3AEC" w:rsidRPr="00786A74" w:rsidRDefault="009D3AEC" w:rsidP="009F003B">
            <w:pPr>
              <w:ind w:left="0" w:firstLine="0"/>
              <w:jc w:val="both"/>
              <w:rPr>
                <w:rFonts w:eastAsia="Times New Roman"/>
                <w:bCs/>
                <w:lang w:eastAsia="en-US"/>
              </w:rPr>
            </w:pPr>
            <w:r w:rsidRPr="00786A74">
              <w:rPr>
                <w:rFonts w:eastAsia="Times New Roman"/>
                <w:lang w:eastAsia="en-US"/>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r>
              <w:rPr>
                <w:rFonts w:eastAsia="Times New Roman"/>
                <w:lang w:eastAsia="en-US"/>
              </w:rPr>
              <w:t>.</w:t>
            </w:r>
          </w:p>
          <w:p w:rsidR="009D3AEC" w:rsidRPr="00786A74" w:rsidRDefault="009D3AEC" w:rsidP="009F003B">
            <w:pPr>
              <w:ind w:left="0" w:firstLine="0"/>
              <w:jc w:val="both"/>
              <w:rPr>
                <w:rFonts w:eastAsia="Times New Roman"/>
                <w:lang w:eastAsia="en-US"/>
              </w:rPr>
            </w:pPr>
            <w:r w:rsidRPr="00786A74">
              <w:rPr>
                <w:rFonts w:eastAsia="Times New Roman"/>
                <w:i/>
                <w:iCs/>
                <w:lang w:eastAsia="en-US"/>
              </w:rPr>
              <w:t>Давид Самуилович Самойлов</w:t>
            </w:r>
            <w:r w:rsidRPr="00786A74">
              <w:rPr>
                <w:rFonts w:eastAsia="Times New Roman"/>
                <w:lang w:eastAsia="en-US"/>
              </w:rPr>
              <w:t xml:space="preserve"> (Давид Самуилович Кауфман)</w:t>
            </w:r>
            <w:r w:rsidRPr="00786A74">
              <w:rPr>
                <w:rFonts w:eastAsia="Times New Roman"/>
                <w:i/>
                <w:iCs/>
                <w:lang w:eastAsia="en-US"/>
              </w:rPr>
              <w:t xml:space="preserve"> </w:t>
            </w:r>
            <w:r w:rsidRPr="00786A74">
              <w:rPr>
                <w:rFonts w:eastAsia="Times New Roman"/>
                <w:lang w:eastAsia="en-US"/>
              </w:rPr>
              <w:t xml:space="preserve">(1920–1990) Поэт, влюбленный в жизнь. </w:t>
            </w:r>
            <w:r w:rsidRPr="00786A74">
              <w:rPr>
                <w:rFonts w:eastAsia="Times New Roman"/>
                <w:i/>
                <w:iCs/>
                <w:lang w:eastAsia="en-US"/>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786A74">
              <w:rPr>
                <w:rFonts w:eastAsia="Times New Roman"/>
                <w:lang w:eastAsia="en-US"/>
              </w:rPr>
              <w:t>(по выбору учителя)</w:t>
            </w:r>
            <w:r>
              <w:rPr>
                <w:rFonts w:eastAsia="Times New Roman"/>
                <w:lang w:eastAsia="en-US"/>
              </w:rPr>
              <w:t>.</w:t>
            </w:r>
          </w:p>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Cs/>
                <w:lang w:eastAsia="en-US"/>
              </w:rPr>
            </w:pPr>
            <w:r w:rsidRPr="00786A74">
              <w:rPr>
                <w:rFonts w:eastAsia="Times New Roman"/>
                <w:lang w:eastAsia="en-US"/>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r>
              <w:rPr>
                <w:rFonts w:eastAsia="Times New Roman"/>
                <w:lang w:eastAsia="en-US"/>
              </w:rPr>
              <w:t>.</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c>
          <w:tcPr>
            <w:tcW w:w="574" w:type="pct"/>
          </w:tcPr>
          <w:p w:rsidR="009D3AEC" w:rsidRPr="00786A74" w:rsidRDefault="009D3AEC" w:rsidP="009F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6205CF">
        <w:trPr>
          <w:trHeight w:val="276"/>
        </w:trPr>
        <w:tc>
          <w:tcPr>
            <w:tcW w:w="715" w:type="pct"/>
          </w:tcPr>
          <w:p w:rsidR="009D3AEC" w:rsidRPr="009F003B"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eastAsia="Times New Roman"/>
                <w:bCs/>
                <w:lang w:eastAsia="en-US"/>
              </w:rPr>
            </w:pPr>
          </w:p>
        </w:tc>
        <w:tc>
          <w:tcPr>
            <w:tcW w:w="3398"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
                <w:lang w:eastAsia="en-US"/>
              </w:rPr>
              <w:t xml:space="preserve">Практическое занятие №25: </w:t>
            </w:r>
            <w:r w:rsidRPr="00786A74">
              <w:rPr>
                <w:rFonts w:eastAsia="Times New Roman"/>
                <w:bCs/>
                <w:lang w:eastAsia="en-US"/>
              </w:rPr>
              <w:t xml:space="preserve">Исполнительский практикум, работа с образным и эмоциональным </w:t>
            </w:r>
            <w:r w:rsidRPr="00786A74">
              <w:rPr>
                <w:rFonts w:eastAsia="Times New Roman"/>
                <w:bCs/>
                <w:lang w:eastAsia="en-US"/>
              </w:rPr>
              <w:lastRenderedPageBreak/>
              <w:t>строем лирических произведений И. Бродского, Д. Самойлова – создание собственных визуальных, пластических, музыкальных композиций</w:t>
            </w:r>
            <w:r>
              <w:rPr>
                <w:rFonts w:eastAsia="Times New Roman"/>
                <w:bCs/>
                <w:lang w:eastAsia="en-US"/>
              </w:rPr>
              <w:t>.</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lastRenderedPageBreak/>
              <w:t>2</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eastAsia="Times New Roman"/>
                <w:iCs/>
                <w:lang w:eastAsia="en-US"/>
              </w:rPr>
            </w:pPr>
          </w:p>
        </w:tc>
      </w:tr>
      <w:tr w:rsidR="009D3AEC" w:rsidRPr="00786A74" w:rsidTr="006205CF">
        <w:trPr>
          <w:trHeight w:val="701"/>
        </w:trPr>
        <w:tc>
          <w:tcPr>
            <w:tcW w:w="715" w:type="pct"/>
            <w:vMerge w:val="restart"/>
          </w:tcPr>
          <w:p w:rsidR="009D3AEC" w:rsidRPr="00786A74" w:rsidRDefault="009D3AEC"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lastRenderedPageBreak/>
              <w:t>Тема 7.2.</w:t>
            </w:r>
            <w:r>
              <w:rPr>
                <w:rFonts w:eastAsia="Times New Roman"/>
                <w:bCs/>
                <w:lang w:eastAsia="en-US"/>
              </w:rPr>
              <w:t xml:space="preserve"> </w:t>
            </w:r>
            <w:r w:rsidRPr="00786A74">
              <w:rPr>
                <w:rFonts w:eastAsia="Times New Roman"/>
                <w:lang w:eastAsia="en-US"/>
              </w:rPr>
              <w:t>Драматургия: традиции и новаторство</w:t>
            </w:r>
            <w:r w:rsidR="006205CF">
              <w:rPr>
                <w:rFonts w:eastAsia="Times New Roman"/>
                <w:lang w:eastAsia="en-US"/>
              </w:rPr>
              <w:t>.</w:t>
            </w:r>
          </w:p>
        </w:tc>
        <w:tc>
          <w:tcPr>
            <w:tcW w:w="3398" w:type="pct"/>
          </w:tcPr>
          <w:p w:rsidR="009D3AEC" w:rsidRPr="00786A74" w:rsidRDefault="009D3AEC" w:rsidP="009D3AEC">
            <w:pPr>
              <w:ind w:left="0" w:firstLine="0"/>
              <w:jc w:val="both"/>
              <w:rPr>
                <w:rFonts w:eastAsia="Times New Roman"/>
                <w:lang w:eastAsia="en-US"/>
              </w:rPr>
            </w:pPr>
            <w:r w:rsidRPr="00786A74">
              <w:rPr>
                <w:rFonts w:eastAsia="Times New Roman"/>
                <w:i/>
                <w:iCs/>
                <w:lang w:eastAsia="en-US"/>
              </w:rPr>
              <w:t xml:space="preserve">Александр Валентинович Вампилов </w:t>
            </w:r>
            <w:r w:rsidRPr="00786A74">
              <w:rPr>
                <w:rFonts w:eastAsia="Times New Roman"/>
                <w:lang w:eastAsia="en-US"/>
              </w:rPr>
              <w:t>(1937–1972)</w:t>
            </w:r>
            <w:r>
              <w:rPr>
                <w:rFonts w:eastAsia="Times New Roman"/>
                <w:lang w:eastAsia="en-US"/>
              </w:rPr>
              <w:t>.</w:t>
            </w:r>
          </w:p>
          <w:p w:rsidR="009D3AEC" w:rsidRPr="00786A74" w:rsidRDefault="009D3AEC" w:rsidP="009D3AEC">
            <w:pPr>
              <w:ind w:left="0" w:firstLine="0"/>
              <w:jc w:val="both"/>
              <w:rPr>
                <w:rFonts w:eastAsia="Times New Roman"/>
                <w:i/>
                <w:iCs/>
                <w:lang w:eastAsia="en-US"/>
              </w:rPr>
            </w:pPr>
            <w:r w:rsidRPr="00786A74">
              <w:rPr>
                <w:rFonts w:eastAsia="Times New Roman"/>
                <w:i/>
                <w:iCs/>
                <w:lang w:eastAsia="en-US"/>
              </w:rPr>
              <w:t xml:space="preserve">«Провинциальные анекдоты» </w:t>
            </w:r>
            <w:r w:rsidRPr="00786A74">
              <w:rPr>
                <w:rFonts w:eastAsia="Times New Roman"/>
                <w:lang w:eastAsia="en-US"/>
              </w:rPr>
              <w:t>(две одноактные пьесы: «История с метранпажем» и «Двадцать минут с ангелом»).</w:t>
            </w:r>
          </w:p>
          <w:p w:rsidR="009D3AEC" w:rsidRPr="00786A74" w:rsidRDefault="009D3AEC" w:rsidP="009D3AEC">
            <w:pPr>
              <w:ind w:left="0" w:firstLine="0"/>
              <w:jc w:val="both"/>
              <w:rPr>
                <w:rFonts w:eastAsia="Times New Roman"/>
                <w:lang w:eastAsia="en-US"/>
              </w:rPr>
            </w:pPr>
            <w:r w:rsidRPr="00786A74">
              <w:rPr>
                <w:rFonts w:eastAsia="Times New Roman"/>
                <w:lang w:eastAsia="en-US"/>
              </w:rPr>
              <w:t>Трагикомическая дилогия с глубоким смыслом. Распад нравственного сознания как проблема общества.</w:t>
            </w:r>
          </w:p>
          <w:p w:rsidR="009D3AEC" w:rsidRPr="00786A74" w:rsidRDefault="009D3AEC" w:rsidP="009D3AEC">
            <w:pPr>
              <w:ind w:left="0" w:firstLine="0"/>
              <w:jc w:val="both"/>
              <w:rPr>
                <w:rFonts w:eastAsia="Times New Roman"/>
                <w:lang w:eastAsia="en-US"/>
              </w:rPr>
            </w:pPr>
            <w:r w:rsidRPr="00786A74">
              <w:rPr>
                <w:rFonts w:eastAsia="Times New Roman"/>
                <w:lang w:eastAsia="en-US"/>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786A74">
              <w:rPr>
                <w:rFonts w:eastAsia="Times New Roman"/>
                <w:i/>
                <w:iCs/>
                <w:lang w:eastAsia="en-US"/>
              </w:rPr>
              <w:t>(«История с метранпажем»)</w:t>
            </w:r>
            <w:r>
              <w:rPr>
                <w:rFonts w:eastAsia="Times New Roman"/>
                <w:i/>
                <w:iCs/>
                <w:lang w:eastAsia="en-US"/>
              </w:rPr>
              <w:t>.</w:t>
            </w:r>
          </w:p>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t>«</w:t>
            </w:r>
            <w:r w:rsidRPr="00786A74">
              <w:rPr>
                <w:rFonts w:eastAsia="Times New Roman"/>
                <w:i/>
                <w:iCs/>
                <w:lang w:eastAsia="en-US"/>
              </w:rPr>
              <w:t>Двадцать минут с ангелом</w:t>
            </w:r>
            <w:r w:rsidRPr="00786A74">
              <w:rPr>
                <w:rFonts w:eastAsia="Times New Roman"/>
                <w:lang w:eastAsia="en-US"/>
              </w:rPr>
              <w:t>» – тест на способность к великодушию. Конфликт бездушного мира и бескорыстия. Символичность названия пьесы. Сценическая история пьесы</w:t>
            </w:r>
            <w:r>
              <w:rPr>
                <w:rFonts w:eastAsia="Times New Roman"/>
                <w:lang w:eastAsia="en-US"/>
              </w:rPr>
              <w:t>.</w:t>
            </w:r>
          </w:p>
        </w:tc>
        <w:tc>
          <w:tcPr>
            <w:tcW w:w="313" w:type="pct"/>
            <w:vMerge w:val="restart"/>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6205CF">
        <w:trPr>
          <w:trHeight w:val="20"/>
        </w:trPr>
        <w:tc>
          <w:tcPr>
            <w:tcW w:w="715"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lang w:eastAsia="en-US"/>
              </w:rPr>
            </w:pPr>
            <w:r w:rsidRPr="00786A74">
              <w:rPr>
                <w:rFonts w:eastAsia="Times New Roman"/>
                <w:bCs/>
                <w:lang w:eastAsia="en-US"/>
              </w:rPr>
              <w:t>Драматизация: разыгрывание одной из частей двухактной пьесы А. Вампилова. Нравственные проблемы в произведении. Символичность названия пьесы</w:t>
            </w:r>
            <w:r>
              <w:rPr>
                <w:rFonts w:eastAsia="Times New Roman"/>
                <w:bCs/>
                <w:lang w:eastAsia="en-US"/>
              </w:rPr>
              <w:t>.</w:t>
            </w:r>
          </w:p>
        </w:tc>
        <w:tc>
          <w:tcPr>
            <w:tcW w:w="313" w:type="pct"/>
            <w:vMerge/>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c>
          <w:tcPr>
            <w:tcW w:w="574"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lang w:eastAsia="en-US"/>
              </w:rPr>
            </w:pPr>
            <w:r w:rsidRPr="00786A74">
              <w:rPr>
                <w:rFonts w:eastAsia="Times New Roman"/>
                <w:b/>
                <w:bCs/>
                <w:lang w:eastAsia="en-US"/>
              </w:rPr>
              <w:t>Раздел 8. Литература второй половины XX - начала XXI века</w:t>
            </w:r>
          </w:p>
        </w:tc>
        <w:tc>
          <w:tcPr>
            <w:tcW w:w="313" w:type="pct"/>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4</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9D3AEC" w:rsidRPr="00786A74" w:rsidRDefault="009D3AEC" w:rsidP="009D3AEC">
            <w:pPr>
              <w:tabs>
                <w:tab w:val="left" w:pos="276"/>
                <w:tab w:val="center" w:pos="4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715" w:type="pct"/>
          </w:tcPr>
          <w:p w:rsidR="009D3AEC" w:rsidRPr="00786A74" w:rsidRDefault="009D3AEC" w:rsidP="009D3AEC">
            <w:pPr>
              <w:ind w:left="0" w:firstLine="0"/>
              <w:jc w:val="both"/>
              <w:rPr>
                <w:rFonts w:eastAsia="Times New Roman"/>
                <w:lang w:eastAsia="en-US"/>
              </w:rPr>
            </w:pPr>
            <w:r w:rsidRPr="00786A74">
              <w:rPr>
                <w:rFonts w:eastAsia="Times New Roman"/>
                <w:lang w:eastAsia="en-US"/>
              </w:rPr>
              <w:t>Тема 8.1. Проза</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398" w:type="pct"/>
          </w:tcPr>
          <w:p w:rsidR="009D3AEC" w:rsidRPr="00786A74" w:rsidRDefault="009D3AEC" w:rsidP="009D3AEC">
            <w:pPr>
              <w:ind w:left="0" w:firstLine="0"/>
              <w:jc w:val="both"/>
              <w:rPr>
                <w:rFonts w:eastAsia="Times New Roman"/>
                <w:lang w:eastAsia="en-US"/>
              </w:rPr>
            </w:pPr>
            <w:r w:rsidRPr="00786A74">
              <w:rPr>
                <w:rFonts w:eastAsia="Times New Roman"/>
                <w:lang w:eastAsia="en-US"/>
              </w:rPr>
              <w:t>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tc>
        <w:tc>
          <w:tcPr>
            <w:tcW w:w="313" w:type="pct"/>
          </w:tcPr>
          <w:p w:rsidR="009D3AEC" w:rsidRPr="00786A74" w:rsidRDefault="009D3AEC" w:rsidP="009D3AEC">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74" w:type="pct"/>
          </w:tcPr>
          <w:p w:rsidR="009D3AEC" w:rsidRPr="00786A74" w:rsidRDefault="009D3AEC" w:rsidP="009D3AEC">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6205CF">
        <w:trPr>
          <w:trHeight w:val="20"/>
        </w:trPr>
        <w:tc>
          <w:tcPr>
            <w:tcW w:w="715"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Тема 8.2. Поэзия и драматургия</w:t>
            </w:r>
            <w:r>
              <w:rPr>
                <w:rFonts w:eastAsia="Times New Roman"/>
                <w:lang w:eastAsia="en-US"/>
              </w:rPr>
              <w:t xml:space="preserve"> </w:t>
            </w:r>
            <w:r w:rsidRPr="00786A74">
              <w:rPr>
                <w:rFonts w:eastAsia="Times New Roman"/>
                <w:lang w:eastAsia="en-US"/>
              </w:rPr>
              <w:t>второй половины XX - начала XXI века</w:t>
            </w:r>
            <w:r w:rsidR="006205CF">
              <w:rPr>
                <w:rFonts w:eastAsia="Times New Roman"/>
                <w:lang w:eastAsia="en-US"/>
              </w:rPr>
              <w:t>.</w:t>
            </w:r>
          </w:p>
        </w:tc>
        <w:tc>
          <w:tcPr>
            <w:tcW w:w="3398"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9D3AEC" w:rsidRPr="00786A74" w:rsidRDefault="009D3AEC" w:rsidP="009D3AEC">
            <w:pPr>
              <w:ind w:left="0" w:firstLine="0"/>
              <w:jc w:val="both"/>
              <w:rPr>
                <w:rFonts w:eastAsia="Times New Roman"/>
                <w:lang w:eastAsia="en-US"/>
              </w:rPr>
            </w:pPr>
            <w:r w:rsidRPr="00786A74">
              <w:rPr>
                <w:rFonts w:eastAsia="Times New Roman"/>
                <w:lang w:eastAsia="en-US"/>
              </w:rPr>
              <w:t>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lang w:eastAsia="en-US"/>
              </w:rPr>
            </w:pPr>
            <w:r w:rsidRPr="00786A74">
              <w:rPr>
                <w:rFonts w:eastAsia="Times New Roman"/>
                <w:lang w:eastAsia="en-US"/>
              </w:rPr>
              <w:t>2</w:t>
            </w:r>
          </w:p>
        </w:tc>
        <w:tc>
          <w:tcPr>
            <w:tcW w:w="574"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ОК 01, ОК 02, ОК 03, ОК 04, ОК 05, ОК 06, ОК 09</w:t>
            </w:r>
          </w:p>
        </w:tc>
      </w:tr>
      <w:tr w:rsidR="009D3AEC" w:rsidRPr="00786A74" w:rsidTr="006205CF">
        <w:trPr>
          <w:trHeight w:val="20"/>
        </w:trPr>
        <w:tc>
          <w:tcPr>
            <w:tcW w:w="4113" w:type="pct"/>
            <w:gridSpan w:val="2"/>
            <w:shd w:val="clear" w:color="auto" w:fill="auto"/>
            <w:vAlign w:val="center"/>
          </w:tcPr>
          <w:p w:rsidR="009D3AEC" w:rsidRPr="00786A74" w:rsidRDefault="009D3AEC" w:rsidP="009D3AEC">
            <w:pPr>
              <w:ind w:left="0" w:firstLine="0"/>
              <w:rPr>
                <w:rFonts w:eastAsia="Times New Roman"/>
                <w:lang w:eastAsia="en-US"/>
              </w:rPr>
            </w:pPr>
            <w:r w:rsidRPr="00786A74">
              <w:rPr>
                <w:rFonts w:eastAsia="Times New Roman"/>
                <w:b/>
                <w:bCs/>
                <w:lang w:eastAsia="en-US"/>
              </w:rPr>
              <w:t>Раздел 9.</w:t>
            </w:r>
            <w:r>
              <w:rPr>
                <w:rFonts w:eastAsia="Times New Roman"/>
                <w:b/>
                <w:bCs/>
                <w:lang w:eastAsia="en-US"/>
              </w:rPr>
              <w:t xml:space="preserve"> </w:t>
            </w:r>
            <w:r w:rsidRPr="00786A74">
              <w:rPr>
                <w:rFonts w:eastAsia="Times New Roman"/>
                <w:b/>
                <w:bCs/>
                <w:lang w:eastAsia="en-US"/>
              </w:rPr>
              <w:t>Литература народов России</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b/>
                <w:bCs/>
                <w:lang w:eastAsia="en-US"/>
              </w:rPr>
            </w:pPr>
            <w:r w:rsidRPr="00786A74">
              <w:rPr>
                <w:rFonts w:eastAsia="Times New Roman"/>
                <w:b/>
                <w:bCs/>
                <w:lang w:eastAsia="en-US"/>
              </w:rPr>
              <w:t>2</w:t>
            </w:r>
          </w:p>
        </w:tc>
        <w:tc>
          <w:tcPr>
            <w:tcW w:w="574" w:type="pct"/>
            <w:shd w:val="clear" w:color="auto" w:fill="auto"/>
          </w:tcPr>
          <w:p w:rsidR="009D3AEC" w:rsidRPr="00786A74" w:rsidRDefault="009D3AEC" w:rsidP="009D3AEC">
            <w:pPr>
              <w:ind w:left="0" w:firstLine="0"/>
              <w:jc w:val="both"/>
              <w:rPr>
                <w:rFonts w:eastAsia="Times New Roman"/>
                <w:lang w:eastAsia="en-US"/>
              </w:rPr>
            </w:pPr>
          </w:p>
        </w:tc>
      </w:tr>
      <w:tr w:rsidR="009D3AEC" w:rsidRPr="00786A74" w:rsidTr="006205CF">
        <w:trPr>
          <w:trHeight w:val="20"/>
        </w:trPr>
        <w:tc>
          <w:tcPr>
            <w:tcW w:w="4113" w:type="pct"/>
            <w:gridSpan w:val="2"/>
            <w:shd w:val="clear" w:color="auto" w:fill="auto"/>
            <w:vAlign w:val="center"/>
          </w:tcPr>
          <w:p w:rsidR="009D3AEC" w:rsidRPr="00786A74" w:rsidRDefault="009D3AEC" w:rsidP="009D3AEC">
            <w:pPr>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b/>
                <w:bCs/>
                <w:lang w:eastAsia="en-US"/>
              </w:rPr>
            </w:pPr>
          </w:p>
        </w:tc>
        <w:tc>
          <w:tcPr>
            <w:tcW w:w="574" w:type="pct"/>
            <w:shd w:val="clear" w:color="auto" w:fill="auto"/>
          </w:tcPr>
          <w:p w:rsidR="009D3AEC" w:rsidRPr="00786A74" w:rsidRDefault="009D3AEC" w:rsidP="009D3AEC">
            <w:pPr>
              <w:ind w:left="0" w:firstLine="0"/>
              <w:jc w:val="both"/>
              <w:rPr>
                <w:rFonts w:eastAsia="Times New Roman"/>
                <w:lang w:eastAsia="en-US"/>
              </w:rPr>
            </w:pPr>
          </w:p>
        </w:tc>
      </w:tr>
      <w:tr w:rsidR="009D3AEC" w:rsidRPr="00786A74" w:rsidTr="006205CF">
        <w:trPr>
          <w:trHeight w:val="20"/>
        </w:trPr>
        <w:tc>
          <w:tcPr>
            <w:tcW w:w="715"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Тема 9.1</w:t>
            </w:r>
            <w:r>
              <w:rPr>
                <w:rFonts w:eastAsia="Times New Roman"/>
                <w:lang w:eastAsia="en-US"/>
              </w:rPr>
              <w:t xml:space="preserve">. </w:t>
            </w:r>
            <w:r w:rsidRPr="00786A74">
              <w:rPr>
                <w:rFonts w:eastAsia="Times New Roman"/>
                <w:lang w:eastAsia="en-US"/>
              </w:rPr>
              <w:t xml:space="preserve">Поэзия и проза народов </w:t>
            </w:r>
            <w:r w:rsidRPr="00786A74">
              <w:rPr>
                <w:rFonts w:eastAsia="Times New Roman"/>
                <w:lang w:eastAsia="en-US"/>
              </w:rPr>
              <w:lastRenderedPageBreak/>
              <w:t>России</w:t>
            </w:r>
            <w:r w:rsidR="006205CF">
              <w:rPr>
                <w:rFonts w:eastAsia="Times New Roman"/>
                <w:lang w:eastAsia="en-US"/>
              </w:rPr>
              <w:t>.</w:t>
            </w:r>
          </w:p>
        </w:tc>
        <w:tc>
          <w:tcPr>
            <w:tcW w:w="3398" w:type="pct"/>
            <w:shd w:val="clear" w:color="auto" w:fill="auto"/>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lang w:eastAsia="en-US"/>
              </w:rPr>
              <w:lastRenderedPageBreak/>
              <w:t xml:space="preserve">Рассказы, повести, стихотворения (не менее трех произведений по выбору). Например, рассказ Ю.  Рытхэу «Хранитель огня», роман «Сон в начале тумана», повести Ю.  Н. Шесталова «Синий ветер </w:t>
            </w:r>
            <w:r w:rsidRPr="00786A74">
              <w:rPr>
                <w:rFonts w:eastAsia="Times New Roman"/>
                <w:lang w:eastAsia="en-US"/>
              </w:rPr>
              <w:lastRenderedPageBreak/>
              <w:t>Каслания», «Когда качало меня солнце» и др.; стихотворения Г.  Айги, Р.  Гамзатова, М.  Джалиля, М.  Карима, Д.  Кугультинова, К.  Кулиева, Г.  Тукая, стихотворения и поэма «Фатима» К.  Хетагурова и др.</w:t>
            </w:r>
          </w:p>
        </w:tc>
        <w:tc>
          <w:tcPr>
            <w:tcW w:w="313" w:type="pct"/>
            <w:shd w:val="clear" w:color="auto" w:fill="auto"/>
          </w:tcPr>
          <w:p w:rsidR="009D3AEC" w:rsidRPr="00786A74" w:rsidRDefault="009D3AEC" w:rsidP="009D3AEC">
            <w:pPr>
              <w:tabs>
                <w:tab w:val="left" w:pos="276"/>
                <w:tab w:val="center" w:pos="429"/>
              </w:tabs>
              <w:ind w:left="0" w:firstLine="0"/>
              <w:jc w:val="center"/>
              <w:rPr>
                <w:rFonts w:eastAsia="Times New Roman"/>
                <w:lang w:eastAsia="en-US"/>
              </w:rPr>
            </w:pPr>
            <w:r w:rsidRPr="00786A74">
              <w:rPr>
                <w:rFonts w:eastAsia="Times New Roman"/>
                <w:lang w:eastAsia="en-US"/>
              </w:rPr>
              <w:lastRenderedPageBreak/>
              <w:t>2</w:t>
            </w:r>
          </w:p>
        </w:tc>
        <w:tc>
          <w:tcPr>
            <w:tcW w:w="574" w:type="pct"/>
            <w:shd w:val="clear" w:color="auto" w:fill="auto"/>
          </w:tcPr>
          <w:p w:rsidR="009D3AEC" w:rsidRPr="00786A74" w:rsidRDefault="009D3AEC" w:rsidP="009D3AEC">
            <w:pPr>
              <w:ind w:left="0" w:firstLine="0"/>
              <w:jc w:val="both"/>
              <w:rPr>
                <w:rFonts w:eastAsia="Times New Roman"/>
                <w:lang w:eastAsia="en-US"/>
              </w:rPr>
            </w:pPr>
            <w:r w:rsidRPr="00786A74">
              <w:rPr>
                <w:rFonts w:eastAsia="Times New Roman"/>
                <w:lang w:eastAsia="en-US"/>
              </w:rPr>
              <w:t xml:space="preserve">ОК 01, ОК 02, ОК 03, ОК 04, </w:t>
            </w:r>
            <w:r w:rsidRPr="00786A74">
              <w:rPr>
                <w:rFonts w:eastAsia="Times New Roman"/>
                <w:lang w:eastAsia="en-US"/>
              </w:rPr>
              <w:lastRenderedPageBreak/>
              <w:t>ОК 05, ОК 06, ОК 09</w:t>
            </w: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bCs/>
                <w:lang w:eastAsia="en-US"/>
              </w:rPr>
              <w:lastRenderedPageBreak/>
              <w:t>Раздел 10</w:t>
            </w:r>
            <w:r>
              <w:rPr>
                <w:rFonts w:eastAsia="Times New Roman"/>
                <w:b/>
                <w:bCs/>
                <w:lang w:eastAsia="en-US"/>
              </w:rPr>
              <w:t xml:space="preserve">. </w:t>
            </w:r>
            <w:r w:rsidRPr="00786A74">
              <w:rPr>
                <w:rFonts w:eastAsia="Times New Roman"/>
                <w:b/>
                <w:bCs/>
                <w:lang w:eastAsia="en-US"/>
              </w:rPr>
              <w:t xml:space="preserve">Зарубежная литература второй половины </w:t>
            </w:r>
            <w:r w:rsidRPr="00786A74">
              <w:rPr>
                <w:rFonts w:eastAsia="Times New Roman"/>
                <w:b/>
                <w:bCs/>
                <w:lang w:val="en-US" w:eastAsia="en-US"/>
              </w:rPr>
              <w:t>XIX</w:t>
            </w:r>
            <w:r w:rsidRPr="00786A74">
              <w:rPr>
                <w:rFonts w:eastAsia="Times New Roman"/>
                <w:b/>
                <w:bCs/>
                <w:lang w:eastAsia="en-US"/>
              </w:rPr>
              <w:t>-ХХ века</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r w:rsidRPr="00786A74">
              <w:rPr>
                <w:rFonts w:eastAsia="Times New Roman"/>
                <w:b/>
                <w:iCs/>
                <w:lang w:eastAsia="en-US"/>
              </w:rPr>
              <w:t>6</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6205CF">
        <w:trPr>
          <w:trHeight w:val="20"/>
        </w:trPr>
        <w:tc>
          <w:tcPr>
            <w:tcW w:w="4113" w:type="pct"/>
            <w:gridSpan w:val="2"/>
            <w:vAlign w:val="center"/>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r w:rsidRPr="00786A74">
              <w:rPr>
                <w:rFonts w:eastAsia="Times New Roman"/>
                <w:b/>
                <w:i/>
                <w:iCs/>
                <w:lang w:eastAsia="en-US"/>
              </w:rPr>
              <w:t>Основное содержание</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Cs/>
                <w:lang w:eastAsia="en-US"/>
              </w:rPr>
            </w:pP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p>
        </w:tc>
      </w:tr>
      <w:tr w:rsidR="009D3AEC" w:rsidRPr="00786A74" w:rsidTr="006205CF">
        <w:trPr>
          <w:trHeight w:val="166"/>
        </w:trPr>
        <w:tc>
          <w:tcPr>
            <w:tcW w:w="715" w:type="pct"/>
            <w:vMerge w:val="restar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bCs/>
                <w:lang w:eastAsia="en-US"/>
              </w:rPr>
            </w:pPr>
            <w:r w:rsidRPr="009D3AEC">
              <w:rPr>
                <w:rFonts w:eastAsia="Times New Roman"/>
                <w:bCs/>
                <w:lang w:eastAsia="en-US"/>
              </w:rPr>
              <w:t>Тема 10.1</w:t>
            </w:r>
            <w:r>
              <w:rPr>
                <w:rFonts w:eastAsia="Times New Roman"/>
                <w:bCs/>
                <w:lang w:eastAsia="en-US"/>
              </w:rPr>
              <w:t xml:space="preserve">. </w:t>
            </w:r>
            <w:r w:rsidRPr="00786A74">
              <w:rPr>
                <w:rFonts w:eastAsia="Times New Roman"/>
                <w:lang w:eastAsia="en-US"/>
              </w:rPr>
              <w:t>Основные тенденции развития зарубежной литературы</w:t>
            </w:r>
            <w:r>
              <w:rPr>
                <w:rFonts w:eastAsia="Times New Roman"/>
                <w:lang w:eastAsia="en-US"/>
              </w:rPr>
              <w:t xml:space="preserve"> </w:t>
            </w:r>
            <w:r w:rsidRPr="00786A74">
              <w:rPr>
                <w:rFonts w:eastAsia="Times New Roman"/>
                <w:lang w:eastAsia="en-US"/>
              </w:rPr>
              <w:t>и «культовые» имена</w:t>
            </w:r>
            <w:r>
              <w:rPr>
                <w:rFonts w:eastAsia="Times New Roman"/>
                <w:lang w:eastAsia="en-US"/>
              </w:rPr>
              <w:t>.</w:t>
            </w:r>
          </w:p>
        </w:tc>
        <w:tc>
          <w:tcPr>
            <w:tcW w:w="3398" w:type="pct"/>
          </w:tcPr>
          <w:p w:rsidR="009D3AEC" w:rsidRPr="00786A74" w:rsidRDefault="009D3AEC" w:rsidP="009D3AEC">
            <w:pPr>
              <w:ind w:left="0" w:firstLine="0"/>
              <w:jc w:val="both"/>
              <w:rPr>
                <w:rFonts w:eastAsia="Times New Roman"/>
                <w:i/>
                <w:iCs/>
                <w:lang w:eastAsia="en-US"/>
              </w:rPr>
            </w:pPr>
            <w:r w:rsidRPr="00786A74">
              <w:rPr>
                <w:rFonts w:eastAsia="Times New Roman"/>
                <w:i/>
                <w:iCs/>
                <w:lang w:eastAsia="en-US"/>
              </w:rPr>
              <w:t>Рэй Брэдбери</w:t>
            </w:r>
            <w:r w:rsidRPr="00786A74">
              <w:rPr>
                <w:rFonts w:eastAsia="Times New Roman"/>
                <w:lang w:eastAsia="en-US"/>
              </w:rPr>
              <w:t xml:space="preserve"> (1920–2012). Научно-фантастические рассказы </w:t>
            </w:r>
            <w:r w:rsidR="006205CF">
              <w:rPr>
                <w:rFonts w:eastAsia="Times New Roman"/>
                <w:i/>
                <w:iCs/>
                <w:lang w:eastAsia="en-US"/>
              </w:rPr>
              <w:t>«И грянул гром», «Вельд».</w:t>
            </w:r>
          </w:p>
          <w:p w:rsidR="009D3AEC" w:rsidRPr="00786A74" w:rsidRDefault="009D3AEC" w:rsidP="009D3AEC">
            <w:pPr>
              <w:ind w:left="0" w:firstLine="0"/>
              <w:jc w:val="both"/>
              <w:rPr>
                <w:rFonts w:eastAsia="Times New Roman"/>
                <w:bCs/>
                <w:lang w:eastAsia="en-US"/>
              </w:rPr>
            </w:pPr>
            <w:r w:rsidRPr="00786A74">
              <w:rPr>
                <w:rFonts w:eastAsia="Times New Roman"/>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786A74">
              <w:rPr>
                <w:rFonts w:eastAsia="Times New Roman"/>
                <w:i/>
                <w:iCs/>
                <w:lang w:eastAsia="en-US"/>
              </w:rPr>
              <w:t>«И грянул гром»</w:t>
            </w:r>
            <w:r w:rsidRPr="00786A74">
              <w:rPr>
                <w:rFonts w:eastAsia="Times New Roman"/>
                <w:lang w:eastAsia="en-US"/>
              </w:rPr>
              <w:t xml:space="preserve">). Переплетение разных тем (тема отцов и детей, детской жестокости, влияния технологий на жизнь человека – </w:t>
            </w:r>
            <w:r w:rsidRPr="00786A74">
              <w:rPr>
                <w:rFonts w:eastAsia="Times New Roman"/>
                <w:i/>
                <w:iCs/>
                <w:lang w:eastAsia="en-US"/>
              </w:rPr>
              <w:t>«Вельд»</w:t>
            </w:r>
            <w:r w:rsidRPr="00786A74">
              <w:rPr>
                <w:rFonts w:eastAsia="Times New Roman"/>
                <w:lang w:eastAsia="en-US"/>
              </w:rPr>
              <w:t>). Сочетание сказки и фантастики</w:t>
            </w:r>
            <w:r>
              <w:rPr>
                <w:rFonts w:eastAsia="Times New Roman"/>
                <w:lang w:eastAsia="en-US"/>
              </w:rPr>
              <w:t>.</w:t>
            </w:r>
          </w:p>
          <w:p w:rsidR="009D3AEC" w:rsidRPr="00786A74" w:rsidRDefault="009D3AEC" w:rsidP="009D3AEC">
            <w:pPr>
              <w:ind w:left="0" w:firstLine="0"/>
              <w:jc w:val="both"/>
              <w:rPr>
                <w:rFonts w:eastAsia="Times New Roman"/>
                <w:lang w:eastAsia="en-US"/>
              </w:rPr>
            </w:pPr>
            <w:r w:rsidRPr="00786A74">
              <w:rPr>
                <w:rFonts w:eastAsia="Times New Roman"/>
                <w:i/>
                <w:iCs/>
                <w:lang w:eastAsia="en-US"/>
              </w:rPr>
              <w:t>Эрнест Хемингуэй</w:t>
            </w:r>
            <w:r w:rsidRPr="00786A74">
              <w:rPr>
                <w:rFonts w:eastAsia="Times New Roman"/>
                <w:lang w:eastAsia="en-US"/>
              </w:rPr>
              <w:t xml:space="preserve"> (1899–1961). Новелла </w:t>
            </w:r>
            <w:r w:rsidRPr="00786A74">
              <w:rPr>
                <w:rFonts w:eastAsia="Times New Roman"/>
                <w:i/>
                <w:iCs/>
                <w:lang w:eastAsia="en-US"/>
              </w:rPr>
              <w:t xml:space="preserve">«Кошка под дождем». </w:t>
            </w:r>
            <w:r w:rsidRPr="00786A74">
              <w:rPr>
                <w:rFonts w:eastAsia="Times New Roman"/>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r>
              <w:rPr>
                <w:rFonts w:eastAsia="Times New Roman"/>
                <w:lang w:eastAsia="en-US"/>
              </w:rPr>
              <w:t>.</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val="restar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iCs/>
                <w:lang w:eastAsia="en-US"/>
              </w:rPr>
              <w:t>ОК 01, ОК 02, ОК 03, ОК 04, ОК 05, ОК 06, ОК 09</w:t>
            </w:r>
          </w:p>
        </w:tc>
      </w:tr>
      <w:tr w:rsidR="009D3AEC" w:rsidRPr="00786A74" w:rsidTr="006205CF">
        <w:trPr>
          <w:trHeight w:val="20"/>
        </w:trPr>
        <w:tc>
          <w:tcPr>
            <w:tcW w:w="715"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lang w:eastAsia="en-US"/>
              </w:rPr>
            </w:pPr>
          </w:p>
        </w:tc>
        <w:tc>
          <w:tcPr>
            <w:tcW w:w="3398" w:type="pct"/>
          </w:tcPr>
          <w:p w:rsidR="009D3AEC" w:rsidRPr="00786A74" w:rsidRDefault="009D3AEC" w:rsidP="009D3AEC">
            <w:pPr>
              <w:widowControl w:val="0"/>
              <w:autoSpaceDE w:val="0"/>
              <w:autoSpaceDN w:val="0"/>
              <w:adjustRightInd w:val="0"/>
              <w:ind w:left="0" w:firstLine="0"/>
              <w:jc w:val="both"/>
              <w:rPr>
                <w:rFonts w:eastAsia="Times New Roman"/>
                <w:bCs/>
                <w:lang w:eastAsia="en-US"/>
              </w:rPr>
            </w:pPr>
            <w:r w:rsidRPr="00786A74">
              <w:rPr>
                <w:rFonts w:eastAsia="Times New Roman"/>
                <w:b/>
              </w:rPr>
              <w:t xml:space="preserve">Практическое занятие №26: </w:t>
            </w:r>
            <w:r w:rsidRPr="00786A74">
              <w:rPr>
                <w:rFonts w:eastAsia="Times New Roman"/>
                <w:bCs/>
                <w:lang w:eastAsia="en-US"/>
              </w:rPr>
              <w:t>Зарубежная поэзия и драматургия второй XIX и XX века</w:t>
            </w:r>
            <w:r>
              <w:rPr>
                <w:rFonts w:eastAsia="Times New Roman"/>
                <w:bCs/>
                <w:lang w:eastAsia="en-US"/>
              </w:rPr>
              <w:t>.</w:t>
            </w:r>
          </w:p>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Cs/>
                <w:strike/>
                <w:lang w:eastAsia="en-US"/>
              </w:rPr>
            </w:pPr>
            <w:r w:rsidRPr="00786A74">
              <w:rPr>
                <w:rFonts w:eastAsia="Times New Roman"/>
                <w:bCs/>
                <w:lang w:eastAsia="en-US"/>
              </w:rPr>
              <w:t xml:space="preserve">Драматизация: разыгрывание одного из эпизодов выбранного произведения, </w:t>
            </w:r>
            <w:r w:rsidRPr="00786A74">
              <w:rPr>
                <w:rFonts w:eastAsia="Times New Roman"/>
                <w:lang w:eastAsia="en-US"/>
              </w:rPr>
              <w:t>чтение и анализ стихотворений</w:t>
            </w:r>
            <w:r>
              <w:rPr>
                <w:rFonts w:eastAsia="Times New Roman"/>
                <w:lang w:eastAsia="en-US"/>
              </w:rPr>
              <w:t>.</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r w:rsidRPr="00786A74">
              <w:rPr>
                <w:rFonts w:eastAsia="Times New Roman"/>
                <w:bCs/>
                <w:iCs/>
                <w:lang w:eastAsia="en-US"/>
              </w:rPr>
              <w:t>2</w:t>
            </w:r>
          </w:p>
        </w:tc>
        <w:tc>
          <w:tcPr>
            <w:tcW w:w="574" w:type="pct"/>
            <w:vMerge/>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9D3AEC">
        <w:trPr>
          <w:trHeight w:val="328"/>
        </w:trPr>
        <w:tc>
          <w:tcPr>
            <w:tcW w:w="5000" w:type="pct"/>
            <w:gridSpan w:val="4"/>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iCs/>
                <w:lang w:eastAsia="en-US"/>
              </w:rPr>
            </w:pPr>
            <w:r w:rsidRPr="00786A74">
              <w:rPr>
                <w:rFonts w:eastAsia="Times New Roman"/>
                <w:b/>
                <w:i/>
              </w:rPr>
              <w:t>Профессионально-ориентированное содержание (содержание прикладного модуля)</w:t>
            </w:r>
          </w:p>
        </w:tc>
      </w:tr>
      <w:tr w:rsidR="00D91F28" w:rsidRPr="00786A74" w:rsidTr="006205CF">
        <w:trPr>
          <w:trHeight w:val="418"/>
        </w:trPr>
        <w:tc>
          <w:tcPr>
            <w:tcW w:w="715" w:type="pct"/>
            <w:vMerge w:val="restart"/>
          </w:tcPr>
          <w:p w:rsidR="00D91F28" w:rsidRPr="00786A74" w:rsidRDefault="00D91F28" w:rsidP="009D3AEC">
            <w:pPr>
              <w:spacing w:line="259" w:lineRule="auto"/>
              <w:ind w:left="0" w:firstLine="0"/>
              <w:jc w:val="both"/>
              <w:rPr>
                <w:rFonts w:eastAsia="Times New Roman"/>
                <w:b/>
                <w:bCs/>
                <w:lang w:eastAsia="en-US"/>
              </w:rPr>
            </w:pPr>
            <w:r w:rsidRPr="00786A74">
              <w:rPr>
                <w:rFonts w:eastAsia="Times New Roman"/>
                <w:b/>
                <w:lang w:eastAsia="en-US"/>
              </w:rPr>
              <w:t>«Прогресс – это форма человеческого существования»: профессии в мире НТП</w:t>
            </w:r>
            <w:r>
              <w:rPr>
                <w:rFonts w:eastAsia="Times New Roman"/>
                <w:b/>
                <w:lang w:eastAsia="en-US"/>
              </w:rPr>
              <w:t>.</w:t>
            </w:r>
          </w:p>
        </w:tc>
        <w:tc>
          <w:tcPr>
            <w:tcW w:w="3398" w:type="pc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Cs/>
                <w:lang w:eastAsia="en-US"/>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r>
              <w:rPr>
                <w:rFonts w:eastAsia="Times New Roman"/>
                <w:bCs/>
                <w:lang w:eastAsia="en-US"/>
              </w:rPr>
              <w:t>.</w:t>
            </w:r>
          </w:p>
        </w:tc>
        <w:tc>
          <w:tcPr>
            <w:tcW w:w="313" w:type="pc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w:t>
            </w:r>
          </w:p>
        </w:tc>
        <w:tc>
          <w:tcPr>
            <w:tcW w:w="574" w:type="pct"/>
            <w:vMerge w:val="restar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sidRPr="00786A74">
              <w:rPr>
                <w:rFonts w:eastAsia="Times New Roman"/>
                <w:iCs/>
                <w:lang w:eastAsia="en-US"/>
              </w:rPr>
              <w:t>ОК 01, ОК 02, ОК 03, ОК 04, ОК 05, ОК 06, ОК 09</w:t>
            </w:r>
          </w:p>
          <w:p w:rsidR="00D91F28" w:rsidRPr="00786A74" w:rsidRDefault="00C41531" w:rsidP="00532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r>
              <w:rPr>
                <w:rFonts w:eastAsia="Times New Roman"/>
                <w:bCs/>
                <w:iCs/>
                <w:lang w:eastAsia="en-US"/>
              </w:rPr>
              <w:t xml:space="preserve">ПК </w:t>
            </w:r>
            <w:r w:rsidR="00532886">
              <w:rPr>
                <w:rFonts w:eastAsia="Times New Roman"/>
                <w:bCs/>
                <w:iCs/>
                <w:lang w:eastAsia="en-US"/>
              </w:rPr>
              <w:t>5.1</w:t>
            </w:r>
          </w:p>
        </w:tc>
      </w:tr>
      <w:tr w:rsidR="00D91F28" w:rsidRPr="00786A74" w:rsidTr="006205CF">
        <w:trPr>
          <w:trHeight w:val="276"/>
        </w:trPr>
        <w:tc>
          <w:tcPr>
            <w:tcW w:w="715" w:type="pct"/>
            <w:vMerge/>
          </w:tcPr>
          <w:p w:rsidR="00D91F28" w:rsidRPr="00786A74" w:rsidRDefault="00D91F28" w:rsidP="009D3AEC">
            <w:pPr>
              <w:spacing w:line="259" w:lineRule="auto"/>
              <w:ind w:left="0" w:firstLine="0"/>
              <w:jc w:val="center"/>
              <w:rPr>
                <w:rFonts w:eastAsia="Times New Roman"/>
                <w:b/>
                <w:lang w:eastAsia="en-US"/>
              </w:rPr>
            </w:pPr>
          </w:p>
        </w:tc>
        <w:tc>
          <w:tcPr>
            <w:tcW w:w="3398" w:type="pct"/>
          </w:tcPr>
          <w:p w:rsidR="00D91F28" w:rsidRPr="00426A0C" w:rsidRDefault="00D91F28" w:rsidP="00B84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lang w:eastAsia="en-US"/>
              </w:rPr>
            </w:pPr>
            <w:r w:rsidRPr="00786A74">
              <w:rPr>
                <w:rFonts w:eastAsia="Times New Roman"/>
                <w:b/>
                <w:lang w:eastAsia="en-US"/>
              </w:rPr>
              <w:t>Практическое занятие №27</w:t>
            </w:r>
            <w:r>
              <w:rPr>
                <w:rFonts w:eastAsia="Times New Roman"/>
                <w:b/>
                <w:lang w:eastAsia="en-US"/>
              </w:rPr>
              <w:t xml:space="preserve">: </w:t>
            </w:r>
            <w:r w:rsidRPr="00C27B56">
              <w:rPr>
                <w:rFonts w:eastAsia="Times New Roman"/>
                <w:lang w:eastAsia="en-US"/>
              </w:rPr>
              <w:t>Х.Ленк «Размышляя о современной технике». Аналитическая беседа на тему «Ответственность в техническом прогрессе для моей специальности», отзыв на статью, написание эссе.</w:t>
            </w:r>
          </w:p>
        </w:tc>
        <w:tc>
          <w:tcPr>
            <w:tcW w:w="313" w:type="pct"/>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Cs/>
                <w:lang w:eastAsia="en-US"/>
              </w:rPr>
            </w:pPr>
            <w:r w:rsidRPr="00786A74">
              <w:rPr>
                <w:rFonts w:eastAsia="Times New Roman"/>
                <w:bCs/>
                <w:iCs/>
                <w:lang w:eastAsia="en-US"/>
              </w:rPr>
              <w:t>2</w:t>
            </w:r>
          </w:p>
        </w:tc>
        <w:tc>
          <w:tcPr>
            <w:tcW w:w="574" w:type="pct"/>
            <w:vMerge/>
          </w:tcPr>
          <w:p w:rsidR="00D91F28" w:rsidRPr="00786A74" w:rsidRDefault="00D91F28"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Cs/>
                <w:lang w:eastAsia="en-US"/>
              </w:rPr>
            </w:pPr>
          </w:p>
        </w:tc>
      </w:tr>
      <w:tr w:rsidR="009D3AEC" w:rsidRPr="00786A74" w:rsidTr="006205CF">
        <w:trPr>
          <w:trHeight w:val="20"/>
        </w:trPr>
        <w:tc>
          <w:tcPr>
            <w:tcW w:w="4113" w:type="pct"/>
            <w:gridSpan w:val="2"/>
          </w:tcPr>
          <w:p w:rsidR="009D3AEC" w:rsidRPr="00786A74" w:rsidRDefault="009D3AEC" w:rsidP="009D3AEC">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bCs/>
                <w:lang w:eastAsia="en-US"/>
              </w:rPr>
            </w:pPr>
            <w:r w:rsidRPr="00786A74">
              <w:rPr>
                <w:rFonts w:eastAsia="Times New Roman"/>
                <w:b/>
                <w:lang w:eastAsia="en-US"/>
              </w:rPr>
              <w:t>Дифференцированный зачет</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2</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tr w:rsidR="009D3AEC" w:rsidRPr="00786A74" w:rsidTr="006205CF">
        <w:trPr>
          <w:trHeight w:val="20"/>
        </w:trPr>
        <w:tc>
          <w:tcPr>
            <w:tcW w:w="4113" w:type="pct"/>
            <w:gridSpan w:val="2"/>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right"/>
              <w:rPr>
                <w:rFonts w:eastAsia="Times New Roman"/>
                <w:b/>
                <w:bCs/>
                <w:lang w:eastAsia="en-US"/>
              </w:rPr>
            </w:pPr>
            <w:r w:rsidRPr="00786A74">
              <w:rPr>
                <w:rFonts w:eastAsia="Times New Roman"/>
                <w:b/>
                <w:bCs/>
                <w:lang w:eastAsia="en-US"/>
              </w:rPr>
              <w:t>Всего:</w:t>
            </w:r>
          </w:p>
        </w:tc>
        <w:tc>
          <w:tcPr>
            <w:tcW w:w="313"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bCs/>
                <w:i/>
                <w:lang w:eastAsia="en-US"/>
              </w:rPr>
            </w:pPr>
            <w:r w:rsidRPr="00786A74">
              <w:rPr>
                <w:rFonts w:eastAsia="Times New Roman"/>
                <w:b/>
                <w:bCs/>
                <w:i/>
                <w:lang w:eastAsia="en-US"/>
              </w:rPr>
              <w:t>108</w:t>
            </w:r>
          </w:p>
        </w:tc>
        <w:tc>
          <w:tcPr>
            <w:tcW w:w="574" w:type="pct"/>
          </w:tcPr>
          <w:p w:rsidR="009D3AEC" w:rsidRPr="00786A74" w:rsidRDefault="009D3AEC" w:rsidP="009D3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i/>
                <w:lang w:eastAsia="en-US"/>
              </w:rPr>
            </w:pPr>
          </w:p>
        </w:tc>
      </w:tr>
      <w:bookmarkEnd w:id="1"/>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55DBE" w:rsidRPr="001B7BBC" w:rsidRDefault="00855DBE" w:rsidP="006205CF">
      <w:pPr>
        <w:pStyle w:val="afffffc"/>
        <w:spacing w:line="276" w:lineRule="auto"/>
        <w:jc w:val="center"/>
        <w:rPr>
          <w:b/>
        </w:rPr>
      </w:pPr>
      <w:r w:rsidRPr="001B7BBC">
        <w:rPr>
          <w:b/>
        </w:rPr>
        <w:lastRenderedPageBreak/>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4.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Пеннак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2. Пранцова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lastRenderedPageBreak/>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Колядович, Е.</w:t>
      </w:r>
      <w:r w:rsidRPr="0032555D">
        <w:rPr>
          <w:lang w:val="ru-RU"/>
        </w:rPr>
        <w:t>Н. Чернозёмова.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А. Сафонов;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 xml:space="preserve">Н. Литература: учеб. </w:t>
      </w:r>
      <w:r w:rsidR="0032555D" w:rsidRPr="0032555D">
        <w:rPr>
          <w:lang w:val="ru-RU"/>
        </w:rPr>
        <w:t>для 11 кл.: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r w:rsidR="0032555D" w:rsidRPr="0032555D">
        <w:rPr>
          <w:lang w:val="ru-RU"/>
        </w:rPr>
        <w:t xml:space="preserve"> для 11 кл.: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(http://нэб.рф/);</w:t>
      </w:r>
    </w:p>
    <w:p w:rsidR="0032555D" w:rsidRPr="0032555D" w:rsidRDefault="0032555D" w:rsidP="00A20A49">
      <w:pPr>
        <w:pStyle w:val="ab"/>
        <w:spacing w:line="276" w:lineRule="auto"/>
        <w:ind w:left="0" w:firstLine="709"/>
        <w:jc w:val="both"/>
        <w:rPr>
          <w:lang w:val="ru-RU"/>
        </w:rPr>
      </w:pPr>
      <w:r w:rsidRPr="0032555D">
        <w:rPr>
          <w:lang w:val="ru-RU"/>
        </w:rPr>
        <w:t>КиберЛенинка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lastRenderedPageBreak/>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взаимооценка и иные формы и методы.</w:t>
      </w:r>
      <w:r w:rsidR="00A20A49">
        <w:rPr>
          <w:bCs/>
        </w:rPr>
        <w:t xml:space="preserve"> </w:t>
      </w:r>
      <w:r>
        <w:rPr>
          <w:bCs/>
        </w:rPr>
        <w:t xml:space="preserve">контрольных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r>
        <w:rPr>
          <w:bCs/>
        </w:rPr>
        <w:t>метапредметных</w:t>
      </w:r>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r>
        <w:rPr>
          <w:b/>
        </w:rPr>
        <w:br w:type="page"/>
      </w:r>
    </w:p>
    <w:p w:rsidR="00855DBE" w:rsidRDefault="00855DBE" w:rsidP="00A20A49">
      <w:pPr>
        <w:spacing w:line="276" w:lineRule="auto"/>
        <w:ind w:left="0" w:firstLine="0"/>
        <w:jc w:val="center"/>
        <w:rPr>
          <w:b/>
        </w:rPr>
      </w:pPr>
      <w:r w:rsidRPr="00B64211">
        <w:rPr>
          <w:b/>
        </w:rPr>
        <w:lastRenderedPageBreak/>
        <w:t xml:space="preserve">4. КОНТРОЛЬ И ОЦЕНКА РЕЗУЛЬТАТОВ ОСВОЕНИЯ </w:t>
      </w:r>
      <w:r w:rsidR="00A80433" w:rsidRPr="00A20A49">
        <w:rPr>
          <w:b/>
        </w:rPr>
        <w:t xml:space="preserve">ОБЩЕОБРАЗОВАТЕЛЬНОЙ </w:t>
      </w:r>
      <w:r w:rsidRPr="00B64211">
        <w:rPr>
          <w:b/>
        </w:rPr>
        <w:t>УЧЕБНОЙ ДИСЦИПЛИНЫ</w:t>
      </w:r>
    </w:p>
    <w:p w:rsidR="00B64211" w:rsidRDefault="00B64211" w:rsidP="00B64211">
      <w:pPr>
        <w:pStyle w:val="afffffc"/>
        <w:tabs>
          <w:tab w:val="left" w:pos="626"/>
        </w:tabs>
        <w:spacing w:line="276" w:lineRule="auto"/>
        <w:rPr>
          <w:b/>
        </w:rPr>
      </w:pPr>
    </w:p>
    <w:tbl>
      <w:tblPr>
        <w:tblStyle w:val="65"/>
        <w:tblW w:w="10364" w:type="dxa"/>
        <w:tblLook w:val="04A0" w:firstRow="1" w:lastRow="0" w:firstColumn="1" w:lastColumn="0" w:noHBand="0" w:noVBand="1"/>
      </w:tblPr>
      <w:tblGrid>
        <w:gridCol w:w="3369"/>
        <w:gridCol w:w="4394"/>
        <w:gridCol w:w="2601"/>
      </w:tblGrid>
      <w:tr w:rsidR="00B64211" w:rsidRPr="00A20A49" w:rsidTr="002705CE">
        <w:tc>
          <w:tcPr>
            <w:tcW w:w="3369" w:type="dxa"/>
          </w:tcPr>
          <w:p w:rsidR="00B64211" w:rsidRPr="00A20A49" w:rsidRDefault="00B64211" w:rsidP="00A20A49">
            <w:pPr>
              <w:ind w:left="57" w:right="57" w:firstLine="0"/>
              <w:jc w:val="center"/>
              <w:rPr>
                <w:rFonts w:eastAsia="Times New Roman"/>
                <w:b/>
                <w:lang w:eastAsia="en-US"/>
              </w:rPr>
            </w:pPr>
            <w:r w:rsidRPr="00A20A49">
              <w:rPr>
                <w:rFonts w:eastAsia="Times New Roman"/>
                <w:b/>
                <w:lang w:eastAsia="en-US"/>
              </w:rPr>
              <w:t>Общая/профессиональная компетенция</w:t>
            </w:r>
          </w:p>
        </w:tc>
        <w:tc>
          <w:tcPr>
            <w:tcW w:w="4394" w:type="dxa"/>
          </w:tcPr>
          <w:p w:rsidR="00B64211" w:rsidRPr="00A20A49" w:rsidRDefault="00B64211" w:rsidP="00A20A49">
            <w:pPr>
              <w:ind w:left="-66" w:firstLine="0"/>
              <w:jc w:val="center"/>
              <w:rPr>
                <w:rFonts w:eastAsia="Times New Roman"/>
              </w:rPr>
            </w:pPr>
            <w:r w:rsidRPr="00A20A49">
              <w:rPr>
                <w:rFonts w:eastAsia="Times New Roman"/>
                <w:b/>
                <w:lang w:eastAsia="en-US"/>
              </w:rPr>
              <w:t>Раздел/Тема</w:t>
            </w:r>
          </w:p>
        </w:tc>
        <w:tc>
          <w:tcPr>
            <w:tcW w:w="2601" w:type="dxa"/>
          </w:tcPr>
          <w:p w:rsidR="00B64211" w:rsidRPr="00A20A49" w:rsidRDefault="00B64211" w:rsidP="00A20A49">
            <w:pPr>
              <w:ind w:left="0" w:firstLine="0"/>
              <w:jc w:val="center"/>
              <w:rPr>
                <w:rFonts w:eastAsia="Times New Roman"/>
              </w:rPr>
            </w:pPr>
            <w:r w:rsidRPr="00A20A49">
              <w:rPr>
                <w:rFonts w:eastAsia="Times New Roman"/>
                <w:b/>
                <w:lang w:eastAsia="en-US"/>
              </w:rPr>
              <w:t>Тип оценочных мероприяти</w:t>
            </w:r>
            <w:r w:rsidR="008D4781" w:rsidRPr="00A20A49">
              <w:rPr>
                <w:rFonts w:eastAsia="Times New Roman"/>
                <w:b/>
                <w:lang w:eastAsia="en-US"/>
              </w:rPr>
              <w:t>й</w:t>
            </w:r>
          </w:p>
        </w:tc>
      </w:tr>
      <w:tr w:rsidR="00B64211" w:rsidRPr="00A20A49" w:rsidTr="002705CE">
        <w:tc>
          <w:tcPr>
            <w:tcW w:w="3369" w:type="dxa"/>
          </w:tcPr>
          <w:p w:rsidR="00B64211" w:rsidRPr="00A20A49" w:rsidRDefault="00B64211" w:rsidP="00A20A49">
            <w:pPr>
              <w:ind w:left="57" w:right="57" w:firstLine="0"/>
              <w:jc w:val="both"/>
              <w:rPr>
                <w:rFonts w:eastAsia="Times New Roman"/>
                <w:bCs/>
                <w:lang w:eastAsia="en-US"/>
              </w:rPr>
            </w:pPr>
            <w:r w:rsidRPr="00A20A49">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4394" w:type="dxa"/>
          </w:tcPr>
          <w:p w:rsidR="00D91F28" w:rsidRDefault="00D91F28" w:rsidP="00A20A49">
            <w:pPr>
              <w:ind w:left="-66" w:right="57" w:firstLine="0"/>
              <w:jc w:val="both"/>
              <w:rPr>
                <w:rFonts w:eastAsia="Times New Roman"/>
                <w:iCs/>
                <w:lang w:eastAsia="en-US"/>
              </w:rPr>
            </w:pPr>
            <w:r>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4,</w:t>
            </w:r>
            <w:r w:rsidR="00D91F28">
              <w:rPr>
                <w:rFonts w:eastAsia="Times New Roman"/>
                <w:iCs/>
                <w:lang w:eastAsia="en-US"/>
              </w:rPr>
              <w:t xml:space="preserve">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r w:rsidR="00C861BE" w:rsidRPr="00A20A49">
              <w:rPr>
                <w:rFonts w:eastAsia="Times New Roman"/>
                <w:iCs/>
                <w:lang w:eastAsia="en-US"/>
              </w:rPr>
              <w:t xml:space="preserve"> </w:t>
            </w:r>
            <w:r w:rsidRPr="00A20A49">
              <w:rPr>
                <w:rFonts w:eastAsia="Times New Roman"/>
                <w:iCs/>
                <w:lang w:eastAsia="en-US"/>
              </w:rPr>
              <w:t>П</w:t>
            </w:r>
            <w:r w:rsidR="00644617">
              <w:rPr>
                <w:rFonts w:eastAsia="Times New Roman"/>
                <w:iCs/>
                <w:lang w:eastAsia="en-US"/>
              </w:rPr>
              <w:t>К 5.4</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 xml:space="preserve">Р 10, Темы 10.1, </w:t>
            </w:r>
            <w:r w:rsidR="00644617">
              <w:rPr>
                <w:rFonts w:eastAsia="Times New Roman"/>
                <w:iCs/>
                <w:lang w:eastAsia="en-US"/>
              </w:rPr>
              <w:t>ПК 5.4</w:t>
            </w:r>
          </w:p>
        </w:tc>
        <w:tc>
          <w:tcPr>
            <w:tcW w:w="2601" w:type="dxa"/>
            <w:vMerge w:val="restart"/>
          </w:tcPr>
          <w:p w:rsidR="00B64211" w:rsidRPr="00A20A49" w:rsidRDefault="00B64211" w:rsidP="00A20A49">
            <w:pPr>
              <w:ind w:left="-59" w:firstLine="0"/>
              <w:jc w:val="both"/>
              <w:rPr>
                <w:rFonts w:eastAsia="Times New Roman"/>
                <w:iCs/>
                <w:lang w:eastAsia="en-US"/>
              </w:rPr>
            </w:pPr>
            <w:r w:rsidRPr="00A20A49">
              <w:rPr>
                <w:rFonts w:eastAsia="Times New Roman"/>
                <w:iCs/>
                <w:lang w:eastAsia="en-US"/>
              </w:rPr>
              <w:t>наблюдение за выполнением мотивационных заданий;</w:t>
            </w:r>
          </w:p>
          <w:p w:rsidR="00FA3F26" w:rsidRPr="00A20A49" w:rsidRDefault="00A20A49" w:rsidP="00A20A49">
            <w:pPr>
              <w:ind w:left="0" w:right="57" w:firstLine="0"/>
              <w:jc w:val="both"/>
              <w:rPr>
                <w:rFonts w:eastAsia="Times New Roman"/>
                <w:iCs/>
                <w:lang w:eastAsia="en-US"/>
              </w:rPr>
            </w:pPr>
            <w:r>
              <w:rPr>
                <w:rFonts w:eastAsia="Times New Roman"/>
                <w:iCs/>
                <w:lang w:eastAsia="en-US"/>
              </w:rPr>
              <w:t>оценка</w:t>
            </w:r>
            <w:r w:rsidR="00B64211" w:rsidRPr="00A20A49">
              <w:rPr>
                <w:rFonts w:eastAsia="Times New Roman"/>
                <w:iCs/>
                <w:lang w:eastAsia="en-US"/>
              </w:rPr>
              <w:t xml:space="preserve"> выполнени</w:t>
            </w:r>
            <w:r>
              <w:rPr>
                <w:rFonts w:eastAsia="Times New Roman"/>
                <w:iCs/>
                <w:lang w:eastAsia="en-US"/>
              </w:rPr>
              <w:t>я</w:t>
            </w:r>
            <w:r w:rsidR="00B64211" w:rsidRPr="00A20A49">
              <w:rPr>
                <w:rFonts w:eastAsia="Times New Roman"/>
                <w:iCs/>
                <w:lang w:eastAsia="en-US"/>
              </w:rPr>
              <w:t xml:space="preserve"> практической работы;</w:t>
            </w:r>
          </w:p>
          <w:p w:rsidR="00FA3F26" w:rsidRPr="00A20A49" w:rsidRDefault="00B64211" w:rsidP="00A20A49">
            <w:pPr>
              <w:ind w:left="0" w:right="57" w:firstLine="0"/>
              <w:jc w:val="both"/>
              <w:rPr>
                <w:rFonts w:eastAsia="Times New Roman"/>
                <w:iCs/>
                <w:lang w:eastAsia="en-US"/>
              </w:rPr>
            </w:pPr>
            <w:r w:rsidRPr="00A20A49">
              <w:rPr>
                <w:rFonts w:eastAsia="Times New Roman"/>
                <w:iCs/>
                <w:lang w:eastAsia="en-US"/>
              </w:rPr>
              <w:t>контрольная работа;</w:t>
            </w:r>
          </w:p>
          <w:p w:rsidR="00FA3F26" w:rsidRPr="00A20A49" w:rsidRDefault="00B64211" w:rsidP="00A20A49">
            <w:pPr>
              <w:ind w:left="0" w:right="57" w:firstLine="0"/>
              <w:jc w:val="both"/>
              <w:rPr>
                <w:rFonts w:eastAsia="Times New Roman"/>
                <w:iCs/>
                <w:lang w:eastAsia="en-US"/>
              </w:rPr>
            </w:pPr>
            <w:r w:rsidRPr="00A20A49">
              <w:rPr>
                <w:rFonts w:eastAsia="Times New Roman"/>
                <w:iCs/>
                <w:lang w:eastAsia="en-US"/>
              </w:rPr>
              <w:t>выполнение заданий на дифференцированном зачете</w:t>
            </w:r>
            <w:r w:rsidR="00A20A49">
              <w:rPr>
                <w:rFonts w:eastAsia="Times New Roman"/>
                <w:iCs/>
                <w:lang w:eastAsia="en-US"/>
              </w:rPr>
              <w:t>.</w:t>
            </w:r>
          </w:p>
        </w:tc>
      </w:tr>
      <w:tr w:rsidR="00B64211" w:rsidRPr="00A20A49" w:rsidTr="002705CE">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4" w:type="dxa"/>
          </w:tcPr>
          <w:p w:rsidR="00B64211" w:rsidRPr="00A20A49" w:rsidRDefault="00D91F28" w:rsidP="00A20A49">
            <w:pPr>
              <w:ind w:left="-66" w:right="57" w:firstLine="0"/>
              <w:jc w:val="both"/>
              <w:rPr>
                <w:rFonts w:eastAsia="Times New Roman"/>
                <w:iCs/>
                <w:lang w:eastAsia="en-US"/>
              </w:rPr>
            </w:pPr>
            <w:r>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D91F28" w:rsidRDefault="00B64211" w:rsidP="00A20A49">
            <w:pPr>
              <w:ind w:left="-66" w:right="57" w:firstLine="0"/>
              <w:jc w:val="both"/>
              <w:rPr>
                <w:rFonts w:eastAsia="Times New Roman"/>
                <w:iCs/>
                <w:lang w:eastAsia="en-US"/>
              </w:rPr>
            </w:pPr>
            <w:r w:rsidRPr="00A20A49">
              <w:rPr>
                <w:rFonts w:eastAsia="Times New Roman"/>
                <w:iCs/>
                <w:lang w:eastAsia="en-US"/>
              </w:rPr>
              <w:t>Р 4,</w:t>
            </w:r>
            <w:r w:rsidR="00D91F28">
              <w:rPr>
                <w:rFonts w:eastAsia="Times New Roman"/>
                <w:iCs/>
                <w:lang w:eastAsia="en-US"/>
              </w:rPr>
              <w:t xml:space="preserve">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D91F28" w:rsidP="00A20A49">
            <w:pPr>
              <w:ind w:left="-66" w:right="57" w:firstLine="0"/>
              <w:jc w:val="both"/>
              <w:rPr>
                <w:rFonts w:eastAsia="Times New Roman"/>
                <w:iCs/>
                <w:lang w:eastAsia="en-US"/>
              </w:rPr>
            </w:pPr>
            <w:r>
              <w:rPr>
                <w:rFonts w:eastAsia="Times New Roman"/>
                <w:iCs/>
                <w:lang w:eastAsia="en-US"/>
              </w:rPr>
              <w:t>Р 6, Темы 6.1,6.2,6.3</w:t>
            </w:r>
          </w:p>
          <w:p w:rsidR="00B64211" w:rsidRPr="00A20A49" w:rsidRDefault="00D91F28" w:rsidP="00A20A49">
            <w:pPr>
              <w:ind w:left="-66" w:right="57" w:firstLine="0"/>
              <w:jc w:val="both"/>
              <w:rPr>
                <w:rFonts w:eastAsia="Times New Roman"/>
                <w:iCs/>
                <w:lang w:eastAsia="en-US"/>
              </w:rPr>
            </w:pPr>
            <w:r>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w:t>
            </w:r>
            <w:r w:rsidR="00D91F28">
              <w:rPr>
                <w:rFonts w:eastAsia="Times New Roman"/>
                <w:iCs/>
                <w:lang w:eastAsia="en-US"/>
              </w:rPr>
              <w:t xml:space="preserve"> 10, Темы 10.1</w:t>
            </w:r>
          </w:p>
        </w:tc>
        <w:tc>
          <w:tcPr>
            <w:tcW w:w="2601" w:type="dxa"/>
            <w:vMerge/>
          </w:tcPr>
          <w:p w:rsidR="00B64211" w:rsidRPr="00A20A49" w:rsidRDefault="00B64211" w:rsidP="00A20A49">
            <w:pPr>
              <w:ind w:left="57" w:right="57" w:firstLine="0"/>
              <w:jc w:val="both"/>
              <w:rPr>
                <w:rFonts w:eastAsia="Times New Roman"/>
                <w:iCs/>
                <w:lang w:eastAsia="en-US"/>
              </w:rPr>
            </w:pPr>
          </w:p>
        </w:tc>
      </w:tr>
      <w:tr w:rsidR="00B64211" w:rsidRPr="00A20A49" w:rsidTr="002705CE">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394" w:type="dxa"/>
          </w:tcPr>
          <w:p w:rsidR="00B64211" w:rsidRPr="00A20A49" w:rsidRDefault="00644617" w:rsidP="00A20A49">
            <w:pPr>
              <w:ind w:left="-66" w:right="57" w:firstLine="0"/>
              <w:jc w:val="both"/>
              <w:rPr>
                <w:rFonts w:eastAsia="Times New Roman"/>
                <w:iCs/>
                <w:lang w:eastAsia="en-US"/>
              </w:rPr>
            </w:pPr>
            <w:r>
              <w:rPr>
                <w:rFonts w:eastAsia="Times New Roman"/>
                <w:iCs/>
                <w:lang w:eastAsia="en-US"/>
              </w:rPr>
              <w:t>Р 1, Те</w:t>
            </w:r>
            <w:r w:rsidR="00D91F28">
              <w:rPr>
                <w:rFonts w:eastAsia="Times New Roman"/>
                <w:iCs/>
                <w:lang w:eastAsia="en-US"/>
              </w:rPr>
              <w:t>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D91F28" w:rsidRDefault="00B64211" w:rsidP="00A20A49">
            <w:pPr>
              <w:ind w:left="-66" w:right="57" w:firstLine="0"/>
              <w:jc w:val="both"/>
              <w:rPr>
                <w:rFonts w:eastAsia="Times New Roman"/>
                <w:iCs/>
                <w:lang w:eastAsia="en-US"/>
              </w:rPr>
            </w:pPr>
            <w:r w:rsidRPr="00A20A49">
              <w:rPr>
                <w:rFonts w:eastAsia="Times New Roman"/>
                <w:iCs/>
                <w:lang w:eastAsia="en-US"/>
              </w:rPr>
              <w:t>Р 4, Тем</w:t>
            </w:r>
            <w:r w:rsidR="00C861BE" w:rsidRPr="00A20A49">
              <w:rPr>
                <w:rFonts w:eastAsia="Times New Roman"/>
                <w:iCs/>
                <w:lang w:eastAsia="en-US"/>
              </w:rPr>
              <w:t xml:space="preserve">ы 4.1, 4.2, 4.3, 4.4, 4.5, </w:t>
            </w:r>
          </w:p>
          <w:p w:rsidR="00B64211" w:rsidRPr="00A20A49" w:rsidRDefault="00B64211" w:rsidP="00D91F28">
            <w:pPr>
              <w:ind w:left="-66" w:right="57" w:firstLine="0"/>
              <w:jc w:val="both"/>
              <w:rPr>
                <w:rFonts w:eastAsia="Times New Roman"/>
                <w:iCs/>
                <w:lang w:eastAsia="en-US"/>
              </w:rPr>
            </w:pPr>
            <w:r w:rsidRPr="00A20A49">
              <w:rPr>
                <w:rFonts w:eastAsia="Times New Roman"/>
                <w:iCs/>
                <w:lang w:eastAsia="en-US"/>
              </w:rPr>
              <w:t xml:space="preserve">Р 5, </w:t>
            </w:r>
            <w:r w:rsidR="00D91F28">
              <w:rPr>
                <w:rFonts w:eastAsia="Times New Roman"/>
                <w:iCs/>
                <w:lang w:eastAsia="en-US"/>
              </w:rPr>
              <w:t>Темы 5.1</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r w:rsidR="00C861BE" w:rsidRPr="00A20A49">
              <w:rPr>
                <w:rFonts w:eastAsia="Times New Roman"/>
                <w:iCs/>
                <w:lang w:eastAsia="en-US"/>
              </w:rPr>
              <w:t xml:space="preserve">,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601" w:type="dxa"/>
            <w:vMerge/>
          </w:tcPr>
          <w:p w:rsidR="00B64211" w:rsidRPr="00A20A49" w:rsidRDefault="00B64211" w:rsidP="00A20A49">
            <w:pPr>
              <w:ind w:left="57" w:right="57" w:firstLine="0"/>
              <w:jc w:val="both"/>
              <w:rPr>
                <w:rFonts w:eastAsia="Times New Roman"/>
                <w:iCs/>
                <w:lang w:eastAsia="en-US"/>
              </w:rPr>
            </w:pPr>
          </w:p>
        </w:tc>
      </w:tr>
      <w:tr w:rsidR="00B64211" w:rsidRPr="00A20A49" w:rsidTr="002705CE">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t>ОК 04. Эффективно взаимодействовать и работать в коллективе и команде</w:t>
            </w:r>
          </w:p>
        </w:tc>
        <w:tc>
          <w:tcPr>
            <w:tcW w:w="4394"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 xml:space="preserve">Р 1, Тема 1.1, 1.2,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 xml:space="preserve">Р 4, Темы 4.1, 4.2, 4.3, 4.4, 4.5,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601" w:type="dxa"/>
            <w:vMerge/>
          </w:tcPr>
          <w:p w:rsidR="00B64211" w:rsidRPr="00A20A49" w:rsidRDefault="00B64211" w:rsidP="00A20A49">
            <w:pPr>
              <w:ind w:left="57" w:right="57" w:firstLine="0"/>
              <w:jc w:val="both"/>
              <w:rPr>
                <w:rFonts w:eastAsia="Times New Roman"/>
                <w:iCs/>
                <w:lang w:eastAsia="en-US"/>
              </w:rPr>
            </w:pPr>
          </w:p>
        </w:tc>
      </w:tr>
      <w:tr w:rsidR="00B64211" w:rsidRPr="00A20A49" w:rsidTr="002705CE">
        <w:tc>
          <w:tcPr>
            <w:tcW w:w="3369" w:type="dxa"/>
          </w:tcPr>
          <w:p w:rsidR="00B64211" w:rsidRPr="00A20A49" w:rsidRDefault="00B64211" w:rsidP="00A20A49">
            <w:pPr>
              <w:ind w:left="57" w:right="57" w:firstLine="0"/>
              <w:jc w:val="both"/>
              <w:rPr>
                <w:rFonts w:eastAsia="Times New Roman"/>
                <w:b/>
                <w:i/>
                <w:iCs/>
                <w:lang w:eastAsia="en-US"/>
              </w:rPr>
            </w:pPr>
            <w:r w:rsidRPr="00A20A49">
              <w:rPr>
                <w:rFonts w:eastAsia="Times New Roman"/>
                <w:bCs/>
                <w:iCs/>
                <w:lang w:eastAsia="en-US"/>
              </w:rPr>
              <w:t>ОК 05.</w:t>
            </w:r>
            <w:r w:rsidRPr="00A20A49">
              <w:rPr>
                <w:rFonts w:eastAsia="Times New Roman"/>
                <w:iCs/>
                <w:lang w:eastAsia="en-US"/>
              </w:rPr>
              <w:t xml:space="preserve"> Осуществлять устную и письменную коммуникацию на государственном языке </w:t>
            </w:r>
            <w:r w:rsidRPr="00A20A49">
              <w:rPr>
                <w:rFonts w:eastAsia="Times New Roman"/>
                <w:iCs/>
                <w:lang w:eastAsia="en-US"/>
              </w:rPr>
              <w:lastRenderedPageBreak/>
              <w:t xml:space="preserve">Российской Федерации с учетом особенностей социального и культурного контекста </w:t>
            </w:r>
          </w:p>
        </w:tc>
        <w:tc>
          <w:tcPr>
            <w:tcW w:w="4394"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lastRenderedPageBreak/>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lastRenderedPageBreak/>
              <w:t>Р 4,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r w:rsidR="00C861BE" w:rsidRPr="00A20A49">
              <w:rPr>
                <w:rFonts w:eastAsia="Times New Roman"/>
                <w:iCs/>
                <w:lang w:eastAsia="en-US"/>
              </w:rPr>
              <w:t xml:space="preserve">, </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601" w:type="dxa"/>
            <w:vMerge/>
          </w:tcPr>
          <w:p w:rsidR="00B64211" w:rsidRPr="00A20A49" w:rsidRDefault="00B64211" w:rsidP="00A20A49">
            <w:pPr>
              <w:ind w:left="57" w:right="57" w:firstLine="0"/>
              <w:jc w:val="both"/>
              <w:rPr>
                <w:rFonts w:eastAsia="Times New Roman"/>
                <w:iCs/>
                <w:lang w:eastAsia="en-US"/>
              </w:rPr>
            </w:pPr>
          </w:p>
        </w:tc>
      </w:tr>
      <w:tr w:rsidR="00B64211" w:rsidRPr="00A20A49" w:rsidTr="002705CE">
        <w:tc>
          <w:tcPr>
            <w:tcW w:w="3369" w:type="dxa"/>
          </w:tcPr>
          <w:p w:rsidR="00B64211" w:rsidRPr="00A20A49" w:rsidRDefault="00B64211" w:rsidP="00A20A49">
            <w:pPr>
              <w:ind w:left="57" w:right="57" w:firstLine="0"/>
              <w:jc w:val="both"/>
              <w:rPr>
                <w:rFonts w:eastAsia="Times New Roman"/>
                <w:iCs/>
                <w:lang w:eastAsia="en-US"/>
              </w:rPr>
            </w:pPr>
            <w:r w:rsidRPr="00A20A49">
              <w:rPr>
                <w:rFonts w:eastAsia="Times New Roman"/>
                <w:iCs/>
                <w:lang w:eastAsia="en-US"/>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394"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4,</w:t>
            </w:r>
            <w:r w:rsidR="00B54D1D" w:rsidRPr="00A20A49">
              <w:rPr>
                <w:rFonts w:eastAsia="Times New Roman"/>
                <w:iCs/>
                <w:lang w:eastAsia="en-US"/>
              </w:rPr>
              <w:t xml:space="preserve"> Темы 4.1, 4.2, 4.3, 4.4, 4.5</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601" w:type="dxa"/>
            <w:vMerge/>
          </w:tcPr>
          <w:p w:rsidR="00B64211" w:rsidRPr="00A20A49" w:rsidRDefault="00B64211" w:rsidP="00A20A49">
            <w:pPr>
              <w:ind w:left="57" w:right="57" w:firstLine="0"/>
              <w:jc w:val="both"/>
              <w:rPr>
                <w:rFonts w:eastAsia="Times New Roman"/>
                <w:iCs/>
                <w:lang w:eastAsia="en-US"/>
              </w:rPr>
            </w:pPr>
          </w:p>
        </w:tc>
      </w:tr>
      <w:tr w:rsidR="00B64211" w:rsidRPr="00A20A49" w:rsidTr="002705CE">
        <w:tc>
          <w:tcPr>
            <w:tcW w:w="3369" w:type="dxa"/>
          </w:tcPr>
          <w:p w:rsidR="00B64211" w:rsidRPr="00A20A49" w:rsidRDefault="00B64211" w:rsidP="00A20A49">
            <w:pPr>
              <w:ind w:left="57" w:right="57" w:firstLine="0"/>
              <w:jc w:val="both"/>
              <w:rPr>
                <w:rFonts w:eastAsia="Times New Roman"/>
                <w:b/>
                <w:i/>
                <w:iCs/>
                <w:lang w:eastAsia="en-US"/>
              </w:rPr>
            </w:pPr>
            <w:r w:rsidRPr="00A20A49">
              <w:rPr>
                <w:rFonts w:eastAsia="Times New Roman"/>
                <w:iCs/>
                <w:lang w:eastAsia="en-US"/>
              </w:rPr>
              <w:t>ОК 09. Пользоваться профессиональной документацией на государственном и иностранном языках</w:t>
            </w:r>
          </w:p>
        </w:tc>
        <w:tc>
          <w:tcPr>
            <w:tcW w:w="4394" w:type="dxa"/>
          </w:tcPr>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 Тема 1.1, 1.2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2, Темы 2.1, 2.2, 2.3, 2.4, 2.5, 2.6, 2.7, 2.8, 2.9</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3, Темы 3.1, 3.2, 3.3, 3.4,3.5,3.6,3.7</w:t>
            </w:r>
          </w:p>
          <w:p w:rsidR="00B54D1D" w:rsidRPr="00A20A49" w:rsidRDefault="00B64211" w:rsidP="00A20A49">
            <w:pPr>
              <w:ind w:left="-66" w:right="57" w:firstLine="0"/>
              <w:jc w:val="both"/>
              <w:rPr>
                <w:rFonts w:eastAsia="Times New Roman"/>
                <w:iCs/>
                <w:lang w:eastAsia="en-US"/>
              </w:rPr>
            </w:pPr>
            <w:r w:rsidRPr="00A20A49">
              <w:rPr>
                <w:rFonts w:eastAsia="Times New Roman"/>
                <w:iCs/>
                <w:lang w:eastAsia="en-US"/>
              </w:rPr>
              <w:t>Р 4, Темы 4.1, 4.2, 4.3,</w:t>
            </w:r>
            <w:r w:rsidR="00B54D1D" w:rsidRPr="00A20A49">
              <w:rPr>
                <w:rFonts w:eastAsia="Times New Roman"/>
                <w:iCs/>
                <w:lang w:eastAsia="en-US"/>
              </w:rPr>
              <w:t xml:space="preserve"> 4.4, 4.5</w:t>
            </w:r>
          </w:p>
          <w:p w:rsidR="00B64211" w:rsidRPr="00A20A49" w:rsidRDefault="00DB3BED" w:rsidP="00A20A49">
            <w:pPr>
              <w:ind w:left="0" w:right="57" w:firstLine="0"/>
              <w:jc w:val="both"/>
              <w:rPr>
                <w:rFonts w:eastAsia="Times New Roman"/>
                <w:iCs/>
                <w:lang w:eastAsia="en-US"/>
              </w:rPr>
            </w:pPr>
            <w:r w:rsidRPr="00A20A49">
              <w:rPr>
                <w:rFonts w:eastAsia="Times New Roman"/>
                <w:iCs/>
                <w:lang w:eastAsia="en-US"/>
              </w:rPr>
              <w:t>Р 5, Темы 5.1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6, Темы 6.1,6.2,6.3</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7, Темы 7.1., 7.2.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8, Темы 8.1, 8.2</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9, Темы 9.1</w:t>
            </w:r>
          </w:p>
          <w:p w:rsidR="00B64211" w:rsidRPr="00A20A49" w:rsidRDefault="00B64211" w:rsidP="00A20A49">
            <w:pPr>
              <w:ind w:left="-66" w:right="57" w:firstLine="0"/>
              <w:jc w:val="both"/>
              <w:rPr>
                <w:rFonts w:eastAsia="Times New Roman"/>
                <w:iCs/>
                <w:lang w:eastAsia="en-US"/>
              </w:rPr>
            </w:pPr>
            <w:r w:rsidRPr="00A20A49">
              <w:rPr>
                <w:rFonts w:eastAsia="Times New Roman"/>
                <w:iCs/>
                <w:lang w:eastAsia="en-US"/>
              </w:rPr>
              <w:t>Р 10, Темы 10.1</w:t>
            </w:r>
          </w:p>
        </w:tc>
        <w:tc>
          <w:tcPr>
            <w:tcW w:w="2601" w:type="dxa"/>
            <w:vMerge/>
          </w:tcPr>
          <w:p w:rsidR="00B64211" w:rsidRPr="00A20A49" w:rsidRDefault="00B64211" w:rsidP="00A20A49">
            <w:pPr>
              <w:ind w:left="57" w:right="57" w:firstLine="0"/>
              <w:jc w:val="both"/>
              <w:rPr>
                <w:rFonts w:eastAsia="Times New Roman"/>
                <w:iCs/>
                <w:lang w:eastAsia="en-US"/>
              </w:rPr>
            </w:pPr>
          </w:p>
        </w:tc>
      </w:tr>
      <w:tr w:rsidR="00DF63D7" w:rsidRPr="00A20A49" w:rsidTr="002705CE">
        <w:tc>
          <w:tcPr>
            <w:tcW w:w="3369" w:type="dxa"/>
          </w:tcPr>
          <w:p w:rsidR="00532886" w:rsidRDefault="00644617" w:rsidP="00532886">
            <w:pPr>
              <w:ind w:left="0" w:firstLine="0"/>
              <w:jc w:val="both"/>
            </w:pPr>
            <w:r>
              <w:t xml:space="preserve">ПК </w:t>
            </w:r>
            <w:r w:rsidR="00532886">
              <w:t xml:space="preserve">5. 1.Умения: </w:t>
            </w:r>
            <w:r w:rsidR="00532886">
              <w:t>рассчитывать по принятой методике основные произво</w:t>
            </w:r>
            <w:r w:rsidR="00532886">
              <w:t xml:space="preserve">дственные показатели рыбоводных организаций; </w:t>
            </w:r>
            <w:r w:rsidR="00532886">
              <w:t>п</w:t>
            </w:r>
            <w:r w:rsidR="00532886">
              <w:t xml:space="preserve">ланировать работу исполнителей. </w:t>
            </w:r>
            <w:r w:rsidR="00532886">
              <w:t>Знания:</w:t>
            </w:r>
          </w:p>
          <w:p w:rsidR="00DF63D7" w:rsidRPr="00A20A49" w:rsidRDefault="00532886" w:rsidP="00532886">
            <w:pPr>
              <w:ind w:left="0" w:firstLine="0"/>
              <w:jc w:val="both"/>
            </w:pPr>
            <w:r>
              <w:t xml:space="preserve">основы организации рыбоводства; </w:t>
            </w:r>
            <w:r>
              <w:t>структуру организаци</w:t>
            </w:r>
            <w:r>
              <w:t xml:space="preserve">и и руководимого подразделения; </w:t>
            </w:r>
            <w:r>
              <w:t>основные производственные показатели работы организации отрасли и его структурных подразделений.</w:t>
            </w:r>
          </w:p>
        </w:tc>
        <w:tc>
          <w:tcPr>
            <w:tcW w:w="4394" w:type="dxa"/>
          </w:tcPr>
          <w:p w:rsidR="00DF63D7" w:rsidRPr="00A20A49" w:rsidRDefault="00B54D1D" w:rsidP="00A20A49">
            <w:pPr>
              <w:ind w:left="-66" w:right="57" w:firstLine="0"/>
              <w:jc w:val="both"/>
              <w:rPr>
                <w:rFonts w:eastAsia="Times New Roman"/>
                <w:iCs/>
                <w:lang w:eastAsia="en-US"/>
              </w:rPr>
            </w:pPr>
            <w:r w:rsidRPr="00A20A49">
              <w:rPr>
                <w:rFonts w:eastAsia="Times New Roman"/>
                <w:iCs/>
                <w:lang w:eastAsia="en-US"/>
              </w:rPr>
              <w:t>Р.1, Тема 1.2</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2, Тема 2.9</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4, Тема 4.3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6, Тема 6.3</w:t>
            </w:r>
          </w:p>
          <w:p w:rsidR="00B54D1D" w:rsidRPr="00A20A49" w:rsidRDefault="00B54D1D" w:rsidP="00A20A49">
            <w:pPr>
              <w:ind w:left="-66" w:right="57" w:firstLine="0"/>
              <w:jc w:val="both"/>
              <w:rPr>
                <w:rFonts w:eastAsia="Times New Roman"/>
                <w:iCs/>
                <w:lang w:eastAsia="en-US"/>
              </w:rPr>
            </w:pPr>
            <w:r w:rsidRPr="00A20A49">
              <w:rPr>
                <w:rFonts w:eastAsia="Times New Roman"/>
                <w:iCs/>
                <w:lang w:eastAsia="en-US"/>
              </w:rPr>
              <w:t>Р. 10, Тема 10.1</w:t>
            </w:r>
          </w:p>
        </w:tc>
        <w:tc>
          <w:tcPr>
            <w:tcW w:w="2601" w:type="dxa"/>
          </w:tcPr>
          <w:p w:rsidR="00DF63D7" w:rsidRPr="00A20A49" w:rsidRDefault="00B84EE2" w:rsidP="00B84EE2">
            <w:pPr>
              <w:ind w:left="57" w:right="57" w:firstLine="0"/>
              <w:jc w:val="both"/>
              <w:rPr>
                <w:rFonts w:eastAsia="Times New Roman"/>
                <w:iCs/>
                <w:lang w:eastAsia="en-US"/>
              </w:rPr>
            </w:pPr>
            <w:r>
              <w:rPr>
                <w:rFonts w:eastAsia="Times New Roman"/>
                <w:iCs/>
                <w:lang w:eastAsia="en-US"/>
              </w:rPr>
              <w:t>Оценка выполнения практической работы.</w:t>
            </w:r>
          </w:p>
        </w:tc>
      </w:tr>
    </w:tbl>
    <w:p w:rsidR="005F6EBA" w:rsidRPr="00A20A49" w:rsidRDefault="005F6EBA" w:rsidP="00A20A49">
      <w:pPr>
        <w:pStyle w:val="afffffc"/>
        <w:rPr>
          <w:b/>
          <w:highlight w:val="yellow"/>
        </w:rPr>
      </w:pPr>
    </w:p>
    <w:p w:rsidR="00B54D1D" w:rsidRDefault="00B54D1D" w:rsidP="00855DBE">
      <w:pPr>
        <w:pStyle w:val="afffffc"/>
        <w:spacing w:line="276" w:lineRule="auto"/>
        <w:jc w:val="center"/>
        <w:rPr>
          <w:b/>
        </w:rPr>
      </w:pPr>
    </w:p>
    <w:p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bookmarkStart w:id="2" w:name="_GoBack"/>
      <w:bookmarkEnd w:id="2"/>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lastRenderedPageBreak/>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5.1.2 Описание процедуры оценки и системы оценивания результатов освоения программы учебной дисциплины</w:t>
      </w:r>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успеваемости обучающихся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Текущий контроль осуществляется педагогами по пятибальной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lastRenderedPageBreak/>
        <w:t>Преподаватель знакомит с системой текущего контроля по своему предмету обучающихся</w:t>
      </w:r>
      <w:r>
        <w:rPr>
          <w:rFonts w:eastAsia="Times New Roman"/>
          <w:color w:val="000000"/>
        </w:rPr>
        <w:t xml:space="preserve"> </w:t>
      </w:r>
      <w:r w:rsidRPr="001B7BBC">
        <w:rPr>
          <w:rFonts w:eastAsia="Times New Roman"/>
          <w:color w:val="000000"/>
        </w:rPr>
        <w:t>в начале учебного года.</w:t>
      </w: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оценочных средств для текущего контроля</w:t>
      </w: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Пиндемонти»,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6.1. </w:t>
      </w:r>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214831" w:rsidRDefault="00214831" w:rsidP="00214831">
      <w:pPr>
        <w:spacing w:line="276" w:lineRule="auto"/>
        <w:ind w:left="0" w:firstLine="0"/>
        <w:jc w:val="both"/>
        <w:rPr>
          <w:rFonts w:eastAsia="Times New Roman"/>
          <w:bCs/>
          <w:lang w:eastAsia="en-US"/>
        </w:rPr>
      </w:pPr>
      <w:r w:rsidRPr="00214831">
        <w:rPr>
          <w:rFonts w:eastAsia="Times New Roman"/>
          <w:bCs/>
          <w:i/>
          <w:lang w:eastAsia="en-US"/>
        </w:rPr>
        <w:t xml:space="preserve">Тема 8.1. </w:t>
      </w:r>
      <w:r w:rsidRPr="00214831">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214831">
        <w:rPr>
          <w:rFonts w:eastAsia="Times New Roman"/>
          <w:i/>
          <w:iCs/>
          <w:lang w:eastAsia="en-US"/>
        </w:rPr>
        <w:t>И. Бродский</w:t>
      </w:r>
      <w:r w:rsidRPr="00214831">
        <w:rPr>
          <w:rFonts w:eastAsia="Times New Roman"/>
          <w:lang w:eastAsia="en-US"/>
        </w:rPr>
        <w:t>: «В деревне Бог живет по углам…», «Пилигримы», «Воротишься на родину. Ну что ж», «Стансы», «</w:t>
      </w:r>
      <w:r w:rsidRPr="00214831">
        <w:rPr>
          <w:rFonts w:eastAsia="Times New Roman"/>
          <w:lang w:val="en-US" w:eastAsia="en-US"/>
        </w:rPr>
        <w:t>Postsciptum</w:t>
      </w:r>
      <w:r w:rsidRPr="00214831">
        <w:rPr>
          <w:rFonts w:eastAsia="Times New Roman"/>
          <w:lang w:eastAsia="en-US"/>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lastRenderedPageBreak/>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Прочитайте рекомендованные стихотворения Ф.И. Тютчева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w:t>
      </w:r>
      <w:r w:rsidRPr="00214831">
        <w:rPr>
          <w:rFonts w:eastAsia="Times New Roman"/>
          <w:color w:val="000000"/>
        </w:rPr>
        <w:lastRenderedPageBreak/>
        <w:t>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214831" w:rsidRDefault="00214831" w:rsidP="00214831">
      <w:pPr>
        <w:spacing w:line="276" w:lineRule="auto"/>
        <w:ind w:left="0" w:firstLine="0"/>
        <w:jc w:val="both"/>
        <w:rPr>
          <w:rFonts w:eastAsia="Times New Roman"/>
          <w:shd w:val="clear" w:color="auto" w:fill="FFFFFF"/>
          <w:lang w:eastAsia="en-US"/>
        </w:rPr>
      </w:pPr>
      <w:r w:rsidRPr="00214831">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shd w:val="clear" w:color="auto" w:fill="FFFFFF"/>
          <w:lang w:eastAsia="en-US"/>
        </w:rPr>
        <w:t>Тема 4.5. Прочитайте выразительно стихотворение А. А. Блока (</w:t>
      </w:r>
      <w:r w:rsidRPr="00214831">
        <w:rPr>
          <w:rFonts w:eastAsia="Times New Roman"/>
          <w:lang w:eastAsia="en-US"/>
        </w:rPr>
        <w:t xml:space="preserve">«Вхожу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Обоснуйте свой выбор </w:t>
      </w:r>
      <w:r w:rsidRPr="00214831">
        <w:rPr>
          <w:rFonts w:eastAsia="Times New Roman"/>
          <w:lang w:eastAsia="en-US"/>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Прочитайте выразительно стихотворение М. И. Цветаевой. Обоснуйте свой выбор (</w:t>
      </w:r>
      <w:r w:rsidRPr="00214831">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Прочитайте наизусть стихотворение А. А. Ахматовой. 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w:t>
      </w:r>
      <w:r w:rsidRPr="00214831">
        <w:rPr>
          <w:rFonts w:eastAsia="Times New Roman"/>
          <w:color w:val="000000"/>
        </w:rPr>
        <w:lastRenderedPageBreak/>
        <w:t xml:space="preserve">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2.2. </w:t>
      </w:r>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14831">
      <w:pPr>
        <w:spacing w:line="276" w:lineRule="auto"/>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Изергиль».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Познакомьтесь со стихами (</w:t>
      </w:r>
      <w:r w:rsidRPr="00214831">
        <w:rPr>
          <w:rFonts w:eastAsia="Times New Roman"/>
          <w:lang w:eastAsia="en-US"/>
        </w:rPr>
        <w:t>«Послушайте!», «Лиличка!»,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14831">
      <w:pPr>
        <w:spacing w:line="276" w:lineRule="auto"/>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rPr>
        <w:lastRenderedPageBreak/>
        <w:t>Тема 6.1.</w:t>
      </w:r>
      <w:r w:rsidRPr="00214831">
        <w:rPr>
          <w:rFonts w:eastAsia="Times New Roman"/>
          <w:iCs/>
        </w:rPr>
        <w:t xml:space="preserve"> Познакомьтесь со стихами Б. Л. Пастернака (</w:t>
      </w:r>
      <w:r w:rsidRPr="00214831">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r w:rsidRPr="00214831">
        <w:rPr>
          <w:rFonts w:eastAsia="Times New Roman"/>
          <w:lang w:eastAsia="en-US"/>
        </w:rPr>
        <w:t xml:space="preserve">Исповедальность лирики М. И. Цветаевой» </w:t>
      </w:r>
      <w:r w:rsidRPr="00214831">
        <w:rPr>
          <w:rFonts w:eastAsia="Times New Roman"/>
          <w:iCs/>
        </w:rPr>
        <w:t>(формат по выбору студента: вербальный или креолизованный текст).</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 для студ. учреждений средн. проф. образования / [Г. А. Обернихина, И. Л. Вольнова, Т. В. Емельянова и др.]; под ред. Г. А. Обернихиной. 13-е изд. – М.: «Академия», 2015. – С. 578-583).</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креолизованного текста. </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«Почему князь Шеин изменил своему намерению в отношении Желткова после визита к нему?»</w:t>
      </w:r>
      <w:r w:rsidRPr="00214831">
        <w:rPr>
          <w:rFonts w:eastAsia="Times New Roman"/>
          <w:bCs/>
          <w:i/>
          <w:lang w:eastAsia="en-US"/>
        </w:rPr>
        <w:t>.</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bCs/>
          <w:i/>
          <w:lang w:eastAsia="en-US"/>
        </w:rPr>
        <w:lastRenderedPageBreak/>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Брэдбери «И грянул гром» и «Вельд»: </w:t>
      </w:r>
      <w:r w:rsidRPr="00214831">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2.4. </w:t>
      </w:r>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Проанализируйте эпизод «Разговор Пилата и Афрания»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14831">
      <w:pPr>
        <w:spacing w:line="276" w:lineRule="auto"/>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14831">
      <w:pPr>
        <w:spacing w:line="276" w:lineRule="auto"/>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вопросом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lastRenderedPageBreak/>
        <w:t>Тема 1.4</w:t>
      </w:r>
      <w:r w:rsidRPr="00214831">
        <w:rPr>
          <w:rFonts w:eastAsia="Times New Roman"/>
          <w:color w:val="000000"/>
        </w:rPr>
        <w:t xml:space="preserve">. </w:t>
      </w:r>
      <w:r w:rsidRPr="00214831">
        <w:rPr>
          <w:rFonts w:eastAsia="Times New Roman"/>
          <w:iCs/>
          <w:color w:val="000000"/>
        </w:rPr>
        <w:t>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Брумберг и Ламис Бредис, «Страшная месть» Михайил Титов, «Он и она» («Старосветские помещики) Мария Муат,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2.4</w:t>
      </w:r>
      <w:r w:rsidRPr="00214831">
        <w:rPr>
          <w:rFonts w:eastAsia="Times New Roman"/>
          <w:color w:val="000000"/>
        </w:rPr>
        <w:t xml:space="preserve"> Изучите иллюстрации к сказкам М.Е. Салтыкова-Щедрина разных художников (Кукрыниксы, Е. Рачев, В. Мыслицкий,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креолизованного текста: </w:t>
      </w:r>
      <w:r w:rsidRPr="00214831">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14831">
      <w:pPr>
        <w:spacing w:line="276" w:lineRule="auto"/>
        <w:ind w:left="0" w:firstLine="0"/>
        <w:jc w:val="both"/>
        <w:rPr>
          <w:rFonts w:eastAsia="Times New Roman"/>
        </w:rPr>
      </w:pPr>
      <w:r w:rsidRPr="00214831">
        <w:rPr>
          <w:rFonts w:eastAsia="Times New Roman"/>
          <w:i/>
          <w:iCs/>
        </w:rPr>
        <w:lastRenderedPageBreak/>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эмблематичность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w:t>
      </w:r>
      <w:r w:rsidRPr="00214831">
        <w:rPr>
          <w:rFonts w:eastAsia="Times New Roman"/>
          <w:color w:val="000000"/>
        </w:rPr>
        <w:lastRenderedPageBreak/>
        <w:t xml:space="preserve">стали общеизвестными, знаковыми для русской культуры и почему, и представьте результаты другим группам.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r w:rsidRPr="00214831">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2.5. Объединитесь в малые группы. </w:t>
      </w:r>
      <w:r w:rsidRPr="00214831">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2.7. Объединитесь в малые группы. </w:t>
      </w:r>
      <w:r w:rsidRPr="00214831">
        <w:rPr>
          <w:rFonts w:eastAsia="Times New Roman"/>
          <w:color w:val="000000"/>
        </w:rPr>
        <w:t xml:space="preserve">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w:t>
      </w:r>
      <w:r w:rsidRPr="00214831">
        <w:rPr>
          <w:rFonts w:eastAsia="Times New Roman"/>
          <w:color w:val="000000"/>
        </w:rPr>
        <w:lastRenderedPageBreak/>
        <w:t>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Салтыкова- Щедрина.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1605FC">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Напишите аннотации (0,5 стр)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2.3. </w:t>
      </w:r>
      <w:r w:rsidRPr="00DF63D7">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Default="00214831" w:rsidP="00214831">
      <w:pPr>
        <w:spacing w:line="276" w:lineRule="auto"/>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lastRenderedPageBreak/>
        <w:t xml:space="preserve">Тема 2.6. </w:t>
      </w:r>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14831">
      <w:pPr>
        <w:spacing w:line="276" w:lineRule="auto"/>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14831">
      <w:pPr>
        <w:spacing w:line="276" w:lineRule="auto"/>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14831">
      <w:pPr>
        <w:spacing w:line="276" w:lineRule="auto"/>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работа не самостоятельна 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3" w:name="_Toc307288327"/>
      <w:bookmarkStart w:id="4" w:name="_Toc307286511"/>
      <w:bookmarkStart w:id="5" w:name="_Toc501982920"/>
      <w:r w:rsidRPr="001605FC">
        <w:rPr>
          <w:rFonts w:eastAsia="Times New Roman"/>
          <w:b/>
          <w:lang w:eastAsia="en-US"/>
        </w:rPr>
        <w:t>5.</w:t>
      </w:r>
      <w:r w:rsidRPr="00DF63D7">
        <w:rPr>
          <w:rFonts w:eastAsia="Times New Roman"/>
          <w:b/>
          <w:lang w:eastAsia="en-US"/>
        </w:rPr>
        <w:t xml:space="preserve">2.2 </w:t>
      </w:r>
      <w:r w:rsidR="00214831" w:rsidRPr="00DF63D7">
        <w:rPr>
          <w:rFonts w:eastAsia="Times New Roman"/>
          <w:b/>
          <w:lang w:eastAsia="en-US"/>
        </w:rPr>
        <w:t>О</w:t>
      </w:r>
      <w:bookmarkEnd w:id="3"/>
      <w:bookmarkEnd w:id="4"/>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5"/>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срезовый тематический контроль (при необходимости).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lastRenderedPageBreak/>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6" w:name="_Toc125364763"/>
      <w:bookmarkStart w:id="7" w:name="_Hlk115644440"/>
      <w:r>
        <w:rPr>
          <w:rFonts w:eastAsia="Times New Roman"/>
          <w:b/>
          <w:bCs/>
        </w:rPr>
        <w:t xml:space="preserve">5.4. </w:t>
      </w:r>
      <w:r w:rsidR="00214831" w:rsidRPr="00DF63D7">
        <w:rPr>
          <w:rFonts w:eastAsia="Times New Roman"/>
          <w:b/>
          <w:bCs/>
        </w:rPr>
        <w:t>Фонд оценочных средств для промежуточной аттестации.</w:t>
      </w:r>
      <w:bookmarkEnd w:id="6"/>
    </w:p>
    <w:bookmarkEnd w:id="7"/>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r w:rsidRPr="00DF63D7">
        <w:rPr>
          <w:rFonts w:eastAsia="Times New Roman"/>
          <w:lang w:eastAsia="en-US"/>
        </w:rPr>
        <w:t>дифзачет),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Для оценки результатов выполнения проекта на дифзачете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214831" w:rsidRPr="00DF63D7" w:rsidRDefault="00214831" w:rsidP="00214831">
      <w:pPr>
        <w:spacing w:line="276" w:lineRule="auto"/>
        <w:ind w:left="0" w:firstLine="0"/>
        <w:jc w:val="both"/>
        <w:rPr>
          <w:rFonts w:eastAsia="Times New Roman"/>
          <w:lang w:eastAsia="en-US"/>
        </w:rPr>
      </w:pPr>
    </w:p>
    <w:tbl>
      <w:tblPr>
        <w:tblW w:w="5000" w:type="pct"/>
        <w:tblCellMar>
          <w:left w:w="0" w:type="dxa"/>
          <w:right w:w="0" w:type="dxa"/>
        </w:tblCellMar>
        <w:tblLook w:val="0600" w:firstRow="0" w:lastRow="0" w:firstColumn="0" w:lastColumn="0" w:noHBand="1" w:noVBand="1"/>
      </w:tblPr>
      <w:tblGrid>
        <w:gridCol w:w="4970"/>
        <w:gridCol w:w="2240"/>
        <w:gridCol w:w="2999"/>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
        <w:gridCol w:w="2226"/>
        <w:gridCol w:w="2467"/>
        <w:gridCol w:w="748"/>
        <w:gridCol w:w="1070"/>
        <w:gridCol w:w="1117"/>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Пакет принимающего дифзачет</w:t>
            </w:r>
          </w:p>
        </w:tc>
      </w:tr>
      <w:tr w:rsidR="00214831" w:rsidRPr="00DF63D7" w:rsidTr="00214831">
        <w:trPr>
          <w:trHeight w:val="357"/>
          <w:jc w:val="center"/>
        </w:trPr>
        <w:tc>
          <w:tcPr>
            <w:tcW w:w="1139" w:type="pct"/>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Объекты оценки</w:t>
            </w:r>
          </w:p>
          <w:p w:rsidR="00214831" w:rsidRPr="00DF63D7" w:rsidRDefault="00214831" w:rsidP="001605FC">
            <w:pPr>
              <w:ind w:left="0" w:firstLine="0"/>
              <w:jc w:val="center"/>
              <w:rPr>
                <w:rFonts w:eastAsia="Times New Roman"/>
                <w:b/>
                <w:lang w:eastAsia="en-US"/>
              </w:rPr>
            </w:pP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6"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214831">
        <w:trPr>
          <w:trHeight w:val="409"/>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w:t>
            </w:r>
            <w:r w:rsidRPr="00DF63D7">
              <w:rPr>
                <w:rFonts w:eastAsia="Times New Roman"/>
                <w:bCs/>
                <w:lang w:eastAsia="en-US"/>
              </w:rPr>
              <w:lastRenderedPageBreak/>
              <w:t>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lastRenderedPageBreak/>
              <w:t xml:space="preserve">1) работа самостоятельная, оригинальная, соответствует </w:t>
            </w:r>
            <w:r w:rsidRPr="00DF63D7">
              <w:rPr>
                <w:rFonts w:eastAsia="Times New Roman"/>
                <w:lang w:eastAsia="en-US"/>
              </w:rPr>
              <w:lastRenderedPageBreak/>
              <w:t xml:space="preserve">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Проект, (работа) соответствует заявленной теме, выполнена </w:t>
            </w:r>
            <w:r w:rsidRPr="00DF63D7">
              <w:rPr>
                <w:rFonts w:eastAsia="Times New Roman"/>
                <w:lang w:eastAsia="en-US"/>
              </w:rPr>
              <w:lastRenderedPageBreak/>
              <w:t>самостоятельно и творчески более,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Задание считается неудовлетворительно выполненным, если работа не самостоятельна </w:t>
            </w:r>
            <w:r w:rsidRPr="00DF63D7">
              <w:rPr>
                <w:rFonts w:eastAsia="Times New Roman"/>
                <w:lang w:eastAsia="en-US"/>
              </w:rPr>
              <w:lastRenderedPageBreak/>
              <w:t>и не оригинальна (плагиат) то есть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(-ий)</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w:t>
            </w:r>
            <w:r w:rsidRPr="00DF63D7">
              <w:rPr>
                <w:rFonts w:eastAsia="Times New Roman"/>
                <w:lang w:eastAsia="en-US"/>
              </w:rPr>
              <w:lastRenderedPageBreak/>
              <w:t>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4) </w:t>
            </w:r>
            <w:r w:rsidRPr="00DF63D7">
              <w:rPr>
                <w:rFonts w:eastAsia="Times New Roman"/>
                <w:lang w:eastAsia="en-US"/>
              </w:rPr>
              <w:lastRenderedPageBreak/>
              <w:t>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Проект (работа) </w:t>
            </w:r>
            <w:r w:rsidRPr="00DF63D7">
              <w:rPr>
                <w:rFonts w:eastAsia="Times New Roman"/>
                <w:lang w:eastAsia="en-US"/>
              </w:rPr>
              <w:lastRenderedPageBreak/>
              <w:t>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Задание считается </w:t>
            </w:r>
            <w:r w:rsidRPr="00DF63D7">
              <w:rPr>
                <w:rFonts w:eastAsia="Times New Roman"/>
                <w:lang w:eastAsia="en-US"/>
              </w:rPr>
              <w:lastRenderedPageBreak/>
              <w:t>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14831">
        <w:trPr>
          <w:trHeight w:val="811"/>
          <w:jc w:val="center"/>
        </w:trPr>
        <w:tc>
          <w:tcPr>
            <w:tcW w:w="2334"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6"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14831">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5 = 1 балл</w:t>
            </w: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 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6"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Универсальная шкала оценки</w:t>
            </w:r>
          </w:p>
        </w:tc>
      </w:tr>
      <w:tr w:rsidR="00214831" w:rsidRPr="00DF63D7" w:rsidTr="00214831">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14831">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1605FC">
            <w:pPr>
              <w:ind w:left="0" w:firstLine="0"/>
              <w:jc w:val="both"/>
              <w:rPr>
                <w:rFonts w:eastAsia="Times New Roman"/>
                <w:bCs/>
                <w:lang w:eastAsia="en-US"/>
              </w:rPr>
            </w:pP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14831">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14831">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14831">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214831">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br w:type="page"/>
      </w:r>
    </w:p>
    <w:p w:rsidR="00214831" w:rsidRPr="00DF63D7" w:rsidRDefault="001605FC" w:rsidP="00DF63D7">
      <w:pPr>
        <w:spacing w:line="276" w:lineRule="auto"/>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биографии писателей в разных источниках: школьных учебниках; словарях писателей; в других (книги о писателях, интернет-ресурсы,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8"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те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bookmarkEnd w:id="8"/>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Подготовить презентацию с аннотированными портретами писателей авторства известных рус. художников.</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 ролик / подкаст / инфографику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 классики.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фанфик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 классические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(ПОС)</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№3</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r>
        <w:rPr>
          <w:rFonts w:eastAsia="Times New Roman"/>
          <w:lang w:eastAsia="en-US"/>
        </w:rPr>
        <w:t>.</w:t>
      </w:r>
      <w:r w:rsidR="001605FC" w:rsidRPr="00786A74">
        <w:rPr>
          <w:rFonts w:eastAsia="Times New Roman"/>
          <w:lang w:eastAsia="en-US"/>
        </w:rPr>
        <w:t xml:space="preserve"> (в избранной профессии)</w:t>
      </w:r>
      <w:r>
        <w:rPr>
          <w:rFonts w:eastAsia="Times New Roman"/>
          <w:lang w:eastAsia="en-US"/>
        </w:rPr>
        <w:t xml:space="preserve">, используя интернет-ресурсы: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lastRenderedPageBreak/>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5546C2" w:rsidRDefault="005546C2" w:rsidP="001605FC">
      <w:pPr>
        <w:spacing w:line="276" w:lineRule="auto"/>
        <w:ind w:left="0" w:firstLine="709"/>
        <w:jc w:val="both"/>
        <w:rPr>
          <w:rFonts w:eastAsia="Times New Roman"/>
          <w:b/>
          <w:lang w:eastAsia="en-US"/>
        </w:rPr>
      </w:pP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№7.</w:t>
      </w:r>
    </w:p>
    <w:p w:rsidR="006F690E" w:rsidRDefault="00887E05" w:rsidP="006F690E">
      <w:pPr>
        <w:tabs>
          <w:tab w:val="left" w:pos="6521"/>
        </w:tabs>
        <w:spacing w:line="276" w:lineRule="auto"/>
        <w:ind w:left="0" w:firstLine="709"/>
        <w:jc w:val="both"/>
        <w:rPr>
          <w:rFonts w:eastAsia="Times New Roman"/>
          <w:lang w:eastAsia="en-US"/>
        </w:rPr>
      </w:pPr>
      <w:r w:rsidRPr="00887E05">
        <w:rPr>
          <w:rFonts w:eastAsia="Times New Roman"/>
          <w:lang w:eastAsia="en-US"/>
        </w:rPr>
        <w:t xml:space="preserve">«Обломов на службе»: работа с избранными эпизодами гл. 5 ч. 1. романа «Обломов». </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 xml:space="preserve">Задание: 1. Прочтите эпизод </w:t>
      </w:r>
      <w:r w:rsidRPr="006F690E">
        <w:rPr>
          <w:rFonts w:eastAsia="Times New Roman"/>
          <w:lang w:eastAsia="en-US"/>
        </w:rPr>
        <w:t>гл. 5 ч. 1. романа «Обломов»</w:t>
      </w:r>
      <w:r>
        <w:rPr>
          <w:rFonts w:eastAsia="Times New Roman"/>
          <w:lang w:eastAsia="en-US"/>
        </w:rPr>
        <w:t xml:space="preserve"> И.С. Тургенева, и выпишите цитатный материал на тему «Обломов на службе», используя материалы эпизода (не менее 5 цитат)</w:t>
      </w:r>
      <w:r w:rsidRPr="006F690E">
        <w:rPr>
          <w:rFonts w:eastAsia="Times New Roman"/>
          <w:lang w:eastAsia="en-US"/>
        </w:rPr>
        <w:t>.</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 xml:space="preserve">Задание 2. Напишите сочинение на тему </w:t>
      </w:r>
    </w:p>
    <w:p w:rsidR="001605FC" w:rsidRDefault="006F690E" w:rsidP="006F690E">
      <w:pPr>
        <w:tabs>
          <w:tab w:val="left" w:pos="6521"/>
        </w:tabs>
        <w:spacing w:line="276" w:lineRule="auto"/>
        <w:ind w:left="0" w:firstLine="0"/>
        <w:jc w:val="both"/>
        <w:rPr>
          <w:rFonts w:eastAsia="Times New Roman"/>
          <w:lang w:eastAsia="en-US"/>
        </w:rPr>
      </w:pPr>
      <w:r w:rsidRPr="006F690E">
        <w:rPr>
          <w:rFonts w:eastAsia="Times New Roman"/>
          <w:lang w:eastAsia="en-US"/>
        </w:rPr>
        <w:t xml:space="preserve"> </w:t>
      </w:r>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Default="009B2105" w:rsidP="006F690E">
      <w:pPr>
        <w:tabs>
          <w:tab w:val="left" w:pos="6521"/>
        </w:tabs>
        <w:spacing w:line="276" w:lineRule="auto"/>
        <w:ind w:left="0" w:firstLine="0"/>
        <w:jc w:val="both"/>
        <w:rPr>
          <w:rFonts w:eastAsia="Times New Roman"/>
          <w:lang w:eastAsia="en-US"/>
        </w:rPr>
      </w:pP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№10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интеренет-ресурсов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Задание 2. Создайте виртуальную выставку профессиональных журналов за последние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823C69" w:rsidRDefault="00823C69" w:rsidP="009B2105">
      <w:pPr>
        <w:tabs>
          <w:tab w:val="left" w:pos="6521"/>
        </w:tabs>
        <w:spacing w:line="276" w:lineRule="auto"/>
        <w:ind w:left="0" w:firstLine="709"/>
        <w:rPr>
          <w:rFonts w:eastAsia="Times New Roman"/>
          <w:lang w:eastAsia="en-US"/>
        </w:rPr>
      </w:pPr>
    </w:p>
    <w:p w:rsidR="00823C69" w:rsidRDefault="00823C69" w:rsidP="009B2105">
      <w:pPr>
        <w:tabs>
          <w:tab w:val="left" w:pos="6521"/>
        </w:tabs>
        <w:spacing w:line="276" w:lineRule="auto"/>
        <w:ind w:left="0" w:firstLine="709"/>
        <w:rPr>
          <w:rFonts w:eastAsia="Times New Roman"/>
          <w:lang w:eastAsia="en-US"/>
        </w:rPr>
      </w:pPr>
    </w:p>
    <w:p w:rsidR="00C27B56" w:rsidRDefault="00C27B56" w:rsidP="00823C69">
      <w:pPr>
        <w:tabs>
          <w:tab w:val="left" w:pos="6521"/>
        </w:tabs>
        <w:spacing w:line="276" w:lineRule="auto"/>
        <w:ind w:left="0" w:firstLine="709"/>
        <w:jc w:val="center"/>
        <w:rPr>
          <w:rFonts w:eastAsia="Times New Roman"/>
          <w:b/>
          <w:lang w:eastAsia="en-US"/>
        </w:rPr>
      </w:pPr>
      <w:r w:rsidRPr="00C27B56">
        <w:rPr>
          <w:rFonts w:eastAsia="Times New Roman"/>
          <w:b/>
          <w:lang w:eastAsia="en-US"/>
        </w:rPr>
        <w:t>Практическое занятие №14</w:t>
      </w:r>
    </w:p>
    <w:p w:rsidR="00C27B56" w:rsidRPr="00C27B56" w:rsidRDefault="00C27B56" w:rsidP="00566780">
      <w:pPr>
        <w:tabs>
          <w:tab w:val="left" w:pos="6521"/>
        </w:tabs>
        <w:spacing w:line="276" w:lineRule="auto"/>
        <w:ind w:hanging="5"/>
        <w:rPr>
          <w:rFonts w:eastAsia="Times New Roman"/>
          <w:b/>
          <w:lang w:eastAsia="en-US"/>
        </w:rPr>
      </w:pPr>
      <w:r>
        <w:rPr>
          <w:rFonts w:eastAsia="Times New Roman"/>
          <w:lang w:eastAsia="en-US"/>
        </w:rPr>
        <w:t>С</w:t>
      </w:r>
      <w:r w:rsidRPr="00C27B56">
        <w:rPr>
          <w:rFonts w:eastAsia="Times New Roman"/>
          <w:lang w:eastAsia="en-US"/>
        </w:rPr>
        <w:t>опоставление фрагмента из художественного текста и официальных документов</w:t>
      </w:r>
      <w:r w:rsidR="00566780">
        <w:rPr>
          <w:rFonts w:eastAsia="Times New Roman"/>
          <w:lang w:eastAsia="en-US"/>
        </w:rPr>
        <w:t>.</w:t>
      </w:r>
    </w:p>
    <w:p w:rsidR="009C17D3" w:rsidRDefault="009C17D3" w:rsidP="00C27B56">
      <w:pPr>
        <w:tabs>
          <w:tab w:val="left" w:pos="6521"/>
        </w:tabs>
        <w:spacing w:line="276" w:lineRule="auto"/>
        <w:ind w:left="0" w:firstLine="709"/>
        <w:rPr>
          <w:rFonts w:eastAsia="Times New Roman"/>
          <w:lang w:eastAsia="en-US"/>
        </w:rPr>
      </w:pPr>
      <w:r>
        <w:rPr>
          <w:rFonts w:eastAsia="Times New Roman"/>
          <w:lang w:eastAsia="en-US"/>
        </w:rPr>
        <w:t>Задание 1</w:t>
      </w:r>
      <w:r w:rsidR="00C27B56">
        <w:rPr>
          <w:rFonts w:eastAsia="Times New Roman"/>
          <w:lang w:eastAsia="en-US"/>
        </w:rPr>
        <w:t xml:space="preserve">. Ознакомьтесь с материалами пособия: </w:t>
      </w:r>
      <w:r w:rsidR="00C27B56" w:rsidRPr="00C27B56">
        <w:rPr>
          <w:rFonts w:eastAsia="Times New Roman"/>
          <w:lang w:eastAsia="en-US"/>
        </w:rPr>
        <w:t>Романичева Е.С, Пранцова Г.В. Функциональное чтение: теория и практика: учебное пособие. М.: Неолит, 2020 (образцы резюме; методика обучения написанию резюме)</w:t>
      </w:r>
      <w:r>
        <w:rPr>
          <w:rFonts w:eastAsia="Times New Roman"/>
          <w:lang w:eastAsia="en-US"/>
        </w:rPr>
        <w:t>. На основе полученной информации создайте резюме для персонажа пьесы «Вишневый сад»</w:t>
      </w:r>
      <w:r w:rsidR="00566780">
        <w:rPr>
          <w:rFonts w:eastAsia="Times New Roman"/>
          <w:lang w:eastAsia="en-US"/>
        </w:rPr>
        <w:t xml:space="preserve"> и презентуйте его.</w:t>
      </w:r>
    </w:p>
    <w:p w:rsidR="00566780" w:rsidRDefault="00566780" w:rsidP="00566780">
      <w:pPr>
        <w:tabs>
          <w:tab w:val="left" w:pos="6521"/>
        </w:tabs>
        <w:spacing w:line="276" w:lineRule="auto"/>
        <w:rPr>
          <w:rFonts w:eastAsia="Times New Roman"/>
          <w:lang w:eastAsia="en-US"/>
        </w:rPr>
      </w:pPr>
    </w:p>
    <w:p w:rsidR="000A686C" w:rsidRPr="000A686C" w:rsidRDefault="000A686C" w:rsidP="000A686C">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№18</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Деловая игра «В издательстве».</w:t>
      </w:r>
    </w:p>
    <w:p w:rsidR="00310BE7"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1. С</w:t>
      </w:r>
      <w:r w:rsidRPr="000A686C">
        <w:rPr>
          <w:rFonts w:eastAsia="Times New Roman"/>
          <w:lang w:eastAsia="en-US"/>
        </w:rPr>
        <w:t>остав</w:t>
      </w:r>
      <w:r>
        <w:rPr>
          <w:rFonts w:eastAsia="Times New Roman"/>
          <w:lang w:eastAsia="en-US"/>
        </w:rPr>
        <w:t>ьте</w:t>
      </w:r>
      <w:r w:rsidRPr="000A686C">
        <w:rPr>
          <w:rFonts w:eastAsia="Times New Roman"/>
          <w:lang w:eastAsia="en-US"/>
        </w:rPr>
        <w:t xml:space="preserve"> мини-сборник стихов поэтов серебряного века для людей «своей» профессии.</w:t>
      </w:r>
    </w:p>
    <w:p w:rsidR="00566780" w:rsidRDefault="00310BE7" w:rsidP="00C27B56">
      <w:pPr>
        <w:tabs>
          <w:tab w:val="left" w:pos="6521"/>
        </w:tabs>
        <w:spacing w:line="276" w:lineRule="auto"/>
        <w:ind w:left="0" w:firstLine="709"/>
        <w:rPr>
          <w:rFonts w:eastAsia="Times New Roman"/>
          <w:lang w:eastAsia="en-US"/>
        </w:rPr>
      </w:pPr>
      <w:r>
        <w:rPr>
          <w:rFonts w:eastAsia="Times New Roman"/>
          <w:lang w:eastAsia="en-US"/>
        </w:rPr>
        <w:t>Задание 2. Напишите</w:t>
      </w:r>
      <w:r w:rsidR="000A686C" w:rsidRPr="000A686C">
        <w:rPr>
          <w:rFonts w:eastAsia="Times New Roman"/>
          <w:lang w:eastAsia="en-US"/>
        </w:rPr>
        <w:t xml:space="preserve"> аннотаци</w:t>
      </w:r>
      <w:r>
        <w:rPr>
          <w:rFonts w:eastAsia="Times New Roman"/>
          <w:lang w:eastAsia="en-US"/>
        </w:rPr>
        <w:t>ю</w:t>
      </w:r>
      <w:r w:rsidR="000A686C" w:rsidRPr="000A686C">
        <w:rPr>
          <w:rFonts w:eastAsia="Times New Roman"/>
          <w:lang w:eastAsia="en-US"/>
        </w:rPr>
        <w:t xml:space="preserve"> к сборнику.</w:t>
      </w:r>
    </w:p>
    <w:p w:rsidR="00B3419C" w:rsidRPr="0047220F" w:rsidRDefault="00B3419C" w:rsidP="00C27B56">
      <w:pPr>
        <w:tabs>
          <w:tab w:val="left" w:pos="6521"/>
        </w:tabs>
        <w:spacing w:line="276" w:lineRule="auto"/>
        <w:ind w:left="0" w:firstLine="709"/>
        <w:rPr>
          <w:rFonts w:eastAsia="Times New Roman"/>
          <w:b/>
          <w:lang w:eastAsia="en-US"/>
        </w:rPr>
      </w:pP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№24</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lastRenderedPageBreak/>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героев рассказа В.Шукшина «Микроскоп», определите, к какой форме диалога их можно отнести?</w:t>
      </w:r>
    </w:p>
    <w:p w:rsidR="0047220F" w:rsidRDefault="0047220F"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напишите эссе: «Применение навыков профессионального диалога в моей специальности».</w:t>
      </w:r>
    </w:p>
    <w:p w:rsidR="0047220F" w:rsidRDefault="0047220F" w:rsidP="00C27B56">
      <w:pPr>
        <w:tabs>
          <w:tab w:val="left" w:pos="6521"/>
        </w:tabs>
        <w:spacing w:line="276" w:lineRule="auto"/>
        <w:ind w:left="0" w:firstLine="709"/>
        <w:rPr>
          <w:rFonts w:eastAsia="Times New Roman"/>
          <w:lang w:eastAsia="en-US"/>
        </w:rPr>
      </w:pPr>
    </w:p>
    <w:p w:rsidR="00463EFB" w:rsidRDefault="00463EFB" w:rsidP="00463EFB">
      <w:pPr>
        <w:tabs>
          <w:tab w:val="left" w:pos="6521"/>
        </w:tabs>
        <w:spacing w:line="276" w:lineRule="auto"/>
        <w:ind w:left="0" w:firstLine="709"/>
        <w:jc w:val="center"/>
        <w:rPr>
          <w:rFonts w:eastAsia="Times New Roman"/>
          <w:b/>
          <w:lang w:eastAsia="en-US"/>
        </w:rPr>
      </w:pPr>
      <w:r w:rsidRPr="00463EFB">
        <w:rPr>
          <w:rFonts w:eastAsia="Times New Roman"/>
          <w:b/>
          <w:lang w:eastAsia="en-US"/>
        </w:rPr>
        <w:t>Практическое занятие №27</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r w:rsidR="00463EFB" w:rsidRPr="00463EFB">
        <w:rPr>
          <w:rFonts w:eastAsia="Times New Roman"/>
          <w:lang w:eastAsia="en-US"/>
        </w:rPr>
        <w:t>Х.Ленк</w:t>
      </w:r>
      <w:r>
        <w:rPr>
          <w:rFonts w:eastAsia="Times New Roman"/>
          <w:lang w:eastAsia="en-US"/>
        </w:rPr>
        <w:t>а</w:t>
      </w:r>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E5404">
      <w:pPr>
        <w:tabs>
          <w:tab w:val="left" w:pos="6521"/>
        </w:tabs>
        <w:spacing w:line="276" w:lineRule="auto"/>
        <w:ind w:left="0" w:firstLine="709"/>
        <w:rPr>
          <w:rFonts w:eastAsia="Times New Roman"/>
          <w:lang w:eastAsia="en-US"/>
        </w:rPr>
      </w:pPr>
      <w:r>
        <w:rPr>
          <w:rFonts w:eastAsia="Times New Roman"/>
          <w:lang w:eastAsia="en-US"/>
        </w:rPr>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534DD9" w:rsidRPr="00823C69" w:rsidRDefault="00534DD9" w:rsidP="00566780">
      <w:pPr>
        <w:tabs>
          <w:tab w:val="left" w:pos="6521"/>
        </w:tabs>
        <w:spacing w:line="276" w:lineRule="auto"/>
        <w:rPr>
          <w:rFonts w:eastAsia="Times New Roman"/>
          <w:lang w:eastAsia="en-US"/>
        </w:rPr>
        <w:sectPr w:rsidR="00534DD9" w:rsidRPr="00823C69" w:rsidSect="006205CF">
          <w:pgSz w:w="11906" w:h="16838"/>
          <w:pgMar w:top="992" w:right="567" w:bottom="992" w:left="1418" w:header="708" w:footer="708" w:gutter="0"/>
          <w:cols w:space="708"/>
          <w:docGrid w:linePitch="360"/>
        </w:sectPr>
      </w:pPr>
    </w:p>
    <w:p w:rsidR="00214831" w:rsidRPr="00DF63D7" w:rsidRDefault="00214831" w:rsidP="00DF63D7">
      <w:pPr>
        <w:pStyle w:val="afffffc"/>
        <w:spacing w:line="276" w:lineRule="auto"/>
        <w:rPr>
          <w:b/>
          <w:color w:val="FF0000"/>
          <w:highlight w:val="yellow"/>
          <w:shd w:val="clear" w:color="auto" w:fill="FFFFFF"/>
        </w:rPr>
      </w:pP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5E6" w:rsidRDefault="003245E6" w:rsidP="00BE7C86">
      <w:r>
        <w:separator/>
      </w:r>
    </w:p>
  </w:endnote>
  <w:endnote w:type="continuationSeparator" w:id="0">
    <w:p w:rsidR="003245E6" w:rsidRDefault="003245E6"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4B" w:rsidRDefault="00675D4B">
    <w:r>
      <w:cr/>
    </w:r>
  </w:p>
  <w:p w:rsidR="00675D4B" w:rsidRDefault="00675D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4B" w:rsidRDefault="00675D4B">
    <w:pPr>
      <w:pStyle w:val="a8"/>
      <w:jc w:val="center"/>
    </w:pPr>
  </w:p>
  <w:p w:rsidR="00675D4B" w:rsidRDefault="00675D4B" w:rsidP="00B1363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5E6" w:rsidRDefault="003245E6" w:rsidP="00BE7C86">
      <w:r>
        <w:separator/>
      </w:r>
    </w:p>
  </w:footnote>
  <w:footnote w:type="continuationSeparator" w:id="0">
    <w:p w:rsidR="003245E6" w:rsidRDefault="003245E6" w:rsidP="00BE7C86">
      <w:r>
        <w:continuationSeparator/>
      </w:r>
    </w:p>
  </w:footnote>
  <w:footnote w:id="1">
    <w:p w:rsidR="00675D4B" w:rsidRPr="00EF7215" w:rsidRDefault="00675D4B" w:rsidP="00EF7215">
      <w:pPr>
        <w:pStyle w:val="ad"/>
        <w:rPr>
          <w:lang w:val="ru-RU"/>
        </w:rPr>
      </w:pPr>
      <w:r w:rsidRPr="00EF7215">
        <w:rPr>
          <w:i/>
          <w:lang w:val="ru-RU"/>
        </w:rPr>
        <w:t>Дисциплинарные (предметные) результаты указываются в соответствии с их полным перечнем во ФГОС СОО</w:t>
      </w:r>
      <w:r w:rsidRPr="00EF7215">
        <w:rPr>
          <w:lang w:val="ru-RU"/>
        </w:rPr>
        <w:t xml:space="preserve"> от 12.08.2022г. № 732 </w:t>
      </w:r>
      <w:r w:rsidRPr="00EF7215">
        <w:rPr>
          <w:i/>
          <w:lang w:val="ru-RU"/>
        </w:rPr>
        <w:t>для базового уровня изучения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70C"/>
    <w:rsid w:val="001B1363"/>
    <w:rsid w:val="001B67B2"/>
    <w:rsid w:val="001B7BBC"/>
    <w:rsid w:val="001C490F"/>
    <w:rsid w:val="001C54E9"/>
    <w:rsid w:val="001D0EEE"/>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C5A21"/>
    <w:rsid w:val="002D4385"/>
    <w:rsid w:val="002D4D1C"/>
    <w:rsid w:val="002E304F"/>
    <w:rsid w:val="002E7582"/>
    <w:rsid w:val="002F47C1"/>
    <w:rsid w:val="002F7769"/>
    <w:rsid w:val="003033FA"/>
    <w:rsid w:val="00303E77"/>
    <w:rsid w:val="0030413A"/>
    <w:rsid w:val="003065AB"/>
    <w:rsid w:val="00310BE7"/>
    <w:rsid w:val="00314E1B"/>
    <w:rsid w:val="00315307"/>
    <w:rsid w:val="0031770D"/>
    <w:rsid w:val="00321525"/>
    <w:rsid w:val="00323089"/>
    <w:rsid w:val="003245E6"/>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382F"/>
    <w:rsid w:val="00454606"/>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2886"/>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3B5E"/>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endnote reference" w:uiPriority="0"/>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Definition" w:uiPriority="0"/>
    <w:lsdException w:name="HTML Preformatted" w:uiPriority="0"/>
    <w:lsdException w:name="HTML Variable" w:uiPriority="0"/>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0" w:qFormat="1"/>
    <w:lsdException w:name="endnote reference" w:uiPriority="0"/>
    <w:lsdException w:name="List" w:uiPriority="0"/>
    <w:lsdException w:name="List Number" w:uiPriority="0"/>
    <w:lsdException w:name="Title" w:semiHidden="0" w:uiPriority="0" w:unhideWhenUsed="0" w:qFormat="1"/>
    <w:lsdException w:name="Default Paragraph Font" w:uiPriority="1"/>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Definition" w:uiPriority="0"/>
    <w:lsdException w:name="HTML Preformatted" w:uiPriority="0"/>
    <w:lsdException w:name="HTML Variable" w:uiPriority="0"/>
    <w:lsdException w:name="Table Grid 1"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qFormat/>
    <w:rsid w:val="00690132"/>
    <w:pPr>
      <w:keepNext/>
      <w:spacing w:before="240" w:after="60"/>
      <w:outlineLvl w:val="2"/>
    </w:pPr>
    <w:rPr>
      <w:rFonts w:ascii="Arial" w:hAnsi="Arial"/>
      <w:b/>
      <w:bCs/>
      <w:sz w:val="26"/>
      <w:szCs w:val="26"/>
    </w:rPr>
  </w:style>
  <w:style w:type="paragraph" w:styleId="4">
    <w:name w:val="heading 4"/>
    <w:basedOn w:val="3"/>
    <w:next w:val="a"/>
    <w:link w:val="40"/>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uiPriority w:val="9"/>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uiPriority w:val="9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uiPriority w:val="99"/>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iPriority w:val="99"/>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uiPriority w:val="99"/>
    <w:rsid w:val="00690132"/>
    <w:rPr>
      <w:rFonts w:cs="Times New Roman"/>
      <w:vertAlign w:val="superscript"/>
    </w:rPr>
  </w:style>
  <w:style w:type="paragraph" w:styleId="23">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uiPriority w:val="99"/>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uiPriority w:val="99"/>
    <w:rsid w:val="00690132"/>
    <w:rPr>
      <w:rFonts w:ascii="Times New Roman" w:eastAsia="MS Mincho" w:hAnsi="Times New Roman" w:cs="Times New Roman"/>
      <w:b/>
      <w:bCs/>
      <w:sz w:val="28"/>
      <w:szCs w:val="28"/>
      <w:lang w:eastAsia="ru-RU"/>
    </w:rPr>
  </w:style>
  <w:style w:type="paragraph" w:styleId="24">
    <w:name w:val="toc 2"/>
    <w:basedOn w:val="a"/>
    <w:next w:val="a"/>
    <w:autoRedefine/>
    <w:uiPriority w:val="39"/>
    <w:rsid w:val="00690132"/>
    <w:pPr>
      <w:spacing w:before="120"/>
      <w:ind w:left="240"/>
    </w:pPr>
    <w:rPr>
      <w:rFonts w:ascii="Calibri" w:hAnsi="Calibri" w:cs="Calibri"/>
      <w:i/>
      <w:iCs/>
      <w:sz w:val="20"/>
      <w:szCs w:val="20"/>
    </w:rPr>
  </w:style>
  <w:style w:type="paragraph" w:styleId="31">
    <w:name w:val="toc 3"/>
    <w:basedOn w:val="a"/>
    <w:next w:val="a"/>
    <w:autoRedefine/>
    <w:uiPriority w:val="39"/>
    <w:rsid w:val="00690132"/>
    <w:pPr>
      <w:ind w:left="480"/>
    </w:pPr>
    <w:rPr>
      <w:sz w:val="28"/>
      <w:szCs w:val="28"/>
    </w:rPr>
  </w:style>
  <w:style w:type="paragraph" w:styleId="af1">
    <w:name w:val="Balloon Text"/>
    <w:basedOn w:val="a"/>
    <w:link w:val="af2"/>
    <w:uiPriority w:val="99"/>
    <w:rsid w:val="00690132"/>
    <w:rPr>
      <w:rFonts w:ascii="Segoe UI" w:hAnsi="Segoe UI"/>
      <w:sz w:val="18"/>
      <w:szCs w:val="18"/>
    </w:rPr>
  </w:style>
  <w:style w:type="character" w:customStyle="1" w:styleId="af2">
    <w:name w:val="Текст выноски Знак"/>
    <w:basedOn w:val="a0"/>
    <w:link w:val="af1"/>
    <w:uiPriority w:val="99"/>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uiPriority w:val="99"/>
    <w:rsid w:val="00690132"/>
    <w:pPr>
      <w:tabs>
        <w:tab w:val="center" w:pos="4677"/>
        <w:tab w:val="right" w:pos="9355"/>
      </w:tabs>
    </w:pPr>
  </w:style>
  <w:style w:type="character" w:customStyle="1" w:styleId="af4">
    <w:name w:val="Верхний колонтитул Знак"/>
    <w:basedOn w:val="a0"/>
    <w:link w:val="af3"/>
    <w:uiPriority w:val="99"/>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uiPriority w:val="99"/>
    <w:rsid w:val="00690132"/>
    <w:rPr>
      <w:sz w:val="20"/>
      <w:szCs w:val="20"/>
    </w:rPr>
  </w:style>
  <w:style w:type="character" w:customStyle="1" w:styleId="af6">
    <w:name w:val="Текст примечания Знак"/>
    <w:basedOn w:val="a0"/>
    <w:link w:val="af5"/>
    <w:uiPriority w:val="99"/>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uiPriority w:val="99"/>
    <w:rsid w:val="00690132"/>
    <w:rPr>
      <w:rFonts w:ascii="Calibri" w:hAnsi="Calibri"/>
      <w:b/>
    </w:rPr>
  </w:style>
  <w:style w:type="character" w:customStyle="1" w:styleId="af8">
    <w:name w:val="Тема примечания Знак"/>
    <w:basedOn w:val="af6"/>
    <w:link w:val="af7"/>
    <w:uiPriority w:val="99"/>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5">
    <w:name w:val="Body Text Indent 2"/>
    <w:basedOn w:val="a"/>
    <w:link w:val="26"/>
    <w:uiPriority w:val="99"/>
    <w:rsid w:val="00690132"/>
    <w:pPr>
      <w:spacing w:after="120" w:line="480" w:lineRule="auto"/>
      <w:ind w:left="283"/>
    </w:pPr>
  </w:style>
  <w:style w:type="character" w:customStyle="1" w:styleId="26">
    <w:name w:val="Основной текст с отступом 2 Знак"/>
    <w:basedOn w:val="a0"/>
    <w:link w:val="25"/>
    <w:uiPriority w:val="99"/>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uiPriority w:val="99"/>
    <w:rsid w:val="00690132"/>
    <w:rPr>
      <w:rFonts w:cs="Times New Roman"/>
      <w:sz w:val="16"/>
    </w:rPr>
  </w:style>
  <w:style w:type="paragraph" w:styleId="41">
    <w:name w:val="toc 4"/>
    <w:basedOn w:val="a"/>
    <w:next w:val="a"/>
    <w:autoRedefine/>
    <w:rsid w:val="00690132"/>
    <w:pPr>
      <w:ind w:left="720"/>
    </w:pPr>
    <w:rPr>
      <w:rFonts w:ascii="Calibri" w:hAnsi="Calibri" w:cs="Calibri"/>
      <w:sz w:val="20"/>
      <w:szCs w:val="20"/>
    </w:rPr>
  </w:style>
  <w:style w:type="paragraph" w:styleId="51">
    <w:name w:val="toc 5"/>
    <w:basedOn w:val="a"/>
    <w:next w:val="a"/>
    <w:autoRedefine/>
    <w:rsid w:val="00690132"/>
    <w:pPr>
      <w:ind w:left="960"/>
    </w:pPr>
    <w:rPr>
      <w:rFonts w:ascii="Calibri" w:hAnsi="Calibri" w:cs="Calibri"/>
      <w:sz w:val="20"/>
      <w:szCs w:val="20"/>
    </w:rPr>
  </w:style>
  <w:style w:type="paragraph" w:styleId="61">
    <w:name w:val="toc 6"/>
    <w:basedOn w:val="a"/>
    <w:next w:val="a"/>
    <w:autoRedefine/>
    <w:rsid w:val="00690132"/>
    <w:pPr>
      <w:ind w:left="1200"/>
    </w:pPr>
    <w:rPr>
      <w:rFonts w:ascii="Calibri" w:hAnsi="Calibri" w:cs="Calibri"/>
      <w:sz w:val="20"/>
      <w:szCs w:val="20"/>
    </w:rPr>
  </w:style>
  <w:style w:type="paragraph" w:styleId="71">
    <w:name w:val="toc 7"/>
    <w:basedOn w:val="a"/>
    <w:next w:val="a"/>
    <w:autoRedefine/>
    <w:rsid w:val="00690132"/>
    <w:pPr>
      <w:ind w:left="1440"/>
    </w:pPr>
    <w:rPr>
      <w:rFonts w:ascii="Calibri" w:hAnsi="Calibri" w:cs="Calibri"/>
      <w:sz w:val="20"/>
      <w:szCs w:val="20"/>
    </w:rPr>
  </w:style>
  <w:style w:type="paragraph" w:styleId="81">
    <w:name w:val="toc 8"/>
    <w:basedOn w:val="a"/>
    <w:next w:val="a"/>
    <w:autoRedefine/>
    <w:rsid w:val="00690132"/>
    <w:pPr>
      <w:ind w:left="1680"/>
    </w:pPr>
    <w:rPr>
      <w:rFonts w:ascii="Calibri" w:hAnsi="Calibri" w:cs="Calibri"/>
      <w:sz w:val="20"/>
      <w:szCs w:val="20"/>
    </w:rPr>
  </w:style>
  <w:style w:type="paragraph" w:styleId="91">
    <w:name w:val="toc 9"/>
    <w:basedOn w:val="a"/>
    <w:next w:val="a"/>
    <w:autoRedefine/>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2">
    <w:name w:val="Основной текст (3)_"/>
    <w:link w:val="310"/>
    <w:locked/>
    <w:rsid w:val="00690132"/>
    <w:rPr>
      <w:shd w:val="clear" w:color="auto" w:fill="FFFFFF"/>
    </w:rPr>
  </w:style>
  <w:style w:type="paragraph" w:customStyle="1" w:styleId="310">
    <w:name w:val="Основной текст (3)1"/>
    <w:basedOn w:val="a"/>
    <w:link w:val="32"/>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3">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2">
    <w:name w:val="Основной текст (9)_"/>
    <w:link w:val="910"/>
    <w:locked/>
    <w:rsid w:val="00690132"/>
    <w:rPr>
      <w:b/>
      <w:sz w:val="26"/>
      <w:shd w:val="clear" w:color="auto" w:fill="FFFFFF"/>
    </w:rPr>
  </w:style>
  <w:style w:type="paragraph" w:customStyle="1" w:styleId="910">
    <w:name w:val="Основной текст (9)1"/>
    <w:basedOn w:val="a"/>
    <w:link w:val="92"/>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2">
    <w:name w:val="Заголовок №5_"/>
    <w:link w:val="510"/>
    <w:uiPriority w:val="99"/>
    <w:locked/>
    <w:rsid w:val="00690132"/>
    <w:rPr>
      <w:b/>
      <w:sz w:val="32"/>
      <w:shd w:val="clear" w:color="auto" w:fill="FFFFFF"/>
    </w:rPr>
  </w:style>
  <w:style w:type="paragraph" w:customStyle="1" w:styleId="510">
    <w:name w:val="Заголовок №51"/>
    <w:basedOn w:val="a"/>
    <w:link w:val="52"/>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2">
    <w:name w:val="Заголовок №7_"/>
    <w:link w:val="710"/>
    <w:locked/>
    <w:rsid w:val="00690132"/>
    <w:rPr>
      <w:b/>
      <w:sz w:val="26"/>
      <w:shd w:val="clear" w:color="auto" w:fill="FFFFFF"/>
    </w:rPr>
  </w:style>
  <w:style w:type="paragraph" w:customStyle="1" w:styleId="710">
    <w:name w:val="Заголовок №71"/>
    <w:basedOn w:val="a"/>
    <w:link w:val="72"/>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
    <w:name w:val="Основной текст (28)_"/>
    <w:link w:val="281"/>
    <w:locked/>
    <w:rsid w:val="00690132"/>
    <w:rPr>
      <w:b/>
      <w:sz w:val="18"/>
      <w:shd w:val="clear" w:color="auto" w:fill="FFFFFF"/>
    </w:rPr>
  </w:style>
  <w:style w:type="paragraph" w:customStyle="1" w:styleId="281">
    <w:name w:val="Основной текст (28)1"/>
    <w:basedOn w:val="a"/>
    <w:link w:val="28"/>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2">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2"/>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3">
    <w:name w:val="Основной текст (8)"/>
    <w:uiPriority w:val="99"/>
    <w:rsid w:val="00690132"/>
  </w:style>
  <w:style w:type="character" w:customStyle="1" w:styleId="84">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2">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2"/>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3">
    <w:name w:val="Основной текст (4)"/>
    <w:basedOn w:val="42"/>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4">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4"/>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5">
    <w:name w:val="Заголовок №3"/>
    <w:basedOn w:val="34"/>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4">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5">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3">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3"/>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4">
    <w:name w:val="Основной текст (7)"/>
    <w:basedOn w:val="73"/>
    <w:uiPriority w:val="99"/>
    <w:rsid w:val="00690132"/>
    <w:rPr>
      <w:rFonts w:ascii="Century Schoolbook" w:hAnsi="Century Schoolbook" w:cs="Century Schoolbook"/>
      <w:b/>
      <w:bCs/>
      <w:spacing w:val="6"/>
      <w:sz w:val="15"/>
      <w:szCs w:val="15"/>
      <w:shd w:val="clear" w:color="auto" w:fill="FFFFFF"/>
    </w:rPr>
  </w:style>
  <w:style w:type="character" w:customStyle="1" w:styleId="27">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7"/>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9">
    <w:name w:val="Заголовок №2"/>
    <w:basedOn w:val="27"/>
    <w:uiPriority w:val="99"/>
    <w:rsid w:val="00690132"/>
    <w:rPr>
      <w:rFonts w:ascii="Franklin Gothic Medium" w:hAnsi="Franklin Gothic Medium" w:cs="Franklin Gothic Medium"/>
      <w:b/>
      <w:bCs/>
      <w:spacing w:val="4"/>
      <w:sz w:val="28"/>
      <w:szCs w:val="28"/>
      <w:shd w:val="clear" w:color="auto" w:fill="FFFFFF"/>
    </w:rPr>
  </w:style>
  <w:style w:type="character" w:customStyle="1" w:styleId="53">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a">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b">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c">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d">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5">
    <w:name w:val="Основной текст (7) + Курсив"/>
    <w:aliases w:val="Интервал 0 pt9,Интервал 0 pt11,Интервал 0 pt8,Интервал 0 pt12"/>
    <w:basedOn w:val="73"/>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4">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4"/>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5">
    <w:name w:val="Основной текст (5)"/>
    <w:basedOn w:val="54"/>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7"/>
    <w:rsid w:val="00690132"/>
    <w:rPr>
      <w:sz w:val="28"/>
      <w:szCs w:val="28"/>
      <w:shd w:val="clear" w:color="auto" w:fill="FFFFFF"/>
    </w:rPr>
  </w:style>
  <w:style w:type="paragraph" w:customStyle="1" w:styleId="37">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e">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6">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6"/>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8">
    <w:name w:val="Заголовок №4"/>
    <w:basedOn w:val="46"/>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6">
    <w:name w:val="Основной текст (5) + Курсив"/>
    <w:aliases w:val="Курсив2,Основной текст (10) + Не полужирный"/>
    <w:basedOn w:val="54"/>
    <w:uiPriority w:val="99"/>
    <w:rsid w:val="00690132"/>
    <w:rPr>
      <w:rFonts w:ascii="Century Schoolbook" w:hAnsi="Century Schoolbook" w:cs="Century Schoolbook"/>
      <w:i/>
      <w:iCs/>
      <w:spacing w:val="7"/>
      <w:sz w:val="17"/>
      <w:szCs w:val="17"/>
      <w:shd w:val="clear" w:color="auto" w:fill="FFFFFF"/>
    </w:rPr>
  </w:style>
  <w:style w:type="paragraph" w:customStyle="1" w:styleId="38">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7">
    <w:name w:val="Основной текст (5) + Малые прописные"/>
    <w:basedOn w:val="54"/>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3">
    <w:name w:val="Основной текст (9)"/>
    <w:basedOn w:val="92"/>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6"/>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9">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0">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1">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a">
    <w:name w:val="Body Text 3"/>
    <w:basedOn w:val="a"/>
    <w:link w:val="3b"/>
    <w:semiHidden/>
    <w:rsid w:val="003A2BA4"/>
    <w:pPr>
      <w:ind w:left="0" w:firstLine="0"/>
      <w:jc w:val="both"/>
    </w:pPr>
    <w:rPr>
      <w:rFonts w:eastAsia="Times New Roman"/>
      <w:sz w:val="28"/>
      <w:szCs w:val="28"/>
    </w:rPr>
  </w:style>
  <w:style w:type="character" w:customStyle="1" w:styleId="3b">
    <w:name w:val="Основной текст 3 Знак"/>
    <w:basedOn w:val="a0"/>
    <w:link w:val="3a"/>
    <w:semiHidden/>
    <w:rsid w:val="003A2BA4"/>
    <w:rPr>
      <w:rFonts w:ascii="Times New Roman" w:eastAsia="Times New Roman" w:hAnsi="Times New Roman" w:cs="Times New Roman"/>
      <w:sz w:val="28"/>
      <w:szCs w:val="28"/>
      <w:lang w:eastAsia="ru-RU"/>
    </w:rPr>
  </w:style>
  <w:style w:type="paragraph" w:styleId="3c">
    <w:name w:val="Body Text Indent 3"/>
    <w:basedOn w:val="a"/>
    <w:link w:val="3d"/>
    <w:uiPriority w:val="99"/>
    <w:rsid w:val="003A2BA4"/>
    <w:pPr>
      <w:ind w:left="0" w:firstLine="720"/>
      <w:jc w:val="both"/>
    </w:pPr>
    <w:rPr>
      <w:rFonts w:eastAsia="Times New Roman"/>
      <w:b/>
      <w:sz w:val="28"/>
      <w:szCs w:val="28"/>
    </w:rPr>
  </w:style>
  <w:style w:type="character" w:customStyle="1" w:styleId="3d">
    <w:name w:val="Основной текст с отступом 3 Знак"/>
    <w:basedOn w:val="a0"/>
    <w:link w:val="3c"/>
    <w:uiPriority w:val="99"/>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e">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2">
    <w:name w:val="Основной текст (2)_"/>
    <w:link w:val="2f3"/>
    <w:rsid w:val="00E66EA0"/>
    <w:rPr>
      <w:shd w:val="clear" w:color="auto" w:fill="FFFFFF"/>
    </w:rPr>
  </w:style>
  <w:style w:type="paragraph" w:customStyle="1" w:styleId="2f3">
    <w:name w:val="Основной текст (2)"/>
    <w:basedOn w:val="a"/>
    <w:link w:val="2f2"/>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2">
    <w:name w:val="Заголовок №6_"/>
    <w:link w:val="63"/>
    <w:rsid w:val="00E66EA0"/>
    <w:rPr>
      <w:b/>
      <w:bCs/>
      <w:shd w:val="clear" w:color="auto" w:fill="FFFFFF"/>
    </w:rPr>
  </w:style>
  <w:style w:type="character" w:customStyle="1" w:styleId="2f4">
    <w:name w:val="Основной текст (2) + Полужирный"/>
    <w:rsid w:val="00E66EA0"/>
    <w:rPr>
      <w:rFonts w:ascii="Times New Roman" w:hAnsi="Times New Roman" w:cs="Times New Roman"/>
      <w:b/>
      <w:bCs/>
      <w:u w:val="none"/>
      <w:lang w:bidi="ar-SA"/>
    </w:rPr>
  </w:style>
  <w:style w:type="paragraph" w:customStyle="1" w:styleId="63">
    <w:name w:val="Заголовок №6"/>
    <w:basedOn w:val="a"/>
    <w:link w:val="62"/>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4">
    <w:name w:val="Знак Знак6"/>
    <w:rsid w:val="00E66EA0"/>
    <w:rPr>
      <w:rFonts w:ascii="Times New Roman" w:hAnsi="Times New Roman" w:cs="Times New Roman"/>
      <w:sz w:val="28"/>
      <w:szCs w:val="28"/>
    </w:rPr>
  </w:style>
  <w:style w:type="character" w:customStyle="1" w:styleId="58">
    <w:name w:val="Знак Знак5"/>
    <w:rsid w:val="00E66EA0"/>
    <w:rPr>
      <w:rFonts w:eastAsia="Times New Roman"/>
    </w:rPr>
  </w:style>
  <w:style w:type="character" w:customStyle="1" w:styleId="49">
    <w:name w:val="Знак Знак4"/>
    <w:rsid w:val="00E66EA0"/>
    <w:rPr>
      <w:rFonts w:eastAsia="Times New Roman"/>
    </w:rPr>
  </w:style>
  <w:style w:type="character" w:customStyle="1" w:styleId="3f">
    <w:name w:val="Знак Знак3"/>
    <w:rsid w:val="00E66EA0"/>
    <w:rPr>
      <w:rFonts w:ascii="Tahoma" w:hAnsi="Tahoma" w:cs="Tahoma"/>
      <w:sz w:val="16"/>
      <w:szCs w:val="16"/>
    </w:rPr>
  </w:style>
  <w:style w:type="character" w:customStyle="1" w:styleId="2f5">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6">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4">
    <w:name w:val="Знак Знак9"/>
    <w:rsid w:val="00E66EA0"/>
    <w:rPr>
      <w:rFonts w:ascii="Cambria" w:eastAsia="Times New Roman" w:hAnsi="Cambria" w:cs="Times New Roman"/>
      <w:b/>
      <w:bCs/>
      <w:i/>
      <w:iCs/>
      <w:color w:val="4F81BD"/>
      <w:sz w:val="28"/>
      <w:szCs w:val="28"/>
    </w:rPr>
  </w:style>
  <w:style w:type="character" w:customStyle="1" w:styleId="85">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6">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uiPriority w:val="39"/>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a">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7">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9">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02253A"/>
    <w:rPr>
      <w:rFonts w:cs="Times New Roman"/>
      <w:color w:val="605E5C"/>
      <w:shd w:val="clear" w:color="auto" w:fill="E1DFDD"/>
    </w:rPr>
  </w:style>
  <w:style w:type="table" w:customStyle="1" w:styleId="65">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nbpublish.com/library_read_article.php?id=29120"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562E-46AB-4227-9316-9AD084F3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22036</Words>
  <Characters>125608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User</cp:lastModifiedBy>
  <cp:revision>3</cp:revision>
  <cp:lastPrinted>2023-05-12T04:33:00Z</cp:lastPrinted>
  <dcterms:created xsi:type="dcterms:W3CDTF">2023-06-07T06:05:00Z</dcterms:created>
  <dcterms:modified xsi:type="dcterms:W3CDTF">2023-06-07T06:18:00Z</dcterms:modified>
</cp:coreProperties>
</file>