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F955E4" w14:textId="018E8CDE" w:rsidR="00460BBC" w:rsidRPr="006553E0" w:rsidRDefault="00460BBC" w:rsidP="00460BBC">
      <w:pPr>
        <w:widowControl w:val="0"/>
        <w:autoSpaceDE w:val="0"/>
        <w:autoSpaceDN w:val="0"/>
        <w:adjustRightInd w:val="0"/>
        <w:spacing w:after="0" w:line="240" w:lineRule="auto"/>
        <w:jc w:val="right"/>
        <w:rPr>
          <w:rFonts w:ascii="Times New Roman" w:hAnsi="Times New Roman"/>
          <w:color w:val="000000"/>
          <w:sz w:val="24"/>
          <w:szCs w:val="24"/>
        </w:rPr>
      </w:pPr>
      <w:r w:rsidRPr="006553E0">
        <w:rPr>
          <w:rFonts w:ascii="Times New Roman" w:hAnsi="Times New Roman"/>
          <w:bCs/>
          <w:color w:val="000000"/>
          <w:sz w:val="24"/>
          <w:szCs w:val="24"/>
        </w:rPr>
        <w:t>Приложение 2.</w:t>
      </w:r>
      <w:r w:rsidR="00A37D22">
        <w:rPr>
          <w:rFonts w:ascii="Times New Roman" w:hAnsi="Times New Roman"/>
          <w:bCs/>
          <w:color w:val="000000"/>
          <w:sz w:val="24"/>
          <w:szCs w:val="24"/>
        </w:rPr>
        <w:t>2.</w:t>
      </w:r>
      <w:r w:rsidR="00016673">
        <w:rPr>
          <w:rFonts w:ascii="Times New Roman" w:hAnsi="Times New Roman"/>
          <w:bCs/>
          <w:color w:val="000000"/>
          <w:sz w:val="24"/>
          <w:szCs w:val="24"/>
        </w:rPr>
        <w:t>5</w:t>
      </w:r>
    </w:p>
    <w:p w14:paraId="6260F9E5" w14:textId="337F423F" w:rsidR="006553E0" w:rsidRPr="006553E0" w:rsidRDefault="006553E0" w:rsidP="00460BBC">
      <w:pPr>
        <w:widowControl w:val="0"/>
        <w:autoSpaceDE w:val="0"/>
        <w:autoSpaceDN w:val="0"/>
        <w:adjustRightInd w:val="0"/>
        <w:spacing w:after="0" w:line="240" w:lineRule="auto"/>
        <w:jc w:val="right"/>
        <w:rPr>
          <w:rFonts w:ascii="Times New Roman" w:hAnsi="Times New Roman"/>
          <w:bCs/>
          <w:color w:val="000000"/>
          <w:sz w:val="24"/>
          <w:szCs w:val="24"/>
        </w:rPr>
      </w:pPr>
      <w:r w:rsidRPr="006553E0">
        <w:rPr>
          <w:rFonts w:ascii="Times New Roman" w:hAnsi="Times New Roman"/>
          <w:bCs/>
          <w:color w:val="000000"/>
          <w:sz w:val="24"/>
          <w:szCs w:val="24"/>
        </w:rPr>
        <w:t>к О</w:t>
      </w:r>
      <w:r w:rsidR="00123EA6">
        <w:rPr>
          <w:rFonts w:ascii="Times New Roman" w:hAnsi="Times New Roman"/>
          <w:bCs/>
          <w:color w:val="000000"/>
          <w:sz w:val="24"/>
          <w:szCs w:val="24"/>
        </w:rPr>
        <w:t>П</w:t>
      </w:r>
      <w:r w:rsidR="00460BBC" w:rsidRPr="006553E0">
        <w:rPr>
          <w:rFonts w:ascii="Times New Roman" w:hAnsi="Times New Roman"/>
          <w:bCs/>
          <w:color w:val="000000"/>
          <w:sz w:val="24"/>
          <w:szCs w:val="24"/>
        </w:rPr>
        <w:t xml:space="preserve">ОП по </w:t>
      </w:r>
      <w:r w:rsidR="00016673">
        <w:rPr>
          <w:rFonts w:ascii="Times New Roman" w:hAnsi="Times New Roman"/>
          <w:bCs/>
          <w:color w:val="000000"/>
          <w:sz w:val="24"/>
          <w:szCs w:val="24"/>
        </w:rPr>
        <w:t>специальности</w:t>
      </w:r>
    </w:p>
    <w:p w14:paraId="1D53AD7D" w14:textId="220BAE1A" w:rsidR="00460BBC" w:rsidRDefault="00CA7012" w:rsidP="00CA7012">
      <w:pPr>
        <w:pStyle w:val="a8"/>
        <w:spacing w:line="276" w:lineRule="auto"/>
        <w:ind w:left="6372" w:firstLine="468"/>
        <w:jc w:val="both"/>
      </w:pPr>
      <w:r>
        <w:t>23.02.07</w:t>
      </w:r>
      <w:r w:rsidR="00016673">
        <w:t xml:space="preserve"> </w:t>
      </w:r>
      <w:r>
        <w:t>Техническое обслужив</w:t>
      </w:r>
      <w:r>
        <w:t>а</w:t>
      </w:r>
      <w:r>
        <w:t xml:space="preserve">ние и ремонт автотранспортных </w:t>
      </w:r>
      <w:r w:rsidR="00C400F4">
        <w:t>средств</w:t>
      </w:r>
    </w:p>
    <w:p w14:paraId="2E335094" w14:textId="77777777" w:rsidR="00123EA6" w:rsidRDefault="00123EA6" w:rsidP="00B87CC5">
      <w:pPr>
        <w:widowControl w:val="0"/>
        <w:autoSpaceDE w:val="0"/>
        <w:autoSpaceDN w:val="0"/>
        <w:adjustRightInd w:val="0"/>
        <w:spacing w:after="0" w:line="240" w:lineRule="auto"/>
        <w:ind w:right="-1"/>
        <w:jc w:val="right"/>
        <w:rPr>
          <w:rFonts w:ascii="Times New Roman" w:hAnsi="Times New Roman"/>
          <w:sz w:val="24"/>
          <w:szCs w:val="24"/>
        </w:rPr>
      </w:pPr>
    </w:p>
    <w:p w14:paraId="01A71224" w14:textId="77777777" w:rsidR="00123EA6" w:rsidRPr="006553E0" w:rsidRDefault="00123EA6" w:rsidP="00B87CC5">
      <w:pPr>
        <w:widowControl w:val="0"/>
        <w:autoSpaceDE w:val="0"/>
        <w:autoSpaceDN w:val="0"/>
        <w:adjustRightInd w:val="0"/>
        <w:spacing w:after="0" w:line="240" w:lineRule="auto"/>
        <w:ind w:right="-1"/>
        <w:jc w:val="right"/>
        <w:rPr>
          <w:rFonts w:ascii="Times New Roman" w:hAnsi="Times New Roman"/>
          <w:color w:val="000000"/>
          <w:sz w:val="24"/>
          <w:szCs w:val="24"/>
        </w:rPr>
      </w:pPr>
    </w:p>
    <w:p w14:paraId="016F906D" w14:textId="77777777" w:rsidR="006553E0" w:rsidRPr="00C81607" w:rsidRDefault="006553E0" w:rsidP="006553E0">
      <w:pPr>
        <w:pStyle w:val="a8"/>
        <w:spacing w:line="276" w:lineRule="auto"/>
        <w:jc w:val="center"/>
      </w:pPr>
      <w:r w:rsidRPr="00C81607">
        <w:t>Министерство образования и науки Хабаровского края</w:t>
      </w:r>
    </w:p>
    <w:p w14:paraId="3004528F" w14:textId="77777777" w:rsidR="006553E0" w:rsidRPr="00C81607" w:rsidRDefault="006553E0" w:rsidP="006553E0">
      <w:pPr>
        <w:pStyle w:val="a8"/>
        <w:spacing w:line="276" w:lineRule="auto"/>
        <w:jc w:val="center"/>
      </w:pPr>
      <w:r w:rsidRPr="00C81607">
        <w:t xml:space="preserve">Краевое государственное бюджетное профессиональное образовательное учреждение </w:t>
      </w:r>
    </w:p>
    <w:p w14:paraId="30DFF653" w14:textId="77777777" w:rsidR="006553E0" w:rsidRPr="00C81607" w:rsidRDefault="006553E0" w:rsidP="006553E0">
      <w:pPr>
        <w:pStyle w:val="a8"/>
        <w:spacing w:line="276" w:lineRule="auto"/>
        <w:jc w:val="center"/>
      </w:pPr>
      <w:r w:rsidRPr="00C81607">
        <w:t>«</w:t>
      </w:r>
      <w:proofErr w:type="spellStart"/>
      <w:r w:rsidRPr="00C81607">
        <w:t>Хорский</w:t>
      </w:r>
      <w:proofErr w:type="spellEnd"/>
      <w:r w:rsidRPr="00C81607">
        <w:t xml:space="preserve"> агропромышленный техникум»</w:t>
      </w:r>
    </w:p>
    <w:p w14:paraId="1AF9AC74" w14:textId="77777777" w:rsidR="006553E0" w:rsidRPr="00F43A4D" w:rsidRDefault="006553E0" w:rsidP="006553E0">
      <w:pPr>
        <w:pStyle w:val="a8"/>
        <w:spacing w:line="276" w:lineRule="auto"/>
        <w:ind w:left="5664"/>
      </w:pPr>
    </w:p>
    <w:p w14:paraId="7759953F" w14:textId="77777777" w:rsidR="006553E0" w:rsidRPr="00F43A4D" w:rsidRDefault="006553E0" w:rsidP="006553E0">
      <w:pPr>
        <w:pStyle w:val="a8"/>
        <w:spacing w:line="276" w:lineRule="auto"/>
        <w:ind w:left="5664"/>
      </w:pPr>
      <w:r w:rsidRPr="00F43A4D">
        <w:t xml:space="preserve">УТВЕРЖДАЮ </w:t>
      </w:r>
    </w:p>
    <w:p w14:paraId="42BF95CC" w14:textId="77777777" w:rsidR="006553E0" w:rsidRPr="00F43A4D" w:rsidRDefault="006553E0" w:rsidP="006553E0">
      <w:pPr>
        <w:pStyle w:val="a8"/>
        <w:spacing w:line="276" w:lineRule="auto"/>
        <w:ind w:left="5664"/>
      </w:pPr>
      <w:r w:rsidRPr="00F43A4D">
        <w:t>Заместитель директора по УР</w:t>
      </w:r>
    </w:p>
    <w:p w14:paraId="4AE297BD" w14:textId="77777777" w:rsidR="006553E0" w:rsidRPr="00F43A4D" w:rsidRDefault="006553E0" w:rsidP="006553E0">
      <w:pPr>
        <w:pStyle w:val="a8"/>
        <w:spacing w:line="276" w:lineRule="auto"/>
        <w:ind w:left="5664"/>
      </w:pPr>
      <w:r w:rsidRPr="00F43A4D">
        <w:t xml:space="preserve">____________  </w:t>
      </w:r>
      <w:proofErr w:type="spellStart"/>
      <w:r w:rsidRPr="00F43A4D">
        <w:t>Мысова</w:t>
      </w:r>
      <w:proofErr w:type="spellEnd"/>
      <w:r w:rsidRPr="00F43A4D">
        <w:t xml:space="preserve"> Е.И.</w:t>
      </w:r>
    </w:p>
    <w:p w14:paraId="71E40553" w14:textId="47CB1958" w:rsidR="006553E0" w:rsidRPr="00F43A4D" w:rsidRDefault="006553E0" w:rsidP="006553E0">
      <w:pPr>
        <w:pStyle w:val="a8"/>
        <w:spacing w:line="276" w:lineRule="auto"/>
        <w:ind w:left="5664"/>
      </w:pPr>
      <w:r w:rsidRPr="00F43A4D">
        <w:t>«</w:t>
      </w:r>
      <w:r w:rsidR="00016673">
        <w:t>____</w:t>
      </w:r>
      <w:r w:rsidRPr="00F43A4D">
        <w:t>»</w:t>
      </w:r>
      <w:r>
        <w:t xml:space="preserve"> </w:t>
      </w:r>
      <w:r w:rsidR="00016673">
        <w:t>________</w:t>
      </w:r>
      <w:r>
        <w:t xml:space="preserve"> </w:t>
      </w:r>
      <w:r w:rsidR="00457094">
        <w:t>2026</w:t>
      </w:r>
      <w:r w:rsidRPr="00F43A4D">
        <w:t xml:space="preserve"> г. </w:t>
      </w:r>
    </w:p>
    <w:p w14:paraId="53AD2EEC"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35EDF19F"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045B2B18" w14:textId="77777777"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sidRPr="00A37D22">
        <w:rPr>
          <w:rFonts w:ascii="Times New Roman" w:hAnsi="Times New Roman"/>
          <w:bCs/>
          <w:color w:val="000000"/>
          <w:sz w:val="24"/>
          <w:szCs w:val="24"/>
        </w:rPr>
        <w:t>ПРОГРАММА УЧЕБНОЙ ДИСЦИПЛИНЫ</w:t>
      </w:r>
    </w:p>
    <w:p w14:paraId="3890F263" w14:textId="77777777" w:rsidR="00460BBC" w:rsidRPr="00A37D22"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2BAFA26C" w14:textId="173E57DA" w:rsidR="00460BBC" w:rsidRPr="00A37D22" w:rsidRDefault="006D5950" w:rsidP="00460BBC">
      <w:pPr>
        <w:widowControl w:val="0"/>
        <w:autoSpaceDE w:val="0"/>
        <w:autoSpaceDN w:val="0"/>
        <w:adjustRightInd w:val="0"/>
        <w:spacing w:after="0" w:line="240" w:lineRule="auto"/>
        <w:ind w:right="-1"/>
        <w:jc w:val="center"/>
        <w:rPr>
          <w:rFonts w:ascii="Times New Roman" w:hAnsi="Times New Roman"/>
          <w:color w:val="000000"/>
          <w:sz w:val="24"/>
          <w:szCs w:val="24"/>
        </w:rPr>
      </w:pPr>
      <w:r>
        <w:rPr>
          <w:rFonts w:ascii="Times New Roman" w:hAnsi="Times New Roman"/>
          <w:bCs/>
          <w:color w:val="000000"/>
          <w:sz w:val="24"/>
          <w:szCs w:val="24"/>
        </w:rPr>
        <w:t xml:space="preserve"> ОП 18. </w:t>
      </w:r>
      <w:r w:rsidR="00460BBC" w:rsidRPr="00A37D22">
        <w:rPr>
          <w:rFonts w:ascii="Times New Roman" w:hAnsi="Times New Roman"/>
          <w:bCs/>
          <w:color w:val="000000"/>
          <w:sz w:val="24"/>
          <w:szCs w:val="24"/>
        </w:rPr>
        <w:t>О</w:t>
      </w:r>
      <w:r w:rsidR="006553E0" w:rsidRPr="00A37D22">
        <w:rPr>
          <w:rFonts w:ascii="Times New Roman" w:hAnsi="Times New Roman"/>
          <w:bCs/>
          <w:color w:val="000000"/>
          <w:sz w:val="24"/>
          <w:szCs w:val="24"/>
        </w:rPr>
        <w:t>сновы</w:t>
      </w:r>
      <w:r w:rsidR="00460BBC" w:rsidRPr="00A37D22">
        <w:rPr>
          <w:rFonts w:ascii="Times New Roman" w:hAnsi="Times New Roman"/>
          <w:bCs/>
          <w:color w:val="000000"/>
          <w:sz w:val="24"/>
          <w:szCs w:val="24"/>
        </w:rPr>
        <w:t xml:space="preserve"> </w:t>
      </w:r>
      <w:r w:rsidR="006553E0" w:rsidRPr="00A37D22">
        <w:rPr>
          <w:rFonts w:ascii="Times New Roman" w:hAnsi="Times New Roman"/>
          <w:bCs/>
          <w:color w:val="000000"/>
          <w:sz w:val="24"/>
          <w:szCs w:val="24"/>
        </w:rPr>
        <w:t>финансовой грамотности</w:t>
      </w:r>
    </w:p>
    <w:p w14:paraId="0BF6D6A4" w14:textId="77777777" w:rsidR="00460BBC" w:rsidRPr="00EE7FEE" w:rsidRDefault="00460BBC" w:rsidP="00460BBC">
      <w:pPr>
        <w:widowControl w:val="0"/>
        <w:autoSpaceDE w:val="0"/>
        <w:autoSpaceDN w:val="0"/>
        <w:adjustRightInd w:val="0"/>
        <w:spacing w:after="0" w:line="240" w:lineRule="auto"/>
        <w:ind w:right="-1"/>
        <w:jc w:val="center"/>
        <w:rPr>
          <w:rFonts w:ascii="Times New Roman" w:hAnsi="Times New Roman"/>
          <w:color w:val="000000"/>
          <w:sz w:val="24"/>
          <w:szCs w:val="24"/>
        </w:rPr>
      </w:pPr>
    </w:p>
    <w:p w14:paraId="1794F70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48D633F1" w14:textId="29F027E0" w:rsidR="00A37D22" w:rsidRPr="00DA5205"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A5205">
        <w:rPr>
          <w:rFonts w:ascii="Times New Roman" w:hAnsi="Times New Roman"/>
          <w:sz w:val="24"/>
          <w:szCs w:val="24"/>
        </w:rPr>
        <w:t xml:space="preserve">Профиль подготовки: </w:t>
      </w:r>
    </w:p>
    <w:p w14:paraId="5C938150" w14:textId="77777777" w:rsidR="00A37D22" w:rsidRDefault="00A37D22" w:rsidP="00A37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7748BF1F" w14:textId="1EC1F93E" w:rsidR="00A37D22" w:rsidRDefault="00016673" w:rsidP="00A37D22">
      <w:pPr>
        <w:pStyle w:val="a8"/>
        <w:spacing w:line="276" w:lineRule="auto"/>
        <w:jc w:val="both"/>
      </w:pPr>
      <w:r>
        <w:t xml:space="preserve">Специальность: </w:t>
      </w:r>
      <w:r w:rsidR="00CA7012">
        <w:t xml:space="preserve">23.02.07 Техническое обслуживание и ремонт автотранспортных средств </w:t>
      </w:r>
    </w:p>
    <w:p w14:paraId="38DA7CEB" w14:textId="77777777" w:rsidR="00016673" w:rsidRPr="00A37D22" w:rsidRDefault="00016673" w:rsidP="00A37D22">
      <w:pPr>
        <w:pStyle w:val="a8"/>
        <w:spacing w:line="276" w:lineRule="auto"/>
        <w:jc w:val="both"/>
      </w:pPr>
    </w:p>
    <w:p w14:paraId="3CD90B76" w14:textId="77777777" w:rsidR="00460BBC" w:rsidRPr="00A37D22" w:rsidRDefault="00A37D22" w:rsidP="00A37D22">
      <w:pPr>
        <w:widowControl w:val="0"/>
        <w:autoSpaceDE w:val="0"/>
        <w:autoSpaceDN w:val="0"/>
        <w:adjustRightInd w:val="0"/>
        <w:spacing w:after="0" w:line="240" w:lineRule="auto"/>
        <w:ind w:right="-1"/>
        <w:rPr>
          <w:rFonts w:ascii="Times New Roman" w:hAnsi="Times New Roman"/>
          <w:color w:val="000000"/>
          <w:sz w:val="24"/>
          <w:szCs w:val="24"/>
        </w:rPr>
      </w:pPr>
      <w:r w:rsidRPr="00A37D22">
        <w:rPr>
          <w:rFonts w:ascii="Times New Roman" w:hAnsi="Times New Roman"/>
          <w:sz w:val="24"/>
          <w:szCs w:val="24"/>
        </w:rPr>
        <w:t>Форма обучения: очная</w:t>
      </w:r>
    </w:p>
    <w:p w14:paraId="6D9989CD"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64878C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54F5014"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EBFCF8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F8A4E95"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7F5755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EA40BFC"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66C99EA"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F5977E8"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4659C736"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7D3C4AD7"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0D100D59"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BDCD0E5" w14:textId="77777777" w:rsidR="00460BBC"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2146B88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312317D9"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2A56A7C4"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596ECC10"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0A97750E"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6F725B7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112D06EF" w14:textId="77777777" w:rsidR="00460BBC" w:rsidRPr="00EE7FEE" w:rsidRDefault="00460BBC" w:rsidP="00460BBC">
      <w:pPr>
        <w:widowControl w:val="0"/>
        <w:autoSpaceDE w:val="0"/>
        <w:autoSpaceDN w:val="0"/>
        <w:adjustRightInd w:val="0"/>
        <w:spacing w:after="0" w:line="240" w:lineRule="auto"/>
        <w:ind w:right="-1"/>
        <w:rPr>
          <w:rFonts w:ascii="Times New Roman" w:hAnsi="Times New Roman"/>
          <w:color w:val="000000"/>
          <w:sz w:val="24"/>
          <w:szCs w:val="24"/>
        </w:rPr>
      </w:pPr>
    </w:p>
    <w:p w14:paraId="63238520" w14:textId="49DA20EC" w:rsidR="00460BBC" w:rsidRPr="00EE7FEE" w:rsidRDefault="006553E0" w:rsidP="00460BBC">
      <w:pPr>
        <w:widowControl w:val="0"/>
        <w:autoSpaceDE w:val="0"/>
        <w:autoSpaceDN w:val="0"/>
        <w:adjustRightInd w:val="0"/>
        <w:spacing w:after="0" w:line="240" w:lineRule="auto"/>
        <w:ind w:right="-1"/>
        <w:jc w:val="center"/>
        <w:rPr>
          <w:rFonts w:ascii="Times New Roman" w:hAnsi="Times New Roman"/>
          <w:color w:val="000000"/>
          <w:sz w:val="24"/>
          <w:szCs w:val="24"/>
          <w:vertAlign w:val="superscript"/>
        </w:rPr>
      </w:pPr>
      <w:r w:rsidRPr="00781A4E">
        <w:rPr>
          <w:rFonts w:ascii="Times New Roman" w:hAnsi="Times New Roman"/>
          <w:bCs/>
          <w:color w:val="000000"/>
          <w:sz w:val="24"/>
          <w:szCs w:val="24"/>
        </w:rPr>
        <w:t xml:space="preserve">п. Хор, </w:t>
      </w:r>
      <w:r w:rsidR="006D5950">
        <w:rPr>
          <w:rFonts w:ascii="Times New Roman" w:hAnsi="Times New Roman"/>
          <w:bCs/>
          <w:color w:val="000000"/>
          <w:sz w:val="24"/>
          <w:szCs w:val="24"/>
        </w:rPr>
        <w:t>2026</w:t>
      </w:r>
      <w:r w:rsidR="00460BBC" w:rsidRPr="006553E0">
        <w:rPr>
          <w:rFonts w:ascii="Times New Roman" w:hAnsi="Times New Roman"/>
          <w:bCs/>
          <w:color w:val="000000"/>
          <w:sz w:val="24"/>
          <w:szCs w:val="24"/>
        </w:rPr>
        <w:t xml:space="preserve"> г.</w:t>
      </w:r>
      <w:r w:rsidR="00460BBC" w:rsidRPr="00EE7FEE">
        <w:rPr>
          <w:rFonts w:ascii="Times New Roman" w:hAnsi="Times New Roman"/>
        </w:rPr>
        <w:br w:type="page"/>
      </w:r>
    </w:p>
    <w:p w14:paraId="45951C2D" w14:textId="42A03F1A" w:rsidR="008351BB" w:rsidRPr="008351BB" w:rsidRDefault="006553E0" w:rsidP="008351BB">
      <w:pPr>
        <w:spacing w:line="240" w:lineRule="auto"/>
        <w:ind w:hanging="2"/>
        <w:rPr>
          <w:rFonts w:ascii="Times New Roman" w:hAnsi="Times New Roman"/>
          <w:sz w:val="24"/>
          <w:szCs w:val="24"/>
        </w:rPr>
      </w:pPr>
      <w:r w:rsidRPr="00E456FC">
        <w:rPr>
          <w:rFonts w:ascii="Times New Roman" w:hAnsi="Times New Roman"/>
          <w:sz w:val="24"/>
          <w:szCs w:val="24"/>
        </w:rPr>
        <w:lastRenderedPageBreak/>
        <w:t xml:space="preserve">Программа учебной дисциплины разработана в соответствии с Примерной основной образовательной программой учебной </w:t>
      </w:r>
      <w:r w:rsidRPr="00123EA6">
        <w:rPr>
          <w:rFonts w:ascii="Times New Roman" w:hAnsi="Times New Roman"/>
          <w:sz w:val="24"/>
          <w:szCs w:val="24"/>
        </w:rPr>
        <w:t xml:space="preserve">дисциплины </w:t>
      </w:r>
      <w:r w:rsidRPr="00123EA6">
        <w:rPr>
          <w:rFonts w:ascii="Times New Roman" w:hAnsi="Times New Roman"/>
          <w:bCs/>
          <w:color w:val="000000"/>
          <w:sz w:val="24"/>
          <w:szCs w:val="24"/>
        </w:rPr>
        <w:t xml:space="preserve">СГ.06 Основы финансовой грамотности, разработанной </w:t>
      </w:r>
      <w:r w:rsidR="001A0C30" w:rsidRPr="00123EA6">
        <w:rPr>
          <w:rFonts w:ascii="Times New Roman" w:hAnsi="Times New Roman"/>
          <w:sz w:val="24"/>
          <w:szCs w:val="24"/>
        </w:rPr>
        <w:t>Госуда</w:t>
      </w:r>
      <w:r w:rsidR="001A0C30" w:rsidRPr="00123EA6">
        <w:rPr>
          <w:rFonts w:ascii="Times New Roman" w:hAnsi="Times New Roman"/>
          <w:sz w:val="24"/>
          <w:szCs w:val="24"/>
        </w:rPr>
        <w:t>р</w:t>
      </w:r>
      <w:r w:rsidR="001A0C30" w:rsidRPr="00123EA6">
        <w:rPr>
          <w:rFonts w:ascii="Times New Roman" w:hAnsi="Times New Roman"/>
          <w:sz w:val="24"/>
          <w:szCs w:val="24"/>
        </w:rPr>
        <w:t>ственное автономное профессиональное образовательное учреждение Московской области «Межр</w:t>
      </w:r>
      <w:r w:rsidR="001A0C30" w:rsidRPr="00123EA6">
        <w:rPr>
          <w:rFonts w:ascii="Times New Roman" w:hAnsi="Times New Roman"/>
          <w:sz w:val="24"/>
          <w:szCs w:val="24"/>
        </w:rPr>
        <w:t>е</w:t>
      </w:r>
      <w:r w:rsidR="001A0C30" w:rsidRPr="00123EA6">
        <w:rPr>
          <w:rFonts w:ascii="Times New Roman" w:hAnsi="Times New Roman"/>
          <w:sz w:val="24"/>
          <w:szCs w:val="24"/>
        </w:rPr>
        <w:t>гиональный центр компетенций – Техникум имени С.П. Королева»</w:t>
      </w:r>
      <w:r w:rsidR="00123EA6" w:rsidRPr="00123EA6">
        <w:rPr>
          <w:rFonts w:ascii="Times New Roman" w:hAnsi="Times New Roman"/>
          <w:sz w:val="24"/>
          <w:szCs w:val="24"/>
        </w:rPr>
        <w:t>. Одобрено на заседании Педаг</w:t>
      </w:r>
      <w:r w:rsidR="00123EA6" w:rsidRPr="00123EA6">
        <w:rPr>
          <w:rFonts w:ascii="Times New Roman" w:hAnsi="Times New Roman"/>
          <w:sz w:val="24"/>
          <w:szCs w:val="24"/>
        </w:rPr>
        <w:t>о</w:t>
      </w:r>
      <w:r w:rsidR="00123EA6" w:rsidRPr="00123EA6">
        <w:rPr>
          <w:rFonts w:ascii="Times New Roman" w:hAnsi="Times New Roman"/>
          <w:sz w:val="24"/>
          <w:szCs w:val="24"/>
        </w:rPr>
        <w:t>гического совета ФГБОУ ДПО ИРПО протоколом №22 от «29» октября 2024 года</w:t>
      </w:r>
      <w:r w:rsidR="00123EA6">
        <w:rPr>
          <w:rFonts w:ascii="Times New Roman" w:hAnsi="Times New Roman"/>
          <w:sz w:val="24"/>
          <w:szCs w:val="24"/>
        </w:rPr>
        <w:t>.</w:t>
      </w:r>
      <w:r w:rsidR="008351BB" w:rsidRPr="008351BB">
        <w:rPr>
          <w:rFonts w:ascii="Times New Roman" w:hAnsi="Times New Roman"/>
          <w:sz w:val="24"/>
          <w:szCs w:val="24"/>
        </w:rPr>
        <w:t xml:space="preserve"> </w:t>
      </w:r>
      <w:r w:rsidR="008351BB" w:rsidRPr="008351BB">
        <w:rPr>
          <w:rFonts w:ascii="Times New Roman" w:hAnsi="Times New Roman"/>
        </w:rPr>
        <w:t xml:space="preserve">23.02.07 </w:t>
      </w:r>
      <w:r w:rsidR="008351BB" w:rsidRPr="008351BB">
        <w:rPr>
          <w:rFonts w:ascii="Times New Roman" w:hAnsi="Times New Roman"/>
          <w:sz w:val="24"/>
          <w:szCs w:val="24"/>
        </w:rPr>
        <w:t>Технич</w:t>
      </w:r>
      <w:r w:rsidR="008351BB" w:rsidRPr="008351BB">
        <w:rPr>
          <w:rFonts w:ascii="Times New Roman" w:hAnsi="Times New Roman"/>
          <w:sz w:val="24"/>
          <w:szCs w:val="24"/>
        </w:rPr>
        <w:t>е</w:t>
      </w:r>
      <w:r w:rsidR="008351BB" w:rsidRPr="008351BB">
        <w:rPr>
          <w:rFonts w:ascii="Times New Roman" w:hAnsi="Times New Roman"/>
          <w:sz w:val="24"/>
          <w:szCs w:val="24"/>
        </w:rPr>
        <w:t>ское обслуживание и ремонт автотранспортных средств</w:t>
      </w:r>
      <w:r w:rsidR="008351BB">
        <w:rPr>
          <w:rFonts w:ascii="Times New Roman" w:hAnsi="Times New Roman"/>
          <w:sz w:val="24"/>
          <w:szCs w:val="24"/>
        </w:rPr>
        <w:t>.</w:t>
      </w:r>
      <w:bookmarkStart w:id="0" w:name="_GoBack"/>
      <w:bookmarkEnd w:id="0"/>
    </w:p>
    <w:p w14:paraId="64B70BE4" w14:textId="0FBD0B6E" w:rsidR="00123EA6" w:rsidRPr="008351BB" w:rsidRDefault="00123EA6" w:rsidP="00123EA6">
      <w:pPr>
        <w:spacing w:after="0" w:line="240" w:lineRule="auto"/>
        <w:ind w:hanging="2"/>
        <w:jc w:val="both"/>
        <w:rPr>
          <w:rFonts w:ascii="Times New Roman" w:hAnsi="Times New Roman"/>
        </w:rPr>
      </w:pPr>
    </w:p>
    <w:p w14:paraId="5D501FEA" w14:textId="77777777" w:rsidR="006553E0" w:rsidRPr="00E456FC" w:rsidRDefault="006553E0" w:rsidP="00361C0F">
      <w:pPr>
        <w:widowControl w:val="0"/>
        <w:autoSpaceDE w:val="0"/>
        <w:autoSpaceDN w:val="0"/>
        <w:adjustRightInd w:val="0"/>
        <w:spacing w:after="0" w:line="276" w:lineRule="auto"/>
        <w:jc w:val="both"/>
        <w:rPr>
          <w:rFonts w:ascii="Times New Roman" w:hAnsi="Times New Roman"/>
          <w:sz w:val="24"/>
          <w:szCs w:val="24"/>
        </w:rPr>
      </w:pPr>
    </w:p>
    <w:p w14:paraId="65E53809" w14:textId="77777777" w:rsidR="006553E0" w:rsidRPr="00E456FC" w:rsidRDefault="006553E0" w:rsidP="00361C0F">
      <w:pPr>
        <w:pStyle w:val="a8"/>
        <w:spacing w:line="276" w:lineRule="auto"/>
        <w:jc w:val="both"/>
      </w:pPr>
    </w:p>
    <w:p w14:paraId="25A39DEB" w14:textId="77777777" w:rsidR="006553E0" w:rsidRPr="00E456FC" w:rsidRDefault="006553E0" w:rsidP="00361C0F">
      <w:pPr>
        <w:pStyle w:val="a8"/>
        <w:tabs>
          <w:tab w:val="left" w:pos="2835"/>
        </w:tabs>
        <w:spacing w:line="276" w:lineRule="auto"/>
      </w:pPr>
    </w:p>
    <w:p w14:paraId="10EE0263" w14:textId="77777777" w:rsidR="006553E0" w:rsidRPr="00E456FC" w:rsidRDefault="006553E0" w:rsidP="00361C0F">
      <w:pPr>
        <w:pStyle w:val="a8"/>
        <w:spacing w:line="276" w:lineRule="auto"/>
        <w:jc w:val="both"/>
      </w:pPr>
      <w:r w:rsidRPr="00E456FC">
        <w:t>Организация-разработчик: Краевое государственное бюджетное профессиональное образовательное учреждение «</w:t>
      </w:r>
      <w:proofErr w:type="spellStart"/>
      <w:r w:rsidRPr="00E456FC">
        <w:t>Хорский</w:t>
      </w:r>
      <w:proofErr w:type="spellEnd"/>
      <w:r w:rsidRPr="00E456FC">
        <w:t xml:space="preserve"> агропромышленный техникум»</w:t>
      </w:r>
    </w:p>
    <w:p w14:paraId="15DE446B" w14:textId="77777777" w:rsidR="006553E0" w:rsidRPr="00E456FC" w:rsidRDefault="006553E0" w:rsidP="00361C0F">
      <w:pPr>
        <w:pStyle w:val="a8"/>
        <w:spacing w:line="276" w:lineRule="auto"/>
      </w:pPr>
    </w:p>
    <w:p w14:paraId="0AF3760C" w14:textId="77777777" w:rsidR="006553E0" w:rsidRPr="00E456FC" w:rsidRDefault="006553E0" w:rsidP="00361C0F">
      <w:pPr>
        <w:pStyle w:val="a8"/>
        <w:spacing w:line="276" w:lineRule="auto"/>
      </w:pPr>
    </w:p>
    <w:p w14:paraId="39044E2D" w14:textId="77777777" w:rsidR="006553E0" w:rsidRPr="00E456FC" w:rsidRDefault="006553E0" w:rsidP="00361C0F">
      <w:pPr>
        <w:pStyle w:val="a8"/>
        <w:spacing w:line="276" w:lineRule="auto"/>
        <w:rPr>
          <w:vertAlign w:val="superscript"/>
        </w:rPr>
      </w:pPr>
      <w:r w:rsidRPr="00E456FC">
        <w:t xml:space="preserve">Составитель: </w:t>
      </w:r>
      <w:r w:rsidR="00A37D22">
        <w:t>Мартыненко Л.И</w:t>
      </w:r>
      <w:r>
        <w:t>.</w:t>
      </w:r>
      <w:r w:rsidRPr="00E456FC">
        <w:t>, преподаватель КГБ ПОУ ХАТ</w:t>
      </w:r>
    </w:p>
    <w:p w14:paraId="7537E771" w14:textId="77777777" w:rsidR="006553E0" w:rsidRPr="00E456FC" w:rsidRDefault="006553E0" w:rsidP="00361C0F">
      <w:pPr>
        <w:pStyle w:val="a8"/>
        <w:spacing w:line="276" w:lineRule="auto"/>
      </w:pPr>
    </w:p>
    <w:p w14:paraId="7CB6C4BF" w14:textId="77777777" w:rsidR="006553E0" w:rsidRPr="00E456FC" w:rsidRDefault="006553E0" w:rsidP="00361C0F">
      <w:pPr>
        <w:pStyle w:val="a8"/>
        <w:spacing w:line="276" w:lineRule="auto"/>
      </w:pPr>
    </w:p>
    <w:p w14:paraId="0AA6C668" w14:textId="77777777" w:rsidR="006553E0" w:rsidRPr="00E456FC" w:rsidRDefault="006553E0" w:rsidP="00361C0F">
      <w:pPr>
        <w:jc w:val="both"/>
        <w:rPr>
          <w:rFonts w:ascii="Times New Roman" w:hAnsi="Times New Roman"/>
          <w:sz w:val="24"/>
          <w:szCs w:val="24"/>
        </w:rPr>
      </w:pPr>
      <w:r w:rsidRPr="00E456FC">
        <w:rPr>
          <w:rFonts w:ascii="Times New Roman" w:hAnsi="Times New Roman"/>
          <w:sz w:val="24"/>
          <w:szCs w:val="24"/>
        </w:rPr>
        <w:t>Программа учебной дисциплины рассмотрена и согласована на заседании ПЦК гуманитарного и естественнонаучного цикла.</w:t>
      </w:r>
    </w:p>
    <w:p w14:paraId="3B16305D" w14:textId="07BA0AD7" w:rsidR="006553E0" w:rsidRPr="00E456FC" w:rsidRDefault="006553E0" w:rsidP="00361C0F">
      <w:pPr>
        <w:pStyle w:val="a8"/>
        <w:spacing w:line="276" w:lineRule="auto"/>
      </w:pPr>
      <w:r w:rsidRPr="00E456FC">
        <w:t xml:space="preserve">Протокол № </w:t>
      </w:r>
      <w:r w:rsidR="00123EA6">
        <w:t>_____ от «___</w:t>
      </w:r>
      <w:r w:rsidRPr="00E456FC">
        <w:t xml:space="preserve">» </w:t>
      </w:r>
      <w:r w:rsidR="00123EA6">
        <w:t>______</w:t>
      </w:r>
      <w:r w:rsidRPr="00E456FC">
        <w:t xml:space="preserve"> </w:t>
      </w:r>
      <w:r w:rsidR="00123EA6">
        <w:t>202</w:t>
      </w:r>
      <w:r w:rsidR="006D5950">
        <w:t>6</w:t>
      </w:r>
      <w:r w:rsidRPr="00E456FC">
        <w:t xml:space="preserve"> г.</w:t>
      </w:r>
    </w:p>
    <w:p w14:paraId="5D4A3C8B" w14:textId="073E898A" w:rsidR="006553E0" w:rsidRPr="00E456FC" w:rsidRDefault="006553E0" w:rsidP="00361C0F">
      <w:pPr>
        <w:pStyle w:val="a8"/>
        <w:spacing w:line="276" w:lineRule="auto"/>
        <w:rPr>
          <w:vertAlign w:val="superscript"/>
        </w:rPr>
      </w:pPr>
      <w:r w:rsidRPr="00E456FC">
        <w:t xml:space="preserve">Председатель ______________ / </w:t>
      </w:r>
    </w:p>
    <w:p w14:paraId="04019BC2" w14:textId="77777777" w:rsidR="006553E0" w:rsidRPr="00E456FC" w:rsidRDefault="006553E0" w:rsidP="00361C0F">
      <w:pPr>
        <w:pStyle w:val="a8"/>
        <w:spacing w:line="276" w:lineRule="auto"/>
      </w:pPr>
    </w:p>
    <w:p w14:paraId="4CC10D3C" w14:textId="77777777" w:rsidR="006553E0" w:rsidRPr="00E456FC" w:rsidRDefault="006553E0" w:rsidP="00361C0F">
      <w:pPr>
        <w:pStyle w:val="a8"/>
        <w:spacing w:line="276" w:lineRule="auto"/>
      </w:pPr>
    </w:p>
    <w:p w14:paraId="252593A3" w14:textId="77777777" w:rsidR="006553E0" w:rsidRPr="00E456FC" w:rsidRDefault="006553E0" w:rsidP="00361C0F">
      <w:pPr>
        <w:pStyle w:val="a8"/>
        <w:spacing w:line="276" w:lineRule="auto"/>
      </w:pPr>
    </w:p>
    <w:p w14:paraId="2D9D89B7" w14:textId="77777777" w:rsidR="006553E0" w:rsidRPr="00E456FC" w:rsidRDefault="006553E0" w:rsidP="00361C0F">
      <w:pPr>
        <w:pStyle w:val="a8"/>
        <w:spacing w:line="276" w:lineRule="auto"/>
      </w:pPr>
    </w:p>
    <w:p w14:paraId="0FB8FF7C" w14:textId="77777777" w:rsidR="006553E0" w:rsidRPr="00E456FC" w:rsidRDefault="006553E0" w:rsidP="00361C0F">
      <w:pPr>
        <w:pStyle w:val="a8"/>
        <w:spacing w:line="276" w:lineRule="auto"/>
      </w:pPr>
    </w:p>
    <w:p w14:paraId="472DEEE5" w14:textId="77777777" w:rsidR="006553E0" w:rsidRPr="00E456FC" w:rsidRDefault="006553E0" w:rsidP="00361C0F">
      <w:pPr>
        <w:pStyle w:val="a8"/>
        <w:spacing w:line="276" w:lineRule="auto"/>
      </w:pPr>
    </w:p>
    <w:p w14:paraId="48329F88" w14:textId="77777777" w:rsidR="006553E0" w:rsidRPr="00E456FC" w:rsidRDefault="006553E0" w:rsidP="00361C0F">
      <w:pPr>
        <w:pStyle w:val="a8"/>
        <w:spacing w:line="276" w:lineRule="auto"/>
      </w:pPr>
    </w:p>
    <w:p w14:paraId="591F042A" w14:textId="77777777" w:rsidR="006553E0" w:rsidRPr="00E456FC" w:rsidRDefault="006553E0" w:rsidP="00361C0F">
      <w:pPr>
        <w:pStyle w:val="a8"/>
        <w:spacing w:line="276" w:lineRule="auto"/>
      </w:pPr>
    </w:p>
    <w:p w14:paraId="15EF9E58" w14:textId="77777777" w:rsidR="006553E0" w:rsidRPr="00E456FC" w:rsidRDefault="006553E0" w:rsidP="00361C0F">
      <w:pPr>
        <w:pStyle w:val="a8"/>
        <w:spacing w:line="276" w:lineRule="auto"/>
      </w:pPr>
    </w:p>
    <w:p w14:paraId="249A5CB4" w14:textId="77777777" w:rsidR="006553E0" w:rsidRPr="00E456FC" w:rsidRDefault="006553E0" w:rsidP="00361C0F">
      <w:pPr>
        <w:pStyle w:val="a8"/>
        <w:spacing w:line="276" w:lineRule="auto"/>
      </w:pPr>
    </w:p>
    <w:p w14:paraId="50E32AD9" w14:textId="77777777" w:rsidR="006553E0" w:rsidRPr="00E456FC" w:rsidRDefault="006553E0" w:rsidP="00361C0F">
      <w:pPr>
        <w:pStyle w:val="a8"/>
        <w:spacing w:line="276" w:lineRule="auto"/>
      </w:pPr>
    </w:p>
    <w:p w14:paraId="35EFAF48" w14:textId="77777777" w:rsidR="006553E0" w:rsidRPr="00E456FC" w:rsidRDefault="006553E0" w:rsidP="00361C0F">
      <w:pPr>
        <w:pStyle w:val="a8"/>
        <w:spacing w:line="276" w:lineRule="auto"/>
      </w:pPr>
    </w:p>
    <w:p w14:paraId="47243EF0" w14:textId="77777777" w:rsidR="006553E0" w:rsidRPr="00E456FC" w:rsidRDefault="006553E0" w:rsidP="00361C0F">
      <w:pPr>
        <w:pStyle w:val="a8"/>
        <w:spacing w:line="276" w:lineRule="auto"/>
      </w:pPr>
    </w:p>
    <w:p w14:paraId="548F5899" w14:textId="77777777" w:rsidR="006553E0" w:rsidRPr="00E456FC" w:rsidRDefault="006553E0" w:rsidP="00361C0F">
      <w:pPr>
        <w:pStyle w:val="a8"/>
        <w:spacing w:line="276" w:lineRule="auto"/>
      </w:pPr>
    </w:p>
    <w:p w14:paraId="1A46D680" w14:textId="77777777" w:rsidR="006553E0" w:rsidRPr="00E456FC" w:rsidRDefault="006553E0" w:rsidP="00361C0F">
      <w:pPr>
        <w:pStyle w:val="a8"/>
        <w:spacing w:line="276" w:lineRule="auto"/>
      </w:pPr>
      <w:r w:rsidRPr="00E456FC">
        <w:t>КГБ ПОУ ХАТ</w:t>
      </w:r>
    </w:p>
    <w:p w14:paraId="2A9FBC13" w14:textId="77777777" w:rsidR="006553E0" w:rsidRPr="00E456FC" w:rsidRDefault="006553E0" w:rsidP="00361C0F">
      <w:pPr>
        <w:pStyle w:val="a8"/>
        <w:spacing w:line="276" w:lineRule="auto"/>
      </w:pPr>
      <w:r w:rsidRPr="00E456FC">
        <w:t>Хабаровский край, р-он им Лазо, п. Хор</w:t>
      </w:r>
    </w:p>
    <w:p w14:paraId="4CFEFAFF" w14:textId="77777777" w:rsidR="006553E0" w:rsidRPr="00E456FC" w:rsidRDefault="006553E0" w:rsidP="00361C0F">
      <w:pPr>
        <w:pStyle w:val="a8"/>
        <w:spacing w:line="276" w:lineRule="auto"/>
      </w:pPr>
      <w:r w:rsidRPr="00E456FC">
        <w:t>ул. Менделеева 13</w:t>
      </w:r>
    </w:p>
    <w:p w14:paraId="6CEFD729" w14:textId="77777777" w:rsidR="006553E0" w:rsidRPr="00E456FC" w:rsidRDefault="006553E0" w:rsidP="00361C0F">
      <w:pPr>
        <w:pStyle w:val="a8"/>
        <w:spacing w:line="276" w:lineRule="auto"/>
      </w:pPr>
      <w:r w:rsidRPr="00E456FC">
        <w:t>индекс: 682922</w:t>
      </w:r>
    </w:p>
    <w:p w14:paraId="481E2785" w14:textId="77777777" w:rsidR="00460BBC" w:rsidRPr="00EE7FEE" w:rsidRDefault="00460BBC" w:rsidP="00361C0F">
      <w:pPr>
        <w:widowControl w:val="0"/>
        <w:autoSpaceDE w:val="0"/>
        <w:autoSpaceDN w:val="0"/>
        <w:adjustRightInd w:val="0"/>
        <w:spacing w:after="0" w:line="240" w:lineRule="auto"/>
        <w:ind w:right="-1"/>
        <w:jc w:val="both"/>
        <w:rPr>
          <w:rFonts w:ascii="Times New Roman" w:hAnsi="Times New Roman"/>
          <w:color w:val="000000"/>
          <w:sz w:val="24"/>
          <w:szCs w:val="24"/>
        </w:rPr>
      </w:pPr>
    </w:p>
    <w:p w14:paraId="47DEFB3F" w14:textId="77777777" w:rsidR="00A37D22" w:rsidRDefault="00460BBC" w:rsidP="00A37D22">
      <w:pPr>
        <w:suppressAutoHyphens/>
        <w:spacing w:after="0"/>
        <w:jc w:val="center"/>
        <w:rPr>
          <w:rFonts w:ascii="Times New Roman" w:hAnsi="Times New Roman"/>
        </w:rPr>
      </w:pPr>
      <w:r w:rsidRPr="00EE7FEE">
        <w:rPr>
          <w:rFonts w:ascii="Times New Roman" w:hAnsi="Times New Roman"/>
        </w:rPr>
        <w:br w:type="page"/>
      </w:r>
    </w:p>
    <w:p w14:paraId="5059893C" w14:textId="77777777" w:rsidR="00A37D22" w:rsidRPr="00A37D22" w:rsidRDefault="00A37D22" w:rsidP="00361C0F">
      <w:pPr>
        <w:pStyle w:val="aa"/>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jc w:val="center"/>
        <w:rPr>
          <w:rFonts w:ascii="Times New Roman" w:hAnsi="Times New Roman"/>
          <w:i/>
          <w:caps/>
          <w:sz w:val="24"/>
          <w:szCs w:val="24"/>
        </w:rPr>
      </w:pPr>
      <w:r w:rsidRPr="00A37D22">
        <w:rPr>
          <w:rFonts w:ascii="Times New Roman" w:hAnsi="Times New Roman"/>
          <w:sz w:val="24"/>
          <w:szCs w:val="24"/>
        </w:rPr>
        <w:lastRenderedPageBreak/>
        <w:t>СОДЕРЖАНИЕ</w:t>
      </w:r>
    </w:p>
    <w:p w14:paraId="15F2AB79" w14:textId="77777777" w:rsidR="00A37D22" w:rsidRPr="00F43A4D" w:rsidRDefault="00A37D22" w:rsidP="00A37D22">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9889" w:type="dxa"/>
        <w:tblLook w:val="04A0" w:firstRow="1" w:lastRow="0" w:firstColumn="1" w:lastColumn="0" w:noHBand="0" w:noVBand="1"/>
      </w:tblPr>
      <w:tblGrid>
        <w:gridCol w:w="534"/>
        <w:gridCol w:w="9355"/>
      </w:tblGrid>
      <w:tr w:rsidR="00A37D22" w:rsidRPr="00F43A4D" w14:paraId="19A8AAEF" w14:textId="77777777" w:rsidTr="00A37D22">
        <w:tc>
          <w:tcPr>
            <w:tcW w:w="534" w:type="dxa"/>
          </w:tcPr>
          <w:p w14:paraId="19A91148" w14:textId="77777777" w:rsidR="00A37D22" w:rsidRPr="00F43A4D" w:rsidRDefault="00A37D22" w:rsidP="00A37D22">
            <w:pPr>
              <w:pStyle w:val="a8"/>
              <w:spacing w:line="276" w:lineRule="auto"/>
              <w:jc w:val="center"/>
            </w:pPr>
          </w:p>
        </w:tc>
        <w:tc>
          <w:tcPr>
            <w:tcW w:w="9355" w:type="dxa"/>
          </w:tcPr>
          <w:p w14:paraId="0608C636" w14:textId="77777777" w:rsidR="00A37D22" w:rsidRPr="00F43A4D" w:rsidRDefault="00A37D22" w:rsidP="00A37D22">
            <w:pPr>
              <w:pStyle w:val="a8"/>
              <w:spacing w:line="276" w:lineRule="auto"/>
              <w:jc w:val="center"/>
            </w:pPr>
          </w:p>
        </w:tc>
      </w:tr>
      <w:tr w:rsidR="00A37D22" w:rsidRPr="00F43A4D" w14:paraId="668462BE" w14:textId="77777777" w:rsidTr="00A37D22">
        <w:tc>
          <w:tcPr>
            <w:tcW w:w="534" w:type="dxa"/>
          </w:tcPr>
          <w:p w14:paraId="76B257D5" w14:textId="77777777" w:rsidR="00A37D22" w:rsidRPr="00F43A4D" w:rsidRDefault="00A37D22" w:rsidP="00A37D22">
            <w:pPr>
              <w:pStyle w:val="a8"/>
              <w:spacing w:after="240" w:line="276" w:lineRule="auto"/>
              <w:jc w:val="center"/>
            </w:pPr>
            <w:r w:rsidRPr="00F43A4D">
              <w:t>1.</w:t>
            </w:r>
          </w:p>
        </w:tc>
        <w:tc>
          <w:tcPr>
            <w:tcW w:w="9355" w:type="dxa"/>
          </w:tcPr>
          <w:p w14:paraId="32E06B62" w14:textId="77777777" w:rsidR="00A37D22" w:rsidRPr="00F43A4D" w:rsidRDefault="00A37D22" w:rsidP="00A37D22">
            <w:pPr>
              <w:pStyle w:val="a8"/>
              <w:spacing w:after="240" w:line="276" w:lineRule="auto"/>
              <w:jc w:val="both"/>
            </w:pPr>
            <w:r w:rsidRPr="00F43A4D">
              <w:t>ОБЩАЯ ХАРАКТЕРИСТИКА ПРОГРАММЫ УЧЕБНОЙ ДИСЦИПЛИНЫ</w:t>
            </w:r>
          </w:p>
        </w:tc>
      </w:tr>
      <w:tr w:rsidR="00A37D22" w:rsidRPr="00F43A4D" w14:paraId="2ED6BE79" w14:textId="77777777" w:rsidTr="00A37D22">
        <w:tc>
          <w:tcPr>
            <w:tcW w:w="534" w:type="dxa"/>
          </w:tcPr>
          <w:p w14:paraId="7FCD128C" w14:textId="77777777" w:rsidR="00A37D22" w:rsidRPr="00F43A4D" w:rsidRDefault="00A37D22" w:rsidP="00A37D22">
            <w:pPr>
              <w:pStyle w:val="a8"/>
              <w:spacing w:after="240" w:line="276" w:lineRule="auto"/>
              <w:jc w:val="center"/>
            </w:pPr>
            <w:r w:rsidRPr="00F43A4D">
              <w:t>2.</w:t>
            </w:r>
          </w:p>
        </w:tc>
        <w:tc>
          <w:tcPr>
            <w:tcW w:w="9355" w:type="dxa"/>
          </w:tcPr>
          <w:p w14:paraId="794D8AE7" w14:textId="77777777" w:rsidR="00A37D22" w:rsidRPr="00F43A4D" w:rsidRDefault="00A37D22" w:rsidP="00A37D22">
            <w:pPr>
              <w:pStyle w:val="a8"/>
              <w:spacing w:after="240" w:line="276" w:lineRule="auto"/>
              <w:jc w:val="both"/>
            </w:pPr>
            <w:r w:rsidRPr="00F43A4D">
              <w:t xml:space="preserve">СТРУКТУРА И СОДЕРЖАНИЕ ПРОГРАММЫ УЧЕБНОЙ ДИСЦИПЛИНЫ </w:t>
            </w:r>
          </w:p>
        </w:tc>
      </w:tr>
      <w:tr w:rsidR="00A37D22" w:rsidRPr="00F43A4D" w14:paraId="79BBB9A2" w14:textId="77777777" w:rsidTr="00A37D22">
        <w:tc>
          <w:tcPr>
            <w:tcW w:w="534" w:type="dxa"/>
          </w:tcPr>
          <w:p w14:paraId="7F55F9DA" w14:textId="77777777" w:rsidR="00A37D22" w:rsidRPr="00F43A4D" w:rsidRDefault="00A37D22" w:rsidP="00A37D22">
            <w:pPr>
              <w:pStyle w:val="a8"/>
              <w:spacing w:after="240" w:line="276" w:lineRule="auto"/>
              <w:jc w:val="center"/>
            </w:pPr>
            <w:r w:rsidRPr="00F43A4D">
              <w:t>3.</w:t>
            </w:r>
          </w:p>
        </w:tc>
        <w:tc>
          <w:tcPr>
            <w:tcW w:w="9355" w:type="dxa"/>
          </w:tcPr>
          <w:p w14:paraId="205F0E7E" w14:textId="77777777" w:rsidR="00A37D22" w:rsidRPr="00F43A4D" w:rsidRDefault="00A37D22" w:rsidP="00A37D22">
            <w:pPr>
              <w:pStyle w:val="a8"/>
              <w:spacing w:after="240" w:line="276" w:lineRule="auto"/>
              <w:jc w:val="both"/>
            </w:pPr>
            <w:r w:rsidRPr="00F43A4D">
              <w:t>УСЛОВИЯ РЕАЛИЗАЦИИ ПРОГРАММЫ УЧЕБНОЙ ДИСЦИПЛИНЫ</w:t>
            </w:r>
          </w:p>
        </w:tc>
      </w:tr>
      <w:tr w:rsidR="00A37D22" w:rsidRPr="00F43A4D" w14:paraId="73A37A85" w14:textId="77777777" w:rsidTr="00A37D22">
        <w:tc>
          <w:tcPr>
            <w:tcW w:w="534" w:type="dxa"/>
          </w:tcPr>
          <w:p w14:paraId="31CD6F18" w14:textId="77777777" w:rsidR="00A37D22" w:rsidRPr="00F43A4D" w:rsidRDefault="00A37D22" w:rsidP="00A37D22">
            <w:pPr>
              <w:pStyle w:val="a8"/>
              <w:spacing w:after="240" w:line="276" w:lineRule="auto"/>
              <w:jc w:val="center"/>
            </w:pPr>
            <w:r w:rsidRPr="00F43A4D">
              <w:t>4.</w:t>
            </w:r>
          </w:p>
        </w:tc>
        <w:tc>
          <w:tcPr>
            <w:tcW w:w="9355" w:type="dxa"/>
          </w:tcPr>
          <w:p w14:paraId="312BAD48" w14:textId="77777777" w:rsidR="00A37D22" w:rsidRPr="00F43A4D" w:rsidRDefault="00A37D22" w:rsidP="00A37D22">
            <w:pPr>
              <w:pStyle w:val="a8"/>
              <w:spacing w:after="240" w:line="276" w:lineRule="auto"/>
              <w:jc w:val="both"/>
            </w:pPr>
            <w:r w:rsidRPr="00F43A4D">
              <w:t>КОНТРОЛЬ И ОЦЕНКА РЕЗУЛЬТАТОВ ОСВОЕНИЯ ПРОГРАММЫ УЧЕБНОЙ ДИСЦИПЛИНЫ</w:t>
            </w:r>
          </w:p>
        </w:tc>
      </w:tr>
    </w:tbl>
    <w:p w14:paraId="61A03893" w14:textId="77777777" w:rsidR="00A37D22" w:rsidRDefault="00A37D22" w:rsidP="00A37D22">
      <w:pPr>
        <w:suppressAutoHyphens/>
        <w:spacing w:after="0"/>
        <w:jc w:val="center"/>
        <w:rPr>
          <w:rFonts w:ascii="Times New Roman" w:hAnsi="Times New Roman"/>
        </w:rPr>
      </w:pPr>
      <w:r>
        <w:rPr>
          <w:rFonts w:ascii="Times New Roman" w:hAnsi="Times New Roman"/>
        </w:rPr>
        <w:br w:type="page"/>
      </w:r>
    </w:p>
    <w:p w14:paraId="5AA74DC5" w14:textId="77777777" w:rsidR="00460BBC" w:rsidRPr="00361C0F" w:rsidRDefault="006553E0" w:rsidP="00361C0F">
      <w:pPr>
        <w:suppressAutoHyphens/>
        <w:spacing w:after="0" w:line="240" w:lineRule="auto"/>
        <w:jc w:val="center"/>
        <w:rPr>
          <w:rFonts w:ascii="Times New Roman" w:hAnsi="Times New Roman"/>
          <w:b/>
          <w:sz w:val="24"/>
          <w:szCs w:val="24"/>
        </w:rPr>
      </w:pPr>
      <w:r w:rsidRPr="00361C0F">
        <w:rPr>
          <w:rFonts w:ascii="Times New Roman" w:hAnsi="Times New Roman"/>
          <w:b/>
          <w:sz w:val="24"/>
          <w:szCs w:val="24"/>
        </w:rPr>
        <w:lastRenderedPageBreak/>
        <w:t>1.</w:t>
      </w:r>
      <w:r w:rsidRPr="00361C0F">
        <w:rPr>
          <w:rFonts w:ascii="Times New Roman" w:hAnsi="Times New Roman"/>
          <w:sz w:val="24"/>
          <w:szCs w:val="24"/>
        </w:rPr>
        <w:t xml:space="preserve"> </w:t>
      </w:r>
      <w:r w:rsidRPr="00361C0F">
        <w:rPr>
          <w:rFonts w:ascii="Times New Roman" w:hAnsi="Times New Roman"/>
          <w:b/>
          <w:sz w:val="24"/>
          <w:szCs w:val="24"/>
        </w:rPr>
        <w:t>ОБЩАЯ ХАРАКТЕРИСТИКА</w:t>
      </w:r>
      <w:r w:rsidR="00460BBC" w:rsidRPr="00361C0F">
        <w:rPr>
          <w:rFonts w:ascii="Times New Roman" w:hAnsi="Times New Roman"/>
          <w:b/>
          <w:color w:val="000000"/>
          <w:sz w:val="24"/>
          <w:szCs w:val="24"/>
        </w:rPr>
        <w:t xml:space="preserve"> ПРОГРАММЫ</w:t>
      </w:r>
      <w:r w:rsidR="00460BBC" w:rsidRPr="00361C0F">
        <w:rPr>
          <w:rFonts w:ascii="Times New Roman" w:hAnsi="Times New Roman"/>
          <w:b/>
          <w:sz w:val="24"/>
          <w:szCs w:val="24"/>
        </w:rPr>
        <w:t xml:space="preserve"> УЧЕБНОЙ ДИСЦИПЛИНЫ</w:t>
      </w:r>
    </w:p>
    <w:p w14:paraId="5F5F6DC2" w14:textId="77777777" w:rsidR="00460BBC" w:rsidRPr="00361C0F" w:rsidRDefault="00460BBC" w:rsidP="0036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vertAlign w:val="superscript"/>
        </w:rPr>
      </w:pPr>
    </w:p>
    <w:p w14:paraId="6B029A98" w14:textId="77777777" w:rsidR="00460BBC" w:rsidRPr="00361C0F" w:rsidRDefault="00460BBC" w:rsidP="00361C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
          <w:bCs/>
          <w:color w:val="000000"/>
          <w:sz w:val="24"/>
          <w:szCs w:val="24"/>
        </w:rPr>
        <w:t xml:space="preserve">1.1. Место дисциплины в структуре основной образовательной программы: </w:t>
      </w:r>
    </w:p>
    <w:p w14:paraId="5DF1A15E" w14:textId="150F0086" w:rsidR="00B87CC5" w:rsidRDefault="00460BBC" w:rsidP="00B87CC5">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4"/>
          <w:szCs w:val="24"/>
        </w:rPr>
      </w:pPr>
      <w:r w:rsidRPr="00361C0F">
        <w:rPr>
          <w:rFonts w:ascii="Times New Roman" w:hAnsi="Times New Roman"/>
          <w:color w:val="000000"/>
          <w:sz w:val="24"/>
          <w:szCs w:val="24"/>
        </w:rPr>
        <w:t xml:space="preserve">Учебная дисциплина </w:t>
      </w:r>
      <w:r w:rsidR="00A37D22" w:rsidRPr="00361C0F">
        <w:rPr>
          <w:rFonts w:ascii="Times New Roman" w:hAnsi="Times New Roman"/>
          <w:bCs/>
          <w:color w:val="000000"/>
          <w:sz w:val="24"/>
          <w:szCs w:val="24"/>
        </w:rPr>
        <w:t xml:space="preserve">СГ.06 </w:t>
      </w:r>
      <w:r w:rsidRPr="00361C0F">
        <w:rPr>
          <w:rFonts w:ascii="Times New Roman" w:hAnsi="Times New Roman"/>
          <w:color w:val="000000"/>
          <w:sz w:val="24"/>
          <w:szCs w:val="24"/>
        </w:rPr>
        <w:t xml:space="preserve">«Основы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w:t>
      </w:r>
      <w:r w:rsidR="00016673">
        <w:rPr>
          <w:rFonts w:ascii="Times New Roman" w:hAnsi="Times New Roman"/>
          <w:color w:val="000000"/>
          <w:sz w:val="24"/>
          <w:szCs w:val="24"/>
        </w:rPr>
        <w:t xml:space="preserve">специальности: </w:t>
      </w:r>
    </w:p>
    <w:p w14:paraId="19C87F93" w14:textId="77777777" w:rsidR="00460BBC" w:rsidRPr="00361C0F" w:rsidRDefault="00460BBC" w:rsidP="00BC1834">
      <w:pPr>
        <w:pStyle w:val="af5"/>
        <w:spacing w:line="278" w:lineRule="auto"/>
        <w:ind w:left="222" w:right="331" w:firstLine="707"/>
        <w:jc w:val="both"/>
        <w:rPr>
          <w:rFonts w:ascii="Times New Roman" w:hAnsi="Times New Roman"/>
          <w:color w:val="000000"/>
          <w:sz w:val="24"/>
          <w:szCs w:val="24"/>
        </w:rPr>
      </w:pPr>
      <w:r w:rsidRPr="00361C0F">
        <w:rPr>
          <w:rFonts w:ascii="Times New Roman" w:hAnsi="Times New Roman"/>
          <w:color w:val="000000"/>
          <w:sz w:val="24"/>
          <w:szCs w:val="24"/>
        </w:rPr>
        <w:t xml:space="preserve">Особое значение дисциплина имеет при формировании и развитии </w:t>
      </w:r>
      <w:proofErr w:type="gramStart"/>
      <w:r w:rsidR="00BC1834" w:rsidRPr="00BC1834">
        <w:rPr>
          <w:rFonts w:ascii="Times New Roman" w:hAnsi="Times New Roman" w:cs="Times New Roman"/>
          <w:sz w:val="24"/>
          <w:szCs w:val="24"/>
        </w:rPr>
        <w:t>ОК</w:t>
      </w:r>
      <w:proofErr w:type="gramEnd"/>
      <w:r w:rsidR="00BC1834" w:rsidRPr="00BC1834">
        <w:rPr>
          <w:rFonts w:ascii="Times New Roman" w:hAnsi="Times New Roman" w:cs="Times New Roman"/>
          <w:sz w:val="24"/>
          <w:szCs w:val="24"/>
        </w:rPr>
        <w:t xml:space="preserve"> 01, ОК 02,</w:t>
      </w:r>
      <w:r w:rsidR="00BC1834" w:rsidRPr="00BC1834">
        <w:rPr>
          <w:rFonts w:ascii="Times New Roman" w:hAnsi="Times New Roman" w:cs="Times New Roman"/>
          <w:spacing w:val="1"/>
          <w:sz w:val="24"/>
          <w:szCs w:val="24"/>
        </w:rPr>
        <w:t xml:space="preserve"> </w:t>
      </w:r>
      <w:r w:rsidR="00BC1834" w:rsidRPr="00BC1834">
        <w:rPr>
          <w:rFonts w:ascii="Times New Roman" w:hAnsi="Times New Roman" w:cs="Times New Roman"/>
          <w:sz w:val="24"/>
          <w:szCs w:val="24"/>
        </w:rPr>
        <w:t>ОК</w:t>
      </w:r>
      <w:r w:rsidR="00BC1834" w:rsidRPr="00BC1834">
        <w:rPr>
          <w:rFonts w:ascii="Times New Roman" w:hAnsi="Times New Roman" w:cs="Times New Roman"/>
          <w:spacing w:val="-1"/>
          <w:sz w:val="24"/>
          <w:szCs w:val="24"/>
        </w:rPr>
        <w:t xml:space="preserve"> </w:t>
      </w:r>
      <w:r w:rsidR="00BC1834" w:rsidRPr="00BC1834">
        <w:rPr>
          <w:rFonts w:ascii="Times New Roman" w:hAnsi="Times New Roman" w:cs="Times New Roman"/>
          <w:sz w:val="24"/>
          <w:szCs w:val="24"/>
        </w:rPr>
        <w:t>03, ОК</w:t>
      </w:r>
      <w:r w:rsidR="00BC1834" w:rsidRPr="00BC1834">
        <w:rPr>
          <w:rFonts w:ascii="Times New Roman" w:hAnsi="Times New Roman" w:cs="Times New Roman"/>
          <w:spacing w:val="-1"/>
          <w:sz w:val="24"/>
          <w:szCs w:val="24"/>
        </w:rPr>
        <w:t xml:space="preserve"> </w:t>
      </w:r>
      <w:r w:rsidR="00123EA6">
        <w:rPr>
          <w:rFonts w:ascii="Times New Roman" w:hAnsi="Times New Roman" w:cs="Times New Roman"/>
          <w:sz w:val="24"/>
          <w:szCs w:val="24"/>
        </w:rPr>
        <w:t>04.</w:t>
      </w:r>
    </w:p>
    <w:p w14:paraId="3BD2D782" w14:textId="77777777" w:rsidR="00460BBC"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t>1.2. Цель и планируемые результаты освоения дисциплины:</w:t>
      </w:r>
    </w:p>
    <w:p w14:paraId="22A27D68" w14:textId="77777777" w:rsidR="00123EA6" w:rsidRDefault="00123EA6" w:rsidP="00123EA6">
      <w:pPr>
        <w:spacing w:after="0" w:line="240" w:lineRule="auto"/>
        <w:ind w:hanging="2"/>
        <w:jc w:val="both"/>
        <w:rPr>
          <w:rFonts w:ascii="Times New Roman" w:hAnsi="Times New Roman"/>
          <w:sz w:val="24"/>
        </w:rPr>
      </w:pPr>
      <w:r>
        <w:rPr>
          <w:rFonts w:ascii="Times New Roman" w:hAnsi="Times New Roman"/>
          <w:sz w:val="24"/>
        </w:rPr>
        <w:t>Целью изучения основ финансовой грамотности в образовательных организациях среднего профе</w:t>
      </w:r>
      <w:r>
        <w:rPr>
          <w:rFonts w:ascii="Times New Roman" w:hAnsi="Times New Roman"/>
          <w:sz w:val="24"/>
        </w:rPr>
        <w:t>с</w:t>
      </w:r>
      <w:r>
        <w:rPr>
          <w:rFonts w:ascii="Times New Roman" w:hAnsi="Times New Roman"/>
          <w:sz w:val="24"/>
        </w:rPr>
        <w:t>сионального образования является освоение знаний о финансовой жизни современного общества, финансовых институтах, финансовых продуктах, финансовых рисках, способах получения информ</w:t>
      </w:r>
      <w:r>
        <w:rPr>
          <w:rFonts w:ascii="Times New Roman" w:hAnsi="Times New Roman"/>
          <w:sz w:val="24"/>
        </w:rPr>
        <w:t>а</w:t>
      </w:r>
      <w:r>
        <w:rPr>
          <w:rFonts w:ascii="Times New Roman" w:hAnsi="Times New Roman"/>
          <w:sz w:val="24"/>
        </w:rPr>
        <w:t>ции, позволяющей анализировать социальные ситуации и принимать индивидуальные финансовые решения с учетом их последствий и возможных альтернатив.</w:t>
      </w:r>
    </w:p>
    <w:p w14:paraId="4EB1B6D4" w14:textId="77777777" w:rsidR="00123EA6" w:rsidRDefault="00123EA6" w:rsidP="00123EA6">
      <w:pPr>
        <w:spacing w:after="0" w:line="240" w:lineRule="auto"/>
        <w:ind w:hanging="2"/>
        <w:jc w:val="both"/>
        <w:rPr>
          <w:rFonts w:ascii="Times New Roman" w:hAnsi="Times New Roman"/>
          <w:sz w:val="24"/>
        </w:rPr>
      </w:pPr>
      <w:r>
        <w:rPr>
          <w:rFonts w:ascii="Times New Roman" w:hAnsi="Times New Roman"/>
          <w:sz w:val="24"/>
        </w:rPr>
        <w:t xml:space="preserve">В рамках программы учебной дисциплины обучающимися осваиваются умения и знания: </w:t>
      </w:r>
    </w:p>
    <w:p w14:paraId="12BFB7C3" w14:textId="77777777" w:rsidR="00460BBC" w:rsidRPr="00361C0F" w:rsidRDefault="00460BBC" w:rsidP="00361C0F">
      <w:pPr>
        <w:widowControl w:val="0"/>
        <w:autoSpaceDE w:val="0"/>
        <w:autoSpaceDN w:val="0"/>
        <w:adjustRightInd w:val="0"/>
        <w:spacing w:after="0" w:line="240" w:lineRule="auto"/>
        <w:ind w:right="-1" w:firstLine="709"/>
        <w:jc w:val="both"/>
        <w:rPr>
          <w:rFonts w:ascii="Times New Roman" w:hAnsi="Times New Roman"/>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2977"/>
        <w:gridCol w:w="3895"/>
      </w:tblGrid>
      <w:tr w:rsidR="001703EA" w:rsidRPr="001703EA" w14:paraId="43B46D90"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18AF7269"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r w:rsidRPr="001703EA">
              <w:rPr>
                <w:rFonts w:ascii="Times New Roman" w:eastAsia="Times New Roman" w:hAnsi="Times New Roman"/>
                <w:i/>
                <w:color w:val="000000"/>
                <w:szCs w:val="20"/>
              </w:rPr>
              <w:t>ОК 02</w:t>
            </w:r>
            <w:proofErr w:type="gramStart"/>
            <w:r w:rsidRPr="001703EA">
              <w:rPr>
                <w:rFonts w:ascii="Times New Roman" w:eastAsia="Times New Roman" w:hAnsi="Times New Roman"/>
                <w:i/>
                <w:color w:val="000000"/>
                <w:szCs w:val="20"/>
              </w:rPr>
              <w:t xml:space="preserve"> И</w:t>
            </w:r>
            <w:proofErr w:type="gramEnd"/>
            <w:r w:rsidRPr="001703EA">
              <w:rPr>
                <w:rFonts w:ascii="Times New Roman" w:eastAsia="Times New Roman" w:hAnsi="Times New Roman"/>
                <w:i/>
                <w:color w:val="000000"/>
                <w:szCs w:val="20"/>
              </w:rPr>
              <w:t>спользовать современные средства поиска, анализа и и</w:t>
            </w:r>
            <w:r w:rsidRPr="001703EA">
              <w:rPr>
                <w:rFonts w:ascii="Times New Roman" w:eastAsia="Times New Roman" w:hAnsi="Times New Roman"/>
                <w:i/>
                <w:color w:val="000000"/>
                <w:szCs w:val="20"/>
              </w:rPr>
              <w:t>н</w:t>
            </w:r>
            <w:r w:rsidRPr="001703EA">
              <w:rPr>
                <w:rFonts w:ascii="Times New Roman" w:eastAsia="Times New Roman" w:hAnsi="Times New Roman"/>
                <w:i/>
                <w:color w:val="000000"/>
                <w:szCs w:val="20"/>
              </w:rPr>
              <w:t>терпретации инфо</w:t>
            </w:r>
            <w:r w:rsidRPr="001703EA">
              <w:rPr>
                <w:rFonts w:ascii="Times New Roman" w:eastAsia="Times New Roman" w:hAnsi="Times New Roman"/>
                <w:i/>
                <w:color w:val="000000"/>
                <w:szCs w:val="20"/>
              </w:rPr>
              <w:t>р</w:t>
            </w:r>
            <w:r w:rsidRPr="001703EA">
              <w:rPr>
                <w:rFonts w:ascii="Times New Roman" w:eastAsia="Times New Roman" w:hAnsi="Times New Roman"/>
                <w:i/>
                <w:color w:val="000000"/>
                <w:szCs w:val="20"/>
              </w:rPr>
              <w:t>мации и информац</w:t>
            </w:r>
            <w:r w:rsidRPr="001703EA">
              <w:rPr>
                <w:rFonts w:ascii="Times New Roman" w:eastAsia="Times New Roman" w:hAnsi="Times New Roman"/>
                <w:i/>
                <w:color w:val="000000"/>
                <w:szCs w:val="20"/>
              </w:rPr>
              <w:t>и</w:t>
            </w:r>
            <w:r w:rsidRPr="001703EA">
              <w:rPr>
                <w:rFonts w:ascii="Times New Roman" w:eastAsia="Times New Roman" w:hAnsi="Times New Roman"/>
                <w:i/>
                <w:color w:val="000000"/>
                <w:szCs w:val="20"/>
              </w:rPr>
              <w:t>онные технологии для выполнения задач профессиональной д</w:t>
            </w:r>
            <w:r w:rsidRPr="001703EA">
              <w:rPr>
                <w:rFonts w:ascii="Times New Roman" w:eastAsia="Times New Roman" w:hAnsi="Times New Roman"/>
                <w:i/>
                <w:color w:val="000000"/>
                <w:szCs w:val="20"/>
              </w:rPr>
              <w:t>е</w:t>
            </w:r>
            <w:r w:rsidRPr="001703EA">
              <w:rPr>
                <w:rFonts w:ascii="Times New Roman" w:eastAsia="Times New Roman" w:hAnsi="Times New Roman"/>
                <w:i/>
                <w:color w:val="000000"/>
                <w:szCs w:val="20"/>
              </w:rPr>
              <w:t>ятельности</w:t>
            </w:r>
          </w:p>
        </w:tc>
        <w:tc>
          <w:tcPr>
            <w:tcW w:w="2977" w:type="dxa"/>
            <w:tcBorders>
              <w:top w:val="single" w:sz="4" w:space="0" w:color="000000"/>
              <w:left w:val="single" w:sz="4" w:space="0" w:color="000000"/>
              <w:bottom w:val="single" w:sz="4" w:space="0" w:color="000000"/>
              <w:right w:val="single" w:sz="4" w:space="0" w:color="000000"/>
            </w:tcBorders>
          </w:tcPr>
          <w:p w14:paraId="1DC4F6D8"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283E8800"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определять задачи для сбора информации; </w:t>
            </w:r>
          </w:p>
          <w:p w14:paraId="01F41F1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планировать процесс поиска информации и осуществлять выбор необходимых источн</w:t>
            </w:r>
            <w:r w:rsidRPr="001703EA">
              <w:rPr>
                <w:rFonts w:ascii="Times New Roman" w:eastAsia="Times New Roman" w:hAnsi="Times New Roman"/>
                <w:color w:val="000000"/>
                <w:sz w:val="20"/>
                <w:szCs w:val="20"/>
              </w:rPr>
              <w:t>и</w:t>
            </w:r>
            <w:r w:rsidRPr="001703EA">
              <w:rPr>
                <w:rFonts w:ascii="Times New Roman" w:eastAsia="Times New Roman" w:hAnsi="Times New Roman"/>
                <w:color w:val="000000"/>
                <w:sz w:val="20"/>
                <w:szCs w:val="20"/>
              </w:rPr>
              <w:t>ков;</w:t>
            </w:r>
          </w:p>
          <w:p w14:paraId="0D58E2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структурировать получаемую информацию;  </w:t>
            </w:r>
          </w:p>
          <w:p w14:paraId="26010C6B"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оценивать практическую зн</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чимость результатов поиска;</w:t>
            </w:r>
          </w:p>
          <w:p w14:paraId="114635B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оформлять результаты поиска, применять средства информ</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ционных технологий для реш</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ния профессиональных задач, задач личностного развития и финансового благополучия;</w:t>
            </w:r>
          </w:p>
          <w:p w14:paraId="4D87AD4F"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использовать различные ци</w:t>
            </w:r>
            <w:r w:rsidRPr="001703EA">
              <w:rPr>
                <w:rFonts w:ascii="Times New Roman" w:eastAsia="Times New Roman" w:hAnsi="Times New Roman"/>
                <w:color w:val="000000"/>
                <w:sz w:val="20"/>
                <w:szCs w:val="20"/>
              </w:rPr>
              <w:t>ф</w:t>
            </w:r>
            <w:r w:rsidRPr="001703EA">
              <w:rPr>
                <w:rFonts w:ascii="Times New Roman" w:eastAsia="Times New Roman" w:hAnsi="Times New Roman"/>
                <w:color w:val="000000"/>
                <w:sz w:val="20"/>
                <w:szCs w:val="20"/>
              </w:rPr>
              <w:t>ровые средства при решении профессиональных задач, задач личностного развития и фина</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сового благополучия</w:t>
            </w:r>
          </w:p>
        </w:tc>
        <w:tc>
          <w:tcPr>
            <w:tcW w:w="3895" w:type="dxa"/>
            <w:tcBorders>
              <w:top w:val="single" w:sz="4" w:space="0" w:color="000000"/>
              <w:left w:val="single" w:sz="4" w:space="0" w:color="000000"/>
              <w:bottom w:val="single" w:sz="4" w:space="0" w:color="000000"/>
              <w:right w:val="single" w:sz="4" w:space="0" w:color="000000"/>
            </w:tcBorders>
          </w:tcPr>
          <w:p w14:paraId="691084E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Знать:</w:t>
            </w:r>
          </w:p>
          <w:p w14:paraId="39C70CD3"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информационные источники, применя</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 xml:space="preserve">мые в профессиональной деятельности; для решения задач личностного развития и финансового благополучия; </w:t>
            </w:r>
          </w:p>
          <w:p w14:paraId="2443C702"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формат представления результатов пои</w:t>
            </w:r>
            <w:r w:rsidRPr="001703EA">
              <w:rPr>
                <w:rFonts w:ascii="Times New Roman" w:eastAsia="Times New Roman" w:hAnsi="Times New Roman"/>
                <w:color w:val="000000"/>
                <w:sz w:val="20"/>
                <w:szCs w:val="20"/>
              </w:rPr>
              <w:t>с</w:t>
            </w:r>
            <w:r w:rsidRPr="001703EA">
              <w:rPr>
                <w:rFonts w:ascii="Times New Roman" w:eastAsia="Times New Roman" w:hAnsi="Times New Roman"/>
                <w:color w:val="000000"/>
                <w:sz w:val="20"/>
                <w:szCs w:val="20"/>
              </w:rPr>
              <w:t xml:space="preserve">ка информации, </w:t>
            </w:r>
          </w:p>
          <w:p w14:paraId="57364EB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современные средства и устройства и</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форматизации;</w:t>
            </w:r>
          </w:p>
          <w:p w14:paraId="5976F57C"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возможности использования различных цифровых сре</w:t>
            </w:r>
            <w:proofErr w:type="gramStart"/>
            <w:r w:rsidRPr="001703EA">
              <w:rPr>
                <w:rFonts w:ascii="Times New Roman" w:eastAsia="Times New Roman" w:hAnsi="Times New Roman"/>
                <w:color w:val="000000"/>
                <w:sz w:val="20"/>
                <w:szCs w:val="20"/>
              </w:rPr>
              <w:t>дств пр</w:t>
            </w:r>
            <w:proofErr w:type="gramEnd"/>
            <w:r w:rsidRPr="001703EA">
              <w:rPr>
                <w:rFonts w:ascii="Times New Roman" w:eastAsia="Times New Roman" w:hAnsi="Times New Roman"/>
                <w:color w:val="000000"/>
                <w:sz w:val="20"/>
                <w:szCs w:val="20"/>
              </w:rPr>
              <w:t>и решении профе</w:t>
            </w:r>
            <w:r w:rsidRPr="001703EA">
              <w:rPr>
                <w:rFonts w:ascii="Times New Roman" w:eastAsia="Times New Roman" w:hAnsi="Times New Roman"/>
                <w:color w:val="000000"/>
                <w:sz w:val="20"/>
                <w:szCs w:val="20"/>
              </w:rPr>
              <w:t>с</w:t>
            </w:r>
            <w:r w:rsidRPr="001703EA">
              <w:rPr>
                <w:rFonts w:ascii="Times New Roman" w:eastAsia="Times New Roman" w:hAnsi="Times New Roman"/>
                <w:color w:val="000000"/>
                <w:sz w:val="20"/>
                <w:szCs w:val="20"/>
              </w:rPr>
              <w:t>сиональных задач, задач личностного ра</w:t>
            </w:r>
            <w:r w:rsidRPr="001703EA">
              <w:rPr>
                <w:rFonts w:ascii="Times New Roman" w:eastAsia="Times New Roman" w:hAnsi="Times New Roman"/>
                <w:color w:val="000000"/>
                <w:sz w:val="20"/>
                <w:szCs w:val="20"/>
              </w:rPr>
              <w:t>з</w:t>
            </w:r>
            <w:r w:rsidRPr="001703EA">
              <w:rPr>
                <w:rFonts w:ascii="Times New Roman" w:eastAsia="Times New Roman" w:hAnsi="Times New Roman"/>
                <w:color w:val="000000"/>
                <w:sz w:val="20"/>
                <w:szCs w:val="20"/>
              </w:rPr>
              <w:t>вития и финансового благополучия</w:t>
            </w:r>
          </w:p>
        </w:tc>
      </w:tr>
      <w:tr w:rsidR="001703EA" w:rsidRPr="001703EA" w14:paraId="6D827DB7"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7BDC0D24"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r w:rsidRPr="001703EA">
              <w:rPr>
                <w:rFonts w:ascii="Times New Roman" w:eastAsia="Times New Roman" w:hAnsi="Times New Roman"/>
                <w:i/>
                <w:color w:val="000000"/>
                <w:szCs w:val="20"/>
              </w:rPr>
              <w:t>ОК 03</w:t>
            </w:r>
            <w:proofErr w:type="gramStart"/>
            <w:r w:rsidRPr="001703EA">
              <w:rPr>
                <w:rFonts w:ascii="Times New Roman" w:eastAsia="Times New Roman" w:hAnsi="Times New Roman"/>
                <w:i/>
                <w:color w:val="000000"/>
                <w:szCs w:val="20"/>
              </w:rPr>
              <w:t xml:space="preserve"> П</w:t>
            </w:r>
            <w:proofErr w:type="gramEnd"/>
            <w:r w:rsidRPr="001703EA">
              <w:rPr>
                <w:rFonts w:ascii="Times New Roman" w:eastAsia="Times New Roman" w:hAnsi="Times New Roman"/>
                <w:i/>
                <w:color w:val="000000"/>
                <w:szCs w:val="20"/>
              </w:rPr>
              <w:t>ланировать и реализовывать со</w:t>
            </w:r>
            <w:r w:rsidRPr="001703EA">
              <w:rPr>
                <w:rFonts w:ascii="Times New Roman" w:eastAsia="Times New Roman" w:hAnsi="Times New Roman"/>
                <w:i/>
                <w:color w:val="000000"/>
                <w:szCs w:val="20"/>
              </w:rPr>
              <w:t>б</w:t>
            </w:r>
            <w:r w:rsidRPr="001703EA">
              <w:rPr>
                <w:rFonts w:ascii="Times New Roman" w:eastAsia="Times New Roman" w:hAnsi="Times New Roman"/>
                <w:i/>
                <w:color w:val="000000"/>
                <w:szCs w:val="20"/>
              </w:rPr>
              <w:t>ственное професси</w:t>
            </w:r>
            <w:r w:rsidRPr="001703EA">
              <w:rPr>
                <w:rFonts w:ascii="Times New Roman" w:eastAsia="Times New Roman" w:hAnsi="Times New Roman"/>
                <w:i/>
                <w:color w:val="000000"/>
                <w:szCs w:val="20"/>
              </w:rPr>
              <w:t>о</w:t>
            </w:r>
            <w:r w:rsidRPr="001703EA">
              <w:rPr>
                <w:rFonts w:ascii="Times New Roman" w:eastAsia="Times New Roman" w:hAnsi="Times New Roman"/>
                <w:i/>
                <w:color w:val="000000"/>
                <w:szCs w:val="20"/>
              </w:rPr>
              <w:t>нальное и личностное развитие, предприн</w:t>
            </w:r>
            <w:r w:rsidRPr="001703EA">
              <w:rPr>
                <w:rFonts w:ascii="Times New Roman" w:eastAsia="Times New Roman" w:hAnsi="Times New Roman"/>
                <w:i/>
                <w:color w:val="000000"/>
                <w:szCs w:val="20"/>
              </w:rPr>
              <w:t>и</w:t>
            </w:r>
            <w:r w:rsidRPr="001703EA">
              <w:rPr>
                <w:rFonts w:ascii="Times New Roman" w:eastAsia="Times New Roman" w:hAnsi="Times New Roman"/>
                <w:i/>
                <w:color w:val="000000"/>
                <w:szCs w:val="20"/>
              </w:rPr>
              <w:t>мательскую деятел</w:t>
            </w:r>
            <w:r w:rsidRPr="001703EA">
              <w:rPr>
                <w:rFonts w:ascii="Times New Roman" w:eastAsia="Times New Roman" w:hAnsi="Times New Roman"/>
                <w:i/>
                <w:color w:val="000000"/>
                <w:szCs w:val="20"/>
              </w:rPr>
              <w:t>ь</w:t>
            </w:r>
            <w:r w:rsidRPr="001703EA">
              <w:rPr>
                <w:rFonts w:ascii="Times New Roman" w:eastAsia="Times New Roman" w:hAnsi="Times New Roman"/>
                <w:i/>
                <w:color w:val="000000"/>
                <w:szCs w:val="20"/>
              </w:rPr>
              <w:t>ность в професси</w:t>
            </w:r>
            <w:r w:rsidRPr="001703EA">
              <w:rPr>
                <w:rFonts w:ascii="Times New Roman" w:eastAsia="Times New Roman" w:hAnsi="Times New Roman"/>
                <w:i/>
                <w:color w:val="000000"/>
                <w:szCs w:val="20"/>
              </w:rPr>
              <w:t>о</w:t>
            </w:r>
            <w:r w:rsidRPr="001703EA">
              <w:rPr>
                <w:rFonts w:ascii="Times New Roman" w:eastAsia="Times New Roman" w:hAnsi="Times New Roman"/>
                <w:i/>
                <w:color w:val="000000"/>
                <w:szCs w:val="20"/>
              </w:rPr>
              <w:t>нальной сфере, и</w:t>
            </w:r>
            <w:r w:rsidRPr="001703EA">
              <w:rPr>
                <w:rFonts w:ascii="Times New Roman" w:eastAsia="Times New Roman" w:hAnsi="Times New Roman"/>
                <w:i/>
                <w:color w:val="000000"/>
                <w:szCs w:val="20"/>
              </w:rPr>
              <w:t>с</w:t>
            </w:r>
            <w:r w:rsidRPr="001703EA">
              <w:rPr>
                <w:rFonts w:ascii="Times New Roman" w:eastAsia="Times New Roman" w:hAnsi="Times New Roman"/>
                <w:i/>
                <w:color w:val="000000"/>
                <w:szCs w:val="20"/>
              </w:rPr>
              <w:t>пользовать знания по правовой и финанс</w:t>
            </w:r>
            <w:r w:rsidRPr="001703EA">
              <w:rPr>
                <w:rFonts w:ascii="Times New Roman" w:eastAsia="Times New Roman" w:hAnsi="Times New Roman"/>
                <w:i/>
                <w:color w:val="000000"/>
                <w:szCs w:val="20"/>
              </w:rPr>
              <w:t>о</w:t>
            </w:r>
            <w:r w:rsidRPr="001703EA">
              <w:rPr>
                <w:rFonts w:ascii="Times New Roman" w:eastAsia="Times New Roman" w:hAnsi="Times New Roman"/>
                <w:i/>
                <w:color w:val="000000"/>
                <w:szCs w:val="20"/>
              </w:rPr>
              <w:t>вой грамотности в различных жизненных ситуациях</w:t>
            </w:r>
          </w:p>
        </w:tc>
        <w:tc>
          <w:tcPr>
            <w:tcW w:w="2977" w:type="dxa"/>
            <w:tcBorders>
              <w:top w:val="single" w:sz="4" w:space="0" w:color="000000"/>
              <w:left w:val="single" w:sz="4" w:space="0" w:color="000000"/>
              <w:bottom w:val="single" w:sz="4" w:space="0" w:color="000000"/>
              <w:right w:val="single" w:sz="4" w:space="0" w:color="000000"/>
            </w:tcBorders>
          </w:tcPr>
          <w:p w14:paraId="43F12A7E"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15F80CE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определять актуальность но</w:t>
            </w:r>
            <w:r w:rsidRPr="001703EA">
              <w:rPr>
                <w:rFonts w:ascii="Times New Roman" w:eastAsia="Times New Roman" w:hAnsi="Times New Roman"/>
                <w:color w:val="000000"/>
                <w:sz w:val="20"/>
                <w:szCs w:val="20"/>
              </w:rPr>
              <w:t>р</w:t>
            </w:r>
            <w:r w:rsidRPr="001703EA">
              <w:rPr>
                <w:rFonts w:ascii="Times New Roman" w:eastAsia="Times New Roman" w:hAnsi="Times New Roman"/>
                <w:color w:val="000000"/>
                <w:sz w:val="20"/>
                <w:szCs w:val="20"/>
              </w:rPr>
              <w:t>мативно-правовой документ</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ции в профессиональной де</w:t>
            </w:r>
            <w:r w:rsidRPr="001703EA">
              <w:rPr>
                <w:rFonts w:ascii="Times New Roman" w:eastAsia="Times New Roman" w:hAnsi="Times New Roman"/>
                <w:color w:val="000000"/>
                <w:sz w:val="20"/>
                <w:szCs w:val="20"/>
              </w:rPr>
              <w:t>я</w:t>
            </w:r>
            <w:r w:rsidRPr="001703EA">
              <w:rPr>
                <w:rFonts w:ascii="Times New Roman" w:eastAsia="Times New Roman" w:hAnsi="Times New Roman"/>
                <w:color w:val="000000"/>
                <w:sz w:val="20"/>
                <w:szCs w:val="20"/>
              </w:rPr>
              <w:t>тельности, для ведения пре</w:t>
            </w:r>
            <w:r w:rsidRPr="001703EA">
              <w:rPr>
                <w:rFonts w:ascii="Times New Roman" w:eastAsia="Times New Roman" w:hAnsi="Times New Roman"/>
                <w:color w:val="000000"/>
                <w:sz w:val="20"/>
                <w:szCs w:val="20"/>
              </w:rPr>
              <w:t>д</w:t>
            </w:r>
            <w:r w:rsidRPr="001703EA">
              <w:rPr>
                <w:rFonts w:ascii="Times New Roman" w:eastAsia="Times New Roman" w:hAnsi="Times New Roman"/>
                <w:color w:val="000000"/>
                <w:sz w:val="20"/>
                <w:szCs w:val="20"/>
              </w:rPr>
              <w:t>принимательской деятельности и личного финансового план</w:t>
            </w:r>
            <w:r w:rsidRPr="001703EA">
              <w:rPr>
                <w:rFonts w:ascii="Times New Roman" w:eastAsia="Times New Roman" w:hAnsi="Times New Roman"/>
                <w:color w:val="000000"/>
                <w:sz w:val="20"/>
                <w:szCs w:val="20"/>
              </w:rPr>
              <w:t>и</w:t>
            </w:r>
            <w:r w:rsidRPr="001703EA">
              <w:rPr>
                <w:rFonts w:ascii="Times New Roman" w:eastAsia="Times New Roman" w:hAnsi="Times New Roman"/>
                <w:color w:val="000000"/>
                <w:sz w:val="20"/>
                <w:szCs w:val="20"/>
              </w:rPr>
              <w:t xml:space="preserve">рования; </w:t>
            </w:r>
          </w:p>
          <w:p w14:paraId="6813A753" w14:textId="77777777" w:rsidR="001703EA" w:rsidRPr="001703EA" w:rsidRDefault="001703EA" w:rsidP="001703EA">
            <w:pPr>
              <w:numPr>
                <w:ilvl w:val="0"/>
                <w:numId w:val="44"/>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осуществлять нали</w:t>
            </w:r>
            <w:r w:rsidRPr="001703EA">
              <w:rPr>
                <w:rFonts w:ascii="Times New Roman" w:eastAsia="Times New Roman" w:hAnsi="Times New Roman"/>
                <w:color w:val="000000"/>
                <w:sz w:val="20"/>
                <w:szCs w:val="20"/>
              </w:rPr>
              <w:t>ч</w:t>
            </w:r>
            <w:r w:rsidRPr="001703EA">
              <w:rPr>
                <w:rFonts w:ascii="Times New Roman" w:eastAsia="Times New Roman" w:hAnsi="Times New Roman"/>
                <w:color w:val="000000"/>
                <w:sz w:val="20"/>
                <w:szCs w:val="20"/>
              </w:rPr>
              <w:t>ные и безналичные платежи, сравнивать различные способы оплаты товаров и услуг, собл</w:t>
            </w:r>
            <w:r w:rsidRPr="001703EA">
              <w:rPr>
                <w:rFonts w:ascii="Times New Roman" w:eastAsia="Times New Roman" w:hAnsi="Times New Roman"/>
                <w:color w:val="000000"/>
                <w:sz w:val="20"/>
                <w:szCs w:val="20"/>
              </w:rPr>
              <w:t>ю</w:t>
            </w:r>
            <w:r w:rsidRPr="001703EA">
              <w:rPr>
                <w:rFonts w:ascii="Times New Roman" w:eastAsia="Times New Roman" w:hAnsi="Times New Roman"/>
                <w:color w:val="000000"/>
                <w:sz w:val="20"/>
                <w:szCs w:val="20"/>
              </w:rPr>
              <w:t xml:space="preserve">дать требования финансовой безопасности; </w:t>
            </w:r>
          </w:p>
          <w:p w14:paraId="5506F7D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учитывать инфляцию при р</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шении финансовых задач в профессии, личном планиров</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нии;</w:t>
            </w:r>
          </w:p>
          <w:p w14:paraId="075EC109" w14:textId="77777777" w:rsidR="001703EA" w:rsidRPr="001703EA" w:rsidRDefault="001703EA" w:rsidP="001703EA">
            <w:pPr>
              <w:numPr>
                <w:ilvl w:val="0"/>
                <w:numId w:val="45"/>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lastRenderedPageBreak/>
              <w:t>планировать личные доходы и расходы, принимать финансовые решения, соста</w:t>
            </w:r>
            <w:r w:rsidRPr="001703EA">
              <w:rPr>
                <w:rFonts w:ascii="Times New Roman" w:eastAsia="Times New Roman" w:hAnsi="Times New Roman"/>
                <w:color w:val="000000"/>
                <w:sz w:val="20"/>
                <w:szCs w:val="20"/>
              </w:rPr>
              <w:t>в</w:t>
            </w:r>
            <w:r w:rsidRPr="001703EA">
              <w:rPr>
                <w:rFonts w:ascii="Times New Roman" w:eastAsia="Times New Roman" w:hAnsi="Times New Roman"/>
                <w:color w:val="000000"/>
                <w:sz w:val="20"/>
                <w:szCs w:val="20"/>
              </w:rPr>
              <w:t>лять личный бюджет;</w:t>
            </w:r>
          </w:p>
          <w:p w14:paraId="5920262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использовать разнообразие финансовых инструментов для управления личными финанс</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ми в целях достижения фина</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сового благополучия с учетом финансовой безопасности;</w:t>
            </w:r>
          </w:p>
          <w:p w14:paraId="41645C4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xml:space="preserve">- выявлять сильные и слабые стороны </w:t>
            </w:r>
            <w:proofErr w:type="gramStart"/>
            <w:r w:rsidRPr="001703EA">
              <w:rPr>
                <w:rFonts w:ascii="Times New Roman" w:eastAsia="Times New Roman" w:hAnsi="Times New Roman"/>
                <w:color w:val="000000"/>
                <w:sz w:val="20"/>
                <w:szCs w:val="20"/>
              </w:rPr>
              <w:t>бизнес-идеи</w:t>
            </w:r>
            <w:proofErr w:type="gramEnd"/>
            <w:r w:rsidRPr="001703EA">
              <w:rPr>
                <w:rFonts w:ascii="Times New Roman" w:eastAsia="Times New Roman" w:hAnsi="Times New Roman"/>
                <w:color w:val="000000"/>
                <w:sz w:val="20"/>
                <w:szCs w:val="20"/>
              </w:rPr>
              <w:t>, плана достижения личных финанс</w:t>
            </w:r>
            <w:r w:rsidRPr="001703EA">
              <w:rPr>
                <w:rFonts w:ascii="Times New Roman" w:eastAsia="Times New Roman" w:hAnsi="Times New Roman"/>
                <w:color w:val="000000"/>
                <w:sz w:val="20"/>
                <w:szCs w:val="20"/>
              </w:rPr>
              <w:t>о</w:t>
            </w:r>
            <w:r w:rsidRPr="001703EA">
              <w:rPr>
                <w:rFonts w:ascii="Times New Roman" w:eastAsia="Times New Roman" w:hAnsi="Times New Roman"/>
                <w:color w:val="000000"/>
                <w:sz w:val="20"/>
                <w:szCs w:val="20"/>
              </w:rPr>
              <w:t>вых целей;</w:t>
            </w:r>
          </w:p>
          <w:p w14:paraId="42347C16"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производить основные фина</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совые расчеты в сферах пре</w:t>
            </w:r>
            <w:r w:rsidRPr="001703EA">
              <w:rPr>
                <w:rFonts w:ascii="Times New Roman" w:eastAsia="Times New Roman" w:hAnsi="Times New Roman"/>
                <w:color w:val="000000"/>
                <w:sz w:val="20"/>
                <w:szCs w:val="20"/>
              </w:rPr>
              <w:t>д</w:t>
            </w:r>
            <w:r w:rsidRPr="001703EA">
              <w:rPr>
                <w:rFonts w:ascii="Times New Roman" w:eastAsia="Times New Roman" w:hAnsi="Times New Roman"/>
                <w:color w:val="000000"/>
                <w:sz w:val="20"/>
                <w:szCs w:val="20"/>
              </w:rPr>
              <w:t>принимательской деятельности и планирования личных фина</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сов;</w:t>
            </w:r>
          </w:p>
          <w:p w14:paraId="72893A98"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оценивать финансовые риски, связанные с осуществлением предпринимательской деятел</w:t>
            </w:r>
            <w:r w:rsidRPr="001703EA">
              <w:rPr>
                <w:rFonts w:ascii="Times New Roman" w:eastAsia="Times New Roman" w:hAnsi="Times New Roman"/>
                <w:color w:val="000000"/>
                <w:sz w:val="20"/>
                <w:szCs w:val="20"/>
              </w:rPr>
              <w:t>ь</w:t>
            </w:r>
            <w:r w:rsidRPr="001703EA">
              <w:rPr>
                <w:rFonts w:ascii="Times New Roman" w:eastAsia="Times New Roman" w:hAnsi="Times New Roman"/>
                <w:color w:val="000000"/>
                <w:sz w:val="20"/>
                <w:szCs w:val="20"/>
              </w:rPr>
              <w:t>ности и планирования личных финансов</w:t>
            </w:r>
          </w:p>
        </w:tc>
        <w:tc>
          <w:tcPr>
            <w:tcW w:w="3895" w:type="dxa"/>
            <w:tcBorders>
              <w:top w:val="single" w:sz="4" w:space="0" w:color="000000"/>
              <w:left w:val="single" w:sz="4" w:space="0" w:color="000000"/>
              <w:bottom w:val="single" w:sz="4" w:space="0" w:color="000000"/>
              <w:right w:val="single" w:sz="4" w:space="0" w:color="000000"/>
            </w:tcBorders>
          </w:tcPr>
          <w:p w14:paraId="1599DAEC"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lastRenderedPageBreak/>
              <w:t>Знать:</w:t>
            </w:r>
          </w:p>
          <w:p w14:paraId="4A705365"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принципы и методы презентации со</w:t>
            </w:r>
            <w:r w:rsidRPr="001703EA">
              <w:rPr>
                <w:rFonts w:ascii="Times New Roman" w:eastAsia="Times New Roman" w:hAnsi="Times New Roman"/>
                <w:color w:val="000000"/>
                <w:sz w:val="20"/>
                <w:szCs w:val="20"/>
              </w:rPr>
              <w:t>б</w:t>
            </w:r>
            <w:r w:rsidRPr="001703EA">
              <w:rPr>
                <w:rFonts w:ascii="Times New Roman" w:eastAsia="Times New Roman" w:hAnsi="Times New Roman"/>
                <w:color w:val="000000"/>
                <w:sz w:val="20"/>
                <w:szCs w:val="20"/>
              </w:rPr>
              <w:t xml:space="preserve">ственных </w:t>
            </w:r>
            <w:proofErr w:type="gramStart"/>
            <w:r w:rsidRPr="001703EA">
              <w:rPr>
                <w:rFonts w:ascii="Times New Roman" w:eastAsia="Times New Roman" w:hAnsi="Times New Roman"/>
                <w:color w:val="000000"/>
                <w:sz w:val="20"/>
                <w:szCs w:val="20"/>
              </w:rPr>
              <w:t>бизнес-идей</w:t>
            </w:r>
            <w:proofErr w:type="gramEnd"/>
            <w:r w:rsidRPr="001703EA">
              <w:rPr>
                <w:rFonts w:ascii="Times New Roman" w:eastAsia="Times New Roman" w:hAnsi="Times New Roman"/>
                <w:color w:val="000000"/>
                <w:sz w:val="20"/>
                <w:szCs w:val="20"/>
              </w:rPr>
              <w:t>, в том числе ра</w:t>
            </w:r>
            <w:r w:rsidRPr="001703EA">
              <w:rPr>
                <w:rFonts w:ascii="Times New Roman" w:eastAsia="Times New Roman" w:hAnsi="Times New Roman"/>
                <w:color w:val="000000"/>
                <w:sz w:val="20"/>
                <w:szCs w:val="20"/>
              </w:rPr>
              <w:t>з</w:t>
            </w:r>
            <w:r w:rsidRPr="001703EA">
              <w:rPr>
                <w:rFonts w:ascii="Times New Roman" w:eastAsia="Times New Roman" w:hAnsi="Times New Roman"/>
                <w:color w:val="000000"/>
                <w:sz w:val="20"/>
                <w:szCs w:val="20"/>
              </w:rPr>
              <w:t xml:space="preserve">личным категориям заинтересованных лиц; </w:t>
            </w:r>
          </w:p>
          <w:p w14:paraId="523C245B"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основные принципы и методы провед</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ния финансовых расчетов в процессе ос</w:t>
            </w:r>
            <w:r w:rsidRPr="001703EA">
              <w:rPr>
                <w:rFonts w:ascii="Times New Roman" w:eastAsia="Times New Roman" w:hAnsi="Times New Roman"/>
                <w:color w:val="000000"/>
                <w:sz w:val="20"/>
                <w:szCs w:val="20"/>
              </w:rPr>
              <w:t>у</w:t>
            </w:r>
            <w:r w:rsidRPr="001703EA">
              <w:rPr>
                <w:rFonts w:ascii="Times New Roman" w:eastAsia="Times New Roman" w:hAnsi="Times New Roman"/>
                <w:color w:val="000000"/>
                <w:sz w:val="20"/>
                <w:szCs w:val="20"/>
              </w:rPr>
              <w:t>ществления предпринимательской де</w:t>
            </w:r>
            <w:r w:rsidRPr="001703EA">
              <w:rPr>
                <w:rFonts w:ascii="Times New Roman" w:eastAsia="Times New Roman" w:hAnsi="Times New Roman"/>
                <w:color w:val="000000"/>
                <w:sz w:val="20"/>
                <w:szCs w:val="20"/>
              </w:rPr>
              <w:t>я</w:t>
            </w:r>
            <w:r w:rsidRPr="001703EA">
              <w:rPr>
                <w:rFonts w:ascii="Times New Roman" w:eastAsia="Times New Roman" w:hAnsi="Times New Roman"/>
                <w:color w:val="000000"/>
                <w:sz w:val="20"/>
                <w:szCs w:val="20"/>
              </w:rPr>
              <w:t>тельности и планирования личных фина</w:t>
            </w:r>
            <w:r w:rsidRPr="001703EA">
              <w:rPr>
                <w:rFonts w:ascii="Times New Roman" w:eastAsia="Times New Roman" w:hAnsi="Times New Roman"/>
                <w:color w:val="000000"/>
                <w:sz w:val="20"/>
                <w:szCs w:val="20"/>
              </w:rPr>
              <w:t>н</w:t>
            </w:r>
            <w:r w:rsidRPr="001703EA">
              <w:rPr>
                <w:rFonts w:ascii="Times New Roman" w:eastAsia="Times New Roman" w:hAnsi="Times New Roman"/>
                <w:color w:val="000000"/>
                <w:sz w:val="20"/>
                <w:szCs w:val="20"/>
              </w:rPr>
              <w:t>сов;</w:t>
            </w:r>
          </w:p>
          <w:p w14:paraId="684B88A7" w14:textId="77777777" w:rsidR="001703EA" w:rsidRPr="001703EA" w:rsidRDefault="001703EA" w:rsidP="001703EA">
            <w:pPr>
              <w:numPr>
                <w:ilvl w:val="0"/>
                <w:numId w:val="46"/>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различие между наличными и безналичными платежами, порядок и</w:t>
            </w:r>
            <w:r w:rsidRPr="001703EA">
              <w:rPr>
                <w:rFonts w:ascii="Times New Roman" w:eastAsia="Times New Roman" w:hAnsi="Times New Roman"/>
                <w:color w:val="000000"/>
                <w:sz w:val="20"/>
                <w:szCs w:val="20"/>
              </w:rPr>
              <w:t>с</w:t>
            </w:r>
            <w:r w:rsidRPr="001703EA">
              <w:rPr>
                <w:rFonts w:ascii="Times New Roman" w:eastAsia="Times New Roman" w:hAnsi="Times New Roman"/>
                <w:color w:val="000000"/>
                <w:sz w:val="20"/>
                <w:szCs w:val="20"/>
              </w:rPr>
              <w:t xml:space="preserve">пользования их при оплате покупки; </w:t>
            </w:r>
          </w:p>
          <w:p w14:paraId="34C66774"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понятие инфляции, ее влияние на реш</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ние финансовых задач в профессии, ли</w:t>
            </w:r>
            <w:r w:rsidRPr="001703EA">
              <w:rPr>
                <w:rFonts w:ascii="Times New Roman" w:eastAsia="Times New Roman" w:hAnsi="Times New Roman"/>
                <w:color w:val="000000"/>
                <w:sz w:val="20"/>
                <w:szCs w:val="20"/>
              </w:rPr>
              <w:t>ч</w:t>
            </w:r>
            <w:r w:rsidRPr="001703EA">
              <w:rPr>
                <w:rFonts w:ascii="Times New Roman" w:eastAsia="Times New Roman" w:hAnsi="Times New Roman"/>
                <w:color w:val="000000"/>
                <w:sz w:val="20"/>
                <w:szCs w:val="20"/>
              </w:rPr>
              <w:t>ном планировании;</w:t>
            </w:r>
          </w:p>
          <w:p w14:paraId="3A7B9F7D" w14:textId="77777777" w:rsidR="001703EA" w:rsidRPr="001703EA" w:rsidRDefault="001703EA" w:rsidP="001703EA">
            <w:pPr>
              <w:numPr>
                <w:ilvl w:val="0"/>
                <w:numId w:val="47"/>
              </w:numPr>
              <w:spacing w:after="0" w:line="240" w:lineRule="auto"/>
              <w:ind w:left="0" w:firstLine="0"/>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структуру личных доходов и ра</w:t>
            </w:r>
            <w:r w:rsidRPr="001703EA">
              <w:rPr>
                <w:rFonts w:ascii="Times New Roman" w:eastAsia="Times New Roman" w:hAnsi="Times New Roman"/>
                <w:color w:val="000000"/>
                <w:sz w:val="20"/>
                <w:szCs w:val="20"/>
              </w:rPr>
              <w:t>с</w:t>
            </w:r>
            <w:r w:rsidRPr="001703EA">
              <w:rPr>
                <w:rFonts w:ascii="Times New Roman" w:eastAsia="Times New Roman" w:hAnsi="Times New Roman"/>
                <w:color w:val="000000"/>
                <w:sz w:val="20"/>
                <w:szCs w:val="20"/>
              </w:rPr>
              <w:t xml:space="preserve">ходов, правила составления личного и </w:t>
            </w:r>
            <w:r w:rsidRPr="001703EA">
              <w:rPr>
                <w:rFonts w:ascii="Times New Roman" w:eastAsia="Times New Roman" w:hAnsi="Times New Roman"/>
                <w:color w:val="000000"/>
                <w:sz w:val="20"/>
                <w:szCs w:val="20"/>
              </w:rPr>
              <w:lastRenderedPageBreak/>
              <w:t>семейного бюджета;</w:t>
            </w:r>
          </w:p>
          <w:p w14:paraId="33A249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особенности различных банковских и страховых продуктов и возможности их использования в профессиональной, пре</w:t>
            </w:r>
            <w:r w:rsidRPr="001703EA">
              <w:rPr>
                <w:rFonts w:ascii="Times New Roman" w:eastAsia="Times New Roman" w:hAnsi="Times New Roman"/>
                <w:color w:val="000000"/>
                <w:sz w:val="20"/>
                <w:szCs w:val="20"/>
              </w:rPr>
              <w:t>д</w:t>
            </w:r>
            <w:r w:rsidRPr="001703EA">
              <w:rPr>
                <w:rFonts w:ascii="Times New Roman" w:eastAsia="Times New Roman" w:hAnsi="Times New Roman"/>
                <w:color w:val="000000"/>
                <w:sz w:val="20"/>
                <w:szCs w:val="20"/>
              </w:rPr>
              <w:t xml:space="preserve">принимательской деятельности и для управления личными финансами;  </w:t>
            </w:r>
          </w:p>
          <w:p w14:paraId="73F599E1"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базовые характеристики и риски осно</w:t>
            </w:r>
            <w:r w:rsidRPr="001703EA">
              <w:rPr>
                <w:rFonts w:ascii="Times New Roman" w:eastAsia="Times New Roman" w:hAnsi="Times New Roman"/>
                <w:color w:val="000000"/>
                <w:sz w:val="20"/>
                <w:szCs w:val="20"/>
              </w:rPr>
              <w:t>в</w:t>
            </w:r>
            <w:r w:rsidRPr="001703EA">
              <w:rPr>
                <w:rFonts w:ascii="Times New Roman" w:eastAsia="Times New Roman" w:hAnsi="Times New Roman"/>
                <w:color w:val="000000"/>
                <w:sz w:val="20"/>
                <w:szCs w:val="20"/>
              </w:rPr>
              <w:t>ных финансовых инструментов для пре</w:t>
            </w:r>
            <w:r w:rsidRPr="001703EA">
              <w:rPr>
                <w:rFonts w:ascii="Times New Roman" w:eastAsia="Times New Roman" w:hAnsi="Times New Roman"/>
                <w:color w:val="000000"/>
                <w:sz w:val="20"/>
                <w:szCs w:val="20"/>
              </w:rPr>
              <w:t>д</w:t>
            </w:r>
            <w:r w:rsidRPr="001703EA">
              <w:rPr>
                <w:rFonts w:ascii="Times New Roman" w:eastAsia="Times New Roman" w:hAnsi="Times New Roman"/>
                <w:color w:val="000000"/>
                <w:sz w:val="20"/>
                <w:szCs w:val="20"/>
              </w:rPr>
              <w:t>принимательской деятельности и упра</w:t>
            </w:r>
            <w:r w:rsidRPr="001703EA">
              <w:rPr>
                <w:rFonts w:ascii="Times New Roman" w:eastAsia="Times New Roman" w:hAnsi="Times New Roman"/>
                <w:color w:val="000000"/>
                <w:sz w:val="20"/>
                <w:szCs w:val="20"/>
              </w:rPr>
              <w:t>в</w:t>
            </w:r>
            <w:r w:rsidRPr="001703EA">
              <w:rPr>
                <w:rFonts w:ascii="Times New Roman" w:eastAsia="Times New Roman" w:hAnsi="Times New Roman"/>
                <w:color w:val="000000"/>
                <w:sz w:val="20"/>
                <w:szCs w:val="20"/>
              </w:rPr>
              <w:t>ления личными финансами;</w:t>
            </w:r>
          </w:p>
          <w:p w14:paraId="301D423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направления взаимодействия с госуда</w:t>
            </w:r>
            <w:r w:rsidRPr="001703EA">
              <w:rPr>
                <w:rFonts w:ascii="Times New Roman" w:eastAsia="Times New Roman" w:hAnsi="Times New Roman"/>
                <w:color w:val="000000"/>
                <w:sz w:val="20"/>
                <w:szCs w:val="20"/>
              </w:rPr>
              <w:t>р</w:t>
            </w:r>
            <w:r w:rsidRPr="001703EA">
              <w:rPr>
                <w:rFonts w:ascii="Times New Roman" w:eastAsia="Times New Roman" w:hAnsi="Times New Roman"/>
                <w:color w:val="000000"/>
                <w:sz w:val="20"/>
                <w:szCs w:val="20"/>
              </w:rPr>
              <w:t>ственными органами, сторонними орган</w:t>
            </w:r>
            <w:r w:rsidRPr="001703EA">
              <w:rPr>
                <w:rFonts w:ascii="Times New Roman" w:eastAsia="Times New Roman" w:hAnsi="Times New Roman"/>
                <w:color w:val="000000"/>
                <w:sz w:val="20"/>
                <w:szCs w:val="20"/>
              </w:rPr>
              <w:t>и</w:t>
            </w:r>
            <w:r w:rsidRPr="001703EA">
              <w:rPr>
                <w:rFonts w:ascii="Times New Roman" w:eastAsia="Times New Roman" w:hAnsi="Times New Roman"/>
                <w:color w:val="000000"/>
                <w:sz w:val="20"/>
                <w:szCs w:val="20"/>
              </w:rPr>
              <w:t>зациями (в том числе, финансовыми) в профессиональной деятельности, при осуществлении предпринимательской д</w:t>
            </w:r>
            <w:r w:rsidRPr="001703EA">
              <w:rPr>
                <w:rFonts w:ascii="Times New Roman" w:eastAsia="Times New Roman" w:hAnsi="Times New Roman"/>
                <w:color w:val="000000"/>
                <w:sz w:val="20"/>
                <w:szCs w:val="20"/>
              </w:rPr>
              <w:t>е</w:t>
            </w:r>
            <w:r w:rsidRPr="001703EA">
              <w:rPr>
                <w:rFonts w:ascii="Times New Roman" w:eastAsia="Times New Roman" w:hAnsi="Times New Roman"/>
                <w:color w:val="000000"/>
                <w:sz w:val="20"/>
                <w:szCs w:val="20"/>
              </w:rPr>
              <w:t>ятельности и личного финансового план</w:t>
            </w:r>
            <w:r w:rsidRPr="001703EA">
              <w:rPr>
                <w:rFonts w:ascii="Times New Roman" w:eastAsia="Times New Roman" w:hAnsi="Times New Roman"/>
                <w:color w:val="000000"/>
                <w:sz w:val="20"/>
                <w:szCs w:val="20"/>
              </w:rPr>
              <w:t>и</w:t>
            </w:r>
            <w:r w:rsidRPr="001703EA">
              <w:rPr>
                <w:rFonts w:ascii="Times New Roman" w:eastAsia="Times New Roman" w:hAnsi="Times New Roman"/>
                <w:color w:val="000000"/>
                <w:sz w:val="20"/>
                <w:szCs w:val="20"/>
              </w:rPr>
              <w:t>рования для реализации своих прав, и и</w:t>
            </w:r>
            <w:r w:rsidRPr="001703EA">
              <w:rPr>
                <w:rFonts w:ascii="Times New Roman" w:eastAsia="Times New Roman" w:hAnsi="Times New Roman"/>
                <w:color w:val="000000"/>
                <w:sz w:val="20"/>
                <w:szCs w:val="20"/>
              </w:rPr>
              <w:t>с</w:t>
            </w:r>
            <w:r w:rsidRPr="001703EA">
              <w:rPr>
                <w:rFonts w:ascii="Times New Roman" w:eastAsia="Times New Roman" w:hAnsi="Times New Roman"/>
                <w:color w:val="000000"/>
                <w:sz w:val="20"/>
                <w:szCs w:val="20"/>
              </w:rPr>
              <w:t>полнения обязанностей</w:t>
            </w:r>
          </w:p>
        </w:tc>
      </w:tr>
      <w:tr w:rsidR="001703EA" w:rsidRPr="001703EA" w14:paraId="2C9C268D"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421DBCBB" w14:textId="77777777" w:rsidR="001703EA" w:rsidRPr="001703EA" w:rsidRDefault="001703EA" w:rsidP="001703EA">
            <w:pPr>
              <w:spacing w:after="0" w:line="240" w:lineRule="auto"/>
              <w:ind w:hanging="2"/>
              <w:jc w:val="center"/>
              <w:outlineLvl w:val="0"/>
              <w:rPr>
                <w:rFonts w:ascii="Times New Roman" w:eastAsia="Times New Roman" w:hAnsi="Times New Roman"/>
                <w:color w:val="000000"/>
                <w:szCs w:val="20"/>
              </w:rPr>
            </w:pPr>
            <w:proofErr w:type="gramStart"/>
            <w:r w:rsidRPr="001703EA">
              <w:rPr>
                <w:rFonts w:ascii="Times New Roman" w:eastAsia="Times New Roman" w:hAnsi="Times New Roman"/>
                <w:i/>
                <w:color w:val="000000"/>
                <w:szCs w:val="20"/>
              </w:rPr>
              <w:lastRenderedPageBreak/>
              <w:t>ОК</w:t>
            </w:r>
            <w:proofErr w:type="gramEnd"/>
            <w:r w:rsidRPr="001703EA">
              <w:rPr>
                <w:rFonts w:ascii="Times New Roman" w:eastAsia="Times New Roman" w:hAnsi="Times New Roman"/>
                <w:i/>
                <w:color w:val="000000"/>
                <w:szCs w:val="20"/>
              </w:rPr>
              <w:t xml:space="preserve"> 04 Эффективно взаимодействовать и работать в коллект</w:t>
            </w:r>
            <w:r w:rsidRPr="001703EA">
              <w:rPr>
                <w:rFonts w:ascii="Times New Roman" w:eastAsia="Times New Roman" w:hAnsi="Times New Roman"/>
                <w:i/>
                <w:color w:val="000000"/>
                <w:szCs w:val="20"/>
              </w:rPr>
              <w:t>и</w:t>
            </w:r>
            <w:r w:rsidRPr="001703EA">
              <w:rPr>
                <w:rFonts w:ascii="Times New Roman" w:eastAsia="Times New Roman" w:hAnsi="Times New Roman"/>
                <w:i/>
                <w:color w:val="000000"/>
                <w:szCs w:val="20"/>
              </w:rPr>
              <w:t>ве и команде</w:t>
            </w:r>
          </w:p>
        </w:tc>
        <w:tc>
          <w:tcPr>
            <w:tcW w:w="2977" w:type="dxa"/>
            <w:tcBorders>
              <w:top w:val="single" w:sz="4" w:space="0" w:color="000000"/>
              <w:left w:val="single" w:sz="4" w:space="0" w:color="000000"/>
              <w:bottom w:val="single" w:sz="4" w:space="0" w:color="000000"/>
              <w:right w:val="single" w:sz="4" w:space="0" w:color="000000"/>
            </w:tcBorders>
          </w:tcPr>
          <w:p w14:paraId="09DE377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Уметь:</w:t>
            </w:r>
          </w:p>
          <w:p w14:paraId="2D02886E"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 xml:space="preserve">- </w:t>
            </w:r>
            <w:r w:rsidRPr="001703EA">
              <w:rPr>
                <w:rFonts w:ascii="Times New Roman" w:eastAsia="Times New Roman" w:hAnsi="Times New Roman"/>
                <w:color w:val="000000"/>
                <w:sz w:val="20"/>
                <w:szCs w:val="20"/>
              </w:rPr>
              <w:t xml:space="preserve"> работать в коллективе и к</w:t>
            </w:r>
            <w:r w:rsidRPr="001703EA">
              <w:rPr>
                <w:rFonts w:ascii="Times New Roman" w:eastAsia="Times New Roman" w:hAnsi="Times New Roman"/>
                <w:color w:val="000000"/>
                <w:sz w:val="20"/>
                <w:szCs w:val="20"/>
              </w:rPr>
              <w:t>о</w:t>
            </w:r>
            <w:r w:rsidRPr="001703EA">
              <w:rPr>
                <w:rFonts w:ascii="Times New Roman" w:eastAsia="Times New Roman" w:hAnsi="Times New Roman"/>
                <w:color w:val="000000"/>
                <w:sz w:val="20"/>
                <w:szCs w:val="20"/>
              </w:rPr>
              <w:t xml:space="preserve">манде; </w:t>
            </w:r>
          </w:p>
          <w:p w14:paraId="5538A047"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взаимодействовать с коллег</w:t>
            </w:r>
            <w:r w:rsidRPr="001703EA">
              <w:rPr>
                <w:rFonts w:ascii="Times New Roman" w:eastAsia="Times New Roman" w:hAnsi="Times New Roman"/>
                <w:color w:val="000000"/>
                <w:sz w:val="20"/>
                <w:szCs w:val="20"/>
              </w:rPr>
              <w:t>а</w:t>
            </w:r>
            <w:r w:rsidRPr="001703EA">
              <w:rPr>
                <w:rFonts w:ascii="Times New Roman" w:eastAsia="Times New Roman" w:hAnsi="Times New Roman"/>
                <w:color w:val="000000"/>
                <w:sz w:val="20"/>
                <w:szCs w:val="20"/>
              </w:rPr>
              <w:t>ми, руководством, клиентами, в ходе профессиональной и предпринимательской деятел</w:t>
            </w:r>
            <w:r w:rsidRPr="001703EA">
              <w:rPr>
                <w:rFonts w:ascii="Times New Roman" w:eastAsia="Times New Roman" w:hAnsi="Times New Roman"/>
                <w:color w:val="000000"/>
                <w:sz w:val="20"/>
                <w:szCs w:val="20"/>
              </w:rPr>
              <w:t>ь</w:t>
            </w:r>
            <w:r w:rsidRPr="001703EA">
              <w:rPr>
                <w:rFonts w:ascii="Times New Roman" w:eastAsia="Times New Roman" w:hAnsi="Times New Roman"/>
                <w:color w:val="000000"/>
                <w:sz w:val="20"/>
                <w:szCs w:val="20"/>
              </w:rPr>
              <w:t>ности</w:t>
            </w:r>
          </w:p>
        </w:tc>
        <w:tc>
          <w:tcPr>
            <w:tcW w:w="3895" w:type="dxa"/>
            <w:tcBorders>
              <w:top w:val="single" w:sz="4" w:space="0" w:color="000000"/>
              <w:left w:val="single" w:sz="4" w:space="0" w:color="000000"/>
              <w:bottom w:val="single" w:sz="4" w:space="0" w:color="000000"/>
              <w:right w:val="single" w:sz="4" w:space="0" w:color="000000"/>
            </w:tcBorders>
          </w:tcPr>
          <w:p w14:paraId="7869A619"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b/>
                <w:color w:val="000000"/>
                <w:sz w:val="20"/>
                <w:szCs w:val="20"/>
              </w:rPr>
              <w:t>Знать:</w:t>
            </w:r>
          </w:p>
          <w:p w14:paraId="0815F2E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особенности работы в малых и больших группах, работы в команде, организации коллективной работы;</w:t>
            </w:r>
          </w:p>
          <w:p w14:paraId="4D14A8CA" w14:textId="77777777" w:rsidR="001703EA" w:rsidRPr="001703EA" w:rsidRDefault="001703EA" w:rsidP="001703EA">
            <w:pPr>
              <w:spacing w:after="0" w:line="240" w:lineRule="auto"/>
              <w:ind w:hanging="2"/>
              <w:jc w:val="both"/>
              <w:outlineLvl w:val="0"/>
              <w:rPr>
                <w:rFonts w:ascii="Times New Roman" w:eastAsia="Times New Roman" w:hAnsi="Times New Roman"/>
                <w:color w:val="000000"/>
                <w:sz w:val="20"/>
                <w:szCs w:val="20"/>
              </w:rPr>
            </w:pPr>
            <w:r w:rsidRPr="001703EA">
              <w:rPr>
                <w:rFonts w:ascii="Times New Roman" w:eastAsia="Times New Roman" w:hAnsi="Times New Roman"/>
                <w:color w:val="000000"/>
                <w:sz w:val="20"/>
                <w:szCs w:val="20"/>
              </w:rPr>
              <w:t>- принципы организации проектной де</w:t>
            </w:r>
            <w:r w:rsidRPr="001703EA">
              <w:rPr>
                <w:rFonts w:ascii="Times New Roman" w:eastAsia="Times New Roman" w:hAnsi="Times New Roman"/>
                <w:color w:val="000000"/>
                <w:sz w:val="20"/>
                <w:szCs w:val="20"/>
              </w:rPr>
              <w:t>я</w:t>
            </w:r>
            <w:r w:rsidRPr="001703EA">
              <w:rPr>
                <w:rFonts w:ascii="Times New Roman" w:eastAsia="Times New Roman" w:hAnsi="Times New Roman"/>
                <w:color w:val="000000"/>
                <w:sz w:val="20"/>
                <w:szCs w:val="20"/>
              </w:rPr>
              <w:t>тельности</w:t>
            </w:r>
          </w:p>
        </w:tc>
      </w:tr>
      <w:tr w:rsidR="001703EA" w:rsidRPr="001703EA" w14:paraId="7F90B0E9" w14:textId="77777777" w:rsidTr="001703EA">
        <w:trPr>
          <w:trHeight w:val="212"/>
        </w:trPr>
        <w:tc>
          <w:tcPr>
            <w:tcW w:w="2376" w:type="dxa"/>
            <w:tcBorders>
              <w:top w:val="single" w:sz="4" w:space="0" w:color="000000"/>
              <w:left w:val="single" w:sz="4" w:space="0" w:color="000000"/>
              <w:bottom w:val="single" w:sz="4" w:space="0" w:color="000000"/>
              <w:right w:val="single" w:sz="4" w:space="0" w:color="000000"/>
            </w:tcBorders>
          </w:tcPr>
          <w:p w14:paraId="7A5C8462" w14:textId="77777777" w:rsidR="00CA7012" w:rsidRPr="00C400F4" w:rsidRDefault="001703EA" w:rsidP="00CA7012">
            <w:pPr>
              <w:spacing w:after="200" w:line="276" w:lineRule="auto"/>
              <w:contextualSpacing/>
              <w:jc w:val="both"/>
              <w:outlineLvl w:val="0"/>
              <w:rPr>
                <w:rFonts w:ascii="Times New Roman" w:eastAsia="Times New Roman" w:hAnsi="Times New Roman"/>
                <w:color w:val="000000"/>
                <w:sz w:val="20"/>
                <w:szCs w:val="20"/>
              </w:rPr>
            </w:pPr>
            <w:r w:rsidRPr="00C400F4">
              <w:rPr>
                <w:rFonts w:ascii="Times New Roman" w:eastAsia="Times New Roman" w:hAnsi="Times New Roman"/>
                <w:color w:val="000000"/>
                <w:sz w:val="20"/>
                <w:szCs w:val="20"/>
              </w:rPr>
              <w:t xml:space="preserve">  ПК</w:t>
            </w:r>
            <w:r w:rsidR="00CA7012" w:rsidRPr="00C400F4">
              <w:rPr>
                <w:rFonts w:ascii="Times New Roman" w:eastAsia="Times New Roman" w:hAnsi="Times New Roman"/>
                <w:color w:val="000000"/>
                <w:sz w:val="20"/>
                <w:szCs w:val="20"/>
              </w:rPr>
              <w:t xml:space="preserve"> 2.4</w:t>
            </w:r>
          </w:p>
          <w:p w14:paraId="7D7FA88A" w14:textId="4A4F91F8" w:rsidR="001703EA" w:rsidRPr="00C400F4" w:rsidRDefault="00CA7012" w:rsidP="00CA7012">
            <w:pPr>
              <w:spacing w:after="200" w:line="276" w:lineRule="auto"/>
              <w:contextualSpacing/>
              <w:jc w:val="both"/>
              <w:outlineLvl w:val="0"/>
              <w:rPr>
                <w:rFonts w:ascii="Calibri" w:eastAsia="Times New Roman" w:hAnsi="Calibri"/>
                <w:color w:val="000000"/>
                <w:sz w:val="20"/>
                <w:szCs w:val="20"/>
              </w:rPr>
            </w:pPr>
            <w:r w:rsidRPr="00C400F4">
              <w:rPr>
                <w:sz w:val="20"/>
                <w:szCs w:val="20"/>
              </w:rPr>
              <w:t xml:space="preserve"> </w:t>
            </w:r>
            <w:r w:rsidRPr="00C400F4">
              <w:rPr>
                <w:rFonts w:ascii="Times New Roman" w:hAnsi="Times New Roman"/>
                <w:i/>
                <w:sz w:val="20"/>
                <w:szCs w:val="20"/>
              </w:rPr>
              <w:t>Осуществлять док</w:t>
            </w:r>
            <w:r w:rsidRPr="00C400F4">
              <w:rPr>
                <w:rFonts w:ascii="Times New Roman" w:hAnsi="Times New Roman"/>
                <w:i/>
                <w:sz w:val="20"/>
                <w:szCs w:val="20"/>
              </w:rPr>
              <w:t>у</w:t>
            </w:r>
            <w:r w:rsidRPr="00C400F4">
              <w:rPr>
                <w:rFonts w:ascii="Times New Roman" w:hAnsi="Times New Roman"/>
                <w:i/>
                <w:sz w:val="20"/>
                <w:szCs w:val="20"/>
              </w:rPr>
              <w:t>ментооборот и учет движения запасных ч</w:t>
            </w:r>
            <w:r w:rsidRPr="00C400F4">
              <w:rPr>
                <w:rFonts w:ascii="Times New Roman" w:hAnsi="Times New Roman"/>
                <w:i/>
                <w:sz w:val="20"/>
                <w:szCs w:val="20"/>
              </w:rPr>
              <w:t>а</w:t>
            </w:r>
            <w:r w:rsidRPr="00C400F4">
              <w:rPr>
                <w:rFonts w:ascii="Times New Roman" w:hAnsi="Times New Roman"/>
                <w:i/>
                <w:sz w:val="20"/>
                <w:szCs w:val="20"/>
              </w:rPr>
              <w:t>стей при осуществлении работ по техническому обслуживанию и ремо</w:t>
            </w:r>
            <w:r w:rsidRPr="00C400F4">
              <w:rPr>
                <w:rFonts w:ascii="Times New Roman" w:hAnsi="Times New Roman"/>
                <w:i/>
                <w:sz w:val="20"/>
                <w:szCs w:val="20"/>
              </w:rPr>
              <w:t>н</w:t>
            </w:r>
            <w:r w:rsidRPr="00C400F4">
              <w:rPr>
                <w:rFonts w:ascii="Times New Roman" w:hAnsi="Times New Roman"/>
                <w:i/>
                <w:sz w:val="20"/>
                <w:szCs w:val="20"/>
              </w:rPr>
              <w:t>ту автотранспортных средств</w:t>
            </w:r>
            <w:r w:rsidRPr="00C400F4">
              <w:rPr>
                <w:rFonts w:ascii="Times New Roman" w:hAnsi="Times New Roman"/>
                <w:sz w:val="20"/>
                <w:szCs w:val="20"/>
              </w:rPr>
              <w:t>.</w:t>
            </w:r>
          </w:p>
        </w:tc>
        <w:tc>
          <w:tcPr>
            <w:tcW w:w="2977" w:type="dxa"/>
            <w:tcBorders>
              <w:top w:val="single" w:sz="4" w:space="0" w:color="000000"/>
              <w:left w:val="single" w:sz="4" w:space="0" w:color="000000"/>
              <w:bottom w:val="single" w:sz="4" w:space="0" w:color="000000"/>
              <w:right w:val="single" w:sz="4" w:space="0" w:color="000000"/>
            </w:tcBorders>
          </w:tcPr>
          <w:p w14:paraId="59E5705F" w14:textId="5A6C14B0" w:rsidR="001703EA" w:rsidRPr="00C400F4" w:rsidRDefault="001703EA" w:rsidP="001703EA">
            <w:pPr>
              <w:spacing w:after="0" w:line="240" w:lineRule="auto"/>
              <w:ind w:hanging="2"/>
              <w:jc w:val="both"/>
              <w:outlineLvl w:val="0"/>
              <w:rPr>
                <w:rFonts w:ascii="Times New Roman" w:hAnsi="Times New Roman"/>
                <w:b/>
                <w:sz w:val="20"/>
                <w:szCs w:val="20"/>
              </w:rPr>
            </w:pPr>
            <w:r w:rsidRPr="00C400F4">
              <w:rPr>
                <w:rFonts w:ascii="Times New Roman" w:hAnsi="Times New Roman"/>
                <w:b/>
                <w:sz w:val="20"/>
                <w:szCs w:val="20"/>
              </w:rPr>
              <w:t>Уметь:</w:t>
            </w:r>
          </w:p>
          <w:p w14:paraId="2571B49D" w14:textId="01655F15" w:rsidR="001703EA" w:rsidRPr="00C400F4" w:rsidRDefault="00C400F4" w:rsidP="00CA7012">
            <w:pPr>
              <w:spacing w:before="100" w:beforeAutospacing="1" w:after="100" w:afterAutospacing="1" w:line="240" w:lineRule="auto"/>
              <w:contextualSpacing/>
              <w:rPr>
                <w:rFonts w:ascii="Times New Roman" w:eastAsia="Times New Roman" w:hAnsi="Times New Roman"/>
                <w:color w:val="000000"/>
                <w:sz w:val="20"/>
                <w:szCs w:val="20"/>
              </w:rPr>
            </w:pPr>
            <w:r>
              <w:rPr>
                <w:rFonts w:ascii="Times New Roman" w:eastAsia="Times New Roman" w:hAnsi="Times New Roman"/>
                <w:color w:val="000000"/>
                <w:sz w:val="20"/>
                <w:szCs w:val="20"/>
              </w:rPr>
              <w:t>о</w:t>
            </w:r>
            <w:r w:rsidRPr="00C400F4">
              <w:rPr>
                <w:rFonts w:ascii="Times New Roman" w:eastAsia="Times New Roman" w:hAnsi="Times New Roman"/>
                <w:color w:val="000000"/>
                <w:sz w:val="20"/>
                <w:szCs w:val="20"/>
              </w:rPr>
              <w:t>формлять заявки на закупку запасных частей и материалов, обосновывая объём и сто</w:t>
            </w:r>
            <w:r w:rsidRPr="00C400F4">
              <w:rPr>
                <w:rFonts w:ascii="Times New Roman" w:eastAsia="Times New Roman" w:hAnsi="Times New Roman"/>
                <w:color w:val="000000"/>
                <w:sz w:val="20"/>
                <w:szCs w:val="20"/>
              </w:rPr>
              <w:t>и</w:t>
            </w:r>
            <w:r w:rsidRPr="00C400F4">
              <w:rPr>
                <w:rFonts w:ascii="Times New Roman" w:eastAsia="Times New Roman" w:hAnsi="Times New Roman"/>
                <w:color w:val="000000"/>
                <w:sz w:val="20"/>
                <w:szCs w:val="20"/>
              </w:rPr>
              <w:t>мость. Составлять акты спис</w:t>
            </w:r>
            <w:r w:rsidRPr="00C400F4">
              <w:rPr>
                <w:rFonts w:ascii="Times New Roman" w:eastAsia="Times New Roman" w:hAnsi="Times New Roman"/>
                <w:color w:val="000000"/>
                <w:sz w:val="20"/>
                <w:szCs w:val="20"/>
              </w:rPr>
              <w:t>а</w:t>
            </w:r>
            <w:r w:rsidRPr="00C400F4">
              <w:rPr>
                <w:rFonts w:ascii="Times New Roman" w:eastAsia="Times New Roman" w:hAnsi="Times New Roman"/>
                <w:color w:val="000000"/>
                <w:sz w:val="20"/>
                <w:szCs w:val="20"/>
              </w:rPr>
              <w:t>ния, накладные, акты выпо</w:t>
            </w:r>
            <w:r w:rsidRPr="00C400F4">
              <w:rPr>
                <w:rFonts w:ascii="Times New Roman" w:eastAsia="Times New Roman" w:hAnsi="Times New Roman"/>
                <w:color w:val="000000"/>
                <w:sz w:val="20"/>
                <w:szCs w:val="20"/>
              </w:rPr>
              <w:t>л</w:t>
            </w:r>
            <w:r w:rsidRPr="00C400F4">
              <w:rPr>
                <w:rFonts w:ascii="Times New Roman" w:eastAsia="Times New Roman" w:hAnsi="Times New Roman"/>
                <w:color w:val="000000"/>
                <w:sz w:val="20"/>
                <w:szCs w:val="20"/>
              </w:rPr>
              <w:t>ненных работ.</w:t>
            </w:r>
          </w:p>
        </w:tc>
        <w:tc>
          <w:tcPr>
            <w:tcW w:w="3895" w:type="dxa"/>
            <w:tcBorders>
              <w:top w:val="single" w:sz="4" w:space="0" w:color="000000"/>
              <w:left w:val="single" w:sz="4" w:space="0" w:color="000000"/>
              <w:bottom w:val="single" w:sz="4" w:space="0" w:color="000000"/>
              <w:right w:val="single" w:sz="4" w:space="0" w:color="000000"/>
            </w:tcBorders>
          </w:tcPr>
          <w:p w14:paraId="2D05BDDA" w14:textId="77777777" w:rsidR="001703EA" w:rsidRPr="00C400F4" w:rsidRDefault="001703EA" w:rsidP="001703EA">
            <w:pPr>
              <w:spacing w:after="0" w:line="240" w:lineRule="auto"/>
              <w:ind w:hanging="2"/>
              <w:contextualSpacing/>
              <w:jc w:val="both"/>
              <w:outlineLvl w:val="0"/>
              <w:rPr>
                <w:rFonts w:ascii="Times New Roman" w:eastAsia="Times New Roman" w:hAnsi="Times New Roman"/>
                <w:b/>
                <w:color w:val="000000"/>
                <w:sz w:val="20"/>
                <w:szCs w:val="20"/>
              </w:rPr>
            </w:pPr>
            <w:r w:rsidRPr="00C400F4">
              <w:rPr>
                <w:rFonts w:ascii="Times New Roman" w:eastAsia="Times New Roman" w:hAnsi="Times New Roman"/>
                <w:b/>
                <w:color w:val="000000"/>
                <w:sz w:val="20"/>
                <w:szCs w:val="20"/>
              </w:rPr>
              <w:t>Знать:</w:t>
            </w:r>
          </w:p>
          <w:p w14:paraId="162AB5E4" w14:textId="65BDC02B" w:rsidR="00937846" w:rsidRPr="00C400F4" w:rsidRDefault="00C400F4" w:rsidP="00CA7012">
            <w:pPr>
              <w:pStyle w:val="af3"/>
              <w:ind w:left="34"/>
              <w:contextualSpacing/>
              <w:rPr>
                <w:b/>
                <w:color w:val="000000"/>
                <w:sz w:val="20"/>
                <w:szCs w:val="20"/>
              </w:rPr>
            </w:pPr>
            <w:r w:rsidRPr="00C400F4">
              <w:rPr>
                <w:sz w:val="20"/>
                <w:szCs w:val="20"/>
                <w:shd w:val="clear" w:color="auto" w:fill="FFFFFF"/>
              </w:rPr>
              <w:t xml:space="preserve">как классифицируются запасные части и </w:t>
            </w:r>
            <w:proofErr w:type="spellStart"/>
            <w:r w:rsidRPr="00C400F4">
              <w:rPr>
                <w:sz w:val="20"/>
                <w:szCs w:val="20"/>
                <w:shd w:val="clear" w:color="auto" w:fill="FFFFFF"/>
              </w:rPr>
              <w:t>расходники</w:t>
            </w:r>
            <w:proofErr w:type="spellEnd"/>
            <w:r w:rsidRPr="00C400F4">
              <w:rPr>
                <w:sz w:val="20"/>
                <w:szCs w:val="20"/>
                <w:shd w:val="clear" w:color="auto" w:fill="FFFFFF"/>
              </w:rPr>
              <w:t xml:space="preserve"> (по номенклатуре, категор</w:t>
            </w:r>
            <w:r w:rsidRPr="00C400F4">
              <w:rPr>
                <w:sz w:val="20"/>
                <w:szCs w:val="20"/>
                <w:shd w:val="clear" w:color="auto" w:fill="FFFFFF"/>
              </w:rPr>
              <w:t>и</w:t>
            </w:r>
            <w:r w:rsidRPr="00C400F4">
              <w:rPr>
                <w:sz w:val="20"/>
                <w:szCs w:val="20"/>
                <w:shd w:val="clear" w:color="auto" w:fill="FFFFFF"/>
              </w:rPr>
              <w:t>ям, сроку службы), и понимать логику их списания.</w:t>
            </w:r>
          </w:p>
        </w:tc>
      </w:tr>
    </w:tbl>
    <w:p w14:paraId="5E33DA71" w14:textId="77777777" w:rsidR="00BC1834" w:rsidRDefault="00BC1834"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553225E8" w14:textId="77777777" w:rsidR="001703EA" w:rsidRDefault="001703EA" w:rsidP="001703EA">
      <w:pPr>
        <w:widowControl w:val="0"/>
        <w:autoSpaceDE w:val="0"/>
        <w:autoSpaceDN w:val="0"/>
        <w:adjustRightInd w:val="0"/>
        <w:spacing w:after="0" w:line="240" w:lineRule="auto"/>
        <w:ind w:right="-1"/>
        <w:rPr>
          <w:rFonts w:ascii="Times New Roman" w:hAnsi="Times New Roman"/>
          <w:b/>
          <w:bCs/>
          <w:color w:val="000000"/>
          <w:sz w:val="24"/>
          <w:szCs w:val="24"/>
        </w:rPr>
      </w:pPr>
    </w:p>
    <w:p w14:paraId="3A99295B"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20D46665"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0F68FE78" w14:textId="77777777" w:rsidR="00123EA6" w:rsidRDefault="00123EA6"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pPr>
    </w:p>
    <w:p w14:paraId="49F709E6"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t xml:space="preserve">2. СТРУКТУРА И СОДЕРЖАНИЕ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ДИСЦИПЛИНЫ</w:t>
      </w:r>
    </w:p>
    <w:p w14:paraId="2543A143" w14:textId="77777777" w:rsidR="00460BBC"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p>
    <w:p w14:paraId="2E8E3F9D" w14:textId="77777777" w:rsidR="00460BBC"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t>2.1. Объем учебной дисциплины и виды учебной работы</w:t>
      </w:r>
    </w:p>
    <w:p w14:paraId="222B2D53" w14:textId="77777777" w:rsidR="00E66937" w:rsidRPr="00361C0F" w:rsidRDefault="00E66937" w:rsidP="00361C0F">
      <w:pPr>
        <w:widowControl w:val="0"/>
        <w:autoSpaceDE w:val="0"/>
        <w:autoSpaceDN w:val="0"/>
        <w:adjustRightInd w:val="0"/>
        <w:spacing w:after="0" w:line="240" w:lineRule="auto"/>
        <w:ind w:right="-1" w:firstLine="709"/>
        <w:rPr>
          <w:rFonts w:ascii="Times New Roman" w:hAnsi="Times New Roman"/>
          <w:color w:val="000000"/>
          <w:sz w:val="24"/>
          <w:szCs w:val="24"/>
        </w:rPr>
      </w:pPr>
    </w:p>
    <w:tbl>
      <w:tblPr>
        <w:tblW w:w="10519" w:type="dxa"/>
        <w:tblInd w:w="108" w:type="dxa"/>
        <w:tblLayout w:type="fixed"/>
        <w:tblLook w:val="0000" w:firstRow="0" w:lastRow="0" w:firstColumn="0" w:lastColumn="0" w:noHBand="0" w:noVBand="0"/>
      </w:tblPr>
      <w:tblGrid>
        <w:gridCol w:w="7680"/>
        <w:gridCol w:w="2839"/>
      </w:tblGrid>
      <w:tr w:rsidR="00460BBC" w:rsidRPr="00361C0F" w14:paraId="5EF241F1" w14:textId="77777777" w:rsidTr="00C45AEE">
        <w:trPr>
          <w:trHeight w:val="20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7680F9"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Вид учебной работы</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63EB6A8"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Объем в часах</w:t>
            </w:r>
          </w:p>
        </w:tc>
      </w:tr>
      <w:tr w:rsidR="00460BBC" w:rsidRPr="00361C0F" w14:paraId="23732486" w14:textId="77777777" w:rsidTr="00C45AEE">
        <w:trPr>
          <w:trHeight w:val="34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D89E95"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sz w:val="24"/>
                <w:szCs w:val="24"/>
              </w:rPr>
            </w:pPr>
            <w:r w:rsidRPr="00361C0F">
              <w:rPr>
                <w:rFonts w:ascii="Times New Roman" w:hAnsi="Times New Roman"/>
                <w:b/>
                <w:bCs/>
                <w:color w:val="000000"/>
                <w:position w:val="-1"/>
                <w:sz w:val="24"/>
                <w:szCs w:val="24"/>
              </w:rPr>
              <w:t>Объем образовательной программы учебной дисциплины</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48806A" w14:textId="09D23842" w:rsidR="00460BBC" w:rsidRPr="006D5950" w:rsidRDefault="00CA7012" w:rsidP="00B87CC5">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b/>
                <w:bCs/>
                <w:color w:val="000000"/>
                <w:position w:val="-1"/>
                <w:sz w:val="24"/>
                <w:szCs w:val="24"/>
              </w:rPr>
              <w:t>36</w:t>
            </w:r>
          </w:p>
        </w:tc>
      </w:tr>
      <w:tr w:rsidR="00460BBC" w:rsidRPr="00361C0F" w14:paraId="5F2250DB" w14:textId="77777777" w:rsidTr="00C45AEE">
        <w:trPr>
          <w:trHeight w:val="275"/>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4CDD22" w14:textId="77777777" w:rsidR="00460BBC" w:rsidRPr="00C45AEE" w:rsidRDefault="00460BBC" w:rsidP="00361C0F">
            <w:pPr>
              <w:widowControl w:val="0"/>
              <w:suppressAutoHyphens/>
              <w:autoSpaceDE w:val="0"/>
              <w:autoSpaceDN w:val="0"/>
              <w:adjustRightInd w:val="0"/>
              <w:spacing w:after="0" w:line="240" w:lineRule="auto"/>
              <w:ind w:right="-1"/>
              <w:rPr>
                <w:rFonts w:ascii="Times New Roman" w:hAnsi="Times New Roman"/>
                <w:sz w:val="24"/>
                <w:szCs w:val="24"/>
              </w:rPr>
            </w:pPr>
            <w:r w:rsidRPr="00C45AEE">
              <w:rPr>
                <w:rFonts w:ascii="Times New Roman" w:hAnsi="Times New Roman"/>
                <w:bCs/>
                <w:color w:val="000000"/>
                <w:position w:val="-1"/>
                <w:sz w:val="24"/>
                <w:szCs w:val="24"/>
              </w:rPr>
              <w:t>в т.</w:t>
            </w:r>
            <w:r w:rsidR="00C45AEE" w:rsidRPr="00C45AEE">
              <w:rPr>
                <w:rFonts w:ascii="Times New Roman" w:hAnsi="Times New Roman"/>
                <w:bCs/>
                <w:color w:val="000000"/>
                <w:position w:val="-1"/>
                <w:sz w:val="24"/>
                <w:szCs w:val="24"/>
              </w:rPr>
              <w:t xml:space="preserve"> </w:t>
            </w:r>
            <w:r w:rsidRPr="00C45AEE">
              <w:rPr>
                <w:rFonts w:ascii="Times New Roman" w:hAnsi="Times New Roman"/>
                <w:bCs/>
                <w:color w:val="000000"/>
                <w:position w:val="-1"/>
                <w:sz w:val="24"/>
                <w:szCs w:val="24"/>
              </w:rPr>
              <w:t>ч. в форме практической подготовки</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CC1A87" w14:textId="77777777" w:rsidR="00460BBC" w:rsidRPr="00361C0F" w:rsidRDefault="00123EA6" w:rsidP="00361C0F">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b/>
                <w:bCs/>
                <w:color w:val="000000"/>
                <w:position w:val="-1"/>
                <w:sz w:val="24"/>
                <w:szCs w:val="24"/>
              </w:rPr>
              <w:t>16</w:t>
            </w:r>
          </w:p>
        </w:tc>
      </w:tr>
      <w:tr w:rsidR="00460BBC" w:rsidRPr="00361C0F" w14:paraId="7DD31326" w14:textId="77777777" w:rsidTr="00C45AEE">
        <w:trPr>
          <w:trHeight w:val="138"/>
        </w:trPr>
        <w:tc>
          <w:tcPr>
            <w:tcW w:w="10519"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4284DB04"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sz w:val="24"/>
                <w:szCs w:val="24"/>
                <w:lang w:val="en-GB"/>
              </w:rPr>
            </w:pPr>
            <w:r w:rsidRPr="00361C0F">
              <w:rPr>
                <w:rFonts w:ascii="Times New Roman" w:hAnsi="Times New Roman"/>
                <w:color w:val="000000"/>
                <w:position w:val="-1"/>
                <w:sz w:val="24"/>
                <w:szCs w:val="24"/>
              </w:rPr>
              <w:t>в т. ч.:</w:t>
            </w:r>
          </w:p>
        </w:tc>
      </w:tr>
      <w:tr w:rsidR="00460BBC" w:rsidRPr="00361C0F" w14:paraId="72FD3C8E" w14:textId="77777777" w:rsidTr="00C45AEE">
        <w:trPr>
          <w:trHeight w:val="269"/>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928BD2" w14:textId="77777777" w:rsidR="00460BBC" w:rsidRPr="00361C0F" w:rsidRDefault="00460BBC" w:rsidP="00361C0F">
            <w:pPr>
              <w:widowControl w:val="0"/>
              <w:suppressAutoHyphens/>
              <w:autoSpaceDE w:val="0"/>
              <w:autoSpaceDN w:val="0"/>
              <w:adjustRightInd w:val="0"/>
              <w:spacing w:after="0" w:line="240" w:lineRule="auto"/>
              <w:ind w:right="-1" w:firstLine="773"/>
              <w:rPr>
                <w:rFonts w:ascii="Times New Roman" w:hAnsi="Times New Roman"/>
                <w:sz w:val="24"/>
                <w:szCs w:val="24"/>
                <w:lang w:val="en-GB"/>
              </w:rPr>
            </w:pPr>
            <w:r w:rsidRPr="00361C0F">
              <w:rPr>
                <w:rFonts w:ascii="Times New Roman" w:hAnsi="Times New Roman"/>
                <w:color w:val="000000"/>
                <w:position w:val="-1"/>
                <w:sz w:val="24"/>
                <w:szCs w:val="24"/>
              </w:rPr>
              <w:t>теоретическое обучение</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0ACA3D" w14:textId="579A6740" w:rsidR="00460BBC" w:rsidRPr="00123EA6" w:rsidRDefault="009C59B8" w:rsidP="00361C0F">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color w:val="000000"/>
                <w:position w:val="-1"/>
                <w:sz w:val="24"/>
                <w:szCs w:val="24"/>
              </w:rPr>
              <w:t>20</w:t>
            </w:r>
          </w:p>
        </w:tc>
      </w:tr>
      <w:tr w:rsidR="00460BBC" w:rsidRPr="00361C0F" w14:paraId="13926411" w14:textId="77777777" w:rsidTr="00C45AEE">
        <w:trPr>
          <w:trHeight w:val="132"/>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090ED8" w14:textId="77777777" w:rsidR="00460BBC" w:rsidRPr="00361C0F" w:rsidRDefault="00460BBC" w:rsidP="00361C0F">
            <w:pPr>
              <w:widowControl w:val="0"/>
              <w:suppressAutoHyphens/>
              <w:autoSpaceDE w:val="0"/>
              <w:autoSpaceDN w:val="0"/>
              <w:adjustRightInd w:val="0"/>
              <w:spacing w:after="0" w:line="240" w:lineRule="auto"/>
              <w:ind w:right="-1" w:firstLine="773"/>
              <w:rPr>
                <w:rFonts w:ascii="Times New Roman" w:hAnsi="Times New Roman"/>
                <w:sz w:val="24"/>
                <w:szCs w:val="24"/>
                <w:lang w:val="en-GB"/>
              </w:rPr>
            </w:pPr>
            <w:r w:rsidRPr="00361C0F">
              <w:rPr>
                <w:rFonts w:ascii="Times New Roman" w:hAnsi="Times New Roman"/>
                <w:color w:val="000000"/>
                <w:position w:val="-1"/>
                <w:sz w:val="24"/>
                <w:szCs w:val="24"/>
              </w:rPr>
              <w:lastRenderedPageBreak/>
              <w:t>практические занятия</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8B5D99" w14:textId="2F3B0948" w:rsidR="00460BBC" w:rsidRPr="00361C0F" w:rsidRDefault="006D5950" w:rsidP="006D5950">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color w:val="000000"/>
                <w:position w:val="-1"/>
                <w:sz w:val="24"/>
                <w:szCs w:val="24"/>
              </w:rPr>
              <w:t>12</w:t>
            </w:r>
          </w:p>
        </w:tc>
      </w:tr>
      <w:tr w:rsidR="00460BBC" w:rsidRPr="00361C0F" w14:paraId="3168F5BF" w14:textId="77777777" w:rsidTr="009C59B8">
        <w:trPr>
          <w:trHeight w:val="58"/>
        </w:trPr>
        <w:tc>
          <w:tcPr>
            <w:tcW w:w="76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159D77" w14:textId="77777777" w:rsidR="00460BBC" w:rsidRPr="00361C0F" w:rsidRDefault="00460BBC" w:rsidP="00361C0F">
            <w:pPr>
              <w:widowControl w:val="0"/>
              <w:suppressAutoHyphens/>
              <w:autoSpaceDE w:val="0"/>
              <w:autoSpaceDN w:val="0"/>
              <w:adjustRightInd w:val="0"/>
              <w:spacing w:after="0" w:line="240" w:lineRule="auto"/>
              <w:ind w:right="-1"/>
              <w:rPr>
                <w:rFonts w:ascii="Times New Roman" w:hAnsi="Times New Roman"/>
                <w:i/>
                <w:iCs/>
                <w:color w:val="000000"/>
                <w:position w:val="-1"/>
                <w:sz w:val="24"/>
                <w:szCs w:val="24"/>
              </w:rPr>
            </w:pPr>
            <w:r w:rsidRPr="00361C0F">
              <w:rPr>
                <w:rFonts w:ascii="Times New Roman" w:hAnsi="Times New Roman"/>
                <w:b/>
                <w:iCs/>
                <w:sz w:val="24"/>
                <w:szCs w:val="24"/>
              </w:rPr>
              <w:t>Промежуточная аттестация</w:t>
            </w:r>
          </w:p>
        </w:tc>
        <w:tc>
          <w:tcPr>
            <w:tcW w:w="283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46CE66" w14:textId="56B654F5" w:rsidR="00460BBC" w:rsidRPr="00361C0F" w:rsidRDefault="009C59B8" w:rsidP="009C59B8">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Pr>
                <w:rFonts w:ascii="Times New Roman" w:hAnsi="Times New Roman"/>
                <w:color w:val="000000"/>
                <w:position w:val="-1"/>
                <w:sz w:val="24"/>
                <w:szCs w:val="24"/>
              </w:rPr>
              <w:t xml:space="preserve">                     2</w:t>
            </w:r>
          </w:p>
        </w:tc>
      </w:tr>
    </w:tbl>
    <w:p w14:paraId="22A8804C" w14:textId="77777777" w:rsidR="0006603B" w:rsidRPr="00361C0F" w:rsidRDefault="0006603B" w:rsidP="00361C0F">
      <w:pPr>
        <w:widowControl w:val="0"/>
        <w:autoSpaceDE w:val="0"/>
        <w:autoSpaceDN w:val="0"/>
        <w:adjustRightInd w:val="0"/>
        <w:spacing w:after="0" w:line="240" w:lineRule="auto"/>
        <w:ind w:firstLine="709"/>
        <w:rPr>
          <w:rFonts w:ascii="Times New Roman" w:hAnsi="Times New Roman"/>
          <w:b/>
          <w:bCs/>
          <w:iCs/>
          <w:color w:val="000000"/>
          <w:sz w:val="24"/>
          <w:szCs w:val="24"/>
        </w:rPr>
      </w:pPr>
    </w:p>
    <w:p w14:paraId="354EAA45" w14:textId="77777777" w:rsidR="0006603B" w:rsidRPr="00361C0F" w:rsidRDefault="0006603B" w:rsidP="00361C0F">
      <w:pPr>
        <w:widowControl w:val="0"/>
        <w:autoSpaceDE w:val="0"/>
        <w:autoSpaceDN w:val="0"/>
        <w:adjustRightInd w:val="0"/>
        <w:spacing w:after="0" w:line="240" w:lineRule="auto"/>
        <w:ind w:firstLine="709"/>
        <w:rPr>
          <w:rFonts w:ascii="Times New Roman" w:hAnsi="Times New Roman"/>
          <w:b/>
          <w:bCs/>
          <w:iCs/>
          <w:color w:val="000000"/>
          <w:sz w:val="24"/>
          <w:szCs w:val="24"/>
        </w:rPr>
      </w:pPr>
      <w:r w:rsidRPr="00361C0F">
        <w:rPr>
          <w:rFonts w:ascii="Times New Roman" w:hAnsi="Times New Roman"/>
          <w:b/>
          <w:bCs/>
          <w:iCs/>
          <w:color w:val="000000"/>
          <w:sz w:val="24"/>
          <w:szCs w:val="24"/>
        </w:rPr>
        <w:t>2.2. Тематический план</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1559"/>
        <w:gridCol w:w="851"/>
      </w:tblGrid>
      <w:tr w:rsidR="0006603B" w:rsidRPr="00361C0F" w14:paraId="62DEE01F" w14:textId="77777777" w:rsidTr="00C45AEE">
        <w:trPr>
          <w:trHeight w:val="324"/>
        </w:trPr>
        <w:tc>
          <w:tcPr>
            <w:tcW w:w="7225" w:type="dxa"/>
            <w:vMerge w:val="restart"/>
          </w:tcPr>
          <w:p w14:paraId="25E6D78F" w14:textId="77777777" w:rsidR="0006603B" w:rsidRPr="00361C0F" w:rsidRDefault="0006603B" w:rsidP="00361C0F">
            <w:pPr>
              <w:pStyle w:val="a8"/>
              <w:jc w:val="center"/>
              <w:rPr>
                <w:b/>
              </w:rPr>
            </w:pPr>
            <w:r w:rsidRPr="00361C0F">
              <w:rPr>
                <w:b/>
              </w:rPr>
              <w:t>Наименование разделов/ тем</w:t>
            </w:r>
          </w:p>
        </w:tc>
        <w:tc>
          <w:tcPr>
            <w:tcW w:w="2551" w:type="dxa"/>
            <w:gridSpan w:val="2"/>
          </w:tcPr>
          <w:p w14:paraId="23E84F29" w14:textId="77777777" w:rsidR="0006603B" w:rsidRPr="00361C0F" w:rsidRDefault="0006603B" w:rsidP="00361C0F">
            <w:pPr>
              <w:pStyle w:val="a8"/>
              <w:jc w:val="center"/>
              <w:rPr>
                <w:b/>
              </w:rPr>
            </w:pPr>
            <w:r w:rsidRPr="00361C0F">
              <w:rPr>
                <w:b/>
              </w:rPr>
              <w:t>Вид учебной работы</w:t>
            </w:r>
          </w:p>
        </w:tc>
        <w:tc>
          <w:tcPr>
            <w:tcW w:w="851" w:type="dxa"/>
            <w:vMerge w:val="restart"/>
          </w:tcPr>
          <w:p w14:paraId="223192F1" w14:textId="77777777" w:rsidR="0006603B" w:rsidRPr="00361C0F" w:rsidRDefault="0006603B" w:rsidP="00361C0F">
            <w:pPr>
              <w:pStyle w:val="a8"/>
              <w:ind w:left="-108" w:right="-103"/>
              <w:jc w:val="center"/>
            </w:pPr>
            <w:r w:rsidRPr="00361C0F">
              <w:rPr>
                <w:b/>
              </w:rPr>
              <w:t>Всего часов</w:t>
            </w:r>
          </w:p>
        </w:tc>
      </w:tr>
      <w:tr w:rsidR="0006603B" w:rsidRPr="00361C0F" w14:paraId="6F71A41F" w14:textId="77777777" w:rsidTr="00C45AEE">
        <w:trPr>
          <w:trHeight w:val="228"/>
        </w:trPr>
        <w:tc>
          <w:tcPr>
            <w:tcW w:w="7225" w:type="dxa"/>
            <w:vMerge/>
          </w:tcPr>
          <w:p w14:paraId="1B48E46C" w14:textId="77777777" w:rsidR="0006603B" w:rsidRPr="00361C0F" w:rsidRDefault="0006603B" w:rsidP="00361C0F">
            <w:pPr>
              <w:pStyle w:val="a8"/>
              <w:jc w:val="center"/>
              <w:rPr>
                <w:b/>
              </w:rPr>
            </w:pPr>
          </w:p>
        </w:tc>
        <w:tc>
          <w:tcPr>
            <w:tcW w:w="992" w:type="dxa"/>
          </w:tcPr>
          <w:p w14:paraId="566FD0EF" w14:textId="77777777" w:rsidR="0006603B" w:rsidRPr="00361C0F" w:rsidRDefault="0006603B" w:rsidP="00361C0F">
            <w:pPr>
              <w:pStyle w:val="a8"/>
              <w:jc w:val="center"/>
              <w:rPr>
                <w:b/>
              </w:rPr>
            </w:pPr>
            <w:r w:rsidRPr="00361C0F">
              <w:rPr>
                <w:b/>
              </w:rPr>
              <w:t>ТО</w:t>
            </w:r>
          </w:p>
        </w:tc>
        <w:tc>
          <w:tcPr>
            <w:tcW w:w="1559" w:type="dxa"/>
          </w:tcPr>
          <w:p w14:paraId="1AAF4887" w14:textId="77777777" w:rsidR="0006603B" w:rsidRPr="00361C0F" w:rsidRDefault="0006603B" w:rsidP="00361C0F">
            <w:pPr>
              <w:pStyle w:val="a8"/>
              <w:jc w:val="center"/>
              <w:rPr>
                <w:b/>
              </w:rPr>
            </w:pPr>
            <w:r w:rsidRPr="00361C0F">
              <w:rPr>
                <w:b/>
              </w:rPr>
              <w:t>ПЗ</w:t>
            </w:r>
          </w:p>
        </w:tc>
        <w:tc>
          <w:tcPr>
            <w:tcW w:w="851" w:type="dxa"/>
            <w:vMerge/>
          </w:tcPr>
          <w:p w14:paraId="517E2581" w14:textId="77777777" w:rsidR="0006603B" w:rsidRPr="00361C0F" w:rsidRDefault="0006603B" w:rsidP="00361C0F">
            <w:pPr>
              <w:pStyle w:val="a8"/>
              <w:jc w:val="center"/>
              <w:rPr>
                <w:b/>
              </w:rPr>
            </w:pPr>
          </w:p>
        </w:tc>
      </w:tr>
      <w:tr w:rsidR="00123EA6" w:rsidRPr="00361C0F" w14:paraId="5C512438" w14:textId="77777777" w:rsidTr="00C45AEE">
        <w:tc>
          <w:tcPr>
            <w:tcW w:w="7225" w:type="dxa"/>
          </w:tcPr>
          <w:p w14:paraId="75B2266E" w14:textId="77777777" w:rsidR="00123EA6" w:rsidRPr="008E6A3A" w:rsidRDefault="00123EA6" w:rsidP="00123EA6">
            <w:pPr>
              <w:spacing w:after="0" w:line="240" w:lineRule="auto"/>
              <w:ind w:hanging="2"/>
              <w:rPr>
                <w:rFonts w:ascii="Times New Roman" w:hAnsi="Times New Roman"/>
                <w:sz w:val="24"/>
                <w:szCs w:val="24"/>
              </w:rPr>
            </w:pPr>
            <w:r w:rsidRPr="008E6A3A">
              <w:rPr>
                <w:rFonts w:ascii="Times New Roman" w:hAnsi="Times New Roman"/>
                <w:sz w:val="24"/>
                <w:szCs w:val="24"/>
              </w:rPr>
              <w:t>Введение в курс финансовой грамотности</w:t>
            </w:r>
          </w:p>
        </w:tc>
        <w:tc>
          <w:tcPr>
            <w:tcW w:w="992" w:type="dxa"/>
          </w:tcPr>
          <w:p w14:paraId="4E793CD3" w14:textId="58DC8D4A" w:rsidR="00123EA6" w:rsidRPr="00361C0F" w:rsidRDefault="00CA7012" w:rsidP="00BC1834">
            <w:pPr>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1C1F5607" w14:textId="77777777" w:rsidR="00123EA6" w:rsidRPr="00361C0F" w:rsidRDefault="00123EA6" w:rsidP="00BC1834">
            <w:pPr>
              <w:spacing w:after="0" w:line="240" w:lineRule="auto"/>
              <w:jc w:val="center"/>
              <w:rPr>
                <w:rFonts w:ascii="Times New Roman" w:hAnsi="Times New Roman"/>
                <w:sz w:val="24"/>
                <w:szCs w:val="24"/>
              </w:rPr>
            </w:pPr>
          </w:p>
        </w:tc>
        <w:tc>
          <w:tcPr>
            <w:tcW w:w="851" w:type="dxa"/>
          </w:tcPr>
          <w:p w14:paraId="7934092E" w14:textId="4FD20C71" w:rsidR="00123EA6" w:rsidRPr="00361C0F" w:rsidRDefault="00CA7012" w:rsidP="00BC1834">
            <w:pPr>
              <w:pStyle w:val="a8"/>
              <w:jc w:val="center"/>
              <w:rPr>
                <w:b/>
              </w:rPr>
            </w:pPr>
            <w:r>
              <w:rPr>
                <w:b/>
              </w:rPr>
              <w:t>4</w:t>
            </w:r>
          </w:p>
        </w:tc>
      </w:tr>
      <w:tr w:rsidR="00BC1834" w:rsidRPr="00361C0F" w14:paraId="5E98951E" w14:textId="77777777" w:rsidTr="00C45AEE">
        <w:tc>
          <w:tcPr>
            <w:tcW w:w="7225" w:type="dxa"/>
          </w:tcPr>
          <w:p w14:paraId="2FE75196" w14:textId="77777777" w:rsidR="00BC1834" w:rsidRPr="008E6A3A" w:rsidRDefault="00123EA6" w:rsidP="00BC1834">
            <w:pPr>
              <w:spacing w:after="0" w:line="240" w:lineRule="auto"/>
              <w:rPr>
                <w:rFonts w:ascii="Times New Roman" w:hAnsi="Times New Roman"/>
                <w:bCs/>
                <w:sz w:val="24"/>
                <w:szCs w:val="24"/>
              </w:rPr>
            </w:pPr>
            <w:r w:rsidRPr="008E6A3A">
              <w:rPr>
                <w:rFonts w:ascii="Times New Roman" w:hAnsi="Times New Roman"/>
                <w:sz w:val="24"/>
                <w:szCs w:val="24"/>
              </w:rPr>
              <w:t>Раздел 1. Деньги и операции с ними</w:t>
            </w:r>
          </w:p>
        </w:tc>
        <w:tc>
          <w:tcPr>
            <w:tcW w:w="992" w:type="dxa"/>
          </w:tcPr>
          <w:p w14:paraId="5831A7C8" w14:textId="78CF78CA" w:rsidR="00BC1834" w:rsidRPr="00361C0F" w:rsidRDefault="00B91E0D" w:rsidP="00BC1834">
            <w:pPr>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03FE77A8" w14:textId="77777777" w:rsidR="00BC1834" w:rsidRPr="00361C0F" w:rsidRDefault="002B310C" w:rsidP="00BC1834">
            <w:pPr>
              <w:spacing w:after="0" w:line="240" w:lineRule="auto"/>
              <w:jc w:val="center"/>
              <w:rPr>
                <w:rFonts w:ascii="Times New Roman" w:hAnsi="Times New Roman"/>
                <w:sz w:val="24"/>
                <w:szCs w:val="24"/>
              </w:rPr>
            </w:pPr>
            <w:r>
              <w:rPr>
                <w:rFonts w:ascii="Times New Roman" w:hAnsi="Times New Roman"/>
                <w:sz w:val="24"/>
                <w:szCs w:val="24"/>
              </w:rPr>
              <w:t>3</w:t>
            </w:r>
          </w:p>
        </w:tc>
        <w:tc>
          <w:tcPr>
            <w:tcW w:w="851" w:type="dxa"/>
          </w:tcPr>
          <w:p w14:paraId="54410CE5" w14:textId="77777777" w:rsidR="00BC1834" w:rsidRPr="00361C0F" w:rsidRDefault="002B310C" w:rsidP="00BC1834">
            <w:pPr>
              <w:pStyle w:val="a8"/>
              <w:jc w:val="center"/>
              <w:rPr>
                <w:b/>
              </w:rPr>
            </w:pPr>
            <w:r>
              <w:rPr>
                <w:b/>
              </w:rPr>
              <w:t>6</w:t>
            </w:r>
          </w:p>
        </w:tc>
      </w:tr>
      <w:tr w:rsidR="00BC1834" w:rsidRPr="00361C0F" w14:paraId="6E43F9E5" w14:textId="77777777" w:rsidTr="00C45AEE">
        <w:tc>
          <w:tcPr>
            <w:tcW w:w="7225" w:type="dxa"/>
          </w:tcPr>
          <w:p w14:paraId="1E9D7744" w14:textId="77777777" w:rsidR="00BC1834" w:rsidRPr="008E6A3A" w:rsidRDefault="00123EA6" w:rsidP="00BC1834">
            <w:pPr>
              <w:spacing w:after="0" w:line="240" w:lineRule="auto"/>
              <w:rPr>
                <w:rFonts w:ascii="Times New Roman" w:hAnsi="Times New Roman"/>
                <w:bCs/>
                <w:sz w:val="24"/>
                <w:szCs w:val="24"/>
              </w:rPr>
            </w:pPr>
            <w:r w:rsidRPr="008E6A3A">
              <w:rPr>
                <w:rFonts w:ascii="Times New Roman" w:hAnsi="Times New Roman"/>
                <w:sz w:val="24"/>
                <w:szCs w:val="24"/>
              </w:rPr>
              <w:t>Раздел 2. Планирование и управление личными финансами</w:t>
            </w:r>
          </w:p>
        </w:tc>
        <w:tc>
          <w:tcPr>
            <w:tcW w:w="992" w:type="dxa"/>
          </w:tcPr>
          <w:p w14:paraId="19F53D9A" w14:textId="77777777" w:rsidR="00BC1834" w:rsidRPr="00361C0F" w:rsidRDefault="002B310C" w:rsidP="00BC1834">
            <w:pPr>
              <w:widowControl w:val="0"/>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1559" w:type="dxa"/>
          </w:tcPr>
          <w:p w14:paraId="704904E0" w14:textId="77777777" w:rsidR="00BC1834"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851" w:type="dxa"/>
          </w:tcPr>
          <w:p w14:paraId="3C4CED9A" w14:textId="7A7C8613" w:rsidR="00BC1834" w:rsidRPr="00361C0F" w:rsidRDefault="006D5950" w:rsidP="00BC1834">
            <w:pPr>
              <w:pStyle w:val="a8"/>
              <w:jc w:val="center"/>
              <w:rPr>
                <w:b/>
              </w:rPr>
            </w:pPr>
            <w:r>
              <w:rPr>
                <w:b/>
              </w:rPr>
              <w:t>6</w:t>
            </w:r>
          </w:p>
        </w:tc>
      </w:tr>
      <w:tr w:rsidR="00BC1834" w:rsidRPr="00361C0F" w14:paraId="6ED385A8" w14:textId="77777777" w:rsidTr="00C45AEE">
        <w:tc>
          <w:tcPr>
            <w:tcW w:w="7225" w:type="dxa"/>
          </w:tcPr>
          <w:p w14:paraId="40D6B4F0" w14:textId="77777777" w:rsidR="00BC1834" w:rsidRPr="008E6A3A" w:rsidRDefault="00123EA6" w:rsidP="00BC1834">
            <w:pPr>
              <w:widowControl w:val="0"/>
              <w:suppressAutoHyphens/>
              <w:autoSpaceDE w:val="0"/>
              <w:autoSpaceDN w:val="0"/>
              <w:adjustRightInd w:val="0"/>
              <w:spacing w:after="0" w:line="240" w:lineRule="auto"/>
              <w:ind w:right="-1"/>
              <w:jc w:val="both"/>
              <w:rPr>
                <w:rFonts w:ascii="Times New Roman" w:hAnsi="Times New Roman"/>
                <w:sz w:val="24"/>
                <w:szCs w:val="24"/>
              </w:rPr>
            </w:pPr>
            <w:r w:rsidRPr="008E6A3A">
              <w:rPr>
                <w:rFonts w:ascii="Times New Roman" w:hAnsi="Times New Roman"/>
                <w:sz w:val="24"/>
                <w:szCs w:val="24"/>
              </w:rPr>
              <w:t>Раздел 3. Риск и доходность</w:t>
            </w:r>
          </w:p>
        </w:tc>
        <w:tc>
          <w:tcPr>
            <w:tcW w:w="992" w:type="dxa"/>
          </w:tcPr>
          <w:p w14:paraId="07E820A6" w14:textId="77777777" w:rsidR="00BC1834" w:rsidRPr="002D110D" w:rsidRDefault="002B310C" w:rsidP="00BC1834">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sz w:val="24"/>
                <w:szCs w:val="24"/>
              </w:rPr>
              <w:t>4</w:t>
            </w:r>
          </w:p>
        </w:tc>
        <w:tc>
          <w:tcPr>
            <w:tcW w:w="1559" w:type="dxa"/>
          </w:tcPr>
          <w:p w14:paraId="6F394264" w14:textId="77777777" w:rsidR="00BC1834"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851" w:type="dxa"/>
          </w:tcPr>
          <w:p w14:paraId="02B4D81D" w14:textId="77777777" w:rsidR="00BC1834" w:rsidRPr="00361C0F" w:rsidRDefault="002B310C" w:rsidP="00BC1834">
            <w:pPr>
              <w:pStyle w:val="a8"/>
              <w:jc w:val="center"/>
              <w:rPr>
                <w:b/>
              </w:rPr>
            </w:pPr>
            <w:r>
              <w:rPr>
                <w:b/>
              </w:rPr>
              <w:t>11</w:t>
            </w:r>
          </w:p>
        </w:tc>
      </w:tr>
      <w:tr w:rsidR="00123EA6" w:rsidRPr="00361C0F" w14:paraId="79C39E3F" w14:textId="77777777" w:rsidTr="00C45AEE">
        <w:tc>
          <w:tcPr>
            <w:tcW w:w="7225" w:type="dxa"/>
          </w:tcPr>
          <w:p w14:paraId="43BB75EB" w14:textId="77777777" w:rsidR="00123EA6" w:rsidRPr="008E6A3A" w:rsidRDefault="00123EA6" w:rsidP="00BC1834">
            <w:pPr>
              <w:widowControl w:val="0"/>
              <w:suppressAutoHyphens/>
              <w:autoSpaceDE w:val="0"/>
              <w:autoSpaceDN w:val="0"/>
              <w:adjustRightInd w:val="0"/>
              <w:spacing w:after="0" w:line="240" w:lineRule="auto"/>
              <w:ind w:right="-1"/>
              <w:jc w:val="both"/>
              <w:rPr>
                <w:rFonts w:ascii="Times New Roman" w:hAnsi="Times New Roman"/>
                <w:sz w:val="24"/>
                <w:szCs w:val="24"/>
              </w:rPr>
            </w:pPr>
            <w:r w:rsidRPr="008E6A3A">
              <w:rPr>
                <w:rFonts w:ascii="Times New Roman" w:hAnsi="Times New Roman"/>
                <w:sz w:val="24"/>
                <w:szCs w:val="24"/>
              </w:rPr>
              <w:t>Раздел 4. Финансовая среда</w:t>
            </w:r>
          </w:p>
        </w:tc>
        <w:tc>
          <w:tcPr>
            <w:tcW w:w="992" w:type="dxa"/>
          </w:tcPr>
          <w:p w14:paraId="09A79AE8" w14:textId="77777777" w:rsidR="00123EA6" w:rsidRPr="002D110D" w:rsidRDefault="002B310C" w:rsidP="00BC1834">
            <w:pPr>
              <w:widowControl w:val="0"/>
              <w:suppressAutoHyphens/>
              <w:autoSpaceDE w:val="0"/>
              <w:autoSpaceDN w:val="0"/>
              <w:adjustRightInd w:val="0"/>
              <w:spacing w:after="0" w:line="240" w:lineRule="auto"/>
              <w:ind w:right="-1"/>
              <w:jc w:val="center"/>
              <w:rPr>
                <w:rFonts w:ascii="Times New Roman" w:hAnsi="Times New Roman"/>
                <w:sz w:val="24"/>
                <w:szCs w:val="24"/>
              </w:rPr>
            </w:pPr>
            <w:r>
              <w:rPr>
                <w:rFonts w:ascii="Times New Roman" w:hAnsi="Times New Roman"/>
                <w:sz w:val="24"/>
                <w:szCs w:val="24"/>
              </w:rPr>
              <w:t>4</w:t>
            </w:r>
          </w:p>
        </w:tc>
        <w:tc>
          <w:tcPr>
            <w:tcW w:w="1559" w:type="dxa"/>
          </w:tcPr>
          <w:p w14:paraId="7DEE6449" w14:textId="77777777" w:rsidR="00123EA6" w:rsidRPr="00361C0F" w:rsidRDefault="002B310C" w:rsidP="00BC1834">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851" w:type="dxa"/>
          </w:tcPr>
          <w:p w14:paraId="3D8A3297" w14:textId="77777777" w:rsidR="00123EA6" w:rsidRPr="00361C0F" w:rsidRDefault="002B310C" w:rsidP="00BC1834">
            <w:pPr>
              <w:pStyle w:val="a8"/>
              <w:jc w:val="center"/>
              <w:rPr>
                <w:b/>
              </w:rPr>
            </w:pPr>
            <w:r>
              <w:rPr>
                <w:b/>
              </w:rPr>
              <w:t>6</w:t>
            </w:r>
          </w:p>
        </w:tc>
      </w:tr>
      <w:tr w:rsidR="00BC1834" w:rsidRPr="00361C0F" w14:paraId="150FABD8" w14:textId="77777777" w:rsidTr="00C45AEE">
        <w:tc>
          <w:tcPr>
            <w:tcW w:w="7225" w:type="dxa"/>
          </w:tcPr>
          <w:p w14:paraId="609ADD75" w14:textId="77777777" w:rsidR="00BC1834" w:rsidRPr="00361C0F" w:rsidRDefault="00BC1834" w:rsidP="00BC1834">
            <w:pPr>
              <w:tabs>
                <w:tab w:val="left" w:pos="945"/>
              </w:tabs>
              <w:spacing w:after="0" w:line="240" w:lineRule="auto"/>
              <w:jc w:val="both"/>
              <w:rPr>
                <w:rFonts w:ascii="Times New Roman" w:hAnsi="Times New Roman"/>
                <w:sz w:val="24"/>
                <w:szCs w:val="24"/>
              </w:rPr>
            </w:pPr>
            <w:r w:rsidRPr="00361C0F">
              <w:rPr>
                <w:rFonts w:ascii="Times New Roman" w:hAnsi="Times New Roman"/>
                <w:sz w:val="24"/>
                <w:szCs w:val="24"/>
              </w:rPr>
              <w:t>Дифференцированный зачёт</w:t>
            </w:r>
          </w:p>
        </w:tc>
        <w:tc>
          <w:tcPr>
            <w:tcW w:w="992" w:type="dxa"/>
          </w:tcPr>
          <w:p w14:paraId="302EB409" w14:textId="00ADECFB" w:rsidR="00BC1834" w:rsidRPr="00361C0F" w:rsidRDefault="00B91E0D" w:rsidP="00BC1834">
            <w:pPr>
              <w:spacing w:after="0" w:line="240" w:lineRule="auto"/>
              <w:ind w:firstLine="34"/>
              <w:jc w:val="center"/>
              <w:rPr>
                <w:rFonts w:ascii="Times New Roman" w:hAnsi="Times New Roman"/>
                <w:sz w:val="24"/>
                <w:szCs w:val="24"/>
              </w:rPr>
            </w:pPr>
            <w:r>
              <w:rPr>
                <w:rFonts w:ascii="Times New Roman" w:hAnsi="Times New Roman"/>
                <w:sz w:val="24"/>
                <w:szCs w:val="24"/>
              </w:rPr>
              <w:t>2</w:t>
            </w:r>
          </w:p>
        </w:tc>
        <w:tc>
          <w:tcPr>
            <w:tcW w:w="1559" w:type="dxa"/>
          </w:tcPr>
          <w:p w14:paraId="0ABD91A4" w14:textId="7C6084A9" w:rsidR="00BC1834" w:rsidRPr="00361C0F" w:rsidRDefault="00EA58CC" w:rsidP="00BC1834">
            <w:pPr>
              <w:spacing w:after="0" w:line="240" w:lineRule="auto"/>
              <w:ind w:firstLine="34"/>
              <w:jc w:val="center"/>
              <w:rPr>
                <w:rFonts w:ascii="Times New Roman" w:hAnsi="Times New Roman"/>
                <w:sz w:val="24"/>
                <w:szCs w:val="24"/>
              </w:rPr>
            </w:pPr>
            <w:r>
              <w:rPr>
                <w:rFonts w:ascii="Times New Roman" w:hAnsi="Times New Roman"/>
                <w:sz w:val="24"/>
                <w:szCs w:val="24"/>
              </w:rPr>
              <w:t>0</w:t>
            </w:r>
          </w:p>
        </w:tc>
        <w:tc>
          <w:tcPr>
            <w:tcW w:w="851" w:type="dxa"/>
          </w:tcPr>
          <w:p w14:paraId="25890849" w14:textId="33230437" w:rsidR="00BC1834" w:rsidRPr="00361C0F" w:rsidRDefault="006D5950" w:rsidP="00BC1834">
            <w:pPr>
              <w:pStyle w:val="a8"/>
              <w:jc w:val="center"/>
              <w:rPr>
                <w:b/>
              </w:rPr>
            </w:pPr>
            <w:r>
              <w:rPr>
                <w:b/>
              </w:rPr>
              <w:t>2</w:t>
            </w:r>
          </w:p>
        </w:tc>
      </w:tr>
      <w:tr w:rsidR="00BC1834" w:rsidRPr="00361C0F" w14:paraId="5FA6E751" w14:textId="77777777" w:rsidTr="00C45AEE">
        <w:tc>
          <w:tcPr>
            <w:tcW w:w="7225" w:type="dxa"/>
          </w:tcPr>
          <w:p w14:paraId="15403059" w14:textId="77777777" w:rsidR="00BC1834" w:rsidRPr="00361C0F" w:rsidRDefault="00BC1834" w:rsidP="00BC1834">
            <w:pPr>
              <w:spacing w:after="0" w:line="240" w:lineRule="auto"/>
              <w:jc w:val="right"/>
              <w:rPr>
                <w:rFonts w:ascii="Times New Roman" w:hAnsi="Times New Roman"/>
                <w:b/>
                <w:sz w:val="24"/>
                <w:szCs w:val="24"/>
              </w:rPr>
            </w:pPr>
            <w:r w:rsidRPr="00361C0F">
              <w:rPr>
                <w:rFonts w:ascii="Times New Roman" w:hAnsi="Times New Roman"/>
                <w:b/>
                <w:sz w:val="24"/>
                <w:szCs w:val="24"/>
              </w:rPr>
              <w:t xml:space="preserve">Всего </w:t>
            </w:r>
          </w:p>
        </w:tc>
        <w:tc>
          <w:tcPr>
            <w:tcW w:w="992" w:type="dxa"/>
          </w:tcPr>
          <w:p w14:paraId="5A8B869F" w14:textId="77777777" w:rsidR="00BC1834" w:rsidRPr="00361C0F" w:rsidRDefault="008E6A3A" w:rsidP="00BC1834">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559" w:type="dxa"/>
          </w:tcPr>
          <w:p w14:paraId="35B855C2" w14:textId="4CF816BD" w:rsidR="00BC1834" w:rsidRPr="00361C0F" w:rsidRDefault="006D5950" w:rsidP="00BC1834">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851" w:type="dxa"/>
          </w:tcPr>
          <w:p w14:paraId="7BBEBEB4" w14:textId="563B50D6" w:rsidR="00BC1834" w:rsidRPr="00361C0F" w:rsidRDefault="00CA7012" w:rsidP="00BC1834">
            <w:pPr>
              <w:pStyle w:val="a8"/>
              <w:jc w:val="center"/>
              <w:rPr>
                <w:b/>
              </w:rPr>
            </w:pPr>
            <w:r>
              <w:rPr>
                <w:b/>
              </w:rPr>
              <w:t>36</w:t>
            </w:r>
          </w:p>
        </w:tc>
      </w:tr>
    </w:tbl>
    <w:p w14:paraId="2104E5DF" w14:textId="77777777" w:rsidR="0006603B" w:rsidRPr="00361C0F" w:rsidRDefault="0006603B" w:rsidP="00361C0F">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pPr>
    </w:p>
    <w:p w14:paraId="53F34E83" w14:textId="77777777" w:rsidR="0006603B" w:rsidRPr="00361C0F" w:rsidRDefault="0006603B" w:rsidP="00361C0F">
      <w:pPr>
        <w:widowControl w:val="0"/>
        <w:autoSpaceDE w:val="0"/>
        <w:autoSpaceDN w:val="0"/>
        <w:adjustRightInd w:val="0"/>
        <w:spacing w:after="0" w:line="240" w:lineRule="auto"/>
        <w:ind w:right="-1" w:firstLine="709"/>
        <w:rPr>
          <w:rFonts w:ascii="Times New Roman" w:hAnsi="Times New Roman"/>
          <w:b/>
          <w:bCs/>
          <w:color w:val="000000"/>
          <w:sz w:val="24"/>
          <w:szCs w:val="24"/>
          <w:highlight w:val="yellow"/>
        </w:rPr>
        <w:sectPr w:rsidR="0006603B" w:rsidRPr="00361C0F" w:rsidSect="00361C0F">
          <w:footerReference w:type="default" r:id="rId9"/>
          <w:pgSz w:w="12240" w:h="15840"/>
          <w:pgMar w:top="851" w:right="616" w:bottom="1134" w:left="1134" w:header="720" w:footer="720" w:gutter="0"/>
          <w:pgNumType w:start="741"/>
          <w:cols w:space="720"/>
          <w:noEndnote/>
          <w:titlePg/>
          <w:docGrid w:linePitch="299"/>
        </w:sectPr>
      </w:pPr>
    </w:p>
    <w:p w14:paraId="3817E1C4" w14:textId="77777777" w:rsidR="0006603B" w:rsidRPr="00361C0F" w:rsidRDefault="00460BBC" w:rsidP="00361C0F">
      <w:pPr>
        <w:widowControl w:val="0"/>
        <w:autoSpaceDE w:val="0"/>
        <w:autoSpaceDN w:val="0"/>
        <w:adjustRightInd w:val="0"/>
        <w:spacing w:after="0" w:line="240" w:lineRule="auto"/>
        <w:ind w:right="-1" w:firstLine="709"/>
        <w:rPr>
          <w:rFonts w:ascii="Times New Roman" w:hAnsi="Times New Roman"/>
          <w:b/>
          <w:bCs/>
          <w:color w:val="000000"/>
          <w:sz w:val="24"/>
          <w:szCs w:val="24"/>
        </w:rPr>
      </w:pPr>
      <w:r w:rsidRPr="00361C0F">
        <w:rPr>
          <w:rFonts w:ascii="Times New Roman" w:hAnsi="Times New Roman"/>
          <w:b/>
          <w:bCs/>
          <w:color w:val="000000"/>
          <w:sz w:val="24"/>
          <w:szCs w:val="24"/>
        </w:rPr>
        <w:lastRenderedPageBreak/>
        <w:t>2.</w:t>
      </w:r>
      <w:r w:rsidR="0006603B" w:rsidRPr="00361C0F">
        <w:rPr>
          <w:rFonts w:ascii="Times New Roman" w:hAnsi="Times New Roman"/>
          <w:b/>
          <w:bCs/>
          <w:color w:val="000000"/>
          <w:sz w:val="24"/>
          <w:szCs w:val="24"/>
        </w:rPr>
        <w:t>3</w:t>
      </w:r>
      <w:r w:rsidRPr="00361C0F">
        <w:rPr>
          <w:rFonts w:ascii="Times New Roman" w:hAnsi="Times New Roman"/>
          <w:b/>
          <w:bCs/>
          <w:color w:val="000000"/>
          <w:sz w:val="24"/>
          <w:szCs w:val="24"/>
        </w:rPr>
        <w:t xml:space="preserve">. </w:t>
      </w:r>
      <w:r w:rsidR="0006603B" w:rsidRPr="00361C0F">
        <w:rPr>
          <w:rFonts w:ascii="Times New Roman" w:hAnsi="Times New Roman"/>
          <w:b/>
          <w:bCs/>
          <w:color w:val="000000"/>
          <w:sz w:val="24"/>
          <w:szCs w:val="24"/>
        </w:rPr>
        <w:t>С</w:t>
      </w:r>
      <w:r w:rsidRPr="00361C0F">
        <w:rPr>
          <w:rFonts w:ascii="Times New Roman" w:hAnsi="Times New Roman"/>
          <w:b/>
          <w:bCs/>
          <w:color w:val="000000"/>
          <w:sz w:val="24"/>
          <w:szCs w:val="24"/>
        </w:rPr>
        <w:t xml:space="preserve">одержание учебной дисциплины </w:t>
      </w:r>
    </w:p>
    <w:tbl>
      <w:tblPr>
        <w:tblW w:w="14944" w:type="dxa"/>
        <w:tblInd w:w="-681" w:type="dxa"/>
        <w:tblLayout w:type="fixed"/>
        <w:tblLook w:val="04A0" w:firstRow="1" w:lastRow="0" w:firstColumn="1" w:lastColumn="0" w:noHBand="0" w:noVBand="1"/>
      </w:tblPr>
      <w:tblGrid>
        <w:gridCol w:w="2918"/>
        <w:gridCol w:w="8510"/>
        <w:gridCol w:w="1559"/>
        <w:gridCol w:w="1957"/>
      </w:tblGrid>
      <w:tr w:rsidR="008E6A3A" w14:paraId="370E9972" w14:textId="77777777" w:rsidTr="008E6A3A">
        <w:trPr>
          <w:trHeight w:val="240"/>
        </w:trPr>
        <w:tc>
          <w:tcPr>
            <w:tcW w:w="29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3CDE72"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Наименование разделов и тем</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2E5E68"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E88EF4"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Объем часов</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C0F1F1" w14:textId="77777777" w:rsidR="008E6A3A" w:rsidRDefault="008E6A3A" w:rsidP="008E6A3A">
            <w:pPr>
              <w:spacing w:after="0" w:line="240" w:lineRule="auto"/>
              <w:ind w:right="57" w:hanging="2"/>
              <w:jc w:val="center"/>
              <w:rPr>
                <w:rFonts w:ascii="Times New Roman" w:hAnsi="Times New Roman"/>
                <w:sz w:val="20"/>
              </w:rPr>
            </w:pPr>
            <w:r>
              <w:rPr>
                <w:rFonts w:ascii="Times New Roman" w:hAnsi="Times New Roman"/>
                <w:b/>
                <w:sz w:val="20"/>
              </w:rPr>
              <w:t>Формируемые общие компете</w:t>
            </w:r>
            <w:r>
              <w:rPr>
                <w:rFonts w:ascii="Times New Roman" w:hAnsi="Times New Roman"/>
                <w:b/>
                <w:sz w:val="20"/>
              </w:rPr>
              <w:t>н</w:t>
            </w:r>
            <w:r>
              <w:rPr>
                <w:rFonts w:ascii="Times New Roman" w:hAnsi="Times New Roman"/>
                <w:b/>
                <w:sz w:val="20"/>
              </w:rPr>
              <w:t>ции и професси</w:t>
            </w:r>
            <w:r>
              <w:rPr>
                <w:rFonts w:ascii="Times New Roman" w:hAnsi="Times New Roman"/>
                <w:b/>
                <w:sz w:val="20"/>
              </w:rPr>
              <w:t>о</w:t>
            </w:r>
            <w:r>
              <w:rPr>
                <w:rFonts w:ascii="Times New Roman" w:hAnsi="Times New Roman"/>
                <w:b/>
                <w:sz w:val="20"/>
              </w:rPr>
              <w:t>нальные комп</w:t>
            </w:r>
            <w:r>
              <w:rPr>
                <w:rFonts w:ascii="Times New Roman" w:hAnsi="Times New Roman"/>
                <w:b/>
                <w:sz w:val="20"/>
              </w:rPr>
              <w:t>е</w:t>
            </w:r>
            <w:r>
              <w:rPr>
                <w:rFonts w:ascii="Times New Roman" w:hAnsi="Times New Roman"/>
                <w:b/>
                <w:sz w:val="20"/>
              </w:rPr>
              <w:t>тенции </w:t>
            </w:r>
          </w:p>
        </w:tc>
      </w:tr>
      <w:tr w:rsidR="008E6A3A" w14:paraId="573D664B" w14:textId="77777777" w:rsidTr="008E6A3A">
        <w:trPr>
          <w:trHeight w:val="240"/>
        </w:trPr>
        <w:tc>
          <w:tcPr>
            <w:tcW w:w="29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217DA9"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1</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DE8EAB"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13FA88"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3</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F0707" w14:textId="77777777" w:rsidR="008E6A3A" w:rsidRDefault="008E6A3A" w:rsidP="008E6A3A">
            <w:pPr>
              <w:spacing w:after="0" w:line="240" w:lineRule="auto"/>
              <w:ind w:hanging="2"/>
              <w:jc w:val="center"/>
              <w:rPr>
                <w:rFonts w:ascii="Times New Roman" w:hAnsi="Times New Roman"/>
                <w:sz w:val="16"/>
              </w:rPr>
            </w:pPr>
            <w:r>
              <w:rPr>
                <w:rFonts w:ascii="Times New Roman" w:hAnsi="Times New Roman"/>
                <w:b/>
                <w:i/>
                <w:sz w:val="16"/>
              </w:rPr>
              <w:t>4</w:t>
            </w:r>
          </w:p>
        </w:tc>
      </w:tr>
      <w:tr w:rsidR="008E6A3A" w14:paraId="57FF3694" w14:textId="77777777" w:rsidTr="008E6A3A">
        <w:trPr>
          <w:trHeight w:val="24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8A2169"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Введение в курс финансовой грамотности</w:t>
            </w:r>
          </w:p>
          <w:p w14:paraId="7330B500" w14:textId="77777777" w:rsidR="008E6A3A" w:rsidRDefault="008E6A3A" w:rsidP="008E6A3A">
            <w:pPr>
              <w:spacing w:after="0" w:line="240" w:lineRule="auto"/>
              <w:ind w:hanging="2"/>
              <w:rPr>
                <w:rFonts w:ascii="Times New Roman" w:hAnsi="Times New Roman"/>
                <w:sz w:val="20"/>
              </w:rPr>
            </w:pPr>
            <w:r>
              <w:rPr>
                <w:rFonts w:ascii="Times New Roman" w:hAnsi="Times New Roman"/>
                <w:sz w:val="20"/>
              </w:rPr>
              <w:t>Потребности и ресурсы. Финансовые цели. Финансовое благополучие и финансовые риски. Финансовые решения. Финансовое поведение. Финансовая культура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9CA482" w14:textId="56AD15A2" w:rsidR="008E6A3A" w:rsidRDefault="00CA7012" w:rsidP="008E6A3A">
            <w:pPr>
              <w:spacing w:after="0" w:line="240" w:lineRule="auto"/>
              <w:ind w:hanging="2"/>
              <w:jc w:val="center"/>
              <w:rPr>
                <w:rFonts w:ascii="Times New Roman" w:hAnsi="Times New Roman"/>
                <w:sz w:val="20"/>
              </w:rPr>
            </w:pPr>
            <w:r>
              <w:rPr>
                <w:rFonts w:ascii="Times New Roman" w:hAnsi="Times New Roman"/>
                <w:b/>
                <w:sz w:val="20"/>
              </w:rPr>
              <w:t>4</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5FCB18" w14:textId="77777777" w:rsidR="008E6A3A" w:rsidRPr="002B310C" w:rsidRDefault="008E6A3A" w:rsidP="008E6A3A">
            <w:pPr>
              <w:spacing w:after="0" w:line="240" w:lineRule="auto"/>
              <w:ind w:hanging="2"/>
              <w:rPr>
                <w:rFonts w:ascii="Times New Roman" w:hAnsi="Times New Roman"/>
                <w:sz w:val="20"/>
                <w:szCs w:val="20"/>
              </w:rPr>
            </w:pPr>
            <w:proofErr w:type="gramStart"/>
            <w:r w:rsidRPr="002B310C">
              <w:rPr>
                <w:rFonts w:ascii="Times New Roman" w:hAnsi="Times New Roman"/>
                <w:sz w:val="20"/>
                <w:szCs w:val="20"/>
              </w:rPr>
              <w:t>ОК</w:t>
            </w:r>
            <w:proofErr w:type="gramEnd"/>
            <w:r w:rsidRPr="002B310C">
              <w:rPr>
                <w:rFonts w:ascii="Times New Roman" w:hAnsi="Times New Roman"/>
                <w:sz w:val="20"/>
                <w:szCs w:val="20"/>
              </w:rPr>
              <w:t xml:space="preserve"> 04</w:t>
            </w:r>
          </w:p>
        </w:tc>
      </w:tr>
      <w:tr w:rsidR="008E6A3A" w14:paraId="4214AB3E" w14:textId="77777777" w:rsidTr="008E6A3A">
        <w:trPr>
          <w:trHeight w:val="24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4DDA3F4"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Раздел 1. Деньги и операции с ними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7BFD3" w14:textId="49572E91" w:rsidR="008E6A3A" w:rsidRDefault="008E6A3A" w:rsidP="008E6A3A">
            <w:pPr>
              <w:spacing w:after="0" w:line="240" w:lineRule="auto"/>
              <w:ind w:hanging="2"/>
              <w:jc w:val="center"/>
              <w:rPr>
                <w:rFonts w:ascii="Times New Roman" w:hAnsi="Times New Roman"/>
                <w:sz w:val="20"/>
              </w:rPr>
            </w:pP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B6E8FA" w14:textId="77777777" w:rsidR="008E6A3A" w:rsidRPr="002B310C" w:rsidRDefault="008E6A3A" w:rsidP="008E6A3A">
            <w:pPr>
              <w:spacing w:after="0" w:line="240" w:lineRule="auto"/>
              <w:ind w:hanging="2"/>
              <w:rPr>
                <w:rFonts w:ascii="Times New Roman" w:hAnsi="Times New Roman"/>
                <w:sz w:val="20"/>
                <w:szCs w:val="20"/>
              </w:rPr>
            </w:pPr>
          </w:p>
        </w:tc>
      </w:tr>
      <w:tr w:rsidR="008E6A3A" w14:paraId="6CA8E5FD" w14:textId="77777777" w:rsidTr="008E6A3A">
        <w:trPr>
          <w:trHeight w:val="276"/>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A3CFF"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Тема 1.1. Деньги и платежи</w:t>
            </w:r>
          </w:p>
          <w:p w14:paraId="7402C372" w14:textId="77777777" w:rsidR="008E6A3A" w:rsidRDefault="008E6A3A" w:rsidP="008E6A3A">
            <w:pPr>
              <w:spacing w:after="0" w:line="240" w:lineRule="auto"/>
              <w:ind w:hanging="2"/>
              <w:rPr>
                <w:rFonts w:ascii="Times New Roman" w:hAnsi="Times New Roman"/>
                <w:sz w:val="20"/>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10F130" w14:textId="77777777" w:rsidR="008E6A3A" w:rsidRDefault="008E6A3A" w:rsidP="008E6A3A">
            <w:pPr>
              <w:spacing w:after="0" w:line="240" w:lineRule="auto"/>
              <w:ind w:hanging="2"/>
              <w:rPr>
                <w:rFonts w:ascii="Times New Roman" w:hAnsi="Times New Roman"/>
                <w:sz w:val="20"/>
              </w:rPr>
            </w:pPr>
            <w:r>
              <w:rPr>
                <w:rFonts w:ascii="Times New Roman" w:hAnsi="Times New Roman"/>
                <w:b/>
                <w:i/>
                <w:sz w:val="20"/>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01932F" w14:textId="30A24618" w:rsidR="008E6A3A" w:rsidRDefault="008E6A3A" w:rsidP="008E6A3A">
            <w:pPr>
              <w:spacing w:after="0" w:line="240" w:lineRule="auto"/>
              <w:ind w:hanging="2"/>
              <w:jc w:val="center"/>
              <w:rPr>
                <w:rFonts w:ascii="Times New Roman" w:hAnsi="Times New Roman"/>
                <w:sz w:val="20"/>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783641" w14:textId="77777777" w:rsidR="008E6A3A" w:rsidRPr="002B310C" w:rsidRDefault="008E6A3A" w:rsidP="008E6A3A">
            <w:pPr>
              <w:spacing w:after="0" w:line="240" w:lineRule="auto"/>
              <w:ind w:hanging="2"/>
              <w:rPr>
                <w:rFonts w:ascii="Times New Roman" w:hAnsi="Times New Roman"/>
                <w:sz w:val="20"/>
                <w:szCs w:val="20"/>
              </w:rPr>
            </w:pPr>
            <w:proofErr w:type="gramStart"/>
            <w:r w:rsidRPr="002B310C">
              <w:rPr>
                <w:rFonts w:ascii="Times New Roman" w:hAnsi="Times New Roman"/>
                <w:sz w:val="20"/>
                <w:szCs w:val="20"/>
              </w:rPr>
              <w:t>ОК</w:t>
            </w:r>
            <w:proofErr w:type="gramEnd"/>
            <w:r w:rsidRPr="002B310C">
              <w:rPr>
                <w:rFonts w:ascii="Times New Roman" w:hAnsi="Times New Roman"/>
                <w:sz w:val="20"/>
                <w:szCs w:val="20"/>
              </w:rPr>
              <w:t xml:space="preserve"> 01</w:t>
            </w:r>
          </w:p>
          <w:p w14:paraId="13C6670F" w14:textId="77777777" w:rsidR="008E6A3A" w:rsidRPr="002B310C" w:rsidRDefault="008E6A3A" w:rsidP="008E6A3A">
            <w:pPr>
              <w:spacing w:after="0" w:line="240" w:lineRule="auto"/>
              <w:ind w:hanging="2"/>
              <w:rPr>
                <w:rFonts w:ascii="Times New Roman" w:hAnsi="Times New Roman"/>
                <w:sz w:val="20"/>
                <w:szCs w:val="20"/>
              </w:rPr>
            </w:pPr>
            <w:r w:rsidRPr="002B310C">
              <w:rPr>
                <w:rFonts w:ascii="Times New Roman" w:hAnsi="Times New Roman"/>
                <w:sz w:val="20"/>
                <w:szCs w:val="20"/>
              </w:rPr>
              <w:t>ОК 03</w:t>
            </w:r>
          </w:p>
          <w:p w14:paraId="3D6C5F46" w14:textId="77777777" w:rsidR="002B310C" w:rsidRDefault="008E6A3A" w:rsidP="002B310C">
            <w:pPr>
              <w:widowControl w:val="0"/>
              <w:suppressAutoHyphens/>
              <w:autoSpaceDE w:val="0"/>
              <w:autoSpaceDN w:val="0"/>
              <w:adjustRightInd w:val="0"/>
              <w:spacing w:after="0" w:line="240" w:lineRule="auto"/>
              <w:ind w:right="-1"/>
              <w:rPr>
                <w:rFonts w:ascii="Times New Roman" w:hAnsi="Times New Roman"/>
                <w:sz w:val="20"/>
                <w:szCs w:val="20"/>
              </w:rPr>
            </w:pPr>
            <w:r w:rsidRPr="002B310C">
              <w:rPr>
                <w:rFonts w:ascii="Times New Roman" w:hAnsi="Times New Roman"/>
                <w:sz w:val="20"/>
                <w:szCs w:val="20"/>
              </w:rPr>
              <w:t>ОК 04</w:t>
            </w:r>
          </w:p>
          <w:p w14:paraId="018FDC72" w14:textId="1A4D6EC9" w:rsidR="002B310C" w:rsidRPr="002B310C" w:rsidRDefault="002B310C" w:rsidP="002B310C">
            <w:pPr>
              <w:widowControl w:val="0"/>
              <w:suppressAutoHyphens/>
              <w:autoSpaceDE w:val="0"/>
              <w:autoSpaceDN w:val="0"/>
              <w:adjustRightInd w:val="0"/>
              <w:spacing w:after="0" w:line="240" w:lineRule="auto"/>
              <w:ind w:right="-1"/>
              <w:rPr>
                <w:rFonts w:ascii="Times New Roman" w:hAnsi="Times New Roman"/>
                <w:sz w:val="20"/>
                <w:szCs w:val="20"/>
              </w:rPr>
            </w:pPr>
            <w:r w:rsidRPr="002B310C">
              <w:rPr>
                <w:rFonts w:ascii="Times New Roman" w:hAnsi="Times New Roman"/>
                <w:color w:val="000000"/>
                <w:position w:val="-1"/>
                <w:sz w:val="20"/>
                <w:szCs w:val="20"/>
              </w:rPr>
              <w:t xml:space="preserve">ПК </w:t>
            </w:r>
            <w:r w:rsidR="00C400F4">
              <w:rPr>
                <w:rFonts w:ascii="Times New Roman" w:hAnsi="Times New Roman"/>
                <w:color w:val="000000"/>
                <w:position w:val="-1"/>
                <w:sz w:val="20"/>
                <w:szCs w:val="20"/>
              </w:rPr>
              <w:t>2.4</w:t>
            </w:r>
          </w:p>
          <w:p w14:paraId="43068854" w14:textId="76C96DEC" w:rsidR="008E6A3A" w:rsidRPr="002B310C" w:rsidRDefault="00C400F4" w:rsidP="00C400F4">
            <w:pPr>
              <w:widowControl w:val="0"/>
              <w:suppressAutoHyphens/>
              <w:autoSpaceDE w:val="0"/>
              <w:autoSpaceDN w:val="0"/>
              <w:adjustRightInd w:val="0"/>
              <w:spacing w:after="0" w:line="240" w:lineRule="auto"/>
              <w:ind w:right="-1"/>
              <w:rPr>
                <w:rFonts w:ascii="Times New Roman" w:hAnsi="Times New Roman"/>
                <w:sz w:val="20"/>
                <w:szCs w:val="20"/>
              </w:rPr>
            </w:pPr>
            <w:r>
              <w:rPr>
                <w:rFonts w:ascii="Times New Roman" w:hAnsi="Times New Roman"/>
                <w:color w:val="000000"/>
                <w:position w:val="-1"/>
                <w:sz w:val="20"/>
                <w:szCs w:val="20"/>
              </w:rPr>
              <w:t>ПК 2.4</w:t>
            </w:r>
          </w:p>
        </w:tc>
      </w:tr>
      <w:tr w:rsidR="008E6A3A" w:rsidRPr="00C51D62" w14:paraId="6421B53E" w14:textId="77777777" w:rsidTr="008E6A3A">
        <w:trPr>
          <w:trHeight w:val="82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8C1532"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15E36C"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Роль и функции денег. Виды современных денег, их основные характеристики.</w:t>
            </w:r>
          </w:p>
          <w:p w14:paraId="4DC29248"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Денежная система. Покупательная способность денег. Инфляция. Основные риски, связанные с использованием денег. Платежи и расчеты. Поставщики платежных услуг. Платежные агенты. Платежные системы. Основные платежные инструменты: банко</w:t>
            </w:r>
            <w:r w:rsidRPr="00C51D62">
              <w:rPr>
                <w:rFonts w:ascii="Times New Roman" w:hAnsi="Times New Roman"/>
              </w:rPr>
              <w:t>в</w:t>
            </w:r>
            <w:r w:rsidRPr="00C51D62">
              <w:rPr>
                <w:rFonts w:ascii="Times New Roman" w:hAnsi="Times New Roman"/>
              </w:rPr>
              <w:t>ский счет, мобильный и интернет-банк, дебетовая, кредитная банковские карты, эле</w:t>
            </w:r>
            <w:r w:rsidRPr="00C51D62">
              <w:rPr>
                <w:rFonts w:ascii="Times New Roman" w:hAnsi="Times New Roman"/>
              </w:rPr>
              <w:t>к</w:t>
            </w:r>
            <w:r w:rsidRPr="00C51D62">
              <w:rPr>
                <w:rFonts w:ascii="Times New Roman" w:hAnsi="Times New Roman"/>
              </w:rPr>
              <w:t>тронный кошелек. Риски при использовании различных платежных инструментов. Подтверждение расчетов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72AB26" w14:textId="18861AF8" w:rsidR="008E6A3A" w:rsidRPr="00EA58CC" w:rsidRDefault="00EA58C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1CA63A" w14:textId="77777777" w:rsidR="008E6A3A" w:rsidRPr="00C51D62" w:rsidRDefault="008E6A3A" w:rsidP="008E6A3A"/>
        </w:tc>
      </w:tr>
      <w:tr w:rsidR="008E6A3A" w:rsidRPr="00C51D62" w14:paraId="537CE323"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32F1DF"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75FCDC" w14:textId="448BAD1E" w:rsidR="008E6A3A"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 1</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725FB5" w14:textId="51034606" w:rsidR="008E6A3A" w:rsidRPr="00C51D62" w:rsidRDefault="008E6A3A"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CE9027" w14:textId="77777777" w:rsidR="008E6A3A" w:rsidRPr="00C51D62" w:rsidRDefault="008E6A3A" w:rsidP="008E6A3A"/>
        </w:tc>
      </w:tr>
      <w:tr w:rsidR="008E6A3A" w:rsidRPr="00C51D62" w14:paraId="4C2D6240"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97B00"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C08FA8"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Признаки подлинности и платежности банкнот и монет (дизайн, применяемые техн</w:t>
            </w:r>
            <w:r w:rsidRPr="00C51D62">
              <w:rPr>
                <w:rFonts w:ascii="Times New Roman" w:hAnsi="Times New Roman"/>
              </w:rPr>
              <w:t>о</w:t>
            </w:r>
            <w:r w:rsidRPr="00C51D62">
              <w:rPr>
                <w:rFonts w:ascii="Times New Roman" w:hAnsi="Times New Roman"/>
              </w:rPr>
              <w:t>логии, используемые материалы)</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4540603" w14:textId="04ED283A" w:rsidR="008E6A3A" w:rsidRPr="00EA58CC" w:rsidRDefault="00C51D62"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775CBC" w14:textId="77777777" w:rsidR="008E6A3A" w:rsidRPr="00C51D62" w:rsidRDefault="008E6A3A" w:rsidP="008E6A3A"/>
        </w:tc>
      </w:tr>
      <w:tr w:rsidR="002B310C" w:rsidRPr="00C51D62" w14:paraId="4AA3DE3F"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F7CEB"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 xml:space="preserve">Тема 1.2. Покупки и цены </w:t>
            </w:r>
          </w:p>
          <w:p w14:paraId="23682395" w14:textId="77777777" w:rsidR="002B310C" w:rsidRPr="00C51D62" w:rsidRDefault="002B310C" w:rsidP="008E6A3A">
            <w:pPr>
              <w:spacing w:after="24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29C74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6CF82FA" w14:textId="6BC55436"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E09F0B"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714223F6"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116A92B3"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408A9A18" w14:textId="7350480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C400F4">
              <w:rPr>
                <w:rFonts w:ascii="Times New Roman" w:hAnsi="Times New Roman"/>
                <w:color w:val="000000"/>
                <w:position w:val="-1"/>
              </w:rPr>
              <w:t>2.4</w:t>
            </w:r>
          </w:p>
          <w:p w14:paraId="204665FC" w14:textId="5B9D2A1D"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w:t>
            </w:r>
            <w:r w:rsidR="00C400F4">
              <w:rPr>
                <w:rFonts w:ascii="Times New Roman" w:hAnsi="Times New Roman"/>
                <w:color w:val="000000"/>
                <w:position w:val="-1"/>
              </w:rPr>
              <w:t xml:space="preserve"> </w:t>
            </w:r>
            <w:r>
              <w:rPr>
                <w:rFonts w:ascii="Times New Roman" w:hAnsi="Times New Roman"/>
                <w:color w:val="000000"/>
                <w:position w:val="-1"/>
              </w:rPr>
              <w:t>2.</w:t>
            </w:r>
            <w:r w:rsidR="00C400F4">
              <w:rPr>
                <w:rFonts w:ascii="Times New Roman" w:hAnsi="Times New Roman"/>
                <w:color w:val="000000"/>
                <w:position w:val="-1"/>
              </w:rPr>
              <w:t>4</w:t>
            </w:r>
          </w:p>
          <w:p w14:paraId="47C3312A" w14:textId="703401AB"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C400F4">
              <w:rPr>
                <w:rFonts w:ascii="Times New Roman" w:hAnsi="Times New Roman"/>
                <w:color w:val="000000"/>
                <w:position w:val="-1"/>
              </w:rPr>
              <w:t>2.4</w:t>
            </w:r>
          </w:p>
          <w:p w14:paraId="2641F013" w14:textId="77777777" w:rsidR="002B310C" w:rsidRPr="00C51D62" w:rsidRDefault="002B310C" w:rsidP="00C51D62">
            <w:pPr>
              <w:spacing w:after="0" w:line="240" w:lineRule="auto"/>
              <w:ind w:hanging="2"/>
              <w:rPr>
                <w:rFonts w:ascii="Times New Roman" w:hAnsi="Times New Roman"/>
              </w:rPr>
            </w:pPr>
          </w:p>
        </w:tc>
      </w:tr>
      <w:tr w:rsidR="002B310C" w:rsidRPr="00C51D62" w14:paraId="34C4B885"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91EC75" w14:textId="77777777" w:rsidR="002B310C" w:rsidRPr="00C51D62" w:rsidRDefault="002B310C" w:rsidP="008E6A3A"/>
        </w:tc>
        <w:tc>
          <w:tcPr>
            <w:tcW w:w="851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29089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Выбор товаров и услуг. Обязательная информация о товаре (услуге). Поставщики т</w:t>
            </w:r>
            <w:r w:rsidRPr="00C51D62">
              <w:rPr>
                <w:rFonts w:ascii="Times New Roman" w:hAnsi="Times New Roman"/>
              </w:rPr>
              <w:t>о</w:t>
            </w:r>
            <w:r w:rsidRPr="00C51D62">
              <w:rPr>
                <w:rFonts w:ascii="Times New Roman" w:hAnsi="Times New Roman"/>
              </w:rPr>
              <w:t>варов и услуг. Агрегаторы и маркетплейсы. Цена товара. Дифференциация цен. Цен</w:t>
            </w:r>
            <w:r w:rsidRPr="00C51D62">
              <w:rPr>
                <w:rFonts w:ascii="Times New Roman" w:hAnsi="Times New Roman"/>
              </w:rPr>
              <w:t>о</w:t>
            </w:r>
            <w:r w:rsidRPr="00C51D62">
              <w:rPr>
                <w:rFonts w:ascii="Times New Roman" w:hAnsi="Times New Roman"/>
              </w:rPr>
              <w:t xml:space="preserve">вая дискриминация. Программы лояльности (дисконтные карты, скидки, бонусы, кэшбек). </w:t>
            </w:r>
            <w:r w:rsidRPr="00C51D62">
              <w:t xml:space="preserve">     </w:t>
            </w:r>
            <w:r w:rsidRPr="00C51D62">
              <w:rPr>
                <w:rFonts w:ascii="Times New Roman" w:hAnsi="Times New Roman"/>
              </w:rPr>
              <w:t>Варианты оплаты (разные виды денег; оплата в момент получения, пред</w:t>
            </w:r>
            <w:r w:rsidRPr="00C51D62">
              <w:rPr>
                <w:rFonts w:ascii="Times New Roman" w:hAnsi="Times New Roman"/>
              </w:rPr>
              <w:t>о</w:t>
            </w:r>
            <w:r w:rsidRPr="00C51D62">
              <w:rPr>
                <w:rFonts w:ascii="Times New Roman" w:hAnsi="Times New Roman"/>
              </w:rPr>
              <w:t>плата, покупка в кредит, рассрочка, подписка). Роль рекламы и других способов пр</w:t>
            </w:r>
            <w:r w:rsidRPr="00C51D62">
              <w:rPr>
                <w:rFonts w:ascii="Times New Roman" w:hAnsi="Times New Roman"/>
              </w:rPr>
              <w:t>о</w:t>
            </w:r>
            <w:r w:rsidRPr="00C51D62">
              <w:rPr>
                <w:rFonts w:ascii="Times New Roman" w:hAnsi="Times New Roman"/>
              </w:rPr>
              <w:t>движения товаров и услуг продавцами. Возврат товара после покупки</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93C4D25" w14:textId="0C7A75BB" w:rsidR="002B310C" w:rsidRPr="00EA58CC" w:rsidRDefault="00EA58C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6863AC" w14:textId="77777777" w:rsidR="002B310C" w:rsidRPr="00C51D62" w:rsidRDefault="002B310C" w:rsidP="008E6A3A"/>
        </w:tc>
      </w:tr>
      <w:tr w:rsidR="002B310C" w:rsidRPr="00C51D62" w14:paraId="36AB4AEB"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E783AE" w14:textId="77777777" w:rsidR="002B310C" w:rsidRPr="00C51D62" w:rsidRDefault="002B310C" w:rsidP="008E6A3A"/>
        </w:tc>
        <w:tc>
          <w:tcPr>
            <w:tcW w:w="851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3A159" w14:textId="77777777" w:rsidR="002B310C" w:rsidRPr="00C51D62" w:rsidRDefault="002B310C" w:rsidP="008E6A3A"/>
        </w:tc>
        <w:tc>
          <w:tcPr>
            <w:tcW w:w="155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341A5FB" w14:textId="77777777" w:rsidR="002B310C" w:rsidRPr="00C51D62" w:rsidRDefault="002B310C" w:rsidP="008E6A3A"/>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894F13" w14:textId="77777777" w:rsidR="002B310C" w:rsidRPr="00C51D62" w:rsidRDefault="002B310C" w:rsidP="008E6A3A"/>
        </w:tc>
      </w:tr>
      <w:tr w:rsidR="002B310C" w:rsidRPr="00C51D62" w14:paraId="7EE31D78"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5E9F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EA032" w14:textId="4382DEA5" w:rsidR="002B310C" w:rsidRPr="00C51D62" w:rsidRDefault="00C51D62" w:rsidP="00C51D62">
            <w:pPr>
              <w:spacing w:after="0" w:line="240" w:lineRule="auto"/>
              <w:rPr>
                <w:rFonts w:ascii="Times New Roman" w:hAnsi="Times New Roman"/>
              </w:rPr>
            </w:pPr>
            <w:r>
              <w:rPr>
                <w:rFonts w:ascii="Times New Roman" w:hAnsi="Times New Roman"/>
                <w:b/>
                <w:i/>
              </w:rPr>
              <w:t>Практическая работа 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E47FB8" w14:textId="05A22BC6"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04A2B7" w14:textId="77777777" w:rsidR="002B310C" w:rsidRPr="00C51D62" w:rsidRDefault="002B310C" w:rsidP="008E6A3A"/>
        </w:tc>
      </w:tr>
      <w:tr w:rsidR="002B310C" w:rsidRPr="00C51D62" w14:paraId="75D28ECC"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561E2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D022F7"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Стоимость товара с учетом скидок и рекламных акций</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DA1686" w14:textId="009EF715" w:rsidR="002B310C" w:rsidRPr="00EA58CC" w:rsidRDefault="00EA58CC"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9F06BE" w14:textId="77777777" w:rsidR="002B310C" w:rsidRPr="00C51D62" w:rsidRDefault="002B310C" w:rsidP="008E6A3A"/>
        </w:tc>
      </w:tr>
      <w:tr w:rsidR="002B310C" w:rsidRPr="00C51D62" w14:paraId="380562F7"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F9CA8F"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1.3. Безопасное и</w:t>
            </w:r>
            <w:r w:rsidRPr="00C51D62">
              <w:rPr>
                <w:rFonts w:ascii="Times New Roman" w:hAnsi="Times New Roman"/>
                <w:b/>
                <w:i/>
              </w:rPr>
              <w:t>с</w:t>
            </w:r>
            <w:r w:rsidRPr="00C51D62">
              <w:rPr>
                <w:rFonts w:ascii="Times New Roman" w:hAnsi="Times New Roman"/>
                <w:b/>
                <w:i/>
              </w:rPr>
              <w:t>пользование денег</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DC963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7C3DCE" w14:textId="6D79A39D"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5C0904"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79D2979F"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1F0F9F4E"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355F4695" w14:textId="6FA1546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23239467" w14:textId="263DFB5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2700F7D4" w14:textId="68CEDD31"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B3053A2" w14:textId="77777777" w:rsidR="002B310C" w:rsidRPr="00C51D62" w:rsidRDefault="002B310C" w:rsidP="00C51D62">
            <w:pPr>
              <w:spacing w:after="0" w:line="240" w:lineRule="auto"/>
              <w:ind w:hanging="2"/>
              <w:rPr>
                <w:rFonts w:ascii="Times New Roman" w:hAnsi="Times New Roman"/>
              </w:rPr>
            </w:pPr>
          </w:p>
        </w:tc>
      </w:tr>
      <w:tr w:rsidR="008E6A3A" w:rsidRPr="00C51D62" w14:paraId="3E3E290D"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273F9"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17F3EA"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Финансовая безопасность в сфере денежного обращения и покупок. Выбор доброс</w:t>
            </w:r>
            <w:r w:rsidRPr="00C51D62">
              <w:rPr>
                <w:rFonts w:ascii="Times New Roman" w:hAnsi="Times New Roman"/>
              </w:rPr>
              <w:t>о</w:t>
            </w:r>
            <w:r w:rsidRPr="00C51D62">
              <w:rPr>
                <w:rFonts w:ascii="Times New Roman" w:hAnsi="Times New Roman"/>
              </w:rPr>
              <w:t>вестного поставщика финансовых услуг. Персональные данные, их значение для бе</w:t>
            </w:r>
            <w:r w:rsidRPr="00C51D62">
              <w:rPr>
                <w:rFonts w:ascii="Times New Roman" w:hAnsi="Times New Roman"/>
              </w:rPr>
              <w:t>з</w:t>
            </w:r>
            <w:r w:rsidRPr="00C51D62">
              <w:rPr>
                <w:rFonts w:ascii="Times New Roman" w:hAnsi="Times New Roman"/>
              </w:rPr>
              <w:t>опасного использования денег. Основы безопасного пользования банкоматами. Бе</w:t>
            </w:r>
            <w:r w:rsidRPr="00C51D62">
              <w:rPr>
                <w:rFonts w:ascii="Times New Roman" w:hAnsi="Times New Roman"/>
              </w:rPr>
              <w:t>з</w:t>
            </w:r>
            <w:r w:rsidRPr="00C51D62">
              <w:rPr>
                <w:rFonts w:ascii="Times New Roman" w:hAnsi="Times New Roman"/>
              </w:rPr>
              <w:t>опасность денежных операций в цифровой среде. Техники социальной инженерии, включая фишинг, и способы защиты. Правила возмещения средств, несанкционир</w:t>
            </w:r>
            <w:r w:rsidRPr="00C51D62">
              <w:rPr>
                <w:rFonts w:ascii="Times New Roman" w:hAnsi="Times New Roman"/>
              </w:rPr>
              <w:t>о</w:t>
            </w:r>
            <w:r w:rsidRPr="00C51D62">
              <w:rPr>
                <w:rFonts w:ascii="Times New Roman" w:hAnsi="Times New Roman"/>
              </w:rPr>
              <w:t>ванно списанных со счета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F55DC2" w14:textId="77777777" w:rsidR="008E6A3A" w:rsidRPr="00C51D62" w:rsidRDefault="008E6A3A" w:rsidP="008E6A3A">
            <w:pPr>
              <w:spacing w:after="0" w:line="240" w:lineRule="auto"/>
              <w:ind w:hanging="2"/>
              <w:jc w:val="center"/>
              <w:rPr>
                <w:rFonts w:ascii="Times New Roman" w:hAnsi="Times New Roman"/>
              </w:rPr>
            </w:pPr>
            <w:r w:rsidRPr="00C51D62">
              <w:rPr>
                <w:rFonts w:ascii="Times New Roman" w:hAnsi="Times New Roman"/>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1A97CB" w14:textId="77777777" w:rsidR="008E6A3A" w:rsidRPr="00C51D62" w:rsidRDefault="008E6A3A" w:rsidP="008E6A3A"/>
        </w:tc>
      </w:tr>
      <w:tr w:rsidR="008E6A3A" w:rsidRPr="00C51D62" w14:paraId="2A758407"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B9BD8C"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A99E4A" w14:textId="5C86EA2C" w:rsidR="008E6A3A"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3</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2A7597" w14:textId="77777777" w:rsidR="008E6A3A" w:rsidRPr="00C51D62" w:rsidRDefault="008E6A3A"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EE13AC" w14:textId="77777777" w:rsidR="008E6A3A" w:rsidRPr="00C51D62" w:rsidRDefault="008E6A3A" w:rsidP="008E6A3A"/>
        </w:tc>
      </w:tr>
      <w:tr w:rsidR="008E6A3A" w:rsidRPr="00C51D62" w14:paraId="4D3EEDE9"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E270E" w14:textId="77777777" w:rsidR="008E6A3A" w:rsidRPr="00C51D62" w:rsidRDefault="008E6A3A"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FD2591" w14:textId="77777777" w:rsidR="008E6A3A" w:rsidRPr="00C51D62" w:rsidRDefault="008E6A3A" w:rsidP="008E6A3A">
            <w:pPr>
              <w:spacing w:after="0" w:line="240" w:lineRule="auto"/>
              <w:ind w:hanging="2"/>
              <w:jc w:val="both"/>
              <w:rPr>
                <w:rFonts w:ascii="Times New Roman" w:hAnsi="Times New Roman"/>
              </w:rPr>
            </w:pPr>
            <w:r w:rsidRPr="00C51D62">
              <w:rPr>
                <w:rFonts w:ascii="Times New Roman" w:hAnsi="Times New Roman"/>
              </w:rPr>
              <w:t>Признаки типичных ситуаций финансового мошенничества в различных сферах пр</w:t>
            </w:r>
            <w:r w:rsidRPr="00C51D62">
              <w:rPr>
                <w:rFonts w:ascii="Times New Roman" w:hAnsi="Times New Roman"/>
              </w:rPr>
              <w:t>о</w:t>
            </w:r>
            <w:r w:rsidRPr="00C51D62">
              <w:rPr>
                <w:rFonts w:ascii="Times New Roman" w:hAnsi="Times New Roman"/>
              </w:rPr>
              <w:lastRenderedPageBreak/>
              <w:t>фессиональной деятельности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6971194" w14:textId="77777777" w:rsidR="008E6A3A" w:rsidRPr="00C51D62" w:rsidRDefault="008E6A3A"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8A35CE" w14:textId="77777777" w:rsidR="008E6A3A" w:rsidRPr="00C51D62" w:rsidRDefault="008E6A3A" w:rsidP="008E6A3A"/>
        </w:tc>
      </w:tr>
      <w:tr w:rsidR="002B310C" w:rsidRPr="00C51D62" w14:paraId="6EB58D99" w14:textId="77777777" w:rsidTr="008E6A3A">
        <w:trPr>
          <w:trHeight w:val="28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39E7D4"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lastRenderedPageBreak/>
              <w:t>Раздел 2. Планирование и управление личными финансами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7F5DE0" w14:textId="6E86A6B5"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411425"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3AAEC201"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5D556838"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308C0D9A" w14:textId="5A9471E0"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7F29DF2" w14:textId="012F76CC"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w:t>
            </w:r>
            <w:r w:rsidRPr="00C51D62">
              <w:rPr>
                <w:rFonts w:ascii="Times New Roman" w:hAnsi="Times New Roman"/>
                <w:color w:val="000000"/>
                <w:position w:val="-1"/>
              </w:rPr>
              <w:t>2</w:t>
            </w:r>
            <w:r w:rsidR="00120D9C">
              <w:rPr>
                <w:rFonts w:ascii="Times New Roman" w:hAnsi="Times New Roman"/>
                <w:color w:val="000000"/>
                <w:position w:val="-1"/>
              </w:rPr>
              <w:t>.</w:t>
            </w:r>
            <w:r w:rsidR="00C400F4">
              <w:rPr>
                <w:rFonts w:ascii="Times New Roman" w:hAnsi="Times New Roman"/>
                <w:color w:val="000000"/>
                <w:position w:val="-1"/>
              </w:rPr>
              <w:t>4</w:t>
            </w:r>
          </w:p>
          <w:p w14:paraId="01A20DF5" w14:textId="6A2D0FA2"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40FE1698" w14:textId="77777777" w:rsidR="002B310C" w:rsidRPr="00C51D62" w:rsidRDefault="002B310C" w:rsidP="00C51D62">
            <w:pPr>
              <w:spacing w:after="0" w:line="240" w:lineRule="auto"/>
              <w:ind w:hanging="2"/>
              <w:rPr>
                <w:rFonts w:ascii="Times New Roman" w:hAnsi="Times New Roman"/>
              </w:rPr>
            </w:pPr>
          </w:p>
        </w:tc>
      </w:tr>
      <w:tr w:rsidR="002B310C" w:rsidRPr="00C51D62" w14:paraId="4CA05BED" w14:textId="77777777" w:rsidTr="008E6A3A">
        <w:trPr>
          <w:trHeight w:val="239"/>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061DB8"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2.1. Личный и семе</w:t>
            </w:r>
            <w:r w:rsidRPr="00C51D62">
              <w:rPr>
                <w:rFonts w:ascii="Times New Roman" w:hAnsi="Times New Roman"/>
                <w:b/>
                <w:i/>
              </w:rPr>
              <w:t>й</w:t>
            </w:r>
            <w:r w:rsidRPr="00C51D62">
              <w:rPr>
                <w:rFonts w:ascii="Times New Roman" w:hAnsi="Times New Roman"/>
                <w:b/>
                <w:i/>
              </w:rPr>
              <w:t>ный бюджет, финансовое планирование</w:t>
            </w:r>
          </w:p>
          <w:p w14:paraId="73AEEE7D"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0018AA"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3BEF0EC" w14:textId="3EB6700E"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2D6C4B" w14:textId="77777777" w:rsidR="002B310C" w:rsidRPr="00C51D62" w:rsidRDefault="002B310C" w:rsidP="008E6A3A"/>
        </w:tc>
      </w:tr>
      <w:tr w:rsidR="002B310C" w:rsidRPr="00C51D62" w14:paraId="78E3DF54" w14:textId="77777777" w:rsidTr="008E6A3A">
        <w:trPr>
          <w:trHeight w:val="77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37567"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EBD63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Постановка финансовых целей (краткосрочные и долгосрочные финансовые цели, принцип SMART, выбор способов и контроль достижения финансовой цели). Челов</w:t>
            </w:r>
            <w:r w:rsidRPr="00C51D62">
              <w:rPr>
                <w:rFonts w:ascii="Times New Roman" w:hAnsi="Times New Roman"/>
              </w:rPr>
              <w:t>е</w:t>
            </w:r>
            <w:r w:rsidRPr="00C51D62">
              <w:rPr>
                <w:rFonts w:ascii="Times New Roman" w:hAnsi="Times New Roman"/>
              </w:rPr>
              <w:t>ческий и финансовый капитал. Виды доходов и расходов. Принципы ведения личного и семейного бюджета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8702F5"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894333" w14:textId="77777777" w:rsidR="002B310C" w:rsidRPr="00C51D62" w:rsidRDefault="002B310C" w:rsidP="008E6A3A"/>
        </w:tc>
      </w:tr>
      <w:tr w:rsidR="002B310C" w:rsidRPr="00C51D62" w14:paraId="1D4A97CA" w14:textId="77777777" w:rsidTr="008E6A3A">
        <w:trPr>
          <w:trHeight w:val="22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FB979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F47D36" w14:textId="7BC585E3" w:rsidR="002B310C"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 4</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746147"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C4A069" w14:textId="77777777" w:rsidR="002B310C" w:rsidRPr="00C51D62" w:rsidRDefault="002B310C" w:rsidP="008E6A3A"/>
        </w:tc>
      </w:tr>
      <w:tr w:rsidR="002B310C" w:rsidRPr="00C51D62" w14:paraId="46D105B9" w14:textId="77777777" w:rsidTr="008E6A3A">
        <w:trPr>
          <w:trHeight w:val="243"/>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3D0F9C"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8CA710"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Планирование личного бюджета и оценка его выполнения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1F21762"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77ED22" w14:textId="77777777" w:rsidR="002B310C" w:rsidRPr="00C51D62" w:rsidRDefault="002B310C" w:rsidP="008E6A3A"/>
        </w:tc>
      </w:tr>
      <w:tr w:rsidR="002B310C" w:rsidRPr="00C51D62" w14:paraId="48BB2114" w14:textId="77777777" w:rsidTr="008E6A3A">
        <w:trPr>
          <w:trHeight w:val="255"/>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DF24C2"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2.2. Личные сбер</w:t>
            </w:r>
            <w:r w:rsidRPr="00C51D62">
              <w:rPr>
                <w:rFonts w:ascii="Times New Roman" w:hAnsi="Times New Roman"/>
                <w:b/>
                <w:i/>
              </w:rPr>
              <w:t>е</w:t>
            </w:r>
            <w:r w:rsidRPr="00C51D62">
              <w:rPr>
                <w:rFonts w:ascii="Times New Roman" w:hAnsi="Times New Roman"/>
                <w:b/>
                <w:i/>
              </w:rPr>
              <w:t>жения</w:t>
            </w:r>
          </w:p>
          <w:p w14:paraId="3591E80A"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7F9F0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0394E5" w14:textId="77F59E20"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74037C"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01B69447"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54630E4E"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7728AE1C" w14:textId="52FAA84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EAC6EF7" w14:textId="606C67EC"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6829F13D" w14:textId="3C9F148E"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2C18A693" w14:textId="77777777" w:rsidR="002B310C" w:rsidRPr="00C51D62" w:rsidRDefault="002B310C" w:rsidP="00C51D62">
            <w:pPr>
              <w:spacing w:after="0" w:line="240" w:lineRule="auto"/>
              <w:ind w:hanging="2"/>
              <w:rPr>
                <w:rFonts w:ascii="Times New Roman" w:hAnsi="Times New Roman"/>
              </w:rPr>
            </w:pPr>
          </w:p>
        </w:tc>
      </w:tr>
      <w:tr w:rsidR="002B310C" w:rsidRPr="00C51D62" w14:paraId="0FFCD417" w14:textId="77777777" w:rsidTr="008E6A3A">
        <w:trPr>
          <w:trHeight w:val="89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F0E7A3"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33D38"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Цели сбережений. Изменение стоимости денег во времени. Основные формы сбереж</w:t>
            </w:r>
            <w:r w:rsidRPr="00C51D62">
              <w:rPr>
                <w:rFonts w:ascii="Times New Roman" w:hAnsi="Times New Roman"/>
              </w:rPr>
              <w:t>е</w:t>
            </w:r>
            <w:r w:rsidRPr="00C51D62">
              <w:rPr>
                <w:rFonts w:ascii="Times New Roman" w:hAnsi="Times New Roman"/>
              </w:rPr>
              <w:t>ний: наличные деньги, банковские счета и их виды. Доходность банковских вкладов. Простые и сложные проценты. Влияние инфляции на процентный доход. Сейфовые ячейки. Риски для сбережений и пути их минимизации. Система страхования вкладов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780617C"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28D193" w14:textId="77777777" w:rsidR="002B310C" w:rsidRPr="00C51D62" w:rsidRDefault="002B310C" w:rsidP="008E6A3A"/>
        </w:tc>
      </w:tr>
      <w:tr w:rsidR="002B310C" w:rsidRPr="00C51D62" w14:paraId="3B6F38FF" w14:textId="77777777" w:rsidTr="008E6A3A">
        <w:trPr>
          <w:trHeight w:val="204"/>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61281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4C8507" w14:textId="79225C02"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5</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9822B5"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781FF8" w14:textId="77777777" w:rsidR="002B310C" w:rsidRPr="00C51D62" w:rsidRDefault="002B310C" w:rsidP="008E6A3A"/>
        </w:tc>
      </w:tr>
      <w:tr w:rsidR="002B310C" w:rsidRPr="00C51D62" w14:paraId="593594B8" w14:textId="77777777" w:rsidTr="008E6A3A">
        <w:trPr>
          <w:trHeight w:val="283"/>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A88D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111C50"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Выбор банка и оценка доходности банковского вклада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781257"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644EF3" w14:textId="77777777" w:rsidR="002B310C" w:rsidRPr="00C51D62" w:rsidRDefault="002B310C" w:rsidP="008E6A3A"/>
        </w:tc>
      </w:tr>
      <w:tr w:rsidR="002B310C" w:rsidRPr="00C51D62" w14:paraId="79BAAEEC" w14:textId="77777777" w:rsidTr="008E6A3A">
        <w:trPr>
          <w:trHeight w:val="285"/>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C9126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2.3. Кредиты и за</w:t>
            </w:r>
            <w:r w:rsidRPr="00C51D62">
              <w:rPr>
                <w:rFonts w:ascii="Times New Roman" w:hAnsi="Times New Roman"/>
                <w:b/>
                <w:i/>
              </w:rPr>
              <w:t>й</w:t>
            </w:r>
            <w:r w:rsidRPr="00C51D62">
              <w:rPr>
                <w:rFonts w:ascii="Times New Roman" w:hAnsi="Times New Roman"/>
                <w:b/>
                <w:i/>
              </w:rPr>
              <w:t>мы</w:t>
            </w:r>
          </w:p>
          <w:p w14:paraId="29D4AF19"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4E2134"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5CC0E6" w14:textId="24C0380C"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611ECF"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30E7AA37"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4279D09A"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56448EDE" w14:textId="7BFD3052"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rPr>
            </w:pPr>
            <w:r>
              <w:rPr>
                <w:rFonts w:ascii="Times New Roman" w:hAnsi="Times New Roman"/>
                <w:color w:val="000000"/>
                <w:position w:val="-1"/>
              </w:rPr>
              <w:t>ПК 2.</w:t>
            </w:r>
            <w:r w:rsidR="00C400F4">
              <w:rPr>
                <w:rFonts w:ascii="Times New Roman" w:hAnsi="Times New Roman"/>
                <w:color w:val="000000"/>
                <w:position w:val="-1"/>
              </w:rPr>
              <w:t>4</w:t>
            </w:r>
          </w:p>
          <w:p w14:paraId="1F29BC35" w14:textId="4A451917"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 2.</w:t>
            </w:r>
            <w:r w:rsidR="00C400F4">
              <w:rPr>
                <w:rFonts w:ascii="Times New Roman" w:hAnsi="Times New Roman"/>
                <w:color w:val="000000"/>
                <w:position w:val="-1"/>
              </w:rPr>
              <w:t>4</w:t>
            </w:r>
          </w:p>
          <w:p w14:paraId="1F2603C4" w14:textId="5559B435"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106B26C3" w14:textId="77777777" w:rsidR="002B310C" w:rsidRPr="00C51D62" w:rsidRDefault="002B310C" w:rsidP="00C51D62">
            <w:pPr>
              <w:spacing w:after="0" w:line="240" w:lineRule="auto"/>
              <w:ind w:hanging="2"/>
              <w:rPr>
                <w:rFonts w:ascii="Times New Roman" w:hAnsi="Times New Roman"/>
              </w:rPr>
            </w:pPr>
          </w:p>
        </w:tc>
      </w:tr>
      <w:tr w:rsidR="002B310C" w:rsidRPr="00C51D62" w14:paraId="2124A89C" w14:textId="77777777" w:rsidTr="008E6A3A">
        <w:trPr>
          <w:trHeight w:val="90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59AC2"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9EC43D"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Цели заимствований. Проценты по кредитам и займам. Неустойки. Регулирование пр</w:t>
            </w:r>
            <w:r w:rsidRPr="00C51D62">
              <w:rPr>
                <w:rFonts w:ascii="Times New Roman" w:hAnsi="Times New Roman"/>
              </w:rPr>
              <w:t>о</w:t>
            </w:r>
            <w:r w:rsidRPr="00C51D62">
              <w:rPr>
                <w:rFonts w:ascii="Times New Roman" w:hAnsi="Times New Roman"/>
              </w:rPr>
              <w:t>центов и неустоек. Основные инструменты заимствования.</w:t>
            </w:r>
          </w:p>
          <w:p w14:paraId="7FDB4819"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Банковский кредит. Принципы кредитования. Виды кредитов. Условия кредитования. Формы обеспечения возвратности кредита. Кредитный договор.</w:t>
            </w:r>
          </w:p>
          <w:p w14:paraId="1A69F586"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Риски использования кредитов и займов и пути их минимизации. Страхование</w:t>
            </w:r>
          </w:p>
          <w:p w14:paraId="6DFCD4B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при кредитовании. Взыскание долгов. Кредитная история. Кредитные каникулы. Р</w:t>
            </w:r>
            <w:r w:rsidRPr="00C51D62">
              <w:rPr>
                <w:rFonts w:ascii="Times New Roman" w:hAnsi="Times New Roman"/>
              </w:rPr>
              <w:t>е</w:t>
            </w:r>
            <w:r w:rsidRPr="00C51D62">
              <w:rPr>
                <w:rFonts w:ascii="Times New Roman" w:hAnsi="Times New Roman"/>
              </w:rPr>
              <w:t>структуризация и рефинансирование кредита. Личное банкротство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8814A"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04B872" w14:textId="77777777" w:rsidR="002B310C" w:rsidRPr="00C51D62" w:rsidRDefault="002B310C" w:rsidP="008E6A3A"/>
        </w:tc>
      </w:tr>
      <w:tr w:rsidR="002B310C" w:rsidRPr="00C51D62" w14:paraId="52894372" w14:textId="77777777" w:rsidTr="008E6A3A">
        <w:trPr>
          <w:trHeight w:val="3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652F2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CFCEA1" w14:textId="34349432"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6</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36C4F0"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2E0BD9" w14:textId="77777777" w:rsidR="002B310C" w:rsidRPr="00C51D62" w:rsidRDefault="002B310C" w:rsidP="008E6A3A"/>
        </w:tc>
      </w:tr>
      <w:tr w:rsidR="002B310C" w:rsidRPr="00C51D62" w14:paraId="4EA2882F"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D4E6B"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E64F3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Безопасное использование кредитных инструментов. Выбор </w:t>
            </w:r>
            <w:proofErr w:type="gramStart"/>
            <w:r w:rsidRPr="00C51D62">
              <w:rPr>
                <w:rFonts w:ascii="Times New Roman" w:hAnsi="Times New Roman"/>
              </w:rPr>
              <w:t>добросовестного</w:t>
            </w:r>
            <w:proofErr w:type="gramEnd"/>
          </w:p>
          <w:p w14:paraId="0678C912"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поставщика финансовых услуг. Выбор оптимальных условий заимствования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C668D7" w14:textId="667C8462" w:rsidR="002B310C" w:rsidRPr="00C51D62" w:rsidRDefault="00C51D62" w:rsidP="00C51D62">
            <w:pPr>
              <w:spacing w:after="0" w:line="240" w:lineRule="auto"/>
              <w:ind w:hanging="2"/>
              <w:rPr>
                <w:rFonts w:ascii="Times New Roman" w:hAnsi="Times New Roman"/>
              </w:rPr>
            </w:pPr>
            <w:r>
              <w:rPr>
                <w:rFonts w:ascii="Times New Roman" w:hAnsi="Times New Roman"/>
              </w:rPr>
              <w:t xml:space="preserve">           </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B0EDDF" w14:textId="77777777" w:rsidR="002B310C" w:rsidRPr="00C51D62" w:rsidRDefault="002B310C" w:rsidP="008E6A3A"/>
        </w:tc>
      </w:tr>
      <w:tr w:rsidR="002B310C" w:rsidRPr="00C51D62" w14:paraId="78B1F9E7" w14:textId="77777777" w:rsidTr="008E6A3A">
        <w:trPr>
          <w:trHeight w:val="25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A1AA1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2.4. Безопасное управление личными ф</w:t>
            </w:r>
            <w:r w:rsidRPr="00C51D62">
              <w:rPr>
                <w:rFonts w:ascii="Times New Roman" w:hAnsi="Times New Roman"/>
                <w:b/>
                <w:i/>
              </w:rPr>
              <w:t>и</w:t>
            </w:r>
            <w:r w:rsidRPr="00C51D62">
              <w:rPr>
                <w:rFonts w:ascii="Times New Roman" w:hAnsi="Times New Roman"/>
                <w:b/>
                <w:i/>
              </w:rPr>
              <w:t>нансами</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08066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EB9961" w14:textId="278B44FF" w:rsidR="002B310C" w:rsidRPr="00C51D62" w:rsidRDefault="00EA58CC" w:rsidP="008E6A3A">
            <w:pPr>
              <w:spacing w:after="0" w:line="240" w:lineRule="auto"/>
              <w:ind w:hanging="2"/>
              <w:jc w:val="center"/>
              <w:rPr>
                <w:rFonts w:ascii="Times New Roman" w:hAnsi="Times New Roman"/>
              </w:rPr>
            </w:pPr>
            <w:r>
              <w:rPr>
                <w:rFonts w:ascii="Times New Roman" w:hAnsi="Times New Roman"/>
                <w:b/>
              </w:rPr>
              <w:t>1</w:t>
            </w: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67FBE6"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72378257"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56903100"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74B4AE54" w14:textId="153D6E7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2.10</w:t>
            </w:r>
          </w:p>
          <w:p w14:paraId="5290CAD8" w14:textId="3D0D5F03" w:rsidR="002B310C" w:rsidRPr="00C51D62" w:rsidRDefault="00120D9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Pr>
                <w:rFonts w:ascii="Times New Roman" w:hAnsi="Times New Roman"/>
                <w:color w:val="000000"/>
                <w:position w:val="-1"/>
              </w:rPr>
              <w:t>ПК 2.10</w:t>
            </w:r>
          </w:p>
          <w:p w14:paraId="211689D2" w14:textId="198ABCA4" w:rsidR="002B310C" w:rsidRPr="00C51D62" w:rsidRDefault="002B310C" w:rsidP="00120D9C">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2.10</w:t>
            </w:r>
          </w:p>
        </w:tc>
      </w:tr>
      <w:tr w:rsidR="002B310C" w:rsidRPr="00C51D62" w14:paraId="30E16CC9" w14:textId="77777777" w:rsidTr="008E6A3A">
        <w:trPr>
          <w:trHeight w:val="3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CD1118"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15C16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w:t>
            </w:r>
            <w:r w:rsidRPr="00C51D62">
              <w:rPr>
                <w:rFonts w:ascii="Times New Roman" w:hAnsi="Times New Roman"/>
              </w:rPr>
              <w:t>в</w:t>
            </w:r>
            <w:r w:rsidRPr="00C51D62">
              <w:rPr>
                <w:rFonts w:ascii="Times New Roman" w:hAnsi="Times New Roman"/>
              </w:rPr>
              <w:t>ское обслуживание. Дистанционное управление личными финансами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9AA482A"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9F5DE1" w14:textId="77777777" w:rsidR="002B310C" w:rsidRPr="00C51D62" w:rsidRDefault="002B310C" w:rsidP="008E6A3A"/>
        </w:tc>
      </w:tr>
      <w:tr w:rsidR="002B310C" w:rsidRPr="00C51D62" w14:paraId="7A2B0248" w14:textId="77777777" w:rsidTr="008E6A3A">
        <w:trPr>
          <w:trHeight w:val="25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73203"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67282" w14:textId="08EE140C"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7</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C3C1C4" w14:textId="77777777" w:rsidR="002B310C" w:rsidRPr="00C51D62" w:rsidRDefault="002B310C" w:rsidP="008E6A3A">
            <w:pPr>
              <w:spacing w:after="0" w:line="240" w:lineRule="auto"/>
              <w:ind w:hanging="2"/>
              <w:jc w:val="center"/>
              <w:rPr>
                <w:rFonts w:ascii="Times New Roman" w:hAnsi="Times New Roman"/>
                <w:b/>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AED3C30" w14:textId="77777777" w:rsidR="002B310C" w:rsidRPr="00C51D62" w:rsidRDefault="002B310C" w:rsidP="008E6A3A"/>
        </w:tc>
      </w:tr>
      <w:tr w:rsidR="002B310C" w:rsidRPr="00C51D62" w14:paraId="57103FC1" w14:textId="77777777" w:rsidTr="008E6A3A">
        <w:trPr>
          <w:trHeight w:val="272"/>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5CB11E"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37C27"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Моделирование семейного бюджета в </w:t>
            </w:r>
            <w:proofErr w:type="gramStart"/>
            <w:r w:rsidRPr="00C51D62">
              <w:rPr>
                <w:rFonts w:ascii="Times New Roman" w:hAnsi="Times New Roman"/>
              </w:rPr>
              <w:t>условиях</w:t>
            </w:r>
            <w:proofErr w:type="gramEnd"/>
            <w:r w:rsidRPr="00C51D62">
              <w:rPr>
                <w:rFonts w:ascii="Times New Roman" w:hAnsi="Times New Roman"/>
              </w:rPr>
              <w:t xml:space="preserve"> как дефицита, так и избытка доходов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BEBD1C"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69A5F4" w14:textId="77777777" w:rsidR="002B310C" w:rsidRPr="00C51D62" w:rsidRDefault="002B310C" w:rsidP="008E6A3A"/>
        </w:tc>
      </w:tr>
      <w:tr w:rsidR="002B310C" w:rsidRPr="00C51D62" w14:paraId="742CE50B" w14:textId="77777777" w:rsidTr="008E6A3A">
        <w:trPr>
          <w:trHeight w:val="397"/>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A92E1C" w14:textId="77777777" w:rsidR="002B310C" w:rsidRPr="00C51D62" w:rsidRDefault="002B310C" w:rsidP="008E6A3A">
            <w:pPr>
              <w:spacing w:after="0" w:line="240" w:lineRule="auto"/>
              <w:rPr>
                <w:rFonts w:ascii="Times New Roman" w:hAnsi="Times New Roman"/>
              </w:rPr>
            </w:pPr>
            <w:r w:rsidRPr="00C51D62">
              <w:rPr>
                <w:rFonts w:ascii="Times New Roman" w:hAnsi="Times New Roman"/>
                <w:b/>
                <w:i/>
              </w:rPr>
              <w:t>Раздел 3. Риск и доходность</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5AB5F2" w14:textId="24E2A981"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02F394"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01477FE9"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2F02CCF6"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197DBF81" w14:textId="11B65606"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8287772" w14:textId="22B0A280"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proofErr w:type="gramStart"/>
            <w:r w:rsidRPr="00C51D62">
              <w:rPr>
                <w:rFonts w:ascii="Times New Roman" w:hAnsi="Times New Roman"/>
                <w:color w:val="000000"/>
                <w:position w:val="-1"/>
              </w:rPr>
              <w:t>2</w:t>
            </w:r>
            <w:proofErr w:type="gramEnd"/>
            <w:r w:rsidR="00120D9C">
              <w:rPr>
                <w:rFonts w:ascii="Times New Roman" w:hAnsi="Times New Roman"/>
                <w:color w:val="000000"/>
                <w:position w:val="-1"/>
              </w:rPr>
              <w:t>.</w:t>
            </w:r>
            <w:r w:rsidR="00C400F4">
              <w:rPr>
                <w:rFonts w:ascii="Times New Roman" w:hAnsi="Times New Roman"/>
                <w:color w:val="000000"/>
                <w:position w:val="-1"/>
              </w:rPr>
              <w:t>4</w:t>
            </w:r>
          </w:p>
          <w:p w14:paraId="137AF565" w14:textId="35256418"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4C2F4CC3" w14:textId="77777777" w:rsidR="00C400F4" w:rsidRPr="00C51D62" w:rsidRDefault="00C400F4" w:rsidP="00C400F4">
            <w:pPr>
              <w:spacing w:after="0" w:line="240" w:lineRule="auto"/>
              <w:ind w:hanging="2"/>
              <w:rPr>
                <w:rFonts w:ascii="Times New Roman" w:hAnsi="Times New Roman"/>
              </w:rPr>
            </w:pPr>
            <w:proofErr w:type="gramStart"/>
            <w:r w:rsidRPr="00C51D62">
              <w:rPr>
                <w:rFonts w:ascii="Times New Roman" w:hAnsi="Times New Roman"/>
              </w:rPr>
              <w:lastRenderedPageBreak/>
              <w:t>ОК</w:t>
            </w:r>
            <w:proofErr w:type="gramEnd"/>
            <w:r w:rsidRPr="00C51D62">
              <w:rPr>
                <w:rFonts w:ascii="Times New Roman" w:hAnsi="Times New Roman"/>
              </w:rPr>
              <w:t xml:space="preserve"> 01</w:t>
            </w:r>
          </w:p>
          <w:p w14:paraId="4DA0A9CF" w14:textId="77777777" w:rsidR="00C400F4" w:rsidRPr="00C51D62" w:rsidRDefault="00C400F4" w:rsidP="00C400F4">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279F434A"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23E5469A"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Pr>
                <w:rFonts w:ascii="Times New Roman" w:hAnsi="Times New Roman"/>
                <w:color w:val="000000"/>
                <w:position w:val="-1"/>
              </w:rPr>
              <w:t>2.4</w:t>
            </w:r>
          </w:p>
          <w:p w14:paraId="2DD237D2" w14:textId="77777777" w:rsidR="00C400F4" w:rsidRPr="00C51D62" w:rsidRDefault="00C400F4" w:rsidP="00C400F4">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proofErr w:type="gramStart"/>
            <w:r w:rsidRPr="00C51D62">
              <w:rPr>
                <w:rFonts w:ascii="Times New Roman" w:hAnsi="Times New Roman"/>
                <w:color w:val="000000"/>
                <w:position w:val="-1"/>
              </w:rPr>
              <w:t>2</w:t>
            </w:r>
            <w:proofErr w:type="gramEnd"/>
            <w:r>
              <w:rPr>
                <w:rFonts w:ascii="Times New Roman" w:hAnsi="Times New Roman"/>
                <w:color w:val="000000"/>
                <w:position w:val="-1"/>
              </w:rPr>
              <w:t>.4</w:t>
            </w:r>
          </w:p>
          <w:p w14:paraId="74B43DC4" w14:textId="77777777" w:rsidR="00C400F4" w:rsidRPr="00C51D62" w:rsidRDefault="00C400F4" w:rsidP="00C400F4">
            <w:pPr>
              <w:spacing w:after="0" w:line="240" w:lineRule="auto"/>
              <w:ind w:hanging="2"/>
              <w:rPr>
                <w:rFonts w:ascii="Times New Roman" w:hAnsi="Times New Roman"/>
              </w:rPr>
            </w:pPr>
            <w:r w:rsidRPr="00C51D62">
              <w:rPr>
                <w:rFonts w:ascii="Times New Roman" w:hAnsi="Times New Roman"/>
                <w:color w:val="000000"/>
                <w:position w:val="-1"/>
              </w:rPr>
              <w:t xml:space="preserve">ПК </w:t>
            </w:r>
            <w:r>
              <w:rPr>
                <w:rFonts w:ascii="Times New Roman" w:hAnsi="Times New Roman"/>
                <w:color w:val="000000"/>
                <w:position w:val="-1"/>
              </w:rPr>
              <w:t>2.4</w:t>
            </w:r>
          </w:p>
          <w:p w14:paraId="6F24DC86" w14:textId="77777777" w:rsidR="002B310C" w:rsidRPr="00C51D62" w:rsidRDefault="002B310C" w:rsidP="00C51D62">
            <w:pPr>
              <w:spacing w:after="0" w:line="240" w:lineRule="auto"/>
              <w:ind w:hanging="2"/>
              <w:rPr>
                <w:rFonts w:ascii="Times New Roman" w:hAnsi="Times New Roman"/>
              </w:rPr>
            </w:pPr>
          </w:p>
        </w:tc>
      </w:tr>
      <w:tr w:rsidR="002B310C" w:rsidRPr="00C51D62" w14:paraId="33DD2DF6" w14:textId="77777777" w:rsidTr="008E6A3A">
        <w:trPr>
          <w:trHeight w:val="276"/>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5BCFDA"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3.1. Инвестирование</w:t>
            </w:r>
          </w:p>
          <w:p w14:paraId="5241DDF2"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EC8194"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33DD7C" w14:textId="268D7C8D"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C4CC44" w14:textId="77777777" w:rsidR="002B310C" w:rsidRPr="00C51D62" w:rsidRDefault="002B310C" w:rsidP="008E6A3A"/>
        </w:tc>
      </w:tr>
      <w:tr w:rsidR="002B310C" w:rsidRPr="00C51D62" w14:paraId="466F774C" w14:textId="77777777" w:rsidTr="008E6A3A">
        <w:trPr>
          <w:trHeight w:val="82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075D"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DC622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w:t>
            </w:r>
            <w:r w:rsidRPr="00C51D62">
              <w:rPr>
                <w:rFonts w:ascii="Times New Roman" w:hAnsi="Times New Roman"/>
              </w:rPr>
              <w:t>и</w:t>
            </w:r>
            <w:r w:rsidRPr="00C51D62">
              <w:rPr>
                <w:rFonts w:ascii="Times New Roman" w:hAnsi="Times New Roman"/>
              </w:rPr>
              <w:t xml:space="preserve">ки. Индивидуальный инвестиционный счет (ИИС). Формирование инвестиционного </w:t>
            </w:r>
            <w:r w:rsidRPr="00C51D62">
              <w:rPr>
                <w:rFonts w:ascii="Times New Roman" w:hAnsi="Times New Roman"/>
              </w:rPr>
              <w:lastRenderedPageBreak/>
              <w:t>портфеля. Диверсификация. Мошенничество в сфере инвестиций, способы защиты от него. Особенности финансовых пирамид</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AF9864"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lastRenderedPageBreak/>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75FCC9" w14:textId="77777777" w:rsidR="002B310C" w:rsidRPr="00C51D62" w:rsidRDefault="002B310C" w:rsidP="008E6A3A"/>
        </w:tc>
      </w:tr>
      <w:tr w:rsidR="002B310C" w:rsidRPr="00C51D62" w14:paraId="7169167B"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407501"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D56B65" w14:textId="1C8C1F49" w:rsidR="002B310C" w:rsidRPr="00C51D62" w:rsidRDefault="00C51D62" w:rsidP="008E6A3A">
            <w:pPr>
              <w:spacing w:after="0" w:line="240" w:lineRule="auto"/>
              <w:ind w:hanging="2"/>
              <w:rPr>
                <w:rFonts w:ascii="Times New Roman" w:hAnsi="Times New Roman"/>
              </w:rPr>
            </w:pPr>
            <w:r>
              <w:rPr>
                <w:rFonts w:ascii="Times New Roman" w:hAnsi="Times New Roman"/>
                <w:b/>
                <w:i/>
              </w:rPr>
              <w:t>Практическая работа 8</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85FF32"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9C0497" w14:textId="77777777" w:rsidR="002B310C" w:rsidRPr="00C51D62" w:rsidRDefault="002B310C" w:rsidP="008E6A3A"/>
        </w:tc>
      </w:tr>
      <w:tr w:rsidR="002B310C" w:rsidRPr="00C51D62" w14:paraId="170A732E"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F4E6D4"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483865"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Базовые принципы формирования инвестиционного портфеля</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A84B50"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5E26FC" w14:textId="77777777" w:rsidR="002B310C" w:rsidRPr="00C51D62" w:rsidRDefault="002B310C" w:rsidP="008E6A3A"/>
        </w:tc>
      </w:tr>
      <w:tr w:rsidR="002B310C" w:rsidRPr="00C51D62" w14:paraId="62B34200" w14:textId="77777777" w:rsidTr="008E6A3A">
        <w:trPr>
          <w:trHeight w:val="2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F17931"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C2F93B"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Расчет размера допустимого объема инвестиций в рамках личного бюджета с учетом особенностей своей профессии/специальности (уровень дохода, профиль трат)</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E0419F"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424DE6" w14:textId="77777777" w:rsidR="002B310C" w:rsidRPr="00C51D62" w:rsidRDefault="002B310C" w:rsidP="008E6A3A"/>
        </w:tc>
      </w:tr>
      <w:tr w:rsidR="002B310C" w:rsidRPr="00C51D62" w14:paraId="299A1B2F" w14:textId="77777777" w:rsidTr="008E6A3A">
        <w:trPr>
          <w:trHeight w:val="24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F7E4DA"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3.2. Страхование</w:t>
            </w:r>
          </w:p>
          <w:p w14:paraId="6E13336B"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880D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86474D3" w14:textId="1CEFFA07"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E2BB0F"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452F2AAE"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3D853558"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3A5C4C88" w14:textId="7692AD45"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1F0D5E7" w14:textId="5EA980E2"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proofErr w:type="gramStart"/>
            <w:r w:rsidR="00120D9C">
              <w:rPr>
                <w:rFonts w:ascii="Times New Roman" w:hAnsi="Times New Roman"/>
                <w:color w:val="000000"/>
                <w:position w:val="-1"/>
              </w:rPr>
              <w:t>2</w:t>
            </w:r>
            <w:proofErr w:type="gramEnd"/>
            <w:r w:rsidR="00120D9C">
              <w:rPr>
                <w:rFonts w:ascii="Times New Roman" w:hAnsi="Times New Roman"/>
                <w:color w:val="000000"/>
                <w:position w:val="-1"/>
              </w:rPr>
              <w:t>.</w:t>
            </w:r>
            <w:r w:rsidR="00C400F4">
              <w:rPr>
                <w:rFonts w:ascii="Times New Roman" w:hAnsi="Times New Roman"/>
                <w:color w:val="000000"/>
                <w:position w:val="-1"/>
              </w:rPr>
              <w:t>4</w:t>
            </w:r>
          </w:p>
          <w:p w14:paraId="0F4A9FE4" w14:textId="6544380B"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3CE49E4F" w14:textId="77777777" w:rsidR="002B310C" w:rsidRPr="00C51D62" w:rsidRDefault="002B310C" w:rsidP="00C51D62">
            <w:pPr>
              <w:spacing w:after="0" w:line="240" w:lineRule="auto"/>
              <w:ind w:hanging="2"/>
              <w:rPr>
                <w:rFonts w:ascii="Times New Roman" w:hAnsi="Times New Roman"/>
              </w:rPr>
            </w:pPr>
          </w:p>
        </w:tc>
      </w:tr>
      <w:tr w:rsidR="002B310C" w:rsidRPr="00C51D62" w14:paraId="6E261EB3" w14:textId="77777777" w:rsidTr="008E6A3A">
        <w:trPr>
          <w:trHeight w:val="536"/>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1B5C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77C67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4E8DE"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666464" w14:textId="77777777" w:rsidR="002B310C" w:rsidRPr="00C51D62" w:rsidRDefault="002B310C" w:rsidP="008E6A3A"/>
        </w:tc>
      </w:tr>
      <w:tr w:rsidR="002B310C" w:rsidRPr="00C51D62" w14:paraId="3010E655" w14:textId="77777777" w:rsidTr="008E6A3A">
        <w:trPr>
          <w:trHeight w:val="281"/>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4B914"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ED1E70" w14:textId="1FC119EE" w:rsidR="002B310C" w:rsidRPr="00C51D62" w:rsidRDefault="00C51D62" w:rsidP="00C51D62">
            <w:pPr>
              <w:spacing w:after="0" w:line="240" w:lineRule="auto"/>
              <w:rPr>
                <w:rFonts w:ascii="Times New Roman" w:hAnsi="Times New Roman"/>
              </w:rPr>
            </w:pPr>
            <w:r>
              <w:rPr>
                <w:rFonts w:ascii="Times New Roman" w:hAnsi="Times New Roman"/>
                <w:b/>
                <w:i/>
              </w:rPr>
              <w:t>Практическая работа 9</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AB5974A"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79BB3D" w14:textId="77777777" w:rsidR="002B310C" w:rsidRPr="00C51D62" w:rsidRDefault="002B310C" w:rsidP="008E6A3A"/>
        </w:tc>
      </w:tr>
      <w:tr w:rsidR="002B310C" w:rsidRPr="00C51D62" w14:paraId="35861B55" w14:textId="77777777" w:rsidTr="008E6A3A">
        <w:trPr>
          <w:trHeight w:val="33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61162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9CD19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Безопасное использование страховых продуктов. Выбор добросовестного поставщика страховых услуг</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21FA8E" w14:textId="77777777" w:rsidR="002B310C" w:rsidRPr="00C51D62" w:rsidRDefault="002B310C" w:rsidP="008E6A3A">
            <w:pPr>
              <w:spacing w:after="0" w:line="240" w:lineRule="auto"/>
              <w:ind w:hanging="2"/>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95EBDB" w14:textId="77777777" w:rsidR="002B310C" w:rsidRPr="00C51D62" w:rsidRDefault="002B310C" w:rsidP="008E6A3A"/>
        </w:tc>
      </w:tr>
      <w:tr w:rsidR="002B310C" w:rsidRPr="00C51D62" w14:paraId="1392F421" w14:textId="77777777" w:rsidTr="008E6A3A">
        <w:trPr>
          <w:trHeight w:val="283"/>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C89578"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3.3. Предприним</w:t>
            </w:r>
            <w:r w:rsidRPr="00C51D62">
              <w:rPr>
                <w:rFonts w:ascii="Times New Roman" w:hAnsi="Times New Roman"/>
                <w:b/>
                <w:i/>
              </w:rPr>
              <w:t>а</w:t>
            </w:r>
            <w:r w:rsidRPr="00C51D62">
              <w:rPr>
                <w:rFonts w:ascii="Times New Roman" w:hAnsi="Times New Roman"/>
                <w:b/>
                <w:i/>
              </w:rPr>
              <w:t>тельство</w:t>
            </w: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1ADC83"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8A3EBE" w14:textId="3D5798FD"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95DEDB"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4F935D9C"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637B12A5"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03873024" w14:textId="3FF929FB"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744E93A4" w14:textId="02E68AB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C400F4">
              <w:rPr>
                <w:rFonts w:ascii="Times New Roman" w:hAnsi="Times New Roman"/>
                <w:color w:val="000000"/>
                <w:position w:val="-1"/>
              </w:rPr>
              <w:t xml:space="preserve"> </w:t>
            </w:r>
            <w:r w:rsidR="00120D9C">
              <w:rPr>
                <w:rFonts w:ascii="Times New Roman" w:hAnsi="Times New Roman"/>
                <w:color w:val="000000"/>
                <w:position w:val="-1"/>
              </w:rPr>
              <w:t>2.</w:t>
            </w:r>
            <w:r w:rsidR="00C400F4">
              <w:rPr>
                <w:rFonts w:ascii="Times New Roman" w:hAnsi="Times New Roman"/>
                <w:color w:val="000000"/>
                <w:position w:val="-1"/>
              </w:rPr>
              <w:t>4</w:t>
            </w:r>
          </w:p>
          <w:p w14:paraId="0582EE1F" w14:textId="5CF8948D"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0AF5D256" w14:textId="377D4766" w:rsidR="002B310C" w:rsidRPr="00C51D62" w:rsidRDefault="002B310C" w:rsidP="00C51D62">
            <w:pPr>
              <w:spacing w:after="0" w:line="240" w:lineRule="auto"/>
              <w:ind w:hanging="2"/>
              <w:rPr>
                <w:rFonts w:ascii="Times New Roman" w:hAnsi="Times New Roman"/>
              </w:rPr>
            </w:pPr>
          </w:p>
        </w:tc>
      </w:tr>
      <w:tr w:rsidR="002B310C" w:rsidRPr="00C51D62" w14:paraId="0DE5AFFE" w14:textId="77777777" w:rsidTr="008E6A3A">
        <w:trPr>
          <w:trHeight w:val="752"/>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C4306"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93F705"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57883B6" w14:textId="77777777" w:rsidR="002B310C" w:rsidRPr="00EA58CC" w:rsidRDefault="002B310C" w:rsidP="008E6A3A">
            <w:pPr>
              <w:spacing w:after="0" w:line="240" w:lineRule="auto"/>
              <w:ind w:hanging="2"/>
              <w:jc w:val="center"/>
              <w:rPr>
                <w:rFonts w:ascii="Times New Roman" w:hAnsi="Times New Roman"/>
                <w:b/>
              </w:rPr>
            </w:pP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61B190" w14:textId="77777777" w:rsidR="002B310C" w:rsidRPr="00C51D62" w:rsidRDefault="002B310C" w:rsidP="008E6A3A"/>
        </w:tc>
      </w:tr>
      <w:tr w:rsidR="002B310C" w:rsidRPr="00C51D62" w14:paraId="6877EB0C"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D4C1C"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7DA7CA" w14:textId="119771EC" w:rsidR="002B310C" w:rsidRPr="00C51D62" w:rsidRDefault="00C51D62" w:rsidP="008E6A3A">
            <w:pPr>
              <w:spacing w:after="0" w:line="240" w:lineRule="auto"/>
              <w:ind w:hanging="2"/>
              <w:jc w:val="both"/>
              <w:rPr>
                <w:rFonts w:ascii="Times New Roman" w:hAnsi="Times New Roman"/>
              </w:rPr>
            </w:pPr>
            <w:r>
              <w:rPr>
                <w:rFonts w:ascii="Times New Roman" w:hAnsi="Times New Roman"/>
                <w:b/>
                <w:i/>
              </w:rPr>
              <w:t>Практическая работа10</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AAD26" w14:textId="77777777" w:rsidR="002B310C" w:rsidRPr="00C51D62" w:rsidRDefault="002B310C" w:rsidP="008E6A3A">
            <w:pPr>
              <w:spacing w:after="0" w:line="240" w:lineRule="auto"/>
              <w:ind w:hanging="2"/>
              <w:jc w:val="center"/>
              <w:rPr>
                <w:rFonts w:ascii="Times New Roman" w:hAnsi="Times New Roman"/>
                <w:b/>
              </w:rPr>
            </w:pPr>
            <w:r w:rsidRPr="00C51D62">
              <w:rPr>
                <w:rFonts w:ascii="Times New Roman" w:hAnsi="Times New Roman"/>
                <w:b/>
              </w:rPr>
              <w:t>4</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BF1708F" w14:textId="77777777" w:rsidR="002B310C" w:rsidRPr="00C51D62" w:rsidRDefault="002B310C" w:rsidP="008E6A3A"/>
        </w:tc>
      </w:tr>
      <w:tr w:rsidR="002B310C" w:rsidRPr="00C51D62" w14:paraId="4FC844EB"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81280A"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E9EB11"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Требования для открытия собственного бизнеса и алгоритм действий</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EBA014" w14:textId="79FA1FA1" w:rsidR="002B310C" w:rsidRPr="00C51D62" w:rsidRDefault="00C51D62" w:rsidP="008E6A3A">
            <w:pPr>
              <w:spacing w:after="0" w:line="240" w:lineRule="auto"/>
              <w:ind w:hanging="2"/>
              <w:jc w:val="center"/>
              <w:rPr>
                <w:rFonts w:ascii="Times New Roman" w:hAnsi="Times New Roman"/>
                <w:b/>
              </w:rPr>
            </w:pPr>
            <w:r>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68DBE3" w14:textId="77777777" w:rsidR="002B310C" w:rsidRPr="00C51D62" w:rsidRDefault="002B310C" w:rsidP="008E6A3A"/>
        </w:tc>
      </w:tr>
      <w:tr w:rsidR="002B310C" w:rsidRPr="00C51D62" w14:paraId="13E38FA6" w14:textId="77777777" w:rsidTr="008E6A3A">
        <w:trPr>
          <w:trHeight w:val="28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8C0B7"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D6020C"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Базовые финансовые показатели бизнеса: выручка, постоянные и переменные издер</w:t>
            </w:r>
            <w:r w:rsidRPr="00C51D62">
              <w:rPr>
                <w:rFonts w:ascii="Times New Roman" w:hAnsi="Times New Roman"/>
              </w:rPr>
              <w:t>ж</w:t>
            </w:r>
            <w:r w:rsidRPr="00C51D62">
              <w:rPr>
                <w:rFonts w:ascii="Times New Roman" w:hAnsi="Times New Roman"/>
              </w:rPr>
              <w:t>ки, прибыль.</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70D5" w14:textId="0B07FF46" w:rsidR="002B310C" w:rsidRPr="00EA58CC" w:rsidRDefault="00C51D62"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0A797E" w14:textId="77777777" w:rsidR="002B310C" w:rsidRPr="00C51D62" w:rsidRDefault="002B310C" w:rsidP="008E6A3A"/>
        </w:tc>
      </w:tr>
      <w:tr w:rsidR="002B310C" w:rsidRPr="00C51D62" w14:paraId="74CCC384" w14:textId="77777777" w:rsidTr="008E6A3A">
        <w:trPr>
          <w:trHeight w:val="53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0A819D"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1B214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Анализ </w:t>
            </w:r>
            <w:proofErr w:type="gramStart"/>
            <w:r w:rsidRPr="00C51D62">
              <w:rPr>
                <w:rFonts w:ascii="Times New Roman" w:hAnsi="Times New Roman"/>
              </w:rPr>
              <w:t>бизнес-идей</w:t>
            </w:r>
            <w:proofErr w:type="gramEnd"/>
            <w:r w:rsidRPr="00C51D62">
              <w:rPr>
                <w:rFonts w:ascii="Times New Roman" w:hAnsi="Times New Roman"/>
              </w:rPr>
              <w:t xml:space="preserve"> и рисков, связанных с ними, с учетом особенностей своей профе</w:t>
            </w:r>
            <w:r w:rsidRPr="00C51D62">
              <w:rPr>
                <w:rFonts w:ascii="Times New Roman" w:hAnsi="Times New Roman"/>
              </w:rPr>
              <w:t>с</w:t>
            </w:r>
            <w:r w:rsidRPr="00C51D62">
              <w:rPr>
                <w:rFonts w:ascii="Times New Roman" w:hAnsi="Times New Roman"/>
              </w:rPr>
              <w:t>сии/специальности</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D77D73" w14:textId="3104F5D3" w:rsidR="002B310C" w:rsidRPr="00EA58CC" w:rsidRDefault="00D835A4" w:rsidP="008E6A3A">
            <w:pPr>
              <w:spacing w:after="0" w:line="240" w:lineRule="auto"/>
              <w:ind w:hanging="2"/>
              <w:rPr>
                <w:rFonts w:ascii="Times New Roman" w:hAnsi="Times New Roman"/>
                <w:b/>
              </w:rPr>
            </w:pPr>
            <w:r>
              <w:rPr>
                <w:rFonts w:ascii="Times New Roman" w:hAnsi="Times New Roman"/>
              </w:rPr>
              <w:t xml:space="preserve">             </w:t>
            </w:r>
            <w:r w:rsidRPr="00EA58CC">
              <w:rPr>
                <w:rFonts w:ascii="Times New Roman" w:hAnsi="Times New Roman"/>
                <w:b/>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F47F84" w14:textId="77777777" w:rsidR="002B310C" w:rsidRPr="00C51D62" w:rsidRDefault="002B310C" w:rsidP="008E6A3A"/>
        </w:tc>
      </w:tr>
      <w:tr w:rsidR="002B310C" w:rsidRPr="00C51D62" w14:paraId="61F85CB7" w14:textId="77777777" w:rsidTr="008E6A3A">
        <w:trPr>
          <w:trHeight w:val="28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75939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Раздел 4. Финансовая среда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ACE732" w14:textId="6494EF76"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2E3811"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6329A1EA"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4F35819F"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52BA9504"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ПК 1.4</w:t>
            </w:r>
          </w:p>
          <w:p w14:paraId="5AF395A4" w14:textId="71C35E5D"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r w:rsidR="00120D9C">
              <w:rPr>
                <w:rFonts w:ascii="Times New Roman" w:hAnsi="Times New Roman"/>
                <w:color w:val="000000"/>
                <w:position w:val="-1"/>
              </w:rPr>
              <w:t xml:space="preserve"> 2.</w:t>
            </w:r>
            <w:r w:rsidR="00C400F4">
              <w:rPr>
                <w:rFonts w:ascii="Times New Roman" w:hAnsi="Times New Roman"/>
                <w:color w:val="000000"/>
                <w:position w:val="-1"/>
              </w:rPr>
              <w:t>4</w:t>
            </w:r>
          </w:p>
          <w:p w14:paraId="4DC09097" w14:textId="1FB710E8" w:rsidR="002B310C" w:rsidRPr="00C51D62" w:rsidRDefault="002B310C" w:rsidP="00C51D62">
            <w:pPr>
              <w:spacing w:after="0" w:line="240" w:lineRule="auto"/>
              <w:ind w:hanging="2"/>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6F77CCCA" w14:textId="77777777" w:rsidR="002B310C" w:rsidRPr="00C51D62" w:rsidRDefault="002B310C" w:rsidP="00C51D62">
            <w:pPr>
              <w:spacing w:after="0" w:line="240" w:lineRule="auto"/>
              <w:ind w:hanging="2"/>
              <w:rPr>
                <w:rFonts w:ascii="Times New Roman" w:hAnsi="Times New Roman"/>
              </w:rPr>
            </w:pPr>
          </w:p>
        </w:tc>
      </w:tr>
      <w:tr w:rsidR="002B310C" w:rsidRPr="00C51D62" w14:paraId="17D42BBF" w14:textId="77777777" w:rsidTr="008E6A3A">
        <w:trPr>
          <w:trHeight w:val="330"/>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9B1B9"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4.1. Финансовые вз</w:t>
            </w:r>
            <w:r w:rsidRPr="00C51D62">
              <w:rPr>
                <w:rFonts w:ascii="Times New Roman" w:hAnsi="Times New Roman"/>
                <w:b/>
                <w:i/>
              </w:rPr>
              <w:t>а</w:t>
            </w:r>
            <w:r w:rsidRPr="00C51D62">
              <w:rPr>
                <w:rFonts w:ascii="Times New Roman" w:hAnsi="Times New Roman"/>
                <w:b/>
                <w:i/>
              </w:rPr>
              <w:t>имоотношения с госуда</w:t>
            </w:r>
            <w:r w:rsidRPr="00C51D62">
              <w:rPr>
                <w:rFonts w:ascii="Times New Roman" w:hAnsi="Times New Roman"/>
                <w:b/>
                <w:i/>
              </w:rPr>
              <w:t>р</w:t>
            </w:r>
            <w:r w:rsidRPr="00C51D62">
              <w:rPr>
                <w:rFonts w:ascii="Times New Roman" w:hAnsi="Times New Roman"/>
                <w:b/>
                <w:i/>
              </w:rPr>
              <w:t>ством</w:t>
            </w:r>
          </w:p>
          <w:p w14:paraId="5EF3C67E"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12CA22"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0E14594" w14:textId="40B35BA2"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3726B2" w14:textId="77777777" w:rsidR="002B310C" w:rsidRPr="00C51D62" w:rsidRDefault="002B310C" w:rsidP="008E6A3A"/>
        </w:tc>
      </w:tr>
      <w:tr w:rsidR="002B310C" w:rsidRPr="00C51D62" w14:paraId="2B24C4D2" w14:textId="77777777" w:rsidTr="008E6A3A">
        <w:trPr>
          <w:trHeight w:val="1040"/>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9EF0E3" w14:textId="77777777" w:rsidR="002B310C" w:rsidRPr="00C51D62" w:rsidRDefault="002B310C" w:rsidP="008E6A3A"/>
        </w:tc>
        <w:tc>
          <w:tcPr>
            <w:tcW w:w="8510" w:type="dxa"/>
            <w:tcBorders>
              <w:top w:val="single" w:sz="4" w:space="0" w:color="000000"/>
              <w:left w:val="single" w:sz="4" w:space="0" w:color="000000"/>
              <w:right w:val="single" w:sz="4" w:space="0" w:color="000000"/>
            </w:tcBorders>
            <w:tcMar>
              <w:top w:w="0" w:type="dxa"/>
              <w:left w:w="115" w:type="dxa"/>
              <w:bottom w:w="0" w:type="dxa"/>
              <w:right w:w="115" w:type="dxa"/>
            </w:tcMar>
          </w:tcPr>
          <w:p w14:paraId="098C1EA4"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w:t>
            </w:r>
            <w:r w:rsidRPr="00C51D62">
              <w:rPr>
                <w:rFonts w:ascii="Times New Roman" w:hAnsi="Times New Roman"/>
              </w:rPr>
              <w:t>о</w:t>
            </w:r>
            <w:r w:rsidRPr="00C51D62">
              <w:rPr>
                <w:rFonts w:ascii="Times New Roman" w:hAnsi="Times New Roman"/>
              </w:rPr>
              <w:t>ты. </w:t>
            </w:r>
          </w:p>
          <w:p w14:paraId="5F803BD0"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 xml:space="preserve">Пенсионная система России. Социальная поддержка граждан. Возможности </w:t>
            </w:r>
            <w:proofErr w:type="gramStart"/>
            <w:r w:rsidRPr="00C51D62">
              <w:rPr>
                <w:rFonts w:ascii="Times New Roman" w:hAnsi="Times New Roman"/>
              </w:rPr>
              <w:t>иници</w:t>
            </w:r>
            <w:r w:rsidRPr="00C51D62">
              <w:rPr>
                <w:rFonts w:ascii="Times New Roman" w:hAnsi="Times New Roman"/>
              </w:rPr>
              <w:t>а</w:t>
            </w:r>
            <w:r w:rsidRPr="00C51D62">
              <w:rPr>
                <w:rFonts w:ascii="Times New Roman" w:hAnsi="Times New Roman"/>
              </w:rPr>
              <w:t>тивного</w:t>
            </w:r>
            <w:proofErr w:type="gramEnd"/>
            <w:r w:rsidRPr="00C51D62">
              <w:rPr>
                <w:rFonts w:ascii="Times New Roman" w:hAnsi="Times New Roman"/>
              </w:rPr>
              <w:t xml:space="preserve"> бюджетирования</w:t>
            </w:r>
          </w:p>
        </w:tc>
        <w:tc>
          <w:tcPr>
            <w:tcW w:w="1559" w:type="dxa"/>
            <w:tcBorders>
              <w:top w:val="single" w:sz="4" w:space="0" w:color="000000"/>
              <w:left w:val="single" w:sz="4" w:space="0" w:color="000000"/>
              <w:right w:val="single" w:sz="4" w:space="0" w:color="000000"/>
            </w:tcBorders>
            <w:tcMar>
              <w:top w:w="0" w:type="dxa"/>
              <w:left w:w="115" w:type="dxa"/>
              <w:bottom w:w="0" w:type="dxa"/>
              <w:right w:w="115" w:type="dxa"/>
            </w:tcMar>
            <w:vAlign w:val="center"/>
          </w:tcPr>
          <w:p w14:paraId="55838A48"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rPr>
              <w:t>2</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5CBF54" w14:textId="77777777" w:rsidR="002B310C" w:rsidRPr="00C51D62" w:rsidRDefault="002B310C" w:rsidP="008E6A3A"/>
        </w:tc>
      </w:tr>
      <w:tr w:rsidR="002B310C" w:rsidRPr="00C51D62" w14:paraId="3F05C07A" w14:textId="77777777" w:rsidTr="008E6A3A">
        <w:trPr>
          <w:trHeight w:val="124"/>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9F74D2"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516F89" w14:textId="2E60FF00" w:rsidR="002B310C" w:rsidRPr="00C51D62" w:rsidRDefault="00D835A4" w:rsidP="008E6A3A">
            <w:pPr>
              <w:spacing w:after="0" w:line="240" w:lineRule="auto"/>
              <w:ind w:hanging="2"/>
              <w:jc w:val="both"/>
              <w:rPr>
                <w:rFonts w:ascii="Times New Roman" w:hAnsi="Times New Roman"/>
              </w:rPr>
            </w:pPr>
            <w:r>
              <w:rPr>
                <w:rFonts w:ascii="Times New Roman" w:hAnsi="Times New Roman"/>
                <w:b/>
                <w:i/>
              </w:rPr>
              <w:t>Практическая работа 11</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30AD0A" w14:textId="77777777" w:rsidR="002B310C" w:rsidRPr="00C51D62" w:rsidRDefault="002B310C" w:rsidP="008E6A3A">
            <w:pPr>
              <w:spacing w:after="0" w:line="240" w:lineRule="auto"/>
              <w:ind w:hanging="2"/>
              <w:jc w:val="center"/>
              <w:rPr>
                <w:rFonts w:ascii="Times New Roman" w:hAnsi="Times New Roman"/>
              </w:rPr>
            </w:pPr>
            <w:r w:rsidRPr="00C51D62">
              <w:rPr>
                <w:rFonts w:ascii="Times New Roman" w:hAnsi="Times New Roman"/>
                <w:b/>
              </w:rPr>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6B4368" w14:textId="77777777" w:rsidR="002B310C" w:rsidRPr="00C51D62" w:rsidRDefault="002B310C" w:rsidP="008E6A3A"/>
        </w:tc>
      </w:tr>
      <w:tr w:rsidR="002B310C" w:rsidRPr="00C51D62" w14:paraId="21E22BE1" w14:textId="77777777" w:rsidTr="008E6A3A">
        <w:trPr>
          <w:trHeight w:val="311"/>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B5DE09"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13F7AF"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Применение налоговых вычетов для увеличения дохода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11A415" w14:textId="1CD57FAA"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2D0733F" w14:textId="77777777" w:rsidR="002B310C" w:rsidRPr="00C51D62" w:rsidRDefault="002B310C" w:rsidP="008E6A3A"/>
        </w:tc>
      </w:tr>
      <w:tr w:rsidR="002B310C" w:rsidRPr="00C51D62" w14:paraId="02C7905C" w14:textId="77777777" w:rsidTr="008E6A3A">
        <w:trPr>
          <w:trHeight w:val="241"/>
        </w:trPr>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788853"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Тема 4.2. Защита прав граждан в финансовой сфере</w:t>
            </w:r>
          </w:p>
          <w:p w14:paraId="7F12C4CB" w14:textId="77777777" w:rsidR="002B310C" w:rsidRPr="00C51D62" w:rsidRDefault="002B310C" w:rsidP="008E6A3A">
            <w:pPr>
              <w:spacing w:after="0" w:line="240" w:lineRule="auto"/>
              <w:ind w:hanging="2"/>
              <w:rPr>
                <w:rFonts w:ascii="Times New Roman" w:hAnsi="Times New Roman"/>
              </w:rPr>
            </w:pPr>
          </w:p>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14AE7D"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b/>
                <w:i/>
              </w:rPr>
              <w:t>Основное содержание учебного материала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76A5EF" w14:textId="3BCF208E" w:rsidR="002B310C" w:rsidRPr="00C51D62" w:rsidRDefault="002B310C" w:rsidP="008E6A3A">
            <w:pPr>
              <w:spacing w:after="0" w:line="240" w:lineRule="auto"/>
              <w:ind w:hanging="2"/>
              <w:jc w:val="center"/>
              <w:rPr>
                <w:rFonts w:ascii="Times New Roman" w:hAnsi="Times New Roman"/>
              </w:rPr>
            </w:pPr>
          </w:p>
        </w:tc>
        <w:tc>
          <w:tcPr>
            <w:tcW w:w="19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4C8A853"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w:t>
            </w:r>
          </w:p>
          <w:p w14:paraId="60EE6492" w14:textId="77777777" w:rsidR="002B310C" w:rsidRPr="00C51D62" w:rsidRDefault="002B310C" w:rsidP="00C51D62">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03</w:t>
            </w:r>
          </w:p>
          <w:p w14:paraId="34952EE0" w14:textId="77777777"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p>
          <w:p w14:paraId="5A340830" w14:textId="07E50964"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rPr>
            </w:pPr>
            <w:r w:rsidRPr="00C51D62">
              <w:rPr>
                <w:rFonts w:ascii="Times New Roman" w:hAnsi="Times New Roman"/>
                <w:color w:val="000000"/>
                <w:position w:val="-1"/>
              </w:rPr>
              <w:t xml:space="preserve">ПК </w:t>
            </w:r>
            <w:r w:rsidR="00120D9C">
              <w:rPr>
                <w:rFonts w:ascii="Times New Roman" w:hAnsi="Times New Roman"/>
                <w:color w:val="000000"/>
                <w:position w:val="-1"/>
              </w:rPr>
              <w:t>2.</w:t>
            </w:r>
            <w:r w:rsidR="00C400F4">
              <w:rPr>
                <w:rFonts w:ascii="Times New Roman" w:hAnsi="Times New Roman"/>
                <w:color w:val="000000"/>
                <w:position w:val="-1"/>
              </w:rPr>
              <w:t>4</w:t>
            </w:r>
          </w:p>
          <w:p w14:paraId="192AF7DA" w14:textId="0F7FAD9A" w:rsidR="002B310C" w:rsidRPr="00C51D62" w:rsidRDefault="002B310C" w:rsidP="00C51D62">
            <w:pPr>
              <w:widowControl w:val="0"/>
              <w:suppressAutoHyphens/>
              <w:autoSpaceDE w:val="0"/>
              <w:autoSpaceDN w:val="0"/>
              <w:adjustRightInd w:val="0"/>
              <w:spacing w:after="0" w:line="240" w:lineRule="auto"/>
              <w:ind w:right="-1"/>
              <w:rPr>
                <w:rFonts w:ascii="Times New Roman" w:hAnsi="Times New Roman"/>
                <w:color w:val="000000"/>
                <w:position w:val="-1"/>
              </w:rPr>
            </w:pPr>
            <w:r w:rsidRPr="00C51D62">
              <w:rPr>
                <w:rFonts w:ascii="Times New Roman" w:hAnsi="Times New Roman"/>
                <w:color w:val="000000"/>
                <w:position w:val="-1"/>
              </w:rPr>
              <w:t>ПК</w:t>
            </w:r>
            <w:proofErr w:type="gramStart"/>
            <w:r w:rsidR="00120D9C">
              <w:rPr>
                <w:rFonts w:ascii="Times New Roman" w:hAnsi="Times New Roman"/>
                <w:color w:val="000000"/>
                <w:position w:val="-1"/>
              </w:rPr>
              <w:t>2</w:t>
            </w:r>
            <w:proofErr w:type="gramEnd"/>
            <w:r w:rsidR="00120D9C">
              <w:rPr>
                <w:rFonts w:ascii="Times New Roman" w:hAnsi="Times New Roman"/>
                <w:color w:val="000000"/>
                <w:position w:val="-1"/>
              </w:rPr>
              <w:t>.</w:t>
            </w:r>
            <w:r w:rsidR="00C400F4">
              <w:rPr>
                <w:rFonts w:ascii="Times New Roman" w:hAnsi="Times New Roman"/>
                <w:color w:val="000000"/>
                <w:position w:val="-1"/>
              </w:rPr>
              <w:t>4</w:t>
            </w:r>
          </w:p>
          <w:p w14:paraId="20731494" w14:textId="46A12C49" w:rsidR="002B310C" w:rsidRPr="00C51D62" w:rsidRDefault="00120D9C" w:rsidP="00C51D62">
            <w:pPr>
              <w:spacing w:after="0" w:line="240" w:lineRule="auto"/>
              <w:ind w:hanging="2"/>
              <w:rPr>
                <w:rFonts w:ascii="Times New Roman" w:hAnsi="Times New Roman"/>
              </w:rPr>
            </w:pPr>
            <w:r>
              <w:rPr>
                <w:rFonts w:ascii="Times New Roman" w:hAnsi="Times New Roman"/>
                <w:color w:val="000000"/>
                <w:position w:val="-1"/>
              </w:rPr>
              <w:lastRenderedPageBreak/>
              <w:t>ПК 2.</w:t>
            </w:r>
            <w:r w:rsidR="00C400F4">
              <w:rPr>
                <w:rFonts w:ascii="Times New Roman" w:hAnsi="Times New Roman"/>
                <w:color w:val="000000"/>
                <w:position w:val="-1"/>
              </w:rPr>
              <w:t>4</w:t>
            </w:r>
          </w:p>
          <w:p w14:paraId="79E935F2" w14:textId="77777777" w:rsidR="002B310C" w:rsidRPr="00C51D62" w:rsidRDefault="002B310C" w:rsidP="00C51D62">
            <w:pPr>
              <w:spacing w:after="0" w:line="240" w:lineRule="auto"/>
              <w:ind w:hanging="2"/>
              <w:rPr>
                <w:rFonts w:ascii="Times New Roman" w:hAnsi="Times New Roman"/>
              </w:rPr>
            </w:pPr>
          </w:p>
        </w:tc>
      </w:tr>
      <w:tr w:rsidR="002B310C" w:rsidRPr="00C51D62" w14:paraId="3F35418C" w14:textId="77777777" w:rsidTr="008E6A3A">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F9CE3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6A22E6" w14:textId="77777777" w:rsidR="002B310C" w:rsidRPr="00C51D62" w:rsidRDefault="002B310C" w:rsidP="008E6A3A">
            <w:pPr>
              <w:spacing w:after="0" w:line="240" w:lineRule="auto"/>
              <w:ind w:hanging="2"/>
              <w:jc w:val="both"/>
              <w:rPr>
                <w:rFonts w:ascii="Times New Roman" w:hAnsi="Times New Roman"/>
              </w:rPr>
            </w:pPr>
            <w:r w:rsidRPr="00C51D62">
              <w:rPr>
                <w:rFonts w:ascii="Times New Roman" w:hAnsi="Times New Roman"/>
              </w:rPr>
              <w:t>Основные права граждан в финансовой сфере и формы их защиты.  Задачи и полном</w:t>
            </w:r>
            <w:r w:rsidRPr="00C51D62">
              <w:rPr>
                <w:rFonts w:ascii="Times New Roman" w:hAnsi="Times New Roman"/>
              </w:rPr>
              <w:t>о</w:t>
            </w:r>
            <w:r w:rsidRPr="00C51D62">
              <w:rPr>
                <w:rFonts w:ascii="Times New Roman" w:hAnsi="Times New Roman"/>
              </w:rPr>
              <w:t xml:space="preserve">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w:t>
            </w:r>
            <w:r w:rsidRPr="00C51D62">
              <w:rPr>
                <w:rFonts w:ascii="Times New Roman" w:hAnsi="Times New Roman"/>
              </w:rPr>
              <w:lastRenderedPageBreak/>
              <w:t>цифровой среде.</w:t>
            </w:r>
            <w:r w:rsidRPr="00C51D62">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0C9C47F" w14:textId="4A5D4D83" w:rsidR="002B310C" w:rsidRPr="00C51D62" w:rsidRDefault="00B91E0D" w:rsidP="008E6A3A">
            <w:pPr>
              <w:spacing w:after="0"/>
              <w:ind w:hanging="2"/>
              <w:jc w:val="center"/>
              <w:rPr>
                <w:rFonts w:ascii="Times New Roman" w:hAnsi="Times New Roman"/>
              </w:rPr>
            </w:pPr>
            <w:r>
              <w:rPr>
                <w:rFonts w:ascii="Times New Roman" w:hAnsi="Times New Roman"/>
              </w:rPr>
              <w:lastRenderedPageBreak/>
              <w:t>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84080B" w14:textId="77777777" w:rsidR="002B310C" w:rsidRPr="00C51D62" w:rsidRDefault="002B310C" w:rsidP="008E6A3A"/>
        </w:tc>
      </w:tr>
      <w:tr w:rsidR="002B310C" w:rsidRPr="00C51D62" w14:paraId="5BF26495" w14:textId="77777777" w:rsidTr="008E6A3A">
        <w:trPr>
          <w:trHeight w:val="215"/>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0707F"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88B3C4" w14:textId="59B1159A" w:rsidR="002B310C" w:rsidRPr="00C51D62" w:rsidRDefault="00D835A4" w:rsidP="008E6A3A">
            <w:pPr>
              <w:spacing w:after="0" w:line="240" w:lineRule="auto"/>
              <w:contextualSpacing/>
              <w:rPr>
                <w:rFonts w:ascii="Times New Roman" w:hAnsi="Times New Roman"/>
              </w:rPr>
            </w:pPr>
            <w:r>
              <w:rPr>
                <w:rFonts w:ascii="Times New Roman" w:hAnsi="Times New Roman"/>
                <w:b/>
                <w:i/>
              </w:rPr>
              <w:t>Практическая работа 12</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3655B51" w14:textId="1420C519" w:rsidR="002B310C" w:rsidRPr="00C51D62" w:rsidRDefault="002B310C" w:rsidP="008E6A3A">
            <w:pPr>
              <w:spacing w:after="0" w:line="240" w:lineRule="auto"/>
              <w:ind w:hanging="2"/>
              <w:jc w:val="center"/>
              <w:rPr>
                <w:rFonts w:ascii="Times New Roman" w:hAnsi="Times New Roman"/>
              </w:rPr>
            </w:pP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6D08AA" w14:textId="77777777" w:rsidR="002B310C" w:rsidRPr="00C51D62" w:rsidRDefault="002B310C" w:rsidP="008E6A3A"/>
        </w:tc>
      </w:tr>
      <w:tr w:rsidR="002B310C" w:rsidRPr="00C51D62" w14:paraId="57B1D5DC" w14:textId="77777777" w:rsidTr="008E6A3A">
        <w:trPr>
          <w:trHeight w:val="307"/>
        </w:trPr>
        <w:tc>
          <w:tcPr>
            <w:tcW w:w="291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987A9" w14:textId="77777777" w:rsidR="002B310C" w:rsidRPr="00C51D62" w:rsidRDefault="002B310C" w:rsidP="008E6A3A"/>
        </w:tc>
        <w:tc>
          <w:tcPr>
            <w:tcW w:w="8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A64EEF"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rPr>
              <w:t>Типичные ситуация нарушения прав граждан в финансовой сфере</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2F2070" w14:textId="5F272919" w:rsidR="002B310C" w:rsidRPr="00C51D62" w:rsidRDefault="00EA58CC" w:rsidP="008E6A3A">
            <w:pPr>
              <w:spacing w:after="0" w:line="240" w:lineRule="auto"/>
              <w:ind w:hanging="2"/>
              <w:rPr>
                <w:rFonts w:ascii="Times New Roman" w:hAnsi="Times New Roman"/>
              </w:rPr>
            </w:pPr>
            <w:r>
              <w:rPr>
                <w:rFonts w:ascii="Times New Roman" w:hAnsi="Times New Roman"/>
              </w:rPr>
              <w:t xml:space="preserve">            1</w:t>
            </w:r>
          </w:p>
        </w:tc>
        <w:tc>
          <w:tcPr>
            <w:tcW w:w="195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EFC14AB" w14:textId="77777777" w:rsidR="002B310C" w:rsidRPr="00C51D62" w:rsidRDefault="002B310C" w:rsidP="008E6A3A"/>
        </w:tc>
      </w:tr>
      <w:tr w:rsidR="002B310C" w:rsidRPr="00C51D62" w14:paraId="182CC1D6" w14:textId="77777777" w:rsidTr="008E6A3A">
        <w:trPr>
          <w:trHeight w:val="285"/>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319EDD" w14:textId="77777777" w:rsidR="002B310C" w:rsidRPr="00C51D62" w:rsidRDefault="002B310C" w:rsidP="008E6A3A">
            <w:pPr>
              <w:spacing w:after="0" w:line="240" w:lineRule="auto"/>
              <w:ind w:hanging="2"/>
              <w:rPr>
                <w:rFonts w:ascii="Times New Roman" w:hAnsi="Times New Roman"/>
              </w:rPr>
            </w:pPr>
            <w:r w:rsidRPr="00C51D62">
              <w:rPr>
                <w:rFonts w:ascii="Times New Roman" w:hAnsi="Times New Roman"/>
                <w:b/>
                <w:i/>
              </w:rPr>
              <w:t>Промежуточная аттестация в виде дифференцированного зачета</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0A867A5" w14:textId="1F388EF8" w:rsidR="002B310C" w:rsidRPr="00C51D62" w:rsidRDefault="00D835A4" w:rsidP="008E6A3A">
            <w:pPr>
              <w:spacing w:after="0" w:line="240" w:lineRule="auto"/>
              <w:ind w:hanging="2"/>
              <w:jc w:val="center"/>
              <w:rPr>
                <w:rFonts w:ascii="Times New Roman" w:hAnsi="Times New Roman"/>
                <w:b/>
              </w:rPr>
            </w:pPr>
            <w:r>
              <w:rPr>
                <w:rFonts w:ascii="Times New Roman" w:hAnsi="Times New Roman"/>
                <w:b/>
              </w:rPr>
              <w:t>2</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79CD305" w14:textId="77777777" w:rsidR="002B310C" w:rsidRPr="00C51D62" w:rsidRDefault="002B310C" w:rsidP="002B310C">
            <w:pPr>
              <w:spacing w:after="0" w:line="240" w:lineRule="auto"/>
              <w:ind w:hanging="2"/>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01, ОК 03</w:t>
            </w:r>
          </w:p>
          <w:p w14:paraId="0DC34B4F" w14:textId="0F259C8F" w:rsidR="002B310C" w:rsidRPr="00C51D62" w:rsidRDefault="002B310C" w:rsidP="00C400F4">
            <w:pPr>
              <w:widowControl w:val="0"/>
              <w:suppressAutoHyphens/>
              <w:autoSpaceDE w:val="0"/>
              <w:autoSpaceDN w:val="0"/>
              <w:adjustRightInd w:val="0"/>
              <w:spacing w:after="0" w:line="240" w:lineRule="auto"/>
              <w:ind w:right="-1"/>
              <w:rPr>
                <w:rFonts w:ascii="Times New Roman" w:hAnsi="Times New Roman"/>
              </w:rPr>
            </w:pPr>
            <w:proofErr w:type="gramStart"/>
            <w:r w:rsidRPr="00C51D62">
              <w:rPr>
                <w:rFonts w:ascii="Times New Roman" w:hAnsi="Times New Roman"/>
              </w:rPr>
              <w:t>ОК</w:t>
            </w:r>
            <w:proofErr w:type="gramEnd"/>
            <w:r w:rsidRPr="00C51D62">
              <w:rPr>
                <w:rFonts w:ascii="Times New Roman" w:hAnsi="Times New Roman"/>
              </w:rPr>
              <w:t xml:space="preserve"> 04</w:t>
            </w:r>
            <w:r w:rsidR="00C400F4">
              <w:rPr>
                <w:rFonts w:ascii="Times New Roman" w:hAnsi="Times New Roman"/>
              </w:rPr>
              <w:t xml:space="preserve">, ПК2.4 </w:t>
            </w:r>
          </w:p>
        </w:tc>
      </w:tr>
      <w:tr w:rsidR="002B310C" w:rsidRPr="00C51D62" w14:paraId="4C633546" w14:textId="77777777" w:rsidTr="008E6A3A">
        <w:trPr>
          <w:trHeight w:val="360"/>
        </w:trPr>
        <w:tc>
          <w:tcPr>
            <w:tcW w:w="114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14E1B2" w14:textId="77777777" w:rsidR="002B310C" w:rsidRPr="00C51D62" w:rsidRDefault="002B310C" w:rsidP="008E6A3A">
            <w:pPr>
              <w:spacing w:after="0" w:line="240" w:lineRule="auto"/>
              <w:ind w:hanging="2"/>
              <w:jc w:val="both"/>
              <w:rPr>
                <w:rFonts w:ascii="Times New Roman" w:hAnsi="Times New Roman"/>
                <w:b/>
                <w:i/>
              </w:rPr>
            </w:pPr>
            <w:r w:rsidRPr="00C51D62">
              <w:rPr>
                <w:rFonts w:ascii="Times New Roman" w:hAnsi="Times New Roman"/>
                <w:b/>
                <w:i/>
              </w:rPr>
              <w:t>Итого</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2330EC" w14:textId="55F4B6C7" w:rsidR="002B310C" w:rsidRPr="00C51D62" w:rsidRDefault="00C400F4" w:rsidP="008E6A3A">
            <w:pPr>
              <w:spacing w:after="0" w:line="240" w:lineRule="auto"/>
              <w:ind w:hanging="2"/>
              <w:jc w:val="center"/>
              <w:rPr>
                <w:rFonts w:ascii="Times New Roman" w:hAnsi="Times New Roman"/>
                <w:b/>
              </w:rPr>
            </w:pPr>
            <w:r>
              <w:rPr>
                <w:rFonts w:ascii="Times New Roman" w:hAnsi="Times New Roman"/>
                <w:b/>
              </w:rPr>
              <w:t>36</w:t>
            </w:r>
          </w:p>
        </w:tc>
        <w:tc>
          <w:tcPr>
            <w:tcW w:w="1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189D9B" w14:textId="77777777" w:rsidR="002B310C" w:rsidRPr="00C51D62" w:rsidRDefault="002B310C" w:rsidP="008E6A3A">
            <w:pPr>
              <w:spacing w:after="0"/>
              <w:ind w:hanging="2"/>
              <w:rPr>
                <w:rFonts w:ascii="Times New Roman" w:hAnsi="Times New Roman"/>
              </w:rPr>
            </w:pPr>
          </w:p>
        </w:tc>
      </w:tr>
    </w:tbl>
    <w:p w14:paraId="14FFA2E9" w14:textId="77777777" w:rsidR="00460BBC" w:rsidRPr="00C51D62" w:rsidRDefault="00460BBC" w:rsidP="00361C0F">
      <w:pPr>
        <w:widowControl w:val="0"/>
        <w:autoSpaceDE w:val="0"/>
        <w:autoSpaceDN w:val="0"/>
        <w:adjustRightInd w:val="0"/>
        <w:spacing w:after="0" w:line="240" w:lineRule="auto"/>
        <w:ind w:right="-1"/>
        <w:jc w:val="center"/>
        <w:rPr>
          <w:rFonts w:ascii="Times New Roman" w:hAnsi="Times New Roman"/>
          <w:color w:val="000000"/>
        </w:rPr>
      </w:pPr>
    </w:p>
    <w:p w14:paraId="2E198E60"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b/>
          <w:bCs/>
          <w:color w:val="000000"/>
          <w:sz w:val="24"/>
          <w:szCs w:val="24"/>
        </w:rPr>
        <w:sectPr w:rsidR="00460BBC" w:rsidRPr="00361C0F" w:rsidSect="0006603B">
          <w:pgSz w:w="15840" w:h="12240" w:orient="landscape"/>
          <w:pgMar w:top="851" w:right="1134" w:bottom="851" w:left="1134" w:header="720" w:footer="720" w:gutter="0"/>
          <w:cols w:space="720"/>
          <w:noEndnote/>
        </w:sectPr>
      </w:pPr>
    </w:p>
    <w:p w14:paraId="2577C887"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lastRenderedPageBreak/>
        <w:t xml:space="preserve">3. УСЛОВИЯ РЕАЛИЗАЦИИ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ДИСЦИПЛИНЫ</w:t>
      </w:r>
    </w:p>
    <w:p w14:paraId="7F5499BD" w14:textId="77777777" w:rsidR="00622A58" w:rsidRPr="00361C0F" w:rsidRDefault="00622A58" w:rsidP="00361C0F">
      <w:pPr>
        <w:widowControl w:val="0"/>
        <w:tabs>
          <w:tab w:val="left" w:pos="284"/>
        </w:tabs>
        <w:autoSpaceDE w:val="0"/>
        <w:autoSpaceDN w:val="0"/>
        <w:adjustRightInd w:val="0"/>
        <w:spacing w:after="0" w:line="240" w:lineRule="auto"/>
        <w:jc w:val="both"/>
        <w:rPr>
          <w:rFonts w:ascii="Times New Roman" w:hAnsi="Times New Roman"/>
          <w:b/>
          <w:bCs/>
          <w:color w:val="000000"/>
          <w:sz w:val="24"/>
          <w:szCs w:val="24"/>
        </w:rPr>
      </w:pPr>
    </w:p>
    <w:p w14:paraId="6B9AD86D" w14:textId="77777777" w:rsidR="00622A58"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b/>
          <w:bCs/>
          <w:color w:val="000000"/>
          <w:sz w:val="24"/>
          <w:szCs w:val="24"/>
        </w:rPr>
      </w:pPr>
      <w:r w:rsidRPr="00361C0F">
        <w:rPr>
          <w:rFonts w:ascii="Times New Roman" w:hAnsi="Times New Roman"/>
          <w:b/>
          <w:bCs/>
          <w:color w:val="000000"/>
          <w:sz w:val="24"/>
          <w:szCs w:val="24"/>
        </w:rPr>
        <w:t xml:space="preserve">3.1. </w:t>
      </w:r>
      <w:r w:rsidR="00622A58" w:rsidRPr="00361C0F">
        <w:rPr>
          <w:rFonts w:ascii="Times New Roman" w:hAnsi="Times New Roman"/>
          <w:b/>
          <w:bCs/>
          <w:color w:val="000000"/>
          <w:sz w:val="24"/>
          <w:szCs w:val="24"/>
        </w:rPr>
        <w:t>Материально-техническое обеспечение</w:t>
      </w:r>
    </w:p>
    <w:p w14:paraId="2E6DB5AD"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Cs/>
          <w:color w:val="000000"/>
          <w:sz w:val="24"/>
          <w:szCs w:val="24"/>
        </w:rPr>
        <w:t>Для реализации программы учебной дисциплины должны быть предусмотрены следующие специальные помещения:</w:t>
      </w:r>
    </w:p>
    <w:p w14:paraId="41DF6CDD"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color w:val="000000"/>
          <w:sz w:val="24"/>
          <w:szCs w:val="24"/>
        </w:rPr>
        <w:t>Кабинет</w:t>
      </w:r>
      <w:r w:rsidRPr="00361C0F">
        <w:rPr>
          <w:rFonts w:ascii="Times New Roman" w:hAnsi="Times New Roman"/>
          <w:i/>
          <w:iCs/>
          <w:color w:val="000000"/>
          <w:sz w:val="24"/>
          <w:szCs w:val="24"/>
        </w:rPr>
        <w:t xml:space="preserve"> «</w:t>
      </w:r>
      <w:r w:rsidRPr="00361C0F">
        <w:rPr>
          <w:rFonts w:ascii="Times New Roman" w:hAnsi="Times New Roman"/>
          <w:bCs/>
          <w:sz w:val="24"/>
          <w:szCs w:val="24"/>
        </w:rPr>
        <w:t>Социально-гуманитарных дисциплин</w:t>
      </w:r>
      <w:r w:rsidRPr="00361C0F">
        <w:rPr>
          <w:rFonts w:ascii="Times New Roman" w:hAnsi="Times New Roman"/>
          <w:i/>
          <w:iCs/>
          <w:color w:val="000000"/>
          <w:sz w:val="24"/>
          <w:szCs w:val="24"/>
        </w:rPr>
        <w:t>»</w:t>
      </w:r>
      <w:r w:rsidRPr="00361C0F">
        <w:rPr>
          <w:rFonts w:ascii="Times New Roman" w:hAnsi="Times New Roman"/>
          <w:color w:val="000000"/>
          <w:sz w:val="24"/>
          <w:szCs w:val="24"/>
        </w:rPr>
        <w:t xml:space="preserve">, </w:t>
      </w:r>
      <w:r w:rsidRPr="00361C0F">
        <w:rPr>
          <w:rFonts w:ascii="Times New Roman" w:hAnsi="Times New Roman"/>
          <w:bCs/>
          <w:iCs/>
          <w:sz w:val="24"/>
          <w:szCs w:val="24"/>
        </w:rPr>
        <w:t>оснащенный</w:t>
      </w:r>
      <w:r w:rsidR="00586152" w:rsidRPr="00361C0F">
        <w:rPr>
          <w:rFonts w:ascii="Times New Roman" w:hAnsi="Times New Roman"/>
          <w:bCs/>
          <w:iCs/>
          <w:sz w:val="24"/>
          <w:szCs w:val="24"/>
        </w:rPr>
        <w:t xml:space="preserve">: </w:t>
      </w:r>
      <w:r w:rsidR="00622A58" w:rsidRPr="00361C0F">
        <w:rPr>
          <w:rFonts w:ascii="Times New Roman" w:hAnsi="Times New Roman"/>
          <w:bCs/>
          <w:sz w:val="24"/>
          <w:szCs w:val="24"/>
        </w:rPr>
        <w:t>Посадочные места по кол</w:t>
      </w:r>
      <w:r w:rsidR="00622A58" w:rsidRPr="00361C0F">
        <w:rPr>
          <w:rFonts w:ascii="Times New Roman" w:hAnsi="Times New Roman"/>
          <w:bCs/>
          <w:sz w:val="24"/>
          <w:szCs w:val="24"/>
        </w:rPr>
        <w:t>и</w:t>
      </w:r>
      <w:r w:rsidR="00622A58" w:rsidRPr="00361C0F">
        <w:rPr>
          <w:rFonts w:ascii="Times New Roman" w:hAnsi="Times New Roman"/>
          <w:bCs/>
          <w:sz w:val="24"/>
          <w:szCs w:val="24"/>
        </w:rPr>
        <w:t xml:space="preserve">честву обучающихся, рабочее место преподавателя, комплект плакатов. </w:t>
      </w:r>
      <w:r w:rsidR="00622A58" w:rsidRPr="00361C0F">
        <w:rPr>
          <w:rFonts w:ascii="Times New Roman" w:eastAsia="Times New Roman" w:hAnsi="Times New Roman"/>
          <w:sz w:val="24"/>
          <w:szCs w:val="24"/>
        </w:rPr>
        <w:t>Интерактивное оборуд</w:t>
      </w:r>
      <w:r w:rsidR="00622A58" w:rsidRPr="00361C0F">
        <w:rPr>
          <w:rFonts w:ascii="Times New Roman" w:eastAsia="Times New Roman" w:hAnsi="Times New Roman"/>
          <w:sz w:val="24"/>
          <w:szCs w:val="24"/>
        </w:rPr>
        <w:t>о</w:t>
      </w:r>
      <w:r w:rsidR="00622A58" w:rsidRPr="00361C0F">
        <w:rPr>
          <w:rFonts w:ascii="Times New Roman" w:eastAsia="Times New Roman" w:hAnsi="Times New Roman"/>
          <w:sz w:val="24"/>
          <w:szCs w:val="24"/>
        </w:rPr>
        <w:t xml:space="preserve">вание в комплекте </w:t>
      </w:r>
      <w:proofErr w:type="spellStart"/>
      <w:r w:rsidR="00622A58" w:rsidRPr="00361C0F">
        <w:rPr>
          <w:rFonts w:ascii="Times New Roman" w:eastAsia="Times New Roman" w:hAnsi="Times New Roman"/>
          <w:sz w:val="24"/>
          <w:szCs w:val="24"/>
        </w:rPr>
        <w:t>плакатница</w:t>
      </w:r>
      <w:proofErr w:type="spellEnd"/>
      <w:r w:rsidR="00622A58" w:rsidRPr="00361C0F">
        <w:rPr>
          <w:rFonts w:ascii="Times New Roman" w:eastAsia="Times New Roman" w:hAnsi="Times New Roman"/>
          <w:sz w:val="24"/>
          <w:szCs w:val="24"/>
        </w:rPr>
        <w:t>, телевизор</w:t>
      </w:r>
      <w:r w:rsidR="00586152" w:rsidRPr="00361C0F">
        <w:rPr>
          <w:rFonts w:ascii="Times New Roman" w:eastAsia="Times New Roman" w:hAnsi="Times New Roman"/>
          <w:sz w:val="24"/>
          <w:szCs w:val="24"/>
        </w:rPr>
        <w:t>.</w:t>
      </w:r>
    </w:p>
    <w:p w14:paraId="33602AE9" w14:textId="77777777" w:rsidR="00460BBC" w:rsidRPr="00361C0F" w:rsidRDefault="00460BBC" w:rsidP="00361C0F">
      <w:pPr>
        <w:widowControl w:val="0"/>
        <w:tabs>
          <w:tab w:val="left" w:pos="284"/>
        </w:tabs>
        <w:autoSpaceDE w:val="0"/>
        <w:autoSpaceDN w:val="0"/>
        <w:adjustRightInd w:val="0"/>
        <w:spacing w:after="0" w:line="240" w:lineRule="auto"/>
        <w:ind w:firstLine="709"/>
        <w:jc w:val="both"/>
        <w:rPr>
          <w:rFonts w:ascii="Times New Roman" w:hAnsi="Times New Roman"/>
          <w:color w:val="000000"/>
          <w:sz w:val="24"/>
          <w:szCs w:val="24"/>
        </w:rPr>
      </w:pPr>
      <w:r w:rsidRPr="00361C0F">
        <w:rPr>
          <w:rFonts w:ascii="Times New Roman" w:hAnsi="Times New Roman"/>
          <w:b/>
          <w:bCs/>
          <w:color w:val="000000"/>
          <w:sz w:val="24"/>
          <w:szCs w:val="24"/>
        </w:rPr>
        <w:t>3.2. Информационное обеспечение реализации программы</w:t>
      </w:r>
    </w:p>
    <w:p w14:paraId="0B5AF135" w14:textId="77777777" w:rsidR="002D110D" w:rsidRDefault="002D110D" w:rsidP="00361C0F">
      <w:pPr>
        <w:tabs>
          <w:tab w:val="left" w:pos="284"/>
        </w:tabs>
        <w:suppressAutoHyphens/>
        <w:spacing w:after="0" w:line="240" w:lineRule="auto"/>
        <w:ind w:firstLine="709"/>
        <w:jc w:val="both"/>
        <w:rPr>
          <w:rFonts w:ascii="Times New Roman" w:hAnsi="Times New Roman"/>
          <w:b/>
          <w:sz w:val="24"/>
          <w:szCs w:val="24"/>
        </w:rPr>
      </w:pPr>
      <w:r w:rsidRPr="009061E3">
        <w:rPr>
          <w:rFonts w:ascii="Times New Roman" w:hAnsi="Times New Roman"/>
          <w:bCs/>
          <w:sz w:val="24"/>
          <w:szCs w:val="24"/>
        </w:rPr>
        <w:t>Для реализации программы библиотечный фонд образовательной организации должен иметь п</w:t>
      </w:r>
      <w:r w:rsidRPr="009061E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061E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E43973" w14:textId="77777777" w:rsidR="00460BBC" w:rsidRPr="00361C0F" w:rsidRDefault="00460BBC" w:rsidP="00361C0F">
      <w:pPr>
        <w:tabs>
          <w:tab w:val="left" w:pos="284"/>
        </w:tabs>
        <w:suppressAutoHyphens/>
        <w:spacing w:after="0" w:line="240" w:lineRule="auto"/>
        <w:ind w:firstLine="709"/>
        <w:jc w:val="both"/>
        <w:rPr>
          <w:rFonts w:ascii="Times New Roman" w:hAnsi="Times New Roman"/>
          <w:b/>
          <w:sz w:val="24"/>
          <w:szCs w:val="24"/>
        </w:rPr>
      </w:pPr>
      <w:r w:rsidRPr="00361C0F">
        <w:rPr>
          <w:rFonts w:ascii="Times New Roman" w:hAnsi="Times New Roman"/>
          <w:b/>
          <w:sz w:val="24"/>
          <w:szCs w:val="24"/>
        </w:rPr>
        <w:t>3.2.1. Основные печатные издания</w:t>
      </w:r>
    </w:p>
    <w:p w14:paraId="607CB749"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1.Жданова, А.О. Финансовая грамотность: материалы для обучающихся / А.О. Ж</w:t>
      </w:r>
      <w:r w:rsidR="00586152" w:rsidRPr="00361C0F">
        <w:rPr>
          <w:rFonts w:ascii="Times New Roman" w:hAnsi="Times New Roman"/>
          <w:sz w:val="24"/>
          <w:szCs w:val="24"/>
        </w:rPr>
        <w:t>данова, Е.В. С</w:t>
      </w:r>
      <w:r w:rsidR="00586152" w:rsidRPr="00361C0F">
        <w:rPr>
          <w:rFonts w:ascii="Times New Roman" w:hAnsi="Times New Roman"/>
          <w:sz w:val="24"/>
          <w:szCs w:val="24"/>
        </w:rPr>
        <w:t>а</w:t>
      </w:r>
      <w:r w:rsidR="00586152" w:rsidRPr="00361C0F">
        <w:rPr>
          <w:rFonts w:ascii="Times New Roman" w:hAnsi="Times New Roman"/>
          <w:sz w:val="24"/>
          <w:szCs w:val="24"/>
        </w:rPr>
        <w:t>вицкая. - Москва</w:t>
      </w:r>
      <w:r w:rsidRPr="00361C0F">
        <w:rPr>
          <w:rFonts w:ascii="Times New Roman" w:hAnsi="Times New Roman"/>
          <w:sz w:val="24"/>
          <w:szCs w:val="24"/>
        </w:rPr>
        <w:t xml:space="preserve">: </w:t>
      </w:r>
      <w:r w:rsidRPr="00361C0F">
        <w:rPr>
          <w:rFonts w:ascii="Times New Roman" w:hAnsi="Times New Roman"/>
          <w:bCs/>
          <w:sz w:val="24"/>
          <w:szCs w:val="24"/>
        </w:rPr>
        <w:t>ВАКО</w:t>
      </w:r>
      <w:r w:rsidRPr="00361C0F">
        <w:rPr>
          <w:rFonts w:ascii="Times New Roman" w:hAnsi="Times New Roman"/>
          <w:sz w:val="24"/>
          <w:szCs w:val="24"/>
        </w:rPr>
        <w:t>, 2020. - 400 с. – (Учимся разумному финансовому поведению). - ISBN 978-5-408-04500-6. – Текст: непосредственный.</w:t>
      </w:r>
    </w:p>
    <w:p w14:paraId="2B904270" w14:textId="77777777" w:rsidR="00460BBC" w:rsidRPr="00361C0F" w:rsidRDefault="00460BBC" w:rsidP="00361C0F">
      <w:pPr>
        <w:tabs>
          <w:tab w:val="left" w:pos="284"/>
        </w:tabs>
        <w:spacing w:after="200" w:line="240" w:lineRule="auto"/>
        <w:ind w:firstLine="709"/>
        <w:contextualSpacing/>
        <w:jc w:val="both"/>
        <w:rPr>
          <w:rFonts w:ascii="Times New Roman" w:hAnsi="Times New Roman"/>
          <w:b/>
          <w:sz w:val="24"/>
          <w:szCs w:val="24"/>
        </w:rPr>
      </w:pPr>
      <w:r w:rsidRPr="00361C0F">
        <w:rPr>
          <w:rFonts w:ascii="Times New Roman" w:hAnsi="Times New Roman"/>
          <w:b/>
          <w:sz w:val="24"/>
          <w:szCs w:val="24"/>
        </w:rPr>
        <w:t xml:space="preserve">3.2.2. Основные электронные издания </w:t>
      </w:r>
    </w:p>
    <w:p w14:paraId="58519123"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 xml:space="preserve">1. </w:t>
      </w:r>
      <w:proofErr w:type="spellStart"/>
      <w:r w:rsidR="00586152" w:rsidRPr="00361C0F">
        <w:rPr>
          <w:rFonts w:ascii="Times New Roman" w:hAnsi="Times New Roman"/>
          <w:sz w:val="24"/>
          <w:szCs w:val="24"/>
        </w:rPr>
        <w:t>Вазим</w:t>
      </w:r>
      <w:proofErr w:type="spellEnd"/>
      <w:r w:rsidR="00586152" w:rsidRPr="00361C0F">
        <w:rPr>
          <w:rFonts w:ascii="Times New Roman" w:hAnsi="Times New Roman"/>
          <w:sz w:val="24"/>
          <w:szCs w:val="24"/>
        </w:rPr>
        <w:t>, А. А. Основы экономики</w:t>
      </w:r>
      <w:r w:rsidRPr="00361C0F">
        <w:rPr>
          <w:rFonts w:ascii="Times New Roman" w:hAnsi="Times New Roman"/>
          <w:sz w:val="24"/>
          <w:szCs w:val="24"/>
        </w:rPr>
        <w:t xml:space="preserve">: учебник для </w:t>
      </w:r>
      <w:proofErr w:type="spellStart"/>
      <w:r w:rsidRPr="00361C0F">
        <w:rPr>
          <w:rFonts w:ascii="Times New Roman" w:hAnsi="Times New Roman"/>
          <w:sz w:val="24"/>
          <w:szCs w:val="24"/>
        </w:rPr>
        <w:t>спо</w:t>
      </w:r>
      <w:proofErr w:type="spellEnd"/>
      <w:r w:rsidRPr="00361C0F">
        <w:rPr>
          <w:rFonts w:ascii="Times New Roman" w:hAnsi="Times New Roman"/>
          <w:sz w:val="24"/>
          <w:szCs w:val="24"/>
        </w:rPr>
        <w:t xml:space="preserve"> / А. А. </w:t>
      </w:r>
      <w:proofErr w:type="spellStart"/>
      <w:r w:rsidRPr="00361C0F">
        <w:rPr>
          <w:rFonts w:ascii="Times New Roman" w:hAnsi="Times New Roman"/>
          <w:sz w:val="24"/>
          <w:szCs w:val="24"/>
        </w:rPr>
        <w:t>Вазим</w:t>
      </w:r>
      <w:proofErr w:type="spellEnd"/>
      <w:r w:rsidRPr="00361C0F">
        <w:rPr>
          <w:rFonts w:ascii="Times New Roman" w:hAnsi="Times New Roman"/>
          <w:sz w:val="24"/>
          <w:szCs w:val="24"/>
        </w:rPr>
        <w:t>. — 2-</w:t>
      </w:r>
      <w:r w:rsidR="00586152" w:rsidRPr="00361C0F">
        <w:rPr>
          <w:rFonts w:ascii="Times New Roman" w:hAnsi="Times New Roman"/>
          <w:sz w:val="24"/>
          <w:szCs w:val="24"/>
        </w:rPr>
        <w:t>е изд., стер. — Санкт-Петербург</w:t>
      </w:r>
      <w:r w:rsidRPr="00361C0F">
        <w:rPr>
          <w:rFonts w:ascii="Times New Roman" w:hAnsi="Times New Roman"/>
          <w:sz w:val="24"/>
          <w:szCs w:val="24"/>
        </w:rPr>
        <w:t>: Лань, 2022. — 224 с. — ISBN 978-5-8114-8953-4. — Текст</w:t>
      </w:r>
      <w:proofErr w:type="gramStart"/>
      <w:r w:rsidRPr="00361C0F">
        <w:rPr>
          <w:rFonts w:ascii="Times New Roman" w:hAnsi="Times New Roman"/>
          <w:sz w:val="24"/>
          <w:szCs w:val="24"/>
        </w:rPr>
        <w:t> :</w:t>
      </w:r>
      <w:proofErr w:type="gramEnd"/>
      <w:r w:rsidRPr="00361C0F">
        <w:rPr>
          <w:rFonts w:ascii="Times New Roman" w:hAnsi="Times New Roman"/>
          <w:sz w:val="24"/>
          <w:szCs w:val="24"/>
        </w:rPr>
        <w:t xml:space="preserve"> электронный // Лань : эле</w:t>
      </w:r>
      <w:r w:rsidRPr="00361C0F">
        <w:rPr>
          <w:rFonts w:ascii="Times New Roman" w:hAnsi="Times New Roman"/>
          <w:sz w:val="24"/>
          <w:szCs w:val="24"/>
        </w:rPr>
        <w:t>к</w:t>
      </w:r>
      <w:r w:rsidRPr="00361C0F">
        <w:rPr>
          <w:rFonts w:ascii="Times New Roman" w:hAnsi="Times New Roman"/>
          <w:sz w:val="24"/>
          <w:szCs w:val="24"/>
        </w:rPr>
        <w:t xml:space="preserve">тронно-библиотечная система. — URL: </w:t>
      </w:r>
      <w:hyperlink r:id="rId10" w:history="1">
        <w:r w:rsidRPr="00361C0F">
          <w:rPr>
            <w:rStyle w:val="a6"/>
            <w:rFonts w:ascii="Times New Roman" w:hAnsi="Times New Roman"/>
            <w:sz w:val="24"/>
            <w:szCs w:val="24"/>
          </w:rPr>
          <w:t>https://e.lanbook.com/book/185907</w:t>
        </w:r>
      </w:hyperlink>
      <w:r w:rsidRPr="00361C0F">
        <w:rPr>
          <w:rFonts w:ascii="Times New Roman" w:hAnsi="Times New Roman"/>
          <w:sz w:val="24"/>
          <w:szCs w:val="24"/>
        </w:rPr>
        <w:t xml:space="preserve"> .</w:t>
      </w:r>
    </w:p>
    <w:p w14:paraId="4C39CC5F"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 xml:space="preserve">2. </w:t>
      </w:r>
      <w:proofErr w:type="spellStart"/>
      <w:r w:rsidRPr="00361C0F">
        <w:rPr>
          <w:rFonts w:ascii="Times New Roman" w:hAnsi="Times New Roman"/>
          <w:sz w:val="24"/>
          <w:szCs w:val="24"/>
        </w:rPr>
        <w:t>Пансков</w:t>
      </w:r>
      <w:proofErr w:type="spellEnd"/>
      <w:r w:rsidRPr="00361C0F">
        <w:rPr>
          <w:rFonts w:ascii="Times New Roman" w:hAnsi="Times New Roman"/>
          <w:sz w:val="24"/>
          <w:szCs w:val="24"/>
        </w:rPr>
        <w:t>, В. Г.  Нало</w:t>
      </w:r>
      <w:r w:rsidR="00586152" w:rsidRPr="00361C0F">
        <w:rPr>
          <w:rFonts w:ascii="Times New Roman" w:hAnsi="Times New Roman"/>
          <w:sz w:val="24"/>
          <w:szCs w:val="24"/>
        </w:rPr>
        <w:t>ги и налогообложение. Практикум</w:t>
      </w:r>
      <w:r w:rsidRPr="00361C0F">
        <w:rPr>
          <w:rFonts w:ascii="Times New Roman" w:hAnsi="Times New Roman"/>
          <w:sz w:val="24"/>
          <w:szCs w:val="24"/>
        </w:rPr>
        <w:t>: учебное пособие для среднего профе</w:t>
      </w:r>
      <w:r w:rsidRPr="00361C0F">
        <w:rPr>
          <w:rFonts w:ascii="Times New Roman" w:hAnsi="Times New Roman"/>
          <w:sz w:val="24"/>
          <w:szCs w:val="24"/>
        </w:rPr>
        <w:t>с</w:t>
      </w:r>
      <w:r w:rsidRPr="00361C0F">
        <w:rPr>
          <w:rFonts w:ascii="Times New Roman" w:hAnsi="Times New Roman"/>
          <w:sz w:val="24"/>
          <w:szCs w:val="24"/>
        </w:rPr>
        <w:t xml:space="preserve">сионального образования / В. Г. </w:t>
      </w:r>
      <w:proofErr w:type="spellStart"/>
      <w:r w:rsidRPr="00361C0F">
        <w:rPr>
          <w:rFonts w:ascii="Times New Roman" w:hAnsi="Times New Roman"/>
          <w:sz w:val="24"/>
          <w:szCs w:val="24"/>
        </w:rPr>
        <w:t>Пан</w:t>
      </w:r>
      <w:r w:rsidR="00586152" w:rsidRPr="00361C0F">
        <w:rPr>
          <w:rFonts w:ascii="Times New Roman" w:hAnsi="Times New Roman"/>
          <w:sz w:val="24"/>
          <w:szCs w:val="24"/>
        </w:rPr>
        <w:t>сков</w:t>
      </w:r>
      <w:proofErr w:type="spellEnd"/>
      <w:r w:rsidR="00586152" w:rsidRPr="00361C0F">
        <w:rPr>
          <w:rFonts w:ascii="Times New Roman" w:hAnsi="Times New Roman"/>
          <w:sz w:val="24"/>
          <w:szCs w:val="24"/>
        </w:rPr>
        <w:t>, Т. А. Левочкина. — Москва</w:t>
      </w:r>
      <w:r w:rsidRPr="00361C0F">
        <w:rPr>
          <w:rFonts w:ascii="Times New Roman" w:hAnsi="Times New Roman"/>
          <w:sz w:val="24"/>
          <w:szCs w:val="24"/>
        </w:rPr>
        <w:t xml:space="preserve">: </w:t>
      </w:r>
      <w:proofErr w:type="spellStart"/>
      <w:r w:rsidRPr="00361C0F">
        <w:rPr>
          <w:rFonts w:ascii="Times New Roman" w:hAnsi="Times New Roman"/>
          <w:sz w:val="24"/>
          <w:szCs w:val="24"/>
        </w:rPr>
        <w:t>Юрайт</w:t>
      </w:r>
      <w:proofErr w:type="spellEnd"/>
      <w:r w:rsidRPr="00361C0F">
        <w:rPr>
          <w:rFonts w:ascii="Times New Roman" w:hAnsi="Times New Roman"/>
          <w:sz w:val="24"/>
          <w:szCs w:val="24"/>
        </w:rPr>
        <w:t xml:space="preserve">, 2021. — 319 с. — (Профессиональное образование). — ISBN 978-5-534-01097-8. — URL: </w:t>
      </w:r>
      <w:hyperlink r:id="rId11" w:history="1">
        <w:r w:rsidR="00C45AEE" w:rsidRPr="00761D5B">
          <w:rPr>
            <w:rStyle w:val="a6"/>
            <w:rFonts w:ascii="Times New Roman" w:hAnsi="Times New Roman"/>
            <w:sz w:val="24"/>
            <w:szCs w:val="24"/>
          </w:rPr>
          <w:t>https://urait.ru/bcode/469486</w:t>
        </w:r>
      </w:hyperlink>
      <w:r w:rsidR="00C45AEE">
        <w:rPr>
          <w:rFonts w:ascii="Times New Roman" w:hAnsi="Times New Roman"/>
          <w:sz w:val="24"/>
          <w:szCs w:val="24"/>
        </w:rPr>
        <w:t xml:space="preserve"> </w:t>
      </w:r>
      <w:r w:rsidR="00586152" w:rsidRPr="00361C0F">
        <w:rPr>
          <w:rFonts w:ascii="Times New Roman" w:hAnsi="Times New Roman"/>
          <w:sz w:val="24"/>
          <w:szCs w:val="24"/>
        </w:rPr>
        <w:t>— Режим доступа</w:t>
      </w:r>
      <w:r w:rsidRPr="00361C0F">
        <w:rPr>
          <w:rFonts w:ascii="Times New Roman" w:hAnsi="Times New Roman"/>
          <w:sz w:val="24"/>
          <w:szCs w:val="24"/>
        </w:rPr>
        <w:t>: Электронно-библ</w:t>
      </w:r>
      <w:r w:rsidR="00586152" w:rsidRPr="00361C0F">
        <w:rPr>
          <w:rFonts w:ascii="Times New Roman" w:hAnsi="Times New Roman"/>
          <w:sz w:val="24"/>
          <w:szCs w:val="24"/>
        </w:rPr>
        <w:t xml:space="preserve">иотечная система </w:t>
      </w:r>
      <w:proofErr w:type="spellStart"/>
      <w:r w:rsidR="00586152" w:rsidRPr="00361C0F">
        <w:rPr>
          <w:rFonts w:ascii="Times New Roman" w:hAnsi="Times New Roman"/>
          <w:sz w:val="24"/>
          <w:szCs w:val="24"/>
        </w:rPr>
        <w:t>Юрайт</w:t>
      </w:r>
      <w:proofErr w:type="spellEnd"/>
      <w:r w:rsidR="00586152" w:rsidRPr="00361C0F">
        <w:rPr>
          <w:rFonts w:ascii="Times New Roman" w:hAnsi="Times New Roman"/>
          <w:sz w:val="24"/>
          <w:szCs w:val="24"/>
        </w:rPr>
        <w:t>. — Текст</w:t>
      </w:r>
      <w:r w:rsidRPr="00361C0F">
        <w:rPr>
          <w:rFonts w:ascii="Times New Roman" w:hAnsi="Times New Roman"/>
          <w:sz w:val="24"/>
          <w:szCs w:val="24"/>
        </w:rPr>
        <w:t>: электронный.</w:t>
      </w:r>
    </w:p>
    <w:p w14:paraId="60623E7D" w14:textId="77777777" w:rsidR="00460BBC" w:rsidRPr="00361C0F" w:rsidRDefault="00460BBC" w:rsidP="00361C0F">
      <w:pPr>
        <w:tabs>
          <w:tab w:val="left" w:pos="284"/>
        </w:tabs>
        <w:spacing w:after="200" w:line="240" w:lineRule="auto"/>
        <w:contextualSpacing/>
        <w:jc w:val="both"/>
        <w:rPr>
          <w:rFonts w:ascii="Times New Roman" w:hAnsi="Times New Roman"/>
          <w:sz w:val="24"/>
          <w:szCs w:val="24"/>
        </w:rPr>
      </w:pPr>
      <w:r w:rsidRPr="00361C0F">
        <w:rPr>
          <w:rFonts w:ascii="Times New Roman" w:hAnsi="Times New Roman"/>
          <w:sz w:val="24"/>
          <w:szCs w:val="24"/>
        </w:rPr>
        <w:t>3</w:t>
      </w:r>
      <w:r w:rsidR="00586152" w:rsidRPr="00361C0F">
        <w:rPr>
          <w:rFonts w:ascii="Times New Roman" w:hAnsi="Times New Roman"/>
          <w:sz w:val="24"/>
          <w:szCs w:val="24"/>
        </w:rPr>
        <w:t xml:space="preserve">. </w:t>
      </w:r>
      <w:proofErr w:type="spellStart"/>
      <w:r w:rsidR="00586152" w:rsidRPr="00361C0F">
        <w:rPr>
          <w:rFonts w:ascii="Times New Roman" w:hAnsi="Times New Roman"/>
          <w:sz w:val="24"/>
          <w:szCs w:val="24"/>
        </w:rPr>
        <w:t>Шимко</w:t>
      </w:r>
      <w:proofErr w:type="spellEnd"/>
      <w:r w:rsidR="00586152" w:rsidRPr="00361C0F">
        <w:rPr>
          <w:rFonts w:ascii="Times New Roman" w:hAnsi="Times New Roman"/>
          <w:sz w:val="24"/>
          <w:szCs w:val="24"/>
        </w:rPr>
        <w:t>, П. Д. Основы экономики</w:t>
      </w:r>
      <w:r w:rsidRPr="00361C0F">
        <w:rPr>
          <w:rFonts w:ascii="Times New Roman" w:hAnsi="Times New Roman"/>
          <w:sz w:val="24"/>
          <w:szCs w:val="24"/>
        </w:rPr>
        <w:t>: учебник и практикум для среднего профессионального обр</w:t>
      </w:r>
      <w:r w:rsidRPr="00361C0F">
        <w:rPr>
          <w:rFonts w:ascii="Times New Roman" w:hAnsi="Times New Roman"/>
          <w:sz w:val="24"/>
          <w:szCs w:val="24"/>
        </w:rPr>
        <w:t>а</w:t>
      </w:r>
      <w:r w:rsidR="00586152" w:rsidRPr="00361C0F">
        <w:rPr>
          <w:rFonts w:ascii="Times New Roman" w:hAnsi="Times New Roman"/>
          <w:sz w:val="24"/>
          <w:szCs w:val="24"/>
        </w:rPr>
        <w:t xml:space="preserve">зования / П. Д. </w:t>
      </w:r>
      <w:proofErr w:type="spellStart"/>
      <w:r w:rsidR="00586152" w:rsidRPr="00361C0F">
        <w:rPr>
          <w:rFonts w:ascii="Times New Roman" w:hAnsi="Times New Roman"/>
          <w:sz w:val="24"/>
          <w:szCs w:val="24"/>
        </w:rPr>
        <w:t>Шимко</w:t>
      </w:r>
      <w:proofErr w:type="spellEnd"/>
      <w:r w:rsidR="00586152" w:rsidRPr="00361C0F">
        <w:rPr>
          <w:rFonts w:ascii="Times New Roman" w:hAnsi="Times New Roman"/>
          <w:sz w:val="24"/>
          <w:szCs w:val="24"/>
        </w:rPr>
        <w:t>. — Москва</w:t>
      </w:r>
      <w:r w:rsidRPr="00361C0F">
        <w:rPr>
          <w:rFonts w:ascii="Times New Roman" w:hAnsi="Times New Roman"/>
          <w:sz w:val="24"/>
          <w:szCs w:val="24"/>
        </w:rPr>
        <w:t xml:space="preserve">: </w:t>
      </w:r>
      <w:proofErr w:type="spellStart"/>
      <w:r w:rsidRPr="00361C0F">
        <w:rPr>
          <w:rFonts w:ascii="Times New Roman" w:hAnsi="Times New Roman"/>
          <w:sz w:val="24"/>
          <w:szCs w:val="24"/>
        </w:rPr>
        <w:t>Юрайт</w:t>
      </w:r>
      <w:proofErr w:type="spellEnd"/>
      <w:r w:rsidRPr="00361C0F">
        <w:rPr>
          <w:rFonts w:ascii="Times New Roman" w:hAnsi="Times New Roman"/>
          <w:sz w:val="24"/>
          <w:szCs w:val="24"/>
        </w:rPr>
        <w:t>, 2019. — 380 с. — (Профессиональное образование). — ISBN 978-5-534-01368-9. — URL</w:t>
      </w:r>
      <w:r w:rsidR="00C45AEE">
        <w:rPr>
          <w:rFonts w:ascii="Times New Roman" w:hAnsi="Times New Roman"/>
          <w:sz w:val="24"/>
          <w:szCs w:val="24"/>
        </w:rPr>
        <w:t xml:space="preserve">: </w:t>
      </w:r>
      <w:hyperlink r:id="rId12" w:history="1">
        <w:r w:rsidR="00C45AEE" w:rsidRPr="00761D5B">
          <w:rPr>
            <w:rStyle w:val="a6"/>
            <w:rFonts w:ascii="Times New Roman" w:hAnsi="Times New Roman"/>
            <w:sz w:val="24"/>
            <w:szCs w:val="24"/>
          </w:rPr>
          <w:t>https://urait.ru/bcode/433776</w:t>
        </w:r>
      </w:hyperlink>
      <w:r w:rsidR="00C45AEE">
        <w:rPr>
          <w:rFonts w:ascii="Times New Roman" w:hAnsi="Times New Roman"/>
          <w:sz w:val="24"/>
          <w:szCs w:val="24"/>
        </w:rPr>
        <w:t xml:space="preserve"> </w:t>
      </w:r>
      <w:r w:rsidR="00586152" w:rsidRPr="00361C0F">
        <w:rPr>
          <w:rFonts w:ascii="Times New Roman" w:hAnsi="Times New Roman"/>
          <w:sz w:val="24"/>
          <w:szCs w:val="24"/>
        </w:rPr>
        <w:t xml:space="preserve"> — Режим доступ</w:t>
      </w:r>
      <w:r w:rsidRPr="00361C0F">
        <w:rPr>
          <w:rFonts w:ascii="Times New Roman" w:hAnsi="Times New Roman"/>
          <w:sz w:val="24"/>
          <w:szCs w:val="24"/>
        </w:rPr>
        <w:t>: Электронно-библ</w:t>
      </w:r>
      <w:r w:rsidR="00586152" w:rsidRPr="00361C0F">
        <w:rPr>
          <w:rFonts w:ascii="Times New Roman" w:hAnsi="Times New Roman"/>
          <w:sz w:val="24"/>
          <w:szCs w:val="24"/>
        </w:rPr>
        <w:t xml:space="preserve">иотечная система </w:t>
      </w:r>
      <w:proofErr w:type="spellStart"/>
      <w:r w:rsidR="00586152" w:rsidRPr="00361C0F">
        <w:rPr>
          <w:rFonts w:ascii="Times New Roman" w:hAnsi="Times New Roman"/>
          <w:sz w:val="24"/>
          <w:szCs w:val="24"/>
        </w:rPr>
        <w:t>Юрайт</w:t>
      </w:r>
      <w:proofErr w:type="spellEnd"/>
      <w:r w:rsidR="00586152" w:rsidRPr="00361C0F">
        <w:rPr>
          <w:rFonts w:ascii="Times New Roman" w:hAnsi="Times New Roman"/>
          <w:sz w:val="24"/>
          <w:szCs w:val="24"/>
        </w:rPr>
        <w:t>. — Текст</w:t>
      </w:r>
      <w:r w:rsidRPr="00361C0F">
        <w:rPr>
          <w:rFonts w:ascii="Times New Roman" w:hAnsi="Times New Roman"/>
          <w:sz w:val="24"/>
          <w:szCs w:val="24"/>
        </w:rPr>
        <w:t>: электронный.</w:t>
      </w:r>
    </w:p>
    <w:p w14:paraId="3404236B" w14:textId="77777777" w:rsidR="00460BBC" w:rsidRPr="00361C0F" w:rsidRDefault="00A37D2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1. </w:t>
      </w:r>
      <w:r w:rsidR="00460BBC" w:rsidRPr="00361C0F">
        <w:rPr>
          <w:rFonts w:ascii="Times New Roman" w:hAnsi="Times New Roman"/>
          <w:bCs/>
          <w:sz w:val="24"/>
          <w:szCs w:val="24"/>
        </w:rPr>
        <w:t>Справочно-пр</w:t>
      </w:r>
      <w:r w:rsidR="00586152" w:rsidRPr="00361C0F">
        <w:rPr>
          <w:rFonts w:ascii="Times New Roman" w:hAnsi="Times New Roman"/>
          <w:bCs/>
          <w:sz w:val="24"/>
          <w:szCs w:val="24"/>
        </w:rPr>
        <w:t>авовая система Консультант плюс</w:t>
      </w:r>
      <w:r w:rsidR="00460BBC" w:rsidRPr="00361C0F">
        <w:rPr>
          <w:rFonts w:ascii="Times New Roman" w:hAnsi="Times New Roman"/>
          <w:bCs/>
          <w:sz w:val="24"/>
          <w:szCs w:val="24"/>
        </w:rPr>
        <w:t xml:space="preserve">: официальный сайт. – Москва, 2021 – URL: </w:t>
      </w:r>
      <w:hyperlink r:id="rId13" w:history="1">
        <w:r w:rsidR="00C45AEE" w:rsidRPr="00761D5B">
          <w:rPr>
            <w:rStyle w:val="a6"/>
            <w:rFonts w:ascii="Times New Roman" w:hAnsi="Times New Roman"/>
            <w:bCs/>
            <w:sz w:val="24"/>
            <w:szCs w:val="24"/>
          </w:rPr>
          <w:t>http://www.consultant.ru</w:t>
        </w:r>
      </w:hyperlink>
      <w:r w:rsidR="00C45AEE">
        <w:rPr>
          <w:rFonts w:ascii="Times New Roman" w:hAnsi="Times New Roman"/>
          <w:bCs/>
          <w:sz w:val="24"/>
          <w:szCs w:val="24"/>
        </w:rPr>
        <w:t xml:space="preserve"> </w:t>
      </w:r>
      <w:r w:rsidR="00586152"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1DCF89D4" w14:textId="77777777" w:rsidR="00460BBC" w:rsidRPr="00361C0F" w:rsidRDefault="00460BBC"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Федеральной службы государственной статистики (Росстат): официальный сайт. – Москва, 2021 – URL: </w:t>
      </w:r>
      <w:hyperlink r:id="rId14" w:history="1">
        <w:r w:rsidR="00C45AEE" w:rsidRPr="00761D5B">
          <w:rPr>
            <w:rStyle w:val="a6"/>
            <w:rFonts w:ascii="Times New Roman" w:hAnsi="Times New Roman"/>
            <w:bCs/>
            <w:sz w:val="24"/>
            <w:szCs w:val="24"/>
          </w:rPr>
          <w:t>http://www.gks.ru</w:t>
        </w:r>
      </w:hyperlink>
      <w:r w:rsidR="00C45AEE">
        <w:rPr>
          <w:rFonts w:ascii="Times New Roman" w:hAnsi="Times New Roman"/>
          <w:bCs/>
          <w:sz w:val="24"/>
          <w:szCs w:val="24"/>
        </w:rPr>
        <w:t xml:space="preserve"> </w:t>
      </w:r>
      <w:r w:rsidR="00586152" w:rsidRPr="00361C0F">
        <w:rPr>
          <w:rFonts w:ascii="Times New Roman" w:hAnsi="Times New Roman"/>
          <w:bCs/>
          <w:sz w:val="24"/>
          <w:szCs w:val="24"/>
        </w:rPr>
        <w:t>– Текст</w:t>
      </w:r>
      <w:r w:rsidRPr="00361C0F">
        <w:rPr>
          <w:rFonts w:ascii="Times New Roman" w:hAnsi="Times New Roman"/>
          <w:bCs/>
          <w:sz w:val="24"/>
          <w:szCs w:val="24"/>
        </w:rPr>
        <w:t>: электронный.</w:t>
      </w:r>
    </w:p>
    <w:p w14:paraId="3DE74835"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2. Рейтинговое агентство Эксперт</w:t>
      </w:r>
      <w:r w:rsidR="00460BBC" w:rsidRPr="00361C0F">
        <w:rPr>
          <w:rFonts w:ascii="Times New Roman" w:hAnsi="Times New Roman"/>
          <w:bCs/>
          <w:sz w:val="24"/>
          <w:szCs w:val="24"/>
        </w:rPr>
        <w:t>: [сайт]. – Москва, 2021 – URL: http://www. raexpert.ru</w:t>
      </w:r>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6CC9E9F3"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3. </w:t>
      </w:r>
      <w:r w:rsidR="00460BBC" w:rsidRPr="00361C0F">
        <w:rPr>
          <w:rFonts w:ascii="Times New Roman" w:hAnsi="Times New Roman"/>
          <w:bCs/>
          <w:sz w:val="24"/>
          <w:szCs w:val="24"/>
        </w:rPr>
        <w:t>СПАРК – Система профессионал</w:t>
      </w:r>
      <w:r w:rsidRPr="00361C0F">
        <w:rPr>
          <w:rFonts w:ascii="Times New Roman" w:hAnsi="Times New Roman"/>
          <w:bCs/>
          <w:sz w:val="24"/>
          <w:szCs w:val="24"/>
        </w:rPr>
        <w:t>ьного анализа рынков и компаний</w:t>
      </w:r>
      <w:r w:rsidR="00460BBC" w:rsidRPr="00361C0F">
        <w:rPr>
          <w:rFonts w:ascii="Times New Roman" w:hAnsi="Times New Roman"/>
          <w:bCs/>
          <w:sz w:val="24"/>
          <w:szCs w:val="24"/>
        </w:rPr>
        <w:t xml:space="preserve">: [сайт]. – Москва,2021 - URL: </w:t>
      </w:r>
      <w:hyperlink r:id="rId15" w:history="1">
        <w:r w:rsidR="00460BBC" w:rsidRPr="00361C0F">
          <w:rPr>
            <w:rFonts w:ascii="Times New Roman" w:hAnsi="Times New Roman"/>
            <w:bCs/>
            <w:color w:val="0563C1" w:themeColor="hyperlink"/>
            <w:sz w:val="24"/>
            <w:szCs w:val="24"/>
            <w:u w:val="single"/>
          </w:rPr>
          <w:t>http://www.spark-interfax.ru</w:t>
        </w:r>
      </w:hyperlink>
      <w:r w:rsidR="00C45AEE">
        <w:rPr>
          <w:rFonts w:ascii="Times New Roman" w:hAnsi="Times New Roman"/>
          <w:bCs/>
          <w:sz w:val="24"/>
          <w:szCs w:val="24"/>
        </w:rPr>
        <w:t xml:space="preserve"> </w:t>
      </w:r>
      <w:r w:rsidR="00460BBC" w:rsidRPr="00361C0F">
        <w:rPr>
          <w:rFonts w:ascii="Times New Roman" w:hAnsi="Times New Roman"/>
          <w:bCs/>
          <w:sz w:val="24"/>
          <w:szCs w:val="24"/>
        </w:rPr>
        <w:t>–</w:t>
      </w:r>
      <w:r w:rsidRPr="00361C0F">
        <w:rPr>
          <w:rFonts w:ascii="Times New Roman" w:hAnsi="Times New Roman"/>
          <w:bCs/>
          <w:sz w:val="24"/>
          <w:szCs w:val="24"/>
        </w:rPr>
        <w:t xml:space="preserve"> Текст</w:t>
      </w:r>
      <w:r w:rsidR="00460BBC" w:rsidRPr="00361C0F">
        <w:rPr>
          <w:rFonts w:ascii="Times New Roman" w:hAnsi="Times New Roman"/>
          <w:bCs/>
          <w:sz w:val="24"/>
          <w:szCs w:val="24"/>
        </w:rPr>
        <w:t>: электронный.</w:t>
      </w:r>
    </w:p>
    <w:p w14:paraId="1921012C"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4. </w:t>
      </w:r>
      <w:r w:rsidR="00460BBC" w:rsidRPr="00361C0F">
        <w:rPr>
          <w:rFonts w:ascii="Times New Roman" w:hAnsi="Times New Roman"/>
          <w:bCs/>
          <w:sz w:val="24"/>
          <w:szCs w:val="24"/>
        </w:rPr>
        <w:t>И</w:t>
      </w:r>
      <w:r w:rsidRPr="00361C0F">
        <w:rPr>
          <w:rFonts w:ascii="Times New Roman" w:hAnsi="Times New Roman"/>
          <w:bCs/>
          <w:sz w:val="24"/>
          <w:szCs w:val="24"/>
        </w:rPr>
        <w:t xml:space="preserve">нформационная система </w:t>
      </w:r>
      <w:proofErr w:type="spellStart"/>
      <w:r w:rsidRPr="00361C0F">
        <w:rPr>
          <w:rFonts w:ascii="Times New Roman" w:hAnsi="Times New Roman"/>
          <w:bCs/>
          <w:sz w:val="24"/>
          <w:szCs w:val="24"/>
        </w:rPr>
        <w:t>Bloomberg</w:t>
      </w:r>
      <w:proofErr w:type="spellEnd"/>
      <w:r w:rsidR="00460BBC" w:rsidRPr="00361C0F">
        <w:rPr>
          <w:rFonts w:ascii="Times New Roman" w:hAnsi="Times New Roman"/>
          <w:bCs/>
          <w:sz w:val="24"/>
          <w:szCs w:val="24"/>
        </w:rPr>
        <w:t>: официальный сайт. – Москва, 2021 -</w:t>
      </w:r>
      <w:r w:rsidR="00460BBC" w:rsidRPr="00361C0F">
        <w:rPr>
          <w:rFonts w:ascii="Times New Roman" w:hAnsi="Times New Roman"/>
          <w:bCs/>
          <w:sz w:val="24"/>
          <w:szCs w:val="24"/>
          <w:lang w:val="en-US"/>
        </w:rPr>
        <w:t>URL</w:t>
      </w:r>
      <w:r w:rsidR="00460BBC" w:rsidRPr="00361C0F">
        <w:rPr>
          <w:rFonts w:ascii="Times New Roman" w:hAnsi="Times New Roman"/>
          <w:bCs/>
          <w:sz w:val="24"/>
          <w:szCs w:val="24"/>
        </w:rPr>
        <w:t xml:space="preserve">: </w:t>
      </w:r>
      <w:hyperlink r:id="rId16" w:history="1">
        <w:r w:rsidR="00460BBC" w:rsidRPr="00361C0F">
          <w:rPr>
            <w:rFonts w:ascii="Times New Roman" w:hAnsi="Times New Roman"/>
            <w:bCs/>
            <w:color w:val="0563C1" w:themeColor="hyperlink"/>
            <w:sz w:val="24"/>
            <w:szCs w:val="24"/>
            <w:u w:val="single"/>
            <w:lang w:val="en-US"/>
          </w:rPr>
          <w:t>http</w:t>
        </w:r>
        <w:r w:rsidR="00460BBC" w:rsidRPr="00361C0F">
          <w:rPr>
            <w:rFonts w:ascii="Times New Roman" w:hAnsi="Times New Roman"/>
            <w:bCs/>
            <w:color w:val="0563C1" w:themeColor="hyperlink"/>
            <w:sz w:val="24"/>
            <w:szCs w:val="24"/>
            <w:u w:val="single"/>
          </w:rPr>
          <w:t>://</w:t>
        </w:r>
        <w:r w:rsidR="00460BBC" w:rsidRPr="00361C0F">
          <w:rPr>
            <w:rFonts w:ascii="Times New Roman" w:hAnsi="Times New Roman"/>
            <w:bCs/>
            <w:color w:val="0563C1" w:themeColor="hyperlink"/>
            <w:sz w:val="24"/>
            <w:szCs w:val="24"/>
            <w:u w:val="single"/>
            <w:lang w:val="en-US"/>
          </w:rPr>
          <w:t>www</w:t>
        </w:r>
        <w:r w:rsidR="00460BBC" w:rsidRPr="00361C0F">
          <w:rPr>
            <w:rFonts w:ascii="Times New Roman" w:hAnsi="Times New Roman"/>
            <w:bCs/>
            <w:color w:val="0563C1" w:themeColor="hyperlink"/>
            <w:sz w:val="24"/>
            <w:szCs w:val="24"/>
            <w:u w:val="single"/>
          </w:rPr>
          <w:t>.</w:t>
        </w:r>
        <w:proofErr w:type="spellStart"/>
        <w:r w:rsidR="00460BBC" w:rsidRPr="00361C0F">
          <w:rPr>
            <w:rFonts w:ascii="Times New Roman" w:hAnsi="Times New Roman"/>
            <w:bCs/>
            <w:color w:val="0563C1" w:themeColor="hyperlink"/>
            <w:sz w:val="24"/>
            <w:szCs w:val="24"/>
            <w:u w:val="single"/>
            <w:lang w:val="en-US"/>
          </w:rPr>
          <w:t>bloomberg</w:t>
        </w:r>
        <w:proofErr w:type="spellEnd"/>
        <w:r w:rsidR="00460BBC" w:rsidRPr="00361C0F">
          <w:rPr>
            <w:rFonts w:ascii="Times New Roman" w:hAnsi="Times New Roman"/>
            <w:bCs/>
            <w:color w:val="0563C1" w:themeColor="hyperlink"/>
            <w:sz w:val="24"/>
            <w:szCs w:val="24"/>
            <w:u w:val="single"/>
          </w:rPr>
          <w:t>.</w:t>
        </w:r>
        <w:r w:rsidR="00460BBC" w:rsidRPr="00361C0F">
          <w:rPr>
            <w:rFonts w:ascii="Times New Roman" w:hAnsi="Times New Roman"/>
            <w:bCs/>
            <w:color w:val="0563C1" w:themeColor="hyperlink"/>
            <w:sz w:val="24"/>
            <w:szCs w:val="24"/>
            <w:u w:val="single"/>
            <w:lang w:val="en-US"/>
          </w:rPr>
          <w:t>com</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236AC0F" w14:textId="77777777" w:rsidR="00460BBC" w:rsidRPr="00361C0F" w:rsidRDefault="00586152" w:rsidP="00361C0F">
      <w:pPr>
        <w:tabs>
          <w:tab w:val="left" w:pos="284"/>
        </w:tabs>
        <w:spacing w:after="0" w:line="240" w:lineRule="auto"/>
        <w:contextualSpacing/>
        <w:jc w:val="both"/>
        <w:rPr>
          <w:rFonts w:ascii="Times New Roman" w:hAnsi="Times New Roman"/>
          <w:bCs/>
          <w:sz w:val="24"/>
          <w:szCs w:val="24"/>
        </w:rPr>
      </w:pPr>
      <w:r w:rsidRPr="00361C0F">
        <w:rPr>
          <w:rFonts w:ascii="Times New Roman" w:hAnsi="Times New Roman"/>
          <w:bCs/>
          <w:sz w:val="24"/>
          <w:szCs w:val="24"/>
        </w:rPr>
        <w:t>5. Московская биржа</w:t>
      </w:r>
      <w:r w:rsidR="00460BBC" w:rsidRPr="00361C0F">
        <w:rPr>
          <w:rFonts w:ascii="Times New Roman" w:hAnsi="Times New Roman"/>
          <w:bCs/>
          <w:sz w:val="24"/>
          <w:szCs w:val="24"/>
        </w:rPr>
        <w:t xml:space="preserve">: официальный сайт. – Москва, 2021 - </w:t>
      </w:r>
      <w:bookmarkStart w:id="1" w:name="_Hlk78738085"/>
      <w:r w:rsidR="00460BBC" w:rsidRPr="00361C0F">
        <w:rPr>
          <w:rFonts w:ascii="Times New Roman" w:hAnsi="Times New Roman"/>
          <w:bCs/>
          <w:sz w:val="24"/>
          <w:szCs w:val="24"/>
        </w:rPr>
        <w:t xml:space="preserve">URL: </w:t>
      </w:r>
      <w:bookmarkEnd w:id="1"/>
      <w:r w:rsidR="00460BBC" w:rsidRPr="00361C0F">
        <w:rPr>
          <w:rFonts w:ascii="Times New Roman" w:hAnsi="Times New Roman"/>
          <w:bCs/>
          <w:sz w:val="24"/>
          <w:szCs w:val="24"/>
        </w:rPr>
        <w:t>moex.com</w:t>
      </w:r>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6738255" w14:textId="77777777" w:rsidR="00460BBC" w:rsidRPr="00361C0F" w:rsidRDefault="00586152" w:rsidP="00361C0F">
      <w:pPr>
        <w:tabs>
          <w:tab w:val="left" w:pos="284"/>
        </w:tabs>
        <w:spacing w:after="0" w:line="240" w:lineRule="auto"/>
        <w:contextualSpacing/>
        <w:jc w:val="both"/>
        <w:rPr>
          <w:rFonts w:ascii="Times New Roman" w:hAnsi="Times New Roman"/>
          <w:bCs/>
          <w:sz w:val="24"/>
          <w:szCs w:val="24"/>
        </w:rPr>
      </w:pPr>
      <w:r w:rsidRPr="00361C0F">
        <w:rPr>
          <w:rFonts w:ascii="Times New Roman" w:hAnsi="Times New Roman"/>
          <w:bCs/>
          <w:sz w:val="24"/>
          <w:szCs w:val="24"/>
        </w:rPr>
        <w:t xml:space="preserve">6. </w:t>
      </w:r>
      <w:r w:rsidR="00460BBC" w:rsidRPr="00361C0F">
        <w:rPr>
          <w:rFonts w:ascii="Times New Roman" w:hAnsi="Times New Roman"/>
          <w:bCs/>
          <w:sz w:val="24"/>
          <w:szCs w:val="24"/>
        </w:rPr>
        <w:t>Пра</w:t>
      </w:r>
      <w:r w:rsidRPr="00361C0F">
        <w:rPr>
          <w:rFonts w:ascii="Times New Roman" w:hAnsi="Times New Roman"/>
          <w:bCs/>
          <w:sz w:val="24"/>
          <w:szCs w:val="24"/>
        </w:rPr>
        <w:t>вительство Российской Федерации</w:t>
      </w:r>
      <w:r w:rsidR="00460BBC" w:rsidRPr="00361C0F">
        <w:rPr>
          <w:rFonts w:ascii="Times New Roman" w:hAnsi="Times New Roman"/>
          <w:bCs/>
          <w:sz w:val="24"/>
          <w:szCs w:val="24"/>
        </w:rPr>
        <w:t xml:space="preserve">: официальный сайт. – Москва. – Обновляется в течение суток. – URL: </w:t>
      </w:r>
      <w:hyperlink r:id="rId17" w:history="1">
        <w:r w:rsidR="00C45AEE" w:rsidRPr="00761D5B">
          <w:rPr>
            <w:rStyle w:val="a6"/>
            <w:rFonts w:ascii="Times New Roman" w:hAnsi="Times New Roman"/>
            <w:bCs/>
            <w:sz w:val="24"/>
            <w:szCs w:val="24"/>
          </w:rPr>
          <w:t>http://government.ru</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385BCA46"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7. </w:t>
      </w:r>
      <w:r w:rsidR="00460BBC" w:rsidRPr="00361C0F">
        <w:rPr>
          <w:rFonts w:ascii="Times New Roman" w:hAnsi="Times New Roman"/>
          <w:bCs/>
          <w:sz w:val="24"/>
          <w:szCs w:val="24"/>
        </w:rPr>
        <w:t>Инвестицион</w:t>
      </w:r>
      <w:r w:rsidRPr="00361C0F">
        <w:rPr>
          <w:rFonts w:ascii="Times New Roman" w:hAnsi="Times New Roman"/>
          <w:bCs/>
          <w:sz w:val="24"/>
          <w:szCs w:val="24"/>
        </w:rPr>
        <w:t xml:space="preserve">ный интернет-портал </w:t>
      </w:r>
      <w:proofErr w:type="spellStart"/>
      <w:r w:rsidRPr="00361C0F">
        <w:rPr>
          <w:rFonts w:ascii="Times New Roman" w:hAnsi="Times New Roman"/>
          <w:bCs/>
          <w:sz w:val="24"/>
          <w:szCs w:val="24"/>
        </w:rPr>
        <w:t>Investfunds</w:t>
      </w:r>
      <w:proofErr w:type="spellEnd"/>
      <w:r w:rsidR="00460BBC" w:rsidRPr="00361C0F">
        <w:rPr>
          <w:rFonts w:ascii="Times New Roman" w:hAnsi="Times New Roman"/>
          <w:bCs/>
          <w:sz w:val="24"/>
          <w:szCs w:val="24"/>
        </w:rPr>
        <w:t xml:space="preserve">: [сайт]. – Москва, 2021, URL: </w:t>
      </w:r>
      <w:hyperlink r:id="rId18" w:history="1">
        <w:r w:rsidR="00C45AEE" w:rsidRPr="00761D5B">
          <w:rPr>
            <w:rStyle w:val="a6"/>
            <w:rFonts w:ascii="Times New Roman" w:hAnsi="Times New Roman"/>
            <w:bCs/>
            <w:sz w:val="24"/>
            <w:szCs w:val="24"/>
          </w:rPr>
          <w:t>https://investfunds.ru</w:t>
        </w:r>
      </w:hyperlink>
      <w:r w:rsidR="00C45AEE">
        <w:rPr>
          <w:rFonts w:ascii="Times New Roman" w:hAnsi="Times New Roman"/>
          <w:bCs/>
          <w:sz w:val="24"/>
          <w:szCs w:val="24"/>
        </w:rPr>
        <w:t xml:space="preserve"> </w:t>
      </w:r>
      <w:r w:rsidR="00460BBC" w:rsidRPr="00361C0F">
        <w:rPr>
          <w:rFonts w:ascii="Times New Roman" w:hAnsi="Times New Roman"/>
          <w:bCs/>
          <w:sz w:val="24"/>
          <w:szCs w:val="24"/>
        </w:rPr>
        <w:t>/</w:t>
      </w:r>
      <w:r w:rsidRPr="00361C0F">
        <w:rPr>
          <w:rFonts w:ascii="Times New Roman" w:hAnsi="Times New Roman"/>
          <w:bCs/>
          <w:sz w:val="24"/>
          <w:szCs w:val="24"/>
        </w:rPr>
        <w:t xml:space="preserve"> Текст</w:t>
      </w:r>
      <w:r w:rsidR="00460BBC" w:rsidRPr="00361C0F">
        <w:rPr>
          <w:rFonts w:ascii="Times New Roman" w:hAnsi="Times New Roman"/>
          <w:bCs/>
          <w:sz w:val="24"/>
          <w:szCs w:val="24"/>
        </w:rPr>
        <w:t>: электронный.</w:t>
      </w:r>
    </w:p>
    <w:p w14:paraId="346BBFA3"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8. Экономический факультет МГ</w:t>
      </w:r>
      <w:r w:rsidR="00460BBC" w:rsidRPr="00361C0F">
        <w:rPr>
          <w:rFonts w:ascii="Times New Roman" w:hAnsi="Times New Roman"/>
          <w:bCs/>
          <w:sz w:val="24"/>
          <w:szCs w:val="24"/>
        </w:rPr>
        <w:t xml:space="preserve">: [сайт]. – 2021. - URL: </w:t>
      </w:r>
      <w:hyperlink r:id="rId19" w:history="1">
        <w:r w:rsidR="00C45AEE" w:rsidRPr="00761D5B">
          <w:rPr>
            <w:rStyle w:val="a6"/>
            <w:rFonts w:ascii="Times New Roman" w:hAnsi="Times New Roman"/>
            <w:bCs/>
            <w:sz w:val="24"/>
            <w:szCs w:val="24"/>
          </w:rPr>
          <w:t>https://finuch.ru</w:t>
        </w:r>
      </w:hyperlink>
      <w:r w:rsidR="00C45AEE">
        <w:rPr>
          <w:rFonts w:ascii="Times New Roman" w:hAnsi="Times New Roman"/>
          <w:bCs/>
          <w:sz w:val="24"/>
          <w:szCs w:val="24"/>
        </w:rPr>
        <w:t xml:space="preserve"> </w:t>
      </w:r>
      <w:r w:rsidRPr="00361C0F">
        <w:rPr>
          <w:rFonts w:ascii="Times New Roman" w:hAnsi="Times New Roman"/>
          <w:bCs/>
          <w:sz w:val="24"/>
          <w:szCs w:val="24"/>
        </w:rPr>
        <w:t>- Текст</w:t>
      </w:r>
      <w:r w:rsidR="00460BBC" w:rsidRPr="00361C0F">
        <w:rPr>
          <w:rFonts w:ascii="Times New Roman" w:hAnsi="Times New Roman"/>
          <w:bCs/>
          <w:sz w:val="24"/>
          <w:szCs w:val="24"/>
        </w:rPr>
        <w:t>: электронный.</w:t>
      </w:r>
    </w:p>
    <w:p w14:paraId="24A3B2BF"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9. </w:t>
      </w:r>
      <w:r w:rsidR="00460BBC" w:rsidRPr="00361C0F">
        <w:rPr>
          <w:rFonts w:ascii="Times New Roman" w:hAnsi="Times New Roman"/>
          <w:bCs/>
          <w:sz w:val="24"/>
          <w:szCs w:val="24"/>
        </w:rPr>
        <w:t>Учебное пособие «Азбука предпринимателя» для потенциальных и начинающих предприним</w:t>
      </w:r>
      <w:r w:rsidR="00460BBC" w:rsidRPr="00361C0F">
        <w:rPr>
          <w:rFonts w:ascii="Times New Roman" w:hAnsi="Times New Roman"/>
          <w:bCs/>
          <w:sz w:val="24"/>
          <w:szCs w:val="24"/>
        </w:rPr>
        <w:t>а</w:t>
      </w:r>
      <w:r w:rsidR="00460BBC" w:rsidRPr="00361C0F">
        <w:rPr>
          <w:rFonts w:ascii="Times New Roman" w:hAnsi="Times New Roman"/>
          <w:bCs/>
          <w:sz w:val="24"/>
          <w:szCs w:val="24"/>
        </w:rPr>
        <w:t>телей/АО «Корпорация «МСП» – Москва: АО «Корпорация «МСП», 2016. – 140 с. - Текст: эле</w:t>
      </w:r>
      <w:r w:rsidR="00460BBC" w:rsidRPr="00361C0F">
        <w:rPr>
          <w:rFonts w:ascii="Times New Roman" w:hAnsi="Times New Roman"/>
          <w:bCs/>
          <w:sz w:val="24"/>
          <w:szCs w:val="24"/>
        </w:rPr>
        <w:t>к</w:t>
      </w:r>
      <w:r w:rsidR="00460BBC" w:rsidRPr="00361C0F">
        <w:rPr>
          <w:rFonts w:ascii="Times New Roman" w:hAnsi="Times New Roman"/>
          <w:bCs/>
          <w:sz w:val="24"/>
          <w:szCs w:val="24"/>
        </w:rPr>
        <w:t>тронный.</w:t>
      </w:r>
    </w:p>
    <w:p w14:paraId="370D1DC2" w14:textId="77777777" w:rsidR="00460BBC" w:rsidRPr="00361C0F" w:rsidRDefault="00586152" w:rsidP="00361C0F">
      <w:pPr>
        <w:tabs>
          <w:tab w:val="left" w:pos="284"/>
        </w:tabs>
        <w:spacing w:after="0" w:line="240" w:lineRule="auto"/>
        <w:jc w:val="both"/>
        <w:rPr>
          <w:rFonts w:ascii="Times New Roman" w:hAnsi="Times New Roman"/>
          <w:bCs/>
          <w:sz w:val="24"/>
          <w:szCs w:val="24"/>
        </w:rPr>
      </w:pPr>
      <w:r w:rsidRPr="00361C0F">
        <w:rPr>
          <w:rFonts w:ascii="Times New Roman" w:hAnsi="Times New Roman"/>
          <w:bCs/>
          <w:sz w:val="24"/>
          <w:szCs w:val="24"/>
        </w:rPr>
        <w:t xml:space="preserve">10. </w:t>
      </w:r>
      <w:r w:rsidR="00460BBC" w:rsidRPr="00361C0F">
        <w:rPr>
          <w:rFonts w:ascii="Times New Roman" w:hAnsi="Times New Roman"/>
          <w:bCs/>
          <w:sz w:val="24"/>
          <w:szCs w:val="24"/>
        </w:rPr>
        <w:t xml:space="preserve">Центральный банк России: [сайт]. – 2021. - URL: </w:t>
      </w:r>
      <w:hyperlink r:id="rId20" w:history="1">
        <w:r w:rsidR="00C45AEE" w:rsidRPr="00761D5B">
          <w:rPr>
            <w:rStyle w:val="a6"/>
            <w:rFonts w:ascii="Times New Roman" w:hAnsi="Times New Roman"/>
            <w:bCs/>
            <w:sz w:val="24"/>
            <w:szCs w:val="24"/>
          </w:rPr>
          <w:t>https://fincult.info/</w:t>
        </w:r>
      </w:hyperlink>
      <w:r w:rsidR="00C45AEE">
        <w:rPr>
          <w:rFonts w:ascii="Times New Roman" w:hAnsi="Times New Roman"/>
          <w:bCs/>
          <w:sz w:val="24"/>
          <w:szCs w:val="24"/>
        </w:rPr>
        <w:t xml:space="preserve"> </w:t>
      </w:r>
      <w:r w:rsidRPr="00361C0F">
        <w:rPr>
          <w:rFonts w:ascii="Times New Roman" w:hAnsi="Times New Roman"/>
          <w:bCs/>
          <w:sz w:val="24"/>
          <w:szCs w:val="24"/>
        </w:rPr>
        <w:t>. - Текст</w:t>
      </w:r>
      <w:r w:rsidR="00460BBC" w:rsidRPr="00361C0F">
        <w:rPr>
          <w:rFonts w:ascii="Times New Roman" w:hAnsi="Times New Roman"/>
          <w:bCs/>
          <w:sz w:val="24"/>
          <w:szCs w:val="24"/>
        </w:rPr>
        <w:t>: электронный.</w:t>
      </w:r>
    </w:p>
    <w:p w14:paraId="0D3B6330" w14:textId="77777777" w:rsidR="00F16D5E" w:rsidRDefault="00F16D5E" w:rsidP="00F16D5E">
      <w:pPr>
        <w:tabs>
          <w:tab w:val="left" w:pos="284"/>
        </w:tabs>
        <w:spacing w:after="0" w:line="240" w:lineRule="auto"/>
        <w:ind w:firstLine="709"/>
        <w:contextualSpacing/>
        <w:jc w:val="both"/>
        <w:rPr>
          <w:rFonts w:ascii="Times New Roman" w:hAnsi="Times New Roman"/>
          <w:b/>
          <w:bCs/>
          <w:sz w:val="24"/>
          <w:szCs w:val="24"/>
        </w:rPr>
      </w:pPr>
      <w:r w:rsidRPr="00361C0F">
        <w:rPr>
          <w:rFonts w:ascii="Times New Roman" w:hAnsi="Times New Roman"/>
          <w:b/>
          <w:bCs/>
          <w:sz w:val="24"/>
          <w:szCs w:val="24"/>
        </w:rPr>
        <w:t>3.2.3. Дополнительные источники</w:t>
      </w:r>
    </w:p>
    <w:p w14:paraId="3A58D565" w14:textId="77777777" w:rsidR="00F16D5E" w:rsidRDefault="00F16D5E" w:rsidP="00F16D5E">
      <w:pPr>
        <w:suppressAutoHyphens/>
        <w:spacing w:after="0" w:line="276" w:lineRule="auto"/>
        <w:jc w:val="both"/>
        <w:rPr>
          <w:rFonts w:ascii="Times New Roman" w:hAnsi="Times New Roman"/>
          <w:sz w:val="24"/>
          <w:szCs w:val="24"/>
        </w:rPr>
      </w:pPr>
      <w:r>
        <w:rPr>
          <w:rFonts w:ascii="Times New Roman" w:hAnsi="Times New Roman"/>
          <w:sz w:val="24"/>
          <w:szCs w:val="24"/>
        </w:rPr>
        <w:lastRenderedPageBreak/>
        <w:t xml:space="preserve">1. </w:t>
      </w:r>
      <w:r w:rsidRPr="00F16D5E">
        <w:rPr>
          <w:rFonts w:ascii="Times New Roman" w:hAnsi="Times New Roman"/>
          <w:sz w:val="24"/>
          <w:szCs w:val="24"/>
        </w:rPr>
        <w:t>Екимова, К. В.  Финансовый менеджмент</w:t>
      </w:r>
      <w:proofErr w:type="gramStart"/>
      <w:r w:rsidRPr="00F16D5E">
        <w:rPr>
          <w:rFonts w:ascii="Times New Roman" w:hAnsi="Times New Roman"/>
          <w:sz w:val="24"/>
          <w:szCs w:val="24"/>
        </w:rPr>
        <w:t> :</w:t>
      </w:r>
      <w:proofErr w:type="gramEnd"/>
      <w:r w:rsidRPr="00F16D5E">
        <w:rPr>
          <w:rFonts w:ascii="Times New Roman" w:hAnsi="Times New Roman"/>
          <w:sz w:val="24"/>
          <w:szCs w:val="24"/>
        </w:rPr>
        <w:t xml:space="preserve"> учебник для среднего профессионального образования / К. В. Екимова, И. П. Савельева, К. В. </w:t>
      </w:r>
      <w:proofErr w:type="spellStart"/>
      <w:r w:rsidRPr="00F16D5E">
        <w:rPr>
          <w:rFonts w:ascii="Times New Roman" w:hAnsi="Times New Roman"/>
          <w:sz w:val="24"/>
          <w:szCs w:val="24"/>
        </w:rPr>
        <w:t>Кардапольцев</w:t>
      </w:r>
      <w:proofErr w:type="spellEnd"/>
      <w:r w:rsidRPr="00F16D5E">
        <w:rPr>
          <w:rFonts w:ascii="Times New Roman" w:hAnsi="Times New Roman"/>
          <w:sz w:val="24"/>
          <w:szCs w:val="24"/>
        </w:rPr>
        <w:t>. — Москва</w:t>
      </w:r>
      <w:proofErr w:type="gramStart"/>
      <w:r w:rsidRPr="00F16D5E">
        <w:rPr>
          <w:rFonts w:ascii="Times New Roman" w:hAnsi="Times New Roman"/>
          <w:sz w:val="24"/>
          <w:szCs w:val="24"/>
        </w:rPr>
        <w:t> :</w:t>
      </w:r>
      <w:proofErr w:type="gramEnd"/>
      <w:r w:rsidRPr="00F16D5E">
        <w:rPr>
          <w:rFonts w:ascii="Times New Roman" w:hAnsi="Times New Roman"/>
          <w:sz w:val="24"/>
          <w:szCs w:val="24"/>
        </w:rPr>
        <w:t xml:space="preserve"> Издательство </w:t>
      </w:r>
      <w:proofErr w:type="spellStart"/>
      <w:r w:rsidRPr="00F16D5E">
        <w:rPr>
          <w:rFonts w:ascii="Times New Roman" w:hAnsi="Times New Roman"/>
          <w:sz w:val="24"/>
          <w:szCs w:val="24"/>
        </w:rPr>
        <w:t>Юрайт</w:t>
      </w:r>
      <w:proofErr w:type="spellEnd"/>
      <w:r w:rsidRPr="00F16D5E">
        <w:rPr>
          <w:rFonts w:ascii="Times New Roman" w:hAnsi="Times New Roman"/>
          <w:sz w:val="24"/>
          <w:szCs w:val="24"/>
        </w:rPr>
        <w:t>, 2022. — 381 с. — (Профессиональное образование). — ISBN 978-5-534-03698-5.</w:t>
      </w:r>
    </w:p>
    <w:p w14:paraId="7CFF5CED" w14:textId="77777777" w:rsidR="00F16D5E" w:rsidRDefault="00F16D5E" w:rsidP="00F16D5E">
      <w:pPr>
        <w:suppressAutoHyphens/>
        <w:spacing w:after="0" w:line="276" w:lineRule="auto"/>
        <w:jc w:val="both"/>
        <w:rPr>
          <w:rFonts w:ascii="Times New Roman" w:hAnsi="Times New Roman"/>
          <w:sz w:val="24"/>
          <w:szCs w:val="24"/>
        </w:rPr>
      </w:pPr>
      <w:r>
        <w:rPr>
          <w:rFonts w:ascii="Times New Roman" w:hAnsi="Times New Roman"/>
          <w:sz w:val="24"/>
          <w:szCs w:val="24"/>
        </w:rPr>
        <w:t xml:space="preserve">2. </w:t>
      </w:r>
      <w:proofErr w:type="spellStart"/>
      <w:r w:rsidRPr="00F16D5E">
        <w:rPr>
          <w:rFonts w:ascii="Times New Roman" w:hAnsi="Times New Roman"/>
          <w:sz w:val="24"/>
          <w:szCs w:val="24"/>
        </w:rPr>
        <w:t>Фрицлер</w:t>
      </w:r>
      <w:proofErr w:type="spellEnd"/>
      <w:r w:rsidRPr="00F16D5E">
        <w:rPr>
          <w:rFonts w:ascii="Times New Roman" w:hAnsi="Times New Roman"/>
          <w:sz w:val="24"/>
          <w:szCs w:val="24"/>
        </w:rPr>
        <w:t>, А. В.  Финансовая грамотность: 10—11 классы</w:t>
      </w:r>
      <w:proofErr w:type="gramStart"/>
      <w:r w:rsidRPr="00F16D5E">
        <w:rPr>
          <w:rFonts w:ascii="Times New Roman" w:hAnsi="Times New Roman"/>
          <w:sz w:val="24"/>
          <w:szCs w:val="24"/>
        </w:rPr>
        <w:t> :</w:t>
      </w:r>
      <w:proofErr w:type="gramEnd"/>
      <w:r w:rsidRPr="00F16D5E">
        <w:rPr>
          <w:rFonts w:ascii="Times New Roman" w:hAnsi="Times New Roman"/>
          <w:sz w:val="24"/>
          <w:szCs w:val="24"/>
        </w:rPr>
        <w:t xml:space="preserve"> учебник для среднего общего образования / А. В. </w:t>
      </w:r>
      <w:proofErr w:type="spellStart"/>
      <w:r w:rsidRPr="00F16D5E">
        <w:rPr>
          <w:rFonts w:ascii="Times New Roman" w:hAnsi="Times New Roman"/>
          <w:sz w:val="24"/>
          <w:szCs w:val="24"/>
        </w:rPr>
        <w:t>Фрицлер</w:t>
      </w:r>
      <w:proofErr w:type="spellEnd"/>
      <w:r w:rsidRPr="00F16D5E">
        <w:rPr>
          <w:rFonts w:ascii="Times New Roman" w:hAnsi="Times New Roman"/>
          <w:sz w:val="24"/>
          <w:szCs w:val="24"/>
        </w:rPr>
        <w:t>, Е. А. Тарханова. — Москва</w:t>
      </w:r>
      <w:proofErr w:type="gramStart"/>
      <w:r w:rsidRPr="00F16D5E">
        <w:rPr>
          <w:rFonts w:ascii="Times New Roman" w:hAnsi="Times New Roman"/>
          <w:sz w:val="24"/>
          <w:szCs w:val="24"/>
        </w:rPr>
        <w:t> :</w:t>
      </w:r>
      <w:proofErr w:type="gramEnd"/>
      <w:r w:rsidRPr="00F16D5E">
        <w:rPr>
          <w:rFonts w:ascii="Times New Roman" w:hAnsi="Times New Roman"/>
          <w:sz w:val="24"/>
          <w:szCs w:val="24"/>
        </w:rPr>
        <w:t xml:space="preserve"> Издательство </w:t>
      </w:r>
      <w:proofErr w:type="spellStart"/>
      <w:r w:rsidRPr="00F16D5E">
        <w:rPr>
          <w:rFonts w:ascii="Times New Roman" w:hAnsi="Times New Roman"/>
          <w:sz w:val="24"/>
          <w:szCs w:val="24"/>
        </w:rPr>
        <w:t>Юрайт</w:t>
      </w:r>
      <w:proofErr w:type="spellEnd"/>
      <w:r w:rsidRPr="00F16D5E">
        <w:rPr>
          <w:rFonts w:ascii="Times New Roman" w:hAnsi="Times New Roman"/>
          <w:sz w:val="24"/>
          <w:szCs w:val="24"/>
        </w:rPr>
        <w:t>, 2023. — 157 с. — (Общеобразовательный цикл). — ISBN 978-5-534-16073-4.</w:t>
      </w:r>
    </w:p>
    <w:p w14:paraId="6B9CFD1C" w14:textId="77777777" w:rsidR="002B310C" w:rsidRPr="00F16D5E" w:rsidRDefault="002B310C" w:rsidP="00F16D5E">
      <w:pPr>
        <w:suppressAutoHyphens/>
        <w:spacing w:after="0" w:line="276" w:lineRule="auto"/>
        <w:jc w:val="both"/>
        <w:rPr>
          <w:rFonts w:ascii="Times New Roman" w:hAnsi="Times New Roman"/>
          <w:sz w:val="24"/>
          <w:szCs w:val="24"/>
        </w:rPr>
      </w:pPr>
    </w:p>
    <w:p w14:paraId="00A715AF" w14:textId="77777777" w:rsidR="00586152" w:rsidRPr="00361C0F" w:rsidRDefault="00586152" w:rsidP="00361C0F">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361C0F">
        <w:rPr>
          <w:rFonts w:ascii="Times New Roman" w:hAnsi="Times New Roman"/>
          <w:b/>
          <w:color w:val="000000"/>
          <w:sz w:val="24"/>
          <w:szCs w:val="24"/>
        </w:rPr>
        <w:t>3.3 Организация учебного процесса</w:t>
      </w:r>
    </w:p>
    <w:p w14:paraId="24F78D74" w14:textId="77777777" w:rsidR="00586152" w:rsidRPr="00361C0F" w:rsidRDefault="00586152" w:rsidP="00361C0F">
      <w:pPr>
        <w:spacing w:after="0" w:line="240" w:lineRule="auto"/>
        <w:ind w:firstLine="709"/>
        <w:jc w:val="both"/>
        <w:rPr>
          <w:rFonts w:ascii="Times New Roman" w:hAnsi="Times New Roman"/>
          <w:sz w:val="24"/>
          <w:szCs w:val="24"/>
        </w:rPr>
      </w:pPr>
      <w:r w:rsidRPr="00361C0F">
        <w:rPr>
          <w:rFonts w:ascii="Times New Roman" w:hAnsi="Times New Roman"/>
          <w:sz w:val="24"/>
          <w:szCs w:val="24"/>
        </w:rPr>
        <w:t>Организации образовательного процесса способствуют применяемые в техникуме методы дисциплинарной ответственности преподавателя и обучающихся, строгое и систематическое пл</w:t>
      </w:r>
      <w:r w:rsidRPr="00361C0F">
        <w:rPr>
          <w:rFonts w:ascii="Times New Roman" w:hAnsi="Times New Roman"/>
          <w:sz w:val="24"/>
          <w:szCs w:val="24"/>
        </w:rPr>
        <w:t>а</w:t>
      </w:r>
      <w:r w:rsidRPr="00361C0F">
        <w:rPr>
          <w:rFonts w:ascii="Times New Roman" w:hAnsi="Times New Roman"/>
          <w:sz w:val="24"/>
          <w:szCs w:val="24"/>
        </w:rPr>
        <w:t>нирование занятий, своевременное их проведение на должном педагогическом уровне с использ</w:t>
      </w:r>
      <w:r w:rsidRPr="00361C0F">
        <w:rPr>
          <w:rFonts w:ascii="Times New Roman" w:hAnsi="Times New Roman"/>
          <w:sz w:val="24"/>
          <w:szCs w:val="24"/>
        </w:rPr>
        <w:t>о</w:t>
      </w:r>
      <w:r w:rsidRPr="00361C0F">
        <w:rPr>
          <w:rFonts w:ascii="Times New Roman" w:hAnsi="Times New Roman"/>
          <w:sz w:val="24"/>
          <w:szCs w:val="24"/>
        </w:rPr>
        <w:t>ванием педагогических технологий развивающегося обучения.</w:t>
      </w:r>
    </w:p>
    <w:p w14:paraId="47FA5B6E"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w:t>
      </w:r>
      <w:r w:rsidRPr="00361C0F">
        <w:rPr>
          <w:rFonts w:ascii="Times New Roman" w:hAnsi="Times New Roman"/>
          <w:bCs/>
          <w:sz w:val="24"/>
          <w:szCs w:val="24"/>
        </w:rPr>
        <w:t>и</w:t>
      </w:r>
      <w:r w:rsidRPr="00361C0F">
        <w:rPr>
          <w:rFonts w:ascii="Times New Roman" w:hAnsi="Times New Roman"/>
          <w:bCs/>
          <w:sz w:val="24"/>
          <w:szCs w:val="24"/>
        </w:rPr>
        <w:t xml:space="preserve">ем и с подключением к </w:t>
      </w:r>
      <w:r w:rsidRPr="00361C0F">
        <w:rPr>
          <w:rFonts w:ascii="Times New Roman" w:hAnsi="Times New Roman"/>
          <w:sz w:val="24"/>
          <w:szCs w:val="24"/>
        </w:rPr>
        <w:t>информационно-телекоммуникационной сети «Интернет»</w:t>
      </w:r>
      <w:r w:rsidRPr="00361C0F">
        <w:rPr>
          <w:rFonts w:ascii="Times New Roman" w:hAnsi="Times New Roman"/>
          <w:bCs/>
          <w:sz w:val="24"/>
          <w:szCs w:val="24"/>
        </w:rPr>
        <w:t>.</w:t>
      </w:r>
    </w:p>
    <w:p w14:paraId="6A926A74"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 xml:space="preserve">Учебная дисциплина направлена на закрепление знаний и умений, формирование общих компетенций обучающихся. Работа сопровождается методическим обеспечением и обоснованием времени, затрачиваемого на её выполнение. </w:t>
      </w:r>
    </w:p>
    <w:p w14:paraId="0E0AE46C"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sz w:val="24"/>
          <w:szCs w:val="24"/>
        </w:rPr>
        <w:t>Обучающиеся с ограниченными возможностями здоровья и инвалиды обеспечены печа</w:t>
      </w:r>
      <w:r w:rsidRPr="00361C0F">
        <w:rPr>
          <w:rFonts w:ascii="Times New Roman" w:hAnsi="Times New Roman"/>
          <w:sz w:val="24"/>
          <w:szCs w:val="24"/>
        </w:rPr>
        <w:t>т</w:t>
      </w:r>
      <w:r w:rsidRPr="00361C0F">
        <w:rPr>
          <w:rFonts w:ascii="Times New Roman" w:hAnsi="Times New Roman"/>
          <w:sz w:val="24"/>
          <w:szCs w:val="24"/>
        </w:rPr>
        <w:t>ными и электронными образовательными ресурсами, адаптированными к ограничениям их здор</w:t>
      </w:r>
      <w:r w:rsidRPr="00361C0F">
        <w:rPr>
          <w:rFonts w:ascii="Times New Roman" w:hAnsi="Times New Roman"/>
          <w:sz w:val="24"/>
          <w:szCs w:val="24"/>
        </w:rPr>
        <w:t>о</w:t>
      </w:r>
      <w:r w:rsidRPr="00361C0F">
        <w:rPr>
          <w:rFonts w:ascii="Times New Roman" w:hAnsi="Times New Roman"/>
          <w:sz w:val="24"/>
          <w:szCs w:val="24"/>
        </w:rPr>
        <w:t>вья</w:t>
      </w:r>
      <w:r w:rsidRPr="00361C0F">
        <w:rPr>
          <w:rFonts w:ascii="Times New Roman" w:hAnsi="Times New Roman"/>
          <w:bCs/>
          <w:sz w:val="24"/>
          <w:szCs w:val="24"/>
        </w:rPr>
        <w:t xml:space="preserve">. </w:t>
      </w:r>
    </w:p>
    <w:p w14:paraId="52E9B583" w14:textId="77777777" w:rsidR="00586152" w:rsidRPr="00361C0F" w:rsidRDefault="00586152" w:rsidP="00361C0F">
      <w:pPr>
        <w:spacing w:after="0" w:line="240" w:lineRule="auto"/>
        <w:ind w:firstLine="709"/>
        <w:jc w:val="both"/>
        <w:rPr>
          <w:rFonts w:ascii="Times New Roman" w:hAnsi="Times New Roman"/>
          <w:bCs/>
          <w:sz w:val="24"/>
          <w:szCs w:val="24"/>
        </w:rPr>
      </w:pPr>
      <w:r w:rsidRPr="00361C0F">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вовремя, контрольных работ. </w:t>
      </w:r>
      <w:r w:rsidRPr="00361C0F">
        <w:rPr>
          <w:rFonts w:ascii="Times New Roman" w:hAnsi="Times New Roman"/>
          <w:sz w:val="24"/>
          <w:szCs w:val="24"/>
        </w:rPr>
        <w:t>Промежуточная аттестация обучающихся осуществляется в рамках освоения СГ цикла в соответствии с фондами оценочных средств, позволяющими оц</w:t>
      </w:r>
      <w:r w:rsidRPr="00361C0F">
        <w:rPr>
          <w:rFonts w:ascii="Times New Roman" w:hAnsi="Times New Roman"/>
          <w:sz w:val="24"/>
          <w:szCs w:val="24"/>
        </w:rPr>
        <w:t>е</w:t>
      </w:r>
      <w:r w:rsidRPr="00361C0F">
        <w:rPr>
          <w:rFonts w:ascii="Times New Roman" w:hAnsi="Times New Roman"/>
          <w:sz w:val="24"/>
          <w:szCs w:val="24"/>
        </w:rPr>
        <w:t xml:space="preserve">нить достижение запланированных результатов обучения. </w:t>
      </w:r>
      <w:r w:rsidRPr="00361C0F">
        <w:rPr>
          <w:rFonts w:ascii="Times New Roman" w:hAnsi="Times New Roman"/>
          <w:bCs/>
          <w:sz w:val="24"/>
          <w:szCs w:val="24"/>
        </w:rPr>
        <w:t>Завершается освоение программы ди</w:t>
      </w:r>
      <w:r w:rsidRPr="00361C0F">
        <w:rPr>
          <w:rFonts w:ascii="Times New Roman" w:hAnsi="Times New Roman"/>
          <w:bCs/>
          <w:sz w:val="24"/>
          <w:szCs w:val="24"/>
        </w:rPr>
        <w:t>ф</w:t>
      </w:r>
      <w:r w:rsidRPr="00361C0F">
        <w:rPr>
          <w:rFonts w:ascii="Times New Roman" w:hAnsi="Times New Roman"/>
          <w:bCs/>
          <w:sz w:val="24"/>
          <w:szCs w:val="24"/>
        </w:rPr>
        <w:t>ференцированным зачётом, включающим как оценку теоретических знаний, так и метапредме</w:t>
      </w:r>
      <w:r w:rsidRPr="00361C0F">
        <w:rPr>
          <w:rFonts w:ascii="Times New Roman" w:hAnsi="Times New Roman"/>
          <w:bCs/>
          <w:sz w:val="24"/>
          <w:szCs w:val="24"/>
        </w:rPr>
        <w:t>т</w:t>
      </w:r>
      <w:r w:rsidRPr="00361C0F">
        <w:rPr>
          <w:rFonts w:ascii="Times New Roman" w:hAnsi="Times New Roman"/>
          <w:bCs/>
          <w:sz w:val="24"/>
          <w:szCs w:val="24"/>
        </w:rPr>
        <w:t xml:space="preserve">ных умений. </w:t>
      </w:r>
    </w:p>
    <w:p w14:paraId="6AE537DB" w14:textId="77777777" w:rsidR="00586152" w:rsidRPr="00361C0F" w:rsidRDefault="00586152" w:rsidP="00361C0F">
      <w:pPr>
        <w:spacing w:after="0" w:line="240" w:lineRule="auto"/>
        <w:ind w:firstLine="833"/>
        <w:jc w:val="both"/>
        <w:rPr>
          <w:rFonts w:ascii="Times New Roman" w:hAnsi="Times New Roman"/>
          <w:sz w:val="24"/>
          <w:szCs w:val="24"/>
        </w:rPr>
      </w:pPr>
      <w:r w:rsidRPr="00361C0F">
        <w:rPr>
          <w:rFonts w:ascii="Times New Roman" w:hAnsi="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14:paraId="769CC185" w14:textId="77777777" w:rsidR="00586152" w:rsidRPr="00361C0F" w:rsidRDefault="00586152" w:rsidP="00361C0F">
      <w:pPr>
        <w:spacing w:after="0" w:line="240" w:lineRule="auto"/>
        <w:ind w:firstLine="833"/>
        <w:jc w:val="both"/>
        <w:rPr>
          <w:rFonts w:ascii="Times New Roman" w:hAnsi="Times New Roman"/>
          <w:sz w:val="24"/>
          <w:szCs w:val="24"/>
        </w:rPr>
      </w:pPr>
      <w:r w:rsidRPr="00361C0F">
        <w:rPr>
          <w:rFonts w:ascii="Times New Roman" w:hAnsi="Times New Roman"/>
          <w:sz w:val="24"/>
          <w:szCs w:val="24"/>
        </w:rPr>
        <w:t>При обучении лиц с ограниченными возможностями здоровья электронное обучение и д</w:t>
      </w:r>
      <w:r w:rsidRPr="00361C0F">
        <w:rPr>
          <w:rFonts w:ascii="Times New Roman" w:hAnsi="Times New Roman"/>
          <w:sz w:val="24"/>
          <w:szCs w:val="24"/>
        </w:rPr>
        <w:t>и</w:t>
      </w:r>
      <w:r w:rsidRPr="00361C0F">
        <w:rPr>
          <w:rFonts w:ascii="Times New Roman" w:hAnsi="Times New Roman"/>
          <w:sz w:val="24"/>
          <w:szCs w:val="24"/>
        </w:rPr>
        <w:t>станционные образовательные технологии предусматривают возможность приема-передачи и</w:t>
      </w:r>
      <w:r w:rsidRPr="00361C0F">
        <w:rPr>
          <w:rFonts w:ascii="Times New Roman" w:hAnsi="Times New Roman"/>
          <w:sz w:val="24"/>
          <w:szCs w:val="24"/>
        </w:rPr>
        <w:t>н</w:t>
      </w:r>
      <w:r w:rsidRPr="00361C0F">
        <w:rPr>
          <w:rFonts w:ascii="Times New Roman" w:hAnsi="Times New Roman"/>
          <w:sz w:val="24"/>
          <w:szCs w:val="24"/>
        </w:rPr>
        <w:t>формации в доступных для них формах.</w:t>
      </w:r>
    </w:p>
    <w:p w14:paraId="76B8F9FC" w14:textId="77777777" w:rsidR="00586152" w:rsidRPr="00361C0F" w:rsidRDefault="00586152" w:rsidP="00361C0F">
      <w:pPr>
        <w:spacing w:after="0" w:line="240" w:lineRule="auto"/>
        <w:ind w:firstLine="709"/>
        <w:jc w:val="both"/>
        <w:rPr>
          <w:rFonts w:ascii="Times New Roman" w:hAnsi="Times New Roman"/>
          <w:b/>
          <w:sz w:val="24"/>
          <w:szCs w:val="24"/>
        </w:rPr>
      </w:pPr>
      <w:r w:rsidRPr="00361C0F">
        <w:rPr>
          <w:rFonts w:ascii="Times New Roman" w:hAnsi="Times New Roman"/>
          <w:b/>
          <w:sz w:val="24"/>
          <w:szCs w:val="24"/>
        </w:rPr>
        <w:t>3.4. Кадровое обеспечение образовательного процесса</w:t>
      </w:r>
    </w:p>
    <w:p w14:paraId="315B1D54" w14:textId="77777777" w:rsidR="00586152" w:rsidRPr="00361C0F" w:rsidRDefault="00586152" w:rsidP="00361C0F">
      <w:pPr>
        <w:spacing w:after="0" w:line="240" w:lineRule="auto"/>
        <w:ind w:firstLine="731"/>
        <w:jc w:val="both"/>
        <w:rPr>
          <w:rFonts w:ascii="Times New Roman" w:hAnsi="Times New Roman"/>
          <w:sz w:val="24"/>
          <w:szCs w:val="24"/>
        </w:rPr>
      </w:pPr>
      <w:r w:rsidRPr="00361C0F">
        <w:rPr>
          <w:rFonts w:ascii="Times New Roman" w:hAnsi="Times New Roman"/>
          <w:sz w:val="24"/>
          <w:szCs w:val="24"/>
        </w:rPr>
        <w:t>Реализация программы учебной дисциплины обеспечивается педагогическими работник</w:t>
      </w:r>
      <w:r w:rsidRPr="00361C0F">
        <w:rPr>
          <w:rFonts w:ascii="Times New Roman" w:hAnsi="Times New Roman"/>
          <w:sz w:val="24"/>
          <w:szCs w:val="24"/>
        </w:rPr>
        <w:t>а</w:t>
      </w:r>
      <w:r w:rsidRPr="00361C0F">
        <w:rPr>
          <w:rFonts w:ascii="Times New Roman" w:hAnsi="Times New Roman"/>
          <w:sz w:val="24"/>
          <w:szCs w:val="24"/>
        </w:rPr>
        <w:t>ми техникума, имеющие высшее образование по специальности Философ, преподаватель филос</w:t>
      </w:r>
      <w:r w:rsidRPr="00361C0F">
        <w:rPr>
          <w:rFonts w:ascii="Times New Roman" w:hAnsi="Times New Roman"/>
          <w:sz w:val="24"/>
          <w:szCs w:val="24"/>
        </w:rPr>
        <w:t>о</w:t>
      </w:r>
      <w:r w:rsidRPr="00361C0F">
        <w:rPr>
          <w:rFonts w:ascii="Times New Roman" w:hAnsi="Times New Roman"/>
          <w:sz w:val="24"/>
          <w:szCs w:val="24"/>
        </w:rPr>
        <w:t>фии, истории, обществознания</w:t>
      </w:r>
    </w:p>
    <w:p w14:paraId="0F80DED5" w14:textId="77777777" w:rsidR="00586152" w:rsidRPr="00361C0F" w:rsidRDefault="00586152" w:rsidP="00361C0F">
      <w:pPr>
        <w:spacing w:after="0" w:line="240" w:lineRule="auto"/>
        <w:ind w:firstLine="709"/>
        <w:jc w:val="both"/>
        <w:rPr>
          <w:rFonts w:ascii="Times New Roman" w:hAnsi="Times New Roman"/>
          <w:sz w:val="24"/>
          <w:szCs w:val="24"/>
        </w:rPr>
      </w:pPr>
      <w:r w:rsidRPr="00361C0F">
        <w:rPr>
          <w:rFonts w:ascii="Times New Roman" w:hAnsi="Times New Roman"/>
          <w:sz w:val="24"/>
          <w:szCs w:val="24"/>
        </w:rPr>
        <w:t>Педагог техникума отвечает квалификационным требованиям, указанным в професси</w:t>
      </w:r>
      <w:r w:rsidRPr="00361C0F">
        <w:rPr>
          <w:rFonts w:ascii="Times New Roman" w:hAnsi="Times New Roman"/>
          <w:sz w:val="24"/>
          <w:szCs w:val="24"/>
        </w:rPr>
        <w:t>о</w:t>
      </w:r>
      <w:r w:rsidRPr="00361C0F">
        <w:rPr>
          <w:rFonts w:ascii="Times New Roman" w:hAnsi="Times New Roman"/>
          <w:sz w:val="24"/>
          <w:szCs w:val="24"/>
        </w:rPr>
        <w:t xml:space="preserve">нальных стандартах «Педагог профессионального обучения, профессионального образования и дополнительного профессионального образования». </w:t>
      </w:r>
    </w:p>
    <w:p w14:paraId="5DF15783" w14:textId="77777777" w:rsidR="00586152" w:rsidRDefault="00586152" w:rsidP="00361C0F">
      <w:pPr>
        <w:spacing w:after="0" w:line="240" w:lineRule="auto"/>
        <w:ind w:firstLine="731"/>
        <w:jc w:val="both"/>
        <w:rPr>
          <w:rFonts w:ascii="Times New Roman" w:hAnsi="Times New Roman"/>
          <w:sz w:val="24"/>
          <w:szCs w:val="24"/>
        </w:rPr>
      </w:pPr>
      <w:r w:rsidRPr="00361C0F">
        <w:rPr>
          <w:rFonts w:ascii="Times New Roman" w:hAnsi="Times New Roman"/>
          <w:sz w:val="24"/>
          <w:szCs w:val="24"/>
        </w:rPr>
        <w:t>Педагог получает дополнительное профессиональное образование по программам повыш</w:t>
      </w:r>
      <w:r w:rsidRPr="00361C0F">
        <w:rPr>
          <w:rFonts w:ascii="Times New Roman" w:hAnsi="Times New Roman"/>
          <w:sz w:val="24"/>
          <w:szCs w:val="24"/>
        </w:rPr>
        <w:t>е</w:t>
      </w:r>
      <w:r w:rsidRPr="00361C0F">
        <w:rPr>
          <w:rFonts w:ascii="Times New Roman" w:hAnsi="Times New Roman"/>
          <w:sz w:val="24"/>
          <w:szCs w:val="24"/>
        </w:rPr>
        <w:t>ния квалификации, в том числе в форме стажировки в организациях, не реже 1 раза в 3 года с уч</w:t>
      </w:r>
      <w:r w:rsidRPr="00361C0F">
        <w:rPr>
          <w:rFonts w:ascii="Times New Roman" w:hAnsi="Times New Roman"/>
          <w:sz w:val="24"/>
          <w:szCs w:val="24"/>
        </w:rPr>
        <w:t>е</w:t>
      </w:r>
      <w:r w:rsidRPr="00361C0F">
        <w:rPr>
          <w:rFonts w:ascii="Times New Roman" w:hAnsi="Times New Roman"/>
          <w:sz w:val="24"/>
          <w:szCs w:val="24"/>
        </w:rPr>
        <w:t>том расширения спектра профессиональных компетенций.</w:t>
      </w:r>
    </w:p>
    <w:p w14:paraId="0EB71708" w14:textId="77777777" w:rsidR="00873631" w:rsidRDefault="00873631" w:rsidP="00361C0F">
      <w:pPr>
        <w:spacing w:after="0" w:line="240" w:lineRule="auto"/>
        <w:ind w:firstLine="731"/>
        <w:jc w:val="both"/>
        <w:rPr>
          <w:rFonts w:ascii="Times New Roman" w:hAnsi="Times New Roman"/>
          <w:sz w:val="24"/>
          <w:szCs w:val="24"/>
        </w:rPr>
      </w:pPr>
    </w:p>
    <w:p w14:paraId="20FB4A9A" w14:textId="77777777" w:rsidR="00873631" w:rsidRDefault="00873631" w:rsidP="00361C0F">
      <w:pPr>
        <w:spacing w:after="0" w:line="240" w:lineRule="auto"/>
        <w:ind w:firstLine="731"/>
        <w:jc w:val="both"/>
        <w:rPr>
          <w:rFonts w:ascii="Times New Roman" w:hAnsi="Times New Roman"/>
          <w:sz w:val="24"/>
          <w:szCs w:val="24"/>
        </w:rPr>
      </w:pPr>
    </w:p>
    <w:p w14:paraId="6369AE5D" w14:textId="77777777" w:rsidR="00873631" w:rsidRDefault="00873631" w:rsidP="00361C0F">
      <w:pPr>
        <w:spacing w:after="0" w:line="240" w:lineRule="auto"/>
        <w:ind w:firstLine="731"/>
        <w:jc w:val="both"/>
        <w:rPr>
          <w:rFonts w:ascii="Times New Roman" w:hAnsi="Times New Roman"/>
          <w:sz w:val="24"/>
          <w:szCs w:val="24"/>
        </w:rPr>
      </w:pPr>
    </w:p>
    <w:p w14:paraId="68531D5E" w14:textId="77777777" w:rsidR="00873631" w:rsidRDefault="00873631" w:rsidP="00361C0F">
      <w:pPr>
        <w:spacing w:after="0" w:line="240" w:lineRule="auto"/>
        <w:ind w:firstLine="731"/>
        <w:jc w:val="both"/>
        <w:rPr>
          <w:rFonts w:ascii="Times New Roman" w:hAnsi="Times New Roman"/>
          <w:sz w:val="24"/>
          <w:szCs w:val="24"/>
        </w:rPr>
      </w:pPr>
    </w:p>
    <w:p w14:paraId="579A9B74" w14:textId="77777777" w:rsidR="00873631" w:rsidRDefault="00873631" w:rsidP="00361C0F">
      <w:pPr>
        <w:spacing w:after="0" w:line="240" w:lineRule="auto"/>
        <w:ind w:firstLine="731"/>
        <w:jc w:val="both"/>
        <w:rPr>
          <w:rFonts w:ascii="Times New Roman" w:hAnsi="Times New Roman"/>
          <w:sz w:val="24"/>
          <w:szCs w:val="24"/>
        </w:rPr>
      </w:pPr>
    </w:p>
    <w:p w14:paraId="614A9817" w14:textId="77777777" w:rsidR="00873631" w:rsidRDefault="00873631" w:rsidP="00361C0F">
      <w:pPr>
        <w:spacing w:after="0" w:line="240" w:lineRule="auto"/>
        <w:ind w:firstLine="731"/>
        <w:jc w:val="both"/>
        <w:rPr>
          <w:rFonts w:ascii="Times New Roman" w:hAnsi="Times New Roman"/>
          <w:sz w:val="24"/>
          <w:szCs w:val="24"/>
        </w:rPr>
      </w:pPr>
    </w:p>
    <w:p w14:paraId="05B99A3A" w14:textId="77777777" w:rsidR="00873631" w:rsidRDefault="00873631" w:rsidP="00361C0F">
      <w:pPr>
        <w:spacing w:after="0" w:line="240" w:lineRule="auto"/>
        <w:ind w:firstLine="731"/>
        <w:jc w:val="both"/>
        <w:rPr>
          <w:rFonts w:ascii="Times New Roman" w:hAnsi="Times New Roman"/>
          <w:sz w:val="24"/>
          <w:szCs w:val="24"/>
        </w:rPr>
      </w:pPr>
    </w:p>
    <w:p w14:paraId="3C5E5DD1" w14:textId="77777777" w:rsidR="00873631" w:rsidRDefault="00873631" w:rsidP="00361C0F">
      <w:pPr>
        <w:spacing w:after="0" w:line="240" w:lineRule="auto"/>
        <w:ind w:firstLine="731"/>
        <w:jc w:val="both"/>
        <w:rPr>
          <w:rFonts w:ascii="Times New Roman" w:hAnsi="Times New Roman"/>
          <w:sz w:val="24"/>
          <w:szCs w:val="24"/>
        </w:rPr>
      </w:pPr>
    </w:p>
    <w:p w14:paraId="0B41DDFD" w14:textId="77777777" w:rsidR="00873631" w:rsidRPr="00361C0F" w:rsidRDefault="00873631" w:rsidP="00361C0F">
      <w:pPr>
        <w:spacing w:after="0" w:line="240" w:lineRule="auto"/>
        <w:ind w:firstLine="731"/>
        <w:jc w:val="both"/>
        <w:rPr>
          <w:rFonts w:ascii="Times New Roman" w:hAnsi="Times New Roman"/>
          <w:sz w:val="24"/>
          <w:szCs w:val="24"/>
        </w:rPr>
      </w:pPr>
    </w:p>
    <w:p w14:paraId="78EDFC30"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b/>
          <w:bCs/>
          <w:color w:val="000000"/>
          <w:sz w:val="24"/>
          <w:szCs w:val="24"/>
        </w:rPr>
      </w:pPr>
    </w:p>
    <w:p w14:paraId="5CF0B000" w14:textId="77777777" w:rsidR="00460BBC" w:rsidRPr="00361C0F" w:rsidRDefault="00460BBC" w:rsidP="00361C0F">
      <w:pPr>
        <w:widowControl w:val="0"/>
        <w:tabs>
          <w:tab w:val="left" w:pos="284"/>
        </w:tabs>
        <w:autoSpaceDE w:val="0"/>
        <w:autoSpaceDN w:val="0"/>
        <w:adjustRightInd w:val="0"/>
        <w:spacing w:after="0" w:line="240" w:lineRule="auto"/>
        <w:ind w:right="-1"/>
        <w:jc w:val="center"/>
        <w:rPr>
          <w:rFonts w:ascii="Times New Roman" w:hAnsi="Times New Roman"/>
          <w:color w:val="000000"/>
          <w:sz w:val="24"/>
          <w:szCs w:val="24"/>
        </w:rPr>
      </w:pPr>
      <w:r w:rsidRPr="00361C0F">
        <w:rPr>
          <w:rFonts w:ascii="Times New Roman" w:hAnsi="Times New Roman"/>
          <w:b/>
          <w:bCs/>
          <w:color w:val="000000"/>
          <w:sz w:val="24"/>
          <w:szCs w:val="24"/>
        </w:rPr>
        <w:lastRenderedPageBreak/>
        <w:t xml:space="preserve">4. КОНТРОЛЬ И ОЦЕНКА РЕЗУЛЬТАТОВ ОСВОЕНИЯ </w:t>
      </w:r>
      <w:r w:rsidR="00A37D22" w:rsidRPr="00361C0F">
        <w:rPr>
          <w:rFonts w:ascii="Times New Roman" w:hAnsi="Times New Roman"/>
          <w:b/>
          <w:bCs/>
          <w:color w:val="000000"/>
          <w:sz w:val="24"/>
          <w:szCs w:val="24"/>
        </w:rPr>
        <w:t xml:space="preserve">ПРОГРАММЫ </w:t>
      </w:r>
      <w:r w:rsidRPr="00361C0F">
        <w:rPr>
          <w:rFonts w:ascii="Times New Roman" w:hAnsi="Times New Roman"/>
          <w:b/>
          <w:bCs/>
          <w:color w:val="000000"/>
          <w:sz w:val="24"/>
          <w:szCs w:val="24"/>
        </w:rPr>
        <w:t>УЧЕБНОЙ ДИ</w:t>
      </w:r>
      <w:r w:rsidRPr="00361C0F">
        <w:rPr>
          <w:rFonts w:ascii="Times New Roman" w:hAnsi="Times New Roman"/>
          <w:b/>
          <w:bCs/>
          <w:color w:val="000000"/>
          <w:sz w:val="24"/>
          <w:szCs w:val="24"/>
        </w:rPr>
        <w:t>С</w:t>
      </w:r>
      <w:r w:rsidRPr="00361C0F">
        <w:rPr>
          <w:rFonts w:ascii="Times New Roman" w:hAnsi="Times New Roman"/>
          <w:b/>
          <w:bCs/>
          <w:color w:val="000000"/>
          <w:sz w:val="24"/>
          <w:szCs w:val="24"/>
        </w:rPr>
        <w:t>ЦИПЛИНЫ</w:t>
      </w:r>
    </w:p>
    <w:p w14:paraId="189CE5DD" w14:textId="77777777" w:rsidR="00460BBC" w:rsidRPr="00361C0F" w:rsidRDefault="00460BBC" w:rsidP="00361C0F">
      <w:pPr>
        <w:widowControl w:val="0"/>
        <w:autoSpaceDE w:val="0"/>
        <w:autoSpaceDN w:val="0"/>
        <w:adjustRightInd w:val="0"/>
        <w:spacing w:after="0" w:line="240" w:lineRule="auto"/>
        <w:ind w:right="-1"/>
        <w:jc w:val="center"/>
        <w:rPr>
          <w:rFonts w:ascii="Times New Roman" w:hAnsi="Times New Roman"/>
          <w:color w:val="000000"/>
          <w:sz w:val="24"/>
          <w:szCs w:val="24"/>
        </w:rPr>
      </w:pPr>
    </w:p>
    <w:tbl>
      <w:tblPr>
        <w:tblW w:w="10379" w:type="dxa"/>
        <w:tblLayout w:type="fixed"/>
        <w:tblLook w:val="0000" w:firstRow="0" w:lastRow="0" w:firstColumn="0" w:lastColumn="0" w:noHBand="0" w:noVBand="0"/>
      </w:tblPr>
      <w:tblGrid>
        <w:gridCol w:w="3858"/>
        <w:gridCol w:w="4678"/>
        <w:gridCol w:w="1843"/>
      </w:tblGrid>
      <w:tr w:rsidR="00460BBC" w:rsidRPr="00361C0F" w14:paraId="4AE53C3B"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62B1E69" w14:textId="77777777" w:rsidR="00460BBC" w:rsidRPr="00361C0F" w:rsidRDefault="00460BBC" w:rsidP="00F16D5E">
            <w:pPr>
              <w:spacing w:after="0" w:line="240" w:lineRule="auto"/>
              <w:jc w:val="center"/>
              <w:rPr>
                <w:rFonts w:ascii="Times New Roman" w:hAnsi="Times New Roman"/>
                <w:sz w:val="24"/>
                <w:szCs w:val="24"/>
              </w:rPr>
            </w:pPr>
            <w:r w:rsidRPr="00361C0F">
              <w:rPr>
                <w:rFonts w:ascii="Times New Roman" w:hAnsi="Times New Roman"/>
                <w:b/>
                <w:bCs/>
                <w:sz w:val="24"/>
                <w:szCs w:val="24"/>
              </w:rPr>
              <w:t>Результаты обучения</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4F3A74CA"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Критерии оценки</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109F50A3" w14:textId="77777777" w:rsidR="00460BBC" w:rsidRPr="00361C0F" w:rsidRDefault="00460BBC" w:rsidP="00361C0F">
            <w:pPr>
              <w:widowControl w:val="0"/>
              <w:suppressAutoHyphens/>
              <w:autoSpaceDE w:val="0"/>
              <w:autoSpaceDN w:val="0"/>
              <w:adjustRightInd w:val="0"/>
              <w:spacing w:after="0" w:line="240" w:lineRule="auto"/>
              <w:ind w:right="-1"/>
              <w:jc w:val="center"/>
              <w:rPr>
                <w:rFonts w:ascii="Times New Roman" w:hAnsi="Times New Roman"/>
                <w:sz w:val="24"/>
                <w:szCs w:val="24"/>
                <w:lang w:val="en-GB"/>
              </w:rPr>
            </w:pPr>
            <w:r w:rsidRPr="00361C0F">
              <w:rPr>
                <w:rFonts w:ascii="Times New Roman" w:hAnsi="Times New Roman"/>
                <w:b/>
                <w:bCs/>
                <w:color w:val="000000"/>
                <w:position w:val="-1"/>
                <w:sz w:val="24"/>
                <w:szCs w:val="24"/>
              </w:rPr>
              <w:t>Методы оценки</w:t>
            </w:r>
          </w:p>
        </w:tc>
      </w:tr>
      <w:tr w:rsidR="00F16D5E" w:rsidRPr="00873631" w14:paraId="1850313C"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744740E" w14:textId="77777777" w:rsidR="00F16D5E" w:rsidRPr="00873631" w:rsidRDefault="00F16D5E" w:rsidP="00F16D5E">
            <w:pPr>
              <w:pStyle w:val="TableParagraph"/>
              <w:ind w:left="113"/>
              <w:jc w:val="both"/>
              <w:rPr>
                <w:bCs/>
              </w:rPr>
            </w:pPr>
            <w:r w:rsidRPr="00873631">
              <w:rPr>
                <w:b/>
              </w:rPr>
              <w:t xml:space="preserve">Знать: </w:t>
            </w:r>
            <w:r w:rsidRPr="00873631">
              <w:t>Единая терминология в обл</w:t>
            </w:r>
            <w:r w:rsidRPr="00873631">
              <w:t>а</w:t>
            </w:r>
            <w:r w:rsidRPr="00873631">
              <w:t>сти экономики и финансовой гр</w:t>
            </w:r>
            <w:r w:rsidRPr="00873631">
              <w:t>а</w:t>
            </w:r>
            <w:r w:rsidRPr="00873631">
              <w:t>мотности</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78252801"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оценка способности демонстрировать знания единой терминологии в области экономики и финансовой грамотности;</w:t>
            </w:r>
          </w:p>
          <w:p w14:paraId="447CB649"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демонстрировать знания в области финанс</w:t>
            </w:r>
            <w:r w:rsidRPr="00873631">
              <w:rPr>
                <w:rFonts w:ascii="Times New Roman" w:hAnsi="Times New Roman"/>
                <w:bCs/>
              </w:rPr>
              <w:t>о</w:t>
            </w:r>
            <w:r w:rsidRPr="00873631">
              <w:rPr>
                <w:rFonts w:ascii="Times New Roman" w:hAnsi="Times New Roman"/>
                <w:bCs/>
              </w:rPr>
              <w:t>вых и банковских операций</w:t>
            </w:r>
          </w:p>
          <w:p w14:paraId="7F69D52C" w14:textId="77777777" w:rsidR="00F16D5E" w:rsidRPr="00873631" w:rsidRDefault="00F16D5E" w:rsidP="00873631">
            <w:pPr>
              <w:spacing w:after="0" w:line="240" w:lineRule="auto"/>
              <w:ind w:left="113"/>
              <w:jc w:val="both"/>
              <w:rPr>
                <w:rFonts w:ascii="Times New Roman" w:hAnsi="Times New Roman"/>
                <w:bCs/>
              </w:rPr>
            </w:pPr>
            <w:r w:rsidRPr="00873631">
              <w:rPr>
                <w:rFonts w:ascii="Times New Roman" w:hAnsi="Times New Roman"/>
                <w:bCs/>
              </w:rPr>
              <w:t>способность использовать основные экон</w:t>
            </w:r>
            <w:r w:rsidRPr="00873631">
              <w:rPr>
                <w:rFonts w:ascii="Times New Roman" w:hAnsi="Times New Roman"/>
                <w:bCs/>
              </w:rPr>
              <w:t>о</w:t>
            </w:r>
            <w:r w:rsidRPr="00873631">
              <w:rPr>
                <w:rFonts w:ascii="Times New Roman" w:hAnsi="Times New Roman"/>
                <w:bCs/>
              </w:rPr>
              <w:t>мические и финансовые знания в различных сферах жизнедеятельности и при оформл</w:t>
            </w:r>
            <w:r w:rsidRPr="00873631">
              <w:rPr>
                <w:rFonts w:ascii="Times New Roman" w:hAnsi="Times New Roman"/>
                <w:bCs/>
              </w:rPr>
              <w:t>е</w:t>
            </w:r>
            <w:r w:rsidRPr="00873631">
              <w:rPr>
                <w:rFonts w:ascii="Times New Roman" w:hAnsi="Times New Roman"/>
                <w:bCs/>
              </w:rPr>
              <w:t>нии, составлении и заполнении финансовых документов</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1A240434"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Тестовый и устный ко</w:t>
            </w:r>
            <w:r w:rsidRPr="00873631">
              <w:rPr>
                <w:rFonts w:ascii="Times New Roman" w:hAnsi="Times New Roman"/>
                <w:bCs/>
              </w:rPr>
              <w:t>н</w:t>
            </w:r>
            <w:r w:rsidRPr="00873631">
              <w:rPr>
                <w:rFonts w:ascii="Times New Roman" w:hAnsi="Times New Roman"/>
                <w:bCs/>
              </w:rPr>
              <w:t>троль по зада</w:t>
            </w:r>
            <w:r w:rsidRPr="00873631">
              <w:rPr>
                <w:rFonts w:ascii="Times New Roman" w:hAnsi="Times New Roman"/>
                <w:bCs/>
              </w:rPr>
              <w:t>н</w:t>
            </w:r>
            <w:r w:rsidRPr="00873631">
              <w:rPr>
                <w:rFonts w:ascii="Times New Roman" w:hAnsi="Times New Roman"/>
                <w:bCs/>
              </w:rPr>
              <w:t>ной тематике</w:t>
            </w:r>
          </w:p>
          <w:p w14:paraId="72C2053F"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Представление докладов, р</w:t>
            </w:r>
            <w:r w:rsidRPr="00873631">
              <w:rPr>
                <w:rFonts w:ascii="Times New Roman" w:hAnsi="Times New Roman"/>
                <w:bCs/>
              </w:rPr>
              <w:t>е</w:t>
            </w:r>
            <w:r w:rsidRPr="00873631">
              <w:rPr>
                <w:rFonts w:ascii="Times New Roman" w:hAnsi="Times New Roman"/>
                <w:bCs/>
              </w:rPr>
              <w:t>фератов, пр</w:t>
            </w:r>
            <w:r w:rsidRPr="00873631">
              <w:rPr>
                <w:rFonts w:ascii="Times New Roman" w:hAnsi="Times New Roman"/>
                <w:bCs/>
              </w:rPr>
              <w:t>е</w:t>
            </w:r>
            <w:r w:rsidRPr="00873631">
              <w:rPr>
                <w:rFonts w:ascii="Times New Roman" w:hAnsi="Times New Roman"/>
                <w:bCs/>
              </w:rPr>
              <w:t>зентаций по з</w:t>
            </w:r>
            <w:r w:rsidRPr="00873631">
              <w:rPr>
                <w:rFonts w:ascii="Times New Roman" w:hAnsi="Times New Roman"/>
                <w:bCs/>
              </w:rPr>
              <w:t>а</w:t>
            </w:r>
            <w:r w:rsidRPr="00873631">
              <w:rPr>
                <w:rFonts w:ascii="Times New Roman" w:hAnsi="Times New Roman"/>
                <w:bCs/>
              </w:rPr>
              <w:t>данной темат</w:t>
            </w:r>
            <w:r w:rsidRPr="00873631">
              <w:rPr>
                <w:rFonts w:ascii="Times New Roman" w:hAnsi="Times New Roman"/>
                <w:bCs/>
              </w:rPr>
              <w:t>и</w:t>
            </w:r>
            <w:r w:rsidRPr="00873631">
              <w:rPr>
                <w:rFonts w:ascii="Times New Roman" w:hAnsi="Times New Roman"/>
                <w:bCs/>
              </w:rPr>
              <w:t>ке</w:t>
            </w:r>
          </w:p>
        </w:tc>
      </w:tr>
      <w:tr w:rsidR="00F16D5E" w:rsidRPr="00873631" w14:paraId="4C8CDAE7" w14:textId="77777777" w:rsidTr="00873631">
        <w:trPr>
          <w:trHeight w:val="1"/>
        </w:trPr>
        <w:tc>
          <w:tcPr>
            <w:tcW w:w="3858" w:type="dxa"/>
            <w:tcBorders>
              <w:top w:val="single" w:sz="2" w:space="0" w:color="000000"/>
              <w:left w:val="single" w:sz="2" w:space="0" w:color="000000"/>
              <w:bottom w:val="single" w:sz="2" w:space="0" w:color="000000"/>
              <w:right w:val="single" w:sz="2" w:space="0" w:color="000000"/>
            </w:tcBorders>
            <w:shd w:val="clear" w:color="000000" w:fill="FFFFFF"/>
          </w:tcPr>
          <w:p w14:paraId="577D7B46" w14:textId="77777777" w:rsidR="00F16D5E" w:rsidRPr="00873631" w:rsidRDefault="00F16D5E" w:rsidP="00F16D5E">
            <w:pPr>
              <w:pStyle w:val="TableParagraph"/>
              <w:ind w:left="113"/>
              <w:jc w:val="both"/>
            </w:pPr>
            <w:r w:rsidRPr="00873631">
              <w:rPr>
                <w:b/>
              </w:rPr>
              <w:t xml:space="preserve">Уметь: </w:t>
            </w:r>
            <w:r w:rsidRPr="00873631">
              <w:t>решать</w:t>
            </w:r>
            <w:r w:rsidRPr="00873631">
              <w:rPr>
                <w:spacing w:val="1"/>
              </w:rPr>
              <w:t xml:space="preserve"> </w:t>
            </w:r>
            <w:r w:rsidRPr="00873631">
              <w:t>практические</w:t>
            </w:r>
            <w:r w:rsidRPr="00873631">
              <w:rPr>
                <w:spacing w:val="1"/>
              </w:rPr>
              <w:t xml:space="preserve"> </w:t>
            </w:r>
            <w:r w:rsidRPr="00873631">
              <w:t>фина</w:t>
            </w:r>
            <w:r w:rsidRPr="00873631">
              <w:t>н</w:t>
            </w:r>
            <w:r w:rsidRPr="00873631">
              <w:t>совые</w:t>
            </w:r>
            <w:r w:rsidRPr="00873631">
              <w:rPr>
                <w:spacing w:val="1"/>
              </w:rPr>
              <w:t xml:space="preserve"> </w:t>
            </w:r>
            <w:r w:rsidRPr="00873631">
              <w:t>задачи,</w:t>
            </w:r>
            <w:r w:rsidRPr="00873631">
              <w:rPr>
                <w:spacing w:val="1"/>
              </w:rPr>
              <w:t xml:space="preserve"> </w:t>
            </w:r>
            <w:r w:rsidRPr="00873631">
              <w:t>анализировать и и</w:t>
            </w:r>
            <w:r w:rsidRPr="00873631">
              <w:t>н</w:t>
            </w:r>
            <w:r w:rsidRPr="00873631">
              <w:t>терпретировать их условия</w:t>
            </w:r>
            <w:r w:rsidRPr="00873631">
              <w:rPr>
                <w:spacing w:val="-57"/>
              </w:rPr>
              <w:t xml:space="preserve"> </w:t>
            </w:r>
            <w:r w:rsidRPr="00873631">
              <w:t>(назнач</w:t>
            </w:r>
            <w:r w:rsidRPr="00873631">
              <w:t>е</w:t>
            </w:r>
            <w:r w:rsidRPr="00873631">
              <w:t>ние</w:t>
            </w:r>
            <w:r w:rsidRPr="00873631">
              <w:rPr>
                <w:spacing w:val="1"/>
              </w:rPr>
              <w:t xml:space="preserve"> </w:t>
            </w:r>
            <w:r w:rsidRPr="00873631">
              <w:t>разных</w:t>
            </w:r>
            <w:r w:rsidRPr="00873631">
              <w:rPr>
                <w:spacing w:val="1"/>
              </w:rPr>
              <w:t xml:space="preserve"> </w:t>
            </w:r>
            <w:r w:rsidRPr="00873631">
              <w:t>банковских</w:t>
            </w:r>
            <w:r w:rsidRPr="00873631">
              <w:rPr>
                <w:spacing w:val="1"/>
              </w:rPr>
              <w:t xml:space="preserve"> </w:t>
            </w:r>
            <w:r w:rsidRPr="00873631">
              <w:t>услуг,</w:t>
            </w:r>
            <w:r w:rsidRPr="00873631">
              <w:rPr>
                <w:spacing w:val="1"/>
              </w:rPr>
              <w:t xml:space="preserve"> </w:t>
            </w:r>
            <w:r w:rsidRPr="00873631">
              <w:t>виды</w:t>
            </w:r>
            <w:r w:rsidRPr="00873631">
              <w:rPr>
                <w:spacing w:val="-57"/>
              </w:rPr>
              <w:t xml:space="preserve"> </w:t>
            </w:r>
            <w:r w:rsidRPr="00873631">
              <w:t>вкладов, плюсы и минусы кредит</w:t>
            </w:r>
            <w:r w:rsidRPr="00873631">
              <w:t>о</w:t>
            </w:r>
            <w:r w:rsidRPr="00873631">
              <w:t>вания, способы</w:t>
            </w:r>
            <w:r w:rsidRPr="00873631">
              <w:rPr>
                <w:spacing w:val="1"/>
              </w:rPr>
              <w:t xml:space="preserve"> </w:t>
            </w:r>
            <w:r w:rsidRPr="00873631">
              <w:t>страхования,</w:t>
            </w:r>
            <w:r w:rsidRPr="00873631">
              <w:rPr>
                <w:spacing w:val="1"/>
              </w:rPr>
              <w:t xml:space="preserve"> </w:t>
            </w:r>
            <w:r w:rsidRPr="00873631">
              <w:t>дохо</w:t>
            </w:r>
            <w:r w:rsidRPr="00873631">
              <w:t>д</w:t>
            </w:r>
            <w:r w:rsidRPr="00873631">
              <w:t>ность</w:t>
            </w:r>
            <w:r w:rsidRPr="00873631">
              <w:rPr>
                <w:spacing w:val="1"/>
              </w:rPr>
              <w:t xml:space="preserve"> </w:t>
            </w:r>
            <w:r w:rsidRPr="00873631">
              <w:t>и</w:t>
            </w:r>
            <w:r w:rsidRPr="00873631">
              <w:rPr>
                <w:spacing w:val="1"/>
              </w:rPr>
              <w:t xml:space="preserve"> </w:t>
            </w:r>
            <w:r w:rsidRPr="00873631">
              <w:t>риски</w:t>
            </w:r>
            <w:r w:rsidRPr="00873631">
              <w:rPr>
                <w:spacing w:val="1"/>
              </w:rPr>
              <w:t xml:space="preserve"> </w:t>
            </w:r>
            <w:r w:rsidRPr="00873631">
              <w:t>при</w:t>
            </w:r>
            <w:r w:rsidRPr="00873631">
              <w:rPr>
                <w:spacing w:val="1"/>
              </w:rPr>
              <w:t xml:space="preserve"> </w:t>
            </w:r>
            <w:r w:rsidRPr="00873631">
              <w:t>размещении</w:t>
            </w:r>
            <w:r w:rsidRPr="00873631">
              <w:rPr>
                <w:spacing w:val="1"/>
              </w:rPr>
              <w:t xml:space="preserve"> </w:t>
            </w:r>
            <w:r w:rsidRPr="00873631">
              <w:t>сб</w:t>
            </w:r>
            <w:r w:rsidRPr="00873631">
              <w:t>е</w:t>
            </w:r>
            <w:r w:rsidRPr="00873631">
              <w:t>режений</w:t>
            </w:r>
            <w:r w:rsidRPr="00873631">
              <w:rPr>
                <w:spacing w:val="1"/>
              </w:rPr>
              <w:t xml:space="preserve"> </w:t>
            </w:r>
            <w:r w:rsidRPr="00873631">
              <w:t>в</w:t>
            </w:r>
            <w:r w:rsidRPr="00873631">
              <w:rPr>
                <w:spacing w:val="1"/>
              </w:rPr>
              <w:t xml:space="preserve"> </w:t>
            </w:r>
            <w:r w:rsidRPr="00873631">
              <w:t>ценные</w:t>
            </w:r>
            <w:r w:rsidRPr="00873631">
              <w:rPr>
                <w:spacing w:val="1"/>
              </w:rPr>
              <w:t xml:space="preserve"> </w:t>
            </w:r>
            <w:r w:rsidRPr="00873631">
              <w:t>бумаги,</w:t>
            </w:r>
            <w:r w:rsidRPr="00873631">
              <w:rPr>
                <w:spacing w:val="1"/>
              </w:rPr>
              <w:t xml:space="preserve"> </w:t>
            </w:r>
            <w:r w:rsidRPr="00873631">
              <w:t>информ</w:t>
            </w:r>
            <w:r w:rsidRPr="00873631">
              <w:t>а</w:t>
            </w:r>
            <w:r w:rsidRPr="00873631">
              <w:t>ция по фондовому рынку, учёт и планирование личных доходов, налогообложение</w:t>
            </w:r>
            <w:r w:rsidRPr="00873631">
              <w:rPr>
                <w:spacing w:val="1"/>
              </w:rPr>
              <w:t xml:space="preserve"> </w:t>
            </w:r>
            <w:r w:rsidRPr="00873631">
              <w:t>и налоговые выч</w:t>
            </w:r>
            <w:r w:rsidRPr="00873631">
              <w:t>е</w:t>
            </w:r>
            <w:r w:rsidRPr="00873631">
              <w:t>ты, альтернативные инструменты</w:t>
            </w:r>
            <w:r w:rsidRPr="00873631">
              <w:rPr>
                <w:spacing w:val="1"/>
              </w:rPr>
              <w:t xml:space="preserve"> </w:t>
            </w:r>
            <w:r w:rsidRPr="00873631">
              <w:t>обеспечения</w:t>
            </w:r>
            <w:r w:rsidRPr="00873631">
              <w:rPr>
                <w:spacing w:val="1"/>
              </w:rPr>
              <w:t xml:space="preserve"> </w:t>
            </w:r>
            <w:r w:rsidRPr="00873631">
              <w:t>старости,</w:t>
            </w:r>
            <w:r w:rsidRPr="00873631">
              <w:rPr>
                <w:spacing w:val="1"/>
              </w:rPr>
              <w:t xml:space="preserve"> </w:t>
            </w:r>
            <w:r w:rsidRPr="00873631">
              <w:t>презентация</w:t>
            </w:r>
            <w:r w:rsidRPr="00873631">
              <w:rPr>
                <w:spacing w:val="1"/>
              </w:rPr>
              <w:t xml:space="preserve"> </w:t>
            </w:r>
            <w:r w:rsidRPr="00873631">
              <w:t>своих качеств и компетенций как р</w:t>
            </w:r>
            <w:r w:rsidRPr="00873631">
              <w:t>а</w:t>
            </w:r>
            <w:r w:rsidRPr="00873631">
              <w:t>ботника,</w:t>
            </w:r>
            <w:r w:rsidRPr="00873631">
              <w:rPr>
                <w:spacing w:val="1"/>
              </w:rPr>
              <w:t xml:space="preserve"> </w:t>
            </w:r>
            <w:r w:rsidRPr="00873631">
              <w:t>организационно-правовые</w:t>
            </w:r>
            <w:r w:rsidRPr="00873631">
              <w:rPr>
                <w:spacing w:val="1"/>
              </w:rPr>
              <w:t xml:space="preserve"> </w:t>
            </w:r>
            <w:r w:rsidRPr="00873631">
              <w:t>формы</w:t>
            </w:r>
            <w:r w:rsidRPr="00873631">
              <w:rPr>
                <w:spacing w:val="1"/>
              </w:rPr>
              <w:t xml:space="preserve"> </w:t>
            </w:r>
            <w:r w:rsidRPr="00873631">
              <w:t>предприятий,</w:t>
            </w:r>
            <w:r w:rsidRPr="00873631">
              <w:rPr>
                <w:spacing w:val="1"/>
              </w:rPr>
              <w:t xml:space="preserve"> </w:t>
            </w:r>
            <w:r w:rsidRPr="00873631">
              <w:t>выбор</w:t>
            </w:r>
            <w:r w:rsidRPr="00873631">
              <w:rPr>
                <w:spacing w:val="1"/>
              </w:rPr>
              <w:t xml:space="preserve"> </w:t>
            </w:r>
            <w:r w:rsidRPr="00873631">
              <w:t>фина</w:t>
            </w:r>
            <w:r w:rsidRPr="00873631">
              <w:t>н</w:t>
            </w:r>
            <w:r w:rsidRPr="00873631">
              <w:t>совых</w:t>
            </w:r>
            <w:r w:rsidRPr="00873631">
              <w:rPr>
                <w:spacing w:val="1"/>
              </w:rPr>
              <w:t xml:space="preserve"> </w:t>
            </w:r>
            <w:r w:rsidRPr="00873631">
              <w:t>продуктов</w:t>
            </w:r>
            <w:r w:rsidRPr="00873631">
              <w:rPr>
                <w:spacing w:val="1"/>
              </w:rPr>
              <w:t xml:space="preserve"> </w:t>
            </w:r>
            <w:r w:rsidRPr="00873631">
              <w:t>и</w:t>
            </w:r>
            <w:r w:rsidRPr="00873631">
              <w:rPr>
                <w:spacing w:val="1"/>
              </w:rPr>
              <w:t xml:space="preserve"> </w:t>
            </w:r>
            <w:r w:rsidRPr="00873631">
              <w:t>услуг,</w:t>
            </w:r>
            <w:r w:rsidRPr="00873631">
              <w:rPr>
                <w:spacing w:val="1"/>
              </w:rPr>
              <w:t xml:space="preserve"> </w:t>
            </w:r>
            <w:r w:rsidRPr="00873631">
              <w:t>безопа</w:t>
            </w:r>
            <w:r w:rsidRPr="00873631">
              <w:t>с</w:t>
            </w:r>
            <w:r w:rsidRPr="00873631">
              <w:t>ность</w:t>
            </w:r>
            <w:r w:rsidRPr="00873631">
              <w:rPr>
                <w:spacing w:val="1"/>
              </w:rPr>
              <w:t xml:space="preserve"> </w:t>
            </w:r>
            <w:r w:rsidRPr="00873631">
              <w:t>финансовых</w:t>
            </w:r>
            <w:r w:rsidRPr="00873631">
              <w:rPr>
                <w:spacing w:val="1"/>
              </w:rPr>
              <w:t xml:space="preserve"> </w:t>
            </w:r>
            <w:r w:rsidRPr="00873631">
              <w:t>операций,</w:t>
            </w:r>
            <w:r w:rsidRPr="00873631">
              <w:rPr>
                <w:spacing w:val="1"/>
              </w:rPr>
              <w:t xml:space="preserve"> </w:t>
            </w:r>
            <w:r w:rsidRPr="00873631">
              <w:t>в</w:t>
            </w:r>
            <w:r w:rsidRPr="00873631">
              <w:rPr>
                <w:spacing w:val="1"/>
              </w:rPr>
              <w:t xml:space="preserve"> </w:t>
            </w:r>
            <w:r w:rsidRPr="00873631">
              <w:t>том</w:t>
            </w:r>
            <w:r w:rsidRPr="00873631">
              <w:rPr>
                <w:spacing w:val="1"/>
              </w:rPr>
              <w:t xml:space="preserve"> </w:t>
            </w:r>
            <w:r w:rsidRPr="00873631">
              <w:t>числе</w:t>
            </w:r>
            <w:r w:rsidRPr="00873631">
              <w:rPr>
                <w:spacing w:val="-2"/>
              </w:rPr>
              <w:t xml:space="preserve"> </w:t>
            </w:r>
            <w:r w:rsidRPr="00873631">
              <w:t>в</w:t>
            </w:r>
            <w:r w:rsidRPr="00873631">
              <w:rPr>
                <w:spacing w:val="-1"/>
              </w:rPr>
              <w:t xml:space="preserve"> </w:t>
            </w:r>
            <w:r w:rsidRPr="00873631">
              <w:t>сети</w:t>
            </w:r>
            <w:r w:rsidRPr="00873631">
              <w:rPr>
                <w:spacing w:val="1"/>
              </w:rPr>
              <w:t xml:space="preserve"> </w:t>
            </w:r>
            <w:r w:rsidRPr="00873631">
              <w:t>Интернет);</w:t>
            </w:r>
          </w:p>
          <w:p w14:paraId="03EF1A47" w14:textId="77777777" w:rsidR="00F16D5E" w:rsidRPr="00873631" w:rsidRDefault="00F16D5E" w:rsidP="00F16D5E">
            <w:pPr>
              <w:pStyle w:val="TableParagraph"/>
              <w:tabs>
                <w:tab w:val="left" w:pos="307"/>
              </w:tabs>
              <w:ind w:left="113"/>
              <w:jc w:val="both"/>
            </w:pPr>
            <w:r w:rsidRPr="00873631">
              <w:t>ставить финансовые цели и планир</w:t>
            </w:r>
            <w:r w:rsidRPr="00873631">
              <w:t>о</w:t>
            </w:r>
            <w:r w:rsidRPr="00873631">
              <w:t>вать деятельность по достижению целей с учётом возможных альтерн</w:t>
            </w:r>
            <w:r w:rsidRPr="00873631">
              <w:t>а</w:t>
            </w:r>
            <w:r w:rsidRPr="00873631">
              <w:t>тив;</w:t>
            </w:r>
          </w:p>
          <w:p w14:paraId="06CFD436" w14:textId="77777777" w:rsidR="00F16D5E" w:rsidRPr="00873631" w:rsidRDefault="00F16D5E" w:rsidP="00F16D5E">
            <w:pPr>
              <w:pStyle w:val="TableParagraph"/>
              <w:tabs>
                <w:tab w:val="left" w:pos="307"/>
              </w:tabs>
              <w:ind w:left="113"/>
              <w:jc w:val="both"/>
              <w:rPr>
                <w:bCs/>
              </w:rPr>
            </w:pPr>
            <w:r w:rsidRPr="00873631">
              <w:t>оценивать способы решения практ</w:t>
            </w:r>
            <w:r w:rsidRPr="00873631">
              <w:t>и</w:t>
            </w:r>
            <w:r w:rsidRPr="00873631">
              <w:t>ческих финансовых задач и делать оптимальный выбор, выполнять с</w:t>
            </w:r>
            <w:r w:rsidRPr="00873631">
              <w:t>а</w:t>
            </w:r>
            <w:r w:rsidRPr="00873631">
              <w:t>моанализ полученного результата</w:t>
            </w:r>
          </w:p>
        </w:tc>
        <w:tc>
          <w:tcPr>
            <w:tcW w:w="4678" w:type="dxa"/>
            <w:tcBorders>
              <w:top w:val="single" w:sz="2" w:space="0" w:color="000000"/>
              <w:left w:val="single" w:sz="2" w:space="0" w:color="000000"/>
              <w:bottom w:val="single" w:sz="2" w:space="0" w:color="000000"/>
              <w:right w:val="single" w:sz="2" w:space="0" w:color="000000"/>
            </w:tcBorders>
            <w:shd w:val="clear" w:color="000000" w:fill="FFFFFF"/>
          </w:tcPr>
          <w:p w14:paraId="6E0CDADB" w14:textId="77777777" w:rsidR="00F16D5E" w:rsidRPr="00873631" w:rsidRDefault="00F16D5E" w:rsidP="00F16D5E">
            <w:pPr>
              <w:pStyle w:val="TableParagraph"/>
              <w:tabs>
                <w:tab w:val="left" w:pos="288"/>
              </w:tabs>
              <w:ind w:left="113"/>
              <w:jc w:val="both"/>
            </w:pPr>
            <w:r w:rsidRPr="00873631">
              <w:t>демонстрация способности анализировать и решать финансовые</w:t>
            </w:r>
            <w:r w:rsidRPr="00873631">
              <w:rPr>
                <w:spacing w:val="1"/>
              </w:rPr>
              <w:t xml:space="preserve"> </w:t>
            </w:r>
            <w:r w:rsidRPr="00873631">
              <w:t>задачи, связанные с определением финансовых рисков предпри</w:t>
            </w:r>
            <w:r w:rsidRPr="00873631">
              <w:t>я</w:t>
            </w:r>
            <w:r w:rsidRPr="00873631">
              <w:t>тия, налогообложению, страхованию прои</w:t>
            </w:r>
            <w:r w:rsidRPr="00873631">
              <w:t>з</w:t>
            </w:r>
            <w:r w:rsidRPr="00873631">
              <w:t>водственные процессы</w:t>
            </w:r>
            <w:r w:rsidRPr="00873631">
              <w:rPr>
                <w:spacing w:val="1"/>
              </w:rPr>
              <w:t xml:space="preserve"> </w:t>
            </w:r>
            <w:r w:rsidRPr="00873631">
              <w:t>и</w:t>
            </w:r>
            <w:r w:rsidRPr="00873631">
              <w:rPr>
                <w:spacing w:val="-1"/>
              </w:rPr>
              <w:t xml:space="preserve"> </w:t>
            </w:r>
            <w:r w:rsidRPr="00873631">
              <w:t>системы;</w:t>
            </w:r>
          </w:p>
          <w:p w14:paraId="7E34E915" w14:textId="77777777" w:rsidR="00F16D5E" w:rsidRPr="00873631" w:rsidRDefault="00F16D5E" w:rsidP="00F16D5E">
            <w:pPr>
              <w:pStyle w:val="TableParagraph"/>
              <w:tabs>
                <w:tab w:val="left" w:pos="468"/>
              </w:tabs>
              <w:ind w:left="113"/>
              <w:jc w:val="both"/>
            </w:pPr>
            <w:r w:rsidRPr="00873631">
              <w:t>демонстрация</w:t>
            </w:r>
            <w:r w:rsidRPr="00873631">
              <w:rPr>
                <w:spacing w:val="1"/>
              </w:rPr>
              <w:t xml:space="preserve"> </w:t>
            </w:r>
            <w:r w:rsidRPr="00873631">
              <w:t>способностей</w:t>
            </w:r>
            <w:r w:rsidRPr="00873631">
              <w:rPr>
                <w:spacing w:val="-52"/>
              </w:rPr>
              <w:t xml:space="preserve"> </w:t>
            </w:r>
            <w:r w:rsidRPr="00873631">
              <w:t>позитивного     взаимоотношения</w:t>
            </w:r>
            <w:r w:rsidRPr="00873631">
              <w:rPr>
                <w:spacing w:val="1"/>
              </w:rPr>
              <w:t xml:space="preserve"> </w:t>
            </w:r>
            <w:r w:rsidRPr="00873631">
              <w:t>в</w:t>
            </w:r>
            <w:r w:rsidRPr="00873631">
              <w:rPr>
                <w:spacing w:val="7"/>
              </w:rPr>
              <w:t xml:space="preserve"> </w:t>
            </w:r>
            <w:r w:rsidRPr="00873631">
              <w:t>рамках:</w:t>
            </w:r>
            <w:r w:rsidRPr="00873631">
              <w:rPr>
                <w:spacing w:val="9"/>
              </w:rPr>
              <w:t xml:space="preserve"> </w:t>
            </w:r>
            <w:r w:rsidRPr="00873631">
              <w:t>работодатель–</w:t>
            </w:r>
          </w:p>
          <w:p w14:paraId="4EDECFA0" w14:textId="77777777" w:rsidR="00F16D5E" w:rsidRPr="00873631" w:rsidRDefault="00F16D5E" w:rsidP="00F16D5E">
            <w:pPr>
              <w:pStyle w:val="TableParagraph"/>
              <w:ind w:left="113"/>
            </w:pPr>
            <w:r w:rsidRPr="00873631">
              <w:t>сотрудник</w:t>
            </w:r>
          </w:p>
          <w:p w14:paraId="54D016D9" w14:textId="77777777" w:rsidR="00F16D5E" w:rsidRPr="00873631" w:rsidRDefault="00F16D5E" w:rsidP="00F16D5E">
            <w:pPr>
              <w:pStyle w:val="TableParagraph"/>
              <w:tabs>
                <w:tab w:val="left" w:pos="468"/>
              </w:tabs>
              <w:ind w:left="113"/>
              <w:jc w:val="both"/>
            </w:pPr>
            <w:r w:rsidRPr="00873631">
              <w:t>демонстрация</w:t>
            </w:r>
            <w:r w:rsidRPr="00873631">
              <w:rPr>
                <w:spacing w:val="1"/>
              </w:rPr>
              <w:t xml:space="preserve"> </w:t>
            </w:r>
            <w:r w:rsidRPr="00873631">
              <w:t>способностей</w:t>
            </w:r>
            <w:r w:rsidRPr="00873631">
              <w:rPr>
                <w:spacing w:val="-52"/>
              </w:rPr>
              <w:t xml:space="preserve"> </w:t>
            </w:r>
            <w:r w:rsidRPr="00873631">
              <w:t>ставить</w:t>
            </w:r>
            <w:r w:rsidRPr="00873631">
              <w:rPr>
                <w:spacing w:val="1"/>
              </w:rPr>
              <w:t xml:space="preserve"> </w:t>
            </w:r>
            <w:r w:rsidRPr="00873631">
              <w:t>опред</w:t>
            </w:r>
            <w:r w:rsidRPr="00873631">
              <w:t>е</w:t>
            </w:r>
            <w:r w:rsidRPr="00873631">
              <w:t>лённые</w:t>
            </w:r>
            <w:r w:rsidRPr="00873631">
              <w:rPr>
                <w:spacing w:val="1"/>
              </w:rPr>
              <w:t xml:space="preserve"> </w:t>
            </w:r>
            <w:r w:rsidRPr="00873631">
              <w:t>финансовые</w:t>
            </w:r>
            <w:r w:rsidRPr="00873631">
              <w:rPr>
                <w:spacing w:val="1"/>
              </w:rPr>
              <w:t xml:space="preserve"> </w:t>
            </w:r>
            <w:r w:rsidRPr="00873631">
              <w:t>цели:</w:t>
            </w:r>
            <w:r w:rsidRPr="00873631">
              <w:rPr>
                <w:spacing w:val="1"/>
              </w:rPr>
              <w:t xml:space="preserve"> </w:t>
            </w:r>
            <w:r w:rsidRPr="00873631">
              <w:t>личностные</w:t>
            </w:r>
            <w:r w:rsidRPr="00873631">
              <w:rPr>
                <w:spacing w:val="1"/>
              </w:rPr>
              <w:t xml:space="preserve"> </w:t>
            </w:r>
            <w:r w:rsidRPr="00873631">
              <w:t>и</w:t>
            </w:r>
            <w:r w:rsidRPr="00873631">
              <w:rPr>
                <w:spacing w:val="1"/>
              </w:rPr>
              <w:t xml:space="preserve"> </w:t>
            </w:r>
            <w:r w:rsidRPr="00873631">
              <w:t>пр</w:t>
            </w:r>
            <w:r w:rsidRPr="00873631">
              <w:t>о</w:t>
            </w:r>
            <w:r w:rsidRPr="00873631">
              <w:t>изводственные;</w:t>
            </w:r>
          </w:p>
          <w:p w14:paraId="4E0967FC" w14:textId="77777777" w:rsidR="00F16D5E" w:rsidRPr="00873631" w:rsidRDefault="00F16D5E" w:rsidP="00F16D5E">
            <w:pPr>
              <w:pStyle w:val="TableParagraph"/>
              <w:tabs>
                <w:tab w:val="left" w:pos="329"/>
              </w:tabs>
              <w:ind w:left="113"/>
              <w:jc w:val="both"/>
            </w:pPr>
            <w:r w:rsidRPr="00873631">
              <w:t>проявление способностей планировать</w:t>
            </w:r>
            <w:r w:rsidRPr="00873631">
              <w:rPr>
                <w:spacing w:val="1"/>
              </w:rPr>
              <w:t xml:space="preserve"> </w:t>
            </w:r>
            <w:r w:rsidRPr="00873631">
              <w:t>де</w:t>
            </w:r>
            <w:r w:rsidRPr="00873631">
              <w:t>я</w:t>
            </w:r>
            <w:r w:rsidRPr="00873631">
              <w:t>тельность</w:t>
            </w:r>
            <w:r w:rsidRPr="00873631">
              <w:rPr>
                <w:spacing w:val="1"/>
              </w:rPr>
              <w:t xml:space="preserve"> </w:t>
            </w:r>
            <w:r w:rsidRPr="00873631">
              <w:t>личностною</w:t>
            </w:r>
            <w:r w:rsidRPr="00873631">
              <w:rPr>
                <w:spacing w:val="1"/>
              </w:rPr>
              <w:t xml:space="preserve"> </w:t>
            </w:r>
            <w:r w:rsidRPr="00873631">
              <w:t>и</w:t>
            </w:r>
            <w:r w:rsidRPr="00873631">
              <w:rPr>
                <w:spacing w:val="1"/>
              </w:rPr>
              <w:t xml:space="preserve"> </w:t>
            </w:r>
            <w:r w:rsidRPr="00873631">
              <w:t>производственную,</w:t>
            </w:r>
            <w:r w:rsidRPr="00873631">
              <w:rPr>
                <w:spacing w:val="1"/>
              </w:rPr>
              <w:t xml:space="preserve"> </w:t>
            </w:r>
            <w:r w:rsidRPr="00873631">
              <w:t>рассматривая</w:t>
            </w:r>
            <w:r w:rsidRPr="00873631">
              <w:rPr>
                <w:spacing w:val="1"/>
              </w:rPr>
              <w:t xml:space="preserve"> </w:t>
            </w:r>
            <w:r w:rsidRPr="00873631">
              <w:t>различные</w:t>
            </w:r>
            <w:r w:rsidRPr="00873631">
              <w:rPr>
                <w:spacing w:val="1"/>
              </w:rPr>
              <w:t xml:space="preserve"> </w:t>
            </w:r>
            <w:r w:rsidRPr="00873631">
              <w:t>альтернативные</w:t>
            </w:r>
            <w:r w:rsidRPr="00873631">
              <w:rPr>
                <w:spacing w:val="1"/>
              </w:rPr>
              <w:t xml:space="preserve"> </w:t>
            </w:r>
            <w:r w:rsidRPr="00873631">
              <w:t>в</w:t>
            </w:r>
            <w:r w:rsidRPr="00873631">
              <w:t>а</w:t>
            </w:r>
            <w:r w:rsidRPr="00873631">
              <w:t>рианты</w:t>
            </w:r>
            <w:r w:rsidRPr="00873631">
              <w:rPr>
                <w:spacing w:val="1"/>
              </w:rPr>
              <w:t xml:space="preserve"> </w:t>
            </w:r>
            <w:r w:rsidRPr="00873631">
              <w:t>достижения</w:t>
            </w:r>
            <w:r w:rsidRPr="00873631">
              <w:rPr>
                <w:spacing w:val="1"/>
              </w:rPr>
              <w:t xml:space="preserve"> </w:t>
            </w:r>
            <w:r w:rsidRPr="00873631">
              <w:t>финансовых</w:t>
            </w:r>
            <w:r w:rsidRPr="00873631">
              <w:rPr>
                <w:spacing w:val="-4"/>
              </w:rPr>
              <w:t xml:space="preserve"> </w:t>
            </w:r>
            <w:r w:rsidRPr="00873631">
              <w:t>целей;</w:t>
            </w:r>
          </w:p>
          <w:p w14:paraId="59E710A0" w14:textId="77777777" w:rsidR="00F16D5E" w:rsidRPr="00873631" w:rsidRDefault="00F16D5E" w:rsidP="00F16D5E">
            <w:pPr>
              <w:pStyle w:val="TableParagraph"/>
              <w:tabs>
                <w:tab w:val="left" w:pos="375"/>
              </w:tabs>
              <w:ind w:left="113"/>
              <w:jc w:val="both"/>
            </w:pPr>
            <w:r w:rsidRPr="00873631">
              <w:t>демонстрировать</w:t>
            </w:r>
            <w:r w:rsidRPr="00873631">
              <w:rPr>
                <w:spacing w:val="1"/>
              </w:rPr>
              <w:t xml:space="preserve"> </w:t>
            </w:r>
            <w:r w:rsidRPr="00873631">
              <w:t>способность</w:t>
            </w:r>
            <w:r w:rsidRPr="00873631">
              <w:rPr>
                <w:spacing w:val="-52"/>
              </w:rPr>
              <w:t xml:space="preserve"> </w:t>
            </w:r>
            <w:r w:rsidRPr="00873631">
              <w:t>оформлять</w:t>
            </w:r>
            <w:r w:rsidRPr="00873631">
              <w:rPr>
                <w:spacing w:val="17"/>
              </w:rPr>
              <w:t xml:space="preserve"> </w:t>
            </w:r>
            <w:r w:rsidRPr="00873631">
              <w:t>и</w:t>
            </w:r>
            <w:r w:rsidRPr="00873631">
              <w:rPr>
                <w:spacing w:val="19"/>
              </w:rPr>
              <w:t xml:space="preserve"> </w:t>
            </w:r>
            <w:r w:rsidRPr="00873631">
              <w:t>заполнять</w:t>
            </w:r>
            <w:r w:rsidRPr="00873631">
              <w:rPr>
                <w:spacing w:val="17"/>
              </w:rPr>
              <w:t xml:space="preserve"> </w:t>
            </w:r>
            <w:r w:rsidRPr="00873631">
              <w:t>основные</w:t>
            </w:r>
          </w:p>
          <w:p w14:paraId="1075C16A" w14:textId="77777777" w:rsidR="00F16D5E" w:rsidRPr="00873631" w:rsidRDefault="00F16D5E" w:rsidP="00F16D5E">
            <w:pPr>
              <w:pStyle w:val="TableParagraph"/>
              <w:ind w:left="113"/>
            </w:pPr>
            <w:r w:rsidRPr="00873631">
              <w:t>финансовые</w:t>
            </w:r>
            <w:r w:rsidRPr="00873631">
              <w:rPr>
                <w:spacing w:val="1"/>
              </w:rPr>
              <w:t xml:space="preserve"> </w:t>
            </w:r>
            <w:r w:rsidRPr="00873631">
              <w:t>документы</w:t>
            </w:r>
            <w:r w:rsidRPr="00873631">
              <w:rPr>
                <w:spacing w:val="55"/>
              </w:rPr>
              <w:t xml:space="preserve"> </w:t>
            </w:r>
            <w:r w:rsidRPr="00873631">
              <w:t>личного</w:t>
            </w:r>
            <w:r w:rsidRPr="00873631">
              <w:rPr>
                <w:spacing w:val="-52"/>
              </w:rPr>
              <w:t xml:space="preserve"> </w:t>
            </w:r>
            <w:r w:rsidRPr="00873631">
              <w:t>и</w:t>
            </w:r>
            <w:r w:rsidRPr="00873631">
              <w:rPr>
                <w:spacing w:val="-1"/>
              </w:rPr>
              <w:t xml:space="preserve"> </w:t>
            </w:r>
            <w:r w:rsidRPr="00873631">
              <w:t>произво</w:t>
            </w:r>
            <w:r w:rsidRPr="00873631">
              <w:t>д</w:t>
            </w:r>
            <w:r w:rsidRPr="00873631">
              <w:t>ственного</w:t>
            </w:r>
            <w:r w:rsidRPr="00873631">
              <w:rPr>
                <w:spacing w:val="-1"/>
              </w:rPr>
              <w:t xml:space="preserve"> </w:t>
            </w:r>
            <w:r w:rsidRPr="00873631">
              <w:t>характера</w:t>
            </w:r>
          </w:p>
          <w:p w14:paraId="1089B995" w14:textId="77777777" w:rsidR="00F16D5E" w:rsidRPr="00873631" w:rsidRDefault="00F16D5E" w:rsidP="00F16D5E">
            <w:pPr>
              <w:pStyle w:val="TableParagraph"/>
              <w:tabs>
                <w:tab w:val="left" w:pos="375"/>
              </w:tabs>
              <w:ind w:left="113"/>
              <w:jc w:val="both"/>
            </w:pPr>
            <w:r w:rsidRPr="00873631">
              <w:t>демонстрировать</w:t>
            </w:r>
            <w:r w:rsidRPr="00873631">
              <w:rPr>
                <w:spacing w:val="1"/>
              </w:rPr>
              <w:t xml:space="preserve"> </w:t>
            </w:r>
            <w:r w:rsidRPr="00873631">
              <w:t>способность</w:t>
            </w:r>
            <w:r w:rsidRPr="00873631">
              <w:rPr>
                <w:spacing w:val="-52"/>
              </w:rPr>
              <w:t xml:space="preserve"> </w:t>
            </w:r>
            <w:r w:rsidRPr="00873631">
              <w:t>решения</w:t>
            </w:r>
            <w:r w:rsidRPr="00873631">
              <w:rPr>
                <w:spacing w:val="1"/>
              </w:rPr>
              <w:t xml:space="preserve"> </w:t>
            </w:r>
            <w:r w:rsidRPr="00873631">
              <w:t>пра</w:t>
            </w:r>
            <w:r w:rsidRPr="00873631">
              <w:t>к</w:t>
            </w:r>
            <w:r w:rsidRPr="00873631">
              <w:t>тических</w:t>
            </w:r>
            <w:r w:rsidRPr="00873631">
              <w:rPr>
                <w:spacing w:val="1"/>
              </w:rPr>
              <w:t xml:space="preserve"> </w:t>
            </w:r>
            <w:r w:rsidRPr="00873631">
              <w:t>финансовых</w:t>
            </w:r>
            <w:r w:rsidRPr="00873631">
              <w:rPr>
                <w:spacing w:val="-1"/>
              </w:rPr>
              <w:t xml:space="preserve"> </w:t>
            </w:r>
            <w:r w:rsidRPr="00873631">
              <w:t>задач;</w:t>
            </w:r>
          </w:p>
          <w:p w14:paraId="0EA133D7" w14:textId="77777777" w:rsidR="00F16D5E" w:rsidRPr="00873631" w:rsidRDefault="00F16D5E" w:rsidP="00F16D5E">
            <w:pPr>
              <w:pStyle w:val="TableParagraph"/>
              <w:tabs>
                <w:tab w:val="left" w:pos="353"/>
              </w:tabs>
              <w:ind w:left="113"/>
              <w:jc w:val="both"/>
              <w:rPr>
                <w:bCs/>
              </w:rPr>
            </w:pPr>
            <w:r w:rsidRPr="00873631">
              <w:t>выполнять</w:t>
            </w:r>
            <w:r w:rsidRPr="00873631">
              <w:rPr>
                <w:spacing w:val="1"/>
              </w:rPr>
              <w:t xml:space="preserve"> </w:t>
            </w:r>
            <w:r w:rsidRPr="00873631">
              <w:t>самоанализ</w:t>
            </w:r>
            <w:r w:rsidRPr="00873631">
              <w:rPr>
                <w:spacing w:val="1"/>
              </w:rPr>
              <w:t xml:space="preserve"> </w:t>
            </w:r>
            <w:r w:rsidRPr="00873631">
              <w:t>производственной</w:t>
            </w:r>
            <w:r w:rsidRPr="00873631">
              <w:rPr>
                <w:spacing w:val="26"/>
              </w:rPr>
              <w:t xml:space="preserve"> </w:t>
            </w:r>
            <w:r w:rsidRPr="00873631">
              <w:t>д</w:t>
            </w:r>
            <w:r w:rsidRPr="00873631">
              <w:t>е</w:t>
            </w:r>
            <w:r w:rsidRPr="00873631">
              <w:t>ятельности</w:t>
            </w:r>
            <w:r w:rsidRPr="00873631">
              <w:rPr>
                <w:spacing w:val="26"/>
              </w:rPr>
              <w:t xml:space="preserve"> </w:t>
            </w:r>
            <w:r w:rsidRPr="00873631">
              <w:t>и</w:t>
            </w:r>
            <w:r w:rsidRPr="00873631">
              <w:rPr>
                <w:spacing w:val="27"/>
              </w:rPr>
              <w:t xml:space="preserve"> </w:t>
            </w:r>
            <w:r w:rsidRPr="00873631">
              <w:t>оценивать</w:t>
            </w:r>
            <w:r w:rsidRPr="00873631">
              <w:rPr>
                <w:spacing w:val="-3"/>
              </w:rPr>
              <w:t xml:space="preserve"> </w:t>
            </w:r>
            <w:r w:rsidRPr="00873631">
              <w:t>полученные</w:t>
            </w:r>
            <w:r w:rsidRPr="00873631">
              <w:rPr>
                <w:spacing w:val="-3"/>
              </w:rPr>
              <w:t xml:space="preserve"> </w:t>
            </w:r>
            <w:r w:rsidRPr="00873631">
              <w:t>резул</w:t>
            </w:r>
            <w:r w:rsidRPr="00873631">
              <w:t>ь</w:t>
            </w:r>
            <w:r w:rsidRPr="00873631">
              <w:t>таты</w:t>
            </w:r>
          </w:p>
        </w:tc>
        <w:tc>
          <w:tcPr>
            <w:tcW w:w="1843" w:type="dxa"/>
            <w:tcBorders>
              <w:top w:val="single" w:sz="2" w:space="0" w:color="000000"/>
              <w:left w:val="single" w:sz="2" w:space="0" w:color="000000"/>
              <w:bottom w:val="single" w:sz="2" w:space="0" w:color="000000"/>
              <w:right w:val="single" w:sz="2" w:space="0" w:color="000000"/>
            </w:tcBorders>
            <w:shd w:val="clear" w:color="000000" w:fill="FFFFFF"/>
          </w:tcPr>
          <w:p w14:paraId="594E871C"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Оценка резул</w:t>
            </w:r>
            <w:r w:rsidRPr="00873631">
              <w:rPr>
                <w:rFonts w:ascii="Times New Roman" w:hAnsi="Times New Roman"/>
                <w:bCs/>
              </w:rPr>
              <w:t>ь</w:t>
            </w:r>
            <w:r w:rsidRPr="00873631">
              <w:rPr>
                <w:rFonts w:ascii="Times New Roman" w:hAnsi="Times New Roman"/>
                <w:bCs/>
              </w:rPr>
              <w:t>татов выполн</w:t>
            </w:r>
            <w:r w:rsidRPr="00873631">
              <w:rPr>
                <w:rFonts w:ascii="Times New Roman" w:hAnsi="Times New Roman"/>
                <w:bCs/>
              </w:rPr>
              <w:t>е</w:t>
            </w:r>
            <w:r w:rsidRPr="00873631">
              <w:rPr>
                <w:rFonts w:ascii="Times New Roman" w:hAnsi="Times New Roman"/>
                <w:bCs/>
              </w:rPr>
              <w:t>ния практич</w:t>
            </w:r>
            <w:r w:rsidRPr="00873631">
              <w:rPr>
                <w:rFonts w:ascii="Times New Roman" w:hAnsi="Times New Roman"/>
                <w:bCs/>
              </w:rPr>
              <w:t>е</w:t>
            </w:r>
            <w:r w:rsidRPr="00873631">
              <w:rPr>
                <w:rFonts w:ascii="Times New Roman" w:hAnsi="Times New Roman"/>
                <w:bCs/>
              </w:rPr>
              <w:t>ской работы</w:t>
            </w:r>
          </w:p>
          <w:p w14:paraId="34A22C5E" w14:textId="77777777" w:rsidR="00F16D5E" w:rsidRPr="00873631" w:rsidRDefault="00F16D5E" w:rsidP="00016673">
            <w:pPr>
              <w:spacing w:after="0" w:line="240" w:lineRule="auto"/>
              <w:ind w:left="113"/>
              <w:jc w:val="both"/>
              <w:rPr>
                <w:rFonts w:ascii="Times New Roman" w:hAnsi="Times New Roman"/>
                <w:bCs/>
              </w:rPr>
            </w:pPr>
            <w:r w:rsidRPr="00873631">
              <w:rPr>
                <w:rFonts w:ascii="Times New Roman" w:hAnsi="Times New Roman"/>
                <w:bCs/>
              </w:rPr>
              <w:t>Экспертное наблюдение за ходом выпо</w:t>
            </w:r>
            <w:r w:rsidRPr="00873631">
              <w:rPr>
                <w:rFonts w:ascii="Times New Roman" w:hAnsi="Times New Roman"/>
                <w:bCs/>
              </w:rPr>
              <w:t>л</w:t>
            </w:r>
            <w:r w:rsidRPr="00873631">
              <w:rPr>
                <w:rFonts w:ascii="Times New Roman" w:hAnsi="Times New Roman"/>
                <w:bCs/>
              </w:rPr>
              <w:t>нения практ</w:t>
            </w:r>
            <w:r w:rsidRPr="00873631">
              <w:rPr>
                <w:rFonts w:ascii="Times New Roman" w:hAnsi="Times New Roman"/>
                <w:bCs/>
              </w:rPr>
              <w:t>и</w:t>
            </w:r>
            <w:r w:rsidRPr="00873631">
              <w:rPr>
                <w:rFonts w:ascii="Times New Roman" w:hAnsi="Times New Roman"/>
                <w:bCs/>
              </w:rPr>
              <w:t>ческих работ</w:t>
            </w:r>
          </w:p>
        </w:tc>
      </w:tr>
    </w:tbl>
    <w:p w14:paraId="52B6B811" w14:textId="77777777" w:rsidR="00361C0F" w:rsidRDefault="00361C0F" w:rsidP="00F16D5E">
      <w:pPr>
        <w:pStyle w:val="a8"/>
        <w:jc w:val="center"/>
        <w:rPr>
          <w:sz w:val="22"/>
          <w:szCs w:val="22"/>
        </w:rPr>
      </w:pPr>
    </w:p>
    <w:p w14:paraId="136B8AE8" w14:textId="77777777" w:rsidR="00B16B93" w:rsidRDefault="00B16B93" w:rsidP="00F16D5E">
      <w:pPr>
        <w:pStyle w:val="a8"/>
        <w:jc w:val="center"/>
        <w:rPr>
          <w:sz w:val="22"/>
          <w:szCs w:val="22"/>
        </w:rPr>
      </w:pPr>
    </w:p>
    <w:p w14:paraId="1FBC9899" w14:textId="77777777" w:rsidR="00B16B93" w:rsidRDefault="00B16B93" w:rsidP="00F16D5E">
      <w:pPr>
        <w:pStyle w:val="a8"/>
        <w:jc w:val="center"/>
        <w:rPr>
          <w:sz w:val="22"/>
          <w:szCs w:val="22"/>
        </w:rPr>
      </w:pPr>
    </w:p>
    <w:p w14:paraId="2136EB28" w14:textId="77777777" w:rsidR="00B16B93" w:rsidRDefault="00B16B93" w:rsidP="00F16D5E">
      <w:pPr>
        <w:pStyle w:val="a8"/>
        <w:jc w:val="center"/>
        <w:rPr>
          <w:sz w:val="22"/>
          <w:szCs w:val="22"/>
        </w:rPr>
      </w:pPr>
    </w:p>
    <w:p w14:paraId="52E816E3" w14:textId="77777777" w:rsidR="00B16B93" w:rsidRDefault="00B16B93" w:rsidP="00F16D5E">
      <w:pPr>
        <w:pStyle w:val="a8"/>
        <w:jc w:val="center"/>
        <w:rPr>
          <w:sz w:val="22"/>
          <w:szCs w:val="22"/>
        </w:rPr>
      </w:pPr>
    </w:p>
    <w:p w14:paraId="2CC2F13F" w14:textId="77777777" w:rsidR="00B16B93" w:rsidRDefault="00B16B93" w:rsidP="00F16D5E">
      <w:pPr>
        <w:pStyle w:val="a8"/>
        <w:jc w:val="center"/>
        <w:rPr>
          <w:sz w:val="22"/>
          <w:szCs w:val="22"/>
        </w:rPr>
      </w:pPr>
    </w:p>
    <w:p w14:paraId="4DADD9E6" w14:textId="77777777" w:rsidR="00B16B93" w:rsidRDefault="00B16B93" w:rsidP="00F16D5E">
      <w:pPr>
        <w:pStyle w:val="a8"/>
        <w:jc w:val="center"/>
        <w:rPr>
          <w:sz w:val="22"/>
          <w:szCs w:val="22"/>
        </w:rPr>
      </w:pPr>
    </w:p>
    <w:p w14:paraId="218D287E" w14:textId="77777777" w:rsidR="00B16B93" w:rsidRDefault="00B16B93" w:rsidP="00F16D5E">
      <w:pPr>
        <w:pStyle w:val="a8"/>
        <w:jc w:val="center"/>
        <w:rPr>
          <w:sz w:val="22"/>
          <w:szCs w:val="22"/>
        </w:rPr>
      </w:pPr>
    </w:p>
    <w:p w14:paraId="3F573EBE" w14:textId="77777777" w:rsidR="00B16B93" w:rsidRDefault="00B16B93" w:rsidP="00F16D5E">
      <w:pPr>
        <w:pStyle w:val="a8"/>
        <w:jc w:val="center"/>
        <w:rPr>
          <w:sz w:val="22"/>
          <w:szCs w:val="22"/>
        </w:rPr>
      </w:pPr>
    </w:p>
    <w:p w14:paraId="110ED81E" w14:textId="77777777" w:rsidR="00B16B93" w:rsidRDefault="00B16B93" w:rsidP="00F16D5E">
      <w:pPr>
        <w:pStyle w:val="a8"/>
        <w:jc w:val="center"/>
        <w:rPr>
          <w:sz w:val="22"/>
          <w:szCs w:val="22"/>
        </w:rPr>
      </w:pPr>
    </w:p>
    <w:p w14:paraId="0185A941" w14:textId="77777777" w:rsidR="00B16B93" w:rsidRDefault="00B16B93" w:rsidP="00F16D5E">
      <w:pPr>
        <w:pStyle w:val="a8"/>
        <w:jc w:val="center"/>
        <w:rPr>
          <w:sz w:val="22"/>
          <w:szCs w:val="22"/>
        </w:rPr>
      </w:pPr>
    </w:p>
    <w:p w14:paraId="7FBAD87C" w14:textId="77777777" w:rsidR="00B16B93" w:rsidRDefault="00B16B93" w:rsidP="00F16D5E">
      <w:pPr>
        <w:pStyle w:val="a8"/>
        <w:jc w:val="center"/>
        <w:rPr>
          <w:sz w:val="22"/>
          <w:szCs w:val="22"/>
        </w:rPr>
      </w:pPr>
    </w:p>
    <w:p w14:paraId="3522DBC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5. КОМПЛЕКТ КОНТРОЛЬНО-ОЦЕНОЧНЫХ СРЕДСТВ ПРОГРАММЫ УЧЕБНОЙ ДИСЦИПЛИНЫ </w:t>
      </w:r>
    </w:p>
    <w:p w14:paraId="155591A6" w14:textId="77777777" w:rsidR="00B16B93" w:rsidRPr="00B16B93" w:rsidRDefault="00B16B93" w:rsidP="00B16B93">
      <w:pPr>
        <w:spacing w:after="0" w:line="240" w:lineRule="auto"/>
        <w:jc w:val="center"/>
        <w:rPr>
          <w:rFonts w:ascii="Times New Roman" w:eastAsia="MS Mincho" w:hAnsi="Times New Roman"/>
          <w:b/>
          <w:sz w:val="24"/>
          <w:szCs w:val="24"/>
        </w:rPr>
      </w:pPr>
    </w:p>
    <w:p w14:paraId="0EC13D90" w14:textId="77777777" w:rsidR="00B16B93" w:rsidRPr="00B16B93" w:rsidRDefault="00B16B93" w:rsidP="00B16B93">
      <w:pPr>
        <w:spacing w:after="0" w:line="240" w:lineRule="auto"/>
        <w:ind w:firstLine="709"/>
        <w:rPr>
          <w:rFonts w:ascii="Times New Roman" w:eastAsia="MS Mincho" w:hAnsi="Times New Roman"/>
          <w:b/>
          <w:sz w:val="24"/>
          <w:szCs w:val="24"/>
        </w:rPr>
      </w:pPr>
      <w:r w:rsidRPr="00B16B93">
        <w:rPr>
          <w:rFonts w:ascii="Times New Roman" w:eastAsia="MS Mincho" w:hAnsi="Times New Roman"/>
          <w:b/>
          <w:sz w:val="24"/>
          <w:szCs w:val="24"/>
        </w:rPr>
        <w:lastRenderedPageBreak/>
        <w:t xml:space="preserve">5.1. Паспорт контрольно-оценочных средств </w:t>
      </w:r>
    </w:p>
    <w:p w14:paraId="26636FE4"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5.1.1 Область применения</w:t>
      </w:r>
    </w:p>
    <w:p w14:paraId="4FC8489B" w14:textId="77777777" w:rsidR="00B16B93" w:rsidRPr="00B16B93" w:rsidRDefault="00B16B93" w:rsidP="00B16B93">
      <w:pPr>
        <w:spacing w:after="0" w:line="240" w:lineRule="auto"/>
        <w:ind w:firstLine="709"/>
        <w:jc w:val="both"/>
        <w:rPr>
          <w:rFonts w:ascii="Times New Roman" w:eastAsia="MS Mincho" w:hAnsi="Times New Roman"/>
          <w:sz w:val="24"/>
          <w:szCs w:val="24"/>
          <w:vertAlign w:val="superscript"/>
        </w:rPr>
      </w:pPr>
      <w:r w:rsidRPr="00B16B93">
        <w:rPr>
          <w:rFonts w:ascii="Times New Roman" w:eastAsia="MS Mincho" w:hAnsi="Times New Roman"/>
          <w:sz w:val="24"/>
          <w:szCs w:val="24"/>
        </w:rPr>
        <w:t>Комплект контрольно-оценочных средств разработан в соответствии с программой учебной дисциплины СГ.06 Основы финансовой грамотности</w:t>
      </w:r>
    </w:p>
    <w:p w14:paraId="519646C9" w14:textId="77777777" w:rsidR="00B16B93" w:rsidRPr="00B16B93" w:rsidRDefault="00B16B93" w:rsidP="00B16B93">
      <w:pPr>
        <w:spacing w:after="0" w:line="240" w:lineRule="auto"/>
        <w:ind w:firstLine="709"/>
        <w:contextualSpacing/>
        <w:jc w:val="both"/>
        <w:rPr>
          <w:rFonts w:ascii="Times New Roman" w:eastAsia="Times New Roman" w:hAnsi="Times New Roman"/>
          <w:sz w:val="24"/>
          <w:szCs w:val="24"/>
        </w:rPr>
      </w:pPr>
      <w:r w:rsidRPr="00B16B93">
        <w:rPr>
          <w:rFonts w:ascii="Times New Roman" w:eastAsia="Times New Roman" w:hAnsi="Times New Roman"/>
          <w:sz w:val="24"/>
          <w:szCs w:val="24"/>
        </w:rPr>
        <w:t>В результате освоения учебной дисциплины</w:t>
      </w:r>
      <w:r w:rsidRPr="00B16B93">
        <w:rPr>
          <w:rFonts w:ascii="Times New Roman" w:eastAsia="Times New Roman" w:hAnsi="Times New Roman"/>
          <w:b/>
          <w:bCs/>
          <w:i/>
          <w:iCs/>
          <w:sz w:val="24"/>
          <w:szCs w:val="24"/>
        </w:rPr>
        <w:t xml:space="preserve"> </w:t>
      </w:r>
      <w:r w:rsidRPr="00B16B93">
        <w:rPr>
          <w:rFonts w:ascii="Times New Roman" w:eastAsia="Times New Roman" w:hAnsi="Times New Roman"/>
          <w:sz w:val="24"/>
          <w:szCs w:val="24"/>
        </w:rPr>
        <w:t>обучающийся должен обладать умениями, знаниями: см. п. 4</w:t>
      </w:r>
    </w:p>
    <w:p w14:paraId="0D267D1E"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 xml:space="preserve">6.1.2. Описание процедуры оценки и системы </w:t>
      </w:r>
      <w:proofErr w:type="gramStart"/>
      <w:r w:rsidRPr="00B16B93">
        <w:rPr>
          <w:rFonts w:ascii="Times New Roman" w:eastAsia="MS Mincho" w:hAnsi="Times New Roman"/>
          <w:b/>
          <w:sz w:val="24"/>
          <w:szCs w:val="24"/>
        </w:rPr>
        <w:t>оценивания результатов освоения пр</w:t>
      </w:r>
      <w:r w:rsidRPr="00B16B93">
        <w:rPr>
          <w:rFonts w:ascii="Times New Roman" w:eastAsia="MS Mincho" w:hAnsi="Times New Roman"/>
          <w:b/>
          <w:sz w:val="24"/>
          <w:szCs w:val="24"/>
        </w:rPr>
        <w:t>о</w:t>
      </w:r>
      <w:r w:rsidRPr="00B16B93">
        <w:rPr>
          <w:rFonts w:ascii="Times New Roman" w:eastAsia="MS Mincho" w:hAnsi="Times New Roman"/>
          <w:b/>
          <w:sz w:val="24"/>
          <w:szCs w:val="24"/>
        </w:rPr>
        <w:t>граммы учебной дисциплины</w:t>
      </w:r>
      <w:proofErr w:type="gramEnd"/>
    </w:p>
    <w:p w14:paraId="189A9130"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Виды и формы контроля</w:t>
      </w:r>
    </w:p>
    <w:p w14:paraId="7CC09522"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xml:space="preserve">Контроль и оценка результатов </w:t>
      </w:r>
      <w:proofErr w:type="gramStart"/>
      <w:r w:rsidRPr="00B16B93">
        <w:rPr>
          <w:rFonts w:ascii="Times New Roman" w:eastAsia="Times New Roman" w:hAnsi="Times New Roman"/>
          <w:color w:val="000000"/>
          <w:sz w:val="24"/>
          <w:szCs w:val="24"/>
        </w:rPr>
        <w:t>обучения по</w:t>
      </w:r>
      <w:proofErr w:type="gramEnd"/>
      <w:r w:rsidRPr="00B16B93">
        <w:rPr>
          <w:rFonts w:ascii="Times New Roman" w:eastAsia="Times New Roman" w:hAnsi="Times New Roman"/>
          <w:color w:val="000000"/>
          <w:sz w:val="24"/>
          <w:szCs w:val="24"/>
        </w:rPr>
        <w:t xml:space="preserve"> учебной дисциплине строится на основе </w:t>
      </w:r>
      <w:proofErr w:type="spellStart"/>
      <w:r w:rsidRPr="00B16B93">
        <w:rPr>
          <w:rFonts w:ascii="Times New Roman" w:eastAsia="Times New Roman" w:hAnsi="Times New Roman"/>
          <w:color w:val="000000"/>
          <w:sz w:val="24"/>
          <w:szCs w:val="24"/>
        </w:rPr>
        <w:t>ко</w:t>
      </w:r>
      <w:r w:rsidRPr="00B16B93">
        <w:rPr>
          <w:rFonts w:ascii="Times New Roman" w:eastAsia="Times New Roman" w:hAnsi="Times New Roman"/>
          <w:color w:val="000000"/>
          <w:sz w:val="24"/>
          <w:szCs w:val="24"/>
        </w:rPr>
        <w:t>м</w:t>
      </w:r>
      <w:r w:rsidRPr="00B16B93">
        <w:rPr>
          <w:rFonts w:ascii="Times New Roman" w:eastAsia="Times New Roman" w:hAnsi="Times New Roman"/>
          <w:color w:val="000000"/>
          <w:sz w:val="24"/>
          <w:szCs w:val="24"/>
        </w:rPr>
        <w:t>петентностного</w:t>
      </w:r>
      <w:proofErr w:type="spellEnd"/>
      <w:r w:rsidRPr="00B16B93">
        <w:rPr>
          <w:rFonts w:ascii="Times New Roman" w:eastAsia="Times New Roman" w:hAnsi="Times New Roman"/>
          <w:color w:val="000000"/>
          <w:sz w:val="24"/>
          <w:szCs w:val="24"/>
        </w:rPr>
        <w:t xml:space="preserve"> подхода. Оценка носит комплексный характер и строится на сочетании различных видов и форм.</w:t>
      </w:r>
    </w:p>
    <w:p w14:paraId="03262A1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Виды контроля</w:t>
      </w:r>
      <w:r w:rsidRPr="00B16B93">
        <w:rPr>
          <w:rFonts w:ascii="Times New Roman" w:eastAsia="Times New Roman" w:hAnsi="Times New Roman"/>
          <w:color w:val="000000"/>
          <w:sz w:val="24"/>
          <w:szCs w:val="24"/>
        </w:rPr>
        <w:t>: текущий, тематический, промежуточный. Формы контроля: фронтальный опрос, индивидуальная работа у доски, индивидуальная работа по карточкам, тесты, дифференц</w:t>
      </w:r>
      <w:r w:rsidRPr="00B16B93">
        <w:rPr>
          <w:rFonts w:ascii="Times New Roman" w:eastAsia="Times New Roman" w:hAnsi="Times New Roman"/>
          <w:color w:val="000000"/>
          <w:sz w:val="24"/>
          <w:szCs w:val="24"/>
        </w:rPr>
        <w:t>и</w:t>
      </w:r>
      <w:r w:rsidRPr="00B16B93">
        <w:rPr>
          <w:rFonts w:ascii="Times New Roman" w:eastAsia="Times New Roman" w:hAnsi="Times New Roman"/>
          <w:color w:val="000000"/>
          <w:sz w:val="24"/>
          <w:szCs w:val="24"/>
        </w:rPr>
        <w:t>рованная проверочная работа. Предусмотрено на курсе: практических работ – 8.</w:t>
      </w:r>
    </w:p>
    <w:p w14:paraId="6A2AA8F9"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Формы текущего контроля</w:t>
      </w:r>
    </w:p>
    <w:p w14:paraId="01A13DC4"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Текущий контроль успеваемости представляет собой проверку усвоения учебного матери</w:t>
      </w:r>
      <w:r w:rsidRPr="00B16B93">
        <w:rPr>
          <w:rFonts w:ascii="Times New Roman" w:eastAsia="Times New Roman" w:hAnsi="Times New Roman"/>
          <w:color w:val="000000"/>
          <w:sz w:val="24"/>
          <w:szCs w:val="24"/>
        </w:rPr>
        <w:t>а</w:t>
      </w:r>
      <w:r w:rsidRPr="00B16B93">
        <w:rPr>
          <w:rFonts w:ascii="Times New Roman" w:eastAsia="Times New Roman" w:hAnsi="Times New Roman"/>
          <w:color w:val="000000"/>
          <w:sz w:val="24"/>
          <w:szCs w:val="24"/>
        </w:rPr>
        <w:t>ла, регулярно осуществляемую на протяжении освоения учебной дисциплины в соответствии с рабочей программой и календарно-тематическим планом, происходит при использовании след</w:t>
      </w:r>
      <w:r w:rsidRPr="00B16B93">
        <w:rPr>
          <w:rFonts w:ascii="Times New Roman" w:eastAsia="Times New Roman" w:hAnsi="Times New Roman"/>
          <w:color w:val="000000"/>
          <w:sz w:val="24"/>
          <w:szCs w:val="24"/>
        </w:rPr>
        <w:t>у</w:t>
      </w:r>
      <w:r w:rsidRPr="00B16B93">
        <w:rPr>
          <w:rFonts w:ascii="Times New Roman" w:eastAsia="Times New Roman" w:hAnsi="Times New Roman"/>
          <w:color w:val="000000"/>
          <w:sz w:val="24"/>
          <w:szCs w:val="24"/>
        </w:rPr>
        <w:t xml:space="preserve">ющих обязательных форм контроля: </w:t>
      </w:r>
      <w:r w:rsidRPr="00B16B93">
        <w:rPr>
          <w:rFonts w:ascii="Times New Roman" w:eastAsia="Times New Roman" w:hAnsi="Times New Roman"/>
          <w:iCs/>
          <w:color w:val="000000"/>
          <w:sz w:val="24"/>
          <w:szCs w:val="24"/>
        </w:rPr>
        <w:t>проверка опережающих заданий, проверка выполнения ко</w:t>
      </w:r>
      <w:r w:rsidRPr="00B16B93">
        <w:rPr>
          <w:rFonts w:ascii="Times New Roman" w:eastAsia="Times New Roman" w:hAnsi="Times New Roman"/>
          <w:iCs/>
          <w:color w:val="000000"/>
          <w:sz w:val="24"/>
          <w:szCs w:val="24"/>
        </w:rPr>
        <w:t>н</w:t>
      </w:r>
      <w:r w:rsidRPr="00B16B93">
        <w:rPr>
          <w:rFonts w:ascii="Times New Roman" w:eastAsia="Times New Roman" w:hAnsi="Times New Roman"/>
          <w:iCs/>
          <w:color w:val="000000"/>
          <w:sz w:val="24"/>
          <w:szCs w:val="24"/>
        </w:rPr>
        <w:t>трольных работ,</w:t>
      </w:r>
      <w:r w:rsidRPr="00B16B93">
        <w:rPr>
          <w:rFonts w:ascii="Times New Roman" w:eastAsia="Times New Roman" w:hAnsi="Times New Roman"/>
          <w:color w:val="000000"/>
          <w:sz w:val="24"/>
          <w:szCs w:val="24"/>
        </w:rPr>
        <w:t xml:space="preserve"> </w:t>
      </w:r>
      <w:r w:rsidRPr="00B16B93">
        <w:rPr>
          <w:rFonts w:ascii="Times New Roman" w:eastAsia="Times New Roman" w:hAnsi="Times New Roman"/>
          <w:iCs/>
          <w:color w:val="000000"/>
          <w:sz w:val="24"/>
          <w:szCs w:val="24"/>
        </w:rPr>
        <w:t>устный опрос, тестирование по темам отдельных занятий.</w:t>
      </w:r>
      <w:r w:rsidRPr="00B16B93">
        <w:rPr>
          <w:rFonts w:ascii="Times New Roman" w:eastAsia="Times New Roman" w:hAnsi="Times New Roman"/>
          <w:color w:val="000000"/>
          <w:sz w:val="24"/>
          <w:szCs w:val="24"/>
        </w:rPr>
        <w:t> </w:t>
      </w:r>
    </w:p>
    <w:p w14:paraId="21CB4280"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Выполнение и защита практических работ.</w:t>
      </w:r>
    </w:p>
    <w:p w14:paraId="0DC2E81E" w14:textId="77777777" w:rsidR="00B16B93" w:rsidRPr="00B16B93" w:rsidRDefault="00B16B93" w:rsidP="00B16B93">
      <w:pPr>
        <w:shd w:val="clear" w:color="auto" w:fill="FFFFFF"/>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Практические работы проводятся с целью усвоения и закрепления практических умений и знаний, овладения личностными компетенциями. В ходе практической работы студенты приобр</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тают умения, предусмотренные программой.</w:t>
      </w:r>
    </w:p>
    <w:p w14:paraId="094F8E0C"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proofErr w:type="gramStart"/>
      <w:r w:rsidRPr="00B16B93">
        <w:rPr>
          <w:rFonts w:ascii="Times New Roman" w:eastAsia="Times New Roman" w:hAnsi="Times New Roman"/>
          <w:b/>
          <w:bCs/>
          <w:color w:val="000000"/>
          <w:sz w:val="24"/>
          <w:szCs w:val="24"/>
        </w:rPr>
        <w:t>Контроль когнитивных компетенций </w:t>
      </w:r>
      <w:r w:rsidRPr="00B16B93">
        <w:rPr>
          <w:rFonts w:ascii="Times New Roman" w:eastAsia="Times New Roman" w:hAnsi="Times New Roman"/>
          <w:color w:val="000000"/>
          <w:sz w:val="24"/>
          <w:szCs w:val="24"/>
        </w:rPr>
        <w:t>осуществляется в форме индивидуальных тестовых заданий, предполагающих ответы как на закрытые (с заданными вариантами ответов), так и на о</w:t>
      </w:r>
      <w:r w:rsidRPr="00B16B93">
        <w:rPr>
          <w:rFonts w:ascii="Times New Roman" w:eastAsia="Times New Roman" w:hAnsi="Times New Roman"/>
          <w:color w:val="000000"/>
          <w:sz w:val="24"/>
          <w:szCs w:val="24"/>
        </w:rPr>
        <w:t>т</w:t>
      </w:r>
      <w:r w:rsidRPr="00B16B93">
        <w:rPr>
          <w:rFonts w:ascii="Times New Roman" w:eastAsia="Times New Roman" w:hAnsi="Times New Roman"/>
          <w:color w:val="000000"/>
          <w:sz w:val="24"/>
          <w:szCs w:val="24"/>
        </w:rPr>
        <w:t>крытые (позволяющие продемонстрировать способность самостоятельно формулировать, арг</w:t>
      </w:r>
      <w:r w:rsidRPr="00B16B93">
        <w:rPr>
          <w:rFonts w:ascii="Times New Roman" w:eastAsia="Times New Roman" w:hAnsi="Times New Roman"/>
          <w:color w:val="000000"/>
          <w:sz w:val="24"/>
          <w:szCs w:val="24"/>
        </w:rPr>
        <w:t>у</w:t>
      </w:r>
      <w:r w:rsidRPr="00B16B93">
        <w:rPr>
          <w:rFonts w:ascii="Times New Roman" w:eastAsia="Times New Roman" w:hAnsi="Times New Roman"/>
          <w:color w:val="000000"/>
          <w:sz w:val="24"/>
          <w:szCs w:val="24"/>
        </w:rPr>
        <w:t>ментировать свою позицию и продемонстрировать эрудицию) вопросы.</w:t>
      </w:r>
      <w:proofErr w:type="gramEnd"/>
    </w:p>
    <w:p w14:paraId="4C091499"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proofErr w:type="gramStart"/>
      <w:r w:rsidRPr="00B16B93">
        <w:rPr>
          <w:rFonts w:ascii="Times New Roman" w:eastAsia="Times New Roman" w:hAnsi="Times New Roman"/>
          <w:color w:val="000000"/>
          <w:sz w:val="24"/>
          <w:szCs w:val="24"/>
        </w:rPr>
        <w:t>Исходя из возможности модульной адаптации курса под выявляемые образовательной о</w:t>
      </w:r>
      <w:r w:rsidRPr="00B16B93">
        <w:rPr>
          <w:rFonts w:ascii="Times New Roman" w:eastAsia="Times New Roman" w:hAnsi="Times New Roman"/>
          <w:color w:val="000000"/>
          <w:sz w:val="24"/>
          <w:szCs w:val="24"/>
        </w:rPr>
        <w:t>р</w:t>
      </w:r>
      <w:r w:rsidRPr="00B16B93">
        <w:rPr>
          <w:rFonts w:ascii="Times New Roman" w:eastAsia="Times New Roman" w:hAnsi="Times New Roman"/>
          <w:color w:val="000000"/>
          <w:sz w:val="24"/>
          <w:szCs w:val="24"/>
        </w:rPr>
        <w:t>ганизацией потребности обучающегося, возможны два варианта проведения тестирования: пров</w:t>
      </w:r>
      <w:r w:rsidRPr="00B16B93">
        <w:rPr>
          <w:rFonts w:ascii="Times New Roman" w:eastAsia="Times New Roman" w:hAnsi="Times New Roman"/>
          <w:color w:val="000000"/>
          <w:sz w:val="24"/>
          <w:szCs w:val="24"/>
        </w:rPr>
        <w:t>о</w:t>
      </w:r>
      <w:r w:rsidRPr="00B16B93">
        <w:rPr>
          <w:rFonts w:ascii="Times New Roman" w:eastAsia="Times New Roman" w:hAnsi="Times New Roman"/>
          <w:color w:val="000000"/>
          <w:sz w:val="24"/>
          <w:szCs w:val="24"/>
        </w:rPr>
        <w:t>дится учителем, реализующим образовательную программу, с учетом формирования варианта проверочного теста (тестов) из сформированного разработчиками программы единого набора ко</w:t>
      </w:r>
      <w:r w:rsidRPr="00B16B93">
        <w:rPr>
          <w:rFonts w:ascii="Times New Roman" w:eastAsia="Times New Roman" w:hAnsi="Times New Roman"/>
          <w:color w:val="000000"/>
          <w:sz w:val="24"/>
          <w:szCs w:val="24"/>
        </w:rPr>
        <w:t>н</w:t>
      </w:r>
      <w:r w:rsidRPr="00B16B93">
        <w:rPr>
          <w:rFonts w:ascii="Times New Roman" w:eastAsia="Times New Roman" w:hAnsi="Times New Roman"/>
          <w:color w:val="000000"/>
          <w:sz w:val="24"/>
          <w:szCs w:val="24"/>
        </w:rPr>
        <w:t>трольно-измерительных материалов (КИМ) с учетом реализованных модулей программы.</w:t>
      </w:r>
      <w:proofErr w:type="gramEnd"/>
    </w:p>
    <w:p w14:paraId="1368168D"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proofErr w:type="gramStart"/>
      <w:r w:rsidRPr="00B16B93">
        <w:rPr>
          <w:rFonts w:ascii="Times New Roman" w:eastAsia="Times New Roman" w:hAnsi="Times New Roman"/>
          <w:color w:val="000000"/>
          <w:sz w:val="24"/>
          <w:szCs w:val="24"/>
        </w:rPr>
        <w:t>Тестовая проверка может быть при необходимости запущена и в начале обучения по курсу (в этом случае в составе КИМ введены вопросы, позволяющие оценить уровень готовности к об</w:t>
      </w:r>
      <w:r w:rsidRPr="00B16B93">
        <w:rPr>
          <w:rFonts w:ascii="Times New Roman" w:eastAsia="Times New Roman" w:hAnsi="Times New Roman"/>
          <w:color w:val="000000"/>
          <w:sz w:val="24"/>
          <w:szCs w:val="24"/>
        </w:rPr>
        <w:t>у</w:t>
      </w:r>
      <w:r w:rsidRPr="00B16B93">
        <w:rPr>
          <w:rFonts w:ascii="Times New Roman" w:eastAsia="Times New Roman" w:hAnsi="Times New Roman"/>
          <w:color w:val="000000"/>
          <w:sz w:val="24"/>
          <w:szCs w:val="24"/>
        </w:rPr>
        <w:t>чению по курсу – т.е. уровень знаний, полученных ранее в ходе курса «Обществознание».</w:t>
      </w:r>
      <w:proofErr w:type="gramEnd"/>
      <w:r w:rsidRPr="00B16B93">
        <w:rPr>
          <w:rFonts w:ascii="Times New Roman" w:eastAsia="Times New Roman" w:hAnsi="Times New Roman"/>
          <w:color w:val="000000"/>
          <w:sz w:val="24"/>
          <w:szCs w:val="24"/>
        </w:rPr>
        <w:t xml:space="preserve"> </w:t>
      </w:r>
      <w:proofErr w:type="gramStart"/>
      <w:r w:rsidRPr="00B16B93">
        <w:rPr>
          <w:rFonts w:ascii="Times New Roman" w:eastAsia="Times New Roman" w:hAnsi="Times New Roman"/>
          <w:color w:val="000000"/>
          <w:sz w:val="24"/>
          <w:szCs w:val="24"/>
        </w:rPr>
        <w:t>В р</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зультате можно будет оценивать образовательную динамику обучающихся, что позволит соотн</w:t>
      </w:r>
      <w:r w:rsidRPr="00B16B93">
        <w:rPr>
          <w:rFonts w:ascii="Times New Roman" w:eastAsia="Times New Roman" w:hAnsi="Times New Roman"/>
          <w:color w:val="000000"/>
          <w:sz w:val="24"/>
          <w:szCs w:val="24"/>
        </w:rPr>
        <w:t>о</w:t>
      </w:r>
      <w:r w:rsidRPr="00B16B93">
        <w:rPr>
          <w:rFonts w:ascii="Times New Roman" w:eastAsia="Times New Roman" w:hAnsi="Times New Roman"/>
          <w:color w:val="000000"/>
          <w:sz w:val="24"/>
          <w:szCs w:val="24"/>
        </w:rPr>
        <w:t>сить между собой результативность образовательной программы, реализуемой в разных образов</w:t>
      </w:r>
      <w:r w:rsidRPr="00B16B93">
        <w:rPr>
          <w:rFonts w:ascii="Times New Roman" w:eastAsia="Times New Roman" w:hAnsi="Times New Roman"/>
          <w:color w:val="000000"/>
          <w:sz w:val="24"/>
          <w:szCs w:val="24"/>
        </w:rPr>
        <w:t>а</w:t>
      </w:r>
      <w:r w:rsidRPr="00B16B93">
        <w:rPr>
          <w:rFonts w:ascii="Times New Roman" w:eastAsia="Times New Roman" w:hAnsi="Times New Roman"/>
          <w:color w:val="000000"/>
          <w:sz w:val="24"/>
          <w:szCs w:val="24"/>
        </w:rPr>
        <w:t>тельных организациях.</w:t>
      </w:r>
      <w:proofErr w:type="gramEnd"/>
    </w:p>
    <w:p w14:paraId="1B35DCAB"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Контроль функциональных компетенций </w:t>
      </w:r>
      <w:r w:rsidRPr="00B16B93">
        <w:rPr>
          <w:rFonts w:ascii="Times New Roman" w:eastAsia="Times New Roman" w:hAnsi="Times New Roman"/>
          <w:color w:val="000000"/>
          <w:sz w:val="24"/>
          <w:szCs w:val="24"/>
        </w:rPr>
        <w:t xml:space="preserve">опирается на решение </w:t>
      </w:r>
      <w:proofErr w:type="gramStart"/>
      <w:r w:rsidRPr="00B16B93">
        <w:rPr>
          <w:rFonts w:ascii="Times New Roman" w:eastAsia="Times New Roman" w:hAnsi="Times New Roman"/>
          <w:color w:val="000000"/>
          <w:sz w:val="24"/>
          <w:szCs w:val="24"/>
        </w:rPr>
        <w:t>обучающимися</w:t>
      </w:r>
      <w:proofErr w:type="gramEnd"/>
      <w:r w:rsidRPr="00B16B93">
        <w:rPr>
          <w:rFonts w:ascii="Times New Roman" w:eastAsia="Times New Roman" w:hAnsi="Times New Roman"/>
          <w:color w:val="000000"/>
          <w:sz w:val="24"/>
          <w:szCs w:val="24"/>
        </w:rPr>
        <w:t xml:space="preserve"> задач или участие в деловых играх, олимпиадах.</w:t>
      </w:r>
    </w:p>
    <w:p w14:paraId="7C5F3D7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Оценочная форма определяет критерии, по которым происходит оценивание, а также задает параметры балльной оценки в зависимости от уровня компетенции.</w:t>
      </w:r>
    </w:p>
    <w:p w14:paraId="6CC725DF"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Контроль личностных компетенций </w:t>
      </w:r>
      <w:r w:rsidRPr="00B16B93">
        <w:rPr>
          <w:rFonts w:ascii="Times New Roman" w:eastAsia="Times New Roman" w:hAnsi="Times New Roman"/>
          <w:color w:val="000000"/>
          <w:sz w:val="24"/>
          <w:szCs w:val="24"/>
        </w:rPr>
        <w:t>предполагает экспертную оценку поведения обуч</w:t>
      </w:r>
      <w:r w:rsidRPr="00B16B93">
        <w:rPr>
          <w:rFonts w:ascii="Times New Roman" w:eastAsia="Times New Roman" w:hAnsi="Times New Roman"/>
          <w:color w:val="000000"/>
          <w:sz w:val="24"/>
          <w:szCs w:val="24"/>
        </w:rPr>
        <w:t>а</w:t>
      </w:r>
      <w:r w:rsidRPr="00B16B93">
        <w:rPr>
          <w:rFonts w:ascii="Times New Roman" w:eastAsia="Times New Roman" w:hAnsi="Times New Roman"/>
          <w:color w:val="000000"/>
          <w:sz w:val="24"/>
          <w:szCs w:val="24"/>
        </w:rPr>
        <w:t>ющегося в ходе выполнения групповых заданий и презентации результатов выполнения индив</w:t>
      </w:r>
      <w:r w:rsidRPr="00B16B93">
        <w:rPr>
          <w:rFonts w:ascii="Times New Roman" w:eastAsia="Times New Roman" w:hAnsi="Times New Roman"/>
          <w:color w:val="000000"/>
          <w:sz w:val="24"/>
          <w:szCs w:val="24"/>
        </w:rPr>
        <w:t>и</w:t>
      </w:r>
      <w:r w:rsidRPr="00B16B93">
        <w:rPr>
          <w:rFonts w:ascii="Times New Roman" w:eastAsia="Times New Roman" w:hAnsi="Times New Roman"/>
          <w:color w:val="000000"/>
          <w:sz w:val="24"/>
          <w:szCs w:val="24"/>
        </w:rPr>
        <w:t>дуальных/коллективных заданий.</w:t>
      </w:r>
    </w:p>
    <w:p w14:paraId="2F04DC37"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осуществляется по баллам, согласно выбранным критериям аналогично функци</w:t>
      </w:r>
      <w:r w:rsidRPr="00B16B93">
        <w:rPr>
          <w:rFonts w:ascii="Times New Roman" w:eastAsia="Times New Roman" w:hAnsi="Times New Roman"/>
          <w:color w:val="000000"/>
          <w:sz w:val="24"/>
          <w:szCs w:val="24"/>
        </w:rPr>
        <w:t>о</w:t>
      </w:r>
      <w:r w:rsidRPr="00B16B93">
        <w:rPr>
          <w:rFonts w:ascii="Times New Roman" w:eastAsia="Times New Roman" w:hAnsi="Times New Roman"/>
          <w:color w:val="000000"/>
          <w:sz w:val="24"/>
          <w:szCs w:val="24"/>
        </w:rPr>
        <w:t>нальным компетенциям.</w:t>
      </w:r>
    </w:p>
    <w:p w14:paraId="6880FBBA"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xml:space="preserve">Итоговая балльная оценка </w:t>
      </w:r>
      <w:proofErr w:type="gramStart"/>
      <w:r w:rsidRPr="00B16B93">
        <w:rPr>
          <w:rFonts w:ascii="Times New Roman" w:eastAsia="Times New Roman" w:hAnsi="Times New Roman"/>
          <w:color w:val="000000"/>
          <w:sz w:val="24"/>
          <w:szCs w:val="24"/>
        </w:rPr>
        <w:t>обучающегося</w:t>
      </w:r>
      <w:proofErr w:type="gramEnd"/>
      <w:r w:rsidRPr="00B16B93">
        <w:rPr>
          <w:rFonts w:ascii="Times New Roman" w:eastAsia="Times New Roman" w:hAnsi="Times New Roman"/>
          <w:color w:val="000000"/>
          <w:sz w:val="24"/>
          <w:szCs w:val="24"/>
        </w:rPr>
        <w:t xml:space="preserve"> рассчитывается как среднеарифметическое по результатам выставленных баллов.</w:t>
      </w:r>
    </w:p>
    <w:p w14:paraId="3745EEEE"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lastRenderedPageBreak/>
        <w:t>Изучение учебной дисциплины завершается подведением итогов в форме дифференцир</w:t>
      </w:r>
      <w:r w:rsidRPr="00B16B93">
        <w:rPr>
          <w:rFonts w:ascii="Times New Roman" w:eastAsia="Times New Roman" w:hAnsi="Times New Roman"/>
          <w:color w:val="000000"/>
          <w:sz w:val="24"/>
          <w:szCs w:val="24"/>
        </w:rPr>
        <w:t>о</w:t>
      </w:r>
      <w:r w:rsidRPr="00B16B93">
        <w:rPr>
          <w:rFonts w:ascii="Times New Roman" w:eastAsia="Times New Roman" w:hAnsi="Times New Roman"/>
          <w:color w:val="000000"/>
          <w:sz w:val="24"/>
          <w:szCs w:val="24"/>
        </w:rPr>
        <w:t xml:space="preserve">ванного зачета в рамках промежуточной аттестации студентов в процессе освоения ООП СПО с получением среднего общего </w:t>
      </w:r>
      <w:proofErr w:type="spellStart"/>
      <w:r w:rsidRPr="00B16B93">
        <w:rPr>
          <w:rFonts w:ascii="Times New Roman" w:eastAsia="Times New Roman" w:hAnsi="Times New Roman"/>
          <w:color w:val="000000"/>
          <w:sz w:val="24"/>
          <w:szCs w:val="24"/>
        </w:rPr>
        <w:t>образовани</w:t>
      </w:r>
      <w:proofErr w:type="spellEnd"/>
      <w:r w:rsidRPr="00B16B93">
        <w:rPr>
          <w:rFonts w:ascii="Times New Roman" w:eastAsia="Times New Roman" w:hAnsi="Times New Roman"/>
          <w:color w:val="000000"/>
          <w:sz w:val="24"/>
          <w:szCs w:val="24"/>
        </w:rPr>
        <w:t>.</w:t>
      </w:r>
    </w:p>
    <w:p w14:paraId="10EBEA91"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u w:val="single"/>
        </w:rPr>
        <w:t xml:space="preserve">Критерии оценивания: </w:t>
      </w:r>
      <w:r w:rsidRPr="00B16B93">
        <w:rPr>
          <w:rFonts w:ascii="Times New Roman" w:eastAsia="Times New Roman" w:hAnsi="Times New Roman"/>
          <w:color w:val="000000"/>
          <w:sz w:val="24"/>
          <w:szCs w:val="24"/>
        </w:rPr>
        <w:t>Оценка устных ответов учащихся</w:t>
      </w:r>
    </w:p>
    <w:p w14:paraId="459288CE" w14:textId="77777777" w:rsidR="00B16B93" w:rsidRPr="00B16B93" w:rsidRDefault="00B16B93" w:rsidP="00B16B93">
      <w:pPr>
        <w:spacing w:after="0" w:line="240" w:lineRule="auto"/>
        <w:ind w:firstLine="709"/>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«5» ставится в том случае, если учащийся:</w:t>
      </w:r>
    </w:p>
    <w:p w14:paraId="21970F4B"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показывает верное понимание экономической сущности рассматриваемых понятий, законов и теорий.</w:t>
      </w:r>
    </w:p>
    <w:p w14:paraId="3B327C86"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дает точное определение и истолкование основных финансовых понятий, законов, теорий.</w:t>
      </w:r>
    </w:p>
    <w:p w14:paraId="1ADFF71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строит ответ по собственному плану, сопровождает рассказ новыми примерами, умеет прим</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нить знания в новой ситуации при выполнении практических заданий.</w:t>
      </w:r>
    </w:p>
    <w:p w14:paraId="1D1657F1"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может установить связь между изучаемым и ранее изученным материалом по курсу экономич</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ских дисциплин, а также с материалом, усвоенным при изучении других предметов.</w:t>
      </w:r>
    </w:p>
    <w:p w14:paraId="7D38695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«4» ставится, если ответ ученика удовлетворяет основным требованиям к ответу на оценку «5», но дан:</w:t>
      </w:r>
    </w:p>
    <w:p w14:paraId="782D9EDE"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использования собственного плана, новых примеров.</w:t>
      </w:r>
    </w:p>
    <w:p w14:paraId="0934A576"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применения новых знаний в новой ситуации.</w:t>
      </w:r>
    </w:p>
    <w:p w14:paraId="43BC4841"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Без использования связей с ранее изученным материалом и материалом, усвоенным при изуч</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нии других предметов.</w:t>
      </w:r>
    </w:p>
    <w:p w14:paraId="292CBBC8"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Если учащийся допустил одну ошибку или не более двух недочетов и может их исправить сам</w:t>
      </w:r>
      <w:r w:rsidRPr="00B16B93">
        <w:rPr>
          <w:rFonts w:ascii="Times New Roman" w:eastAsia="Times New Roman" w:hAnsi="Times New Roman"/>
          <w:color w:val="000000"/>
          <w:sz w:val="24"/>
          <w:szCs w:val="24"/>
        </w:rPr>
        <w:t>о</w:t>
      </w:r>
      <w:r w:rsidRPr="00B16B93">
        <w:rPr>
          <w:rFonts w:ascii="Times New Roman" w:eastAsia="Times New Roman" w:hAnsi="Times New Roman"/>
          <w:color w:val="000000"/>
          <w:sz w:val="24"/>
          <w:szCs w:val="24"/>
        </w:rPr>
        <w:t>стоятельно или с небольшой помощью преподавателя.</w:t>
      </w:r>
    </w:p>
    <w:p w14:paraId="342CBD27"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Оценка «3» ставится, если учащийся</w:t>
      </w:r>
    </w:p>
    <w:p w14:paraId="33613E50"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Правильно понимает экономическую сущность изучаемого курса, закономерностей, но в ответе имеются отдельные пробелы в усвоении вопросов изучаемого курса, не препятствующие дал</w:t>
      </w:r>
      <w:r w:rsidRPr="00B16B93">
        <w:rPr>
          <w:rFonts w:ascii="Times New Roman" w:eastAsia="Times New Roman" w:hAnsi="Times New Roman"/>
          <w:color w:val="000000"/>
          <w:sz w:val="24"/>
          <w:szCs w:val="24"/>
        </w:rPr>
        <w:t>ь</w:t>
      </w:r>
      <w:r w:rsidRPr="00B16B93">
        <w:rPr>
          <w:rFonts w:ascii="Times New Roman" w:eastAsia="Times New Roman" w:hAnsi="Times New Roman"/>
          <w:color w:val="000000"/>
          <w:sz w:val="24"/>
          <w:szCs w:val="24"/>
        </w:rPr>
        <w:t>нейшему усвоению программного материала.</w:t>
      </w:r>
    </w:p>
    <w:p w14:paraId="34A03EEE"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в</w:t>
      </w:r>
      <w:r w:rsidRPr="00B16B93">
        <w:rPr>
          <w:rFonts w:ascii="Times New Roman" w:eastAsia="Times New Roman" w:hAnsi="Times New Roman"/>
          <w:color w:val="000000"/>
          <w:sz w:val="24"/>
          <w:szCs w:val="24"/>
        </w:rPr>
        <w:t>ы</w:t>
      </w:r>
      <w:r w:rsidRPr="00B16B93">
        <w:rPr>
          <w:rFonts w:ascii="Times New Roman" w:eastAsia="Times New Roman" w:hAnsi="Times New Roman"/>
          <w:color w:val="000000"/>
          <w:sz w:val="24"/>
          <w:szCs w:val="24"/>
        </w:rPr>
        <w:t>полнения практических заданий.</w:t>
      </w:r>
    </w:p>
    <w:p w14:paraId="029B0F5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w:t>
      </w:r>
      <w:proofErr w:type="gramStart"/>
      <w:r w:rsidRPr="00B16B93">
        <w:rPr>
          <w:rFonts w:ascii="Times New Roman" w:eastAsia="Times New Roman" w:hAnsi="Times New Roman"/>
          <w:color w:val="000000"/>
          <w:sz w:val="24"/>
          <w:szCs w:val="24"/>
        </w:rPr>
        <w:t>Допустил не более одной</w:t>
      </w:r>
      <w:proofErr w:type="gramEnd"/>
      <w:r w:rsidRPr="00B16B93">
        <w:rPr>
          <w:rFonts w:ascii="Times New Roman" w:eastAsia="Times New Roman" w:hAnsi="Times New Roman"/>
          <w:color w:val="000000"/>
          <w:sz w:val="24"/>
          <w:szCs w:val="24"/>
        </w:rPr>
        <w:t xml:space="preserve"> грубой ошибки и двух недочетов, не более одной грубой и одной н</w:t>
      </w:r>
      <w:r w:rsidRPr="00B16B93">
        <w:rPr>
          <w:rFonts w:ascii="Times New Roman" w:eastAsia="Times New Roman" w:hAnsi="Times New Roman"/>
          <w:color w:val="000000"/>
          <w:sz w:val="24"/>
          <w:szCs w:val="24"/>
        </w:rPr>
        <w:t>е</w:t>
      </w:r>
      <w:r w:rsidRPr="00B16B93">
        <w:rPr>
          <w:rFonts w:ascii="Times New Roman" w:eastAsia="Times New Roman" w:hAnsi="Times New Roman"/>
          <w:color w:val="000000"/>
          <w:sz w:val="24"/>
          <w:szCs w:val="24"/>
        </w:rPr>
        <w:t>грубой ошибки, не более двух-трех негрубых ошибок, одной негрубой ошибки и трех недочетов.</w:t>
      </w:r>
    </w:p>
    <w:p w14:paraId="11A794FC"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color w:val="000000"/>
          <w:sz w:val="24"/>
          <w:szCs w:val="24"/>
        </w:rPr>
        <w:t>– Допустил четыре или пять недочетов.</w:t>
      </w:r>
    </w:p>
    <w:p w14:paraId="650B3301" w14:textId="77777777" w:rsidR="00B16B93" w:rsidRPr="00B16B93" w:rsidRDefault="00B16B93" w:rsidP="00B16B93">
      <w:pPr>
        <w:spacing w:after="0" w:line="240" w:lineRule="auto"/>
        <w:ind w:firstLine="709"/>
        <w:jc w:val="both"/>
        <w:rPr>
          <w:rFonts w:ascii="Times New Roman" w:eastAsia="MS Mincho" w:hAnsi="Times New Roman"/>
          <w:b/>
          <w:sz w:val="24"/>
          <w:szCs w:val="24"/>
        </w:rPr>
      </w:pPr>
      <w:r w:rsidRPr="00B16B93">
        <w:rPr>
          <w:rFonts w:ascii="Times New Roman" w:eastAsia="MS Mincho" w:hAnsi="Times New Roman"/>
          <w:b/>
          <w:sz w:val="24"/>
          <w:szCs w:val="24"/>
        </w:rPr>
        <w:t>5.2 Оценочные материалы для текущего (тематического) контроля</w:t>
      </w:r>
    </w:p>
    <w:tbl>
      <w:tblPr>
        <w:tblW w:w="10240" w:type="dxa"/>
        <w:tblInd w:w="-34" w:type="dxa"/>
        <w:tblLayout w:type="fixed"/>
        <w:tblLook w:val="04A0" w:firstRow="1" w:lastRow="0" w:firstColumn="1" w:lastColumn="0" w:noHBand="0" w:noVBand="1"/>
      </w:tblPr>
      <w:tblGrid>
        <w:gridCol w:w="10240"/>
      </w:tblGrid>
      <w:tr w:rsidR="00B16B93" w:rsidRPr="00B16B93" w14:paraId="21680563" w14:textId="77777777" w:rsidTr="00B16B93">
        <w:trPr>
          <w:trHeight w:val="276"/>
        </w:trPr>
        <w:tc>
          <w:tcPr>
            <w:tcW w:w="10240" w:type="dxa"/>
          </w:tcPr>
          <w:p w14:paraId="79B0ABB0" w14:textId="77777777" w:rsidR="00B16B93" w:rsidRPr="00B16B93" w:rsidRDefault="00B16B93" w:rsidP="00B16B93">
            <w:pPr>
              <w:spacing w:after="0" w:line="240" w:lineRule="auto"/>
              <w:ind w:firstLine="639"/>
              <w:rPr>
                <w:rFonts w:ascii="Times New Roman" w:eastAsia="MS Mincho" w:hAnsi="Times New Roman"/>
                <w:sz w:val="24"/>
                <w:szCs w:val="24"/>
              </w:rPr>
            </w:pPr>
            <w:r w:rsidRPr="00B16B93">
              <w:rPr>
                <w:rFonts w:ascii="Times New Roman" w:eastAsia="MS Mincho" w:hAnsi="Times New Roman"/>
                <w:b/>
                <w:bCs/>
                <w:color w:val="000000"/>
                <w:position w:val="-1"/>
                <w:sz w:val="24"/>
                <w:szCs w:val="24"/>
              </w:rPr>
              <w:t>Раздел 2. Место России в международной банковской системе</w:t>
            </w:r>
            <w:r w:rsidRPr="00B16B93">
              <w:rPr>
                <w:rFonts w:ascii="Times New Roman" w:eastAsia="MS Mincho" w:hAnsi="Times New Roman"/>
                <w:sz w:val="24"/>
                <w:szCs w:val="24"/>
              </w:rPr>
              <w:t xml:space="preserve"> </w:t>
            </w:r>
          </w:p>
          <w:p w14:paraId="09B7889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Задание 1. Выберите верные ответы.</w:t>
            </w:r>
          </w:p>
          <w:p w14:paraId="60FF8987"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1. Какие из перечисленных ниже организаций являются кредитно-финансовым посредником?</w:t>
            </w:r>
          </w:p>
          <w:p w14:paraId="464BF23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   б) предприятие;    в) магазин;    г) инвестиционная компания.</w:t>
            </w:r>
          </w:p>
          <w:p w14:paraId="6A98BABD"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2. Кто регулирует деятельность коммерческих банков?</w:t>
            </w:r>
          </w:p>
          <w:p w14:paraId="0040E7C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Пенсионный фонд Российской Федерации; б) Центральный банк Российской Федерации; в) Сберегательный банк России; г) Министерство финансов Российской Федерации.</w:t>
            </w:r>
          </w:p>
          <w:p w14:paraId="5508DEE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3. </w:t>
            </w:r>
            <w:proofErr w:type="gramStart"/>
            <w:r w:rsidRPr="00B16B93">
              <w:rPr>
                <w:rFonts w:ascii="Times New Roman" w:eastAsia="MS Mincho" w:hAnsi="Times New Roman"/>
                <w:sz w:val="24"/>
                <w:szCs w:val="24"/>
              </w:rPr>
              <w:t>Обслуживанием</w:t>
            </w:r>
            <w:proofErr w:type="gramEnd"/>
            <w:r w:rsidRPr="00B16B93">
              <w:rPr>
                <w:rFonts w:ascii="Times New Roman" w:eastAsia="MS Mincho" w:hAnsi="Times New Roman"/>
                <w:sz w:val="24"/>
                <w:szCs w:val="24"/>
              </w:rPr>
              <w:t xml:space="preserve"> каких клиентов занимается Центральный банк Российской Федерации?</w:t>
            </w:r>
          </w:p>
          <w:p w14:paraId="505C8921"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граждан;   б) торговых компаний;   в) коммерческих банков;  г) всех вышеперечисленных.</w:t>
            </w:r>
          </w:p>
          <w:p w14:paraId="0905A237"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Какая из нижеприведённых лицензий даёт право коммерческому банку привлекать во вклады от физических лиц валюту иностранных государств?</w:t>
            </w:r>
          </w:p>
          <w:p w14:paraId="382CC8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любая банковская лицензия; б) лицензия на право привлечения во вклады и размещения др</w:t>
            </w:r>
            <w:r w:rsidRPr="00B16B93">
              <w:rPr>
                <w:rFonts w:ascii="Times New Roman" w:eastAsia="MS Mincho" w:hAnsi="Times New Roman"/>
                <w:sz w:val="24"/>
                <w:szCs w:val="24"/>
              </w:rPr>
              <w:t>а</w:t>
            </w:r>
            <w:r w:rsidRPr="00B16B93">
              <w:rPr>
                <w:rFonts w:ascii="Times New Roman" w:eastAsia="MS Mincho" w:hAnsi="Times New Roman"/>
                <w:sz w:val="24"/>
                <w:szCs w:val="24"/>
              </w:rPr>
              <w:t>гоценных металлов; в) универсальная лицензия; г) лицензия на право привлечения во вклады д</w:t>
            </w:r>
            <w:r w:rsidRPr="00B16B93">
              <w:rPr>
                <w:rFonts w:ascii="Times New Roman" w:eastAsia="MS Mincho" w:hAnsi="Times New Roman"/>
                <w:sz w:val="24"/>
                <w:szCs w:val="24"/>
              </w:rPr>
              <w:t>е</w:t>
            </w:r>
            <w:r w:rsidRPr="00B16B93">
              <w:rPr>
                <w:rFonts w:ascii="Times New Roman" w:eastAsia="MS Mincho" w:hAnsi="Times New Roman"/>
                <w:sz w:val="24"/>
                <w:szCs w:val="24"/>
              </w:rPr>
              <w:t>нежных средств физических лиц в рублях.</w:t>
            </w:r>
          </w:p>
          <w:p w14:paraId="291BBDF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5. </w:t>
            </w:r>
            <w:proofErr w:type="gramStart"/>
            <w:r w:rsidRPr="00B16B93">
              <w:rPr>
                <w:rFonts w:ascii="Times New Roman" w:eastAsia="MS Mincho" w:hAnsi="Times New Roman"/>
                <w:sz w:val="24"/>
                <w:szCs w:val="24"/>
              </w:rPr>
              <w:t>В структуру банковской системы включены:</w:t>
            </w:r>
            <w:proofErr w:type="gramEnd"/>
          </w:p>
          <w:p w14:paraId="28535EC9"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страховые компании;   б) инвестиционные фонды;    в) коммерческие банки;   г) ломбарды.</w:t>
            </w:r>
          </w:p>
        </w:tc>
      </w:tr>
      <w:tr w:rsidR="00B16B93" w:rsidRPr="00B16B93" w14:paraId="684EB39F" w14:textId="77777777" w:rsidTr="00B16B93">
        <w:trPr>
          <w:trHeight w:val="276"/>
        </w:trPr>
        <w:tc>
          <w:tcPr>
            <w:tcW w:w="10240" w:type="dxa"/>
          </w:tcPr>
          <w:p w14:paraId="2EA35B91"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sz w:val="24"/>
                <w:szCs w:val="24"/>
              </w:rPr>
              <w:t>Тема 2. Депозит</w:t>
            </w:r>
          </w:p>
          <w:p w14:paraId="4BFC90C8"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334B30F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1. Как </w:t>
            </w:r>
            <w:proofErr w:type="gramStart"/>
            <w:r w:rsidRPr="00B16B93">
              <w:rPr>
                <w:rFonts w:ascii="Times New Roman" w:eastAsia="MS Mincho" w:hAnsi="Times New Roman"/>
                <w:sz w:val="24"/>
                <w:szCs w:val="24"/>
              </w:rPr>
              <w:t>связаны</w:t>
            </w:r>
            <w:proofErr w:type="gramEnd"/>
            <w:r w:rsidRPr="00B16B93">
              <w:rPr>
                <w:rFonts w:ascii="Times New Roman" w:eastAsia="MS Mincho" w:hAnsi="Times New Roman"/>
                <w:sz w:val="24"/>
                <w:szCs w:val="24"/>
              </w:rPr>
              <w:t xml:space="preserve"> между собой доходность финансового актива и его риск?</w:t>
            </w:r>
          </w:p>
          <w:p w14:paraId="66A1FAD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высокий уровень доходности, как правило, сопровождается высоким уровнем риска; б) низкий уровень доходности, как правило, сопровождается высоким уровнем риска; в) риск и дохо</w:t>
            </w:r>
            <w:r w:rsidRPr="00B16B93">
              <w:rPr>
                <w:rFonts w:ascii="Times New Roman" w:eastAsia="MS Mincho" w:hAnsi="Times New Roman"/>
                <w:sz w:val="24"/>
                <w:szCs w:val="24"/>
              </w:rPr>
              <w:t>д</w:t>
            </w:r>
            <w:r w:rsidRPr="00B16B93">
              <w:rPr>
                <w:rFonts w:ascii="Times New Roman" w:eastAsia="MS Mincho" w:hAnsi="Times New Roman"/>
                <w:sz w:val="24"/>
                <w:szCs w:val="24"/>
              </w:rPr>
              <w:t>ность, как правило, никак не связаны между собой.</w:t>
            </w:r>
          </w:p>
          <w:p w14:paraId="6F213A7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lastRenderedPageBreak/>
              <w:t>2. Укажите наименее рискованный финансовый актив из представленного списка.</w:t>
            </w:r>
          </w:p>
          <w:p w14:paraId="68CD973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вклад в банке;   б) ценная бумага;   в) золотой слиток;   г) квартира.</w:t>
            </w:r>
          </w:p>
          <w:p w14:paraId="322EEFAC"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Какая сумма вклада гарантируется государством?</w:t>
            </w:r>
          </w:p>
          <w:p w14:paraId="4DAD7964"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а) 700 тыс. руб.;   б) 1 </w:t>
            </w:r>
            <w:proofErr w:type="gramStart"/>
            <w:r w:rsidRPr="00B16B93">
              <w:rPr>
                <w:rFonts w:ascii="Times New Roman" w:eastAsia="MS Mincho" w:hAnsi="Times New Roman"/>
                <w:sz w:val="24"/>
                <w:szCs w:val="24"/>
              </w:rPr>
              <w:t>млн</w:t>
            </w:r>
            <w:proofErr w:type="gramEnd"/>
            <w:r w:rsidRPr="00B16B93">
              <w:rPr>
                <w:rFonts w:ascii="Times New Roman" w:eastAsia="MS Mincho" w:hAnsi="Times New Roman"/>
                <w:sz w:val="24"/>
                <w:szCs w:val="24"/>
              </w:rPr>
              <w:t xml:space="preserve"> руб.;   в) 1 млн 400 тыс. руб.;   г) 2 млн руб.</w:t>
            </w:r>
          </w:p>
          <w:p w14:paraId="1316DE5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Какая организация ответственна за страхование вкладов населения?</w:t>
            </w:r>
          </w:p>
          <w:p w14:paraId="6F5CE12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Центральный банк Российской Федерации; б) коммерческий банк; в) Агентство по страхов</w:t>
            </w:r>
            <w:r w:rsidRPr="00B16B93">
              <w:rPr>
                <w:rFonts w:ascii="Times New Roman" w:eastAsia="MS Mincho" w:hAnsi="Times New Roman"/>
                <w:sz w:val="24"/>
                <w:szCs w:val="24"/>
              </w:rPr>
              <w:t>а</w:t>
            </w:r>
            <w:r w:rsidRPr="00B16B93">
              <w:rPr>
                <w:rFonts w:ascii="Times New Roman" w:eastAsia="MS Mincho" w:hAnsi="Times New Roman"/>
                <w:sz w:val="24"/>
                <w:szCs w:val="24"/>
              </w:rPr>
              <w:t xml:space="preserve">нию вкладов; г) </w:t>
            </w:r>
            <w:proofErr w:type="spellStart"/>
            <w:r w:rsidRPr="00B16B93">
              <w:rPr>
                <w:rFonts w:ascii="Times New Roman" w:eastAsia="MS Mincho" w:hAnsi="Times New Roman"/>
                <w:sz w:val="24"/>
                <w:szCs w:val="24"/>
              </w:rPr>
              <w:t>Роспотребнадзор</w:t>
            </w:r>
            <w:proofErr w:type="spellEnd"/>
            <w:r w:rsidRPr="00B16B93">
              <w:rPr>
                <w:rFonts w:ascii="Times New Roman" w:eastAsia="MS Mincho" w:hAnsi="Times New Roman"/>
                <w:sz w:val="24"/>
                <w:szCs w:val="24"/>
              </w:rPr>
              <w:t>.</w:t>
            </w:r>
          </w:p>
          <w:p w14:paraId="5937B4A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Каким из нижеперечисленных видов сбережений можно рисковать на рынке ценных бумаг?</w:t>
            </w:r>
          </w:p>
          <w:p w14:paraId="4919FF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сбережения на случай наступления непредвиденных ситуаций; б) сбережения для покупки квартиры; в) сбережения, остающиеся после реализации всех основных целей и осуществления первоочередных расходов.</w:t>
            </w:r>
          </w:p>
          <w:p w14:paraId="0568B82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Проценты по вкладу: большие и маленькие</w:t>
            </w:r>
          </w:p>
          <w:p w14:paraId="1D6CF1C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7783472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Размещение гражданином вклада в коммерческом банке предусматривает:</w:t>
            </w:r>
          </w:p>
          <w:p w14:paraId="024EE09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обязательную уплату процентов за пользование деньгами вкладчика; б) внесение денежных средств исключительно в национальной валюте; в) запрет на досрочное закрытие вклада; г) вн</w:t>
            </w:r>
            <w:r w:rsidRPr="00B16B93">
              <w:rPr>
                <w:rFonts w:ascii="Times New Roman" w:eastAsia="MS Mincho" w:hAnsi="Times New Roman"/>
                <w:sz w:val="24"/>
                <w:szCs w:val="24"/>
              </w:rPr>
              <w:t>е</w:t>
            </w:r>
            <w:r w:rsidRPr="00B16B93">
              <w:rPr>
                <w:rFonts w:ascii="Times New Roman" w:eastAsia="MS Mincho" w:hAnsi="Times New Roman"/>
                <w:sz w:val="24"/>
                <w:szCs w:val="24"/>
              </w:rPr>
              <w:t>сение денежных средств исключительно в наличной форме.</w:t>
            </w:r>
          </w:p>
          <w:p w14:paraId="270BE1B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Какой из нижеприведённых вкладов приносит своему владельцу наименьший доход?</w:t>
            </w:r>
          </w:p>
          <w:p w14:paraId="0DDE2A6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 востребования;   б) срочный;   в) условный; г) все виды вкладов приносят одинаковый д</w:t>
            </w:r>
            <w:r w:rsidRPr="00B16B93">
              <w:rPr>
                <w:rFonts w:ascii="Times New Roman" w:eastAsia="MS Mincho" w:hAnsi="Times New Roman"/>
                <w:sz w:val="24"/>
                <w:szCs w:val="24"/>
              </w:rPr>
              <w:t>о</w:t>
            </w:r>
            <w:r w:rsidRPr="00B16B93">
              <w:rPr>
                <w:rFonts w:ascii="Times New Roman" w:eastAsia="MS Mincho" w:hAnsi="Times New Roman"/>
                <w:sz w:val="24"/>
                <w:szCs w:val="24"/>
              </w:rPr>
              <w:t>ход.</w:t>
            </w:r>
          </w:p>
          <w:p w14:paraId="1F0D9FD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Какой из нижеприведённых вкладов может принести вкладчику наибольший доход?</w:t>
            </w:r>
          </w:p>
          <w:p w14:paraId="68BAB11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 востребования; б) срочный; в) условный; г) все виды вкладов приносят одинаковый доход.</w:t>
            </w:r>
          </w:p>
          <w:p w14:paraId="5D285DA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Какой из способов начисления процентов предполагает их последующую капитализацию (присоединение к сумме основного вклада)?</w:t>
            </w:r>
          </w:p>
          <w:p w14:paraId="709CABA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простые проценты; б) сложные проценты; в) способ начисления процентов не связан с во</w:t>
            </w:r>
            <w:r w:rsidRPr="00B16B93">
              <w:rPr>
                <w:rFonts w:ascii="Times New Roman" w:eastAsia="MS Mincho" w:hAnsi="Times New Roman"/>
                <w:sz w:val="24"/>
                <w:szCs w:val="24"/>
              </w:rPr>
              <w:t>з</w:t>
            </w:r>
            <w:r w:rsidRPr="00B16B93">
              <w:rPr>
                <w:rFonts w:ascii="Times New Roman" w:eastAsia="MS Mincho" w:hAnsi="Times New Roman"/>
                <w:sz w:val="24"/>
                <w:szCs w:val="24"/>
              </w:rPr>
              <w:t>можностью капитализации процентов.</w:t>
            </w:r>
          </w:p>
          <w:p w14:paraId="4571E80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В каком случае банки имеют право изменять размер процентной ставки, предусмотренной д</w:t>
            </w:r>
            <w:r w:rsidRPr="00B16B93">
              <w:rPr>
                <w:rFonts w:ascii="Times New Roman" w:eastAsia="MS Mincho" w:hAnsi="Times New Roman"/>
                <w:sz w:val="24"/>
                <w:szCs w:val="24"/>
              </w:rPr>
              <w:t>о</w:t>
            </w:r>
            <w:r w:rsidRPr="00B16B93">
              <w:rPr>
                <w:rFonts w:ascii="Times New Roman" w:eastAsia="MS Mincho" w:hAnsi="Times New Roman"/>
                <w:sz w:val="24"/>
                <w:szCs w:val="24"/>
              </w:rPr>
              <w:t>говором вклада, до истечения срока его действия?</w:t>
            </w:r>
          </w:p>
          <w:p w14:paraId="3DE0388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в случае повышения размера процентной ставки; б) только в случае снижения пр</w:t>
            </w:r>
            <w:r w:rsidRPr="00B16B93">
              <w:rPr>
                <w:rFonts w:ascii="Times New Roman" w:eastAsia="MS Mincho" w:hAnsi="Times New Roman"/>
                <w:sz w:val="24"/>
                <w:szCs w:val="24"/>
              </w:rPr>
              <w:t>о</w:t>
            </w:r>
            <w:r w:rsidRPr="00B16B93">
              <w:rPr>
                <w:rFonts w:ascii="Times New Roman" w:eastAsia="MS Mincho" w:hAnsi="Times New Roman"/>
                <w:sz w:val="24"/>
                <w:szCs w:val="24"/>
              </w:rPr>
              <w:t>центной ставки; в) в любом случае;   г) такого права у коммерческого банка нет.</w:t>
            </w:r>
          </w:p>
          <w:p w14:paraId="5DE56BE8"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Банки и золото: как сохранить сбережения в драгоценных металлах</w:t>
            </w:r>
          </w:p>
          <w:p w14:paraId="45698D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7D6483B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Какая из нижеприведённых операций относится </w:t>
            </w:r>
            <w:proofErr w:type="gramStart"/>
            <w:r w:rsidRPr="00B16B93">
              <w:rPr>
                <w:rFonts w:ascii="Times New Roman" w:eastAsia="MS Mincho" w:hAnsi="Times New Roman"/>
                <w:sz w:val="24"/>
                <w:szCs w:val="24"/>
              </w:rPr>
              <w:t>к</w:t>
            </w:r>
            <w:proofErr w:type="gramEnd"/>
            <w:r w:rsidRPr="00B16B93">
              <w:rPr>
                <w:rFonts w:ascii="Times New Roman" w:eastAsia="MS Mincho" w:hAnsi="Times New Roman"/>
                <w:sz w:val="24"/>
                <w:szCs w:val="24"/>
              </w:rPr>
              <w:t xml:space="preserve"> инвестиционным?</w:t>
            </w:r>
          </w:p>
          <w:p w14:paraId="141ED96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приобретение золотого кольца; б) открытие обезличенного металлического счёта; в) получ</w:t>
            </w:r>
            <w:r w:rsidRPr="00B16B93">
              <w:rPr>
                <w:rFonts w:ascii="Times New Roman" w:eastAsia="MS Mincho" w:hAnsi="Times New Roman"/>
                <w:sz w:val="24"/>
                <w:szCs w:val="24"/>
              </w:rPr>
              <w:t>е</w:t>
            </w:r>
            <w:r w:rsidRPr="00B16B93">
              <w:rPr>
                <w:rFonts w:ascii="Times New Roman" w:eastAsia="MS Mincho" w:hAnsi="Times New Roman"/>
                <w:sz w:val="24"/>
                <w:szCs w:val="24"/>
              </w:rPr>
              <w:t>ние в наследство золотого слитка;   г) получение в подарок золотых часов.</w:t>
            </w:r>
          </w:p>
          <w:p w14:paraId="7E86317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 каком способе инвестирования в золото гражданин не несёт издержек в форме НДС?</w:t>
            </w:r>
          </w:p>
          <w:p w14:paraId="7D25345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приобретение золотого слитка; б) приобретение коллекционной монеты; в) приобретение и</w:t>
            </w:r>
            <w:r w:rsidRPr="00B16B93">
              <w:rPr>
                <w:rFonts w:ascii="Times New Roman" w:eastAsia="MS Mincho" w:hAnsi="Times New Roman"/>
                <w:sz w:val="24"/>
                <w:szCs w:val="24"/>
              </w:rPr>
              <w:t>н</w:t>
            </w:r>
            <w:r w:rsidRPr="00B16B93">
              <w:rPr>
                <w:rFonts w:ascii="Times New Roman" w:eastAsia="MS Mincho" w:hAnsi="Times New Roman"/>
                <w:sz w:val="24"/>
                <w:szCs w:val="24"/>
              </w:rPr>
              <w:t>вестиционной монеты;  г) приобретение золотого браслета.</w:t>
            </w:r>
          </w:p>
          <w:p w14:paraId="1754F25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Монета с изображением Георгия Победоносца является:</w:t>
            </w:r>
          </w:p>
          <w:p w14:paraId="30E221F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золотой;   б) </w:t>
            </w:r>
            <w:proofErr w:type="gramStart"/>
            <w:r w:rsidRPr="00B16B93">
              <w:rPr>
                <w:rFonts w:ascii="Times New Roman" w:eastAsia="MS Mincho" w:hAnsi="Times New Roman"/>
                <w:sz w:val="24"/>
                <w:szCs w:val="24"/>
              </w:rPr>
              <w:t>серебряной</w:t>
            </w:r>
            <w:proofErr w:type="gramEnd"/>
            <w:r w:rsidRPr="00B16B93">
              <w:rPr>
                <w:rFonts w:ascii="Times New Roman" w:eastAsia="MS Mincho" w:hAnsi="Times New Roman"/>
                <w:sz w:val="24"/>
                <w:szCs w:val="24"/>
              </w:rPr>
              <w:t>;   в) платиновой;   г) железной.</w:t>
            </w:r>
          </w:p>
          <w:p w14:paraId="6E3DCE3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4. </w:t>
            </w:r>
            <w:proofErr w:type="gramStart"/>
            <w:r w:rsidRPr="00B16B93">
              <w:rPr>
                <w:rFonts w:ascii="Times New Roman" w:eastAsia="MS Mincho" w:hAnsi="Times New Roman"/>
                <w:sz w:val="24"/>
                <w:szCs w:val="24"/>
              </w:rPr>
              <w:t>Открытие</w:t>
            </w:r>
            <w:proofErr w:type="gramEnd"/>
            <w:r w:rsidRPr="00B16B93">
              <w:rPr>
                <w:rFonts w:ascii="Times New Roman" w:eastAsia="MS Mincho" w:hAnsi="Times New Roman"/>
                <w:sz w:val="24"/>
                <w:szCs w:val="24"/>
              </w:rPr>
              <w:t xml:space="preserve"> какого счёта предполагает инвестирование в золото?</w:t>
            </w:r>
          </w:p>
          <w:p w14:paraId="541C9A0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депозитного;   б) карточного;   в) обезличенного металлического;   г) кредитного.</w:t>
            </w:r>
          </w:p>
        </w:tc>
      </w:tr>
      <w:tr w:rsidR="00B16B93" w:rsidRPr="00B16B93" w14:paraId="403B25C2" w14:textId="77777777" w:rsidTr="00B16B93">
        <w:trPr>
          <w:trHeight w:val="276"/>
        </w:trPr>
        <w:tc>
          <w:tcPr>
            <w:tcW w:w="10240" w:type="dxa"/>
          </w:tcPr>
          <w:p w14:paraId="2E4DBED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 xml:space="preserve">Тема Основные банковские операции. Кредит: зачем он нужен и где его </w:t>
            </w:r>
            <w:proofErr w:type="gramStart"/>
            <w:r w:rsidRPr="00B16B93">
              <w:rPr>
                <w:rFonts w:ascii="Times New Roman" w:eastAsia="MS Mincho" w:hAnsi="Times New Roman"/>
                <w:b/>
                <w:sz w:val="24"/>
                <w:szCs w:val="24"/>
              </w:rPr>
              <w:t>получить</w:t>
            </w:r>
            <w:proofErr w:type="gramEnd"/>
          </w:p>
          <w:p w14:paraId="77A017E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53C1B6C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В каком случае целесообразнее отказаться от кредита? Когда </w:t>
            </w:r>
          </w:p>
          <w:p w14:paraId="498EFE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ежемесячные платежи по кредиту превышают 30—40% доходов; б) ежемесячные платежи по кредиту превышают 5—10% доходов; в) ежемесячные платежи по кредиту превышают 15—20% доходов; г) у потенциального заёмщика нет кредитной истории.</w:t>
            </w:r>
          </w:p>
          <w:p w14:paraId="0DC7B7B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Какое значение «термометра» соотношения ежемесячных платежей по задолженности к рег</w:t>
            </w:r>
            <w:r w:rsidRPr="00B16B93">
              <w:rPr>
                <w:rFonts w:ascii="Times New Roman" w:eastAsia="MS Mincho" w:hAnsi="Times New Roman"/>
                <w:sz w:val="24"/>
                <w:szCs w:val="24"/>
              </w:rPr>
              <w:t>у</w:t>
            </w:r>
            <w:r w:rsidRPr="00B16B93">
              <w:rPr>
                <w:rFonts w:ascii="Times New Roman" w:eastAsia="MS Mincho" w:hAnsi="Times New Roman"/>
                <w:sz w:val="24"/>
                <w:szCs w:val="24"/>
              </w:rPr>
              <w:t>лярным доходам соответствует определению «Приемлемо»?</w:t>
            </w:r>
          </w:p>
          <w:p w14:paraId="41DFE1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51% или более;   б) 39—50%;   в) 24—38%;   г) 16—23%.</w:t>
            </w:r>
          </w:p>
          <w:p w14:paraId="44DC40D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Какая организация обусловливает получение в ней кредита членством в ней заёмщика?</w:t>
            </w:r>
          </w:p>
          <w:p w14:paraId="50B0BD3E"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 б) кредитный потребительский кооператив; в) микро финансовая организация; г) все п</w:t>
            </w:r>
            <w:r w:rsidRPr="00B16B93">
              <w:rPr>
                <w:rFonts w:ascii="Times New Roman" w:eastAsia="MS Mincho" w:hAnsi="Times New Roman"/>
                <w:sz w:val="24"/>
                <w:szCs w:val="24"/>
              </w:rPr>
              <w:t>е</w:t>
            </w:r>
            <w:r w:rsidRPr="00B16B93">
              <w:rPr>
                <w:rFonts w:ascii="Times New Roman" w:eastAsia="MS Mincho" w:hAnsi="Times New Roman"/>
                <w:sz w:val="24"/>
                <w:szCs w:val="24"/>
              </w:rPr>
              <w:lastRenderedPageBreak/>
              <w:t>речисленные организации.</w:t>
            </w:r>
          </w:p>
          <w:p w14:paraId="2758C96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4. Самый высокий процент по займу, как правило, взимается </w:t>
            </w:r>
            <w:proofErr w:type="gramStart"/>
            <w:r w:rsidRPr="00B16B93">
              <w:rPr>
                <w:rFonts w:ascii="Times New Roman" w:eastAsia="MS Mincho" w:hAnsi="Times New Roman"/>
                <w:sz w:val="24"/>
                <w:szCs w:val="24"/>
              </w:rPr>
              <w:t>в</w:t>
            </w:r>
            <w:proofErr w:type="gramEnd"/>
            <w:r w:rsidRPr="00B16B93">
              <w:rPr>
                <w:rFonts w:ascii="Times New Roman" w:eastAsia="MS Mincho" w:hAnsi="Times New Roman"/>
                <w:sz w:val="24"/>
                <w:szCs w:val="24"/>
              </w:rPr>
              <w:t>:</w:t>
            </w:r>
          </w:p>
          <w:p w14:paraId="1432E150"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банке;   б) кредитном потребительском кооперативе;   в) микро финансовой организации.</w:t>
            </w:r>
          </w:p>
          <w:p w14:paraId="7EFA87A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Какая из нижеперечисленных организаций регулируется Центральным банком Российской Федерации?</w:t>
            </w:r>
          </w:p>
          <w:p w14:paraId="6C344BA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 xml:space="preserve">а) банк; б) кредитный потребительский кооператив; в) </w:t>
            </w:r>
            <w:proofErr w:type="spellStart"/>
            <w:r w:rsidRPr="00B16B93">
              <w:rPr>
                <w:rFonts w:ascii="Times New Roman" w:eastAsia="MS Mincho" w:hAnsi="Times New Roman"/>
                <w:sz w:val="24"/>
                <w:szCs w:val="24"/>
              </w:rPr>
              <w:t>микрофинансовая</w:t>
            </w:r>
            <w:proofErr w:type="spellEnd"/>
            <w:r w:rsidRPr="00B16B93">
              <w:rPr>
                <w:rFonts w:ascii="Times New Roman" w:eastAsia="MS Mincho" w:hAnsi="Times New Roman"/>
                <w:sz w:val="24"/>
                <w:szCs w:val="24"/>
              </w:rPr>
              <w:t xml:space="preserve"> организация; г) все п</w:t>
            </w:r>
            <w:r w:rsidRPr="00B16B93">
              <w:rPr>
                <w:rFonts w:ascii="Times New Roman" w:eastAsia="MS Mincho" w:hAnsi="Times New Roman"/>
                <w:sz w:val="24"/>
                <w:szCs w:val="24"/>
              </w:rPr>
              <w:t>е</w:t>
            </w:r>
            <w:r w:rsidRPr="00B16B93">
              <w:rPr>
                <w:rFonts w:ascii="Times New Roman" w:eastAsia="MS Mincho" w:hAnsi="Times New Roman"/>
                <w:sz w:val="24"/>
                <w:szCs w:val="24"/>
              </w:rPr>
              <w:t>речисленные организации.</w:t>
            </w:r>
          </w:p>
          <w:p w14:paraId="2D47CC2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366F66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Доход Сергея Михайловича составляет 42 тыс. руб. в месяц. Он не имеет никаких задолженн</w:t>
            </w:r>
            <w:r w:rsidRPr="00B16B93">
              <w:rPr>
                <w:rFonts w:ascii="Times New Roman" w:eastAsia="MS Mincho" w:hAnsi="Times New Roman"/>
                <w:sz w:val="24"/>
                <w:szCs w:val="24"/>
              </w:rPr>
              <w:t>о</w:t>
            </w:r>
            <w:r w:rsidRPr="00B16B93">
              <w:rPr>
                <w:rFonts w:ascii="Times New Roman" w:eastAsia="MS Mincho" w:hAnsi="Times New Roman"/>
                <w:sz w:val="24"/>
                <w:szCs w:val="24"/>
              </w:rPr>
              <w:t>стей по кредиту и хочет приобрести новый моноблок внучке на Новый год. Стоимость монобл</w:t>
            </w:r>
            <w:r w:rsidRPr="00B16B93">
              <w:rPr>
                <w:rFonts w:ascii="Times New Roman" w:eastAsia="MS Mincho" w:hAnsi="Times New Roman"/>
                <w:sz w:val="24"/>
                <w:szCs w:val="24"/>
              </w:rPr>
              <w:t>о</w:t>
            </w:r>
            <w:r w:rsidRPr="00B16B93">
              <w:rPr>
                <w:rFonts w:ascii="Times New Roman" w:eastAsia="MS Mincho" w:hAnsi="Times New Roman"/>
                <w:sz w:val="24"/>
                <w:szCs w:val="24"/>
              </w:rPr>
              <w:t>ка 64 тыс. руб. Для покупки подарка за наличные у Сергея Михайловича недостаточно средств. Он обратился к кредитному менеджеру в торговом зале магазина, и ему</w:t>
            </w:r>
          </w:p>
          <w:p w14:paraId="6AA927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предложили кредит в размере 54 тыс. руб. сроком на 12 месяцев. Процентная ставка по кредиту составляет 15,4% </w:t>
            </w:r>
            <w:proofErr w:type="gramStart"/>
            <w:r w:rsidRPr="00B16B93">
              <w:rPr>
                <w:rFonts w:ascii="Times New Roman" w:eastAsia="MS Mincho" w:hAnsi="Times New Roman"/>
                <w:sz w:val="24"/>
                <w:szCs w:val="24"/>
              </w:rPr>
              <w:t>годовых</w:t>
            </w:r>
            <w:proofErr w:type="gramEnd"/>
            <w:r w:rsidRPr="00B16B93">
              <w:rPr>
                <w:rFonts w:ascii="Times New Roman" w:eastAsia="MS Mincho" w:hAnsi="Times New Roman"/>
                <w:sz w:val="24"/>
                <w:szCs w:val="24"/>
              </w:rPr>
              <w:t>. Как вы думаете, следует ли Сергею Михайловичу соглашаться на указанные условия кредитования и приобретать товар в кредит?</w:t>
            </w:r>
          </w:p>
          <w:p w14:paraId="766CA6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4130F83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Виктор Александрович решил приобрести новый телевизор. Он долго ходил по торговому залу и в результате выбрал </w:t>
            </w:r>
            <w:proofErr w:type="spellStart"/>
            <w:r w:rsidRPr="00B16B93">
              <w:rPr>
                <w:rFonts w:ascii="Times New Roman" w:eastAsia="MS Mincho" w:hAnsi="Times New Roman"/>
                <w:sz w:val="24"/>
                <w:szCs w:val="24"/>
              </w:rPr>
              <w:t>широкодиагональный</w:t>
            </w:r>
            <w:proofErr w:type="spellEnd"/>
            <w:r w:rsidRPr="00B16B93">
              <w:rPr>
                <w:rFonts w:ascii="Times New Roman" w:eastAsia="MS Mincho" w:hAnsi="Times New Roman"/>
                <w:sz w:val="24"/>
                <w:szCs w:val="24"/>
              </w:rPr>
              <w:t xml:space="preserve"> телевизор известной марки. Стоимость телевизора составляла 94 тыс. руб. Денег у Виктора Александровича было достаточно, и он уже хотел п</w:t>
            </w:r>
            <w:r w:rsidRPr="00B16B93">
              <w:rPr>
                <w:rFonts w:ascii="Times New Roman" w:eastAsia="MS Mincho" w:hAnsi="Times New Roman"/>
                <w:sz w:val="24"/>
                <w:szCs w:val="24"/>
              </w:rPr>
              <w:t>о</w:t>
            </w:r>
            <w:r w:rsidRPr="00B16B93">
              <w:rPr>
                <w:rFonts w:ascii="Times New Roman" w:eastAsia="MS Mincho" w:hAnsi="Times New Roman"/>
                <w:sz w:val="24"/>
                <w:szCs w:val="24"/>
              </w:rPr>
              <w:t>звать менеджера, чтобы оформить покупку, но к нему подошёл кредитный менеджер и предл</w:t>
            </w:r>
            <w:r w:rsidRPr="00B16B93">
              <w:rPr>
                <w:rFonts w:ascii="Times New Roman" w:eastAsia="MS Mincho" w:hAnsi="Times New Roman"/>
                <w:sz w:val="24"/>
                <w:szCs w:val="24"/>
              </w:rPr>
              <w:t>о</w:t>
            </w:r>
            <w:r w:rsidRPr="00B16B93">
              <w:rPr>
                <w:rFonts w:ascii="Times New Roman" w:eastAsia="MS Mincho" w:hAnsi="Times New Roman"/>
                <w:sz w:val="24"/>
                <w:szCs w:val="24"/>
              </w:rPr>
              <w:t>жил оформить кредит без переплат на 12 месяцев. Стоимость покупки для Виктора Александр</w:t>
            </w:r>
            <w:r w:rsidRPr="00B16B93">
              <w:rPr>
                <w:rFonts w:ascii="Times New Roman" w:eastAsia="MS Mincho" w:hAnsi="Times New Roman"/>
                <w:sz w:val="24"/>
                <w:szCs w:val="24"/>
              </w:rPr>
              <w:t>о</w:t>
            </w:r>
            <w:r w:rsidRPr="00B16B93">
              <w:rPr>
                <w:rFonts w:ascii="Times New Roman" w:eastAsia="MS Mincho" w:hAnsi="Times New Roman"/>
                <w:sz w:val="24"/>
                <w:szCs w:val="24"/>
              </w:rPr>
              <w:t>вича не изменялась, он так же должен уплатить сумму в 94 тыс. руб., но не в кассу магазина, а в банк. Кредитный менеджер пояснил, что на сумму процентов по кредиту магазин делает банку скидку, в результате банк ничего не теряет, магазин продаёт товар, а покупатель уходит с поку</w:t>
            </w:r>
            <w:r w:rsidRPr="00B16B93">
              <w:rPr>
                <w:rFonts w:ascii="Times New Roman" w:eastAsia="MS Mincho" w:hAnsi="Times New Roman"/>
                <w:sz w:val="24"/>
                <w:szCs w:val="24"/>
              </w:rPr>
              <w:t>п</w:t>
            </w:r>
            <w:r w:rsidRPr="00B16B93">
              <w:rPr>
                <w:rFonts w:ascii="Times New Roman" w:eastAsia="MS Mincho" w:hAnsi="Times New Roman"/>
                <w:sz w:val="24"/>
                <w:szCs w:val="24"/>
              </w:rPr>
              <w:t>кой. В случае с покупкой Виктора Александровича скидка магазина банку составила бы 14,8%. Подумайте, стоит ли Виктору Александровичу соглашаться на такое предложение, и обоснуйте своё решение.</w:t>
            </w:r>
          </w:p>
          <w:p w14:paraId="0EAE982B"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Какой </w:t>
            </w:r>
            <w:proofErr w:type="gramStart"/>
            <w:r w:rsidRPr="00B16B93">
              <w:rPr>
                <w:rFonts w:ascii="Times New Roman" w:eastAsia="MS Mincho" w:hAnsi="Times New Roman"/>
                <w:b/>
                <w:sz w:val="24"/>
                <w:szCs w:val="24"/>
              </w:rPr>
              <w:t>кредит</w:t>
            </w:r>
            <w:proofErr w:type="gramEnd"/>
            <w:r w:rsidRPr="00B16B93">
              <w:rPr>
                <w:rFonts w:ascii="Times New Roman" w:eastAsia="MS Mincho" w:hAnsi="Times New Roman"/>
                <w:b/>
                <w:sz w:val="24"/>
                <w:szCs w:val="24"/>
              </w:rPr>
              <w:t xml:space="preserve"> выбрать и </w:t>
            </w:r>
            <w:proofErr w:type="gramStart"/>
            <w:r w:rsidRPr="00B16B93">
              <w:rPr>
                <w:rFonts w:ascii="Times New Roman" w:eastAsia="MS Mincho" w:hAnsi="Times New Roman"/>
                <w:b/>
                <w:sz w:val="24"/>
                <w:szCs w:val="24"/>
              </w:rPr>
              <w:t>какие</w:t>
            </w:r>
            <w:proofErr w:type="gramEnd"/>
            <w:r w:rsidRPr="00B16B93">
              <w:rPr>
                <w:rFonts w:ascii="Times New Roman" w:eastAsia="MS Mincho" w:hAnsi="Times New Roman"/>
                <w:b/>
                <w:sz w:val="24"/>
                <w:szCs w:val="24"/>
              </w:rPr>
              <w:t xml:space="preserve"> условия кредитования предпочесть</w:t>
            </w:r>
          </w:p>
          <w:p w14:paraId="5B1062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EA7F0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Самым долгосрочным кредитом является:</w:t>
            </w:r>
          </w:p>
          <w:p w14:paraId="2BB1204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453114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Для приобретения бытовой техники, как правило, привлекается:</w:t>
            </w:r>
          </w:p>
          <w:p w14:paraId="06E477C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05D41B2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Для приобретения недвижимости, как правило, привлекается:</w:t>
            </w:r>
          </w:p>
          <w:p w14:paraId="3521BB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потребительский кредит; б) автокредит; в) ипотечный кредит; г) кредит по кредитной карте.</w:t>
            </w:r>
          </w:p>
          <w:p w14:paraId="6A1A30B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Что такое льготный период по кредитной карте?</w:t>
            </w:r>
          </w:p>
          <w:p w14:paraId="09CABBFD" w14:textId="77777777" w:rsidR="00B16B93" w:rsidRPr="00B16B93" w:rsidRDefault="00B16B93" w:rsidP="00B16B93">
            <w:pPr>
              <w:spacing w:after="0" w:line="240" w:lineRule="auto"/>
              <w:jc w:val="both"/>
              <w:rPr>
                <w:rFonts w:ascii="Times New Roman" w:eastAsia="MS Mincho" w:hAnsi="Times New Roman"/>
                <w:sz w:val="24"/>
                <w:szCs w:val="24"/>
              </w:rPr>
            </w:pPr>
            <w:proofErr w:type="gramStart"/>
            <w:r w:rsidRPr="00B16B93">
              <w:rPr>
                <w:rFonts w:ascii="Times New Roman" w:eastAsia="MS Mincho" w:hAnsi="Times New Roman"/>
                <w:sz w:val="24"/>
                <w:szCs w:val="24"/>
              </w:rPr>
              <w:t>а) период, в течение которого плата за обслуживание карты не взимается; б) период, в течение которого банк не взимает проценты за пользование кредитом; в) период, в течение которого и</w:t>
            </w:r>
            <w:r w:rsidRPr="00B16B93">
              <w:rPr>
                <w:rFonts w:ascii="Times New Roman" w:eastAsia="MS Mincho" w:hAnsi="Times New Roman"/>
                <w:sz w:val="24"/>
                <w:szCs w:val="24"/>
              </w:rPr>
              <w:t>з</w:t>
            </w:r>
            <w:r w:rsidRPr="00B16B93">
              <w:rPr>
                <w:rFonts w:ascii="Times New Roman" w:eastAsia="MS Mincho" w:hAnsi="Times New Roman"/>
                <w:sz w:val="24"/>
                <w:szCs w:val="24"/>
              </w:rPr>
              <w:t>готавливается карта.</w:t>
            </w:r>
            <w:proofErr w:type="gramEnd"/>
          </w:p>
          <w:p w14:paraId="419A89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Оплатить покупку в магазине можно с помощью:</w:t>
            </w:r>
          </w:p>
          <w:p w14:paraId="609B488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потребительского кредита;   б) автокредита;   в) ипотечного кредита;   г) кредитной карты.</w:t>
            </w:r>
          </w:p>
        </w:tc>
      </w:tr>
      <w:tr w:rsidR="00B16B93" w:rsidRPr="00B16B93" w14:paraId="6B3DE4AC" w14:textId="77777777" w:rsidTr="00B16B93">
        <w:tc>
          <w:tcPr>
            <w:tcW w:w="10240" w:type="dxa"/>
          </w:tcPr>
          <w:p w14:paraId="382469D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Расчетно-кассовые операции. Как управлять деньгами с помощью банковской карты</w:t>
            </w:r>
          </w:p>
          <w:p w14:paraId="67FCC880"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7A4B23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Какой из перечисленных элементов банковской карты является необязательным для дебетовой карты?</w:t>
            </w:r>
          </w:p>
          <w:p w14:paraId="3455A80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имя и фамилия держателя карты; б) цвет карты; в) срок действия карты; г) подпись владельца карты.</w:t>
            </w:r>
          </w:p>
          <w:p w14:paraId="551C937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Банк, который выпускает в оборот банковские карты, называется:</w:t>
            </w:r>
          </w:p>
          <w:p w14:paraId="44517A5E"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эмитентом;   б) оператором;   в) держателем карты;   г) плательщиком.</w:t>
            </w:r>
          </w:p>
          <w:p w14:paraId="04D04EF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Какой из предложенных видов банковских карт является наиболее дешёвым в использовании?</w:t>
            </w:r>
          </w:p>
          <w:p w14:paraId="4671A235" w14:textId="77777777" w:rsidR="00B16B93" w:rsidRPr="00B16B93" w:rsidRDefault="00B16B93" w:rsidP="00B16B93">
            <w:pPr>
              <w:spacing w:after="0" w:line="240" w:lineRule="auto"/>
              <w:rPr>
                <w:rFonts w:ascii="Times New Roman" w:eastAsia="MS Mincho" w:hAnsi="Times New Roman"/>
                <w:sz w:val="24"/>
                <w:szCs w:val="24"/>
                <w:lang w:val="en-US"/>
              </w:rPr>
            </w:pPr>
            <w:r w:rsidRPr="00B16B93">
              <w:rPr>
                <w:rFonts w:ascii="Times New Roman" w:eastAsia="MS Mincho" w:hAnsi="Times New Roman"/>
                <w:sz w:val="24"/>
                <w:szCs w:val="24"/>
              </w:rPr>
              <w:t>а</w:t>
            </w:r>
            <w:r w:rsidRPr="00B16B93">
              <w:rPr>
                <w:rFonts w:ascii="Times New Roman" w:eastAsia="MS Mincho" w:hAnsi="Times New Roman"/>
                <w:sz w:val="24"/>
                <w:szCs w:val="24"/>
                <w:lang w:val="en-US"/>
              </w:rPr>
              <w:t xml:space="preserve">) VISA Classic;   </w:t>
            </w:r>
            <w:r w:rsidRPr="00B16B93">
              <w:rPr>
                <w:rFonts w:ascii="Times New Roman" w:eastAsia="MS Mincho" w:hAnsi="Times New Roman"/>
                <w:sz w:val="24"/>
                <w:szCs w:val="24"/>
              </w:rPr>
              <w:t>б</w:t>
            </w:r>
            <w:r w:rsidRPr="00B16B93">
              <w:rPr>
                <w:rFonts w:ascii="Times New Roman" w:eastAsia="MS Mincho" w:hAnsi="Times New Roman"/>
                <w:sz w:val="24"/>
                <w:szCs w:val="24"/>
                <w:lang w:val="en-US"/>
              </w:rPr>
              <w:t xml:space="preserve">) MasterCard Gold;   </w:t>
            </w:r>
            <w:r w:rsidRPr="00B16B93">
              <w:rPr>
                <w:rFonts w:ascii="Times New Roman" w:eastAsia="MS Mincho" w:hAnsi="Times New Roman"/>
                <w:sz w:val="24"/>
                <w:szCs w:val="24"/>
              </w:rPr>
              <w:t>в</w:t>
            </w:r>
            <w:r w:rsidRPr="00B16B93">
              <w:rPr>
                <w:rFonts w:ascii="Times New Roman" w:eastAsia="MS Mincho" w:hAnsi="Times New Roman"/>
                <w:sz w:val="24"/>
                <w:szCs w:val="24"/>
                <w:lang w:val="en-US"/>
              </w:rPr>
              <w:t xml:space="preserve">) VISA Electron;   </w:t>
            </w:r>
            <w:r w:rsidRPr="00B16B93">
              <w:rPr>
                <w:rFonts w:ascii="Times New Roman" w:eastAsia="MS Mincho" w:hAnsi="Times New Roman"/>
                <w:sz w:val="24"/>
                <w:szCs w:val="24"/>
              </w:rPr>
              <w:t>г</w:t>
            </w:r>
            <w:r w:rsidRPr="00B16B93">
              <w:rPr>
                <w:rFonts w:ascii="Times New Roman" w:eastAsia="MS Mincho" w:hAnsi="Times New Roman"/>
                <w:sz w:val="24"/>
                <w:szCs w:val="24"/>
                <w:lang w:val="en-US"/>
              </w:rPr>
              <w:t>) MasterCard Classic.</w:t>
            </w:r>
          </w:p>
          <w:p w14:paraId="1068B49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Что такое овердрафт?</w:t>
            </w:r>
          </w:p>
          <w:p w14:paraId="1BE5609F"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краткосрочный кредит;   б) депозит;   в) лимит по банковской карте; г) обезличенный мета</w:t>
            </w:r>
            <w:r w:rsidRPr="00B16B93">
              <w:rPr>
                <w:rFonts w:ascii="Times New Roman" w:eastAsia="MS Mincho" w:hAnsi="Times New Roman"/>
                <w:sz w:val="24"/>
                <w:szCs w:val="24"/>
              </w:rPr>
              <w:t>л</w:t>
            </w:r>
            <w:r w:rsidRPr="00B16B93">
              <w:rPr>
                <w:rFonts w:ascii="Times New Roman" w:eastAsia="MS Mincho" w:hAnsi="Times New Roman"/>
                <w:sz w:val="24"/>
                <w:szCs w:val="24"/>
              </w:rPr>
              <w:lastRenderedPageBreak/>
              <w:t>лический счёт.</w:t>
            </w:r>
          </w:p>
          <w:p w14:paraId="49B8841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Для проведения расчётов в магазине используется:</w:t>
            </w:r>
          </w:p>
          <w:p w14:paraId="46B00F0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депозит;   б) банкомат;    в) инвестиционная монета;   г) POS-терминал.</w:t>
            </w:r>
          </w:p>
        </w:tc>
      </w:tr>
      <w:tr w:rsidR="00B16B93" w:rsidRPr="00B16B93" w14:paraId="409C7361" w14:textId="77777777" w:rsidTr="00B16B93">
        <w:trPr>
          <w:trHeight w:val="276"/>
        </w:trPr>
        <w:tc>
          <w:tcPr>
            <w:tcW w:w="10240" w:type="dxa"/>
          </w:tcPr>
          <w:p w14:paraId="407A85DB"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lastRenderedPageBreak/>
              <w:t>Раздел 3. Налоги. Что такое налоги и почему их нужно платить</w:t>
            </w:r>
          </w:p>
          <w:p w14:paraId="376E07A3"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327D355"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1. Налог — это:</w:t>
            </w:r>
          </w:p>
          <w:p w14:paraId="79E3128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обязательный индивидуальный безвозмездный платёж, осуществляемый физическими и юр</w:t>
            </w:r>
            <w:r w:rsidRPr="00B16B93">
              <w:rPr>
                <w:rFonts w:ascii="Times New Roman" w:eastAsia="MS Mincho" w:hAnsi="Times New Roman"/>
                <w:sz w:val="24"/>
                <w:szCs w:val="24"/>
              </w:rPr>
              <w:t>и</w:t>
            </w:r>
            <w:r w:rsidRPr="00B16B93">
              <w:rPr>
                <w:rFonts w:ascii="Times New Roman" w:eastAsia="MS Mincho" w:hAnsi="Times New Roman"/>
                <w:sz w:val="24"/>
                <w:szCs w:val="24"/>
              </w:rPr>
              <w:t>дическими лицами в бюджет государства; б) добровольный платёж, уплачиваемый физическими лицами для благотворительных целей; в) платёж, уплачиваемый физическими и юридическими лицами в натуральной форме; г) нет верного ответа.</w:t>
            </w:r>
          </w:p>
          <w:p w14:paraId="174BD80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Какие виды налогов бывают?</w:t>
            </w:r>
          </w:p>
          <w:p w14:paraId="53AA997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обязательные и добровольные; б) дешёвые и дорогие; в) федеральные, региональные, мес</w:t>
            </w:r>
            <w:r w:rsidRPr="00B16B93">
              <w:rPr>
                <w:rFonts w:ascii="Times New Roman" w:eastAsia="MS Mincho" w:hAnsi="Times New Roman"/>
                <w:sz w:val="24"/>
                <w:szCs w:val="24"/>
              </w:rPr>
              <w:t>т</w:t>
            </w:r>
            <w:r w:rsidRPr="00B16B93">
              <w:rPr>
                <w:rFonts w:ascii="Times New Roman" w:eastAsia="MS Mincho" w:hAnsi="Times New Roman"/>
                <w:sz w:val="24"/>
                <w:szCs w:val="24"/>
              </w:rPr>
              <w:t>ные; г) все ответы верны.</w:t>
            </w:r>
          </w:p>
          <w:p w14:paraId="52CE7B24"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Идентификационный номер налогоплательщика:</w:t>
            </w:r>
          </w:p>
          <w:p w14:paraId="5656F92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применяется для учёта в налоговых органах сведений о каждом налогоплательщике и его об</w:t>
            </w:r>
            <w:r w:rsidRPr="00B16B93">
              <w:rPr>
                <w:rFonts w:ascii="Times New Roman" w:eastAsia="MS Mincho" w:hAnsi="Times New Roman"/>
                <w:sz w:val="24"/>
                <w:szCs w:val="24"/>
              </w:rPr>
              <w:t>я</w:t>
            </w:r>
            <w:r w:rsidRPr="00B16B93">
              <w:rPr>
                <w:rFonts w:ascii="Times New Roman" w:eastAsia="MS Mincho" w:hAnsi="Times New Roman"/>
                <w:sz w:val="24"/>
                <w:szCs w:val="24"/>
              </w:rPr>
              <w:t>зательствах; б) выдаётся отдельным категориям налогоплательщиков, имеющим на это право; в) необходим в качестве пропуска в налоговую инспекцию; г) нет верного ответа.</w:t>
            </w:r>
          </w:p>
          <w:p w14:paraId="61A14EA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Объект налогообложения определяет:</w:t>
            </w:r>
          </w:p>
          <w:p w14:paraId="0452E4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условия, когда взимается налог; б) срок уплаты налога; в) получателя налога; г) нет верного ответа.</w:t>
            </w:r>
          </w:p>
          <w:p w14:paraId="7B27779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Период времени, по итогам которого необходимо определить налоговую базу и рассчитать сумму налога к уплате, — это:</w:t>
            </w:r>
          </w:p>
          <w:p w14:paraId="342449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налоговая пора; б) налоговое время;    в) налоговый период;    г) нет верного ответа.</w:t>
            </w:r>
          </w:p>
          <w:p w14:paraId="6F33FF9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Виды налогов, уплачиваемые физическими лицами в России</w:t>
            </w:r>
          </w:p>
          <w:p w14:paraId="38E1AB3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4472F30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Налог на доходы физических лиц (НДФЛ) исчисляется:</w:t>
            </w:r>
          </w:p>
          <w:p w14:paraId="08E2A31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 процентах от полученного личного дохода; б) в абсолютной сумме в зависимости от велич</w:t>
            </w:r>
            <w:r w:rsidRPr="00B16B93">
              <w:rPr>
                <w:rFonts w:ascii="Times New Roman" w:eastAsia="MS Mincho" w:hAnsi="Times New Roman"/>
                <w:sz w:val="24"/>
                <w:szCs w:val="24"/>
              </w:rPr>
              <w:t>и</w:t>
            </w:r>
            <w:r w:rsidRPr="00B16B93">
              <w:rPr>
                <w:rFonts w:ascii="Times New Roman" w:eastAsia="MS Mincho" w:hAnsi="Times New Roman"/>
                <w:sz w:val="24"/>
                <w:szCs w:val="24"/>
              </w:rPr>
              <w:t>ны дохода; в) в иностранной валюте в соответствии с валютным курсом Банка России; г) нет верного ответа.</w:t>
            </w:r>
          </w:p>
          <w:p w14:paraId="7997AF1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Ставка налога на доходы физических лиц зависит </w:t>
            </w:r>
            <w:proofErr w:type="gramStart"/>
            <w:r w:rsidRPr="00B16B93">
              <w:rPr>
                <w:rFonts w:ascii="Times New Roman" w:eastAsia="MS Mincho" w:hAnsi="Times New Roman"/>
                <w:sz w:val="24"/>
                <w:szCs w:val="24"/>
              </w:rPr>
              <w:t>от</w:t>
            </w:r>
            <w:proofErr w:type="gramEnd"/>
            <w:r w:rsidRPr="00B16B93">
              <w:rPr>
                <w:rFonts w:ascii="Times New Roman" w:eastAsia="MS Mincho" w:hAnsi="Times New Roman"/>
                <w:sz w:val="24"/>
                <w:szCs w:val="24"/>
              </w:rPr>
              <w:t>:</w:t>
            </w:r>
          </w:p>
          <w:p w14:paraId="4B255B0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размера дохода; б) вида дохода и статуса налогоплательщика; в) валюты дохода; г) все ответы верны.</w:t>
            </w:r>
          </w:p>
          <w:p w14:paraId="7322DD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3. Транспортный налог относится </w:t>
            </w:r>
            <w:proofErr w:type="gramStart"/>
            <w:r w:rsidRPr="00B16B93">
              <w:rPr>
                <w:rFonts w:ascii="Times New Roman" w:eastAsia="MS Mincho" w:hAnsi="Times New Roman"/>
                <w:sz w:val="24"/>
                <w:szCs w:val="24"/>
              </w:rPr>
              <w:t>к</w:t>
            </w:r>
            <w:proofErr w:type="gramEnd"/>
            <w:r w:rsidRPr="00B16B93">
              <w:rPr>
                <w:rFonts w:ascii="Times New Roman" w:eastAsia="MS Mincho" w:hAnsi="Times New Roman"/>
                <w:sz w:val="24"/>
                <w:szCs w:val="24"/>
              </w:rPr>
              <w:t>:</w:t>
            </w:r>
          </w:p>
          <w:p w14:paraId="1B87726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федеральным налогам; б) местным налогам; в) региональным налогам; г) нет верного ответа.</w:t>
            </w:r>
          </w:p>
          <w:p w14:paraId="363C86E6"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4. Исходя из мощности двигателя и категории транспортного средства, находящегося в собстве</w:t>
            </w:r>
            <w:r w:rsidRPr="00B16B93">
              <w:rPr>
                <w:rFonts w:ascii="Times New Roman" w:eastAsia="MS Mincho" w:hAnsi="Times New Roman"/>
                <w:sz w:val="24"/>
                <w:szCs w:val="24"/>
              </w:rPr>
              <w:t>н</w:t>
            </w:r>
            <w:r w:rsidRPr="00B16B93">
              <w:rPr>
                <w:rFonts w:ascii="Times New Roman" w:eastAsia="MS Mincho" w:hAnsi="Times New Roman"/>
                <w:sz w:val="24"/>
                <w:szCs w:val="24"/>
              </w:rPr>
              <w:t>ности налогоплательщика, рассчитывается:</w:t>
            </w:r>
          </w:p>
          <w:p w14:paraId="4B1009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транспортный налог; б) налог на имущество физических лиц; в) налог на собственность; г) нет верного ответа.</w:t>
            </w:r>
          </w:p>
          <w:p w14:paraId="413E26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Налог на имущество физических лиц исчисляется:</w:t>
            </w:r>
          </w:p>
          <w:p w14:paraId="0854D3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исходя из кадастровой стоимости земельного участка, находящегося в собственности налог</w:t>
            </w:r>
            <w:r w:rsidRPr="00B16B93">
              <w:rPr>
                <w:rFonts w:ascii="Times New Roman" w:eastAsia="MS Mincho" w:hAnsi="Times New Roman"/>
                <w:sz w:val="24"/>
                <w:szCs w:val="24"/>
              </w:rPr>
              <w:t>о</w:t>
            </w:r>
            <w:r w:rsidRPr="00B16B93">
              <w:rPr>
                <w:rFonts w:ascii="Times New Roman" w:eastAsia="MS Mincho" w:hAnsi="Times New Roman"/>
                <w:sz w:val="24"/>
                <w:szCs w:val="24"/>
              </w:rPr>
              <w:t>плательщика; б) в процентах от инвентаризационной стоимости жилого и нежилого недвижим</w:t>
            </w:r>
            <w:r w:rsidRPr="00B16B93">
              <w:rPr>
                <w:rFonts w:ascii="Times New Roman" w:eastAsia="MS Mincho" w:hAnsi="Times New Roman"/>
                <w:sz w:val="24"/>
                <w:szCs w:val="24"/>
              </w:rPr>
              <w:t>о</w:t>
            </w:r>
            <w:r w:rsidRPr="00B16B93">
              <w:rPr>
                <w:rFonts w:ascii="Times New Roman" w:eastAsia="MS Mincho" w:hAnsi="Times New Roman"/>
                <w:sz w:val="24"/>
                <w:szCs w:val="24"/>
              </w:rPr>
              <w:t>го имущества налогоплательщика; в) исходя из мощности двигателя и категории транспортного средства, находящегося в собственности налогоплательщика; г) нет верного ответа.</w:t>
            </w:r>
          </w:p>
          <w:p w14:paraId="39502B2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Налоговые вычеты, или как вернуть налоги в семейный бюджет</w:t>
            </w:r>
          </w:p>
          <w:p w14:paraId="5393A87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2B3CE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Налоговая льгота — это:</w:t>
            </w:r>
          </w:p>
          <w:p w14:paraId="26FC5D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право налогоплательщика на частичное или полное освобождение от налога, предусмотренное налоговым законодательством; б) величина налога на единицу измерения налоговой базы; в) обязательный безвозмездный платёж (взнос), установленный законодательством и осуществля</w:t>
            </w:r>
            <w:r w:rsidRPr="00B16B93">
              <w:rPr>
                <w:rFonts w:ascii="Times New Roman" w:eastAsia="MS Mincho" w:hAnsi="Times New Roman"/>
                <w:sz w:val="24"/>
                <w:szCs w:val="24"/>
              </w:rPr>
              <w:t>е</w:t>
            </w:r>
            <w:r w:rsidRPr="00B16B93">
              <w:rPr>
                <w:rFonts w:ascii="Times New Roman" w:eastAsia="MS Mincho" w:hAnsi="Times New Roman"/>
                <w:sz w:val="24"/>
                <w:szCs w:val="24"/>
              </w:rPr>
              <w:t>мый плательщиком в определённом размере и в определённый срок; г) нет верного ответа.</w:t>
            </w:r>
          </w:p>
          <w:p w14:paraId="3A95C89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каких формах могут предоставляться налоговые льготы гражданам?</w:t>
            </w:r>
          </w:p>
          <w:p w14:paraId="1F3E327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путём освобождения от налога некоторых объектов налогообложения; б) в форме </w:t>
            </w:r>
            <w:proofErr w:type="gramStart"/>
            <w:r w:rsidRPr="00B16B93">
              <w:rPr>
                <w:rFonts w:ascii="Times New Roman" w:eastAsia="MS Mincho" w:hAnsi="Times New Roman"/>
                <w:sz w:val="24"/>
                <w:szCs w:val="24"/>
              </w:rPr>
              <w:t>установл</w:t>
            </w:r>
            <w:r w:rsidRPr="00B16B93">
              <w:rPr>
                <w:rFonts w:ascii="Times New Roman" w:eastAsia="MS Mincho" w:hAnsi="Times New Roman"/>
                <w:sz w:val="24"/>
                <w:szCs w:val="24"/>
              </w:rPr>
              <w:t>е</w:t>
            </w:r>
            <w:r w:rsidRPr="00B16B93">
              <w:rPr>
                <w:rFonts w:ascii="Times New Roman" w:eastAsia="MS Mincho" w:hAnsi="Times New Roman"/>
                <w:sz w:val="24"/>
                <w:szCs w:val="24"/>
              </w:rPr>
              <w:t>ния</w:t>
            </w:r>
            <w:proofErr w:type="gramEnd"/>
            <w:r w:rsidRPr="00B16B93">
              <w:rPr>
                <w:rFonts w:ascii="Times New Roman" w:eastAsia="MS Mincho" w:hAnsi="Times New Roman"/>
                <w:sz w:val="24"/>
                <w:szCs w:val="24"/>
              </w:rPr>
              <w:t xml:space="preserve"> не облагаемого налогом минимума объекта налогообложения; в) в виде возврата или зачёта, </w:t>
            </w:r>
            <w:r w:rsidRPr="00B16B93">
              <w:rPr>
                <w:rFonts w:ascii="Times New Roman" w:eastAsia="MS Mincho" w:hAnsi="Times New Roman"/>
                <w:sz w:val="24"/>
                <w:szCs w:val="24"/>
              </w:rPr>
              <w:lastRenderedPageBreak/>
              <w:t>ранее уплаченного на лога; г) все ответы верны.</w:t>
            </w:r>
          </w:p>
          <w:p w14:paraId="3022A3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Транспортным налогом не облагаются:</w:t>
            </w:r>
          </w:p>
          <w:p w14:paraId="3BDE761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автомобили, оформленные на детей; б) транспортные средства, находящиеся в розыске; в) транспортные средства иностранного производства;   г) нет верного ответа.</w:t>
            </w:r>
          </w:p>
          <w:p w14:paraId="6064488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Налоговые вычеты применяются при исчислении подоходного налога:</w:t>
            </w:r>
          </w:p>
          <w:p w14:paraId="023E975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в отношении доходов, облагаемых по ставке 13%; б) в отношении совокупного личн</w:t>
            </w:r>
            <w:r w:rsidRPr="00B16B93">
              <w:rPr>
                <w:rFonts w:ascii="Times New Roman" w:eastAsia="MS Mincho" w:hAnsi="Times New Roman"/>
                <w:sz w:val="24"/>
                <w:szCs w:val="24"/>
              </w:rPr>
              <w:t>о</w:t>
            </w:r>
            <w:r w:rsidRPr="00B16B93">
              <w:rPr>
                <w:rFonts w:ascii="Times New Roman" w:eastAsia="MS Mincho" w:hAnsi="Times New Roman"/>
                <w:sz w:val="24"/>
                <w:szCs w:val="24"/>
              </w:rPr>
              <w:t>го дохода, независимо от применяемых налоговых ставок; в) ко всему совокупному доходу, пр</w:t>
            </w:r>
            <w:r w:rsidRPr="00B16B93">
              <w:rPr>
                <w:rFonts w:ascii="Times New Roman" w:eastAsia="MS Mincho" w:hAnsi="Times New Roman"/>
                <w:sz w:val="24"/>
                <w:szCs w:val="24"/>
              </w:rPr>
              <w:t>е</w:t>
            </w:r>
            <w:r w:rsidRPr="00B16B93">
              <w:rPr>
                <w:rFonts w:ascii="Times New Roman" w:eastAsia="MS Mincho" w:hAnsi="Times New Roman"/>
                <w:sz w:val="24"/>
                <w:szCs w:val="24"/>
              </w:rPr>
              <w:t>вышающему 100 000 руб.;     г) нет верного ответа.</w:t>
            </w:r>
          </w:p>
          <w:p w14:paraId="3641B9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Налоговые вычеты по расходам на образование предоставляются:</w:t>
            </w:r>
          </w:p>
          <w:p w14:paraId="12747BD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только по расходам на собственное обучение; б) по расходам на собственное обучение и об</w:t>
            </w:r>
            <w:r w:rsidRPr="00B16B93">
              <w:rPr>
                <w:rFonts w:ascii="Times New Roman" w:eastAsia="MS Mincho" w:hAnsi="Times New Roman"/>
                <w:sz w:val="24"/>
                <w:szCs w:val="24"/>
              </w:rPr>
              <w:t>у</w:t>
            </w:r>
            <w:r w:rsidRPr="00B16B93">
              <w:rPr>
                <w:rFonts w:ascii="Times New Roman" w:eastAsia="MS Mincho" w:hAnsi="Times New Roman"/>
                <w:sz w:val="24"/>
                <w:szCs w:val="24"/>
              </w:rPr>
              <w:t>чение детей до 24 лет, получающих образование по очной форме; в) только по расходам на об</w:t>
            </w:r>
            <w:r w:rsidRPr="00B16B93">
              <w:rPr>
                <w:rFonts w:ascii="Times New Roman" w:eastAsia="MS Mincho" w:hAnsi="Times New Roman"/>
                <w:sz w:val="24"/>
                <w:szCs w:val="24"/>
              </w:rPr>
              <w:t>у</w:t>
            </w:r>
            <w:r w:rsidRPr="00B16B93">
              <w:rPr>
                <w:rFonts w:ascii="Times New Roman" w:eastAsia="MS Mincho" w:hAnsi="Times New Roman"/>
                <w:sz w:val="24"/>
                <w:szCs w:val="24"/>
              </w:rPr>
              <w:t>чение детей до 24 лет, получающих образование по очной форме; г) нет верного ответа.</w:t>
            </w:r>
          </w:p>
          <w:p w14:paraId="19C0031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Сумма, на которую уменьшается налоговая база по подоходному налогу, если налогоплател</w:t>
            </w:r>
            <w:r w:rsidRPr="00B16B93">
              <w:rPr>
                <w:rFonts w:ascii="Times New Roman" w:eastAsia="MS Mincho" w:hAnsi="Times New Roman"/>
                <w:sz w:val="24"/>
                <w:szCs w:val="24"/>
              </w:rPr>
              <w:t>ь</w:t>
            </w:r>
            <w:r w:rsidRPr="00B16B93">
              <w:rPr>
                <w:rFonts w:ascii="Times New Roman" w:eastAsia="MS Mincho" w:hAnsi="Times New Roman"/>
                <w:sz w:val="24"/>
                <w:szCs w:val="24"/>
              </w:rPr>
              <w:t>щик продал имущество или купил квартиру, — это:</w:t>
            </w:r>
          </w:p>
          <w:p w14:paraId="7644036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стандартный налоговый вычет; б) имущественный налоговый вычет; в) социальный налог</w:t>
            </w:r>
            <w:r w:rsidRPr="00B16B93">
              <w:rPr>
                <w:rFonts w:ascii="Times New Roman" w:eastAsia="MS Mincho" w:hAnsi="Times New Roman"/>
                <w:sz w:val="24"/>
                <w:szCs w:val="24"/>
              </w:rPr>
              <w:t>о</w:t>
            </w:r>
            <w:r w:rsidRPr="00B16B93">
              <w:rPr>
                <w:rFonts w:ascii="Times New Roman" w:eastAsia="MS Mincho" w:hAnsi="Times New Roman"/>
                <w:sz w:val="24"/>
                <w:szCs w:val="24"/>
              </w:rPr>
              <w:t xml:space="preserve">вый вычет; г) нет верного ответа. </w:t>
            </w:r>
          </w:p>
          <w:p w14:paraId="2A42F2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7. Имущественный налоговый вычет можно получить:</w:t>
            </w:r>
          </w:p>
          <w:p w14:paraId="6557B35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при покупке автомобиля; б) при продаже квартиры; в) при покупке квартиры; г) нет правил</w:t>
            </w:r>
            <w:r w:rsidRPr="00B16B93">
              <w:rPr>
                <w:rFonts w:ascii="Times New Roman" w:eastAsia="MS Mincho" w:hAnsi="Times New Roman"/>
                <w:sz w:val="24"/>
                <w:szCs w:val="24"/>
              </w:rPr>
              <w:t>ь</w:t>
            </w:r>
            <w:r w:rsidRPr="00B16B93">
              <w:rPr>
                <w:rFonts w:ascii="Times New Roman" w:eastAsia="MS Mincho" w:hAnsi="Times New Roman"/>
                <w:sz w:val="24"/>
                <w:szCs w:val="24"/>
              </w:rPr>
              <w:t>ного ответа.</w:t>
            </w:r>
          </w:p>
          <w:p w14:paraId="70890D1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8. Куда следует обращаться за предоставлением имущественного налогового вычета?</w:t>
            </w:r>
          </w:p>
          <w:p w14:paraId="54C813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к работодателю; б) в налоговую инспекцию; в) в пенсионный фонд; г) в </w:t>
            </w:r>
            <w:proofErr w:type="spellStart"/>
            <w:r w:rsidRPr="00B16B93">
              <w:rPr>
                <w:rFonts w:ascii="Times New Roman" w:eastAsia="MS Mincho" w:hAnsi="Times New Roman"/>
                <w:sz w:val="24"/>
                <w:szCs w:val="24"/>
              </w:rPr>
              <w:t>коллекторское</w:t>
            </w:r>
            <w:proofErr w:type="spellEnd"/>
            <w:r w:rsidRPr="00B16B93">
              <w:rPr>
                <w:rFonts w:ascii="Times New Roman" w:eastAsia="MS Mincho" w:hAnsi="Times New Roman"/>
                <w:sz w:val="24"/>
                <w:szCs w:val="24"/>
              </w:rPr>
              <w:t xml:space="preserve"> агентство.</w:t>
            </w:r>
          </w:p>
          <w:p w14:paraId="1A9E48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9. Какие виды налоговых вычетов существуют?</w:t>
            </w:r>
          </w:p>
          <w:p w14:paraId="454A02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стандартные, социальные; б) имущественные, профессиональные; в) государственные и нег</w:t>
            </w:r>
            <w:r w:rsidRPr="00B16B93">
              <w:rPr>
                <w:rFonts w:ascii="Times New Roman" w:eastAsia="MS Mincho" w:hAnsi="Times New Roman"/>
                <w:sz w:val="24"/>
                <w:szCs w:val="24"/>
              </w:rPr>
              <w:t>о</w:t>
            </w:r>
            <w:r w:rsidRPr="00B16B93">
              <w:rPr>
                <w:rFonts w:ascii="Times New Roman" w:eastAsia="MS Mincho" w:hAnsi="Times New Roman"/>
                <w:sz w:val="24"/>
                <w:szCs w:val="24"/>
              </w:rPr>
              <w:t>сударственные;    г) пенсионные.</w:t>
            </w:r>
          </w:p>
          <w:p w14:paraId="434455F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10. Налогоплательщики, получающие авторские вознаграждения, имеют право </w:t>
            </w:r>
            <w:proofErr w:type="gramStart"/>
            <w:r w:rsidRPr="00B16B93">
              <w:rPr>
                <w:rFonts w:ascii="Times New Roman" w:eastAsia="MS Mincho" w:hAnsi="Times New Roman"/>
                <w:sz w:val="24"/>
                <w:szCs w:val="24"/>
              </w:rPr>
              <w:t>на</w:t>
            </w:r>
            <w:proofErr w:type="gramEnd"/>
            <w:r w:rsidRPr="00B16B93">
              <w:rPr>
                <w:rFonts w:ascii="Times New Roman" w:eastAsia="MS Mincho" w:hAnsi="Times New Roman"/>
                <w:sz w:val="24"/>
                <w:szCs w:val="24"/>
              </w:rPr>
              <w:t>:</w:t>
            </w:r>
          </w:p>
          <w:p w14:paraId="2FA3D2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профессиональный налоговый вычет; б) авторский налоговый вычет; в) стандартный налог</w:t>
            </w:r>
            <w:r w:rsidRPr="00B16B93">
              <w:rPr>
                <w:rFonts w:ascii="Times New Roman" w:eastAsia="MS Mincho" w:hAnsi="Times New Roman"/>
                <w:sz w:val="24"/>
                <w:szCs w:val="24"/>
              </w:rPr>
              <w:t>о</w:t>
            </w:r>
            <w:r w:rsidRPr="00B16B93">
              <w:rPr>
                <w:rFonts w:ascii="Times New Roman" w:eastAsia="MS Mincho" w:hAnsi="Times New Roman"/>
                <w:sz w:val="24"/>
                <w:szCs w:val="24"/>
              </w:rPr>
              <w:t>вый вычет.   г) нет правильного ответа.</w:t>
            </w:r>
          </w:p>
          <w:p w14:paraId="3ADBFBE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245B0A62"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1. В 2016 г. Иванов оплатил курс своего лечения в больнице на сумму 100 000 руб. Также он по предписанию врача купил медикаменты на сумму 20 000 руб. (купленные медикаменты входили в список препаратов, разрешённых для вычета). В 2016 г. этот гражданин зарабатывал 50 000 руб. в месяц и уплачивал налог на доходы физических лиц. Определите сумму налога, подлежащую во</w:t>
            </w:r>
            <w:r w:rsidRPr="00B16B93">
              <w:rPr>
                <w:rFonts w:ascii="Times New Roman" w:eastAsia="MS Mincho" w:hAnsi="Times New Roman"/>
                <w:sz w:val="24"/>
                <w:szCs w:val="24"/>
              </w:rPr>
              <w:t>з</w:t>
            </w:r>
            <w:r w:rsidRPr="00B16B93">
              <w:rPr>
                <w:rFonts w:ascii="Times New Roman" w:eastAsia="MS Mincho" w:hAnsi="Times New Roman"/>
                <w:sz w:val="24"/>
                <w:szCs w:val="24"/>
              </w:rPr>
              <w:t>врату из бюджета в рамках социального налогового вычета на медицинское обслуживание.</w:t>
            </w:r>
          </w:p>
          <w:p w14:paraId="53AA200D" w14:textId="77777777" w:rsidR="00B16B93" w:rsidRPr="00B16B93" w:rsidRDefault="00B16B93" w:rsidP="00B16B93">
            <w:pPr>
              <w:spacing w:after="0" w:line="240" w:lineRule="auto"/>
              <w:ind w:right="-248"/>
              <w:jc w:val="both"/>
              <w:rPr>
                <w:rFonts w:ascii="Times New Roman" w:eastAsia="MS Mincho" w:hAnsi="Times New Roman"/>
                <w:sz w:val="24"/>
                <w:szCs w:val="24"/>
              </w:rPr>
            </w:pPr>
            <w:r w:rsidRPr="00B16B93">
              <w:rPr>
                <w:rFonts w:ascii="Times New Roman" w:eastAsia="MS Mincho" w:hAnsi="Times New Roman"/>
                <w:sz w:val="24"/>
                <w:szCs w:val="24"/>
              </w:rPr>
              <w:t>2. В 2017 г. Олег оплатил своё обучение в вузе в размере 100 тыс. руб. и лечение зубов в размере 50 тыс. руб. В 2017 г. Олег зарабатывал 50 тыс. руб. в месяц. Определите сумму налога, подлежащую возврату из бюджета в рамках социального налогового вычета на медицинское обслуживание и обучение.</w:t>
            </w:r>
          </w:p>
        </w:tc>
      </w:tr>
      <w:tr w:rsidR="00B16B93" w:rsidRPr="00B16B93" w14:paraId="52CAFAFD" w14:textId="77777777" w:rsidTr="00B16B93">
        <w:tc>
          <w:tcPr>
            <w:tcW w:w="10240" w:type="dxa"/>
          </w:tcPr>
          <w:p w14:paraId="4D033637"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Признаки финансовых пирамид и защита от мошеннических действий на финанс</w:t>
            </w:r>
            <w:r w:rsidRPr="00B16B93">
              <w:rPr>
                <w:rFonts w:ascii="Times New Roman" w:eastAsia="MS Mincho" w:hAnsi="Times New Roman"/>
                <w:b/>
                <w:sz w:val="24"/>
                <w:szCs w:val="24"/>
              </w:rPr>
              <w:t>о</w:t>
            </w:r>
            <w:r w:rsidRPr="00B16B93">
              <w:rPr>
                <w:rFonts w:ascii="Times New Roman" w:eastAsia="MS Mincho" w:hAnsi="Times New Roman"/>
                <w:b/>
                <w:sz w:val="24"/>
                <w:szCs w:val="24"/>
              </w:rPr>
              <w:t>вом рынке</w:t>
            </w:r>
          </w:p>
          <w:p w14:paraId="0F43BD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34DC5CD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Каким видом рисков организации управлять легче?</w:t>
            </w:r>
          </w:p>
          <w:p w14:paraId="04E36ED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внешним;   б) внутренним;   в) механизм управления обоими видами рисков одинаков.</w:t>
            </w:r>
          </w:p>
          <w:p w14:paraId="241FFEC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Отказ от использования заёмных средств позволяет снизить:</w:t>
            </w:r>
          </w:p>
          <w:p w14:paraId="7A7EF05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риск снижения финансовой устойчивости; б) риск неплатёжеспособности; в) валютный риск; г) инфляционный риск.</w:t>
            </w:r>
          </w:p>
          <w:p w14:paraId="72D7FD3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Отмена отсрочки платежа и требование оплаты товара только наличными средствами позвол</w:t>
            </w:r>
            <w:r w:rsidRPr="00B16B93">
              <w:rPr>
                <w:rFonts w:ascii="Times New Roman" w:eastAsia="MS Mincho" w:hAnsi="Times New Roman"/>
                <w:sz w:val="24"/>
                <w:szCs w:val="24"/>
              </w:rPr>
              <w:t>я</w:t>
            </w:r>
            <w:r w:rsidRPr="00B16B93">
              <w:rPr>
                <w:rFonts w:ascii="Times New Roman" w:eastAsia="MS Mincho" w:hAnsi="Times New Roman"/>
                <w:sz w:val="24"/>
                <w:szCs w:val="24"/>
              </w:rPr>
              <w:t>ют снизить:</w:t>
            </w:r>
          </w:p>
          <w:p w14:paraId="631A3AA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риск снижения финансовой устойчивости; б) риск неплатёжеспособности; в) валютный риск; г) инфляционный риск.</w:t>
            </w:r>
          </w:p>
          <w:p w14:paraId="004966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1AE26F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Задача 1.</w:t>
            </w:r>
            <w:r w:rsidRPr="00B16B93">
              <w:rPr>
                <w:rFonts w:ascii="Times New Roman" w:eastAsia="MS Mincho" w:hAnsi="Times New Roman"/>
                <w:sz w:val="24"/>
                <w:szCs w:val="24"/>
              </w:rPr>
              <w:t xml:space="preserve"> Вы с друзьями создали мобильную кофейню, которая реализует кофе с автомобиля, и это позволяет вам продавать кофе в наиболее популярных местах города. Бизнес идёт очень </w:t>
            </w:r>
            <w:r w:rsidRPr="00B16B93">
              <w:rPr>
                <w:rFonts w:ascii="Times New Roman" w:eastAsia="MS Mincho" w:hAnsi="Times New Roman"/>
                <w:sz w:val="24"/>
                <w:szCs w:val="24"/>
              </w:rPr>
              <w:lastRenderedPageBreak/>
              <w:t>успешно, и вы торгуете кофе уже на трёх автомобилях в разных частях города. Покупатели п</w:t>
            </w:r>
            <w:r w:rsidRPr="00B16B93">
              <w:rPr>
                <w:rFonts w:ascii="Times New Roman" w:eastAsia="MS Mincho" w:hAnsi="Times New Roman"/>
                <w:sz w:val="24"/>
                <w:szCs w:val="24"/>
              </w:rPr>
              <w:t>и</w:t>
            </w:r>
            <w:r w:rsidRPr="00B16B93">
              <w:rPr>
                <w:rFonts w:ascii="Times New Roman" w:eastAsia="MS Mincho" w:hAnsi="Times New Roman"/>
                <w:sz w:val="24"/>
                <w:szCs w:val="24"/>
              </w:rPr>
              <w:t>шут хвалебные отзывы на ваших страницах в социальных сетях и считают, что вы продаёте очень качественный кофе по доступной цене. Кофе вы покупаете оптом с московского склада, но поскольку хранить большие запасы негде, вы делаете закупки каждую неделю. Однажды вы услышали по телевизору новости о том, что в Бразилии, вследствие страшного урагана в тек</w:t>
            </w:r>
            <w:r w:rsidRPr="00B16B93">
              <w:rPr>
                <w:rFonts w:ascii="Times New Roman" w:eastAsia="MS Mincho" w:hAnsi="Times New Roman"/>
                <w:sz w:val="24"/>
                <w:szCs w:val="24"/>
              </w:rPr>
              <w:t>у</w:t>
            </w:r>
            <w:r w:rsidRPr="00B16B93">
              <w:rPr>
                <w:rFonts w:ascii="Times New Roman" w:eastAsia="MS Mincho" w:hAnsi="Times New Roman"/>
                <w:sz w:val="24"/>
                <w:szCs w:val="24"/>
              </w:rPr>
              <w:t>щем году, урожай кофе будет минимальным и на мировой рынок не поступит.</w:t>
            </w:r>
          </w:p>
          <w:p w14:paraId="7BD1962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Опасна ли для вас данная новость?</w:t>
            </w:r>
          </w:p>
          <w:p w14:paraId="32794F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 может отразиться данная новость в отдалённом будущем на отзывах о вашей компании в социальных сетях?</w:t>
            </w:r>
          </w:p>
          <w:p w14:paraId="72EF71B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Что необходимо предпринять, чтобы минимизировать отрицательный эффект от данной нов</w:t>
            </w:r>
            <w:r w:rsidRPr="00B16B93">
              <w:rPr>
                <w:rFonts w:ascii="Times New Roman" w:eastAsia="MS Mincho" w:hAnsi="Times New Roman"/>
                <w:sz w:val="24"/>
                <w:szCs w:val="24"/>
              </w:rPr>
              <w:t>о</w:t>
            </w:r>
            <w:r w:rsidRPr="00B16B93">
              <w:rPr>
                <w:rFonts w:ascii="Times New Roman" w:eastAsia="MS Mincho" w:hAnsi="Times New Roman"/>
                <w:sz w:val="24"/>
                <w:szCs w:val="24"/>
              </w:rPr>
              <w:t>сти (если он есть)?</w:t>
            </w:r>
          </w:p>
          <w:p w14:paraId="66EAE1E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Задача 2.</w:t>
            </w:r>
            <w:r w:rsidRPr="00B16B93">
              <w:rPr>
                <w:rFonts w:ascii="Times New Roman" w:eastAsia="MS Mincho" w:hAnsi="Times New Roman"/>
                <w:sz w:val="24"/>
                <w:szCs w:val="24"/>
              </w:rPr>
              <w:t xml:space="preserve"> Представьте, что вы владелец успешного ресторана, который пользуется большой п</w:t>
            </w:r>
            <w:r w:rsidRPr="00B16B93">
              <w:rPr>
                <w:rFonts w:ascii="Times New Roman" w:eastAsia="MS Mincho" w:hAnsi="Times New Roman"/>
                <w:sz w:val="24"/>
                <w:szCs w:val="24"/>
              </w:rPr>
              <w:t>о</w:t>
            </w:r>
            <w:r w:rsidRPr="00B16B93">
              <w:rPr>
                <w:rFonts w:ascii="Times New Roman" w:eastAsia="MS Mincho" w:hAnsi="Times New Roman"/>
                <w:sz w:val="24"/>
                <w:szCs w:val="24"/>
              </w:rPr>
              <w:t>пулярностью в городе. Однажды вечером вы услышали новость о том, что по результатам торгов на Московской бирже курс доллара вырос и, скорее всего, тенденция к повышению продолжится и дальше.</w:t>
            </w:r>
          </w:p>
          <w:p w14:paraId="5BE96C8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Чем эта новость может грозить вашему бизнесу?</w:t>
            </w:r>
          </w:p>
          <w:p w14:paraId="24F467E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Что вы можете предложить в такой ситуации для снижения негативных последствий для сво</w:t>
            </w:r>
            <w:r w:rsidRPr="00B16B93">
              <w:rPr>
                <w:rFonts w:ascii="Times New Roman" w:eastAsia="MS Mincho" w:hAnsi="Times New Roman"/>
                <w:sz w:val="24"/>
                <w:szCs w:val="24"/>
              </w:rPr>
              <w:t>е</w:t>
            </w:r>
            <w:r w:rsidRPr="00B16B93">
              <w:rPr>
                <w:rFonts w:ascii="Times New Roman" w:eastAsia="MS Mincho" w:hAnsi="Times New Roman"/>
                <w:sz w:val="24"/>
                <w:szCs w:val="24"/>
              </w:rPr>
              <w:t>го бизнеса?</w:t>
            </w:r>
          </w:p>
          <w:p w14:paraId="4F43F1D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 вы поступите?</w:t>
            </w:r>
          </w:p>
          <w:p w14:paraId="7CA1EA3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Тема Финансовая пирамида, или как не попасть в сети мошенников</w:t>
            </w:r>
          </w:p>
          <w:p w14:paraId="6AA459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1.</w:t>
            </w:r>
            <w:r w:rsidRPr="00B16B93">
              <w:rPr>
                <w:rFonts w:ascii="Times New Roman" w:eastAsia="MS Mincho" w:hAnsi="Times New Roman"/>
                <w:sz w:val="24"/>
                <w:szCs w:val="24"/>
              </w:rPr>
              <w:t xml:space="preserve"> Выберите верные ответы.</w:t>
            </w:r>
          </w:p>
          <w:p w14:paraId="3E0EB71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Финансовая пирамида — это:</w:t>
            </w:r>
          </w:p>
          <w:p w14:paraId="559221F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способ обеспечения дохода собственникам капитала за счёт его инвестирования; б) схема, в к</w:t>
            </w:r>
            <w:r w:rsidRPr="00B16B93">
              <w:rPr>
                <w:rFonts w:ascii="Times New Roman" w:eastAsia="MS Mincho" w:hAnsi="Times New Roman"/>
                <w:sz w:val="24"/>
                <w:szCs w:val="24"/>
              </w:rPr>
              <w:t>о</w:t>
            </w:r>
            <w:r w:rsidRPr="00B16B93">
              <w:rPr>
                <w:rFonts w:ascii="Times New Roman" w:eastAsia="MS Mincho" w:hAnsi="Times New Roman"/>
                <w:sz w:val="24"/>
                <w:szCs w:val="24"/>
              </w:rPr>
              <w:t>торой доход по привлечённым денежным средствам выплачивается за счёт вовлечения новых участников; в) финансовое учреждение, производящее, хранящее, предоставляющее, распредел</w:t>
            </w:r>
            <w:r w:rsidRPr="00B16B93">
              <w:rPr>
                <w:rFonts w:ascii="Times New Roman" w:eastAsia="MS Mincho" w:hAnsi="Times New Roman"/>
                <w:sz w:val="24"/>
                <w:szCs w:val="24"/>
              </w:rPr>
              <w:t>я</w:t>
            </w:r>
            <w:r w:rsidRPr="00B16B93">
              <w:rPr>
                <w:rFonts w:ascii="Times New Roman" w:eastAsia="MS Mincho" w:hAnsi="Times New Roman"/>
                <w:sz w:val="24"/>
                <w:szCs w:val="24"/>
              </w:rPr>
              <w:t>ющее, обменивающее и контролирующее денежные средства, а также обращение денег и ценных бумаг; г) нет верного ответа.</w:t>
            </w:r>
          </w:p>
          <w:p w14:paraId="622E57F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Первая финансовая пирамида появилась </w:t>
            </w:r>
            <w:proofErr w:type="gramStart"/>
            <w:r w:rsidRPr="00B16B93">
              <w:rPr>
                <w:rFonts w:ascii="Times New Roman" w:eastAsia="MS Mincho" w:hAnsi="Times New Roman"/>
                <w:sz w:val="24"/>
                <w:szCs w:val="24"/>
              </w:rPr>
              <w:t>в</w:t>
            </w:r>
            <w:proofErr w:type="gramEnd"/>
            <w:r w:rsidRPr="00B16B93">
              <w:rPr>
                <w:rFonts w:ascii="Times New Roman" w:eastAsia="MS Mincho" w:hAnsi="Times New Roman"/>
                <w:sz w:val="24"/>
                <w:szCs w:val="24"/>
              </w:rPr>
              <w:t>:</w:t>
            </w:r>
          </w:p>
          <w:p w14:paraId="26F2CC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XVI в.;  б) XVII в.;   в) XVIII в.;   г) нет верного ответа.</w:t>
            </w:r>
          </w:p>
          <w:p w14:paraId="4B91607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 признакам финансовой пирамиды можно отнести следующее:</w:t>
            </w:r>
          </w:p>
          <w:p w14:paraId="232F03E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декларируемая гарантированная высокая доходность; б) прибыль за счёт привлечения новых вкладчиков; в) ограниченный доступ к учредительным документам компании; г) минимальные риски финансовых потерь.</w:t>
            </w:r>
          </w:p>
          <w:p w14:paraId="5DB4CD9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 финансовой пирамиде можно отнести:</w:t>
            </w:r>
          </w:p>
          <w:p w14:paraId="7C40078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коммерческий банк; б) кассу взаимопомощи, предлагающую доходность на внесённые сре</w:t>
            </w:r>
            <w:r w:rsidRPr="00B16B93">
              <w:rPr>
                <w:rFonts w:ascii="Times New Roman" w:eastAsia="MS Mincho" w:hAnsi="Times New Roman"/>
                <w:sz w:val="24"/>
                <w:szCs w:val="24"/>
              </w:rPr>
              <w:t>д</w:t>
            </w:r>
            <w:r w:rsidRPr="00B16B93">
              <w:rPr>
                <w:rFonts w:ascii="Times New Roman" w:eastAsia="MS Mincho" w:hAnsi="Times New Roman"/>
                <w:sz w:val="24"/>
                <w:szCs w:val="24"/>
              </w:rPr>
              <w:t xml:space="preserve">ства в размере 40% </w:t>
            </w:r>
            <w:proofErr w:type="gramStart"/>
            <w:r w:rsidRPr="00B16B93">
              <w:rPr>
                <w:rFonts w:ascii="Times New Roman" w:eastAsia="MS Mincho" w:hAnsi="Times New Roman"/>
                <w:sz w:val="24"/>
                <w:szCs w:val="24"/>
              </w:rPr>
              <w:t>годовых</w:t>
            </w:r>
            <w:proofErr w:type="gramEnd"/>
            <w:r w:rsidRPr="00B16B93">
              <w:rPr>
                <w:rFonts w:ascii="Times New Roman" w:eastAsia="MS Mincho" w:hAnsi="Times New Roman"/>
                <w:sz w:val="24"/>
                <w:szCs w:val="24"/>
              </w:rPr>
              <w:t>; в) государственный пенсионный фонд России; г) нет верного отв</w:t>
            </w:r>
            <w:r w:rsidRPr="00B16B93">
              <w:rPr>
                <w:rFonts w:ascii="Times New Roman" w:eastAsia="MS Mincho" w:hAnsi="Times New Roman"/>
                <w:sz w:val="24"/>
                <w:szCs w:val="24"/>
              </w:rPr>
              <w:t>е</w:t>
            </w:r>
            <w:r w:rsidRPr="00B16B93">
              <w:rPr>
                <w:rFonts w:ascii="Times New Roman" w:eastAsia="MS Mincho" w:hAnsi="Times New Roman"/>
                <w:sz w:val="24"/>
                <w:szCs w:val="24"/>
              </w:rPr>
              <w:t>та.</w:t>
            </w:r>
          </w:p>
          <w:p w14:paraId="3F6E831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Становясь участником финансовой пирамиды, вы:</w:t>
            </w:r>
          </w:p>
          <w:p w14:paraId="0DA6EAB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гарантированно получаете свой доход на вложенные средства; б) получаете доступ к управл</w:t>
            </w:r>
            <w:r w:rsidRPr="00B16B93">
              <w:rPr>
                <w:rFonts w:ascii="Times New Roman" w:eastAsia="MS Mincho" w:hAnsi="Times New Roman"/>
                <w:sz w:val="24"/>
                <w:szCs w:val="24"/>
              </w:rPr>
              <w:t>е</w:t>
            </w:r>
            <w:r w:rsidRPr="00B16B93">
              <w:rPr>
                <w:rFonts w:ascii="Times New Roman" w:eastAsia="MS Mincho" w:hAnsi="Times New Roman"/>
                <w:sz w:val="24"/>
                <w:szCs w:val="24"/>
              </w:rPr>
              <w:t xml:space="preserve">нию капиталом компании; в) получаете навыки </w:t>
            </w:r>
            <w:proofErr w:type="spellStart"/>
            <w:r w:rsidRPr="00B16B93">
              <w:rPr>
                <w:rFonts w:ascii="Times New Roman" w:eastAsia="MS Mincho" w:hAnsi="Times New Roman"/>
                <w:sz w:val="24"/>
                <w:szCs w:val="24"/>
              </w:rPr>
              <w:t>безрискового</w:t>
            </w:r>
            <w:proofErr w:type="spellEnd"/>
            <w:r w:rsidRPr="00B16B93">
              <w:rPr>
                <w:rFonts w:ascii="Times New Roman" w:eastAsia="MS Mincho" w:hAnsi="Times New Roman"/>
                <w:sz w:val="24"/>
                <w:szCs w:val="24"/>
              </w:rPr>
              <w:t xml:space="preserve"> инвестирования; г) нет верного о</w:t>
            </w:r>
            <w:r w:rsidRPr="00B16B93">
              <w:rPr>
                <w:rFonts w:ascii="Times New Roman" w:eastAsia="MS Mincho" w:hAnsi="Times New Roman"/>
                <w:sz w:val="24"/>
                <w:szCs w:val="24"/>
              </w:rPr>
              <w:t>т</w:t>
            </w:r>
            <w:r w:rsidRPr="00B16B93">
              <w:rPr>
                <w:rFonts w:ascii="Times New Roman" w:eastAsia="MS Mincho" w:hAnsi="Times New Roman"/>
                <w:sz w:val="24"/>
                <w:szCs w:val="24"/>
              </w:rPr>
              <w:t>вета.</w:t>
            </w:r>
          </w:p>
          <w:p w14:paraId="5787F3A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Если вы стали жертвой финансовой пирамиды, необходимо:</w:t>
            </w:r>
          </w:p>
          <w:p w14:paraId="159C3BB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подождать, когда ситуация в компании стабилизируется; б) заявить в правоохранительные о</w:t>
            </w:r>
            <w:r w:rsidRPr="00B16B93">
              <w:rPr>
                <w:rFonts w:ascii="Times New Roman" w:eastAsia="MS Mincho" w:hAnsi="Times New Roman"/>
                <w:sz w:val="24"/>
                <w:szCs w:val="24"/>
              </w:rPr>
              <w:t>р</w:t>
            </w:r>
            <w:r w:rsidRPr="00B16B93">
              <w:rPr>
                <w:rFonts w:ascii="Times New Roman" w:eastAsia="MS Mincho" w:hAnsi="Times New Roman"/>
                <w:sz w:val="24"/>
                <w:szCs w:val="24"/>
              </w:rPr>
              <w:t>ганы по месту жительства; в) обратиться в страховую компанию г) нет верного ответа.</w:t>
            </w:r>
          </w:p>
          <w:p w14:paraId="25AADB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Дайте название этапам жизни финансовой пирамиды.</w:t>
            </w:r>
          </w:p>
          <w:p w14:paraId="26A834E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Этап 1.____          Этап 2. ______       Этап 3.______</w:t>
            </w:r>
          </w:p>
          <w:p w14:paraId="1E035C8A" w14:textId="77777777" w:rsidR="00B16B93" w:rsidRPr="00B16B93" w:rsidRDefault="00B16B93" w:rsidP="00B16B93">
            <w:pPr>
              <w:spacing w:after="0" w:line="240" w:lineRule="auto"/>
              <w:ind w:right="-106"/>
              <w:jc w:val="both"/>
              <w:rPr>
                <w:rFonts w:ascii="Times New Roman" w:eastAsia="MS Mincho" w:hAnsi="Times New Roman"/>
                <w:b/>
                <w:sz w:val="24"/>
                <w:szCs w:val="24"/>
              </w:rPr>
            </w:pPr>
            <w:r w:rsidRPr="00B16B93">
              <w:rPr>
                <w:rFonts w:ascii="Times New Roman" w:eastAsia="MS Mincho" w:hAnsi="Times New Roman"/>
                <w:b/>
                <w:sz w:val="24"/>
                <w:szCs w:val="24"/>
              </w:rPr>
              <w:t>3. Задание:</w:t>
            </w:r>
            <w:r w:rsidRPr="00B16B93">
              <w:rPr>
                <w:rFonts w:ascii="Times New Roman" w:eastAsia="MS Mincho" w:hAnsi="Times New Roman"/>
                <w:sz w:val="24"/>
                <w:szCs w:val="24"/>
              </w:rPr>
              <w:t xml:space="preserve"> На  сайте </w:t>
            </w:r>
            <w:hyperlink r:id="rId21" w:history="1">
              <w:r w:rsidRPr="00B16B93">
                <w:rPr>
                  <w:rFonts w:ascii="Times New Roman" w:eastAsia="MS Mincho" w:hAnsi="Times New Roman"/>
                  <w:color w:val="0000FF"/>
                  <w:sz w:val="24"/>
                  <w:szCs w:val="24"/>
                  <w:u w:val="single"/>
                </w:rPr>
                <w:t>http://besuccess.ru/spisok-finansovyx-piramid-2015</w:t>
              </w:r>
            </w:hyperlink>
            <w:r w:rsidRPr="00B16B93">
              <w:rPr>
                <w:rFonts w:ascii="Times New Roman" w:eastAsia="MS Mincho" w:hAnsi="Times New Roman"/>
                <w:sz w:val="24"/>
                <w:szCs w:val="24"/>
              </w:rPr>
              <w:t xml:space="preserve"> опубликован список  де</w:t>
            </w:r>
            <w:r w:rsidRPr="00B16B93">
              <w:rPr>
                <w:rFonts w:ascii="Times New Roman" w:eastAsia="MS Mincho" w:hAnsi="Times New Roman"/>
                <w:sz w:val="24"/>
                <w:szCs w:val="24"/>
              </w:rPr>
              <w:t>й</w:t>
            </w:r>
            <w:r w:rsidRPr="00B16B93">
              <w:rPr>
                <w:rFonts w:ascii="Times New Roman" w:eastAsia="MS Mincho" w:hAnsi="Times New Roman"/>
                <w:sz w:val="24"/>
                <w:szCs w:val="24"/>
              </w:rPr>
              <w:t>ствующих финансовых пирамид в 2016 г. Проведите анализ 2—3 компаний, представленных в рейтинге, на наличие признаков финансовой пирамиды. При анализе компаний необходимо пол</w:t>
            </w:r>
            <w:r w:rsidRPr="00B16B93">
              <w:rPr>
                <w:rFonts w:ascii="Times New Roman" w:eastAsia="MS Mincho" w:hAnsi="Times New Roman"/>
                <w:sz w:val="24"/>
                <w:szCs w:val="24"/>
              </w:rPr>
              <w:t>ь</w:t>
            </w:r>
            <w:r w:rsidRPr="00B16B93">
              <w:rPr>
                <w:rFonts w:ascii="Times New Roman" w:eastAsia="MS Mincho" w:hAnsi="Times New Roman"/>
                <w:sz w:val="24"/>
                <w:szCs w:val="24"/>
              </w:rPr>
              <w:t xml:space="preserve">зоваться их официальными страницами (их электронные адреса указаны </w:t>
            </w:r>
            <w:r w:rsidRPr="00B16B93">
              <w:rPr>
                <w:rFonts w:ascii="Times New Roman" w:eastAsia="MS Mincho" w:hAnsi="Times New Roman"/>
                <w:b/>
                <w:sz w:val="24"/>
                <w:szCs w:val="24"/>
              </w:rPr>
              <w:t>по вышеприведённой ссылке). Составьте краткий отчёт в виде таблицы.</w:t>
            </w:r>
          </w:p>
          <w:p w14:paraId="0201D7F4" w14:textId="77777777" w:rsidR="00B16B93" w:rsidRPr="00B16B93" w:rsidRDefault="00B16B93" w:rsidP="00B16B93">
            <w:pPr>
              <w:spacing w:after="0" w:line="240" w:lineRule="auto"/>
              <w:ind w:right="-106"/>
              <w:jc w:val="center"/>
              <w:rPr>
                <w:rFonts w:ascii="Times New Roman" w:eastAsia="MS Mincho" w:hAnsi="Times New Roman"/>
                <w:b/>
                <w:sz w:val="24"/>
                <w:szCs w:val="24"/>
              </w:rPr>
            </w:pPr>
            <w:r w:rsidRPr="00B16B93">
              <w:rPr>
                <w:rFonts w:ascii="Times New Roman" w:eastAsia="MS Mincho" w:hAnsi="Times New Roman"/>
                <w:b/>
                <w:sz w:val="24"/>
                <w:szCs w:val="24"/>
              </w:rPr>
              <w:t>Тема Виртуальные ловушки, или как не потерять деньги при работе в сети Интернет</w:t>
            </w:r>
          </w:p>
          <w:p w14:paraId="1BC65980"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b/>
                <w:sz w:val="24"/>
                <w:szCs w:val="24"/>
              </w:rPr>
              <w:t>1.</w:t>
            </w:r>
            <w:r w:rsidRPr="00B16B93">
              <w:rPr>
                <w:rFonts w:ascii="Times New Roman" w:eastAsia="MS Mincho" w:hAnsi="Times New Roman"/>
                <w:sz w:val="24"/>
                <w:szCs w:val="24"/>
              </w:rPr>
              <w:t xml:space="preserve"> Выберите верные ответы.</w:t>
            </w:r>
          </w:p>
          <w:p w14:paraId="23643D4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lastRenderedPageBreak/>
              <w:t xml:space="preserve">1. Что больше всего похоже на </w:t>
            </w:r>
            <w:proofErr w:type="spellStart"/>
            <w:r w:rsidRPr="00B16B93">
              <w:rPr>
                <w:rFonts w:ascii="Times New Roman" w:eastAsia="MS Mincho" w:hAnsi="Times New Roman"/>
                <w:sz w:val="24"/>
                <w:szCs w:val="24"/>
              </w:rPr>
              <w:t>фишинговую</w:t>
            </w:r>
            <w:proofErr w:type="spellEnd"/>
            <w:r w:rsidRPr="00B16B93">
              <w:rPr>
                <w:rFonts w:ascii="Times New Roman" w:eastAsia="MS Mincho" w:hAnsi="Times New Roman"/>
                <w:sz w:val="24"/>
                <w:szCs w:val="24"/>
              </w:rPr>
              <w:t xml:space="preserve"> ссылку?</w:t>
            </w:r>
          </w:p>
          <w:p w14:paraId="578F72A1"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а) </w:t>
            </w:r>
            <w:hyperlink r:id="rId22" w:history="1">
              <w:r w:rsidRPr="00B16B93">
                <w:rPr>
                  <w:rFonts w:ascii="Times New Roman" w:eastAsia="MS Mincho" w:hAnsi="Times New Roman"/>
                  <w:color w:val="0000FF"/>
                  <w:sz w:val="24"/>
                  <w:szCs w:val="24"/>
                  <w:u w:val="single"/>
                </w:rPr>
                <w:t>http://www.yandex.ru</w:t>
              </w:r>
            </w:hyperlink>
            <w:r w:rsidRPr="00B16B93">
              <w:rPr>
                <w:rFonts w:ascii="Times New Roman" w:eastAsia="MS Mincho" w:hAnsi="Times New Roman"/>
                <w:sz w:val="24"/>
                <w:szCs w:val="24"/>
              </w:rPr>
              <w:t xml:space="preserve">    б) </w:t>
            </w:r>
            <w:hyperlink r:id="rId23" w:history="1">
              <w:r w:rsidRPr="00B16B93">
                <w:rPr>
                  <w:rFonts w:ascii="Times New Roman" w:eastAsia="MS Mincho" w:hAnsi="Times New Roman"/>
                  <w:color w:val="0000FF"/>
                  <w:sz w:val="24"/>
                  <w:szCs w:val="24"/>
                  <w:u w:val="single"/>
                </w:rPr>
                <w:t>http://www.yondex.ru</w:t>
              </w:r>
            </w:hyperlink>
            <w:r w:rsidRPr="00B16B93">
              <w:rPr>
                <w:rFonts w:ascii="Times New Roman" w:eastAsia="MS Mincho" w:hAnsi="Times New Roman"/>
                <w:sz w:val="24"/>
                <w:szCs w:val="24"/>
              </w:rPr>
              <w:t xml:space="preserve">    в) </w:t>
            </w:r>
            <w:hyperlink r:id="rId24" w:history="1">
              <w:r w:rsidRPr="00B16B93">
                <w:rPr>
                  <w:rFonts w:ascii="Times New Roman" w:eastAsia="MS Mincho" w:hAnsi="Times New Roman"/>
                  <w:color w:val="0000FF"/>
                  <w:sz w:val="24"/>
                  <w:szCs w:val="24"/>
                  <w:u w:val="single"/>
                </w:rPr>
                <w:t>www.yandexх.ru</w:t>
              </w:r>
            </w:hyperlink>
            <w:r w:rsidRPr="00B16B93">
              <w:rPr>
                <w:rFonts w:ascii="Times New Roman" w:eastAsia="MS Mincho" w:hAnsi="Times New Roman"/>
                <w:sz w:val="24"/>
                <w:szCs w:val="24"/>
              </w:rPr>
              <w:t xml:space="preserve">   г) нет верного ответа.</w:t>
            </w:r>
          </w:p>
          <w:p w14:paraId="352D804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2. Что является более продвинутой версией </w:t>
            </w:r>
            <w:proofErr w:type="spellStart"/>
            <w:r w:rsidRPr="00B16B93">
              <w:rPr>
                <w:rFonts w:ascii="Times New Roman" w:eastAsia="MS Mincho" w:hAnsi="Times New Roman"/>
                <w:sz w:val="24"/>
                <w:szCs w:val="24"/>
              </w:rPr>
              <w:t>фишинга</w:t>
            </w:r>
            <w:proofErr w:type="spellEnd"/>
            <w:r w:rsidRPr="00B16B93">
              <w:rPr>
                <w:rFonts w:ascii="Times New Roman" w:eastAsia="MS Mincho" w:hAnsi="Times New Roman"/>
                <w:sz w:val="24"/>
                <w:szCs w:val="24"/>
              </w:rPr>
              <w:t>?</w:t>
            </w:r>
          </w:p>
          <w:p w14:paraId="2D9EEBF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а) факторинг;     б) форфейтинг;     в) </w:t>
            </w:r>
            <w:proofErr w:type="spellStart"/>
            <w:r w:rsidRPr="00B16B93">
              <w:rPr>
                <w:rFonts w:ascii="Times New Roman" w:eastAsia="MS Mincho" w:hAnsi="Times New Roman"/>
                <w:sz w:val="24"/>
                <w:szCs w:val="24"/>
              </w:rPr>
              <w:t>фарминг</w:t>
            </w:r>
            <w:proofErr w:type="spellEnd"/>
            <w:r w:rsidRPr="00B16B93">
              <w:rPr>
                <w:rFonts w:ascii="Times New Roman" w:eastAsia="MS Mincho" w:hAnsi="Times New Roman"/>
                <w:sz w:val="24"/>
                <w:szCs w:val="24"/>
              </w:rPr>
              <w:t>;    г) нет верного ответа.</w:t>
            </w:r>
          </w:p>
          <w:p w14:paraId="44CEA00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3. Защититься от </w:t>
            </w:r>
            <w:proofErr w:type="spellStart"/>
            <w:r w:rsidRPr="00B16B93">
              <w:rPr>
                <w:rFonts w:ascii="Times New Roman" w:eastAsia="MS Mincho" w:hAnsi="Times New Roman"/>
                <w:sz w:val="24"/>
                <w:szCs w:val="24"/>
              </w:rPr>
              <w:t>фарминга</w:t>
            </w:r>
            <w:proofErr w:type="spellEnd"/>
            <w:r w:rsidRPr="00B16B93">
              <w:rPr>
                <w:rFonts w:ascii="Times New Roman" w:eastAsia="MS Mincho" w:hAnsi="Times New Roman"/>
                <w:sz w:val="24"/>
                <w:szCs w:val="24"/>
              </w:rPr>
              <w:t xml:space="preserve"> можно, если:</w:t>
            </w:r>
          </w:p>
          <w:p w14:paraId="45DEACD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установить антивирусную программу на компьютере; б) не пользоваться компьютером в но</w:t>
            </w:r>
            <w:r w:rsidRPr="00B16B93">
              <w:rPr>
                <w:rFonts w:ascii="Times New Roman" w:eastAsia="MS Mincho" w:hAnsi="Times New Roman"/>
                <w:sz w:val="24"/>
                <w:szCs w:val="24"/>
              </w:rPr>
              <w:t>ч</w:t>
            </w:r>
            <w:r w:rsidRPr="00B16B93">
              <w:rPr>
                <w:rFonts w:ascii="Times New Roman" w:eastAsia="MS Mincho" w:hAnsi="Times New Roman"/>
                <w:sz w:val="24"/>
                <w:szCs w:val="24"/>
              </w:rPr>
              <w:t>ное время; в) не пользоваться неизвестными сайтами; г) всё вышесказанное верно.</w:t>
            </w:r>
          </w:p>
          <w:p w14:paraId="0A9ACF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 причинам существования финансовых мошенничеств в сети Интернет можно отнести:</w:t>
            </w:r>
          </w:p>
          <w:p w14:paraId="702702D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широкий контингент потенциальных жертв; б) финансовую и компьютерную безграмотность населения; в) чрезвычайно низкие издержки для мошенников; г) возможность использования электронных денег.</w:t>
            </w:r>
          </w:p>
          <w:p w14:paraId="23A60E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5. </w:t>
            </w:r>
            <w:proofErr w:type="spellStart"/>
            <w:r w:rsidRPr="00B16B93">
              <w:rPr>
                <w:rFonts w:ascii="Times New Roman" w:eastAsia="MS Mincho" w:hAnsi="Times New Roman"/>
                <w:sz w:val="24"/>
                <w:szCs w:val="24"/>
              </w:rPr>
              <w:t>Хайп</w:t>
            </w:r>
            <w:proofErr w:type="spellEnd"/>
            <w:r w:rsidRPr="00B16B93">
              <w:rPr>
                <w:rFonts w:ascii="Times New Roman" w:eastAsia="MS Mincho" w:hAnsi="Times New Roman"/>
                <w:sz w:val="24"/>
                <w:szCs w:val="24"/>
              </w:rPr>
              <w:t xml:space="preserve"> — это:</w:t>
            </w:r>
          </w:p>
          <w:p w14:paraId="347648C4" w14:textId="77777777" w:rsidR="00B16B93" w:rsidRPr="00B16B93" w:rsidRDefault="00B16B93" w:rsidP="00B16B93">
            <w:pPr>
              <w:spacing w:after="0" w:line="240" w:lineRule="auto"/>
              <w:jc w:val="both"/>
              <w:rPr>
                <w:rFonts w:ascii="Times New Roman" w:eastAsia="MS Mincho" w:hAnsi="Times New Roman"/>
                <w:sz w:val="24"/>
                <w:szCs w:val="24"/>
              </w:rPr>
            </w:pPr>
            <w:proofErr w:type="gramStart"/>
            <w:r w:rsidRPr="00B16B93">
              <w:rPr>
                <w:rFonts w:ascii="Times New Roman" w:eastAsia="MS Mincho" w:hAnsi="Times New Roman"/>
                <w:sz w:val="24"/>
                <w:szCs w:val="24"/>
              </w:rPr>
              <w:t>а) инвестиционная программа, которая формирует капитал из денежных средств вкладов ко</w:t>
            </w:r>
            <w:r w:rsidRPr="00B16B93">
              <w:rPr>
                <w:rFonts w:ascii="Times New Roman" w:eastAsia="MS Mincho" w:hAnsi="Times New Roman"/>
                <w:sz w:val="24"/>
                <w:szCs w:val="24"/>
              </w:rPr>
              <w:t>м</w:t>
            </w:r>
            <w:r w:rsidRPr="00B16B93">
              <w:rPr>
                <w:rFonts w:ascii="Times New Roman" w:eastAsia="MS Mincho" w:hAnsi="Times New Roman"/>
                <w:sz w:val="24"/>
                <w:szCs w:val="24"/>
              </w:rPr>
              <w:t>мерческого банка; б) инвестиционная программа, которая формирует капитал из денежных средств вкладчиков — пользователей Интернета; в) инвестиционная компания, которая предп</w:t>
            </w:r>
            <w:r w:rsidRPr="00B16B93">
              <w:rPr>
                <w:rFonts w:ascii="Times New Roman" w:eastAsia="MS Mincho" w:hAnsi="Times New Roman"/>
                <w:sz w:val="24"/>
                <w:szCs w:val="24"/>
              </w:rPr>
              <w:t>о</w:t>
            </w:r>
            <w:r w:rsidRPr="00B16B93">
              <w:rPr>
                <w:rFonts w:ascii="Times New Roman" w:eastAsia="MS Mincho" w:hAnsi="Times New Roman"/>
                <w:sz w:val="24"/>
                <w:szCs w:val="24"/>
              </w:rPr>
              <w:t>лагает формирование инвестиционной стратегии своих пользователей при личном консультир</w:t>
            </w:r>
            <w:r w:rsidRPr="00B16B93">
              <w:rPr>
                <w:rFonts w:ascii="Times New Roman" w:eastAsia="MS Mincho" w:hAnsi="Times New Roman"/>
                <w:sz w:val="24"/>
                <w:szCs w:val="24"/>
              </w:rPr>
              <w:t>о</w:t>
            </w:r>
            <w:r w:rsidRPr="00B16B93">
              <w:rPr>
                <w:rFonts w:ascii="Times New Roman" w:eastAsia="MS Mincho" w:hAnsi="Times New Roman"/>
                <w:sz w:val="24"/>
                <w:szCs w:val="24"/>
              </w:rPr>
              <w:t>вании; г) нет верного ответа.</w:t>
            </w:r>
            <w:proofErr w:type="gramEnd"/>
          </w:p>
          <w:p w14:paraId="38D24F9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Приведите примеры мошенничеств в сети интернет, разделяя их по типам.</w:t>
            </w:r>
          </w:p>
          <w:p w14:paraId="7743F2C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1. Мошенничество без умысла (безграмотность).</w:t>
            </w:r>
          </w:p>
          <w:p w14:paraId="04C67CF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2. Профессиональное мошенничество с умыслом.</w:t>
            </w:r>
          </w:p>
          <w:p w14:paraId="4DB5B99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Тип 3. Взломщики.</w:t>
            </w:r>
          </w:p>
          <w:p w14:paraId="4F9CF0B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Тип 4. Мошенничество с использованием </w:t>
            </w:r>
            <w:proofErr w:type="spellStart"/>
            <w:r w:rsidRPr="00B16B93">
              <w:rPr>
                <w:rFonts w:ascii="Times New Roman" w:eastAsia="MS Mincho" w:hAnsi="Times New Roman"/>
                <w:sz w:val="24"/>
                <w:szCs w:val="24"/>
              </w:rPr>
              <w:t>фейков</w:t>
            </w:r>
            <w:proofErr w:type="spellEnd"/>
            <w:r w:rsidRPr="00B16B93">
              <w:rPr>
                <w:rFonts w:ascii="Times New Roman" w:eastAsia="MS Mincho" w:hAnsi="Times New Roman"/>
                <w:sz w:val="24"/>
                <w:szCs w:val="24"/>
              </w:rPr>
              <w:t>.</w:t>
            </w:r>
          </w:p>
        </w:tc>
      </w:tr>
      <w:tr w:rsidR="00B16B93" w:rsidRPr="00B16B93" w14:paraId="47D0F0D1" w14:textId="77777777" w:rsidTr="00B16B93">
        <w:trPr>
          <w:trHeight w:val="276"/>
        </w:trPr>
        <w:tc>
          <w:tcPr>
            <w:tcW w:w="10240" w:type="dxa"/>
          </w:tcPr>
          <w:p w14:paraId="500B8E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 xml:space="preserve">Тема Создание собственного бизнеса. </w:t>
            </w:r>
          </w:p>
          <w:p w14:paraId="66602539"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Создание собственного бизнеса: с чего нужно начать</w:t>
            </w:r>
          </w:p>
          <w:p w14:paraId="1180ED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1A2224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Предприниматель — это человек, который:</w:t>
            </w:r>
          </w:p>
          <w:p w14:paraId="2AD686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зарабатывает больше других; б) имеет гарантированный источник дохода; в) берёт на себя производственные и коммерческие риски; г) действует в соответствии с указаниями вышесто</w:t>
            </w:r>
            <w:r w:rsidRPr="00B16B93">
              <w:rPr>
                <w:rFonts w:ascii="Times New Roman" w:eastAsia="MS Mincho" w:hAnsi="Times New Roman"/>
                <w:sz w:val="24"/>
                <w:szCs w:val="24"/>
              </w:rPr>
              <w:t>я</w:t>
            </w:r>
            <w:r w:rsidRPr="00B16B93">
              <w:rPr>
                <w:rFonts w:ascii="Times New Roman" w:eastAsia="MS Mincho" w:hAnsi="Times New Roman"/>
                <w:sz w:val="24"/>
                <w:szCs w:val="24"/>
              </w:rPr>
              <w:t>щего руководства.</w:t>
            </w:r>
          </w:p>
          <w:p w14:paraId="0302B80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Что из перечисленного нельзя назвать </w:t>
            </w:r>
            <w:proofErr w:type="gramStart"/>
            <w:r w:rsidRPr="00B16B93">
              <w:rPr>
                <w:rFonts w:ascii="Times New Roman" w:eastAsia="MS Mincho" w:hAnsi="Times New Roman"/>
                <w:sz w:val="24"/>
                <w:szCs w:val="24"/>
              </w:rPr>
              <w:t>бизнес-идеей</w:t>
            </w:r>
            <w:proofErr w:type="gramEnd"/>
            <w:r w:rsidRPr="00B16B93">
              <w:rPr>
                <w:rFonts w:ascii="Times New Roman" w:eastAsia="MS Mincho" w:hAnsi="Times New Roman"/>
                <w:sz w:val="24"/>
                <w:szCs w:val="24"/>
              </w:rPr>
              <w:t>?</w:t>
            </w:r>
          </w:p>
          <w:p w14:paraId="1A5A58B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вывод на рынок нового товара или услуги; б) недопущение конкурентов на рынок; в) удеше</w:t>
            </w:r>
            <w:r w:rsidRPr="00B16B93">
              <w:rPr>
                <w:rFonts w:ascii="Times New Roman" w:eastAsia="MS Mincho" w:hAnsi="Times New Roman"/>
                <w:sz w:val="24"/>
                <w:szCs w:val="24"/>
              </w:rPr>
              <w:t>в</w:t>
            </w:r>
            <w:r w:rsidRPr="00B16B93">
              <w:rPr>
                <w:rFonts w:ascii="Times New Roman" w:eastAsia="MS Mincho" w:hAnsi="Times New Roman"/>
                <w:sz w:val="24"/>
                <w:szCs w:val="24"/>
              </w:rPr>
              <w:t>ление производства за счёт применения новых технологий; г) создание удобных сервисов по д</w:t>
            </w:r>
            <w:r w:rsidRPr="00B16B93">
              <w:rPr>
                <w:rFonts w:ascii="Times New Roman" w:eastAsia="MS Mincho" w:hAnsi="Times New Roman"/>
                <w:sz w:val="24"/>
                <w:szCs w:val="24"/>
              </w:rPr>
              <w:t>о</w:t>
            </w:r>
            <w:r w:rsidRPr="00B16B93">
              <w:rPr>
                <w:rFonts w:ascii="Times New Roman" w:eastAsia="MS Mincho" w:hAnsi="Times New Roman"/>
                <w:sz w:val="24"/>
                <w:szCs w:val="24"/>
              </w:rPr>
              <w:t>ставке продукции клиентам.</w:t>
            </w:r>
          </w:p>
          <w:p w14:paraId="1709D6C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Что относится к преимуществам регистрации предпринимательской деятельности в качестве индивидуального предпринимателя?</w:t>
            </w:r>
          </w:p>
          <w:p w14:paraId="6F812B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упрощённая процедура регистрации; б) отсутствие ограничений по осуществляемым видам деятельности; в) ограниченная ответственность владельцев бизнеса; г) доступность разнообра</w:t>
            </w:r>
            <w:r w:rsidRPr="00B16B93">
              <w:rPr>
                <w:rFonts w:ascii="Times New Roman" w:eastAsia="MS Mincho" w:hAnsi="Times New Roman"/>
                <w:sz w:val="24"/>
                <w:szCs w:val="24"/>
              </w:rPr>
              <w:t>з</w:t>
            </w:r>
            <w:r w:rsidRPr="00B16B93">
              <w:rPr>
                <w:rFonts w:ascii="Times New Roman" w:eastAsia="MS Mincho" w:hAnsi="Times New Roman"/>
                <w:sz w:val="24"/>
                <w:szCs w:val="24"/>
              </w:rPr>
              <w:t>ных источников финансирования.</w:t>
            </w:r>
          </w:p>
          <w:p w14:paraId="4962D8A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Государственная пошлина за регистрацию индивидуального предпринимателя составляет:</w:t>
            </w:r>
          </w:p>
          <w:p w14:paraId="701E878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0 руб.;   б) 500 руб.;    в) 800 руб.;   г) 2400 руб.</w:t>
            </w:r>
          </w:p>
          <w:p w14:paraId="5E4373A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Процесс регистрации индивидуального предпринимателя занимает:</w:t>
            </w:r>
          </w:p>
          <w:p w14:paraId="5CB9C8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3 рабочих дня;  б) 7 рабочих дней;   в) 10 рабочих дней;   г) 15 рабочих дней.</w:t>
            </w:r>
          </w:p>
          <w:p w14:paraId="5E4B05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Минимальный размер уставного капитала общества с ограниченной ответственностью соста</w:t>
            </w:r>
            <w:r w:rsidRPr="00B16B93">
              <w:rPr>
                <w:rFonts w:ascii="Times New Roman" w:eastAsia="MS Mincho" w:hAnsi="Times New Roman"/>
                <w:sz w:val="24"/>
                <w:szCs w:val="24"/>
              </w:rPr>
              <w:t>в</w:t>
            </w:r>
            <w:r w:rsidRPr="00B16B93">
              <w:rPr>
                <w:rFonts w:ascii="Times New Roman" w:eastAsia="MS Mincho" w:hAnsi="Times New Roman"/>
                <w:sz w:val="24"/>
                <w:szCs w:val="24"/>
              </w:rPr>
              <w:t>ляет:</w:t>
            </w:r>
          </w:p>
          <w:p w14:paraId="7F14065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1 тыс. руб.;   б) 10 тыс. руб.;   в) 25 тыс. руб.;   г) 100 тыс. руб.</w:t>
            </w:r>
          </w:p>
          <w:p w14:paraId="3E441F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7. Документы для регистрации общества с ограниченной ответственностью представляются </w:t>
            </w:r>
            <w:proofErr w:type="gramStart"/>
            <w:r w:rsidRPr="00B16B93">
              <w:rPr>
                <w:rFonts w:ascii="Times New Roman" w:eastAsia="MS Mincho" w:hAnsi="Times New Roman"/>
                <w:sz w:val="24"/>
                <w:szCs w:val="24"/>
              </w:rPr>
              <w:t>в</w:t>
            </w:r>
            <w:proofErr w:type="gramEnd"/>
            <w:r w:rsidRPr="00B16B93">
              <w:rPr>
                <w:rFonts w:ascii="Times New Roman" w:eastAsia="MS Mincho" w:hAnsi="Times New Roman"/>
                <w:sz w:val="24"/>
                <w:szCs w:val="24"/>
              </w:rPr>
              <w:t>:</w:t>
            </w:r>
          </w:p>
          <w:p w14:paraId="56665CA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Федеральную налоговую службу;   б) Центральный банк РФ;   в) Правительство РФ; г) Мин</w:t>
            </w:r>
            <w:r w:rsidRPr="00B16B93">
              <w:rPr>
                <w:rFonts w:ascii="Times New Roman" w:eastAsia="MS Mincho" w:hAnsi="Times New Roman"/>
                <w:sz w:val="24"/>
                <w:szCs w:val="24"/>
              </w:rPr>
              <w:t>и</w:t>
            </w:r>
            <w:r w:rsidRPr="00B16B93">
              <w:rPr>
                <w:rFonts w:ascii="Times New Roman" w:eastAsia="MS Mincho" w:hAnsi="Times New Roman"/>
                <w:sz w:val="24"/>
                <w:szCs w:val="24"/>
              </w:rPr>
              <w:t>стерство финансов РФ.</w:t>
            </w:r>
          </w:p>
          <w:p w14:paraId="2FFE479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2. </w:t>
            </w:r>
            <w:r w:rsidRPr="00B16B93">
              <w:rPr>
                <w:rFonts w:ascii="Times New Roman" w:eastAsia="MS Mincho" w:hAnsi="Times New Roman"/>
                <w:sz w:val="24"/>
                <w:szCs w:val="24"/>
              </w:rPr>
              <w:t>Найдите в СМИ, сети Интернет примеры успешных предпринимательских проектов. Проанализируйте, какие факторы привели предпринимателей к успеху. Какие из них были св</w:t>
            </w:r>
            <w:r w:rsidRPr="00B16B93">
              <w:rPr>
                <w:rFonts w:ascii="Times New Roman" w:eastAsia="MS Mincho" w:hAnsi="Times New Roman"/>
                <w:sz w:val="24"/>
                <w:szCs w:val="24"/>
              </w:rPr>
              <w:t>я</w:t>
            </w:r>
            <w:r w:rsidRPr="00B16B93">
              <w:rPr>
                <w:rFonts w:ascii="Times New Roman" w:eastAsia="MS Mincho" w:hAnsi="Times New Roman"/>
                <w:sz w:val="24"/>
                <w:szCs w:val="24"/>
              </w:rPr>
              <w:t>заны с внешними условиями ведения бизнеса, какие — с личными качествами предпринимат</w:t>
            </w:r>
            <w:r w:rsidRPr="00B16B93">
              <w:rPr>
                <w:rFonts w:ascii="Times New Roman" w:eastAsia="MS Mincho" w:hAnsi="Times New Roman"/>
                <w:sz w:val="24"/>
                <w:szCs w:val="24"/>
              </w:rPr>
              <w:t>е</w:t>
            </w:r>
            <w:r w:rsidRPr="00B16B93">
              <w:rPr>
                <w:rFonts w:ascii="Times New Roman" w:eastAsia="MS Mincho" w:hAnsi="Times New Roman"/>
                <w:sz w:val="24"/>
                <w:szCs w:val="24"/>
              </w:rPr>
              <w:t>лей?</w:t>
            </w:r>
          </w:p>
          <w:p w14:paraId="490D578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3. </w:t>
            </w:r>
            <w:r w:rsidRPr="00B16B93">
              <w:rPr>
                <w:rFonts w:ascii="Times New Roman" w:eastAsia="MS Mincho" w:hAnsi="Times New Roman"/>
                <w:sz w:val="24"/>
                <w:szCs w:val="24"/>
              </w:rPr>
              <w:t>Перечислите этапы регистрации в качестве индивидуального предпринимателя, а з</w:t>
            </w:r>
            <w:r w:rsidRPr="00B16B93">
              <w:rPr>
                <w:rFonts w:ascii="Times New Roman" w:eastAsia="MS Mincho" w:hAnsi="Times New Roman"/>
                <w:sz w:val="24"/>
                <w:szCs w:val="24"/>
              </w:rPr>
              <w:t>а</w:t>
            </w:r>
            <w:r w:rsidRPr="00B16B93">
              <w:rPr>
                <w:rFonts w:ascii="Times New Roman" w:eastAsia="MS Mincho" w:hAnsi="Times New Roman"/>
                <w:sz w:val="24"/>
                <w:szCs w:val="24"/>
              </w:rPr>
              <w:lastRenderedPageBreak/>
              <w:t>тем ответьте на следующие вопросы.</w:t>
            </w:r>
          </w:p>
          <w:p w14:paraId="1FE3B08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Где находится ближайшая инспекция Федеральной налоговой службы, в которой вы можете получить ИНН?</w:t>
            </w:r>
          </w:p>
          <w:p w14:paraId="7CF9219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Какой код ОКВЭД получит ваш бизнес, описанный в задании 2 материалов для учащихся? Для его определения зайдите по ссылке http://www.consultant.ru/document/cons_doc_LAW_ 163320/ и найдите необходимый код.</w:t>
            </w:r>
          </w:p>
          <w:p w14:paraId="7C8B385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Какой режим налогообложения вы выберете?</w:t>
            </w:r>
          </w:p>
          <w:p w14:paraId="03FD0CF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4. Где вы оплатите государственную пошлину за регистрацию в качестве индивидуального пре</w:t>
            </w:r>
            <w:r w:rsidRPr="00B16B93">
              <w:rPr>
                <w:rFonts w:ascii="Times New Roman" w:eastAsia="MS Mincho" w:hAnsi="Times New Roman"/>
                <w:sz w:val="24"/>
                <w:szCs w:val="24"/>
              </w:rPr>
              <w:t>д</w:t>
            </w:r>
            <w:r w:rsidRPr="00B16B93">
              <w:rPr>
                <w:rFonts w:ascii="Times New Roman" w:eastAsia="MS Mincho" w:hAnsi="Times New Roman"/>
                <w:sz w:val="24"/>
                <w:szCs w:val="24"/>
              </w:rPr>
              <w:t>принимателя?</w:t>
            </w:r>
          </w:p>
          <w:p w14:paraId="1DE8265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4. </w:t>
            </w:r>
            <w:r w:rsidRPr="00B16B93">
              <w:rPr>
                <w:rFonts w:ascii="Times New Roman" w:eastAsia="MS Mincho" w:hAnsi="Times New Roman"/>
                <w:sz w:val="24"/>
                <w:szCs w:val="24"/>
              </w:rPr>
              <w:t>Скачайте с сайта Федеральной налоговой службы заявление о государственной рег</w:t>
            </w:r>
            <w:r w:rsidRPr="00B16B93">
              <w:rPr>
                <w:rFonts w:ascii="Times New Roman" w:eastAsia="MS Mincho" w:hAnsi="Times New Roman"/>
                <w:sz w:val="24"/>
                <w:szCs w:val="24"/>
              </w:rPr>
              <w:t>и</w:t>
            </w:r>
            <w:r w:rsidRPr="00B16B93">
              <w:rPr>
                <w:rFonts w:ascii="Times New Roman" w:eastAsia="MS Mincho" w:hAnsi="Times New Roman"/>
                <w:sz w:val="24"/>
                <w:szCs w:val="24"/>
              </w:rPr>
              <w:t xml:space="preserve">страции физического лица в качестве индивидуального предпринимателя по ссылке: </w:t>
            </w:r>
            <w:hyperlink r:id="rId25" w:history="1">
              <w:r w:rsidRPr="00B16B93">
                <w:rPr>
                  <w:rFonts w:ascii="Times New Roman" w:eastAsia="MS Mincho" w:hAnsi="Times New Roman"/>
                  <w:color w:val="0000FF"/>
                  <w:sz w:val="24"/>
                  <w:szCs w:val="24"/>
                  <w:u w:val="single"/>
                </w:rPr>
                <w:t>https://www.nalog.ru/rn59/ip/interest/reg_ip/petition/4162994/</w:t>
              </w:r>
            </w:hyperlink>
            <w:r w:rsidRPr="00B16B93">
              <w:rPr>
                <w:rFonts w:ascii="Times New Roman" w:eastAsia="MS Mincho" w:hAnsi="Times New Roman"/>
                <w:sz w:val="24"/>
                <w:szCs w:val="24"/>
              </w:rPr>
              <w:t xml:space="preserve"> и заполните его. Покажите заполне</w:t>
            </w:r>
            <w:r w:rsidRPr="00B16B93">
              <w:rPr>
                <w:rFonts w:ascii="Times New Roman" w:eastAsia="MS Mincho" w:hAnsi="Times New Roman"/>
                <w:sz w:val="24"/>
                <w:szCs w:val="24"/>
              </w:rPr>
              <w:t>н</w:t>
            </w:r>
            <w:r w:rsidRPr="00B16B93">
              <w:rPr>
                <w:rFonts w:ascii="Times New Roman" w:eastAsia="MS Mincho" w:hAnsi="Times New Roman"/>
                <w:sz w:val="24"/>
                <w:szCs w:val="24"/>
              </w:rPr>
              <w:t>ную форму родителям и попросите их проверить, правильно ли вы заполнили заявление.</w:t>
            </w:r>
          </w:p>
          <w:p w14:paraId="6E13CF0A"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t xml:space="preserve">Пишем </w:t>
            </w:r>
            <w:proofErr w:type="spellStart"/>
            <w:r w:rsidRPr="00B16B93">
              <w:rPr>
                <w:rFonts w:ascii="Times New Roman" w:eastAsia="MS Mincho" w:hAnsi="Times New Roman"/>
                <w:b/>
                <w:sz w:val="24"/>
                <w:szCs w:val="24"/>
              </w:rPr>
              <w:t>бизнес­план</w:t>
            </w:r>
            <w:proofErr w:type="spellEnd"/>
          </w:p>
          <w:p w14:paraId="08FAA1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11FF6C4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Кто использует данные, содержащиеся в бизнес-плане?</w:t>
            </w:r>
          </w:p>
          <w:p w14:paraId="0EE962C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налоговая инспекция;   б) кредиторы;   в) собственник бизнеса;   г) органы статистики.</w:t>
            </w:r>
          </w:p>
          <w:p w14:paraId="2A7FC36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каком разделе бизнес-плана будет представлена стратегия продвижения продукции комп</w:t>
            </w:r>
            <w:r w:rsidRPr="00B16B93">
              <w:rPr>
                <w:rFonts w:ascii="Times New Roman" w:eastAsia="MS Mincho" w:hAnsi="Times New Roman"/>
                <w:sz w:val="24"/>
                <w:szCs w:val="24"/>
              </w:rPr>
              <w:t>а</w:t>
            </w:r>
            <w:r w:rsidRPr="00B16B93">
              <w:rPr>
                <w:rFonts w:ascii="Times New Roman" w:eastAsia="MS Mincho" w:hAnsi="Times New Roman"/>
                <w:sz w:val="24"/>
                <w:szCs w:val="24"/>
              </w:rPr>
              <w:t>нии?</w:t>
            </w:r>
          </w:p>
          <w:p w14:paraId="02787FC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план маркетинга;   б) финансовый план;   в) резюме;   г) описание продукции.</w:t>
            </w:r>
          </w:p>
          <w:p w14:paraId="63CB50C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В каком разделе бизнес-плана будет представлена структура будущих доходов и расходов компании?</w:t>
            </w:r>
          </w:p>
          <w:p w14:paraId="09E5FD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план маркетинга; б) финансовый план; в) резюме; г) описание продукции.</w:t>
            </w:r>
          </w:p>
          <w:p w14:paraId="5732F66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2. </w:t>
            </w:r>
            <w:r w:rsidRPr="00B16B93">
              <w:rPr>
                <w:rFonts w:ascii="Times New Roman" w:eastAsia="MS Mincho" w:hAnsi="Times New Roman"/>
                <w:sz w:val="24"/>
                <w:szCs w:val="24"/>
              </w:rPr>
              <w:t>Вы с друзьями решили заняться бизнесом и создать мобильную кофейню, которая будет торговать горячим кофе с машины. Почитайте об этом бизнесе и ответьте на следующие вопросы.</w:t>
            </w:r>
          </w:p>
          <w:p w14:paraId="59244E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Есть ли конкуренты у такого бизнеса в вашем городе?</w:t>
            </w:r>
          </w:p>
          <w:p w14:paraId="60DE80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Перечислите точки, где, по вашему мнению, вы могли бы торговать кофе.</w:t>
            </w:r>
          </w:p>
          <w:p w14:paraId="52EB01D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Какие виды кофе, на ваш взгляд, вы могли бы предложить своим клиентам?</w:t>
            </w:r>
          </w:p>
          <w:p w14:paraId="1CB3B4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Опишите возраст ваших покупателей, род их занятий, средний уровень дохода и предполож</w:t>
            </w:r>
            <w:r w:rsidRPr="00B16B93">
              <w:rPr>
                <w:rFonts w:ascii="Times New Roman" w:eastAsia="MS Mincho" w:hAnsi="Times New Roman"/>
                <w:sz w:val="24"/>
                <w:szCs w:val="24"/>
              </w:rPr>
              <w:t>и</w:t>
            </w:r>
            <w:r w:rsidRPr="00B16B93">
              <w:rPr>
                <w:rFonts w:ascii="Times New Roman" w:eastAsia="MS Mincho" w:hAnsi="Times New Roman"/>
                <w:sz w:val="24"/>
                <w:szCs w:val="24"/>
              </w:rPr>
              <w:t>те, сколько они готовы тратить на вашу продукцию.</w:t>
            </w:r>
          </w:p>
          <w:p w14:paraId="350F7A7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Какие уникальные свойства своего товара вы можете предложить клиентам?</w:t>
            </w:r>
          </w:p>
          <w:p w14:paraId="2DD9167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Какие функции необходимо будет распределить в вашей компании? Кто эти функции будет исполнять?</w:t>
            </w:r>
          </w:p>
          <w:p w14:paraId="7C3FD62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Расходы и доходы в собственном бизнесе</w:t>
            </w:r>
          </w:p>
          <w:p w14:paraId="3806965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1.</w:t>
            </w:r>
            <w:r w:rsidRPr="00B16B93">
              <w:rPr>
                <w:rFonts w:ascii="Times New Roman" w:eastAsia="MS Mincho" w:hAnsi="Times New Roman"/>
                <w:sz w:val="24"/>
                <w:szCs w:val="24"/>
              </w:rPr>
              <w:t xml:space="preserve"> Выберите верные ответы.</w:t>
            </w:r>
          </w:p>
          <w:p w14:paraId="6FC2663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Дорогостоящее имущество, которое используется в производстве в течение продолжительного времени, относится </w:t>
            </w:r>
            <w:proofErr w:type="gramStart"/>
            <w:r w:rsidRPr="00B16B93">
              <w:rPr>
                <w:rFonts w:ascii="Times New Roman" w:eastAsia="MS Mincho" w:hAnsi="Times New Roman"/>
                <w:sz w:val="24"/>
                <w:szCs w:val="24"/>
              </w:rPr>
              <w:t>к</w:t>
            </w:r>
            <w:proofErr w:type="gramEnd"/>
            <w:r w:rsidRPr="00B16B93">
              <w:rPr>
                <w:rFonts w:ascii="Times New Roman" w:eastAsia="MS Mincho" w:hAnsi="Times New Roman"/>
                <w:sz w:val="24"/>
                <w:szCs w:val="24"/>
              </w:rPr>
              <w:t>:</w:t>
            </w:r>
          </w:p>
          <w:p w14:paraId="0FD91BD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основным средствам;    б) оборотным средствам;  в) финансовым активам.</w:t>
            </w:r>
          </w:p>
          <w:p w14:paraId="170CB2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Прибыль, которую фирма получает после уплаты всех предусмотренных законодательством налогов, называется:</w:t>
            </w:r>
          </w:p>
          <w:p w14:paraId="5D29FF8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чистой прибылью;   б) доходом;   в) прибылью;   г) валовой прибылью.</w:t>
            </w:r>
          </w:p>
          <w:p w14:paraId="2F3D662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Сумма, полученная после реализации товаров, называется:</w:t>
            </w:r>
          </w:p>
          <w:p w14:paraId="61853DF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чистой прибылью;   б) доходом;   в) прибылью;  г) выручкой.</w:t>
            </w:r>
          </w:p>
          <w:p w14:paraId="4FA6E50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Задание 2.</w:t>
            </w:r>
            <w:r w:rsidRPr="00B16B93">
              <w:rPr>
                <w:rFonts w:ascii="Times New Roman" w:eastAsia="MS Mincho" w:hAnsi="Times New Roman"/>
                <w:sz w:val="24"/>
                <w:szCs w:val="24"/>
              </w:rPr>
              <w:t xml:space="preserve"> Решите задачу.</w:t>
            </w:r>
          </w:p>
          <w:p w14:paraId="50AC1AA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Марина не работает и получает пособие по безработице в размере 10 тыс. руб. В силу того что, указанной суммы ей не хватает, а найти работу она не может уже длительное время, Марина р</w:t>
            </w:r>
            <w:r w:rsidRPr="00B16B93">
              <w:rPr>
                <w:rFonts w:ascii="Times New Roman" w:eastAsia="MS Mincho" w:hAnsi="Times New Roman"/>
                <w:sz w:val="24"/>
                <w:szCs w:val="24"/>
              </w:rPr>
              <w:t>е</w:t>
            </w:r>
            <w:r w:rsidRPr="00B16B93">
              <w:rPr>
                <w:rFonts w:ascii="Times New Roman" w:eastAsia="MS Mincho" w:hAnsi="Times New Roman"/>
                <w:sz w:val="24"/>
                <w:szCs w:val="24"/>
              </w:rPr>
              <w:t>шила заняться бизнесом. Она собирается производить мыло ручной работы и торговать им. Для ведения бизнеса Марина зарегистрировалась в качестве индивидуального предпринимателя. Она планирует ежемесячно продавать 150 кусков мыла, за исключением февраля и марта, когда пл</w:t>
            </w:r>
            <w:r w:rsidRPr="00B16B93">
              <w:rPr>
                <w:rFonts w:ascii="Times New Roman" w:eastAsia="MS Mincho" w:hAnsi="Times New Roman"/>
                <w:sz w:val="24"/>
                <w:szCs w:val="24"/>
              </w:rPr>
              <w:t>а</w:t>
            </w:r>
            <w:r w:rsidRPr="00B16B93">
              <w:rPr>
                <w:rFonts w:ascii="Times New Roman" w:eastAsia="MS Mincho" w:hAnsi="Times New Roman"/>
                <w:sz w:val="24"/>
                <w:szCs w:val="24"/>
              </w:rPr>
              <w:t>нирует продавать по 300 кусков мыла. Стоимость одного куска мыла 100 руб., затраты на его производство — 30 руб. Определите, что выгоднее Марине: продолжать получать пособие или открыть собственное дело?</w:t>
            </w:r>
          </w:p>
          <w:p w14:paraId="7587307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lastRenderedPageBreak/>
              <w:t>Задание 3.</w:t>
            </w:r>
            <w:r w:rsidRPr="00B16B93">
              <w:rPr>
                <w:rFonts w:ascii="Times New Roman" w:eastAsia="MS Mincho" w:hAnsi="Times New Roman"/>
                <w:sz w:val="24"/>
                <w:szCs w:val="24"/>
              </w:rPr>
              <w:t xml:space="preserve"> Дайте определение следующим понятиям.</w:t>
            </w:r>
          </w:p>
          <w:p w14:paraId="5E5C11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Основные средства — это</w:t>
            </w:r>
          </w:p>
          <w:p w14:paraId="0D1C849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Оборотные средства — это</w:t>
            </w:r>
          </w:p>
          <w:p w14:paraId="1A172C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Валовая прибыль — это</w:t>
            </w:r>
          </w:p>
          <w:p w14:paraId="0603074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Чистая прибыль — это</w:t>
            </w:r>
          </w:p>
          <w:p w14:paraId="3D3C27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 xml:space="preserve">Задание 5. </w:t>
            </w:r>
            <w:r w:rsidRPr="00B16B93">
              <w:rPr>
                <w:rFonts w:ascii="Times New Roman" w:eastAsia="MS Mincho" w:hAnsi="Times New Roman"/>
                <w:sz w:val="24"/>
                <w:szCs w:val="24"/>
              </w:rPr>
              <w:t>Зайдите на сайт Службы занятости вашего муниципального образования и определ</w:t>
            </w:r>
            <w:r w:rsidRPr="00B16B93">
              <w:rPr>
                <w:rFonts w:ascii="Times New Roman" w:eastAsia="MS Mincho" w:hAnsi="Times New Roman"/>
                <w:sz w:val="24"/>
                <w:szCs w:val="24"/>
              </w:rPr>
              <w:t>и</w:t>
            </w:r>
            <w:r w:rsidRPr="00B16B93">
              <w:rPr>
                <w:rFonts w:ascii="Times New Roman" w:eastAsia="MS Mincho" w:hAnsi="Times New Roman"/>
                <w:sz w:val="24"/>
                <w:szCs w:val="24"/>
              </w:rPr>
              <w:t>те, какую помощь она может оказать безработным гражданам для начала предпринимательской деятельности. Какие документы для этого необходимо предоставить?</w:t>
            </w:r>
          </w:p>
        </w:tc>
      </w:tr>
      <w:tr w:rsidR="00B16B93" w:rsidRPr="00B16B93" w14:paraId="73AD99EC" w14:textId="77777777" w:rsidTr="00B16B93">
        <w:trPr>
          <w:trHeight w:val="276"/>
        </w:trPr>
        <w:tc>
          <w:tcPr>
            <w:tcW w:w="10240" w:type="dxa"/>
          </w:tcPr>
          <w:p w14:paraId="35B364FB"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Раздел 4. Инвестиции. Финансовые риски и стратегии инвестирования</w:t>
            </w:r>
          </w:p>
          <w:p w14:paraId="3E35CFF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 Выберите верные ответы.</w:t>
            </w:r>
          </w:p>
          <w:p w14:paraId="31782E5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Инвестирование — это:</w:t>
            </w:r>
          </w:p>
          <w:p w14:paraId="6A95AF5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процесс вложения средств в инвестиционные инструменты с целью получения дохода; б) пр</w:t>
            </w:r>
            <w:r w:rsidRPr="00B16B93">
              <w:rPr>
                <w:rFonts w:ascii="Times New Roman" w:eastAsia="MS Mincho" w:hAnsi="Times New Roman"/>
                <w:sz w:val="24"/>
                <w:szCs w:val="24"/>
              </w:rPr>
              <w:t>о</w:t>
            </w:r>
            <w:r w:rsidRPr="00B16B93">
              <w:rPr>
                <w:rFonts w:ascii="Times New Roman" w:eastAsia="MS Mincho" w:hAnsi="Times New Roman"/>
                <w:sz w:val="24"/>
                <w:szCs w:val="24"/>
              </w:rPr>
              <w:t>цесс вложения средств в инвестиционные инструменты с целью обеспечения их физической с</w:t>
            </w:r>
            <w:r w:rsidRPr="00B16B93">
              <w:rPr>
                <w:rFonts w:ascii="Times New Roman" w:eastAsia="MS Mincho" w:hAnsi="Times New Roman"/>
                <w:sz w:val="24"/>
                <w:szCs w:val="24"/>
              </w:rPr>
              <w:t>о</w:t>
            </w:r>
            <w:r w:rsidRPr="00B16B93">
              <w:rPr>
                <w:rFonts w:ascii="Times New Roman" w:eastAsia="MS Mincho" w:hAnsi="Times New Roman"/>
                <w:sz w:val="24"/>
                <w:szCs w:val="24"/>
              </w:rPr>
              <w:t>хранности; в) процедура купли-продажи недвижимости; г) нет верного ответа.</w:t>
            </w:r>
          </w:p>
          <w:p w14:paraId="0B75901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Какие инвестиционные инструменты характеризуются незначительным финансовым риском?</w:t>
            </w:r>
          </w:p>
          <w:p w14:paraId="3825FEF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банковский депозит до 1 </w:t>
            </w:r>
            <w:proofErr w:type="gramStart"/>
            <w:r w:rsidRPr="00B16B93">
              <w:rPr>
                <w:rFonts w:ascii="Times New Roman" w:eastAsia="MS Mincho" w:hAnsi="Times New Roman"/>
                <w:sz w:val="24"/>
                <w:szCs w:val="24"/>
              </w:rPr>
              <w:t>млн</w:t>
            </w:r>
            <w:proofErr w:type="gramEnd"/>
            <w:r w:rsidRPr="00B16B93">
              <w:rPr>
                <w:rFonts w:ascii="Times New Roman" w:eastAsia="MS Mincho" w:hAnsi="Times New Roman"/>
                <w:sz w:val="24"/>
                <w:szCs w:val="24"/>
              </w:rPr>
              <w:t xml:space="preserve"> 400 тыс. руб.; б) акции «второго эшелона»; в) долгосрочные корпоративные облигации; г) все ответы верны.</w:t>
            </w:r>
          </w:p>
          <w:p w14:paraId="24B2916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Какие инвестиционные инструменты характеризуются потенциально высокими рисками и возможностью получения высоких доходов?</w:t>
            </w:r>
          </w:p>
          <w:p w14:paraId="7180460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акции «голубых фишек»; б) банковский депозит свыше 1 </w:t>
            </w:r>
            <w:proofErr w:type="gramStart"/>
            <w:r w:rsidRPr="00B16B93">
              <w:rPr>
                <w:rFonts w:ascii="Times New Roman" w:eastAsia="MS Mincho" w:hAnsi="Times New Roman"/>
                <w:sz w:val="24"/>
                <w:szCs w:val="24"/>
              </w:rPr>
              <w:t>млн</w:t>
            </w:r>
            <w:proofErr w:type="gramEnd"/>
            <w:r w:rsidRPr="00B16B93">
              <w:rPr>
                <w:rFonts w:ascii="Times New Roman" w:eastAsia="MS Mincho" w:hAnsi="Times New Roman"/>
                <w:sz w:val="24"/>
                <w:szCs w:val="24"/>
              </w:rPr>
              <w:t xml:space="preserve"> 400 тыс. руб.; в) акции «второго эшелона»; г) нет верного ответа.</w:t>
            </w:r>
          </w:p>
          <w:p w14:paraId="610B43D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Доходность — это:</w:t>
            </w:r>
          </w:p>
          <w:p w14:paraId="0835C20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показатель, характеризующий выгодность инвестиций; б) время, в течение которого ос</w:t>
            </w:r>
            <w:r w:rsidRPr="00B16B93">
              <w:rPr>
                <w:rFonts w:ascii="Times New Roman" w:eastAsia="MS Mincho" w:hAnsi="Times New Roman"/>
                <w:sz w:val="24"/>
                <w:szCs w:val="24"/>
              </w:rPr>
              <w:t>у</w:t>
            </w:r>
            <w:r w:rsidRPr="00B16B93">
              <w:rPr>
                <w:rFonts w:ascii="Times New Roman" w:eastAsia="MS Mincho" w:hAnsi="Times New Roman"/>
                <w:sz w:val="24"/>
                <w:szCs w:val="24"/>
              </w:rPr>
              <w:t>ществляется инвестирование; в) возможная угроза потерь; г) нет верного ответа.</w:t>
            </w:r>
          </w:p>
          <w:p w14:paraId="11607DB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Если инвестор не обращает внимания на степень риска и руководствуется лишь возможной высокой доходностью, то речь идёт:</w:t>
            </w:r>
          </w:p>
          <w:p w14:paraId="3DC4087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 консервативной стратегии инвестирования; б) об умеренной стратегии инвестирования; в) об агрессивной стратегии инвестирования; г) нет верного ответа.</w:t>
            </w:r>
          </w:p>
          <w:p w14:paraId="2486549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Что такое ценные </w:t>
            </w:r>
            <w:proofErr w:type="gramStart"/>
            <w:r w:rsidRPr="00B16B93">
              <w:rPr>
                <w:rFonts w:ascii="Times New Roman" w:eastAsia="MS Mincho" w:hAnsi="Times New Roman"/>
                <w:b/>
                <w:sz w:val="24"/>
                <w:szCs w:val="24"/>
              </w:rPr>
              <w:t>бумаги</w:t>
            </w:r>
            <w:proofErr w:type="gramEnd"/>
            <w:r w:rsidRPr="00B16B93">
              <w:rPr>
                <w:rFonts w:ascii="Times New Roman" w:eastAsia="MS Mincho" w:hAnsi="Times New Roman"/>
                <w:b/>
                <w:sz w:val="24"/>
                <w:szCs w:val="24"/>
              </w:rPr>
              <w:t xml:space="preserve"> и </w:t>
            </w:r>
            <w:proofErr w:type="gramStart"/>
            <w:r w:rsidRPr="00B16B93">
              <w:rPr>
                <w:rFonts w:ascii="Times New Roman" w:eastAsia="MS Mincho" w:hAnsi="Times New Roman"/>
                <w:b/>
                <w:sz w:val="24"/>
                <w:szCs w:val="24"/>
              </w:rPr>
              <w:t>какими</w:t>
            </w:r>
            <w:proofErr w:type="gramEnd"/>
            <w:r w:rsidRPr="00B16B93">
              <w:rPr>
                <w:rFonts w:ascii="Times New Roman" w:eastAsia="MS Mincho" w:hAnsi="Times New Roman"/>
                <w:b/>
                <w:sz w:val="24"/>
                <w:szCs w:val="24"/>
              </w:rPr>
              <w:t xml:space="preserve"> они бывают</w:t>
            </w:r>
          </w:p>
          <w:p w14:paraId="5066F82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94A897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 долевым ценным бумагам относятся:</w:t>
            </w:r>
          </w:p>
          <w:p w14:paraId="5B898FB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акции;   б) облигации;   в) векселя;   г) лотерейные билеты.</w:t>
            </w:r>
          </w:p>
          <w:p w14:paraId="475C7E9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Если акции могут реализовываться только учредителям или заранее определённому кругу лиц, то такое общество называется:</w:t>
            </w:r>
          </w:p>
          <w:p w14:paraId="4270FF0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обществом с ограниченной ответственностью; б) непубличным акционерным обществом; в) публичным акционерным обществом; г) все ответы верны.</w:t>
            </w:r>
          </w:p>
          <w:p w14:paraId="03F5AFA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Процедура отбора акций для допуска их к торговле на бирже называется:</w:t>
            </w:r>
          </w:p>
          <w:p w14:paraId="035F6A6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депозитом;   б) листингом;   в) котировкой;   г) эмиссией.</w:t>
            </w:r>
          </w:p>
          <w:p w14:paraId="7E821D7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Доход по облигациям выплачивается в форме:</w:t>
            </w:r>
          </w:p>
          <w:p w14:paraId="60B0C6C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купонного дохода;   б) дивиденда;   в) прибыли;   г) процента.</w:t>
            </w:r>
          </w:p>
          <w:p w14:paraId="78C69FD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Ценная бумага, которая удостоверяет долг фирмы, даёт право держателю на получение пр</w:t>
            </w:r>
            <w:r w:rsidRPr="00B16B93">
              <w:rPr>
                <w:rFonts w:ascii="Times New Roman" w:eastAsia="MS Mincho" w:hAnsi="Times New Roman"/>
                <w:sz w:val="24"/>
                <w:szCs w:val="24"/>
              </w:rPr>
              <w:t>о</w:t>
            </w:r>
            <w:r w:rsidRPr="00B16B93">
              <w:rPr>
                <w:rFonts w:ascii="Times New Roman" w:eastAsia="MS Mincho" w:hAnsi="Times New Roman"/>
                <w:sz w:val="24"/>
                <w:szCs w:val="24"/>
              </w:rPr>
              <w:t>цента и возврат всей суммы долга по истечении срока, — это:</w:t>
            </w:r>
          </w:p>
          <w:p w14:paraId="76EE52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акция;   б) договор купли-продажи;   в) облигация;   г) чек.</w:t>
            </w:r>
          </w:p>
          <w:p w14:paraId="2FD41B69"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772C5D7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Вы со своими друзьями являетесь акционерами небольшого акционерного общества. Общее к</w:t>
            </w:r>
            <w:r w:rsidRPr="00B16B93">
              <w:rPr>
                <w:rFonts w:ascii="Times New Roman" w:eastAsia="MS Mincho" w:hAnsi="Times New Roman"/>
                <w:sz w:val="24"/>
                <w:szCs w:val="24"/>
              </w:rPr>
              <w:t>о</w:t>
            </w:r>
            <w:r w:rsidRPr="00B16B93">
              <w:rPr>
                <w:rFonts w:ascii="Times New Roman" w:eastAsia="MS Mincho" w:hAnsi="Times New Roman"/>
                <w:sz w:val="24"/>
                <w:szCs w:val="24"/>
              </w:rPr>
              <w:t>личество выпущенных обществом акций составляет 250 000 штук, каждая акция стоит 10 руб. Структура уставного капитала (и акций соответственно) распределяется следующим образом: вам принадлежит 75 001 акция, Олегу принадлежат 87 499 акций, Татьяне — 25 000 акций, Ольге — 25 000 акций, Михаилу — 25 000 акций, Оксане — 12 500 акций. Вы хотите стать генеральным директором компании, но для этого на общем собрании акционеров нужно набрать более 50% г</w:t>
            </w:r>
            <w:r w:rsidRPr="00B16B93">
              <w:rPr>
                <w:rFonts w:ascii="Times New Roman" w:eastAsia="MS Mincho" w:hAnsi="Times New Roman"/>
                <w:sz w:val="24"/>
                <w:szCs w:val="24"/>
              </w:rPr>
              <w:t>о</w:t>
            </w:r>
            <w:r w:rsidRPr="00B16B93">
              <w:rPr>
                <w:rFonts w:ascii="Times New Roman" w:eastAsia="MS Mincho" w:hAnsi="Times New Roman"/>
                <w:sz w:val="24"/>
                <w:szCs w:val="24"/>
              </w:rPr>
              <w:t>лосов участников собрания. Подумайте и перечислите варианты голосования, при которых вы можете получить желаемую должность.</w:t>
            </w:r>
          </w:p>
          <w:p w14:paraId="7C0B7626"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5EC085D1" w14:textId="77777777" w:rsidR="00B16B93" w:rsidRPr="00B16B93" w:rsidRDefault="00B16B93" w:rsidP="00B16B93">
            <w:pPr>
              <w:spacing w:after="0" w:line="240" w:lineRule="auto"/>
              <w:ind w:right="-106"/>
              <w:jc w:val="both"/>
              <w:rPr>
                <w:rFonts w:ascii="Times New Roman" w:eastAsia="MS Mincho" w:hAnsi="Times New Roman"/>
                <w:b/>
                <w:sz w:val="24"/>
                <w:szCs w:val="24"/>
              </w:rPr>
            </w:pPr>
            <w:r w:rsidRPr="00B16B93">
              <w:rPr>
                <w:rFonts w:ascii="Times New Roman" w:eastAsia="MS Mincho" w:hAnsi="Times New Roman"/>
                <w:sz w:val="24"/>
                <w:szCs w:val="24"/>
              </w:rPr>
              <w:lastRenderedPageBreak/>
              <w:t>Продолжим пример из задания 2. Вы решили не рисковать и довести размер своего пакета в акц</w:t>
            </w:r>
            <w:r w:rsidRPr="00B16B93">
              <w:rPr>
                <w:rFonts w:ascii="Times New Roman" w:eastAsia="MS Mincho" w:hAnsi="Times New Roman"/>
                <w:sz w:val="24"/>
                <w:szCs w:val="24"/>
              </w:rPr>
              <w:t>и</w:t>
            </w:r>
            <w:r w:rsidRPr="00B16B93">
              <w:rPr>
                <w:rFonts w:ascii="Times New Roman" w:eastAsia="MS Mincho" w:hAnsi="Times New Roman"/>
                <w:sz w:val="24"/>
                <w:szCs w:val="24"/>
              </w:rPr>
              <w:t>онерном капитале до нужной величины путём покупки необходимого пакета. Вы подошли к ка</w:t>
            </w:r>
            <w:r w:rsidRPr="00B16B93">
              <w:rPr>
                <w:rFonts w:ascii="Times New Roman" w:eastAsia="MS Mincho" w:hAnsi="Times New Roman"/>
                <w:sz w:val="24"/>
                <w:szCs w:val="24"/>
              </w:rPr>
              <w:t>ж</w:t>
            </w:r>
            <w:r w:rsidRPr="00B16B93">
              <w:rPr>
                <w:rFonts w:ascii="Times New Roman" w:eastAsia="MS Mincho" w:hAnsi="Times New Roman"/>
                <w:sz w:val="24"/>
                <w:szCs w:val="24"/>
              </w:rPr>
              <w:t>дому из участников, и они назвали доходность, которую хотели бы получить по результатам з</w:t>
            </w:r>
            <w:r w:rsidRPr="00B16B93">
              <w:rPr>
                <w:rFonts w:ascii="Times New Roman" w:eastAsia="MS Mincho" w:hAnsi="Times New Roman"/>
                <w:sz w:val="24"/>
                <w:szCs w:val="24"/>
              </w:rPr>
              <w:t>а</w:t>
            </w:r>
            <w:r w:rsidRPr="00B16B93">
              <w:rPr>
                <w:rFonts w:ascii="Times New Roman" w:eastAsia="MS Mincho" w:hAnsi="Times New Roman"/>
                <w:sz w:val="24"/>
                <w:szCs w:val="24"/>
              </w:rPr>
              <w:t>ключения с вами сделки. Олег — 10%, Михаил — 25%, Ольга — 15%, Татьяна — 30%, Оксана — 40%. Подумайте и ответьте, у кого вам следует приобрести акции, чтобы, с одной стороны, п</w:t>
            </w:r>
            <w:r w:rsidRPr="00B16B93">
              <w:rPr>
                <w:rFonts w:ascii="Times New Roman" w:eastAsia="MS Mincho" w:hAnsi="Times New Roman"/>
                <w:sz w:val="24"/>
                <w:szCs w:val="24"/>
              </w:rPr>
              <w:t>о</w:t>
            </w:r>
            <w:r w:rsidRPr="00B16B93">
              <w:rPr>
                <w:rFonts w:ascii="Times New Roman" w:eastAsia="MS Mincho" w:hAnsi="Times New Roman"/>
                <w:sz w:val="24"/>
                <w:szCs w:val="24"/>
              </w:rPr>
              <w:t xml:space="preserve">тратить наименьший объём средств, а с другой стороны, достичь своей цели и стать генеральным директором </w:t>
            </w:r>
            <w:r w:rsidRPr="00B16B93">
              <w:rPr>
                <w:rFonts w:ascii="Times New Roman" w:eastAsia="MS Mincho" w:hAnsi="Times New Roman"/>
                <w:b/>
                <w:sz w:val="24"/>
                <w:szCs w:val="24"/>
              </w:rPr>
              <w:t>компании.</w:t>
            </w:r>
          </w:p>
          <w:p w14:paraId="1ADA801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Граждане на рынке ценных бумаг</w:t>
            </w:r>
          </w:p>
          <w:p w14:paraId="4B6FB72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7D369F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 самостоятельном выходе на рынок ценных бумаг инвестор оплачивает:</w:t>
            </w:r>
          </w:p>
          <w:p w14:paraId="2494945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комиссионное вознаграждение брокеру; б) открытие счёта депо в депозитарии; в) абонентскую плату за использование торговых платформ; г) комиссию за открытие кредитного счёта.</w:t>
            </w:r>
          </w:p>
          <w:p w14:paraId="730C0AF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Услуги по предоставлению инвесторам доступа к инструментам фондового рынка оказывают:</w:t>
            </w:r>
          </w:p>
          <w:p w14:paraId="300CE6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брокеры;   б) коммерческие банки;   в) </w:t>
            </w:r>
            <w:proofErr w:type="spellStart"/>
            <w:r w:rsidRPr="00B16B93">
              <w:rPr>
                <w:rFonts w:ascii="Times New Roman" w:eastAsia="MS Mincho" w:hAnsi="Times New Roman"/>
                <w:sz w:val="24"/>
                <w:szCs w:val="24"/>
              </w:rPr>
              <w:t>микрофинансовые</w:t>
            </w:r>
            <w:proofErr w:type="spellEnd"/>
            <w:r w:rsidRPr="00B16B93">
              <w:rPr>
                <w:rFonts w:ascii="Times New Roman" w:eastAsia="MS Mincho" w:hAnsi="Times New Roman"/>
                <w:sz w:val="24"/>
                <w:szCs w:val="24"/>
              </w:rPr>
              <w:t xml:space="preserve"> организации; г) страховые комп</w:t>
            </w:r>
            <w:r w:rsidRPr="00B16B93">
              <w:rPr>
                <w:rFonts w:ascii="Times New Roman" w:eastAsia="MS Mincho" w:hAnsi="Times New Roman"/>
                <w:sz w:val="24"/>
                <w:szCs w:val="24"/>
              </w:rPr>
              <w:t>а</w:t>
            </w:r>
            <w:r w:rsidRPr="00B16B93">
              <w:rPr>
                <w:rFonts w:ascii="Times New Roman" w:eastAsia="MS Mincho" w:hAnsi="Times New Roman"/>
                <w:sz w:val="24"/>
                <w:szCs w:val="24"/>
              </w:rPr>
              <w:t>нии.</w:t>
            </w:r>
          </w:p>
          <w:p w14:paraId="79ED7E5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Процесс проведения торговли в едином месте обеспечивают:</w:t>
            </w:r>
          </w:p>
          <w:p w14:paraId="27145DD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фондовые биржи;   б) депозитарии;   в) коммерческие банки;   г) брокеры.</w:t>
            </w:r>
          </w:p>
          <w:p w14:paraId="5360EEB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Зачем нужны паевые инвестиционные фонды</w:t>
            </w:r>
          </w:p>
          <w:p w14:paraId="48B3257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BB0520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Услуги по профессиональному управлению деньгами инвесторов оказывают:</w:t>
            </w:r>
          </w:p>
          <w:p w14:paraId="564747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управляющие компании; б) депозитарии; в) клиринговые компании; г) </w:t>
            </w:r>
            <w:proofErr w:type="spellStart"/>
            <w:r w:rsidRPr="00B16B93">
              <w:rPr>
                <w:rFonts w:ascii="Times New Roman" w:eastAsia="MS Mincho" w:hAnsi="Times New Roman"/>
                <w:sz w:val="24"/>
                <w:szCs w:val="24"/>
              </w:rPr>
              <w:t>микрофинансовые</w:t>
            </w:r>
            <w:proofErr w:type="spellEnd"/>
            <w:r w:rsidRPr="00B16B93">
              <w:rPr>
                <w:rFonts w:ascii="Times New Roman" w:eastAsia="MS Mincho" w:hAnsi="Times New Roman"/>
                <w:sz w:val="24"/>
                <w:szCs w:val="24"/>
              </w:rPr>
              <w:t xml:space="preserve"> о</w:t>
            </w:r>
            <w:r w:rsidRPr="00B16B93">
              <w:rPr>
                <w:rFonts w:ascii="Times New Roman" w:eastAsia="MS Mincho" w:hAnsi="Times New Roman"/>
                <w:sz w:val="24"/>
                <w:szCs w:val="24"/>
              </w:rPr>
              <w:t>р</w:t>
            </w:r>
            <w:r w:rsidRPr="00B16B93">
              <w:rPr>
                <w:rFonts w:ascii="Times New Roman" w:eastAsia="MS Mincho" w:hAnsi="Times New Roman"/>
                <w:sz w:val="24"/>
                <w:szCs w:val="24"/>
              </w:rPr>
              <w:t>ганизации.</w:t>
            </w:r>
          </w:p>
          <w:p w14:paraId="079C85B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Как часто выплачивается доход (если он имеется) пайщикам </w:t>
            </w:r>
            <w:proofErr w:type="spellStart"/>
            <w:r w:rsidRPr="00B16B93">
              <w:rPr>
                <w:rFonts w:ascii="Times New Roman" w:eastAsia="MS Mincho" w:hAnsi="Times New Roman"/>
                <w:sz w:val="24"/>
                <w:szCs w:val="24"/>
              </w:rPr>
              <w:t>ПИФа</w:t>
            </w:r>
            <w:proofErr w:type="spellEnd"/>
            <w:r w:rsidRPr="00B16B93">
              <w:rPr>
                <w:rFonts w:ascii="Times New Roman" w:eastAsia="MS Mincho" w:hAnsi="Times New Roman"/>
                <w:sz w:val="24"/>
                <w:szCs w:val="24"/>
              </w:rPr>
              <w:t>?</w:t>
            </w:r>
          </w:p>
          <w:p w14:paraId="1AC15E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согласно договору;   б) ежемесячно;   в) раз в квартал;    г) при реализации паёв.</w:t>
            </w:r>
          </w:p>
          <w:p w14:paraId="074D32A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3. В </w:t>
            </w:r>
            <w:proofErr w:type="gramStart"/>
            <w:r w:rsidRPr="00B16B93">
              <w:rPr>
                <w:rFonts w:ascii="Times New Roman" w:eastAsia="MS Mincho" w:hAnsi="Times New Roman"/>
                <w:sz w:val="24"/>
                <w:szCs w:val="24"/>
              </w:rPr>
              <w:t>течение</w:t>
            </w:r>
            <w:proofErr w:type="gramEnd"/>
            <w:r w:rsidRPr="00B16B93">
              <w:rPr>
                <w:rFonts w:ascii="Times New Roman" w:eastAsia="MS Mincho" w:hAnsi="Times New Roman"/>
                <w:sz w:val="24"/>
                <w:szCs w:val="24"/>
              </w:rPr>
              <w:t xml:space="preserve"> какого срока при реализации пая деньги будут перечислены пайщику на его счёт?</w:t>
            </w:r>
          </w:p>
          <w:p w14:paraId="379D24F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 день реализации пая; б) в течение 7 дней; в) в течение 14 дней; г) в соответствии с услови</w:t>
            </w:r>
            <w:r w:rsidRPr="00B16B93">
              <w:rPr>
                <w:rFonts w:ascii="Times New Roman" w:eastAsia="MS Mincho" w:hAnsi="Times New Roman"/>
                <w:sz w:val="24"/>
                <w:szCs w:val="24"/>
              </w:rPr>
              <w:t>я</w:t>
            </w:r>
            <w:r w:rsidRPr="00B16B93">
              <w:rPr>
                <w:rFonts w:ascii="Times New Roman" w:eastAsia="MS Mincho" w:hAnsi="Times New Roman"/>
                <w:sz w:val="24"/>
                <w:szCs w:val="24"/>
              </w:rPr>
              <w:t>ми договора.</w:t>
            </w:r>
          </w:p>
          <w:p w14:paraId="229FA14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В какой момент времени пайщик уплачивает налог на доходы физических лиц при наличии такого дохода по принадлежащим ему паям?</w:t>
            </w:r>
          </w:p>
          <w:p w14:paraId="60F9CA5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согласно договору;   б) ежемесячно;   в) раз в квартал;   г) при реализации паёв.</w:t>
            </w:r>
          </w:p>
          <w:p w14:paraId="69D497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5. Доходность по паям </w:t>
            </w:r>
            <w:proofErr w:type="gramStart"/>
            <w:r w:rsidRPr="00B16B93">
              <w:rPr>
                <w:rFonts w:ascii="Times New Roman" w:eastAsia="MS Mincho" w:hAnsi="Times New Roman"/>
                <w:sz w:val="24"/>
                <w:szCs w:val="24"/>
              </w:rPr>
              <w:t>выбранного</w:t>
            </w:r>
            <w:proofErr w:type="gramEnd"/>
            <w:r w:rsidRPr="00B16B93">
              <w:rPr>
                <w:rFonts w:ascii="Times New Roman" w:eastAsia="MS Mincho" w:hAnsi="Times New Roman"/>
                <w:sz w:val="24"/>
                <w:szCs w:val="24"/>
              </w:rPr>
              <w:t xml:space="preserve"> </w:t>
            </w:r>
            <w:proofErr w:type="spellStart"/>
            <w:r w:rsidRPr="00B16B93">
              <w:rPr>
                <w:rFonts w:ascii="Times New Roman" w:eastAsia="MS Mincho" w:hAnsi="Times New Roman"/>
                <w:sz w:val="24"/>
                <w:szCs w:val="24"/>
              </w:rPr>
              <w:t>ПИФа</w:t>
            </w:r>
            <w:proofErr w:type="spellEnd"/>
            <w:r w:rsidRPr="00B16B93">
              <w:rPr>
                <w:rFonts w:ascii="Times New Roman" w:eastAsia="MS Mincho" w:hAnsi="Times New Roman"/>
                <w:sz w:val="24"/>
                <w:szCs w:val="24"/>
              </w:rPr>
              <w:t xml:space="preserve"> является:</w:t>
            </w:r>
          </w:p>
          <w:p w14:paraId="1BCD2A1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целевой;   б) гарантированной;   в) застрахованной;   г) примерной.</w:t>
            </w:r>
          </w:p>
          <w:p w14:paraId="28D469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 xml:space="preserve">Задание </w:t>
            </w:r>
          </w:p>
          <w:p w14:paraId="77D9A57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Зайдите на сайт Центрального банка России по следующей ссылке: http://www.cbr.ru/finmarket/supervision/ (раздел «Субъекты рынка коллективных инвестиций»). Найдите на странице документ «Реестр лицензий управляющих компаний инвестиционных фо</w:t>
            </w:r>
            <w:r w:rsidRPr="00B16B93">
              <w:rPr>
                <w:rFonts w:ascii="Times New Roman" w:eastAsia="MS Mincho" w:hAnsi="Times New Roman"/>
                <w:sz w:val="24"/>
                <w:szCs w:val="24"/>
              </w:rPr>
              <w:t>н</w:t>
            </w:r>
            <w:r w:rsidRPr="00B16B93">
              <w:rPr>
                <w:rFonts w:ascii="Times New Roman" w:eastAsia="MS Mincho" w:hAnsi="Times New Roman"/>
                <w:sz w:val="24"/>
                <w:szCs w:val="24"/>
              </w:rPr>
              <w:t xml:space="preserve">дов, паевых инвестиционных фондов и негосударственных пенсионных фондов». Откройте этот документ, выберите в нём любые три управляющие компании, зайдите на их сайты и определите, какова величина надбавки при покупке паёв </w:t>
            </w:r>
            <w:proofErr w:type="spellStart"/>
            <w:r w:rsidRPr="00B16B93">
              <w:rPr>
                <w:rFonts w:ascii="Times New Roman" w:eastAsia="MS Mincho" w:hAnsi="Times New Roman"/>
                <w:sz w:val="24"/>
                <w:szCs w:val="24"/>
              </w:rPr>
              <w:t>ПИФов</w:t>
            </w:r>
            <w:proofErr w:type="spellEnd"/>
            <w:r w:rsidRPr="00B16B93">
              <w:rPr>
                <w:rFonts w:ascii="Times New Roman" w:eastAsia="MS Mincho" w:hAnsi="Times New Roman"/>
                <w:sz w:val="24"/>
                <w:szCs w:val="24"/>
              </w:rPr>
              <w:t xml:space="preserve"> под их управлением.</w:t>
            </w:r>
          </w:p>
        </w:tc>
      </w:tr>
      <w:tr w:rsidR="00B16B93" w:rsidRPr="00B16B93" w14:paraId="209DB1F1" w14:textId="77777777" w:rsidTr="00B16B93">
        <w:trPr>
          <w:trHeight w:val="276"/>
        </w:trPr>
        <w:tc>
          <w:tcPr>
            <w:tcW w:w="10240" w:type="dxa"/>
          </w:tcPr>
          <w:p w14:paraId="65F6EEE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Раздел 5. Страхование. Страхование: что и как надо страховать, чтобы не попасть в беду. Страховой рынок России</w:t>
            </w:r>
          </w:p>
          <w:p w14:paraId="4D3779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644D05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Страховщик — это:</w:t>
            </w:r>
          </w:p>
          <w:p w14:paraId="79C8F9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лицо, заключившее договор страхования; б) специализированная организация, которая пред</w:t>
            </w:r>
            <w:r w:rsidRPr="00B16B93">
              <w:rPr>
                <w:rFonts w:ascii="Times New Roman" w:eastAsia="MS Mincho" w:hAnsi="Times New Roman"/>
                <w:sz w:val="24"/>
                <w:szCs w:val="24"/>
              </w:rPr>
              <w:t>о</w:t>
            </w:r>
            <w:r w:rsidRPr="00B16B93">
              <w:rPr>
                <w:rFonts w:ascii="Times New Roman" w:eastAsia="MS Mincho" w:hAnsi="Times New Roman"/>
                <w:sz w:val="24"/>
                <w:szCs w:val="24"/>
              </w:rPr>
              <w:t>ставляет услуги страхования и имеет на это соответствующую лицензию; в) лицо, в пользу кот</w:t>
            </w:r>
            <w:r w:rsidRPr="00B16B93">
              <w:rPr>
                <w:rFonts w:ascii="Times New Roman" w:eastAsia="MS Mincho" w:hAnsi="Times New Roman"/>
                <w:sz w:val="24"/>
                <w:szCs w:val="24"/>
              </w:rPr>
              <w:t>о</w:t>
            </w:r>
            <w:r w:rsidRPr="00B16B93">
              <w:rPr>
                <w:rFonts w:ascii="Times New Roman" w:eastAsia="MS Mincho" w:hAnsi="Times New Roman"/>
                <w:sz w:val="24"/>
                <w:szCs w:val="24"/>
              </w:rPr>
              <w:t>рого будет осуществлена страховая выплата при возникновении страхового случая; г) организ</w:t>
            </w:r>
            <w:r w:rsidRPr="00B16B93">
              <w:rPr>
                <w:rFonts w:ascii="Times New Roman" w:eastAsia="MS Mincho" w:hAnsi="Times New Roman"/>
                <w:sz w:val="24"/>
                <w:szCs w:val="24"/>
              </w:rPr>
              <w:t>а</w:t>
            </w:r>
            <w:r w:rsidRPr="00B16B93">
              <w:rPr>
                <w:rFonts w:ascii="Times New Roman" w:eastAsia="MS Mincho" w:hAnsi="Times New Roman"/>
                <w:sz w:val="24"/>
                <w:szCs w:val="24"/>
              </w:rPr>
              <w:t>ция или гражданин, заключившие договор страхования с целью получения страховой выплаты при наступлении страхового случая.</w:t>
            </w:r>
          </w:p>
          <w:p w14:paraId="2E0E16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Страховая премия представляет собой:</w:t>
            </w:r>
          </w:p>
          <w:p w14:paraId="6D91D7C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сумму денежных средств, оплачиваемую страхователем страховщику за приобретение услуги по страхованию; б) максимально возможный размер страховой выплаты; в) рыночную стоимость объекта страхования; г) скидку, предоставляемую страховщиком страхователю за продление д</w:t>
            </w:r>
            <w:r w:rsidRPr="00B16B93">
              <w:rPr>
                <w:rFonts w:ascii="Times New Roman" w:eastAsia="MS Mincho" w:hAnsi="Times New Roman"/>
                <w:sz w:val="24"/>
                <w:szCs w:val="24"/>
              </w:rPr>
              <w:t>о</w:t>
            </w:r>
            <w:r w:rsidRPr="00B16B93">
              <w:rPr>
                <w:rFonts w:ascii="Times New Roman" w:eastAsia="MS Mincho" w:hAnsi="Times New Roman"/>
                <w:sz w:val="24"/>
                <w:szCs w:val="24"/>
              </w:rPr>
              <w:t>говора.</w:t>
            </w:r>
          </w:p>
          <w:p w14:paraId="0F0F3BF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Максимально возможный размер страховой выплаты при наступлении страхового случая — это:</w:t>
            </w:r>
          </w:p>
          <w:p w14:paraId="567D455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страховая премия;   б) страховая сумма;   в) страховая стоимость;   г) страховой тариф.</w:t>
            </w:r>
          </w:p>
          <w:p w14:paraId="1ED9A15A"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4. Страховой случай представляет собой:</w:t>
            </w:r>
          </w:p>
          <w:p w14:paraId="1E0FBA8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событие, указанное в договоре страхования, при наступлении которого страховая компания осуществляет страховую выплату; б) процесс осмотра объекта страхования; в) оценку нанесённ</w:t>
            </w:r>
            <w:r w:rsidRPr="00B16B93">
              <w:rPr>
                <w:rFonts w:ascii="Times New Roman" w:eastAsia="MS Mincho" w:hAnsi="Times New Roman"/>
                <w:sz w:val="24"/>
                <w:szCs w:val="24"/>
              </w:rPr>
              <w:t>о</w:t>
            </w:r>
            <w:r w:rsidRPr="00B16B93">
              <w:rPr>
                <w:rFonts w:ascii="Times New Roman" w:eastAsia="MS Mincho" w:hAnsi="Times New Roman"/>
                <w:sz w:val="24"/>
                <w:szCs w:val="24"/>
              </w:rPr>
              <w:t>го застрахованному объекту ущерба; г) синоним понятия «страховая выплата».</w:t>
            </w:r>
          </w:p>
          <w:p w14:paraId="5C72EBA3"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5. Страховщиками могут быть:</w:t>
            </w:r>
          </w:p>
          <w:p w14:paraId="3FC6A0F6"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а) юридические лица;   б) гражданские лица;   в) застрахованные лица; г) выгодоприобретатели.</w:t>
            </w:r>
          </w:p>
          <w:p w14:paraId="4219C18D"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7123234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 соответствии с существующим законодательством страховой договор должен быть закл</w:t>
            </w:r>
            <w:r w:rsidRPr="00B16B93">
              <w:rPr>
                <w:rFonts w:ascii="Times New Roman" w:eastAsia="MS Mincho" w:hAnsi="Times New Roman"/>
                <w:sz w:val="24"/>
                <w:szCs w:val="24"/>
              </w:rPr>
              <w:t>ю</w:t>
            </w:r>
            <w:r w:rsidRPr="00B16B93">
              <w:rPr>
                <w:rFonts w:ascii="Times New Roman" w:eastAsia="MS Mincho" w:hAnsi="Times New Roman"/>
                <w:sz w:val="24"/>
                <w:szCs w:val="24"/>
              </w:rPr>
              <w:t>чён в письменной форме.</w:t>
            </w:r>
          </w:p>
          <w:p w14:paraId="6C0E1C1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Перед заключением договора страхования ознакомление с лицензией (и приложением к ней) страховой компании не является необходимым.</w:t>
            </w:r>
          </w:p>
          <w:p w14:paraId="74584D0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Порядок и сроки действий страхователя при наступлении страхового случая указаны в прав</w:t>
            </w:r>
            <w:r w:rsidRPr="00B16B93">
              <w:rPr>
                <w:rFonts w:ascii="Times New Roman" w:eastAsia="MS Mincho" w:hAnsi="Times New Roman"/>
                <w:sz w:val="24"/>
                <w:szCs w:val="24"/>
              </w:rPr>
              <w:t>и</w:t>
            </w:r>
            <w:r w:rsidRPr="00B16B93">
              <w:rPr>
                <w:rFonts w:ascii="Times New Roman" w:eastAsia="MS Mincho" w:hAnsi="Times New Roman"/>
                <w:sz w:val="24"/>
                <w:szCs w:val="24"/>
              </w:rPr>
              <w:t>лах страхования.</w:t>
            </w:r>
          </w:p>
          <w:p w14:paraId="7A90326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4. В обязанности страховой компании входит выдача правил страхования, если это предусмотр</w:t>
            </w:r>
            <w:r w:rsidRPr="00B16B93">
              <w:rPr>
                <w:rFonts w:ascii="Times New Roman" w:eastAsia="MS Mincho" w:hAnsi="Times New Roman"/>
                <w:sz w:val="24"/>
                <w:szCs w:val="24"/>
              </w:rPr>
              <w:t>е</w:t>
            </w:r>
            <w:r w:rsidRPr="00B16B93">
              <w:rPr>
                <w:rFonts w:ascii="Times New Roman" w:eastAsia="MS Mincho" w:hAnsi="Times New Roman"/>
                <w:sz w:val="24"/>
                <w:szCs w:val="24"/>
              </w:rPr>
              <w:t>но договором страхования.</w:t>
            </w:r>
          </w:p>
          <w:p w14:paraId="08EA750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5. Страховая премия может уплачиваться страхователем как </w:t>
            </w:r>
            <w:proofErr w:type="gramStart"/>
            <w:r w:rsidRPr="00B16B93">
              <w:rPr>
                <w:rFonts w:ascii="Times New Roman" w:eastAsia="MS Mincho" w:hAnsi="Times New Roman"/>
                <w:sz w:val="24"/>
                <w:szCs w:val="24"/>
              </w:rPr>
              <w:t>едино временно</w:t>
            </w:r>
            <w:proofErr w:type="gramEnd"/>
            <w:r w:rsidRPr="00B16B93">
              <w:rPr>
                <w:rFonts w:ascii="Times New Roman" w:eastAsia="MS Mincho" w:hAnsi="Times New Roman"/>
                <w:sz w:val="24"/>
                <w:szCs w:val="24"/>
              </w:rPr>
              <w:t>, так и с разбивкой на несколько платежей.</w:t>
            </w:r>
          </w:p>
          <w:p w14:paraId="2599799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6. Если страхователь ставит подпись в договоре страхования, он полностью соглашается с его условиями.</w:t>
            </w:r>
          </w:p>
          <w:p w14:paraId="0BDB92F2"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7. При изменении условий со стороны страхователя в течение действия полиса страхования стр</w:t>
            </w:r>
            <w:r w:rsidRPr="00B16B93">
              <w:rPr>
                <w:rFonts w:ascii="Times New Roman" w:eastAsia="MS Mincho" w:hAnsi="Times New Roman"/>
                <w:sz w:val="24"/>
                <w:szCs w:val="24"/>
              </w:rPr>
              <w:t>а</w:t>
            </w:r>
            <w:r w:rsidRPr="00B16B93">
              <w:rPr>
                <w:rFonts w:ascii="Times New Roman" w:eastAsia="MS Mincho" w:hAnsi="Times New Roman"/>
                <w:sz w:val="24"/>
                <w:szCs w:val="24"/>
              </w:rPr>
              <w:t>хователь обязан сообщить о них страховой компании.</w:t>
            </w:r>
          </w:p>
          <w:p w14:paraId="01A0FAA6"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8. Страховщик не имеет права изменять размер страховой премии, даже если в течение действия договора произошли изменения, влекущие увеличение риска.</w:t>
            </w:r>
          </w:p>
          <w:p w14:paraId="17BC76A4"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34203E3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20 февраля Иван заключил договор страхования квартиры. Страховая сумма, указанная в  дог</w:t>
            </w:r>
            <w:r w:rsidRPr="00B16B93">
              <w:rPr>
                <w:rFonts w:ascii="Times New Roman" w:eastAsia="MS Mincho" w:hAnsi="Times New Roman"/>
                <w:sz w:val="24"/>
                <w:szCs w:val="24"/>
              </w:rPr>
              <w:t>о</w:t>
            </w:r>
            <w:r w:rsidRPr="00B16B93">
              <w:rPr>
                <w:rFonts w:ascii="Times New Roman" w:eastAsia="MS Mincho" w:hAnsi="Times New Roman"/>
                <w:sz w:val="24"/>
                <w:szCs w:val="24"/>
              </w:rPr>
              <w:t xml:space="preserve">воре, составила 1 </w:t>
            </w:r>
            <w:proofErr w:type="gramStart"/>
            <w:r w:rsidRPr="00B16B93">
              <w:rPr>
                <w:rFonts w:ascii="Times New Roman" w:eastAsia="MS Mincho" w:hAnsi="Times New Roman"/>
                <w:sz w:val="24"/>
                <w:szCs w:val="24"/>
              </w:rPr>
              <w:t>млн</w:t>
            </w:r>
            <w:proofErr w:type="gramEnd"/>
            <w:r w:rsidRPr="00B16B93">
              <w:rPr>
                <w:rFonts w:ascii="Times New Roman" w:eastAsia="MS Mincho" w:hAnsi="Times New Roman"/>
                <w:sz w:val="24"/>
                <w:szCs w:val="24"/>
              </w:rPr>
              <w:t xml:space="preserve"> руб., реальная стоимость квартиры — 2,5 млн руб., страховая премия оплачена полностью, дополнительных условий и оговорок договором не предусмотрено. 12 а</w:t>
            </w:r>
            <w:r w:rsidRPr="00B16B93">
              <w:rPr>
                <w:rFonts w:ascii="Times New Roman" w:eastAsia="MS Mincho" w:hAnsi="Times New Roman"/>
                <w:sz w:val="24"/>
                <w:szCs w:val="24"/>
              </w:rPr>
              <w:t>п</w:t>
            </w:r>
            <w:r w:rsidRPr="00B16B93">
              <w:rPr>
                <w:rFonts w:ascii="Times New Roman" w:eastAsia="MS Mincho" w:hAnsi="Times New Roman"/>
                <w:sz w:val="24"/>
                <w:szCs w:val="24"/>
              </w:rPr>
              <w:t>реля в квартире произошёл пожар. Какой максимальный размер страховой выплаты может быть выплачен страховой компанией? Почему?</w:t>
            </w:r>
          </w:p>
          <w:p w14:paraId="54003BC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Страхование имущества: как защитить нажитое состояние</w:t>
            </w:r>
          </w:p>
          <w:p w14:paraId="280332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1DACA74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 видам страхования имущества относят страхование:</w:t>
            </w:r>
          </w:p>
          <w:p w14:paraId="0399642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недвижимости; б) гражданской ответственности владельцев транспортных средств; в) от несчастного случая;    г) автомобиля.</w:t>
            </w:r>
          </w:p>
          <w:p w14:paraId="2EA4B39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 договоре имущественного страхования под страховой суммой понимается:</w:t>
            </w:r>
          </w:p>
          <w:p w14:paraId="7F8B80BF"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сумма, в пределах которой страховщик обязуется выплатить страховое возмещение по догов</w:t>
            </w:r>
            <w:r w:rsidRPr="00B16B93">
              <w:rPr>
                <w:rFonts w:ascii="Times New Roman" w:eastAsia="MS Mincho" w:hAnsi="Times New Roman"/>
                <w:sz w:val="24"/>
                <w:szCs w:val="24"/>
              </w:rPr>
              <w:t>о</w:t>
            </w:r>
            <w:r w:rsidRPr="00B16B93">
              <w:rPr>
                <w:rFonts w:ascii="Times New Roman" w:eastAsia="MS Mincho" w:hAnsi="Times New Roman"/>
                <w:sz w:val="24"/>
                <w:szCs w:val="24"/>
              </w:rPr>
              <w:t>ру; б) стоимость имущества, определённая действующим законодательством; в) размер ущерба, причинённого имуществу страхователя при страховом случае; г) действительная стоимость им</w:t>
            </w:r>
            <w:r w:rsidRPr="00B16B93">
              <w:rPr>
                <w:rFonts w:ascii="Times New Roman" w:eastAsia="MS Mincho" w:hAnsi="Times New Roman"/>
                <w:sz w:val="24"/>
                <w:szCs w:val="24"/>
              </w:rPr>
              <w:t>у</w:t>
            </w:r>
            <w:r w:rsidRPr="00B16B93">
              <w:rPr>
                <w:rFonts w:ascii="Times New Roman" w:eastAsia="MS Mincho" w:hAnsi="Times New Roman"/>
                <w:sz w:val="24"/>
                <w:szCs w:val="24"/>
              </w:rPr>
              <w:t>щества, определённая на момент подписания договора страхования.</w:t>
            </w:r>
          </w:p>
          <w:p w14:paraId="25D7231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3. Актом </w:t>
            </w:r>
            <w:proofErr w:type="spellStart"/>
            <w:r w:rsidRPr="00B16B93">
              <w:rPr>
                <w:rFonts w:ascii="Times New Roman" w:eastAsia="MS Mincho" w:hAnsi="Times New Roman"/>
                <w:sz w:val="24"/>
                <w:szCs w:val="24"/>
              </w:rPr>
              <w:t>предстрахового</w:t>
            </w:r>
            <w:proofErr w:type="spellEnd"/>
            <w:r w:rsidRPr="00B16B93">
              <w:rPr>
                <w:rFonts w:ascii="Times New Roman" w:eastAsia="MS Mincho" w:hAnsi="Times New Roman"/>
                <w:sz w:val="24"/>
                <w:szCs w:val="24"/>
              </w:rPr>
              <w:t xml:space="preserve"> осмотра называется документ, который:</w:t>
            </w:r>
          </w:p>
          <w:p w14:paraId="496ACF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составляет страховщик или его представитель с подробным описанием страхового случая; б) составляет страхователь или его представитель с подробным описанием страхового случая; в) оформляется страховщиком при заключении договора страхования; г) прилагается к договору страхования и содержит перечень застрахованных рисков.</w:t>
            </w:r>
          </w:p>
          <w:p w14:paraId="21AB060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Какие из нижеприведённых факторов позволяют уменьшить размер страхового тарифа?</w:t>
            </w:r>
          </w:p>
          <w:p w14:paraId="39135ED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наличие франшизы; б) отсутствие франшизы; в) агрегатная страховая сумма; г) неагрегатная страховая сумма.</w:t>
            </w:r>
          </w:p>
          <w:p w14:paraId="372B04B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Что можно застраховать по договору страхования недвижимости?</w:t>
            </w:r>
          </w:p>
          <w:p w14:paraId="08610F2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квартиру; б) автомобиль;   в) мебель;   г) мотоцикл.</w:t>
            </w:r>
          </w:p>
          <w:p w14:paraId="0E8E9B1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0FDF9D7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 xml:space="preserve">1. При заключении договора страхования страховая компания не имеет права на проведение </w:t>
            </w:r>
            <w:proofErr w:type="spellStart"/>
            <w:r w:rsidRPr="00B16B93">
              <w:rPr>
                <w:rFonts w:ascii="Times New Roman" w:eastAsia="MS Mincho" w:hAnsi="Times New Roman"/>
                <w:sz w:val="24"/>
                <w:szCs w:val="24"/>
              </w:rPr>
              <w:t>предстрахового</w:t>
            </w:r>
            <w:proofErr w:type="spellEnd"/>
            <w:r w:rsidRPr="00B16B93">
              <w:rPr>
                <w:rFonts w:ascii="Times New Roman" w:eastAsia="MS Mincho" w:hAnsi="Times New Roman"/>
                <w:sz w:val="24"/>
                <w:szCs w:val="24"/>
              </w:rPr>
              <w:t xml:space="preserve"> осмотра.</w:t>
            </w:r>
          </w:p>
          <w:p w14:paraId="10A994B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Если при проведении </w:t>
            </w:r>
            <w:proofErr w:type="spellStart"/>
            <w:r w:rsidRPr="00B16B93">
              <w:rPr>
                <w:rFonts w:ascii="Times New Roman" w:eastAsia="MS Mincho" w:hAnsi="Times New Roman"/>
                <w:sz w:val="24"/>
                <w:szCs w:val="24"/>
              </w:rPr>
              <w:t>предстрахового</w:t>
            </w:r>
            <w:proofErr w:type="spellEnd"/>
            <w:r w:rsidRPr="00B16B93">
              <w:rPr>
                <w:rFonts w:ascii="Times New Roman" w:eastAsia="MS Mincho" w:hAnsi="Times New Roman"/>
                <w:sz w:val="24"/>
                <w:szCs w:val="24"/>
              </w:rPr>
              <w:t xml:space="preserve"> осмотра были выявлены небольшие повреждения им</w:t>
            </w:r>
            <w:r w:rsidRPr="00B16B93">
              <w:rPr>
                <w:rFonts w:ascii="Times New Roman" w:eastAsia="MS Mincho" w:hAnsi="Times New Roman"/>
                <w:sz w:val="24"/>
                <w:szCs w:val="24"/>
              </w:rPr>
              <w:t>у</w:t>
            </w:r>
            <w:r w:rsidRPr="00B16B93">
              <w:rPr>
                <w:rFonts w:ascii="Times New Roman" w:eastAsia="MS Mincho" w:hAnsi="Times New Roman"/>
                <w:sz w:val="24"/>
                <w:szCs w:val="24"/>
              </w:rPr>
              <w:t>щества, страховщик откажется его застраховать.</w:t>
            </w:r>
          </w:p>
          <w:p w14:paraId="54BBBF5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Каждый вид имущественного страхования имеет свой объект.</w:t>
            </w:r>
          </w:p>
          <w:p w14:paraId="41A8850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4. Страхование </w:t>
            </w:r>
            <w:proofErr w:type="spellStart"/>
            <w:r w:rsidRPr="00B16B93">
              <w:rPr>
                <w:rFonts w:ascii="Times New Roman" w:eastAsia="MS Mincho" w:hAnsi="Times New Roman"/>
                <w:sz w:val="24"/>
                <w:szCs w:val="24"/>
              </w:rPr>
              <w:t>автокаско</w:t>
            </w:r>
            <w:proofErr w:type="spellEnd"/>
            <w:r w:rsidRPr="00B16B93">
              <w:rPr>
                <w:rFonts w:ascii="Times New Roman" w:eastAsia="MS Mincho" w:hAnsi="Times New Roman"/>
                <w:sz w:val="24"/>
                <w:szCs w:val="24"/>
              </w:rPr>
              <w:t xml:space="preserve"> предусматривает только страхование риска «Угон».</w:t>
            </w:r>
          </w:p>
          <w:p w14:paraId="790389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Аварийный комиссар обязательно должен быть штатным сотрудником страховой компании.</w:t>
            </w:r>
          </w:p>
          <w:p w14:paraId="17AF6917"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Здоровье и жизнь — высшие блага: поговорим о личном страховании</w:t>
            </w:r>
          </w:p>
          <w:p w14:paraId="3F5F452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44EC28E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Застрахованный, выгодоприобретатель и страхователь в личном страховании — это:</w:t>
            </w:r>
          </w:p>
          <w:p w14:paraId="32E91F6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всегда одно и то же лицо; б) всегда три разных лица; в) могут быть как одним лицом, так и ра</w:t>
            </w:r>
            <w:r w:rsidRPr="00B16B93">
              <w:rPr>
                <w:rFonts w:ascii="Times New Roman" w:eastAsia="MS Mincho" w:hAnsi="Times New Roman"/>
                <w:sz w:val="24"/>
                <w:szCs w:val="24"/>
              </w:rPr>
              <w:t>з</w:t>
            </w:r>
            <w:r w:rsidRPr="00B16B93">
              <w:rPr>
                <w:rFonts w:ascii="Times New Roman" w:eastAsia="MS Mincho" w:hAnsi="Times New Roman"/>
                <w:sz w:val="24"/>
                <w:szCs w:val="24"/>
              </w:rPr>
              <w:t>ными; г) одним лицом могут быть только застрахованный и страхователь.</w:t>
            </w:r>
          </w:p>
          <w:p w14:paraId="34674A5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 видам страхования, имеющим сберегательный (накопительный) характер, относят:</w:t>
            </w:r>
          </w:p>
          <w:p w14:paraId="799C298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страхование от несчастного случая и болезней; б) обязательное медицинское страхование; в) страхование на дожитие до определённого возраста; г) добровольное медицинское страхование.</w:t>
            </w:r>
          </w:p>
          <w:p w14:paraId="76F2CB4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Объём услуг, которые могут быть оказаны в рамках полиса добровольного медицинского страхования:</w:t>
            </w:r>
          </w:p>
          <w:p w14:paraId="5B6E5B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совпадает с базовой программой обязательного медицинского страхования; б) шире базовой программы ОМС; в) регулируется федеральным законом; г) зависит от программы, выбранной страхователем.</w:t>
            </w:r>
          </w:p>
          <w:p w14:paraId="33B7758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Страховым случаем при заключении договора страхования жизни не является:</w:t>
            </w:r>
          </w:p>
          <w:p w14:paraId="2025076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дожитие застрахованного лица до определённого возраста; б) ответственность за причинение вреда здоровью третьих лиц; в) утрата трудоспособности застрахованного лица; г) смерть з</w:t>
            </w:r>
            <w:r w:rsidRPr="00B16B93">
              <w:rPr>
                <w:rFonts w:ascii="Times New Roman" w:eastAsia="MS Mincho" w:hAnsi="Times New Roman"/>
                <w:sz w:val="24"/>
                <w:szCs w:val="24"/>
              </w:rPr>
              <w:t>а</w:t>
            </w:r>
            <w:r w:rsidRPr="00B16B93">
              <w:rPr>
                <w:rFonts w:ascii="Times New Roman" w:eastAsia="MS Mincho" w:hAnsi="Times New Roman"/>
                <w:sz w:val="24"/>
                <w:szCs w:val="24"/>
              </w:rPr>
              <w:t>страхованного лица.</w:t>
            </w:r>
          </w:p>
          <w:p w14:paraId="4799ACD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Видами личного страхования является страхование:</w:t>
            </w:r>
          </w:p>
          <w:p w14:paraId="6D88BDA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от несчастных случаев и болезней; б) гражданской ответственности медицинских работников;</w:t>
            </w:r>
          </w:p>
          <w:p w14:paraId="31E15C35" w14:textId="77777777" w:rsidR="00B16B93" w:rsidRPr="00B16B93" w:rsidRDefault="00B16B93" w:rsidP="00B16B93">
            <w:pPr>
              <w:spacing w:after="0" w:line="240" w:lineRule="auto"/>
              <w:jc w:val="both"/>
              <w:rPr>
                <w:rFonts w:ascii="Times New Roman" w:eastAsia="MS Mincho" w:hAnsi="Times New Roman"/>
                <w:b/>
                <w:sz w:val="24"/>
                <w:szCs w:val="24"/>
              </w:rPr>
            </w:pPr>
            <w:r w:rsidRPr="00B16B93">
              <w:rPr>
                <w:rFonts w:ascii="Times New Roman" w:eastAsia="MS Mincho" w:hAnsi="Times New Roman"/>
                <w:sz w:val="24"/>
                <w:szCs w:val="24"/>
              </w:rPr>
              <w:t xml:space="preserve">в) </w:t>
            </w:r>
            <w:proofErr w:type="gramStart"/>
            <w:r w:rsidRPr="00B16B93">
              <w:rPr>
                <w:rFonts w:ascii="Times New Roman" w:eastAsia="MS Mincho" w:hAnsi="Times New Roman"/>
                <w:sz w:val="24"/>
                <w:szCs w:val="24"/>
              </w:rPr>
              <w:t>медицинское</w:t>
            </w:r>
            <w:proofErr w:type="gramEnd"/>
            <w:r w:rsidRPr="00B16B93">
              <w:rPr>
                <w:rFonts w:ascii="Times New Roman" w:eastAsia="MS Mincho" w:hAnsi="Times New Roman"/>
                <w:sz w:val="24"/>
                <w:szCs w:val="24"/>
              </w:rPr>
              <w:t>; г) жизни.</w:t>
            </w:r>
          </w:p>
          <w:p w14:paraId="2D9B264F" w14:textId="77777777" w:rsidR="00B16B93" w:rsidRPr="00B16B93" w:rsidRDefault="00B16B93" w:rsidP="00B16B93">
            <w:pPr>
              <w:spacing w:after="0" w:line="240" w:lineRule="auto"/>
              <w:jc w:val="center"/>
              <w:rPr>
                <w:rFonts w:ascii="Times New Roman" w:eastAsia="MS Mincho" w:hAnsi="Times New Roman"/>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3419825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Страхователь имеет право в любое время изменить в договоре выгодоприобретателя.</w:t>
            </w:r>
          </w:p>
          <w:p w14:paraId="51AADF3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Накопительное страхование является добровольным видом личного страхования, основной целью которого является постепенное формирование сбережений.</w:t>
            </w:r>
          </w:p>
          <w:p w14:paraId="2341E1A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Рисковое страхование ориентировано на обеспечение финансовой защиты семьи застрахова</w:t>
            </w:r>
            <w:r w:rsidRPr="00B16B93">
              <w:rPr>
                <w:rFonts w:ascii="Times New Roman" w:eastAsia="MS Mincho" w:hAnsi="Times New Roman"/>
                <w:sz w:val="24"/>
                <w:szCs w:val="24"/>
              </w:rPr>
              <w:t>н</w:t>
            </w:r>
            <w:r w:rsidRPr="00B16B93">
              <w:rPr>
                <w:rFonts w:ascii="Times New Roman" w:eastAsia="MS Mincho" w:hAnsi="Times New Roman"/>
                <w:sz w:val="24"/>
                <w:szCs w:val="24"/>
              </w:rPr>
              <w:t>ного на случай его смерти.</w:t>
            </w:r>
          </w:p>
          <w:p w14:paraId="317A7EA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Полис ОМС действует только на территории проживания застрахованного.</w:t>
            </w:r>
          </w:p>
          <w:p w14:paraId="43590B2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5. В рамках полиса ДМС для получения медицинской помощи </w:t>
            </w:r>
            <w:proofErr w:type="gramStart"/>
            <w:r w:rsidRPr="00B16B93">
              <w:rPr>
                <w:rFonts w:ascii="Times New Roman" w:eastAsia="MS Mincho" w:hAnsi="Times New Roman"/>
                <w:sz w:val="24"/>
                <w:szCs w:val="24"/>
              </w:rPr>
              <w:t>застрахованный</w:t>
            </w:r>
            <w:proofErr w:type="gramEnd"/>
            <w:r w:rsidRPr="00B16B93">
              <w:rPr>
                <w:rFonts w:ascii="Times New Roman" w:eastAsia="MS Mincho" w:hAnsi="Times New Roman"/>
                <w:sz w:val="24"/>
                <w:szCs w:val="24"/>
              </w:rPr>
              <w:t xml:space="preserve"> может обратит</w:t>
            </w:r>
            <w:r w:rsidRPr="00B16B93">
              <w:rPr>
                <w:rFonts w:ascii="Times New Roman" w:eastAsia="MS Mincho" w:hAnsi="Times New Roman"/>
                <w:sz w:val="24"/>
                <w:szCs w:val="24"/>
              </w:rPr>
              <w:t>ь</w:t>
            </w:r>
            <w:r w:rsidRPr="00B16B93">
              <w:rPr>
                <w:rFonts w:ascii="Times New Roman" w:eastAsia="MS Mincho" w:hAnsi="Times New Roman"/>
                <w:sz w:val="24"/>
                <w:szCs w:val="24"/>
              </w:rPr>
              <w:t>ся в любое медицинское учреждение по своему усмотрению.</w:t>
            </w:r>
          </w:p>
          <w:p w14:paraId="4A0EC6F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Укажите правильную последовательность действий при использовании полиса ДМС.</w:t>
            </w:r>
          </w:p>
          <w:p w14:paraId="33F4CB9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Оплата страховой компанией услуг, оказанных застрахованному лицу.</w:t>
            </w:r>
          </w:p>
          <w:p w14:paraId="513397C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Возникновение у застрахованного лица потребности в получении медицинских услуг.</w:t>
            </w:r>
          </w:p>
          <w:p w14:paraId="435390E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3. Взаимодействие застрахованного лица с куратором, назначенным страховой компанией, для согласования лечебного заведения, конкретного врача и др., или непосредственное обращение в медицинское учреждение.</w:t>
            </w:r>
          </w:p>
          <w:p w14:paraId="77EACA4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Посещение застрахованным лицом лечебного заведения и получение заявленных услуг.</w:t>
            </w:r>
          </w:p>
          <w:p w14:paraId="055FEAC1"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задачи</w:t>
            </w:r>
          </w:p>
          <w:p w14:paraId="4BBDAE7A"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Егор, возвращаясь с работы на скутере, попал в аварию и теперь лежит в больнице. Эта непр</w:t>
            </w:r>
            <w:r w:rsidRPr="00B16B93">
              <w:rPr>
                <w:rFonts w:ascii="Times New Roman" w:eastAsia="MS Mincho" w:hAnsi="Times New Roman"/>
                <w:sz w:val="24"/>
                <w:szCs w:val="24"/>
              </w:rPr>
              <w:t>и</w:t>
            </w:r>
            <w:r w:rsidRPr="00B16B93">
              <w:rPr>
                <w:rFonts w:ascii="Times New Roman" w:eastAsia="MS Mincho" w:hAnsi="Times New Roman"/>
                <w:sz w:val="24"/>
                <w:szCs w:val="24"/>
              </w:rPr>
              <w:t>ятность не только выбила Егора из обычного ритма жизни на довольно длительный срок, лишила заработков, но и потребовала больших финансовых затрат на лечение. Подскажите, каким обр</w:t>
            </w:r>
            <w:r w:rsidRPr="00B16B93">
              <w:rPr>
                <w:rFonts w:ascii="Times New Roman" w:eastAsia="MS Mincho" w:hAnsi="Times New Roman"/>
                <w:sz w:val="24"/>
                <w:szCs w:val="24"/>
              </w:rPr>
              <w:t>а</w:t>
            </w:r>
            <w:r w:rsidRPr="00B16B93">
              <w:rPr>
                <w:rFonts w:ascii="Times New Roman" w:eastAsia="MS Mincho" w:hAnsi="Times New Roman"/>
                <w:sz w:val="24"/>
                <w:szCs w:val="24"/>
              </w:rPr>
              <w:t>зом можно уменьшить финансовые потери в результате подобных ситуаций с помощью страхов</w:t>
            </w:r>
            <w:r w:rsidRPr="00B16B93">
              <w:rPr>
                <w:rFonts w:ascii="Times New Roman" w:eastAsia="MS Mincho" w:hAnsi="Times New Roman"/>
                <w:sz w:val="24"/>
                <w:szCs w:val="24"/>
              </w:rPr>
              <w:t>а</w:t>
            </w:r>
            <w:r w:rsidRPr="00B16B93">
              <w:rPr>
                <w:rFonts w:ascii="Times New Roman" w:eastAsia="MS Mincho" w:hAnsi="Times New Roman"/>
                <w:sz w:val="24"/>
                <w:szCs w:val="24"/>
              </w:rPr>
              <w:t>ния.</w:t>
            </w:r>
          </w:p>
          <w:p w14:paraId="46DB594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2. К страховому агенту обратился Иван Петрович с намерением заключить договор добровольн</w:t>
            </w:r>
            <w:r w:rsidRPr="00B16B93">
              <w:rPr>
                <w:rFonts w:ascii="Times New Roman" w:eastAsia="MS Mincho" w:hAnsi="Times New Roman"/>
                <w:sz w:val="24"/>
                <w:szCs w:val="24"/>
              </w:rPr>
              <w:t>о</w:t>
            </w:r>
            <w:r w:rsidRPr="00B16B93">
              <w:rPr>
                <w:rFonts w:ascii="Times New Roman" w:eastAsia="MS Mincho" w:hAnsi="Times New Roman"/>
                <w:sz w:val="24"/>
                <w:szCs w:val="24"/>
              </w:rPr>
              <w:t>го медицинского страхования. На момент обращения Ивану Петровичу исполнилось 75 лет, он имеет I группу инвалидности. Какой ответ да</w:t>
            </w:r>
            <w:proofErr w:type="gramStart"/>
            <w:r w:rsidRPr="00B16B93">
              <w:rPr>
                <w:rFonts w:ascii="Times New Roman" w:eastAsia="MS Mincho" w:hAnsi="Times New Roman"/>
                <w:sz w:val="24"/>
                <w:szCs w:val="24"/>
              </w:rPr>
              <w:t>ст стр</w:t>
            </w:r>
            <w:proofErr w:type="gramEnd"/>
            <w:r w:rsidRPr="00B16B93">
              <w:rPr>
                <w:rFonts w:ascii="Times New Roman" w:eastAsia="MS Mincho" w:hAnsi="Times New Roman"/>
                <w:sz w:val="24"/>
                <w:szCs w:val="24"/>
              </w:rPr>
              <w:t>аховой агент Ивану Петровичу? Свой ответ обоснуйте.</w:t>
            </w:r>
          </w:p>
          <w:p w14:paraId="67FD0CA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Если нанесён ущерб третьим лицам</w:t>
            </w:r>
          </w:p>
          <w:p w14:paraId="71DA3E6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5C99AF7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Вид страхования, не относящийся к страхованию ответственности, — это:</w:t>
            </w:r>
          </w:p>
          <w:p w14:paraId="0EEC65C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ОСАГО; б) страхование финансовых рисков; в) страхование гражданской ответственности за причинение вреда третьим лицам; г) страхование каско.</w:t>
            </w:r>
          </w:p>
          <w:p w14:paraId="1E097A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Выгодоприобретателем по договору страхования гражданской ответственности является:</w:t>
            </w:r>
          </w:p>
          <w:p w14:paraId="6CAAA07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страхователь; б) лицо, указанное страхователем в качестве выгодоприобретателя; в) третье лицо, которое на момент заключения договора неизвестно и определяется при наступлении страхового случая; г) застрахованное лицо.</w:t>
            </w:r>
          </w:p>
          <w:p w14:paraId="68DA81D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Полис ДСАГО можно приобрести:</w:t>
            </w:r>
          </w:p>
          <w:p w14:paraId="21B31C8C"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только в той компании, с которой заключён договор ОСАГО; б) в любой страховой компании, независимо от того, с какой компанией заключён договор ОСАГО; в) только в специализирова</w:t>
            </w:r>
            <w:r w:rsidRPr="00B16B93">
              <w:rPr>
                <w:rFonts w:ascii="Times New Roman" w:eastAsia="MS Mincho" w:hAnsi="Times New Roman"/>
                <w:sz w:val="24"/>
                <w:szCs w:val="24"/>
              </w:rPr>
              <w:t>н</w:t>
            </w:r>
            <w:r w:rsidRPr="00B16B93">
              <w:rPr>
                <w:rFonts w:ascii="Times New Roman" w:eastAsia="MS Mincho" w:hAnsi="Times New Roman"/>
                <w:sz w:val="24"/>
                <w:szCs w:val="24"/>
              </w:rPr>
              <w:t>ных страховых компаниях; г) полис ДСАГО обязательно выдаётся при заключении договора ОСАГО.</w:t>
            </w:r>
          </w:p>
          <w:p w14:paraId="6F5AF6B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Размер максимально возможной страховой выплаты по договору ОСАГО устанавливается:</w:t>
            </w:r>
          </w:p>
          <w:p w14:paraId="0FB855E7"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самостоятельно страховой компанией для каждого отдельного договора; б) страхователем при заключении договора страховой суммы; в) «третьим лицом» при наступлении страхового случая; г) федеральным законодательством.</w:t>
            </w:r>
          </w:p>
          <w:p w14:paraId="2DC43D0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Задание 2. Определите, являются ли верными следующие утверждения.</w:t>
            </w:r>
          </w:p>
          <w:p w14:paraId="5C664BF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На размер страховой премии по ОСАГО оказывают влияние возраст и стаж водителей, доп</w:t>
            </w:r>
            <w:r w:rsidRPr="00B16B93">
              <w:rPr>
                <w:rFonts w:ascii="Times New Roman" w:eastAsia="MS Mincho" w:hAnsi="Times New Roman"/>
                <w:sz w:val="24"/>
                <w:szCs w:val="24"/>
              </w:rPr>
              <w:t>у</w:t>
            </w:r>
            <w:r w:rsidRPr="00B16B93">
              <w:rPr>
                <w:rFonts w:ascii="Times New Roman" w:eastAsia="MS Mincho" w:hAnsi="Times New Roman"/>
                <w:sz w:val="24"/>
                <w:szCs w:val="24"/>
              </w:rPr>
              <w:t>щенных к управлению транспортным средством.</w:t>
            </w:r>
          </w:p>
          <w:p w14:paraId="5B7E6BA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Согласно законодательству, страховать автомобили по ОСАГО обязаны только физические лица.</w:t>
            </w:r>
          </w:p>
          <w:p w14:paraId="1BF49C5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Территорией действия договора ОСАГО являются Российская Федерация и страны Европы.</w:t>
            </w:r>
          </w:p>
          <w:p w14:paraId="121F8C8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5F5FE53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Гражданин М., управляя собственным автомобилем, стал виновником ДТП и нанёс ущерб авт</w:t>
            </w:r>
            <w:r w:rsidRPr="00B16B93">
              <w:rPr>
                <w:rFonts w:ascii="Times New Roman" w:eastAsia="MS Mincho" w:hAnsi="Times New Roman"/>
                <w:sz w:val="24"/>
                <w:szCs w:val="24"/>
              </w:rPr>
              <w:t>о</w:t>
            </w:r>
            <w:r w:rsidRPr="00B16B93">
              <w:rPr>
                <w:rFonts w:ascii="Times New Roman" w:eastAsia="MS Mincho" w:hAnsi="Times New Roman"/>
                <w:sz w:val="24"/>
                <w:szCs w:val="24"/>
              </w:rPr>
              <w:t>мобилю гражданина Н. на сумму 550 000 руб. У гражданина М. имеются полисы ОСАГО и ДСАГО. Каким образом страховщик осуществит страховую выплату?</w:t>
            </w:r>
          </w:p>
          <w:p w14:paraId="7CE99A0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Доверяй, но проверяй: несколько советов по выбору страховщика</w:t>
            </w:r>
          </w:p>
          <w:p w14:paraId="28C765C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Выберите верные ответы.</w:t>
            </w:r>
          </w:p>
          <w:p w14:paraId="0498256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Признаки ненадёжной страховой компании:</w:t>
            </w:r>
          </w:p>
          <w:p w14:paraId="5BDF133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приостановление действия лицензии; б) повышение рейтинга надёжности страховой компании; в) несоблюдение сроков выплат: компания с трудом платит по средним и мелким убыткам; г) предложение полисов каско по тарифам ниже рыночных; д) появление негативной информации в местных СМИ.</w:t>
            </w:r>
          </w:p>
          <w:p w14:paraId="17F207E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Страховой портфель представляет собой:</w:t>
            </w:r>
          </w:p>
          <w:p w14:paraId="3B26866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фактическое количество заключённых страховщиком договоров страхования; б) фактический размер страховых выплат, осуществлённых за год; в) перечень видов страхования, включённых в лицензию страховщика; г) совокупность видов страхования, по которым были осуществлены страховые выплаты за год.</w:t>
            </w:r>
          </w:p>
          <w:p w14:paraId="4FFF1AE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К положительным характеристикам страховщика относят:</w:t>
            </w:r>
          </w:p>
          <w:p w14:paraId="08B8B3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наличие лицензии; б) низкую стоимость полисов; в) развитую филиальную сеть; г) рейтинг</w:t>
            </w:r>
            <w:proofErr w:type="gramStart"/>
            <w:r w:rsidRPr="00B16B93">
              <w:rPr>
                <w:rFonts w:ascii="Times New Roman" w:eastAsia="MS Mincho" w:hAnsi="Times New Roman"/>
                <w:sz w:val="24"/>
                <w:szCs w:val="24"/>
              </w:rPr>
              <w:t xml:space="preserve"> С</w:t>
            </w:r>
            <w:proofErr w:type="gramEnd"/>
            <w:r w:rsidRPr="00B16B93">
              <w:rPr>
                <w:rFonts w:ascii="Times New Roman" w:eastAsia="MS Mincho" w:hAnsi="Times New Roman"/>
                <w:sz w:val="24"/>
                <w:szCs w:val="24"/>
              </w:rPr>
              <w:t>++.</w:t>
            </w:r>
          </w:p>
          <w:p w14:paraId="30BB4DA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Единый государственный реестр субъектов страхового дела содержит информацию о:</w:t>
            </w:r>
          </w:p>
          <w:p w14:paraId="1C9EC06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w:t>
            </w:r>
            <w:proofErr w:type="gramStart"/>
            <w:r w:rsidRPr="00B16B93">
              <w:rPr>
                <w:rFonts w:ascii="Times New Roman" w:eastAsia="MS Mincho" w:hAnsi="Times New Roman"/>
                <w:sz w:val="24"/>
                <w:szCs w:val="24"/>
              </w:rPr>
              <w:t>размерах</w:t>
            </w:r>
            <w:proofErr w:type="gramEnd"/>
            <w:r w:rsidRPr="00B16B93">
              <w:rPr>
                <w:rFonts w:ascii="Times New Roman" w:eastAsia="MS Mincho" w:hAnsi="Times New Roman"/>
                <w:sz w:val="24"/>
                <w:szCs w:val="24"/>
              </w:rPr>
              <w:t xml:space="preserve"> страховых портфелей страховщиков; б) реквизитах лицензии страховщиков; в) видах страхования, включённых в лицензии страховщиков; г) размерах страховых выплат.</w:t>
            </w:r>
          </w:p>
          <w:p w14:paraId="11482D3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Определите, являются ли верными следующие утверждения.</w:t>
            </w:r>
          </w:p>
          <w:p w14:paraId="18FBBC9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Для объективной оценки надёжности страховой компании достаточно прислушаться к мнению лица, некогда имевшего с ней дело.</w:t>
            </w:r>
          </w:p>
          <w:p w14:paraId="0C7E17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При ознакомлении с лицензией страховой компании обязательно стоит ознакомиться и с её приложением.</w:t>
            </w:r>
          </w:p>
          <w:p w14:paraId="5C4D5B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Страховщик не имеет права отказать в страховой выплате.</w:t>
            </w:r>
          </w:p>
          <w:p w14:paraId="1EB13CB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Страховщик имеет право устно заявить об отказе в страховой выплате.</w:t>
            </w:r>
          </w:p>
          <w:p w14:paraId="10727233"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Решите задачи</w:t>
            </w:r>
          </w:p>
          <w:p w14:paraId="1193D9D5"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1. Согласно данным, полученным в сети Интернет, страховая компания Х за определённый пер</w:t>
            </w:r>
            <w:r w:rsidRPr="00B16B93">
              <w:rPr>
                <w:rFonts w:ascii="Times New Roman" w:eastAsia="MS Mincho" w:hAnsi="Times New Roman"/>
                <w:sz w:val="24"/>
                <w:szCs w:val="24"/>
              </w:rPr>
              <w:t>и</w:t>
            </w:r>
            <w:r w:rsidRPr="00B16B93">
              <w:rPr>
                <w:rFonts w:ascii="Times New Roman" w:eastAsia="MS Mincho" w:hAnsi="Times New Roman"/>
                <w:sz w:val="24"/>
                <w:szCs w:val="24"/>
              </w:rPr>
              <w:t>од показала следующие результаты:</w:t>
            </w:r>
          </w:p>
          <w:p w14:paraId="701888E8"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получила страховые премии на сумму 100 000 000 руб., из них 90% составили премии по ОС</w:t>
            </w:r>
            <w:r w:rsidRPr="00B16B93">
              <w:rPr>
                <w:rFonts w:ascii="Times New Roman" w:eastAsia="MS Mincho" w:hAnsi="Times New Roman"/>
                <w:sz w:val="24"/>
                <w:szCs w:val="24"/>
              </w:rPr>
              <w:t>А</w:t>
            </w:r>
            <w:r w:rsidRPr="00B16B93">
              <w:rPr>
                <w:rFonts w:ascii="Times New Roman" w:eastAsia="MS Mincho" w:hAnsi="Times New Roman"/>
                <w:sz w:val="24"/>
                <w:szCs w:val="24"/>
              </w:rPr>
              <w:t>ГО;</w:t>
            </w:r>
          </w:p>
          <w:p w14:paraId="784925E3"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 осуществила страховые выплаты на сумму 80 000 000 руб.; </w:t>
            </w:r>
          </w:p>
          <w:p w14:paraId="293F6E2D"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рейтинг (согласно «Эксперт РА») В++. Как вы считаете, стоит ли страхователю заключать дог</w:t>
            </w:r>
            <w:r w:rsidRPr="00B16B93">
              <w:rPr>
                <w:rFonts w:ascii="Times New Roman" w:eastAsia="MS Mincho" w:hAnsi="Times New Roman"/>
                <w:sz w:val="24"/>
                <w:szCs w:val="24"/>
              </w:rPr>
              <w:t>о</w:t>
            </w:r>
            <w:r w:rsidRPr="00B16B93">
              <w:rPr>
                <w:rFonts w:ascii="Times New Roman" w:eastAsia="MS Mincho" w:hAnsi="Times New Roman"/>
                <w:sz w:val="24"/>
                <w:szCs w:val="24"/>
              </w:rPr>
              <w:t>вор с данной компанией?</w:t>
            </w:r>
          </w:p>
          <w:p w14:paraId="01727FCE"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 xml:space="preserve">2. Гражданин Н. планирует заключить договор страхования </w:t>
            </w:r>
            <w:proofErr w:type="spellStart"/>
            <w:r w:rsidRPr="00B16B93">
              <w:rPr>
                <w:rFonts w:ascii="Times New Roman" w:eastAsia="MS Mincho" w:hAnsi="Times New Roman"/>
                <w:sz w:val="24"/>
                <w:szCs w:val="24"/>
              </w:rPr>
              <w:t>автокаско</w:t>
            </w:r>
            <w:proofErr w:type="spellEnd"/>
            <w:r w:rsidRPr="00B16B93">
              <w:rPr>
                <w:rFonts w:ascii="Times New Roman" w:eastAsia="MS Mincho" w:hAnsi="Times New Roman"/>
                <w:sz w:val="24"/>
                <w:szCs w:val="24"/>
              </w:rPr>
              <w:t>. По его мнению, самым важным критерием при выборе страховой компании является цена страхового полиса. Проведя мониторинг цен на страховом рынке своего города, гражданин Н. выбрал компанию, которая г</w:t>
            </w:r>
            <w:r w:rsidRPr="00B16B93">
              <w:rPr>
                <w:rFonts w:ascii="Times New Roman" w:eastAsia="MS Mincho" w:hAnsi="Times New Roman"/>
                <w:sz w:val="24"/>
                <w:szCs w:val="24"/>
              </w:rPr>
              <w:t>о</w:t>
            </w:r>
            <w:r w:rsidRPr="00B16B93">
              <w:rPr>
                <w:rFonts w:ascii="Times New Roman" w:eastAsia="MS Mincho" w:hAnsi="Times New Roman"/>
                <w:sz w:val="24"/>
                <w:szCs w:val="24"/>
              </w:rPr>
              <w:t>това оказать ему услуги по указанному виду страхования за 10 000 руб. (средняя цена аналоги</w:t>
            </w:r>
            <w:r w:rsidRPr="00B16B93">
              <w:rPr>
                <w:rFonts w:ascii="Times New Roman" w:eastAsia="MS Mincho" w:hAnsi="Times New Roman"/>
                <w:sz w:val="24"/>
                <w:szCs w:val="24"/>
              </w:rPr>
              <w:t>ч</w:t>
            </w:r>
            <w:r w:rsidRPr="00B16B93">
              <w:rPr>
                <w:rFonts w:ascii="Times New Roman" w:eastAsia="MS Mincho" w:hAnsi="Times New Roman"/>
                <w:sz w:val="24"/>
                <w:szCs w:val="24"/>
              </w:rPr>
              <w:t>ного полиса в регионе 25 000 руб.). Насколько правилен подход гражданина Н. к выбору страх</w:t>
            </w:r>
            <w:r w:rsidRPr="00B16B93">
              <w:rPr>
                <w:rFonts w:ascii="Times New Roman" w:eastAsia="MS Mincho" w:hAnsi="Times New Roman"/>
                <w:sz w:val="24"/>
                <w:szCs w:val="24"/>
              </w:rPr>
              <w:t>о</w:t>
            </w:r>
            <w:r w:rsidRPr="00B16B93">
              <w:rPr>
                <w:rFonts w:ascii="Times New Roman" w:eastAsia="MS Mincho" w:hAnsi="Times New Roman"/>
                <w:sz w:val="24"/>
                <w:szCs w:val="24"/>
              </w:rPr>
              <w:t>вой компании? Какие последствия может повлечь за собой его выбор?</w:t>
            </w:r>
          </w:p>
        </w:tc>
      </w:tr>
      <w:tr w:rsidR="00B16B93" w:rsidRPr="00B16B93" w14:paraId="35E23566" w14:textId="77777777" w:rsidTr="00B16B93">
        <w:trPr>
          <w:trHeight w:val="276"/>
        </w:trPr>
        <w:tc>
          <w:tcPr>
            <w:tcW w:w="10240" w:type="dxa"/>
          </w:tcPr>
          <w:p w14:paraId="5CC0358E"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lastRenderedPageBreak/>
              <w:t>Тема Пенсии. Думай о пенсии смолоду, или как формируется пенсия</w:t>
            </w:r>
          </w:p>
          <w:p w14:paraId="54D3671B"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b/>
                <w:sz w:val="24"/>
                <w:szCs w:val="24"/>
              </w:rPr>
              <w:t xml:space="preserve">1. </w:t>
            </w:r>
            <w:r w:rsidRPr="00B16B93">
              <w:rPr>
                <w:rFonts w:ascii="Times New Roman" w:eastAsia="MS Mincho" w:hAnsi="Times New Roman"/>
                <w:sz w:val="24"/>
                <w:szCs w:val="24"/>
              </w:rPr>
              <w:t>Выберите верные ответы.</w:t>
            </w:r>
          </w:p>
          <w:p w14:paraId="4D27692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При накопительной системе пенсионного обеспечения:</w:t>
            </w:r>
          </w:p>
          <w:p w14:paraId="7BF9B7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отчисления работодателей из фонда оплаты труда работников идут на выплаты сегодняшним пенсионерам; б) отчисления работодателей из фонда оплаты труда работников подлежат нако</w:t>
            </w:r>
            <w:r w:rsidRPr="00B16B93">
              <w:rPr>
                <w:rFonts w:ascii="Times New Roman" w:eastAsia="MS Mincho" w:hAnsi="Times New Roman"/>
                <w:sz w:val="24"/>
                <w:szCs w:val="24"/>
              </w:rPr>
              <w:t>п</w:t>
            </w:r>
            <w:r w:rsidRPr="00B16B93">
              <w:rPr>
                <w:rFonts w:ascii="Times New Roman" w:eastAsia="MS Mincho" w:hAnsi="Times New Roman"/>
                <w:sz w:val="24"/>
                <w:szCs w:val="24"/>
              </w:rPr>
              <w:t xml:space="preserve">лению и могут быть инвестированы с целью получения дохода; </w:t>
            </w:r>
            <w:proofErr w:type="gramStart"/>
            <w:r w:rsidRPr="00B16B93">
              <w:rPr>
                <w:rFonts w:ascii="Times New Roman" w:eastAsia="MS Mincho" w:hAnsi="Times New Roman"/>
                <w:sz w:val="24"/>
                <w:szCs w:val="24"/>
              </w:rPr>
              <w:t xml:space="preserve">в) </w:t>
            </w:r>
            <w:proofErr w:type="gramEnd"/>
            <w:r w:rsidRPr="00B16B93">
              <w:rPr>
                <w:rFonts w:ascii="Times New Roman" w:eastAsia="MS Mincho" w:hAnsi="Times New Roman"/>
                <w:sz w:val="24"/>
                <w:szCs w:val="24"/>
              </w:rPr>
              <w:t>половина пенсионных нако</w:t>
            </w:r>
            <w:r w:rsidRPr="00B16B93">
              <w:rPr>
                <w:rFonts w:ascii="Times New Roman" w:eastAsia="MS Mincho" w:hAnsi="Times New Roman"/>
                <w:sz w:val="24"/>
                <w:szCs w:val="24"/>
              </w:rPr>
              <w:t>п</w:t>
            </w:r>
            <w:r w:rsidRPr="00B16B93">
              <w:rPr>
                <w:rFonts w:ascii="Times New Roman" w:eastAsia="MS Mincho" w:hAnsi="Times New Roman"/>
                <w:sz w:val="24"/>
                <w:szCs w:val="24"/>
              </w:rPr>
              <w:t>лений подлежит накоплению, а другая половина идёт на выплату пенсий сегодняшним пенси</w:t>
            </w:r>
            <w:r w:rsidRPr="00B16B93">
              <w:rPr>
                <w:rFonts w:ascii="Times New Roman" w:eastAsia="MS Mincho" w:hAnsi="Times New Roman"/>
                <w:sz w:val="24"/>
                <w:szCs w:val="24"/>
              </w:rPr>
              <w:t>о</w:t>
            </w:r>
            <w:r w:rsidRPr="00B16B93">
              <w:rPr>
                <w:rFonts w:ascii="Times New Roman" w:eastAsia="MS Mincho" w:hAnsi="Times New Roman"/>
                <w:sz w:val="24"/>
                <w:szCs w:val="24"/>
              </w:rPr>
              <w:t>нерам; г) нет верного ответа.</w:t>
            </w:r>
          </w:p>
          <w:p w14:paraId="3608AF7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Страховщиком по обязательному пенсионному страхованию может являться:</w:t>
            </w:r>
          </w:p>
          <w:p w14:paraId="063FF12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Пенсионный фонд Российской Федерации; б) негосударственный пенсионный фонд; в) упра</w:t>
            </w:r>
            <w:r w:rsidRPr="00B16B93">
              <w:rPr>
                <w:rFonts w:ascii="Times New Roman" w:eastAsia="MS Mincho" w:hAnsi="Times New Roman"/>
                <w:sz w:val="24"/>
                <w:szCs w:val="24"/>
              </w:rPr>
              <w:t>в</w:t>
            </w:r>
            <w:r w:rsidRPr="00B16B93">
              <w:rPr>
                <w:rFonts w:ascii="Times New Roman" w:eastAsia="MS Mincho" w:hAnsi="Times New Roman"/>
                <w:sz w:val="24"/>
                <w:szCs w:val="24"/>
              </w:rPr>
              <w:t>ляющая компания; г) все ответы верны.</w:t>
            </w:r>
          </w:p>
          <w:p w14:paraId="5E1309E2" w14:textId="77777777" w:rsidR="00B16B93" w:rsidRPr="00B16B93" w:rsidRDefault="00B16B93" w:rsidP="00B16B93">
            <w:pPr>
              <w:spacing w:after="0" w:line="240" w:lineRule="auto"/>
              <w:rPr>
                <w:rFonts w:ascii="Times New Roman" w:eastAsia="MS Mincho" w:hAnsi="Times New Roman"/>
                <w:sz w:val="24"/>
                <w:szCs w:val="24"/>
              </w:rPr>
            </w:pPr>
            <w:r w:rsidRPr="00B16B93">
              <w:rPr>
                <w:rFonts w:ascii="Times New Roman" w:eastAsia="MS Mincho" w:hAnsi="Times New Roman"/>
                <w:sz w:val="24"/>
                <w:szCs w:val="24"/>
              </w:rPr>
              <w:t>3. Условием назначения страховой пенсии по старости является:</w:t>
            </w:r>
          </w:p>
          <w:p w14:paraId="1B6EFD1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наличие 5 лет страхового стажа; б) достижение установленного законодательством пенсио</w:t>
            </w:r>
            <w:r w:rsidRPr="00B16B93">
              <w:rPr>
                <w:rFonts w:ascii="Times New Roman" w:eastAsia="MS Mincho" w:hAnsi="Times New Roman"/>
                <w:sz w:val="24"/>
                <w:szCs w:val="24"/>
              </w:rPr>
              <w:t>н</w:t>
            </w:r>
            <w:r w:rsidRPr="00B16B93">
              <w:rPr>
                <w:rFonts w:ascii="Times New Roman" w:eastAsia="MS Mincho" w:hAnsi="Times New Roman"/>
                <w:sz w:val="24"/>
                <w:szCs w:val="24"/>
              </w:rPr>
              <w:t>ного возраста и наличие требуемого страхового стажа; в) заработная плата на протяжении 5 лет до выхода на пенсию не менее 10 000 руб. в месяц; г) все ответы верны.</w:t>
            </w:r>
          </w:p>
          <w:p w14:paraId="0BF03AF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Негосударственное (дополнительное) пенсионное обеспечение — это:</w:t>
            </w:r>
          </w:p>
          <w:p w14:paraId="1A12E6E1" w14:textId="77777777" w:rsidR="00B16B93" w:rsidRPr="00B16B93" w:rsidRDefault="00B16B93" w:rsidP="00B16B93">
            <w:pPr>
              <w:spacing w:after="0" w:line="240" w:lineRule="auto"/>
              <w:jc w:val="both"/>
              <w:rPr>
                <w:rFonts w:ascii="Times New Roman" w:eastAsia="MS Mincho" w:hAnsi="Times New Roman"/>
                <w:sz w:val="24"/>
                <w:szCs w:val="24"/>
              </w:rPr>
            </w:pPr>
            <w:proofErr w:type="gramStart"/>
            <w:r w:rsidRPr="00B16B93">
              <w:rPr>
                <w:rFonts w:ascii="Times New Roman" w:eastAsia="MS Mincho" w:hAnsi="Times New Roman"/>
                <w:sz w:val="24"/>
                <w:szCs w:val="24"/>
              </w:rPr>
              <w:t>а) формирование дополнительной, негосударственной пенсии за счёт добровольных отчислений в негосударственный пенсионный фонд; б) финансирование пенсий за счёт средств федеральн</w:t>
            </w:r>
            <w:r w:rsidRPr="00B16B93">
              <w:rPr>
                <w:rFonts w:ascii="Times New Roman" w:eastAsia="MS Mincho" w:hAnsi="Times New Roman"/>
                <w:sz w:val="24"/>
                <w:szCs w:val="24"/>
              </w:rPr>
              <w:t>о</w:t>
            </w:r>
            <w:r w:rsidRPr="00B16B93">
              <w:rPr>
                <w:rFonts w:ascii="Times New Roman" w:eastAsia="MS Mincho" w:hAnsi="Times New Roman"/>
                <w:sz w:val="24"/>
                <w:szCs w:val="24"/>
              </w:rPr>
              <w:t>го бюджета; в) вид страхования, предназначенный абсолютно для всех граждан России, при к</w:t>
            </w:r>
            <w:r w:rsidRPr="00B16B93">
              <w:rPr>
                <w:rFonts w:ascii="Times New Roman" w:eastAsia="MS Mincho" w:hAnsi="Times New Roman"/>
                <w:sz w:val="24"/>
                <w:szCs w:val="24"/>
              </w:rPr>
              <w:t>о</w:t>
            </w:r>
            <w:r w:rsidRPr="00B16B93">
              <w:rPr>
                <w:rFonts w:ascii="Times New Roman" w:eastAsia="MS Mincho" w:hAnsi="Times New Roman"/>
                <w:sz w:val="24"/>
                <w:szCs w:val="24"/>
              </w:rPr>
              <w:t>тором страхователь уплачивает страховой взнос, а страховщик берёт на себя обязательство рег</w:t>
            </w:r>
            <w:r w:rsidRPr="00B16B93">
              <w:rPr>
                <w:rFonts w:ascii="Times New Roman" w:eastAsia="MS Mincho" w:hAnsi="Times New Roman"/>
                <w:sz w:val="24"/>
                <w:szCs w:val="24"/>
              </w:rPr>
              <w:t>у</w:t>
            </w:r>
            <w:r w:rsidRPr="00B16B93">
              <w:rPr>
                <w:rFonts w:ascii="Times New Roman" w:eastAsia="MS Mincho" w:hAnsi="Times New Roman"/>
                <w:sz w:val="24"/>
                <w:szCs w:val="24"/>
              </w:rPr>
              <w:t>лярно выплачивать застрахованным лицам пенсию; г) нет верного ответа.</w:t>
            </w:r>
            <w:proofErr w:type="gramEnd"/>
          </w:p>
          <w:p w14:paraId="623014B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Перечислите факторы, определяющие размер страховой пенсии по старости.</w:t>
            </w:r>
          </w:p>
          <w:p w14:paraId="69977530"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задачи.</w:t>
            </w:r>
          </w:p>
          <w:p w14:paraId="7277A1E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Рассчитайте величину индивидуального пенсионного коэффициента гражданина за 2016 г., если с января по октябрь его ежемесячная заработная плата составляла 25 000 руб., а с ноября по декабрь — 30 000 руб.</w:t>
            </w:r>
          </w:p>
          <w:p w14:paraId="728C0C16"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Определите, какую сумму страховых взносов должен заплатить работодатель в рамках обяз</w:t>
            </w:r>
            <w:r w:rsidRPr="00B16B93">
              <w:rPr>
                <w:rFonts w:ascii="Times New Roman" w:eastAsia="MS Mincho" w:hAnsi="Times New Roman"/>
                <w:sz w:val="24"/>
                <w:szCs w:val="24"/>
              </w:rPr>
              <w:t>а</w:t>
            </w:r>
            <w:r w:rsidRPr="00B16B93">
              <w:rPr>
                <w:rFonts w:ascii="Times New Roman" w:eastAsia="MS Mincho" w:hAnsi="Times New Roman"/>
                <w:sz w:val="24"/>
                <w:szCs w:val="24"/>
              </w:rPr>
              <w:t>тельного пенсионного страхования, если совокупный размер годовой заработной платы рабо</w:t>
            </w:r>
            <w:r w:rsidRPr="00B16B93">
              <w:rPr>
                <w:rFonts w:ascii="Times New Roman" w:eastAsia="MS Mincho" w:hAnsi="Times New Roman"/>
                <w:sz w:val="24"/>
                <w:szCs w:val="24"/>
              </w:rPr>
              <w:t>т</w:t>
            </w:r>
            <w:r w:rsidRPr="00B16B93">
              <w:rPr>
                <w:rFonts w:ascii="Times New Roman" w:eastAsia="MS Mincho" w:hAnsi="Times New Roman"/>
                <w:sz w:val="24"/>
                <w:szCs w:val="24"/>
              </w:rPr>
              <w:t>ника в 2016 г. составил 290 000 руб.</w:t>
            </w:r>
          </w:p>
          <w:p w14:paraId="01B8A61A"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Как распорядиться своими пенсионными накоплениями</w:t>
            </w:r>
          </w:p>
          <w:p w14:paraId="23C8DB8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Выберите верные ответы.</w:t>
            </w:r>
          </w:p>
          <w:p w14:paraId="6B9AD1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Возможны следующие варианты управления накопительной пенсией:</w:t>
            </w:r>
          </w:p>
          <w:p w14:paraId="2D534FCB" w14:textId="77777777" w:rsidR="00B16B93" w:rsidRPr="00B16B93" w:rsidRDefault="00B16B93" w:rsidP="00B16B93">
            <w:pPr>
              <w:spacing w:after="0" w:line="240" w:lineRule="auto"/>
              <w:ind w:right="-106"/>
              <w:jc w:val="both"/>
              <w:rPr>
                <w:rFonts w:ascii="Times New Roman" w:eastAsia="MS Mincho" w:hAnsi="Times New Roman"/>
                <w:sz w:val="24"/>
                <w:szCs w:val="24"/>
              </w:rPr>
            </w:pPr>
            <w:r w:rsidRPr="00B16B93">
              <w:rPr>
                <w:rFonts w:ascii="Times New Roman" w:eastAsia="MS Mincho" w:hAnsi="Times New Roman"/>
                <w:sz w:val="24"/>
                <w:szCs w:val="24"/>
              </w:rPr>
              <w:t>а) формирование накопительной пенсии через Пенсионный фонд РФ и государственную упра</w:t>
            </w:r>
            <w:r w:rsidRPr="00B16B93">
              <w:rPr>
                <w:rFonts w:ascii="Times New Roman" w:eastAsia="MS Mincho" w:hAnsi="Times New Roman"/>
                <w:sz w:val="24"/>
                <w:szCs w:val="24"/>
              </w:rPr>
              <w:t>в</w:t>
            </w:r>
            <w:r w:rsidRPr="00B16B93">
              <w:rPr>
                <w:rFonts w:ascii="Times New Roman" w:eastAsia="MS Mincho" w:hAnsi="Times New Roman"/>
                <w:sz w:val="24"/>
                <w:szCs w:val="24"/>
              </w:rPr>
              <w:t>ляющую компанию; б) инвестирование пенсионных накоплений через одну из частных управл</w:t>
            </w:r>
            <w:r w:rsidRPr="00B16B93">
              <w:rPr>
                <w:rFonts w:ascii="Times New Roman" w:eastAsia="MS Mincho" w:hAnsi="Times New Roman"/>
                <w:sz w:val="24"/>
                <w:szCs w:val="24"/>
              </w:rPr>
              <w:t>я</w:t>
            </w:r>
            <w:r w:rsidRPr="00B16B93">
              <w:rPr>
                <w:rFonts w:ascii="Times New Roman" w:eastAsia="MS Mincho" w:hAnsi="Times New Roman"/>
                <w:sz w:val="24"/>
                <w:szCs w:val="24"/>
              </w:rPr>
              <w:t>ющих компаний и Пенсионный фонд РФ; в) образование накопительного пенсионного капитала через негосударственные пенсионные фонды; г) все ответы верны.</w:t>
            </w:r>
          </w:p>
          <w:p w14:paraId="7028F7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Может ли у двух работников с одинаковым стажем и уровнем заработной платы размер пе</w:t>
            </w:r>
            <w:r w:rsidRPr="00B16B93">
              <w:rPr>
                <w:rFonts w:ascii="Times New Roman" w:eastAsia="MS Mincho" w:hAnsi="Times New Roman"/>
                <w:sz w:val="24"/>
                <w:szCs w:val="24"/>
              </w:rPr>
              <w:t>н</w:t>
            </w:r>
            <w:r w:rsidRPr="00B16B93">
              <w:rPr>
                <w:rFonts w:ascii="Times New Roman" w:eastAsia="MS Mincho" w:hAnsi="Times New Roman"/>
                <w:sz w:val="24"/>
                <w:szCs w:val="24"/>
              </w:rPr>
              <w:t>сии существенно различаться?</w:t>
            </w:r>
          </w:p>
          <w:p w14:paraId="6EB2E5B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нет, это исключено законодательством;     б) да, такое возможно.</w:t>
            </w:r>
          </w:p>
          <w:p w14:paraId="6023821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Формирование накопительной пенсии через Пенсионный фонд РФ и государственную упра</w:t>
            </w:r>
            <w:r w:rsidRPr="00B16B93">
              <w:rPr>
                <w:rFonts w:ascii="Times New Roman" w:eastAsia="MS Mincho" w:hAnsi="Times New Roman"/>
                <w:sz w:val="24"/>
                <w:szCs w:val="24"/>
              </w:rPr>
              <w:t>в</w:t>
            </w:r>
            <w:r w:rsidRPr="00B16B93">
              <w:rPr>
                <w:rFonts w:ascii="Times New Roman" w:eastAsia="MS Mincho" w:hAnsi="Times New Roman"/>
                <w:sz w:val="24"/>
                <w:szCs w:val="24"/>
              </w:rPr>
              <w:t>ляющую компанию, как правило, отличается:</w:t>
            </w:r>
          </w:p>
          <w:p w14:paraId="4D4343E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высокой доходностью и высокими рисками;   б) высокой доходностью и низкими рисками;</w:t>
            </w:r>
          </w:p>
          <w:p w14:paraId="2891366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в) низкой доходностью и высокими рисками;   г) низкой доходностью и низкими рисками.</w:t>
            </w:r>
          </w:p>
          <w:p w14:paraId="65E0274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Результаты управления пенсионными накоплениями всегда:</w:t>
            </w:r>
          </w:p>
          <w:p w14:paraId="63502BF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заранее известны;                     б) труднопредсказуемы.   </w:t>
            </w:r>
          </w:p>
          <w:p w14:paraId="15B41DD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5. Зарплата в конверте может отразиться </w:t>
            </w:r>
            <w:proofErr w:type="gramStart"/>
            <w:r w:rsidRPr="00B16B93">
              <w:rPr>
                <w:rFonts w:ascii="Times New Roman" w:eastAsia="MS Mincho" w:hAnsi="Times New Roman"/>
                <w:sz w:val="24"/>
                <w:szCs w:val="24"/>
              </w:rPr>
              <w:t>на</w:t>
            </w:r>
            <w:proofErr w:type="gramEnd"/>
            <w:r w:rsidRPr="00B16B93">
              <w:rPr>
                <w:rFonts w:ascii="Times New Roman" w:eastAsia="MS Mincho" w:hAnsi="Times New Roman"/>
                <w:sz w:val="24"/>
                <w:szCs w:val="24"/>
              </w:rPr>
              <w:t>:</w:t>
            </w:r>
          </w:p>
          <w:p w14:paraId="39E8A86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а) текущем </w:t>
            </w:r>
            <w:proofErr w:type="gramStart"/>
            <w:r w:rsidRPr="00B16B93">
              <w:rPr>
                <w:rFonts w:ascii="Times New Roman" w:eastAsia="MS Mincho" w:hAnsi="Times New Roman"/>
                <w:sz w:val="24"/>
                <w:szCs w:val="24"/>
              </w:rPr>
              <w:t>потреблении</w:t>
            </w:r>
            <w:proofErr w:type="gramEnd"/>
            <w:r w:rsidRPr="00B16B93">
              <w:rPr>
                <w:rFonts w:ascii="Times New Roman" w:eastAsia="MS Mincho" w:hAnsi="Times New Roman"/>
                <w:sz w:val="24"/>
                <w:szCs w:val="24"/>
              </w:rPr>
              <w:t>; б) будущем размере пенсии; в) величине банковского депозита рабо</w:t>
            </w:r>
            <w:r w:rsidRPr="00B16B93">
              <w:rPr>
                <w:rFonts w:ascii="Times New Roman" w:eastAsia="MS Mincho" w:hAnsi="Times New Roman"/>
                <w:sz w:val="24"/>
                <w:szCs w:val="24"/>
              </w:rPr>
              <w:t>т</w:t>
            </w:r>
            <w:r w:rsidRPr="00B16B93">
              <w:rPr>
                <w:rFonts w:ascii="Times New Roman" w:eastAsia="MS Mincho" w:hAnsi="Times New Roman"/>
                <w:sz w:val="24"/>
                <w:szCs w:val="24"/>
              </w:rPr>
              <w:t>ника; г) нет верного ответа.</w:t>
            </w:r>
          </w:p>
          <w:p w14:paraId="2D914A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Являются ли верными следующие утверждения?</w:t>
            </w:r>
          </w:p>
          <w:p w14:paraId="39D8EEC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Одним из факторов, влияющих на размер пенсионных выплат из негосударственного пенс</w:t>
            </w:r>
            <w:r w:rsidRPr="00B16B93">
              <w:rPr>
                <w:rFonts w:ascii="Times New Roman" w:eastAsia="MS Mincho" w:hAnsi="Times New Roman"/>
                <w:sz w:val="24"/>
                <w:szCs w:val="24"/>
              </w:rPr>
              <w:t>и</w:t>
            </w:r>
            <w:r w:rsidRPr="00B16B93">
              <w:rPr>
                <w:rFonts w:ascii="Times New Roman" w:eastAsia="MS Mincho" w:hAnsi="Times New Roman"/>
                <w:sz w:val="24"/>
                <w:szCs w:val="24"/>
              </w:rPr>
              <w:t>онного фонда, является стаж работника.</w:t>
            </w:r>
          </w:p>
          <w:p w14:paraId="524E31F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Гражданин, зарегистрированный в системе обязательного пенсионного страхования, имеет индивидуальный лицевой счёт.</w:t>
            </w:r>
          </w:p>
          <w:p w14:paraId="1CDFEE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Для повышения величины своей пенсии в будущем гражданину необходимо дома создать з</w:t>
            </w:r>
            <w:r w:rsidRPr="00B16B93">
              <w:rPr>
                <w:rFonts w:ascii="Times New Roman" w:eastAsia="MS Mincho" w:hAnsi="Times New Roman"/>
                <w:sz w:val="24"/>
                <w:szCs w:val="24"/>
              </w:rPr>
              <w:t>а</w:t>
            </w:r>
            <w:r w:rsidRPr="00B16B93">
              <w:rPr>
                <w:rFonts w:ascii="Times New Roman" w:eastAsia="MS Mincho" w:hAnsi="Times New Roman"/>
                <w:sz w:val="24"/>
                <w:szCs w:val="24"/>
              </w:rPr>
              <w:t>пас денежных средств и заключить договор ОСАГО со страховой компанией.</w:t>
            </w:r>
          </w:p>
          <w:p w14:paraId="55DA1EE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Гражданин может распорядиться собственными пенсионными накоплениями, размещёнными в Пенсионном фонде РФ, направив их на погашение ипотечного кредита и оплату обучения д</w:t>
            </w:r>
            <w:r w:rsidRPr="00B16B93">
              <w:rPr>
                <w:rFonts w:ascii="Times New Roman" w:eastAsia="MS Mincho" w:hAnsi="Times New Roman"/>
                <w:sz w:val="24"/>
                <w:szCs w:val="24"/>
              </w:rPr>
              <w:t>е</w:t>
            </w:r>
            <w:r w:rsidRPr="00B16B93">
              <w:rPr>
                <w:rFonts w:ascii="Times New Roman" w:eastAsia="MS Mincho" w:hAnsi="Times New Roman"/>
                <w:sz w:val="24"/>
                <w:szCs w:val="24"/>
              </w:rPr>
              <w:t>тей.</w:t>
            </w:r>
          </w:p>
          <w:p w14:paraId="2BE015E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5. Негативная динамика рынка ценных бумаг может оказать отрицательное влияние на реальную стоимость накопительной пенсии, которая хранится в негосударственном пенсионном фонде.</w:t>
            </w:r>
          </w:p>
          <w:p w14:paraId="4EB5092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6. Работодатели выплачивают страховые взносы на обязательное пенсионное страхование р</w:t>
            </w:r>
            <w:r w:rsidRPr="00B16B93">
              <w:rPr>
                <w:rFonts w:ascii="Times New Roman" w:eastAsia="MS Mincho" w:hAnsi="Times New Roman"/>
                <w:sz w:val="24"/>
                <w:szCs w:val="24"/>
              </w:rPr>
              <w:t>а</w:t>
            </w:r>
            <w:r w:rsidRPr="00B16B93">
              <w:rPr>
                <w:rFonts w:ascii="Times New Roman" w:eastAsia="MS Mincho" w:hAnsi="Times New Roman"/>
                <w:sz w:val="24"/>
                <w:szCs w:val="24"/>
              </w:rPr>
              <w:t>ботников из заработной платы работников.</w:t>
            </w:r>
          </w:p>
          <w:p w14:paraId="122DB70D"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7. Пенсионный фонд РФ — единственный страховщик по обязательному пенсионному страхов</w:t>
            </w:r>
            <w:r w:rsidRPr="00B16B93">
              <w:rPr>
                <w:rFonts w:ascii="Times New Roman" w:eastAsia="MS Mincho" w:hAnsi="Times New Roman"/>
                <w:sz w:val="24"/>
                <w:szCs w:val="24"/>
              </w:rPr>
              <w:t>а</w:t>
            </w:r>
            <w:r w:rsidRPr="00B16B93">
              <w:rPr>
                <w:rFonts w:ascii="Times New Roman" w:eastAsia="MS Mincho" w:hAnsi="Times New Roman"/>
                <w:sz w:val="24"/>
                <w:szCs w:val="24"/>
              </w:rPr>
              <w:t>нию.</w:t>
            </w:r>
          </w:p>
          <w:p w14:paraId="7ED42DE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8. В России существует обязательное и необязательное пенсионное страхование.</w:t>
            </w:r>
          </w:p>
          <w:p w14:paraId="2CF31D3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9. Пенсия по обязательному пенсионному страхованию — это отложенная часть заработка гра</w:t>
            </w:r>
            <w:r w:rsidRPr="00B16B93">
              <w:rPr>
                <w:rFonts w:ascii="Times New Roman" w:eastAsia="MS Mincho" w:hAnsi="Times New Roman"/>
                <w:sz w:val="24"/>
                <w:szCs w:val="24"/>
              </w:rPr>
              <w:t>ж</w:t>
            </w:r>
            <w:r w:rsidRPr="00B16B93">
              <w:rPr>
                <w:rFonts w:ascii="Times New Roman" w:eastAsia="MS Mincho" w:hAnsi="Times New Roman"/>
                <w:sz w:val="24"/>
                <w:szCs w:val="24"/>
              </w:rPr>
              <w:t>данина.</w:t>
            </w:r>
          </w:p>
          <w:p w14:paraId="05B49655"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Решите задачу</w:t>
            </w:r>
          </w:p>
          <w:p w14:paraId="7BF7FC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Помогите г-ну Петрову определить наиболее оптимальный вариант вложения своих пенсионных накоплений, чтобы к моменту выхода на заслуженный отдых он мог получать достойную пе</w:t>
            </w:r>
            <w:r w:rsidRPr="00B16B93">
              <w:rPr>
                <w:rFonts w:ascii="Times New Roman" w:eastAsia="MS Mincho" w:hAnsi="Times New Roman"/>
                <w:sz w:val="24"/>
                <w:szCs w:val="24"/>
              </w:rPr>
              <w:t>н</w:t>
            </w:r>
            <w:r w:rsidRPr="00B16B93">
              <w:rPr>
                <w:rFonts w:ascii="Times New Roman" w:eastAsia="MS Mincho" w:hAnsi="Times New Roman"/>
                <w:sz w:val="24"/>
                <w:szCs w:val="24"/>
              </w:rPr>
              <w:t>сию. Известно, что гражданин Петров в 2016 г. начал свою трудовую деятельность. Ему необх</w:t>
            </w:r>
            <w:r w:rsidRPr="00B16B93">
              <w:rPr>
                <w:rFonts w:ascii="Times New Roman" w:eastAsia="MS Mincho" w:hAnsi="Times New Roman"/>
                <w:sz w:val="24"/>
                <w:szCs w:val="24"/>
              </w:rPr>
              <w:t>о</w:t>
            </w:r>
            <w:r w:rsidRPr="00B16B93">
              <w:rPr>
                <w:rFonts w:ascii="Times New Roman" w:eastAsia="MS Mincho" w:hAnsi="Times New Roman"/>
                <w:sz w:val="24"/>
                <w:szCs w:val="24"/>
              </w:rPr>
              <w:t>димо решить, куда вложить свои пенсионные накопления.</w:t>
            </w:r>
          </w:p>
          <w:p w14:paraId="738DF31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Известны следующие данные о вариантах распоряжения будущими пенсионными накоплени</w:t>
            </w:r>
            <w:r w:rsidRPr="00B16B93">
              <w:rPr>
                <w:rFonts w:ascii="Times New Roman" w:eastAsia="MS Mincho" w:hAnsi="Times New Roman"/>
                <w:sz w:val="24"/>
                <w:szCs w:val="24"/>
              </w:rPr>
              <w:t>я</w:t>
            </w:r>
            <w:r w:rsidRPr="00B16B93">
              <w:rPr>
                <w:rFonts w:ascii="Times New Roman" w:eastAsia="MS Mincho" w:hAnsi="Times New Roman"/>
                <w:sz w:val="24"/>
                <w:szCs w:val="24"/>
              </w:rPr>
              <w:t>ми:</w:t>
            </w:r>
          </w:p>
          <w:p w14:paraId="27B29364"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частная управляющая компания 1: средняя доходность за пять лет составляет 10% годовых, при этом минимальный уровень доходности составил 0,69% в 2014 г., а максимальный — 17% в 2015 г. Компания работает на рынке с 2004 г., не имеет нареканий со стороны регулятора;</w:t>
            </w:r>
          </w:p>
          <w:p w14:paraId="08CD306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частная управляющая компания 2: средняя доходность за пять лет составляет 15%, при этом минимальный уровень доходности составил минус 3,5% в 2014 г., а максимальный — 22% в 2015 г. Компания работает на рынке с 2010 г., имеет ряд нарушений по соблюдению требований законодательства;</w:t>
            </w:r>
          </w:p>
          <w:p w14:paraId="42C7C247"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3) государственная управляющая компания (ВЭБ), средняя </w:t>
            </w:r>
            <w:proofErr w:type="gramStart"/>
            <w:r w:rsidRPr="00B16B93">
              <w:rPr>
                <w:rFonts w:ascii="Times New Roman" w:eastAsia="MS Mincho" w:hAnsi="Times New Roman"/>
                <w:sz w:val="24"/>
                <w:szCs w:val="24"/>
              </w:rPr>
              <w:t>доходность</w:t>
            </w:r>
            <w:proofErr w:type="gramEnd"/>
            <w:r w:rsidRPr="00B16B93">
              <w:rPr>
                <w:rFonts w:ascii="Times New Roman" w:eastAsia="MS Mincho" w:hAnsi="Times New Roman"/>
                <w:sz w:val="24"/>
                <w:szCs w:val="24"/>
              </w:rPr>
              <w:t xml:space="preserve"> в которой за пять лет с</w:t>
            </w:r>
            <w:r w:rsidRPr="00B16B93">
              <w:rPr>
                <w:rFonts w:ascii="Times New Roman" w:eastAsia="MS Mincho" w:hAnsi="Times New Roman"/>
                <w:sz w:val="24"/>
                <w:szCs w:val="24"/>
              </w:rPr>
              <w:t>о</w:t>
            </w:r>
            <w:r w:rsidRPr="00B16B93">
              <w:rPr>
                <w:rFonts w:ascii="Times New Roman" w:eastAsia="MS Mincho" w:hAnsi="Times New Roman"/>
                <w:sz w:val="24"/>
                <w:szCs w:val="24"/>
              </w:rPr>
              <w:t>ставила 8%, при этом её минимальный уровень пришёлся на 2014 г. со значением 2,68% год</w:t>
            </w:r>
            <w:r w:rsidRPr="00B16B93">
              <w:rPr>
                <w:rFonts w:ascii="Times New Roman" w:eastAsia="MS Mincho" w:hAnsi="Times New Roman"/>
                <w:sz w:val="24"/>
                <w:szCs w:val="24"/>
              </w:rPr>
              <w:t>о</w:t>
            </w:r>
            <w:r w:rsidRPr="00B16B93">
              <w:rPr>
                <w:rFonts w:ascii="Times New Roman" w:eastAsia="MS Mincho" w:hAnsi="Times New Roman"/>
                <w:sz w:val="24"/>
                <w:szCs w:val="24"/>
              </w:rPr>
              <w:t>вых, а максимальное значение —13,5% за 2015 г.;</w:t>
            </w:r>
          </w:p>
          <w:p w14:paraId="0475013A"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НПФ 1: средняя доходность за пять лет составляет 17%, при этом минимальный уровень д</w:t>
            </w:r>
            <w:r w:rsidRPr="00B16B93">
              <w:rPr>
                <w:rFonts w:ascii="Times New Roman" w:eastAsia="MS Mincho" w:hAnsi="Times New Roman"/>
                <w:sz w:val="24"/>
                <w:szCs w:val="24"/>
              </w:rPr>
              <w:t>о</w:t>
            </w:r>
            <w:r w:rsidRPr="00B16B93">
              <w:rPr>
                <w:rFonts w:ascii="Times New Roman" w:eastAsia="MS Mincho" w:hAnsi="Times New Roman"/>
                <w:sz w:val="24"/>
                <w:szCs w:val="24"/>
              </w:rPr>
              <w:t>ходности составил 3% в 2014 г., а максимальный — 15% в 2015 г. НПФ не имеет нарушений в своей деятельности.</w:t>
            </w:r>
          </w:p>
          <w:p w14:paraId="17BCC2F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Обратите внимание на следующие критерии: </w:t>
            </w:r>
          </w:p>
          <w:p w14:paraId="3F908713"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1) средняя доходность — она должна превышать уровень инфляции в стране и быть как можно выше; </w:t>
            </w:r>
          </w:p>
          <w:p w14:paraId="269ABBB8"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 xml:space="preserve">2) разница между максимальной и минимальной доходностью — чем выше это значение, тем больше вероятность понести убытки или вовсе потерять вложения; </w:t>
            </w:r>
          </w:p>
          <w:p w14:paraId="19205731"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lastRenderedPageBreak/>
              <w:t>3) история деятельности компании; отсутствие нарушений в деятельности субъекта.</w:t>
            </w:r>
          </w:p>
          <w:p w14:paraId="08BDA202" w14:textId="77777777" w:rsidR="00B16B93" w:rsidRPr="00B16B93" w:rsidRDefault="00B16B93" w:rsidP="00B16B93">
            <w:pPr>
              <w:spacing w:after="0" w:line="240" w:lineRule="auto"/>
              <w:jc w:val="center"/>
              <w:rPr>
                <w:rFonts w:ascii="Times New Roman" w:eastAsia="MS Mincho" w:hAnsi="Times New Roman"/>
                <w:b/>
                <w:sz w:val="24"/>
                <w:szCs w:val="24"/>
              </w:rPr>
            </w:pPr>
            <w:r w:rsidRPr="00B16B93">
              <w:rPr>
                <w:rFonts w:ascii="Times New Roman" w:eastAsia="MS Mincho" w:hAnsi="Times New Roman"/>
                <w:b/>
                <w:sz w:val="24"/>
                <w:szCs w:val="24"/>
              </w:rPr>
              <w:t>Как выбрать негосударственный пенсионный фонд</w:t>
            </w:r>
          </w:p>
          <w:p w14:paraId="6DFCEAD5"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Выберите верные ответы.</w:t>
            </w:r>
          </w:p>
          <w:p w14:paraId="1AC9F1DB"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1. Какие факторы могут оказать негативное влияние на величину накопительной пенсии, которая хранится в негосударственном пенсионном фонде?</w:t>
            </w:r>
          </w:p>
          <w:p w14:paraId="5050176E"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инфляция; б) здоровье гражданина; в) наличие судимости у гражданина; г) все ответы верны.</w:t>
            </w:r>
          </w:p>
          <w:p w14:paraId="2B9FABA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2. К критериям выбора негосударственного пенсионного фонда можно отнести:</w:t>
            </w:r>
          </w:p>
          <w:p w14:paraId="27882312"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надёжность фонда; б) доходность фонда; в) состав учредителей фонда; г) срок функционир</w:t>
            </w:r>
            <w:r w:rsidRPr="00B16B93">
              <w:rPr>
                <w:rFonts w:ascii="Times New Roman" w:eastAsia="MS Mincho" w:hAnsi="Times New Roman"/>
                <w:sz w:val="24"/>
                <w:szCs w:val="24"/>
              </w:rPr>
              <w:t>о</w:t>
            </w:r>
            <w:r w:rsidRPr="00B16B93">
              <w:rPr>
                <w:rFonts w:ascii="Times New Roman" w:eastAsia="MS Mincho" w:hAnsi="Times New Roman"/>
                <w:sz w:val="24"/>
                <w:szCs w:val="24"/>
              </w:rPr>
              <w:t>вания фонда.</w:t>
            </w:r>
          </w:p>
          <w:p w14:paraId="2CB62C60"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3. В системе обязательного пенсионного страхования работают все негосударственные пенсио</w:t>
            </w:r>
            <w:r w:rsidRPr="00B16B93">
              <w:rPr>
                <w:rFonts w:ascii="Times New Roman" w:eastAsia="MS Mincho" w:hAnsi="Times New Roman"/>
                <w:sz w:val="24"/>
                <w:szCs w:val="24"/>
              </w:rPr>
              <w:t>н</w:t>
            </w:r>
            <w:r w:rsidRPr="00B16B93">
              <w:rPr>
                <w:rFonts w:ascii="Times New Roman" w:eastAsia="MS Mincho" w:hAnsi="Times New Roman"/>
                <w:sz w:val="24"/>
                <w:szCs w:val="24"/>
              </w:rPr>
              <w:t>ные фонды.</w:t>
            </w:r>
          </w:p>
          <w:p w14:paraId="63D1399C"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это утверждение верно; б) негосударственные пенсионные фонды не работают в системе гос</w:t>
            </w:r>
            <w:r w:rsidRPr="00B16B93">
              <w:rPr>
                <w:rFonts w:ascii="Times New Roman" w:eastAsia="MS Mincho" w:hAnsi="Times New Roman"/>
                <w:sz w:val="24"/>
                <w:szCs w:val="24"/>
              </w:rPr>
              <w:t>у</w:t>
            </w:r>
            <w:r w:rsidRPr="00B16B93">
              <w:rPr>
                <w:rFonts w:ascii="Times New Roman" w:eastAsia="MS Mincho" w:hAnsi="Times New Roman"/>
                <w:sz w:val="24"/>
                <w:szCs w:val="24"/>
              </w:rPr>
              <w:t>дарственного пенсионного страхования; в) в системе обязательного пенсионного страхования работает лишь часть негосударственных пенсионных фондов.</w:t>
            </w:r>
          </w:p>
          <w:p w14:paraId="6C9C1499"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4. Если доходность негосударственного пенсионного фонда намного превышает среднюю ставку доходности по рынку, то политика фонда склонна:</w:t>
            </w:r>
          </w:p>
          <w:p w14:paraId="3ACF263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sz w:val="24"/>
                <w:szCs w:val="24"/>
              </w:rPr>
              <w:t>а) выбирать рискованные объекты для инвестирования, и не факт, что они будут успешными и впредь; б) выбирать рискованные объекты для инвестирования, а риск всегда оправдан.</w:t>
            </w:r>
          </w:p>
          <w:p w14:paraId="37FB11AF" w14:textId="77777777" w:rsidR="00B16B93" w:rsidRPr="00B16B93" w:rsidRDefault="00B16B93" w:rsidP="00B16B93">
            <w:pPr>
              <w:spacing w:after="0" w:line="240" w:lineRule="auto"/>
              <w:jc w:val="both"/>
              <w:rPr>
                <w:rFonts w:ascii="Times New Roman" w:eastAsia="MS Mincho" w:hAnsi="Times New Roman"/>
                <w:sz w:val="24"/>
                <w:szCs w:val="24"/>
              </w:rPr>
            </w:pPr>
            <w:r w:rsidRPr="00B16B93">
              <w:rPr>
                <w:rFonts w:ascii="Times New Roman" w:eastAsia="MS Mincho" w:hAnsi="Times New Roman"/>
                <w:b/>
                <w:sz w:val="24"/>
                <w:szCs w:val="24"/>
              </w:rPr>
              <w:t>2.</w:t>
            </w:r>
            <w:r w:rsidRPr="00B16B93">
              <w:rPr>
                <w:rFonts w:ascii="Times New Roman" w:eastAsia="MS Mincho" w:hAnsi="Times New Roman"/>
                <w:sz w:val="24"/>
                <w:szCs w:val="24"/>
              </w:rPr>
              <w:t xml:space="preserve"> Назовите основные причины наличия негосударственных пенсионных фондов — аутсайдеров на рынке пенсионного обеспечения.</w:t>
            </w:r>
          </w:p>
        </w:tc>
      </w:tr>
    </w:tbl>
    <w:p w14:paraId="42276731" w14:textId="77777777" w:rsidR="00B16B93" w:rsidRPr="00B16B93" w:rsidRDefault="00B16B93" w:rsidP="00B16B93">
      <w:pPr>
        <w:spacing w:after="0" w:line="240" w:lineRule="auto"/>
        <w:ind w:firstLine="709"/>
        <w:jc w:val="both"/>
        <w:rPr>
          <w:rFonts w:ascii="Times New Roman" w:eastAsia="MS Mincho" w:hAnsi="Times New Roman"/>
          <w:sz w:val="24"/>
          <w:szCs w:val="24"/>
        </w:rPr>
      </w:pPr>
      <w:r w:rsidRPr="00B16B93">
        <w:rPr>
          <w:rFonts w:ascii="Times New Roman" w:eastAsia="MS Mincho" w:hAnsi="Times New Roman"/>
          <w:b/>
          <w:sz w:val="24"/>
          <w:szCs w:val="24"/>
        </w:rPr>
        <w:lastRenderedPageBreak/>
        <w:t>5.3</w:t>
      </w:r>
      <w:r w:rsidRPr="00B16B93">
        <w:rPr>
          <w:rFonts w:ascii="Times New Roman" w:eastAsia="MS Mincho" w:hAnsi="Times New Roman"/>
          <w:sz w:val="24"/>
          <w:szCs w:val="24"/>
        </w:rPr>
        <w:t xml:space="preserve"> </w:t>
      </w:r>
      <w:r w:rsidRPr="00B16B93">
        <w:rPr>
          <w:rFonts w:ascii="Times New Roman" w:eastAsia="MS Mincho" w:hAnsi="Times New Roman"/>
          <w:b/>
          <w:sz w:val="24"/>
          <w:szCs w:val="24"/>
        </w:rPr>
        <w:t>Оценочные материалы для промежуточной аттестации</w:t>
      </w:r>
    </w:p>
    <w:p w14:paraId="7CAE942B" w14:textId="77777777" w:rsidR="00B16B93" w:rsidRPr="00B16B93" w:rsidRDefault="00B16B93" w:rsidP="00B16B93">
      <w:pPr>
        <w:spacing w:after="0" w:line="240" w:lineRule="auto"/>
        <w:jc w:val="center"/>
        <w:rPr>
          <w:rFonts w:ascii="Times New Roman" w:eastAsia="Times New Roman" w:hAnsi="Times New Roman"/>
          <w:color w:val="000000"/>
          <w:sz w:val="24"/>
          <w:szCs w:val="24"/>
        </w:rPr>
      </w:pPr>
      <w:r w:rsidRPr="00B16B93">
        <w:rPr>
          <w:rFonts w:ascii="Times New Roman" w:eastAsia="Times New Roman" w:hAnsi="Times New Roman"/>
          <w:b/>
          <w:bCs/>
          <w:color w:val="000000"/>
          <w:sz w:val="24"/>
          <w:szCs w:val="24"/>
        </w:rPr>
        <w:t>Дифференцированный зачет</w:t>
      </w:r>
    </w:p>
    <w:p w14:paraId="50773FDD" w14:textId="77777777" w:rsidR="00B16B93" w:rsidRPr="00B16B93" w:rsidRDefault="00B16B93" w:rsidP="00B16B93">
      <w:pPr>
        <w:spacing w:after="0" w:line="240" w:lineRule="auto"/>
        <w:jc w:val="both"/>
        <w:rPr>
          <w:rFonts w:ascii="Times New Roman" w:eastAsia="Times New Roman" w:hAnsi="Times New Roman"/>
          <w:color w:val="000000"/>
          <w:sz w:val="24"/>
          <w:szCs w:val="24"/>
          <w:shd w:val="clear" w:color="auto" w:fill="FFFFFF"/>
        </w:rPr>
      </w:pPr>
      <w:r w:rsidRPr="00B16B93">
        <w:rPr>
          <w:rFonts w:ascii="Times New Roman" w:eastAsia="Times New Roman" w:hAnsi="Times New Roman"/>
          <w:color w:val="000000"/>
          <w:sz w:val="24"/>
          <w:szCs w:val="24"/>
        </w:rPr>
        <w:t xml:space="preserve">Спецификация: </w:t>
      </w:r>
      <w:r w:rsidRPr="00B16B93">
        <w:rPr>
          <w:rFonts w:ascii="Times New Roman" w:eastAsia="Times New Roman" w:hAnsi="Times New Roman"/>
          <w:color w:val="000000"/>
          <w:sz w:val="24"/>
          <w:szCs w:val="24"/>
          <w:shd w:val="clear" w:color="auto" w:fill="FFFFFF"/>
        </w:rPr>
        <w:t>Обучающиеся выполняют зачетную работу в полном составе группы в течение 45 минут. В случае отсутствия учащегося по уважительной причине, ему предоставляется возмо</w:t>
      </w:r>
      <w:r w:rsidRPr="00B16B93">
        <w:rPr>
          <w:rFonts w:ascii="Times New Roman" w:eastAsia="Times New Roman" w:hAnsi="Times New Roman"/>
          <w:color w:val="000000"/>
          <w:sz w:val="24"/>
          <w:szCs w:val="24"/>
          <w:shd w:val="clear" w:color="auto" w:fill="FFFFFF"/>
        </w:rPr>
        <w:t>ж</w:t>
      </w:r>
      <w:r w:rsidRPr="00B16B93">
        <w:rPr>
          <w:rFonts w:ascii="Times New Roman" w:eastAsia="Times New Roman" w:hAnsi="Times New Roman"/>
          <w:color w:val="000000"/>
          <w:sz w:val="24"/>
          <w:szCs w:val="24"/>
          <w:shd w:val="clear" w:color="auto" w:fill="FFFFFF"/>
        </w:rPr>
        <w:t xml:space="preserve">ность написания зачетной работы в другое время. </w:t>
      </w:r>
    </w:p>
    <w:p w14:paraId="09D9E013" w14:textId="77777777" w:rsidR="00B16B93" w:rsidRPr="00B16B93" w:rsidRDefault="00B16B93" w:rsidP="00B16B93">
      <w:pPr>
        <w:spacing w:after="0" w:line="240" w:lineRule="auto"/>
        <w:ind w:firstLine="709"/>
        <w:jc w:val="both"/>
        <w:rPr>
          <w:rFonts w:ascii="Times New Roman" w:eastAsia="Times New Roman" w:hAnsi="Times New Roman"/>
          <w:sz w:val="24"/>
          <w:szCs w:val="24"/>
        </w:rPr>
      </w:pPr>
      <w:r w:rsidRPr="00B16B93">
        <w:rPr>
          <w:rFonts w:ascii="Times New Roman" w:eastAsia="Times New Roman" w:hAnsi="Times New Roman"/>
          <w:color w:val="000000"/>
          <w:sz w:val="24"/>
          <w:szCs w:val="24"/>
        </w:rPr>
        <w:t xml:space="preserve">Дифференцированный зачёт проводится в письменной форме в виде </w:t>
      </w:r>
      <w:proofErr w:type="spellStart"/>
      <w:r w:rsidRPr="00B16B93">
        <w:rPr>
          <w:rFonts w:ascii="Times New Roman" w:eastAsia="Times New Roman" w:hAnsi="Times New Roman"/>
          <w:color w:val="000000"/>
          <w:sz w:val="24"/>
          <w:szCs w:val="24"/>
        </w:rPr>
        <w:t>разноуровневых</w:t>
      </w:r>
      <w:proofErr w:type="spellEnd"/>
      <w:r w:rsidRPr="00B16B93">
        <w:rPr>
          <w:rFonts w:ascii="Times New Roman" w:eastAsia="Times New Roman" w:hAnsi="Times New Roman"/>
          <w:color w:val="000000"/>
          <w:sz w:val="24"/>
          <w:szCs w:val="24"/>
        </w:rPr>
        <w:t xml:space="preserve"> зад</w:t>
      </w:r>
      <w:r w:rsidRPr="00B16B93">
        <w:rPr>
          <w:rFonts w:ascii="Times New Roman" w:eastAsia="Times New Roman" w:hAnsi="Times New Roman"/>
          <w:color w:val="000000"/>
          <w:sz w:val="24"/>
          <w:szCs w:val="24"/>
        </w:rPr>
        <w:t>а</w:t>
      </w:r>
      <w:r w:rsidRPr="00B16B93">
        <w:rPr>
          <w:rFonts w:ascii="Times New Roman" w:eastAsia="Times New Roman" w:hAnsi="Times New Roman"/>
          <w:color w:val="000000"/>
          <w:sz w:val="24"/>
          <w:szCs w:val="24"/>
        </w:rPr>
        <w:t xml:space="preserve">ний. </w:t>
      </w:r>
      <w:r w:rsidRPr="00B16B93">
        <w:rPr>
          <w:rFonts w:ascii="Times New Roman" w:eastAsia="Times New Roman" w:hAnsi="Times New Roman"/>
          <w:color w:val="000000"/>
          <w:sz w:val="24"/>
          <w:szCs w:val="24"/>
          <w:shd w:val="clear" w:color="auto" w:fill="FFFFFF"/>
        </w:rPr>
        <w:t xml:space="preserve">Каждому обучающемуся предоставляется право выбора своего варианта заданий. </w:t>
      </w:r>
      <w:r w:rsidRPr="00B16B93">
        <w:rPr>
          <w:rFonts w:ascii="Times New Roman" w:eastAsia="Times New Roman" w:hAnsi="Times New Roman"/>
          <w:sz w:val="24"/>
          <w:szCs w:val="24"/>
        </w:rPr>
        <w:t>Каждый обучающийся работает в индивидуальном темпе.</w:t>
      </w:r>
    </w:p>
    <w:p w14:paraId="0675E3C4"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Задания разного уровня усвоения: 1 уровень – знание (оценка 3), часть</w:t>
      </w:r>
      <w:proofErr w:type="gramStart"/>
      <w:r w:rsidRPr="00B16B93">
        <w:rPr>
          <w:rFonts w:ascii="Times New Roman" w:eastAsia="Times New Roman" w:hAnsi="Times New Roman"/>
          <w:color w:val="222222"/>
          <w:sz w:val="24"/>
          <w:szCs w:val="24"/>
        </w:rPr>
        <w:t xml:space="preserve"> А</w:t>
      </w:r>
      <w:proofErr w:type="gramEnd"/>
      <w:r w:rsidRPr="00B16B93">
        <w:rPr>
          <w:rFonts w:ascii="Times New Roman" w:eastAsia="Times New Roman" w:hAnsi="Times New Roman"/>
          <w:color w:val="222222"/>
          <w:sz w:val="24"/>
          <w:szCs w:val="24"/>
        </w:rPr>
        <w:t xml:space="preserve"> – 30 вопросов на опред</w:t>
      </w:r>
      <w:r w:rsidRPr="00B16B93">
        <w:rPr>
          <w:rFonts w:ascii="Times New Roman" w:eastAsia="Times New Roman" w:hAnsi="Times New Roman"/>
          <w:color w:val="222222"/>
          <w:sz w:val="24"/>
          <w:szCs w:val="24"/>
        </w:rPr>
        <w:t>е</w:t>
      </w:r>
      <w:r w:rsidRPr="00B16B93">
        <w:rPr>
          <w:rFonts w:ascii="Times New Roman" w:eastAsia="Times New Roman" w:hAnsi="Times New Roman"/>
          <w:color w:val="222222"/>
          <w:sz w:val="24"/>
          <w:szCs w:val="24"/>
        </w:rPr>
        <w:t>ление одного или нескольких правильных ответов.</w:t>
      </w:r>
      <w:r w:rsidRPr="00B16B93">
        <w:rPr>
          <w:rFonts w:ascii="Times New Roman" w:eastAsia="Times New Roman" w:hAnsi="Times New Roman"/>
          <w:sz w:val="24"/>
          <w:szCs w:val="24"/>
          <w:shd w:val="clear" w:color="auto" w:fill="FFFFFF"/>
        </w:rPr>
        <w:t xml:space="preserve"> Тест состоит из 30 вопросов стоимостью 1 балл каждый. </w:t>
      </w:r>
      <w:proofErr w:type="gramStart"/>
      <w:r w:rsidRPr="00B16B93">
        <w:rPr>
          <w:rFonts w:ascii="Times New Roman" w:eastAsia="Times New Roman" w:hAnsi="Times New Roman"/>
          <w:color w:val="222222"/>
          <w:sz w:val="24"/>
          <w:szCs w:val="24"/>
        </w:rPr>
        <w:t>Разделён</w:t>
      </w:r>
      <w:proofErr w:type="gramEnd"/>
      <w:r w:rsidRPr="00B16B93">
        <w:rPr>
          <w:rFonts w:ascii="Times New Roman" w:eastAsia="Times New Roman" w:hAnsi="Times New Roman"/>
          <w:color w:val="222222"/>
          <w:sz w:val="24"/>
          <w:szCs w:val="24"/>
        </w:rPr>
        <w:t xml:space="preserve"> на 10 категорий, в каждой из которых по 3 вопроса. Варианты ответов даны под вопросом, в каких-то случаях он будет один, а в каких-то несколько, о чём информирует запись ответа. 2 уровень - понимание (оценка 4), часть</w:t>
      </w:r>
      <w:proofErr w:type="gramStart"/>
      <w:r w:rsidRPr="00B16B93">
        <w:rPr>
          <w:rFonts w:ascii="Times New Roman" w:eastAsia="Times New Roman" w:hAnsi="Times New Roman"/>
          <w:color w:val="222222"/>
          <w:sz w:val="24"/>
          <w:szCs w:val="24"/>
        </w:rPr>
        <w:t xml:space="preserve"> В</w:t>
      </w:r>
      <w:proofErr w:type="gramEnd"/>
      <w:r w:rsidRPr="00B16B93">
        <w:rPr>
          <w:rFonts w:ascii="Times New Roman" w:eastAsia="Times New Roman" w:hAnsi="Times New Roman"/>
          <w:color w:val="222222"/>
          <w:sz w:val="24"/>
          <w:szCs w:val="24"/>
        </w:rPr>
        <w:t xml:space="preserve"> – 20 вопросов на дополнение предложения. 3 уровень – применение знаний (оценка 5), часть С на решение кейс-задач и проблемных ситуаций, которые также разделены на 3 уровня. Задания первого уровня сложности, как правило, могут быть выполнены в несколько простых действий. Акцент в таких заданиях делается не на матем</w:t>
      </w:r>
      <w:r w:rsidRPr="00B16B93">
        <w:rPr>
          <w:rFonts w:ascii="Times New Roman" w:eastAsia="Times New Roman" w:hAnsi="Times New Roman"/>
          <w:color w:val="222222"/>
          <w:sz w:val="24"/>
          <w:szCs w:val="24"/>
        </w:rPr>
        <w:t>а</w:t>
      </w:r>
      <w:r w:rsidRPr="00B16B93">
        <w:rPr>
          <w:rFonts w:ascii="Times New Roman" w:eastAsia="Times New Roman" w:hAnsi="Times New Roman"/>
          <w:color w:val="222222"/>
          <w:sz w:val="24"/>
          <w:szCs w:val="24"/>
        </w:rPr>
        <w:t>тический аппарат, а на иллюстрацию общего подхода к принятию финансово грамотного решения. Задания второго и третьего уровней сложности содержат дополнительные условия и ограничения. Ряд заданий имеет недостаточно условий, их нужно найти для решения задания; другие задания могут содержать избыточный объем информации, которую в ходе решения следует найти и и</w:t>
      </w:r>
      <w:r w:rsidRPr="00B16B93">
        <w:rPr>
          <w:rFonts w:ascii="Times New Roman" w:eastAsia="Times New Roman" w:hAnsi="Times New Roman"/>
          <w:color w:val="222222"/>
          <w:sz w:val="24"/>
          <w:szCs w:val="24"/>
        </w:rPr>
        <w:t>с</w:t>
      </w:r>
      <w:r w:rsidRPr="00B16B93">
        <w:rPr>
          <w:rFonts w:ascii="Times New Roman" w:eastAsia="Times New Roman" w:hAnsi="Times New Roman"/>
          <w:color w:val="222222"/>
          <w:sz w:val="24"/>
          <w:szCs w:val="24"/>
        </w:rPr>
        <w:t>ключить из рассмотрения.</w:t>
      </w:r>
    </w:p>
    <w:p w14:paraId="73AF85C8" w14:textId="77777777" w:rsidR="00B16B93" w:rsidRPr="00B16B93" w:rsidRDefault="00B16B93" w:rsidP="00B16B93">
      <w:pPr>
        <w:shd w:val="clear" w:color="auto" w:fill="FFFFFF"/>
        <w:spacing w:after="0" w:line="240" w:lineRule="auto"/>
        <w:jc w:val="both"/>
        <w:rPr>
          <w:rFonts w:ascii="Times New Roman" w:eastAsia="Times New Roman" w:hAnsi="Times New Roman"/>
          <w:b/>
          <w:color w:val="222222"/>
          <w:sz w:val="24"/>
          <w:szCs w:val="24"/>
        </w:rPr>
      </w:pPr>
      <w:r w:rsidRPr="00B16B93">
        <w:rPr>
          <w:rFonts w:ascii="Times New Roman" w:eastAsia="Times New Roman" w:hAnsi="Times New Roman"/>
          <w:b/>
          <w:color w:val="222222"/>
          <w:sz w:val="24"/>
          <w:szCs w:val="24"/>
        </w:rPr>
        <w:t>Часть</w:t>
      </w:r>
      <w:proofErr w:type="gramStart"/>
      <w:r w:rsidRPr="00B16B93">
        <w:rPr>
          <w:rFonts w:ascii="Times New Roman" w:eastAsia="Times New Roman" w:hAnsi="Times New Roman"/>
          <w:b/>
          <w:color w:val="222222"/>
          <w:sz w:val="24"/>
          <w:szCs w:val="24"/>
        </w:rPr>
        <w:t xml:space="preserve"> А</w:t>
      </w:r>
      <w:proofErr w:type="gramEnd"/>
      <w:r w:rsidRPr="00B16B93">
        <w:rPr>
          <w:rFonts w:ascii="Times New Roman" w:eastAsia="Times New Roman" w:hAnsi="Times New Roman"/>
          <w:b/>
          <w:color w:val="222222"/>
          <w:sz w:val="24"/>
          <w:szCs w:val="24"/>
        </w:rPr>
        <w:t xml:space="preserve"> (знание)</w:t>
      </w:r>
    </w:p>
    <w:p w14:paraId="2FAC309C"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7BD19A53"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 Человек, который одалживает деньги и обязуется их вернуть на заранее оговоренных условиях — это</w:t>
      </w:r>
    </w:p>
    <w:p w14:paraId="331A5132"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Заемщик         </w:t>
      </w:r>
      <w:r w:rsidRPr="00B16B93">
        <w:rPr>
          <w:rFonts w:ascii="Times New Roman" w:eastAsia="Times New Roman" w:hAnsi="Times New Roman"/>
          <w:color w:val="222222"/>
          <w:sz w:val="24"/>
          <w:szCs w:val="24"/>
        </w:rPr>
        <w:t xml:space="preserve">Кредитор                 </w:t>
      </w:r>
      <w:proofErr w:type="spellStart"/>
      <w:r w:rsidRPr="00B16B93">
        <w:rPr>
          <w:rFonts w:ascii="Times New Roman" w:eastAsia="Times New Roman" w:hAnsi="Times New Roman"/>
          <w:color w:val="222222"/>
          <w:sz w:val="24"/>
          <w:szCs w:val="24"/>
        </w:rPr>
        <w:t>Созаемщик</w:t>
      </w:r>
      <w:proofErr w:type="spellEnd"/>
      <w:r w:rsidRPr="00B16B93">
        <w:rPr>
          <w:rFonts w:ascii="Times New Roman" w:eastAsia="Times New Roman" w:hAnsi="Times New Roman"/>
          <w:color w:val="222222"/>
          <w:sz w:val="24"/>
          <w:szCs w:val="24"/>
        </w:rPr>
        <w:t xml:space="preserve">            Поручитель</w:t>
      </w:r>
    </w:p>
    <w:p w14:paraId="13A9CC8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 Как называется залог недвижимого имущества?</w:t>
      </w:r>
    </w:p>
    <w:p w14:paraId="7416FC1A"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Квартирный кредит            Жилищный кредит        Строительный кредит       </w:t>
      </w:r>
      <w:r w:rsidRPr="00B16B93">
        <w:rPr>
          <w:rFonts w:ascii="Times New Roman" w:eastAsia="Times New Roman" w:hAnsi="Times New Roman"/>
          <w:b/>
          <w:bCs/>
          <w:color w:val="222222"/>
          <w:sz w:val="24"/>
          <w:szCs w:val="24"/>
        </w:rPr>
        <w:t>Ипотека</w:t>
      </w:r>
    </w:p>
    <w:p w14:paraId="30D254B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3. Банковская карта – это…</w:t>
      </w:r>
    </w:p>
    <w:p w14:paraId="100930F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Карта, дающая возможность пользоваться банковским счетом</w:t>
      </w:r>
    </w:p>
    <w:p w14:paraId="4BA88C4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Карта, по которой можно найти офис банка</w:t>
      </w:r>
    </w:p>
    <w:p w14:paraId="1C1A9F78"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Дисконтная карта</w:t>
      </w:r>
    </w:p>
    <w:p w14:paraId="446474F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Карта с личной финансовой информацией клиента банка</w:t>
      </w:r>
    </w:p>
    <w:p w14:paraId="5CE9092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4. Что такое инфляция?</w:t>
      </w:r>
    </w:p>
    <w:p w14:paraId="731188B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lastRenderedPageBreak/>
        <w:t>Рост курса национальной валюты по отношению к иностранной валюте</w:t>
      </w:r>
    </w:p>
    <w:p w14:paraId="02B7BDD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Устойчивый рост цен на товары и услуги в стране</w:t>
      </w:r>
    </w:p>
    <w:p w14:paraId="5DFB7CDB"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Устойчивое снижение цен на товары и услуги в стране</w:t>
      </w:r>
    </w:p>
    <w:p w14:paraId="13F1D8E5"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Ситуация, когда цены в стране не изменяются</w:t>
      </w:r>
    </w:p>
    <w:p w14:paraId="401A92E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5. Что такое ключевая ставка Банка России?</w:t>
      </w:r>
    </w:p>
    <w:p w14:paraId="56833762"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выше которого банки не могут выдавать ипотеку</w:t>
      </w:r>
    </w:p>
    <w:p w14:paraId="02F087A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Процент, под который Банк России выдает кредиты коммерческим банкам и принимает от них деньги на депозиты</w:t>
      </w:r>
    </w:p>
    <w:p w14:paraId="60914F2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под который банки кредитуют друг друга</w:t>
      </w:r>
    </w:p>
    <w:p w14:paraId="4196BFE6"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Процент, ниже которого банки не могут принимать вклады</w:t>
      </w:r>
    </w:p>
    <w:p w14:paraId="4F4CA987"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6. На что влияет изменение ключевой ставки?</w:t>
      </w:r>
    </w:p>
    <w:p w14:paraId="4B108B1D"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На проценты по кредитам и вкладам</w:t>
      </w:r>
      <w:proofErr w:type="gramStart"/>
      <w:r w:rsidRPr="00B16B93">
        <w:rPr>
          <w:rFonts w:ascii="Times New Roman" w:eastAsia="Times New Roman" w:hAnsi="Times New Roman"/>
          <w:b/>
          <w:bCs/>
          <w:color w:val="222222"/>
          <w:sz w:val="24"/>
          <w:szCs w:val="24"/>
        </w:rPr>
        <w:t xml:space="preserve">          </w:t>
      </w:r>
      <w:r w:rsidRPr="00B16B93">
        <w:rPr>
          <w:rFonts w:ascii="Times New Roman" w:eastAsia="Times New Roman" w:hAnsi="Times New Roman"/>
          <w:color w:val="222222"/>
          <w:sz w:val="24"/>
          <w:szCs w:val="24"/>
        </w:rPr>
        <w:t>Н</w:t>
      </w:r>
      <w:proofErr w:type="gramEnd"/>
      <w:r w:rsidRPr="00B16B93">
        <w:rPr>
          <w:rFonts w:ascii="Times New Roman" w:eastAsia="Times New Roman" w:hAnsi="Times New Roman"/>
          <w:color w:val="222222"/>
          <w:sz w:val="24"/>
          <w:szCs w:val="24"/>
        </w:rPr>
        <w:t>а размер будущей пенсии</w:t>
      </w:r>
    </w:p>
    <w:p w14:paraId="54B5C707" w14:textId="77777777" w:rsidR="00B16B93" w:rsidRPr="00B16B93" w:rsidRDefault="00B16B93" w:rsidP="00B16B93">
      <w:pPr>
        <w:shd w:val="clear" w:color="auto" w:fill="FFFFFF"/>
        <w:spacing w:after="0" w:line="240" w:lineRule="auto"/>
        <w:ind w:left="720"/>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 размер заработной платы</w:t>
      </w:r>
      <w:proofErr w:type="gramStart"/>
      <w:r w:rsidRPr="00B16B93">
        <w:rPr>
          <w:rFonts w:ascii="Times New Roman" w:eastAsia="Times New Roman" w:hAnsi="Times New Roman"/>
          <w:color w:val="222222"/>
          <w:sz w:val="24"/>
          <w:szCs w:val="24"/>
        </w:rPr>
        <w:t xml:space="preserve">                         </w:t>
      </w:r>
      <w:r w:rsidRPr="00B16B93">
        <w:rPr>
          <w:rFonts w:ascii="Times New Roman" w:eastAsia="Times New Roman" w:hAnsi="Times New Roman"/>
          <w:b/>
          <w:bCs/>
          <w:color w:val="222222"/>
          <w:sz w:val="24"/>
          <w:szCs w:val="24"/>
        </w:rPr>
        <w:t>Н</w:t>
      </w:r>
      <w:proofErr w:type="gramEnd"/>
      <w:r w:rsidRPr="00B16B93">
        <w:rPr>
          <w:rFonts w:ascii="Times New Roman" w:eastAsia="Times New Roman" w:hAnsi="Times New Roman"/>
          <w:b/>
          <w:bCs/>
          <w:color w:val="222222"/>
          <w:sz w:val="24"/>
          <w:szCs w:val="24"/>
        </w:rPr>
        <w:t>а цены в магазинах</w:t>
      </w:r>
    </w:p>
    <w:p w14:paraId="5CA13C2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8. Какое право своему владельцу не дает обыкновенная акция?</w:t>
      </w:r>
    </w:p>
    <w:p w14:paraId="308E3BA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на получение дивидендов</w:t>
      </w:r>
    </w:p>
    <w:p w14:paraId="5B933D13"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на получение части имущества компании в случае ее ликвидации</w:t>
      </w:r>
    </w:p>
    <w:p w14:paraId="3A9ADFB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Право на получение купонного дохода</w:t>
      </w:r>
    </w:p>
    <w:p w14:paraId="628532D7" w14:textId="77777777" w:rsidR="00B16B93" w:rsidRPr="00B16B93" w:rsidRDefault="00B16B93" w:rsidP="00B16B93">
      <w:pPr>
        <w:numPr>
          <w:ilvl w:val="0"/>
          <w:numId w:val="11"/>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Право голосовать на собрании акционеров</w:t>
      </w:r>
    </w:p>
    <w:p w14:paraId="2AFC4743"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 xml:space="preserve">9. Привлечение (инвестирование) средств в </w:t>
      </w:r>
      <w:proofErr w:type="spellStart"/>
      <w:r w:rsidRPr="00B16B93">
        <w:rPr>
          <w:rFonts w:ascii="Times New Roman" w:eastAsia="Times New Roman" w:hAnsi="Times New Roman"/>
          <w:b/>
          <w:bCs/>
          <w:color w:val="212121"/>
          <w:spacing w:val="-12"/>
          <w:sz w:val="24"/>
          <w:szCs w:val="24"/>
        </w:rPr>
        <w:t>микрофинансовые</w:t>
      </w:r>
      <w:proofErr w:type="spellEnd"/>
      <w:r w:rsidRPr="00B16B93">
        <w:rPr>
          <w:rFonts w:ascii="Times New Roman" w:eastAsia="Times New Roman" w:hAnsi="Times New Roman"/>
          <w:b/>
          <w:bCs/>
          <w:color w:val="212121"/>
          <w:spacing w:val="-12"/>
          <w:sz w:val="24"/>
          <w:szCs w:val="24"/>
        </w:rPr>
        <w:t xml:space="preserve"> компании от физического лица по дог</w:t>
      </w:r>
      <w:r w:rsidRPr="00B16B93">
        <w:rPr>
          <w:rFonts w:ascii="Times New Roman" w:eastAsia="Times New Roman" w:hAnsi="Times New Roman"/>
          <w:b/>
          <w:bCs/>
          <w:color w:val="212121"/>
          <w:spacing w:val="-12"/>
          <w:sz w:val="24"/>
          <w:szCs w:val="24"/>
        </w:rPr>
        <w:t>о</w:t>
      </w:r>
      <w:r w:rsidRPr="00B16B93">
        <w:rPr>
          <w:rFonts w:ascii="Times New Roman" w:eastAsia="Times New Roman" w:hAnsi="Times New Roman"/>
          <w:b/>
          <w:bCs/>
          <w:color w:val="212121"/>
          <w:spacing w:val="-12"/>
          <w:sz w:val="24"/>
          <w:szCs w:val="24"/>
        </w:rPr>
        <w:t>вору займа…</w:t>
      </w:r>
    </w:p>
    <w:p w14:paraId="2B46910F"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Потенциально более доходно, чем вклад в банке, но более рискованно</w:t>
      </w:r>
    </w:p>
    <w:p w14:paraId="4D37BD5F"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Менее доходно, чем вклад в банк, и менее рискованно</w:t>
      </w:r>
    </w:p>
    <w:p w14:paraId="6E68C5F1"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Допускается только для юридических лиц</w:t>
      </w:r>
    </w:p>
    <w:p w14:paraId="447EA5FD" w14:textId="77777777" w:rsidR="00B16B93" w:rsidRPr="00B16B93" w:rsidRDefault="00B16B93" w:rsidP="00B16B93">
      <w:pPr>
        <w:numPr>
          <w:ilvl w:val="0"/>
          <w:numId w:val="12"/>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Запрещено</w:t>
      </w:r>
    </w:p>
    <w:p w14:paraId="49B2A31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10. Что такое налог на доходы физических лиц?</w:t>
      </w:r>
    </w:p>
    <w:p w14:paraId="652699F1"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НДС</w:t>
      </w:r>
    </w:p>
    <w:p w14:paraId="14EC996E"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Сумма, на которую разрешается уменьшить размер дохода при расчете налога</w:t>
      </w:r>
    </w:p>
    <w:p w14:paraId="53C6D37F"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Сумма, удерживаемая из совокупного дохода физического лица за календарный год</w:t>
      </w:r>
    </w:p>
    <w:p w14:paraId="0DAC945E" w14:textId="77777777" w:rsidR="00B16B93" w:rsidRPr="00B16B93" w:rsidRDefault="00B16B93" w:rsidP="00B16B93">
      <w:pPr>
        <w:numPr>
          <w:ilvl w:val="0"/>
          <w:numId w:val="13"/>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Налоговый вычет при покупке квартиры</w:t>
      </w:r>
    </w:p>
    <w:p w14:paraId="30C49CD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11. Налоговый вычет – это…</w:t>
      </w:r>
    </w:p>
    <w:p w14:paraId="01C18A8C"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 уплачиваемый собственником земельного участка</w:t>
      </w:r>
    </w:p>
    <w:p w14:paraId="78ECD74D"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Индивидуальный налог</w:t>
      </w:r>
    </w:p>
    <w:p w14:paraId="310C98E4"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Сумма, уменьшающая размер дохода, с которого уплачивается налог</w:t>
      </w:r>
    </w:p>
    <w:p w14:paraId="4B522D3B" w14:textId="77777777" w:rsidR="00B16B93" w:rsidRPr="00B16B93" w:rsidRDefault="00B16B93" w:rsidP="00B16B93">
      <w:pPr>
        <w:numPr>
          <w:ilvl w:val="0"/>
          <w:numId w:val="14"/>
        </w:num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Налог, который вычитается работодателем из зарплаты</w:t>
      </w:r>
    </w:p>
    <w:p w14:paraId="2A9E1870" w14:textId="77777777" w:rsidR="00B16B93" w:rsidRPr="00B16B93" w:rsidRDefault="00B16B93" w:rsidP="00B16B93">
      <w:pPr>
        <w:keepNext/>
        <w:keepLines/>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 xml:space="preserve">12. По какой базовой ставке в России начисляется налог на доходы </w:t>
      </w:r>
      <w:proofErr w:type="spellStart"/>
      <w:proofErr w:type="gramStart"/>
      <w:r w:rsidRPr="00B16B93">
        <w:rPr>
          <w:rFonts w:ascii="Times New Roman" w:eastAsia="Times New Roman" w:hAnsi="Times New Roman"/>
          <w:b/>
          <w:bCs/>
          <w:color w:val="212121"/>
          <w:spacing w:val="-12"/>
          <w:sz w:val="24"/>
          <w:szCs w:val="24"/>
        </w:rPr>
        <w:t>физич</w:t>
      </w:r>
      <w:proofErr w:type="spellEnd"/>
      <w:r w:rsidRPr="00B16B93">
        <w:rPr>
          <w:rFonts w:ascii="Times New Roman" w:eastAsia="Times New Roman" w:hAnsi="Times New Roman"/>
          <w:b/>
          <w:bCs/>
          <w:color w:val="212121"/>
          <w:spacing w:val="-12"/>
          <w:sz w:val="24"/>
          <w:szCs w:val="24"/>
        </w:rPr>
        <w:t xml:space="preserve"> </w:t>
      </w:r>
      <w:proofErr w:type="spellStart"/>
      <w:r w:rsidRPr="00B16B93">
        <w:rPr>
          <w:rFonts w:ascii="Times New Roman" w:eastAsia="Times New Roman" w:hAnsi="Times New Roman"/>
          <w:b/>
          <w:bCs/>
          <w:color w:val="212121"/>
          <w:spacing w:val="-12"/>
          <w:sz w:val="24"/>
          <w:szCs w:val="24"/>
        </w:rPr>
        <w:t>еских</w:t>
      </w:r>
      <w:proofErr w:type="spellEnd"/>
      <w:proofErr w:type="gramEnd"/>
      <w:r w:rsidRPr="00B16B93">
        <w:rPr>
          <w:rFonts w:ascii="Times New Roman" w:eastAsia="Times New Roman" w:hAnsi="Times New Roman"/>
          <w:b/>
          <w:bCs/>
          <w:color w:val="212121"/>
          <w:spacing w:val="-12"/>
          <w:sz w:val="24"/>
          <w:szCs w:val="24"/>
        </w:rPr>
        <w:t xml:space="preserve"> лиц?</w:t>
      </w:r>
    </w:p>
    <w:p w14:paraId="0E1C38A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20%           </w:t>
      </w:r>
      <w:r w:rsidRPr="00B16B93">
        <w:rPr>
          <w:rFonts w:ascii="Times New Roman" w:eastAsia="Times New Roman" w:hAnsi="Times New Roman"/>
          <w:b/>
          <w:bCs/>
          <w:color w:val="222222"/>
          <w:sz w:val="24"/>
          <w:szCs w:val="24"/>
        </w:rPr>
        <w:t xml:space="preserve">13% (с 01.01.2021 с суммы свыше 5 </w:t>
      </w:r>
      <w:proofErr w:type="gramStart"/>
      <w:r w:rsidRPr="00B16B93">
        <w:rPr>
          <w:rFonts w:ascii="Times New Roman" w:eastAsia="Times New Roman" w:hAnsi="Times New Roman"/>
          <w:b/>
          <w:bCs/>
          <w:color w:val="222222"/>
          <w:sz w:val="24"/>
          <w:szCs w:val="24"/>
        </w:rPr>
        <w:t>млн</w:t>
      </w:r>
      <w:proofErr w:type="gramEnd"/>
      <w:r w:rsidRPr="00B16B93">
        <w:rPr>
          <w:rFonts w:ascii="Times New Roman" w:eastAsia="Times New Roman" w:hAnsi="Times New Roman"/>
          <w:b/>
          <w:bCs/>
          <w:color w:val="222222"/>
          <w:sz w:val="24"/>
          <w:szCs w:val="24"/>
        </w:rPr>
        <w:t xml:space="preserve"> руб. – 15%)</w:t>
      </w:r>
    </w:p>
    <w:p w14:paraId="6BB6792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Не исчисляется и не уплачивается вообще              10%</w:t>
      </w:r>
    </w:p>
    <w:p w14:paraId="5253554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13. В какую организацию работодатель отчисляет деньги для вашей будущей государственной пенсии?</w:t>
      </w:r>
    </w:p>
    <w:p w14:paraId="61FBDCA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 Федеральную налоговую службу</w:t>
      </w:r>
      <w:proofErr w:type="gramStart"/>
      <w:r w:rsidRPr="00B16B93">
        <w:rPr>
          <w:rFonts w:ascii="Times New Roman" w:eastAsia="Times New Roman" w:hAnsi="Times New Roman"/>
          <w:color w:val="222222"/>
          <w:sz w:val="24"/>
          <w:szCs w:val="24"/>
        </w:rPr>
        <w:t xml:space="preserve">           В</w:t>
      </w:r>
      <w:proofErr w:type="gramEnd"/>
      <w:r w:rsidRPr="00B16B93">
        <w:rPr>
          <w:rFonts w:ascii="Times New Roman" w:eastAsia="Times New Roman" w:hAnsi="Times New Roman"/>
          <w:color w:val="222222"/>
          <w:sz w:val="24"/>
          <w:szCs w:val="24"/>
        </w:rPr>
        <w:t xml:space="preserve"> Федеральную таможенную службу</w:t>
      </w:r>
    </w:p>
    <w:p w14:paraId="164D250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 любой пенсионный фонд, сотрудничающий с работодателем</w:t>
      </w:r>
    </w:p>
    <w:p w14:paraId="2891302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В Пенсионный фонд Российской Федерации</w:t>
      </w:r>
    </w:p>
    <w:p w14:paraId="64F199D1"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несколько верных ответов</w:t>
      </w:r>
    </w:p>
    <w:p w14:paraId="23A6C99C"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14. Из чего могут состоять ваши доходы после выхода на пенсию?</w:t>
      </w:r>
    </w:p>
    <w:p w14:paraId="5091219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Обязательные отчисления работодателя               </w:t>
      </w:r>
      <w:r w:rsidRPr="00B16B93">
        <w:rPr>
          <w:rFonts w:ascii="Times New Roman" w:eastAsia="Times New Roman" w:hAnsi="Times New Roman"/>
          <w:b/>
          <w:bCs/>
          <w:color w:val="222222"/>
          <w:sz w:val="24"/>
          <w:szCs w:val="24"/>
        </w:rPr>
        <w:t>Собственные сбережения</w:t>
      </w:r>
    </w:p>
    <w:p w14:paraId="6AC369D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Государственная пенсия                                       Негосударственная пенсия</w:t>
      </w:r>
    </w:p>
    <w:p w14:paraId="65C1175A"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3BA9D04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15. Как оценить надежность негосударственного пенсионного фонда?</w:t>
      </w:r>
    </w:p>
    <w:p w14:paraId="7CA7316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Довериться рекомендациям друзей</w:t>
      </w:r>
      <w:proofErr w:type="gramStart"/>
      <w:r w:rsidRPr="00B16B93">
        <w:rPr>
          <w:rFonts w:ascii="Times New Roman" w:eastAsia="Times New Roman" w:hAnsi="Times New Roman"/>
          <w:color w:val="222222"/>
          <w:sz w:val="24"/>
          <w:szCs w:val="24"/>
        </w:rPr>
        <w:t xml:space="preserve">             П</w:t>
      </w:r>
      <w:proofErr w:type="gramEnd"/>
      <w:r w:rsidRPr="00B16B93">
        <w:rPr>
          <w:rFonts w:ascii="Times New Roman" w:eastAsia="Times New Roman" w:hAnsi="Times New Roman"/>
          <w:color w:val="222222"/>
          <w:sz w:val="24"/>
          <w:szCs w:val="24"/>
        </w:rPr>
        <w:t>роверить уровень предполагаемой доходности</w:t>
      </w:r>
    </w:p>
    <w:p w14:paraId="351FAD9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Довериться рекламе в СМИ                          </w:t>
      </w:r>
    </w:p>
    <w:p w14:paraId="1B542E7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proofErr w:type="gramStart"/>
      <w:r w:rsidRPr="00B16B93">
        <w:rPr>
          <w:rFonts w:ascii="Times New Roman" w:eastAsia="Times New Roman" w:hAnsi="Times New Roman"/>
          <w:b/>
          <w:bCs/>
          <w:color w:val="222222"/>
          <w:sz w:val="24"/>
          <w:szCs w:val="24"/>
        </w:rPr>
        <w:t>Проверить, включен ли интересующий НПФ в реестр Банка России, ознакомиться с публ</w:t>
      </w:r>
      <w:r w:rsidRPr="00B16B93">
        <w:rPr>
          <w:rFonts w:ascii="Times New Roman" w:eastAsia="Times New Roman" w:hAnsi="Times New Roman"/>
          <w:b/>
          <w:bCs/>
          <w:color w:val="222222"/>
          <w:sz w:val="24"/>
          <w:szCs w:val="24"/>
        </w:rPr>
        <w:t>и</w:t>
      </w:r>
      <w:r w:rsidRPr="00B16B93">
        <w:rPr>
          <w:rFonts w:ascii="Times New Roman" w:eastAsia="Times New Roman" w:hAnsi="Times New Roman"/>
          <w:b/>
          <w:bCs/>
          <w:color w:val="222222"/>
          <w:sz w:val="24"/>
          <w:szCs w:val="24"/>
        </w:rPr>
        <w:t>куемой Банком России статистической информацией</w:t>
      </w:r>
      <w:proofErr w:type="gramEnd"/>
    </w:p>
    <w:p w14:paraId="07882BB5"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16. Что наиболее важно при выборе банка?</w:t>
      </w:r>
    </w:p>
    <w:p w14:paraId="0E017E5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Удобство расположения офиса           Биография руководства банка</w:t>
      </w:r>
    </w:p>
    <w:p w14:paraId="6A59BE2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lastRenderedPageBreak/>
        <w:t xml:space="preserve">Наличие лицензии, выданной Банком России       </w:t>
      </w:r>
      <w:r w:rsidRPr="00B16B93">
        <w:rPr>
          <w:rFonts w:ascii="Times New Roman" w:eastAsia="Times New Roman" w:hAnsi="Times New Roman"/>
          <w:color w:val="222222"/>
          <w:sz w:val="24"/>
          <w:szCs w:val="24"/>
        </w:rPr>
        <w:t>Отзывы о качестве обслуживания</w:t>
      </w:r>
    </w:p>
    <w:p w14:paraId="0FE0CE7D"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17. Для чего может быть использован номер СНИЛС?</w:t>
      </w:r>
    </w:p>
    <w:p w14:paraId="3E5E4F9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Для идентификации на портале </w:t>
      </w:r>
      <w:proofErr w:type="spellStart"/>
      <w:r w:rsidRPr="00B16B93">
        <w:rPr>
          <w:rFonts w:ascii="Times New Roman" w:eastAsia="Times New Roman" w:hAnsi="Times New Roman"/>
          <w:color w:val="222222"/>
          <w:sz w:val="24"/>
          <w:szCs w:val="24"/>
        </w:rPr>
        <w:t>Госуслуг</w:t>
      </w:r>
      <w:proofErr w:type="spellEnd"/>
      <w:proofErr w:type="gramStart"/>
      <w:r w:rsidRPr="00B16B93">
        <w:rPr>
          <w:rFonts w:ascii="Times New Roman" w:eastAsia="Times New Roman" w:hAnsi="Times New Roman"/>
          <w:color w:val="222222"/>
          <w:sz w:val="24"/>
          <w:szCs w:val="24"/>
        </w:rPr>
        <w:t xml:space="preserve">     Д</w:t>
      </w:r>
      <w:proofErr w:type="gramEnd"/>
      <w:r w:rsidRPr="00B16B93">
        <w:rPr>
          <w:rFonts w:ascii="Times New Roman" w:eastAsia="Times New Roman" w:hAnsi="Times New Roman"/>
          <w:color w:val="222222"/>
          <w:sz w:val="24"/>
          <w:szCs w:val="24"/>
        </w:rPr>
        <w:t>ля учета данных о трудовом стаже</w:t>
      </w:r>
    </w:p>
    <w:p w14:paraId="432097A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Все перечисленное</w:t>
      </w:r>
    </w:p>
    <w:p w14:paraId="54666078"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Для упорядочивания сведений о суммах, перечисленных работодателем на пенсионный счет р</w:t>
      </w:r>
      <w:r w:rsidRPr="00B16B93">
        <w:rPr>
          <w:rFonts w:ascii="Times New Roman" w:eastAsia="Times New Roman" w:hAnsi="Times New Roman"/>
          <w:color w:val="222222"/>
          <w:sz w:val="24"/>
          <w:szCs w:val="24"/>
        </w:rPr>
        <w:t>а</w:t>
      </w:r>
      <w:r w:rsidRPr="00B16B93">
        <w:rPr>
          <w:rFonts w:ascii="Times New Roman" w:eastAsia="Times New Roman" w:hAnsi="Times New Roman"/>
          <w:color w:val="222222"/>
          <w:sz w:val="24"/>
          <w:szCs w:val="24"/>
        </w:rPr>
        <w:t>ботника</w:t>
      </w:r>
    </w:p>
    <w:p w14:paraId="768FB907"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18. С чего лучше начинать составление финансового плана?</w:t>
      </w:r>
    </w:p>
    <w:p w14:paraId="02BA2ECB"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Нанять финансового консультанта</w:t>
      </w:r>
      <w:proofErr w:type="gramStart"/>
      <w:r w:rsidRPr="00B16B93">
        <w:rPr>
          <w:rFonts w:ascii="Times New Roman" w:eastAsia="Times New Roman" w:hAnsi="Times New Roman"/>
          <w:color w:val="222222"/>
          <w:sz w:val="24"/>
          <w:szCs w:val="24"/>
        </w:rPr>
        <w:t xml:space="preserve">                К</w:t>
      </w:r>
      <w:proofErr w:type="gramEnd"/>
      <w:r w:rsidRPr="00B16B93">
        <w:rPr>
          <w:rFonts w:ascii="Times New Roman" w:eastAsia="Times New Roman" w:hAnsi="Times New Roman"/>
          <w:color w:val="222222"/>
          <w:sz w:val="24"/>
          <w:szCs w:val="24"/>
        </w:rPr>
        <w:t xml:space="preserve">упить компьютер для проведения </w:t>
      </w:r>
      <w:proofErr w:type="spellStart"/>
      <w:r w:rsidRPr="00B16B93">
        <w:rPr>
          <w:rFonts w:ascii="Times New Roman" w:eastAsia="Times New Roman" w:hAnsi="Times New Roman"/>
          <w:color w:val="222222"/>
          <w:sz w:val="24"/>
          <w:szCs w:val="24"/>
        </w:rPr>
        <w:t>расчето</w:t>
      </w:r>
      <w:proofErr w:type="spellEnd"/>
    </w:p>
    <w:p w14:paraId="3BA1CEE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Взять кредит</w:t>
      </w:r>
      <w:proofErr w:type="gramStart"/>
      <w:r w:rsidRPr="00B16B93">
        <w:rPr>
          <w:rFonts w:ascii="Times New Roman" w:eastAsia="Times New Roman" w:hAnsi="Times New Roman"/>
          <w:color w:val="222222"/>
          <w:sz w:val="24"/>
          <w:szCs w:val="24"/>
        </w:rPr>
        <w:t xml:space="preserve">                                                     </w:t>
      </w:r>
      <w:r w:rsidRPr="00B16B93">
        <w:rPr>
          <w:rFonts w:ascii="Times New Roman" w:eastAsia="Times New Roman" w:hAnsi="Times New Roman"/>
          <w:b/>
          <w:bCs/>
          <w:color w:val="222222"/>
          <w:sz w:val="24"/>
          <w:szCs w:val="24"/>
        </w:rPr>
        <w:t>С</w:t>
      </w:r>
      <w:proofErr w:type="gramEnd"/>
      <w:r w:rsidRPr="00B16B93">
        <w:rPr>
          <w:rFonts w:ascii="Times New Roman" w:eastAsia="Times New Roman" w:hAnsi="Times New Roman"/>
          <w:b/>
          <w:bCs/>
          <w:color w:val="222222"/>
          <w:sz w:val="24"/>
          <w:szCs w:val="24"/>
        </w:rPr>
        <w:t>формулировать финансовые цели</w:t>
      </w:r>
    </w:p>
    <w:p w14:paraId="498C483F"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19. Вам позвонил человек, который представился сотрудником службы безопасности банка, услугами которого вы пользуетесь, с просьбой подтвердить совершение операции. Какие из перечисленных да</w:t>
      </w:r>
      <w:r w:rsidRPr="00B16B93">
        <w:rPr>
          <w:rFonts w:ascii="Times New Roman" w:eastAsia="Times New Roman" w:hAnsi="Times New Roman"/>
          <w:b/>
          <w:bCs/>
          <w:color w:val="212121"/>
          <w:spacing w:val="-12"/>
          <w:sz w:val="24"/>
          <w:szCs w:val="24"/>
        </w:rPr>
        <w:t>н</w:t>
      </w:r>
      <w:r w:rsidRPr="00B16B93">
        <w:rPr>
          <w:rFonts w:ascii="Times New Roman" w:eastAsia="Times New Roman" w:hAnsi="Times New Roman"/>
          <w:b/>
          <w:bCs/>
          <w:color w:val="212121"/>
          <w:spacing w:val="-12"/>
          <w:sz w:val="24"/>
          <w:szCs w:val="24"/>
        </w:rPr>
        <w:t>ных ему можно сообщить?</w:t>
      </w:r>
    </w:p>
    <w:p w14:paraId="25BC63D1"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474E14F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Никакие данные сообщать нельзя</w:t>
      </w:r>
      <w:proofErr w:type="gramStart"/>
      <w:r w:rsidRPr="00B16B93">
        <w:rPr>
          <w:rFonts w:ascii="Times New Roman" w:eastAsia="Times New Roman" w:hAnsi="Times New Roman"/>
          <w:color w:val="222222"/>
          <w:sz w:val="24"/>
          <w:szCs w:val="24"/>
        </w:rPr>
        <w:t xml:space="preserve">      С</w:t>
      </w:r>
      <w:proofErr w:type="gramEnd"/>
      <w:r w:rsidRPr="00B16B93">
        <w:rPr>
          <w:rFonts w:ascii="Times New Roman" w:eastAsia="Times New Roman" w:hAnsi="Times New Roman"/>
          <w:color w:val="222222"/>
          <w:sz w:val="24"/>
          <w:szCs w:val="24"/>
        </w:rPr>
        <w:t>вои имя, фамилию и секретное слово</w:t>
      </w:r>
    </w:p>
    <w:p w14:paraId="1987A2A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Номер карты, срок ее действия, CVV-код, фамилию и имя владельца         Код из смс</w:t>
      </w:r>
    </w:p>
    <w:p w14:paraId="037870E3" w14:textId="77777777" w:rsidR="00B16B93" w:rsidRPr="00B16B93" w:rsidRDefault="00B16B93" w:rsidP="00B16B93">
      <w:pPr>
        <w:shd w:val="clear" w:color="auto" w:fill="FFFFFF"/>
        <w:spacing w:after="0" w:line="240" w:lineRule="auto"/>
        <w:jc w:val="center"/>
        <w:rPr>
          <w:rFonts w:ascii="Times New Roman" w:eastAsia="Times New Roman" w:hAnsi="Times New Roman"/>
          <w:b/>
          <w:bCs/>
          <w:color w:val="212121"/>
          <w:spacing w:val="-12"/>
          <w:sz w:val="24"/>
          <w:szCs w:val="24"/>
        </w:rPr>
      </w:pPr>
      <w:r w:rsidRPr="00B16B93">
        <w:rPr>
          <w:rFonts w:ascii="Times New Roman" w:eastAsia="Times New Roman" w:hAnsi="Times New Roman"/>
          <w:color w:val="222222"/>
          <w:sz w:val="24"/>
          <w:szCs w:val="24"/>
        </w:rPr>
        <w:t>Отметьте знаком «+» несколько верных ответов</w:t>
      </w:r>
    </w:p>
    <w:p w14:paraId="3E8F641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12121"/>
          <w:spacing w:val="-12"/>
          <w:sz w:val="24"/>
          <w:szCs w:val="24"/>
        </w:rPr>
        <w:t xml:space="preserve">20. Вы хотите снять наличные в банкомате, который находится в торговом центре, а не в офисе банка. </w:t>
      </w:r>
    </w:p>
    <w:p w14:paraId="1E00C0D2"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Что нужно проверить, чтобы не стать жертвой мошенника?</w:t>
      </w:r>
    </w:p>
    <w:p w14:paraId="1DF1FDA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Ничего проверять не нужно, если на банкомате обозначена принадлежность к банку, выпустивш</w:t>
      </w:r>
      <w:r w:rsidRPr="00B16B93">
        <w:rPr>
          <w:rFonts w:ascii="Times New Roman" w:eastAsia="Times New Roman" w:hAnsi="Times New Roman"/>
          <w:color w:val="222222"/>
          <w:sz w:val="24"/>
          <w:szCs w:val="24"/>
        </w:rPr>
        <w:t>е</w:t>
      </w:r>
      <w:r w:rsidRPr="00B16B93">
        <w:rPr>
          <w:rFonts w:ascii="Times New Roman" w:eastAsia="Times New Roman" w:hAnsi="Times New Roman"/>
          <w:color w:val="222222"/>
          <w:sz w:val="24"/>
          <w:szCs w:val="24"/>
        </w:rPr>
        <w:t>му вашу карту, можно смело его использовать</w:t>
      </w:r>
    </w:p>
    <w:p w14:paraId="679D90F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Убедиться в присутствии сотрудника данного банка рядом с банкоматом</w:t>
      </w:r>
    </w:p>
    <w:p w14:paraId="22CF39A3"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Убедиться в отсутствии посторонних устройств, не предусмотренных устройством банком</w:t>
      </w:r>
      <w:r w:rsidRPr="00B16B93">
        <w:rPr>
          <w:rFonts w:ascii="Times New Roman" w:eastAsia="Times New Roman" w:hAnsi="Times New Roman"/>
          <w:b/>
          <w:bCs/>
          <w:color w:val="222222"/>
          <w:sz w:val="24"/>
          <w:szCs w:val="24"/>
        </w:rPr>
        <w:t>а</w:t>
      </w:r>
      <w:r w:rsidRPr="00B16B93">
        <w:rPr>
          <w:rFonts w:ascii="Times New Roman" w:eastAsia="Times New Roman" w:hAnsi="Times New Roman"/>
          <w:b/>
          <w:bCs/>
          <w:color w:val="222222"/>
          <w:sz w:val="24"/>
          <w:szCs w:val="24"/>
        </w:rPr>
        <w:t>та, в том числе дополнительных камер, направленных на клавиатуру ввода ПИН-кода</w:t>
      </w:r>
    </w:p>
    <w:p w14:paraId="02E2D6E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Убедиться в отсутствии посторонних людей, которые подсматривают </w:t>
      </w:r>
      <w:proofErr w:type="gramStart"/>
      <w:r w:rsidRPr="00B16B93">
        <w:rPr>
          <w:rFonts w:ascii="Times New Roman" w:eastAsia="Times New Roman" w:hAnsi="Times New Roman"/>
          <w:b/>
          <w:bCs/>
          <w:color w:val="222222"/>
          <w:sz w:val="24"/>
          <w:szCs w:val="24"/>
        </w:rPr>
        <w:t>вводимый</w:t>
      </w:r>
      <w:proofErr w:type="gramEnd"/>
      <w:r w:rsidRPr="00B16B93">
        <w:rPr>
          <w:rFonts w:ascii="Times New Roman" w:eastAsia="Times New Roman" w:hAnsi="Times New Roman"/>
          <w:b/>
          <w:bCs/>
          <w:color w:val="222222"/>
          <w:sz w:val="24"/>
          <w:szCs w:val="24"/>
        </w:rPr>
        <w:t xml:space="preserve"> вами ПИН-код</w:t>
      </w:r>
    </w:p>
    <w:p w14:paraId="535AB6E7" w14:textId="77777777" w:rsidR="00B16B93" w:rsidRPr="00B16B93" w:rsidRDefault="00B16B93" w:rsidP="00B16B93">
      <w:pPr>
        <w:shd w:val="clear" w:color="auto" w:fill="FFFFFF"/>
        <w:spacing w:after="0" w:line="240" w:lineRule="auto"/>
        <w:jc w:val="center"/>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Отметьте знаком «+» один верный ответ</w:t>
      </w:r>
    </w:p>
    <w:p w14:paraId="5A27A019"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21. В социальной сети вы увидели рекламу, которая сообщает вам о возможности получения компенс</w:t>
      </w:r>
      <w:r w:rsidRPr="00B16B93">
        <w:rPr>
          <w:rFonts w:ascii="Times New Roman" w:eastAsia="Times New Roman" w:hAnsi="Times New Roman"/>
          <w:b/>
          <w:bCs/>
          <w:color w:val="212121"/>
          <w:spacing w:val="-12"/>
          <w:sz w:val="24"/>
          <w:szCs w:val="24"/>
        </w:rPr>
        <w:t>а</w:t>
      </w:r>
      <w:r w:rsidRPr="00B16B93">
        <w:rPr>
          <w:rFonts w:ascii="Times New Roman" w:eastAsia="Times New Roman" w:hAnsi="Times New Roman"/>
          <w:b/>
          <w:bCs/>
          <w:color w:val="212121"/>
          <w:spacing w:val="-12"/>
          <w:sz w:val="24"/>
          <w:szCs w:val="24"/>
        </w:rPr>
        <w:t>ционных выплат от государства, например, по уплаченному налогу на добавленную стоимость (НДС), в связи с карантинными мероприятиями из-за пандемии COVID-19 или за приобретенные лекарства. Что это может быть?</w:t>
      </w:r>
    </w:p>
    <w:p w14:paraId="3D35CA4E"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Так злоумышленники заманивают жертв, чтобы украсть их деньги и конфиденциальные данные</w:t>
      </w:r>
    </w:p>
    <w:p w14:paraId="539EE967"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Подобную рекламу размещают активные граждане или компании, чтобы привлечь внимание л</w:t>
      </w:r>
      <w:r w:rsidRPr="00B16B93">
        <w:rPr>
          <w:rFonts w:ascii="Times New Roman" w:eastAsia="Times New Roman" w:hAnsi="Times New Roman"/>
          <w:color w:val="222222"/>
          <w:sz w:val="24"/>
          <w:szCs w:val="24"/>
        </w:rPr>
        <w:t>ю</w:t>
      </w:r>
      <w:r w:rsidRPr="00B16B93">
        <w:rPr>
          <w:rFonts w:ascii="Times New Roman" w:eastAsia="Times New Roman" w:hAnsi="Times New Roman"/>
          <w:color w:val="222222"/>
          <w:sz w:val="24"/>
          <w:szCs w:val="24"/>
        </w:rPr>
        <w:t>дей к возможности получения выплат от государства</w:t>
      </w:r>
    </w:p>
    <w:p w14:paraId="126CF0C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Таким </w:t>
      </w:r>
      <w:proofErr w:type="gramStart"/>
      <w:r w:rsidRPr="00B16B93">
        <w:rPr>
          <w:rFonts w:ascii="Times New Roman" w:eastAsia="Times New Roman" w:hAnsi="Times New Roman"/>
          <w:color w:val="222222"/>
          <w:sz w:val="24"/>
          <w:szCs w:val="24"/>
        </w:rPr>
        <w:t>образом</w:t>
      </w:r>
      <w:proofErr w:type="gramEnd"/>
      <w:r w:rsidRPr="00B16B93">
        <w:rPr>
          <w:rFonts w:ascii="Times New Roman" w:eastAsia="Times New Roman" w:hAnsi="Times New Roman"/>
          <w:color w:val="222222"/>
          <w:sz w:val="24"/>
          <w:szCs w:val="24"/>
        </w:rPr>
        <w:t xml:space="preserve"> государственные органы информируют граждан о возможности получения выплат</w:t>
      </w:r>
    </w:p>
    <w:p w14:paraId="785EE74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Такую рекламу размещают социальные сети самостоятельно, чтобы проверить бдительность граждан</w:t>
      </w:r>
    </w:p>
    <w:p w14:paraId="6BDA68F9"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22. Вы решили обменять рубли на иностранную валюту. На какой курс надо обратить внимание в ба</w:t>
      </w:r>
      <w:r w:rsidRPr="00B16B93">
        <w:rPr>
          <w:rFonts w:ascii="Times New Roman" w:eastAsia="Times New Roman" w:hAnsi="Times New Roman"/>
          <w:b/>
          <w:bCs/>
          <w:color w:val="212121"/>
          <w:spacing w:val="-12"/>
          <w:sz w:val="24"/>
          <w:szCs w:val="24"/>
        </w:rPr>
        <w:t>н</w:t>
      </w:r>
      <w:r w:rsidRPr="00B16B93">
        <w:rPr>
          <w:rFonts w:ascii="Times New Roman" w:eastAsia="Times New Roman" w:hAnsi="Times New Roman"/>
          <w:b/>
          <w:bCs/>
          <w:color w:val="212121"/>
          <w:spacing w:val="-12"/>
          <w:sz w:val="24"/>
          <w:szCs w:val="24"/>
        </w:rPr>
        <w:t>ке?</w:t>
      </w:r>
    </w:p>
    <w:p w14:paraId="34FA19DC"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 курс доллара к евро</w:t>
      </w:r>
      <w:proofErr w:type="gramStart"/>
      <w:r w:rsidRPr="00B16B93">
        <w:rPr>
          <w:rFonts w:ascii="Times New Roman" w:eastAsia="Times New Roman" w:hAnsi="Times New Roman"/>
          <w:color w:val="222222"/>
          <w:sz w:val="24"/>
          <w:szCs w:val="24"/>
        </w:rPr>
        <w:t xml:space="preserve">      Н</w:t>
      </w:r>
      <w:proofErr w:type="gramEnd"/>
      <w:r w:rsidRPr="00B16B93">
        <w:rPr>
          <w:rFonts w:ascii="Times New Roman" w:eastAsia="Times New Roman" w:hAnsi="Times New Roman"/>
          <w:color w:val="222222"/>
          <w:sz w:val="24"/>
          <w:szCs w:val="24"/>
        </w:rPr>
        <w:t>а курс покупки валюты</w:t>
      </w:r>
    </w:p>
    <w:p w14:paraId="79BEDB12"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На официальный курс Банка России</w:t>
      </w:r>
      <w:proofErr w:type="gramStart"/>
      <w:r w:rsidRPr="00B16B93">
        <w:rPr>
          <w:rFonts w:ascii="Times New Roman" w:eastAsia="Times New Roman" w:hAnsi="Times New Roman"/>
          <w:color w:val="222222"/>
          <w:sz w:val="24"/>
          <w:szCs w:val="24"/>
        </w:rPr>
        <w:t xml:space="preserve">         </w:t>
      </w:r>
      <w:r w:rsidRPr="00B16B93">
        <w:rPr>
          <w:rFonts w:ascii="Times New Roman" w:eastAsia="Times New Roman" w:hAnsi="Times New Roman"/>
          <w:b/>
          <w:bCs/>
          <w:color w:val="222222"/>
          <w:sz w:val="24"/>
          <w:szCs w:val="24"/>
        </w:rPr>
        <w:t>Н</w:t>
      </w:r>
      <w:proofErr w:type="gramEnd"/>
      <w:r w:rsidRPr="00B16B93">
        <w:rPr>
          <w:rFonts w:ascii="Times New Roman" w:eastAsia="Times New Roman" w:hAnsi="Times New Roman"/>
          <w:b/>
          <w:bCs/>
          <w:color w:val="222222"/>
          <w:sz w:val="24"/>
          <w:szCs w:val="24"/>
        </w:rPr>
        <w:t>а курс продажи валюты</w:t>
      </w:r>
    </w:p>
    <w:p w14:paraId="29E72CB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23. Какую максимальную разницу между курсом покупки и курсом продажи наличной валюты может установить банк?</w:t>
      </w:r>
    </w:p>
    <w:p w14:paraId="24AA2C3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Не более 20</w:t>
      </w:r>
      <w:proofErr w:type="gramStart"/>
      <w:r w:rsidRPr="00B16B93">
        <w:rPr>
          <w:rFonts w:ascii="Times New Roman" w:eastAsia="Times New Roman" w:hAnsi="Times New Roman"/>
          <w:color w:val="222222"/>
          <w:sz w:val="24"/>
          <w:szCs w:val="24"/>
        </w:rPr>
        <w:t xml:space="preserve">%       </w:t>
      </w:r>
      <w:r w:rsidRPr="00B16B93">
        <w:rPr>
          <w:rFonts w:ascii="Times New Roman" w:eastAsia="Times New Roman" w:hAnsi="Times New Roman"/>
          <w:b/>
          <w:bCs/>
          <w:color w:val="222222"/>
          <w:sz w:val="24"/>
          <w:szCs w:val="24"/>
        </w:rPr>
        <w:t>Л</w:t>
      </w:r>
      <w:proofErr w:type="gramEnd"/>
      <w:r w:rsidRPr="00B16B93">
        <w:rPr>
          <w:rFonts w:ascii="Times New Roman" w:eastAsia="Times New Roman" w:hAnsi="Times New Roman"/>
          <w:b/>
          <w:bCs/>
          <w:color w:val="222222"/>
          <w:sz w:val="24"/>
          <w:szCs w:val="24"/>
        </w:rPr>
        <w:t>юбую, никаких ограничений не существует</w:t>
      </w:r>
    </w:p>
    <w:p w14:paraId="2F6DF58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Не более 15</w:t>
      </w:r>
      <w:proofErr w:type="gramStart"/>
      <w:r w:rsidRPr="00B16B93">
        <w:rPr>
          <w:rFonts w:ascii="Times New Roman" w:eastAsia="Times New Roman" w:hAnsi="Times New Roman"/>
          <w:color w:val="222222"/>
          <w:sz w:val="24"/>
          <w:szCs w:val="24"/>
        </w:rPr>
        <w:t>%      Н</w:t>
      </w:r>
      <w:proofErr w:type="gramEnd"/>
      <w:r w:rsidRPr="00B16B93">
        <w:rPr>
          <w:rFonts w:ascii="Times New Roman" w:eastAsia="Times New Roman" w:hAnsi="Times New Roman"/>
          <w:color w:val="222222"/>
          <w:sz w:val="24"/>
          <w:szCs w:val="24"/>
        </w:rPr>
        <w:t>е более 5%</w:t>
      </w:r>
    </w:p>
    <w:p w14:paraId="2870BF1E"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24. Предъявлять паспорт обязательно, если вы хотите купить или продать валюту на сумму, прев</w:t>
      </w:r>
      <w:r w:rsidRPr="00B16B93">
        <w:rPr>
          <w:rFonts w:ascii="Times New Roman" w:eastAsia="Times New Roman" w:hAnsi="Times New Roman"/>
          <w:b/>
          <w:bCs/>
          <w:color w:val="212121"/>
          <w:spacing w:val="-12"/>
          <w:sz w:val="24"/>
          <w:szCs w:val="24"/>
        </w:rPr>
        <w:t>ы</w:t>
      </w:r>
      <w:r w:rsidRPr="00B16B93">
        <w:rPr>
          <w:rFonts w:ascii="Times New Roman" w:eastAsia="Times New Roman" w:hAnsi="Times New Roman"/>
          <w:b/>
          <w:bCs/>
          <w:color w:val="212121"/>
          <w:spacing w:val="-12"/>
          <w:sz w:val="24"/>
          <w:szCs w:val="24"/>
        </w:rPr>
        <w:t>шающую…</w:t>
      </w:r>
    </w:p>
    <w:p w14:paraId="0860A689"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 xml:space="preserve">40 тыс. рублей    </w:t>
      </w:r>
      <w:r w:rsidRPr="00B16B93">
        <w:rPr>
          <w:rFonts w:ascii="Times New Roman" w:eastAsia="Times New Roman" w:hAnsi="Times New Roman"/>
          <w:color w:val="222222"/>
          <w:sz w:val="24"/>
          <w:szCs w:val="24"/>
        </w:rPr>
        <w:t>100 тыс. рублей    15 тыс. рублей     10 тыс. рублей</w:t>
      </w:r>
    </w:p>
    <w:p w14:paraId="7EE197ED"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25. Человек, заключивший договор страхования, – это …</w:t>
      </w:r>
    </w:p>
    <w:p w14:paraId="2F8E6E36"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Страховой брокер    </w:t>
      </w:r>
      <w:r w:rsidRPr="00B16B93">
        <w:rPr>
          <w:rFonts w:ascii="Times New Roman" w:eastAsia="Times New Roman" w:hAnsi="Times New Roman"/>
          <w:b/>
          <w:bCs/>
          <w:color w:val="222222"/>
          <w:sz w:val="24"/>
          <w:szCs w:val="24"/>
        </w:rPr>
        <w:t xml:space="preserve">Страхователь    </w:t>
      </w:r>
      <w:r w:rsidRPr="00B16B93">
        <w:rPr>
          <w:rFonts w:ascii="Times New Roman" w:eastAsia="Times New Roman" w:hAnsi="Times New Roman"/>
          <w:color w:val="222222"/>
          <w:sz w:val="24"/>
          <w:szCs w:val="24"/>
        </w:rPr>
        <w:t>Страховщик   Страховой агент</w:t>
      </w:r>
    </w:p>
    <w:p w14:paraId="0626E510"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26. В каком случае стоит приобрести полис страхования гражданской ответственности?</w:t>
      </w:r>
    </w:p>
    <w:p w14:paraId="1D2E4951"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Во всех перечисленных.  Вы переживаете, что у соседей произойдет пожар</w:t>
      </w:r>
    </w:p>
    <w:p w14:paraId="13BF6C3D"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Вы опасаетесь, что вас зальют </w:t>
      </w:r>
      <w:proofErr w:type="gramStart"/>
      <w:r w:rsidRPr="00B16B93">
        <w:rPr>
          <w:rFonts w:ascii="Times New Roman" w:eastAsia="Times New Roman" w:hAnsi="Times New Roman"/>
          <w:color w:val="222222"/>
          <w:sz w:val="24"/>
          <w:szCs w:val="24"/>
        </w:rPr>
        <w:t>соседи</w:t>
      </w:r>
      <w:proofErr w:type="gramEnd"/>
      <w:r w:rsidRPr="00B16B93">
        <w:rPr>
          <w:rFonts w:ascii="Times New Roman" w:eastAsia="Times New Roman" w:hAnsi="Times New Roman"/>
          <w:color w:val="222222"/>
          <w:sz w:val="24"/>
          <w:szCs w:val="24"/>
        </w:rPr>
        <w:t xml:space="preserve">      </w:t>
      </w:r>
      <w:r w:rsidRPr="00B16B93">
        <w:rPr>
          <w:rFonts w:ascii="Times New Roman" w:eastAsia="Times New Roman" w:hAnsi="Times New Roman"/>
          <w:b/>
          <w:bCs/>
          <w:color w:val="222222"/>
          <w:sz w:val="24"/>
          <w:szCs w:val="24"/>
        </w:rPr>
        <w:t>Вы опасаетесь залить соседей</w:t>
      </w:r>
    </w:p>
    <w:p w14:paraId="31A8226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lastRenderedPageBreak/>
        <w:t>27. Как называется срок, в течение которого страхователь может отказаться от договора и вернуть страховую премию?</w:t>
      </w:r>
    </w:p>
    <w:p w14:paraId="1A3C6C6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Ледниковый период     Буферный период     </w:t>
      </w:r>
      <w:proofErr w:type="spellStart"/>
      <w:r w:rsidRPr="00B16B93">
        <w:rPr>
          <w:rFonts w:ascii="Times New Roman" w:eastAsia="Times New Roman" w:hAnsi="Times New Roman"/>
          <w:b/>
          <w:bCs/>
          <w:color w:val="222222"/>
          <w:sz w:val="24"/>
          <w:szCs w:val="24"/>
        </w:rPr>
        <w:t>Период</w:t>
      </w:r>
      <w:proofErr w:type="spellEnd"/>
      <w:r w:rsidRPr="00B16B93">
        <w:rPr>
          <w:rFonts w:ascii="Times New Roman" w:eastAsia="Times New Roman" w:hAnsi="Times New Roman"/>
          <w:b/>
          <w:bCs/>
          <w:color w:val="222222"/>
          <w:sz w:val="24"/>
          <w:szCs w:val="24"/>
        </w:rPr>
        <w:t xml:space="preserve"> охлаждения     </w:t>
      </w:r>
      <w:r w:rsidRPr="00B16B93">
        <w:rPr>
          <w:rFonts w:ascii="Times New Roman" w:eastAsia="Times New Roman" w:hAnsi="Times New Roman"/>
          <w:color w:val="222222"/>
          <w:sz w:val="24"/>
          <w:szCs w:val="24"/>
        </w:rPr>
        <w:t>Период сомнений</w:t>
      </w:r>
    </w:p>
    <w:p w14:paraId="1B17CB51"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28. Какая организация защищает права потребителя финансовых услуг?</w:t>
      </w:r>
    </w:p>
    <w:p w14:paraId="7ADFADB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 xml:space="preserve">МЧС России    </w:t>
      </w:r>
      <w:r w:rsidRPr="00B16B93">
        <w:rPr>
          <w:rFonts w:ascii="Times New Roman" w:eastAsia="Times New Roman" w:hAnsi="Times New Roman"/>
          <w:b/>
          <w:bCs/>
          <w:color w:val="222222"/>
          <w:sz w:val="24"/>
          <w:szCs w:val="24"/>
        </w:rPr>
        <w:t xml:space="preserve">Банк России    </w:t>
      </w:r>
      <w:r w:rsidRPr="00B16B93">
        <w:rPr>
          <w:rFonts w:ascii="Times New Roman" w:eastAsia="Times New Roman" w:hAnsi="Times New Roman"/>
          <w:color w:val="222222"/>
          <w:sz w:val="24"/>
          <w:szCs w:val="24"/>
        </w:rPr>
        <w:t>Минфин России     Минэкономразвития России</w:t>
      </w:r>
    </w:p>
    <w:p w14:paraId="7218A776"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29. Укажите, верно, ли утверждение: принятие и рассмотрение обращений потребителей финансовых услуг финансовым уполномоченным осуществляется бесплатно.</w:t>
      </w:r>
    </w:p>
    <w:p w14:paraId="36DD537A"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Да</w:t>
      </w:r>
      <w:proofErr w:type="gramStart"/>
      <w:r w:rsidRPr="00B16B93">
        <w:rPr>
          <w:rFonts w:ascii="Times New Roman" w:eastAsia="Times New Roman" w:hAnsi="Times New Roman"/>
          <w:b/>
          <w:bCs/>
          <w:color w:val="222222"/>
          <w:sz w:val="24"/>
          <w:szCs w:val="24"/>
        </w:rPr>
        <w:t xml:space="preserve">    </w:t>
      </w:r>
      <w:r w:rsidRPr="00B16B93">
        <w:rPr>
          <w:rFonts w:ascii="Times New Roman" w:eastAsia="Times New Roman" w:hAnsi="Times New Roman"/>
          <w:color w:val="222222"/>
          <w:sz w:val="24"/>
          <w:szCs w:val="24"/>
        </w:rPr>
        <w:t>Н</w:t>
      </w:r>
      <w:proofErr w:type="gramEnd"/>
      <w:r w:rsidRPr="00B16B93">
        <w:rPr>
          <w:rFonts w:ascii="Times New Roman" w:eastAsia="Times New Roman" w:hAnsi="Times New Roman"/>
          <w:color w:val="222222"/>
          <w:sz w:val="24"/>
          <w:szCs w:val="24"/>
        </w:rPr>
        <w:t>ет</w:t>
      </w:r>
    </w:p>
    <w:p w14:paraId="63D841AA"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color w:val="212121"/>
          <w:spacing w:val="-12"/>
          <w:sz w:val="24"/>
          <w:szCs w:val="24"/>
        </w:rPr>
      </w:pPr>
      <w:r w:rsidRPr="00B16B93">
        <w:rPr>
          <w:rFonts w:ascii="Times New Roman" w:eastAsia="Times New Roman" w:hAnsi="Times New Roman"/>
          <w:b/>
          <w:bCs/>
          <w:color w:val="212121"/>
          <w:spacing w:val="-12"/>
          <w:sz w:val="24"/>
          <w:szCs w:val="24"/>
        </w:rPr>
        <w:t>30. Что делает финансовый уполномоченный (финансовый омбудсмен)?</w:t>
      </w:r>
    </w:p>
    <w:p w14:paraId="7A5C087F"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b/>
          <w:bCs/>
          <w:color w:val="222222"/>
          <w:sz w:val="24"/>
          <w:szCs w:val="24"/>
        </w:rPr>
        <w:t>Решает денежные споры между людьми и финансовыми организациями до суда</w:t>
      </w:r>
    </w:p>
    <w:p w14:paraId="37BEE600"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Помогает вернуть долги по акциям, дивидендам, векселям</w:t>
      </w:r>
    </w:p>
    <w:p w14:paraId="318A5D33"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Обучает правильно читать договоры на оказание финансовых услуг</w:t>
      </w:r>
    </w:p>
    <w:p w14:paraId="24264725" w14:textId="77777777" w:rsidR="00B16B93" w:rsidRPr="00B16B93" w:rsidRDefault="00B16B93" w:rsidP="00B16B93">
      <w:pPr>
        <w:shd w:val="clear" w:color="auto" w:fill="FFFFFF"/>
        <w:spacing w:after="0" w:line="240" w:lineRule="auto"/>
        <w:jc w:val="both"/>
        <w:rPr>
          <w:rFonts w:ascii="Times New Roman" w:eastAsia="Times New Roman" w:hAnsi="Times New Roman"/>
          <w:color w:val="222222"/>
          <w:sz w:val="24"/>
          <w:szCs w:val="24"/>
        </w:rPr>
      </w:pPr>
      <w:r w:rsidRPr="00B16B93">
        <w:rPr>
          <w:rFonts w:ascii="Times New Roman" w:eastAsia="Times New Roman" w:hAnsi="Times New Roman"/>
          <w:color w:val="222222"/>
          <w:sz w:val="24"/>
          <w:szCs w:val="24"/>
        </w:rPr>
        <w:t>Заманивает людей на мошеннические сайты</w:t>
      </w:r>
    </w:p>
    <w:p w14:paraId="6B841335" w14:textId="77777777" w:rsidR="00B16B93" w:rsidRPr="00B16B93" w:rsidRDefault="00B16B93" w:rsidP="00B16B93">
      <w:pPr>
        <w:shd w:val="clear" w:color="auto" w:fill="FFFFFF"/>
        <w:spacing w:after="0" w:line="240" w:lineRule="auto"/>
        <w:jc w:val="both"/>
        <w:outlineLvl w:val="1"/>
        <w:rPr>
          <w:rFonts w:ascii="Times New Roman" w:eastAsia="Times New Roman" w:hAnsi="Times New Roman"/>
          <w:b/>
          <w:bCs/>
          <w:sz w:val="24"/>
          <w:szCs w:val="24"/>
        </w:rPr>
      </w:pPr>
      <w:r w:rsidRPr="00B16B93">
        <w:rPr>
          <w:rFonts w:ascii="Times New Roman" w:eastAsia="Times New Roman" w:hAnsi="Times New Roman"/>
          <w:b/>
          <w:bCs/>
          <w:sz w:val="24"/>
          <w:szCs w:val="24"/>
        </w:rPr>
        <w:t>Часть</w:t>
      </w:r>
      <w:proofErr w:type="gramStart"/>
      <w:r w:rsidRPr="00B16B93">
        <w:rPr>
          <w:rFonts w:ascii="Times New Roman" w:eastAsia="Times New Roman" w:hAnsi="Times New Roman"/>
          <w:b/>
          <w:bCs/>
          <w:sz w:val="24"/>
          <w:szCs w:val="24"/>
        </w:rPr>
        <w:t xml:space="preserve"> В</w:t>
      </w:r>
      <w:proofErr w:type="gramEnd"/>
      <w:r w:rsidRPr="00B16B93">
        <w:rPr>
          <w:rFonts w:ascii="Times New Roman" w:eastAsia="Times New Roman" w:hAnsi="Times New Roman"/>
          <w:b/>
          <w:bCs/>
          <w:sz w:val="24"/>
          <w:szCs w:val="24"/>
        </w:rPr>
        <w:t xml:space="preserve"> (понимание)</w:t>
      </w:r>
    </w:p>
    <w:p w14:paraId="44E1BE02"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sz w:val="24"/>
          <w:szCs w:val="24"/>
        </w:rPr>
        <w:t>Допишите слово:</w:t>
      </w:r>
    </w:p>
    <w:p w14:paraId="23431FFB"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1. </w:t>
      </w:r>
      <w:r w:rsidRPr="00B16B93">
        <w:rPr>
          <w:rFonts w:ascii="Times New Roman" w:eastAsia="Times New Roman" w:hAnsi="Times New Roman"/>
          <w:sz w:val="24"/>
          <w:szCs w:val="24"/>
        </w:rPr>
        <w:t>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w:t>
      </w:r>
      <w:proofErr w:type="gramStart"/>
      <w:r w:rsidRPr="00B16B93">
        <w:rPr>
          <w:rFonts w:ascii="Times New Roman" w:eastAsia="Times New Roman" w:hAnsi="Times New Roman"/>
          <w:sz w:val="24"/>
          <w:szCs w:val="24"/>
        </w:rPr>
        <w:t>дств в ц</w:t>
      </w:r>
      <w:proofErr w:type="gramEnd"/>
      <w:r w:rsidRPr="00B16B93">
        <w:rPr>
          <w:rFonts w:ascii="Times New Roman" w:eastAsia="Times New Roman" w:hAnsi="Times New Roman"/>
          <w:sz w:val="24"/>
          <w:szCs w:val="24"/>
        </w:rPr>
        <w:t>елях финансового обеспечения деятельности гос</w:t>
      </w:r>
      <w:r w:rsidRPr="00B16B93">
        <w:rPr>
          <w:rFonts w:ascii="Times New Roman" w:eastAsia="Times New Roman" w:hAnsi="Times New Roman"/>
          <w:sz w:val="24"/>
          <w:szCs w:val="24"/>
        </w:rPr>
        <w:t>у</w:t>
      </w:r>
      <w:r w:rsidRPr="00B16B93">
        <w:rPr>
          <w:rFonts w:ascii="Times New Roman" w:eastAsia="Times New Roman" w:hAnsi="Times New Roman"/>
          <w:sz w:val="24"/>
          <w:szCs w:val="24"/>
        </w:rPr>
        <w:t>дарства и (или) муниципальных образований - это __________</w:t>
      </w:r>
    </w:p>
    <w:p w14:paraId="612E9E13"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2. </w:t>
      </w:r>
      <w:r w:rsidRPr="00B16B93">
        <w:rPr>
          <w:rFonts w:ascii="Times New Roman" w:eastAsia="Times New Roman" w:hAnsi="Times New Roman"/>
          <w:sz w:val="24"/>
          <w:szCs w:val="24"/>
        </w:rPr>
        <w:t>Обязательный взнос, взимаемый с организаций и физических лиц, уплата которого является о</w:t>
      </w:r>
      <w:r w:rsidRPr="00B16B93">
        <w:rPr>
          <w:rFonts w:ascii="Times New Roman" w:eastAsia="Times New Roman" w:hAnsi="Times New Roman"/>
          <w:sz w:val="24"/>
          <w:szCs w:val="24"/>
        </w:rPr>
        <w:t>д</w:t>
      </w:r>
      <w:r w:rsidRPr="00B16B93">
        <w:rPr>
          <w:rFonts w:ascii="Times New Roman" w:eastAsia="Times New Roman" w:hAnsi="Times New Roman"/>
          <w:sz w:val="24"/>
          <w:szCs w:val="24"/>
        </w:rPr>
        <w:t>ним из условий совершения в отношении плательщиков сборов государственными органами, о</w:t>
      </w:r>
      <w:r w:rsidRPr="00B16B93">
        <w:rPr>
          <w:rFonts w:ascii="Times New Roman" w:eastAsia="Times New Roman" w:hAnsi="Times New Roman"/>
          <w:sz w:val="24"/>
          <w:szCs w:val="24"/>
        </w:rPr>
        <w:t>р</w:t>
      </w:r>
      <w:r w:rsidRPr="00B16B93">
        <w:rPr>
          <w:rFonts w:ascii="Times New Roman" w:eastAsia="Times New Roman" w:hAnsi="Times New Roman"/>
          <w:sz w:val="24"/>
          <w:szCs w:val="24"/>
        </w:rPr>
        <w:t>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w:t>
      </w:r>
      <w:r w:rsidRPr="00B16B93">
        <w:rPr>
          <w:rFonts w:ascii="Times New Roman" w:eastAsia="Times New Roman" w:hAnsi="Times New Roman"/>
          <w:sz w:val="24"/>
          <w:szCs w:val="24"/>
        </w:rPr>
        <w:t>е</w:t>
      </w:r>
      <w:r w:rsidRPr="00B16B93">
        <w:rPr>
          <w:rFonts w:ascii="Times New Roman" w:eastAsia="Times New Roman" w:hAnsi="Times New Roman"/>
          <w:sz w:val="24"/>
          <w:szCs w:val="24"/>
        </w:rPr>
        <w:t>шений (лицензий) - это _________.</w:t>
      </w:r>
    </w:p>
    <w:p w14:paraId="54731A17"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3. </w:t>
      </w:r>
      <w:r w:rsidRPr="00B16B93">
        <w:rPr>
          <w:rFonts w:ascii="Times New Roman" w:eastAsia="Times New Roman" w:hAnsi="Times New Roman"/>
          <w:sz w:val="24"/>
          <w:szCs w:val="24"/>
        </w:rPr>
        <w:t>Величина налоговых начислений на единицу измерения налоговой базы - это _______ ставка.</w:t>
      </w:r>
    </w:p>
    <w:p w14:paraId="5EBCC05E"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4. </w:t>
      </w:r>
      <w:r w:rsidRPr="00B16B93">
        <w:rPr>
          <w:rFonts w:ascii="Times New Roman" w:eastAsia="Times New Roman" w:hAnsi="Times New Roman"/>
          <w:sz w:val="24"/>
          <w:szCs w:val="24"/>
        </w:rPr>
        <w:t>Совокупность приемов, применяемых уполномоченными органами для установления объекти</w:t>
      </w:r>
      <w:r w:rsidRPr="00B16B93">
        <w:rPr>
          <w:rFonts w:ascii="Times New Roman" w:eastAsia="Times New Roman" w:hAnsi="Times New Roman"/>
          <w:sz w:val="24"/>
          <w:szCs w:val="24"/>
        </w:rPr>
        <w:t>в</w:t>
      </w:r>
      <w:r w:rsidRPr="00B16B93">
        <w:rPr>
          <w:rFonts w:ascii="Times New Roman" w:eastAsia="Times New Roman" w:hAnsi="Times New Roman"/>
          <w:sz w:val="24"/>
          <w:szCs w:val="24"/>
        </w:rPr>
        <w:t>ных данных о полноте и своевременности уплаты налогов и сборов, а также об исполнении иных налоговых обязанностей - это метод ____________ контроля.</w:t>
      </w:r>
    </w:p>
    <w:p w14:paraId="0A2CB217"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5. </w:t>
      </w:r>
      <w:r w:rsidRPr="00B16B93">
        <w:rPr>
          <w:rFonts w:ascii="Times New Roman" w:eastAsia="Times New Roman" w:hAnsi="Times New Roman"/>
          <w:sz w:val="24"/>
          <w:szCs w:val="24"/>
        </w:rPr>
        <w:t>Ежемесячная денежная выплата для компенсации гражданам заработной платы или другого д</w:t>
      </w:r>
      <w:r w:rsidRPr="00B16B93">
        <w:rPr>
          <w:rFonts w:ascii="Times New Roman" w:eastAsia="Times New Roman" w:hAnsi="Times New Roman"/>
          <w:sz w:val="24"/>
          <w:szCs w:val="24"/>
        </w:rPr>
        <w:t>о</w:t>
      </w:r>
      <w:r w:rsidRPr="00B16B93">
        <w:rPr>
          <w:rFonts w:ascii="Times New Roman" w:eastAsia="Times New Roman" w:hAnsi="Times New Roman"/>
          <w:sz w:val="24"/>
          <w:szCs w:val="24"/>
        </w:rPr>
        <w:t>хода, который они получали в период трудовой деятельности - это ____________ пенсия.</w:t>
      </w:r>
    </w:p>
    <w:p w14:paraId="6FB8CAF5" w14:textId="77777777" w:rsidR="00B16B93" w:rsidRPr="00B16B93" w:rsidRDefault="00B16B93" w:rsidP="00B16B93">
      <w:pPr>
        <w:shd w:val="clear" w:color="auto" w:fill="FFFFFF"/>
        <w:spacing w:after="0" w:line="240" w:lineRule="auto"/>
        <w:jc w:val="both"/>
        <w:outlineLvl w:val="4"/>
        <w:rPr>
          <w:rFonts w:ascii="Times New Roman" w:eastAsia="Times New Roman" w:hAnsi="Times New Roman"/>
          <w:sz w:val="24"/>
          <w:szCs w:val="24"/>
        </w:rPr>
      </w:pPr>
      <w:r w:rsidRPr="00B16B93">
        <w:rPr>
          <w:rFonts w:ascii="Times New Roman" w:eastAsia="Times New Roman" w:hAnsi="Times New Roman"/>
          <w:b/>
          <w:bCs/>
          <w:sz w:val="24"/>
          <w:szCs w:val="24"/>
        </w:rPr>
        <w:t xml:space="preserve">6. </w:t>
      </w:r>
      <w:proofErr w:type="spellStart"/>
      <w:r w:rsidRPr="00B16B93">
        <w:rPr>
          <w:rFonts w:ascii="Times New Roman" w:eastAsia="Times New Roman" w:hAnsi="Times New Roman"/>
          <w:sz w:val="24"/>
          <w:szCs w:val="24"/>
        </w:rPr>
        <w:t>Евроакции</w:t>
      </w:r>
      <w:proofErr w:type="spellEnd"/>
      <w:r w:rsidRPr="00B16B93">
        <w:rPr>
          <w:rFonts w:ascii="Times New Roman" w:eastAsia="Times New Roman" w:hAnsi="Times New Roman"/>
          <w:sz w:val="24"/>
          <w:szCs w:val="24"/>
        </w:rPr>
        <w:t>, еврооблигации - это _________ ценные бумаги.</w:t>
      </w:r>
    </w:p>
    <w:p w14:paraId="1F4F1876"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7. </w:t>
      </w:r>
      <w:r w:rsidRPr="00B16B93">
        <w:rPr>
          <w:rFonts w:ascii="Times New Roman" w:eastAsia="Times New Roman" w:hAnsi="Times New Roman"/>
          <w:sz w:val="24"/>
          <w:szCs w:val="24"/>
        </w:rPr>
        <w:t>Электронное средство платежа, которое не требует открытия счета - это ____________ карта.</w:t>
      </w:r>
    </w:p>
    <w:p w14:paraId="386A194B"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8. </w:t>
      </w:r>
      <w:r w:rsidRPr="00B16B93">
        <w:rPr>
          <w:rFonts w:ascii="Times New Roman" w:eastAsia="Times New Roman" w:hAnsi="Times New Roman"/>
          <w:sz w:val="24"/>
          <w:szCs w:val="24"/>
        </w:rPr>
        <w:t>Нельзя хранить рядом с мобильным телефоном ___________ ___________.</w:t>
      </w:r>
    </w:p>
    <w:p w14:paraId="59593573"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9. </w:t>
      </w:r>
      <w:r w:rsidRPr="00B16B93">
        <w:rPr>
          <w:rFonts w:ascii="Times New Roman" w:eastAsia="Times New Roman" w:hAnsi="Times New Roman"/>
          <w:sz w:val="24"/>
          <w:szCs w:val="24"/>
        </w:rPr>
        <w:t>Позволяют пользоваться только собственными деньгами, которые есть на счете - это … расче</w:t>
      </w:r>
      <w:r w:rsidRPr="00B16B93">
        <w:rPr>
          <w:rFonts w:ascii="Times New Roman" w:eastAsia="Times New Roman" w:hAnsi="Times New Roman"/>
          <w:sz w:val="24"/>
          <w:szCs w:val="24"/>
        </w:rPr>
        <w:t>т</w:t>
      </w:r>
      <w:r w:rsidRPr="00B16B93">
        <w:rPr>
          <w:rFonts w:ascii="Times New Roman" w:eastAsia="Times New Roman" w:hAnsi="Times New Roman"/>
          <w:sz w:val="24"/>
          <w:szCs w:val="24"/>
        </w:rPr>
        <w:t>ные банковские карты.</w:t>
      </w:r>
    </w:p>
    <w:p w14:paraId="4E64697F"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10. </w:t>
      </w:r>
      <w:r w:rsidRPr="00B16B93">
        <w:rPr>
          <w:rFonts w:ascii="Times New Roman" w:eastAsia="Times New Roman" w:hAnsi="Times New Roman"/>
          <w:sz w:val="24"/>
          <w:szCs w:val="24"/>
        </w:rPr>
        <w:t> Вклад с пополнением и снятием - это … депозит.</w:t>
      </w:r>
    </w:p>
    <w:p w14:paraId="7D301C7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11. </w:t>
      </w:r>
      <w:r w:rsidRPr="00B16B93">
        <w:rPr>
          <w:rFonts w:ascii="Times New Roman" w:eastAsia="Times New Roman" w:hAnsi="Times New Roman"/>
          <w:sz w:val="24"/>
          <w:szCs w:val="24"/>
        </w:rPr>
        <w:t>Самостоятельная, инициативная деятельность людей, проведенная за свой счет, от своего им</w:t>
      </w:r>
      <w:r w:rsidRPr="00B16B93">
        <w:rPr>
          <w:rFonts w:ascii="Times New Roman" w:eastAsia="Times New Roman" w:hAnsi="Times New Roman"/>
          <w:sz w:val="24"/>
          <w:szCs w:val="24"/>
        </w:rPr>
        <w:t>е</w:t>
      </w:r>
      <w:r w:rsidRPr="00B16B93">
        <w:rPr>
          <w:rFonts w:ascii="Times New Roman" w:eastAsia="Times New Roman" w:hAnsi="Times New Roman"/>
          <w:sz w:val="24"/>
          <w:szCs w:val="24"/>
        </w:rPr>
        <w:t>ни, под свою ответственность, под свой страх и риск - это ….</w:t>
      </w:r>
    </w:p>
    <w:p w14:paraId="39C17160"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12. </w:t>
      </w:r>
      <w:r w:rsidRPr="00B16B93">
        <w:rPr>
          <w:rFonts w:ascii="Times New Roman" w:eastAsia="Times New Roman" w:hAnsi="Times New Roman"/>
          <w:sz w:val="24"/>
          <w:szCs w:val="24"/>
        </w:rPr>
        <w:t>Долгосрочные вложения капитала в предприятия разных отраслей, предпринимательские и и</w:t>
      </w:r>
      <w:r w:rsidRPr="00B16B93">
        <w:rPr>
          <w:rFonts w:ascii="Times New Roman" w:eastAsia="Times New Roman" w:hAnsi="Times New Roman"/>
          <w:sz w:val="24"/>
          <w:szCs w:val="24"/>
        </w:rPr>
        <w:t>н</w:t>
      </w:r>
      <w:r w:rsidRPr="00B16B93">
        <w:rPr>
          <w:rFonts w:ascii="Times New Roman" w:eastAsia="Times New Roman" w:hAnsi="Times New Roman"/>
          <w:sz w:val="24"/>
          <w:szCs w:val="24"/>
        </w:rPr>
        <w:t>новационные проекты - это ….</w:t>
      </w:r>
    </w:p>
    <w:p w14:paraId="4D274FDC"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13. </w:t>
      </w:r>
      <w:r w:rsidRPr="00B16B93">
        <w:rPr>
          <w:rFonts w:ascii="Times New Roman" w:eastAsia="Times New Roman" w:hAnsi="Times New Roman"/>
          <w:sz w:val="24"/>
          <w:szCs w:val="24"/>
        </w:rPr>
        <w:t>Юридическое или физическое лицо, осуществляющее инвестиции, вкладывающее собстве</w:t>
      </w:r>
      <w:r w:rsidRPr="00B16B93">
        <w:rPr>
          <w:rFonts w:ascii="Times New Roman" w:eastAsia="Times New Roman" w:hAnsi="Times New Roman"/>
          <w:sz w:val="24"/>
          <w:szCs w:val="24"/>
        </w:rPr>
        <w:t>н</w:t>
      </w:r>
      <w:r w:rsidRPr="00B16B93">
        <w:rPr>
          <w:rFonts w:ascii="Times New Roman" w:eastAsia="Times New Roman" w:hAnsi="Times New Roman"/>
          <w:sz w:val="24"/>
          <w:szCs w:val="24"/>
        </w:rPr>
        <w:t>ные, заемные или иные средства в инвестиционные проекты - это ….</w:t>
      </w:r>
    </w:p>
    <w:p w14:paraId="782F788B"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14. </w:t>
      </w:r>
      <w:r w:rsidRPr="00B16B93">
        <w:rPr>
          <w:rFonts w:ascii="Times New Roman" w:eastAsia="Times New Roman" w:hAnsi="Times New Roman"/>
          <w:sz w:val="24"/>
          <w:szCs w:val="24"/>
        </w:rPr>
        <w:t>Краткое описание всей деятельности фирмы и вывод - это ….</w:t>
      </w:r>
    </w:p>
    <w:p w14:paraId="50307397"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15. </w:t>
      </w:r>
      <w:r w:rsidRPr="00B16B93">
        <w:rPr>
          <w:rFonts w:ascii="Times New Roman" w:eastAsia="Times New Roman" w:hAnsi="Times New Roman"/>
          <w:sz w:val="24"/>
          <w:szCs w:val="24"/>
        </w:rPr>
        <w:t>Страховая премия - это цена … услуги.</w:t>
      </w:r>
    </w:p>
    <w:p w14:paraId="6DCF54E0"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16. </w:t>
      </w:r>
      <w:r w:rsidRPr="00B16B93">
        <w:rPr>
          <w:rFonts w:ascii="Times New Roman" w:eastAsia="Times New Roman" w:hAnsi="Times New Roman"/>
          <w:sz w:val="24"/>
          <w:szCs w:val="24"/>
        </w:rPr>
        <w:t>Долгосрочный кредит содержит … самостоятельности фирмы.</w:t>
      </w:r>
    </w:p>
    <w:p w14:paraId="45F7FA3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17. </w:t>
      </w:r>
      <w:r w:rsidRPr="00B16B93">
        <w:rPr>
          <w:rFonts w:ascii="Times New Roman" w:eastAsia="Times New Roman" w:hAnsi="Times New Roman"/>
          <w:sz w:val="24"/>
          <w:szCs w:val="24"/>
        </w:rPr>
        <w:t>При совершении операций с использованием платежной карты составляются документы на … носителе и (или) в электронной форме.</w:t>
      </w:r>
    </w:p>
    <w:p w14:paraId="55476FCA" w14:textId="77777777" w:rsidR="00B16B93" w:rsidRPr="00B16B93" w:rsidRDefault="00B16B93" w:rsidP="00B16B93">
      <w:pPr>
        <w:shd w:val="clear" w:color="auto" w:fill="FFFFFF"/>
        <w:spacing w:after="0" w:line="240" w:lineRule="auto"/>
        <w:jc w:val="both"/>
        <w:rPr>
          <w:rFonts w:ascii="Times New Roman" w:eastAsia="Times New Roman" w:hAnsi="Times New Roman"/>
          <w:sz w:val="24"/>
          <w:szCs w:val="24"/>
        </w:rPr>
      </w:pPr>
      <w:r w:rsidRPr="00B16B93">
        <w:rPr>
          <w:rFonts w:ascii="Times New Roman" w:eastAsia="Times New Roman" w:hAnsi="Times New Roman"/>
          <w:b/>
          <w:bCs/>
          <w:sz w:val="24"/>
          <w:szCs w:val="24"/>
        </w:rPr>
        <w:t xml:space="preserve">18. </w:t>
      </w:r>
      <w:r w:rsidRPr="00B16B93">
        <w:rPr>
          <w:rFonts w:ascii="Times New Roman" w:eastAsia="Times New Roman" w:hAnsi="Times New Roman"/>
          <w:sz w:val="24"/>
          <w:szCs w:val="24"/>
        </w:rPr>
        <w:t>Ценная бумага, удостоверяющая отношение займа между ее владельцем и лицом, выпусти</w:t>
      </w:r>
      <w:r w:rsidRPr="00B16B93">
        <w:rPr>
          <w:rFonts w:ascii="Times New Roman" w:eastAsia="Times New Roman" w:hAnsi="Times New Roman"/>
          <w:sz w:val="24"/>
          <w:szCs w:val="24"/>
        </w:rPr>
        <w:t>в</w:t>
      </w:r>
      <w:r w:rsidRPr="00B16B93">
        <w:rPr>
          <w:rFonts w:ascii="Times New Roman" w:eastAsia="Times New Roman" w:hAnsi="Times New Roman"/>
          <w:sz w:val="24"/>
          <w:szCs w:val="24"/>
        </w:rPr>
        <w:t>шим ее - это ...</w:t>
      </w:r>
    </w:p>
    <w:p w14:paraId="309887BA" w14:textId="77777777" w:rsidR="00B16B93" w:rsidRPr="00B16B93" w:rsidRDefault="00B16B93" w:rsidP="00B16B93">
      <w:pPr>
        <w:spacing w:after="0" w:line="240" w:lineRule="auto"/>
        <w:ind w:firstLine="709"/>
        <w:rPr>
          <w:rFonts w:ascii="Times New Roman" w:eastAsia="Times New Roman" w:hAnsi="Times New Roman"/>
          <w:b/>
          <w:color w:val="000000"/>
          <w:sz w:val="24"/>
          <w:szCs w:val="24"/>
        </w:rPr>
      </w:pPr>
      <w:r w:rsidRPr="00B16B93">
        <w:rPr>
          <w:rFonts w:ascii="Times New Roman" w:eastAsia="Times New Roman" w:hAnsi="Times New Roman"/>
          <w:b/>
          <w:color w:val="000000"/>
          <w:sz w:val="24"/>
          <w:szCs w:val="24"/>
        </w:rPr>
        <w:t>Часть</w:t>
      </w:r>
      <w:proofErr w:type="gramStart"/>
      <w:r w:rsidRPr="00B16B93">
        <w:rPr>
          <w:rFonts w:ascii="Times New Roman" w:eastAsia="Times New Roman" w:hAnsi="Times New Roman"/>
          <w:b/>
          <w:color w:val="000000"/>
          <w:sz w:val="24"/>
          <w:szCs w:val="24"/>
        </w:rPr>
        <w:t xml:space="preserve"> С</w:t>
      </w:r>
      <w:proofErr w:type="gramEnd"/>
      <w:r w:rsidRPr="00B16B93">
        <w:rPr>
          <w:rFonts w:ascii="Times New Roman" w:eastAsia="Times New Roman" w:hAnsi="Times New Roman"/>
          <w:b/>
          <w:color w:val="000000"/>
          <w:sz w:val="24"/>
          <w:szCs w:val="24"/>
        </w:rPr>
        <w:t xml:space="preserve"> (применение знаний)</w:t>
      </w:r>
    </w:p>
    <w:p w14:paraId="669BC143" w14:textId="77777777" w:rsidR="00B16B93" w:rsidRPr="00B16B93" w:rsidRDefault="00B16B93" w:rsidP="00B16B93">
      <w:pPr>
        <w:spacing w:after="0" w:line="240" w:lineRule="auto"/>
        <w:jc w:val="both"/>
        <w:rPr>
          <w:rFonts w:ascii="Times New Roman" w:eastAsia="Times New Roman" w:hAnsi="Times New Roman"/>
          <w:color w:val="000000"/>
          <w:sz w:val="24"/>
          <w:szCs w:val="24"/>
        </w:rPr>
      </w:pPr>
      <w:r w:rsidRPr="00B16B93">
        <w:rPr>
          <w:rFonts w:ascii="Times New Roman" w:eastAsia="Times New Roman" w:hAnsi="Times New Roman"/>
          <w:bCs/>
          <w:color w:val="000000"/>
          <w:sz w:val="24"/>
          <w:szCs w:val="24"/>
        </w:rPr>
        <w:t>Решите задачу</w:t>
      </w:r>
    </w:p>
    <w:p w14:paraId="0052074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Термины: заработная плата, индексация заработной платы, уровень инфляции, уровень цен.</w:t>
      </w:r>
    </w:p>
    <w:p w14:paraId="65ECE8E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
          <w:bCs/>
          <w:color w:val="000000"/>
          <w:sz w:val="24"/>
          <w:szCs w:val="24"/>
        </w:rPr>
        <w:t>Задача</w:t>
      </w:r>
      <w:r w:rsidRPr="00B16B93">
        <w:rPr>
          <w:rFonts w:ascii="Times New Roman" w:eastAsia="Times New Roman" w:hAnsi="Times New Roman"/>
          <w:bCs/>
          <w:color w:val="000000"/>
          <w:sz w:val="24"/>
          <w:szCs w:val="24"/>
        </w:rPr>
        <w:t>:</w:t>
      </w:r>
    </w:p>
    <w:p w14:paraId="4CAFF12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Что делать в такой ситуации? Представим, что на вашем семейном совете предстоит обсудить, стоит ли маме переходить на новую работу. Дело в том, что она работает в одной фирме уже три года и получает зарплату 20 тыс. р. в месяц. Сейчас ей предложили такую же работу с такой же зарплатой, но пообещали ежегодно её увеличивать на процент инфляции. Теперь на семейном с</w:t>
      </w:r>
      <w:r w:rsidRPr="00B16B93">
        <w:rPr>
          <w:rFonts w:ascii="Times New Roman" w:eastAsia="Times New Roman" w:hAnsi="Times New Roman"/>
          <w:bCs/>
          <w:color w:val="000000"/>
          <w:sz w:val="24"/>
          <w:szCs w:val="24"/>
        </w:rPr>
        <w:t>о</w:t>
      </w:r>
      <w:r w:rsidRPr="00B16B93">
        <w:rPr>
          <w:rFonts w:ascii="Times New Roman" w:eastAsia="Times New Roman" w:hAnsi="Times New Roman"/>
          <w:bCs/>
          <w:color w:val="000000"/>
          <w:sz w:val="24"/>
          <w:szCs w:val="24"/>
        </w:rPr>
        <w:t>вете предстоит решить, стоит ли менять работу ради не очень понятного повышения зарплаты.</w:t>
      </w:r>
    </w:p>
    <w:p w14:paraId="14C2A050"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
          <w:bCs/>
          <w:color w:val="000000"/>
          <w:sz w:val="24"/>
          <w:szCs w:val="24"/>
        </w:rPr>
        <w:t>Дополнительные условия:</w:t>
      </w:r>
      <w:r w:rsidRPr="00B16B93">
        <w:rPr>
          <w:rFonts w:ascii="Times New Roman" w:eastAsia="Times New Roman" w:hAnsi="Times New Roman"/>
          <w:bCs/>
          <w:color w:val="000000"/>
          <w:sz w:val="24"/>
          <w:szCs w:val="24"/>
        </w:rPr>
        <w:t xml:space="preserve"> изменение транспортных расходов, смена коллектива, изменение времени проезда до работы, уровень инфляции.</w:t>
      </w:r>
    </w:p>
    <w:p w14:paraId="098CD350"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Решение: </w:t>
      </w:r>
    </w:p>
    <w:p w14:paraId="7A936B04"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выходит и перед началом презентации решения говорит: «В кейсе нам предлагается скорректировать свое поведение с учетом уровня инфляции и изменить место работы. Уровень инфляции – это показатель процентного изменения уровня цен за определенный период времени».</w:t>
      </w:r>
    </w:p>
    <w:p w14:paraId="047D792F"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 xml:space="preserve">Участник прокомментировал способ решения без введения дополнительных условий: «Для начала решим кейс без введения дополнительных условий. На решение влияет то, какой уровень инфляции сейчас есть. Так как он нам не дан, мы предлагаем решение в трех ситуациях: когда инфляция открыта и её можно </w:t>
      </w:r>
      <w:proofErr w:type="gramStart"/>
      <w:r w:rsidRPr="00B16B93">
        <w:rPr>
          <w:rFonts w:ascii="Times New Roman" w:eastAsia="Times New Roman" w:hAnsi="Times New Roman"/>
          <w:bCs/>
          <w:i/>
          <w:color w:val="000000"/>
          <w:sz w:val="24"/>
          <w:szCs w:val="24"/>
        </w:rPr>
        <w:t>описать</w:t>
      </w:r>
      <w:proofErr w:type="gramEnd"/>
      <w:r w:rsidRPr="00B16B93">
        <w:rPr>
          <w:rFonts w:ascii="Times New Roman" w:eastAsia="Times New Roman" w:hAnsi="Times New Roman"/>
          <w:bCs/>
          <w:i/>
          <w:color w:val="000000"/>
          <w:sz w:val="24"/>
          <w:szCs w:val="24"/>
        </w:rPr>
        <w:t xml:space="preserve"> как ползучую, галопирующую или как гиперинфляцию»</w:t>
      </w:r>
    </w:p>
    <w:p w14:paraId="5C9EB5F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i/>
          <w:color w:val="000000"/>
          <w:sz w:val="24"/>
          <w:szCs w:val="24"/>
        </w:rPr>
        <w:t>Запись задачи на доске без учета условий выглядит так:</w:t>
      </w:r>
    </w:p>
    <w:p w14:paraId="4FB6F5C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w:t>
      </w:r>
    </w:p>
    <w:p w14:paraId="38FEDC1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ЗП – 20.т.р.</w:t>
      </w:r>
    </w:p>
    <w:p w14:paraId="244DEBD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Инфляция:</w:t>
      </w:r>
    </w:p>
    <w:p w14:paraId="5C5D8B9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 </w:t>
      </w:r>
      <w:proofErr w:type="gramStart"/>
      <w:r w:rsidRPr="00B16B93">
        <w:rPr>
          <w:rFonts w:ascii="Times New Roman" w:eastAsia="Times New Roman" w:hAnsi="Times New Roman"/>
          <w:bCs/>
          <w:color w:val="000000"/>
          <w:sz w:val="24"/>
          <w:szCs w:val="24"/>
        </w:rPr>
        <w:t>Ползучая</w:t>
      </w:r>
      <w:proofErr w:type="gramEnd"/>
      <w:r w:rsidRPr="00B16B93">
        <w:rPr>
          <w:rFonts w:ascii="Times New Roman" w:eastAsia="Times New Roman" w:hAnsi="Times New Roman"/>
          <w:bCs/>
          <w:color w:val="000000"/>
          <w:sz w:val="24"/>
          <w:szCs w:val="24"/>
        </w:rPr>
        <w:t>: до 10% в год</w:t>
      </w:r>
    </w:p>
    <w:p w14:paraId="0BC2178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 </w:t>
      </w:r>
      <w:proofErr w:type="gramStart"/>
      <w:r w:rsidRPr="00B16B93">
        <w:rPr>
          <w:rFonts w:ascii="Times New Roman" w:eastAsia="Times New Roman" w:hAnsi="Times New Roman"/>
          <w:bCs/>
          <w:color w:val="000000"/>
          <w:sz w:val="24"/>
          <w:szCs w:val="24"/>
        </w:rPr>
        <w:t>Галопирующая</w:t>
      </w:r>
      <w:proofErr w:type="gramEnd"/>
      <w:r w:rsidRPr="00B16B93">
        <w:rPr>
          <w:rFonts w:ascii="Times New Roman" w:eastAsia="Times New Roman" w:hAnsi="Times New Roman"/>
          <w:bCs/>
          <w:color w:val="000000"/>
          <w:sz w:val="24"/>
          <w:szCs w:val="24"/>
        </w:rPr>
        <w:t>: от 10 до 50% в год</w:t>
      </w:r>
    </w:p>
    <w:p w14:paraId="300E25F6"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Гиперинфляция: больше 50% в год</w:t>
      </w:r>
    </w:p>
    <w:p w14:paraId="29D3088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1FFA61A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 заработная плата до корректировки на инфляцию, </w:t>
      </w:r>
    </w:p>
    <w:p w14:paraId="638047B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i − уровень инфляции, </w:t>
      </w:r>
    </w:p>
    <w:p w14:paraId="4B4CE6D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 xml:space="preserve">1 </w:t>
      </w:r>
      <w:r w:rsidRPr="00B16B93">
        <w:rPr>
          <w:rFonts w:ascii="Times New Roman" w:eastAsia="Times New Roman" w:hAnsi="Times New Roman"/>
          <w:bCs/>
          <w:color w:val="000000"/>
          <w:sz w:val="24"/>
          <w:szCs w:val="24"/>
        </w:rPr>
        <w:t>− заработная плата после индексации</w:t>
      </w:r>
    </w:p>
    <w:p w14:paraId="604197E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Заработная плата после индексации при ползучей инфляции: 20.000 * 1,1 = 22.000 рублей</w:t>
      </w:r>
    </w:p>
    <w:p w14:paraId="4F6C8CA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Ответ: стоит менять место работы.</w:t>
      </w:r>
    </w:p>
    <w:p w14:paraId="125C8417"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прокомментировал способ решения без введения дополнительных условий: «Нужно м</w:t>
      </w:r>
      <w:r w:rsidRPr="00B16B93">
        <w:rPr>
          <w:rFonts w:ascii="Times New Roman" w:eastAsia="Times New Roman" w:hAnsi="Times New Roman"/>
          <w:bCs/>
          <w:i/>
          <w:color w:val="000000"/>
          <w:sz w:val="24"/>
          <w:szCs w:val="24"/>
        </w:rPr>
        <w:t>е</w:t>
      </w:r>
      <w:r w:rsidRPr="00B16B93">
        <w:rPr>
          <w:rFonts w:ascii="Times New Roman" w:eastAsia="Times New Roman" w:hAnsi="Times New Roman"/>
          <w:bCs/>
          <w:i/>
          <w:color w:val="000000"/>
          <w:sz w:val="24"/>
          <w:szCs w:val="24"/>
        </w:rPr>
        <w:t>нять место работы, потому что вне зависимости от уровня инфляции выгодно получать больше денег при выполнении такой же работы»</w:t>
      </w:r>
    </w:p>
    <w:p w14:paraId="02441A49"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Альтернативное решение (Решение 2):</w:t>
      </w:r>
    </w:p>
    <w:p w14:paraId="09B11147"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Участник комментирует решение с условиями, указанными после текста кейса (уровень инфл</w:t>
      </w:r>
      <w:r w:rsidRPr="00B16B93">
        <w:rPr>
          <w:rFonts w:ascii="Times New Roman" w:eastAsia="Times New Roman" w:hAnsi="Times New Roman"/>
          <w:bCs/>
          <w:i/>
          <w:color w:val="000000"/>
          <w:sz w:val="24"/>
          <w:szCs w:val="24"/>
        </w:rPr>
        <w:t>я</w:t>
      </w:r>
      <w:r w:rsidRPr="00B16B93">
        <w:rPr>
          <w:rFonts w:ascii="Times New Roman" w:eastAsia="Times New Roman" w:hAnsi="Times New Roman"/>
          <w:bCs/>
          <w:i/>
          <w:color w:val="000000"/>
          <w:sz w:val="24"/>
          <w:szCs w:val="24"/>
        </w:rPr>
        <w:t>ции, смена коллектива, изменение времени проезда до работы, изменение транспортных расх</w:t>
      </w:r>
      <w:r w:rsidRPr="00B16B93">
        <w:rPr>
          <w:rFonts w:ascii="Times New Roman" w:eastAsia="Times New Roman" w:hAnsi="Times New Roman"/>
          <w:bCs/>
          <w:i/>
          <w:color w:val="000000"/>
          <w:sz w:val="24"/>
          <w:szCs w:val="24"/>
        </w:rPr>
        <w:t>о</w:t>
      </w:r>
      <w:r w:rsidRPr="00B16B93">
        <w:rPr>
          <w:rFonts w:ascii="Times New Roman" w:eastAsia="Times New Roman" w:hAnsi="Times New Roman"/>
          <w:bCs/>
          <w:i/>
          <w:color w:val="000000"/>
          <w:sz w:val="24"/>
          <w:szCs w:val="24"/>
        </w:rPr>
        <w:t>дов):</w:t>
      </w:r>
    </w:p>
    <w:p w14:paraId="68F0917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«Предположим, что уровень инфляции – 9%, время на общественном транспорте до старой работы – 30 минут, а до новой – 45, при этом нужно будет ехать с одной пересадкой (стоимость 25 рублей в одну сторону). Отношения в коллективе дружеские – за 3 года у мамы появились лучшие подр</w:t>
      </w:r>
      <w:r w:rsidRPr="00B16B93">
        <w:rPr>
          <w:rFonts w:ascii="Times New Roman" w:eastAsia="Times New Roman" w:hAnsi="Times New Roman"/>
          <w:bCs/>
          <w:color w:val="000000"/>
          <w:sz w:val="24"/>
          <w:szCs w:val="24"/>
        </w:rPr>
        <w:t>у</w:t>
      </w:r>
      <w:r w:rsidRPr="00B16B93">
        <w:rPr>
          <w:rFonts w:ascii="Times New Roman" w:eastAsia="Times New Roman" w:hAnsi="Times New Roman"/>
          <w:bCs/>
          <w:color w:val="000000"/>
          <w:sz w:val="24"/>
          <w:szCs w:val="24"/>
        </w:rPr>
        <w:t>ги, и хоть она может с ними видеться вне работы, но это будет занимать дополнительное время, а встречи обойдутся в дополнительные траты – около 700 рублей в месяц. С учетом этих условий, чистый прирост заработной платы – то есть за вычетом новых расходов будет отрицательным: -50 рублей. В этом случае разумно остаться на прежнем месте работы</w:t>
      </w:r>
      <w:proofErr w:type="gramStart"/>
      <w:r w:rsidRPr="00B16B93">
        <w:rPr>
          <w:rFonts w:ascii="Times New Roman" w:eastAsia="Times New Roman" w:hAnsi="Times New Roman"/>
          <w:bCs/>
          <w:color w:val="000000"/>
          <w:sz w:val="24"/>
          <w:szCs w:val="24"/>
        </w:rPr>
        <w:t>.»</w:t>
      </w:r>
      <w:proofErr w:type="gramEnd"/>
    </w:p>
    <w:p w14:paraId="70091CF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28A9411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w:t>
      </w:r>
    </w:p>
    <w:p w14:paraId="0032F7E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ЗП – 20.т.р.</w:t>
      </w:r>
    </w:p>
    <w:p w14:paraId="3E5C5B7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Условия:</w:t>
      </w:r>
    </w:p>
    <w:p w14:paraId="782EA1B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Инфляция: 9% в год</w:t>
      </w:r>
    </w:p>
    <w:p w14:paraId="2FFE4FB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Дополнительные траты (встречи с подругами) – 700 рублей в месяц.</w:t>
      </w:r>
    </w:p>
    <w:p w14:paraId="4A449A0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Дополнительное время в пути – 15 минут.</w:t>
      </w:r>
    </w:p>
    <w:p w14:paraId="44D534F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За месяц: 15 минут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 поездки в день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23 дня = 11,5 часов</w:t>
      </w:r>
    </w:p>
    <w:p w14:paraId="425DB35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4) Стоимость пересадки в одну сторону – 25 рублей.</w:t>
      </w:r>
    </w:p>
    <w:p w14:paraId="1FB5A84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За месяц: 40 рублей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 поездки в день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23 дня = 1150 рублей</w:t>
      </w:r>
    </w:p>
    <w:p w14:paraId="1705BB4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51EE8CE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заработная плата до корректировки на инфляцию,</w:t>
      </w:r>
    </w:p>
    <w:p w14:paraId="47A13CC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i − уровень инфляции, </w:t>
      </w:r>
    </w:p>
    <w:p w14:paraId="0FA5B8F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 заработная плата после индексации</w:t>
      </w:r>
    </w:p>
    <w:p w14:paraId="63B4F22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 xml:space="preserve">1. Заработная плата после индексации при ползучей инфляции: 20.000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1,09 = 21.800 рублей</w:t>
      </w:r>
    </w:p>
    <w:p w14:paraId="2FBAC4F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Увеличение расходов: 1850 рублей</w:t>
      </w:r>
    </w:p>
    <w:p w14:paraId="2B2423A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Чистый прирост: 21 800 – 20 000 – 1850 = -50 рублей</w:t>
      </w:r>
    </w:p>
    <w:p w14:paraId="2478C6A4"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Ответ: стоит оставить место работы.</w:t>
      </w:r>
    </w:p>
    <w:p w14:paraId="4869368D"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Анализ реальной ситуации</w:t>
      </w:r>
    </w:p>
    <w:p w14:paraId="075EA92D"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1. Работа с данными</w:t>
      </w:r>
    </w:p>
    <w:p w14:paraId="558CD0A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комментирует решение с условиями, указанными после текста кейса и добавляет реал</w:t>
      </w:r>
      <w:r w:rsidRPr="00B16B93">
        <w:rPr>
          <w:rFonts w:ascii="Times New Roman" w:eastAsia="Times New Roman" w:hAnsi="Times New Roman"/>
          <w:bCs/>
          <w:color w:val="000000"/>
          <w:sz w:val="24"/>
          <w:szCs w:val="24"/>
        </w:rPr>
        <w:t>ь</w:t>
      </w:r>
      <w:r w:rsidRPr="00B16B93">
        <w:rPr>
          <w:rFonts w:ascii="Times New Roman" w:eastAsia="Times New Roman" w:hAnsi="Times New Roman"/>
          <w:bCs/>
          <w:color w:val="000000"/>
          <w:sz w:val="24"/>
          <w:szCs w:val="24"/>
        </w:rPr>
        <w:t>ные данные. При этом используются данные по Хабаровскому краю в 2018 году:</w:t>
      </w:r>
    </w:p>
    <w:p w14:paraId="162E78EF"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«Предположим, что мама работала в магазине по продаже спортивной одежды, который находится в Кировском районе г. Хабаровска, а предлагают ей работать в Центральном. При этом она живет в Северном районе. Это значит, что время на дорогу на общественном транспорте увеличивается на 1 час, а расходы на маршрутку на 20 рублей. Машины в семье нет, однако даже на машине путь был бы дольше на 30 минут. Средний чек в любимом кафе мамы – 300 рублей, планируется 1 встреча с подругами в месяц в связи с изменением места работы.</w:t>
      </w:r>
    </w:p>
    <w:p w14:paraId="0FE21483"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Инфляция в год составляет 5% на основе данных &lt;</w:t>
      </w:r>
      <w:r w:rsidRPr="00B16B93">
        <w:rPr>
          <w:rFonts w:ascii="Times New Roman" w:eastAsia="Times New Roman" w:hAnsi="Times New Roman"/>
          <w:bCs/>
          <w:i/>
          <w:color w:val="000000"/>
          <w:sz w:val="24"/>
          <w:szCs w:val="24"/>
        </w:rPr>
        <w:t>источник</w:t>
      </w:r>
      <w:r w:rsidRPr="00B16B93">
        <w:rPr>
          <w:rFonts w:ascii="Times New Roman" w:eastAsia="Times New Roman" w:hAnsi="Times New Roman"/>
          <w:bCs/>
          <w:color w:val="000000"/>
          <w:sz w:val="24"/>
          <w:szCs w:val="24"/>
        </w:rPr>
        <w:t>&gt;»</w:t>
      </w:r>
    </w:p>
    <w:p w14:paraId="6F39951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0F1999B5"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Решение: ЗП – 20.т.р.</w:t>
      </w:r>
    </w:p>
    <w:p w14:paraId="642A5C1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Условия:</w:t>
      </w:r>
    </w:p>
    <w:p w14:paraId="481BC60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Инфляция по Волгограду: 6% в год</w:t>
      </w:r>
    </w:p>
    <w:p w14:paraId="6C89EFE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Дополнительные траты (встречи с подругами) – 150 рублей в месяц.</w:t>
      </w:r>
    </w:p>
    <w:p w14:paraId="02C59BE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Дополнительное время в пути – 1 час 6 минут.</w:t>
      </w:r>
    </w:p>
    <w:p w14:paraId="71FADA3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 месяц: 1 час, 6 минут × 2 поездки в день × 23 дня = 50,6 часов в месяц</w:t>
      </w:r>
    </w:p>
    <w:p w14:paraId="3F93308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4) Стоимость поездки в одну сторону увеличена на 20 рублей.</w:t>
      </w:r>
    </w:p>
    <w:p w14:paraId="0CB977D9"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 месяц: 10 рублей × 2 поездки в день × 23 дня = 460 рублей</w:t>
      </w:r>
    </w:p>
    <w:p w14:paraId="42377A47"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Вычисление изменения уровня заработной платы: W+(1+i) =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
          <w:bCs/>
          <w:color w:val="000000"/>
          <w:sz w:val="24"/>
          <w:szCs w:val="24"/>
        </w:rPr>
        <w:t>×</w:t>
      </w:r>
      <w:r w:rsidRPr="00B16B93">
        <w:rPr>
          <w:rFonts w:ascii="Times New Roman" w:eastAsia="Times New Roman" w:hAnsi="Times New Roman"/>
          <w:bCs/>
          <w:color w:val="000000"/>
          <w:sz w:val="24"/>
          <w:szCs w:val="24"/>
        </w:rPr>
        <w:t xml:space="preserve"> (1+i) = 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w:t>
      </w:r>
    </w:p>
    <w:p w14:paraId="655AC358"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где W</w:t>
      </w:r>
      <w:r w:rsidRPr="00B16B93">
        <w:rPr>
          <w:rFonts w:ascii="Times New Roman" w:eastAsia="Times New Roman" w:hAnsi="Times New Roman"/>
          <w:bCs/>
          <w:color w:val="000000"/>
          <w:sz w:val="24"/>
          <w:szCs w:val="24"/>
          <w:vertAlign w:val="subscript"/>
        </w:rPr>
        <w:t>0</w:t>
      </w:r>
      <w:r w:rsidRPr="00B16B93">
        <w:rPr>
          <w:rFonts w:ascii="Times New Roman" w:eastAsia="Times New Roman" w:hAnsi="Times New Roman"/>
          <w:bCs/>
          <w:color w:val="000000"/>
          <w:sz w:val="24"/>
          <w:szCs w:val="24"/>
        </w:rPr>
        <w:t xml:space="preserve">− заработная плата до корректировки на инфляцию, i − уровень инфляции, </w:t>
      </w:r>
    </w:p>
    <w:p w14:paraId="6604E0BB"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W</w:t>
      </w:r>
      <w:r w:rsidRPr="00B16B93">
        <w:rPr>
          <w:rFonts w:ascii="Times New Roman" w:eastAsia="Times New Roman" w:hAnsi="Times New Roman"/>
          <w:bCs/>
          <w:color w:val="000000"/>
          <w:sz w:val="24"/>
          <w:szCs w:val="24"/>
          <w:vertAlign w:val="subscript"/>
        </w:rPr>
        <w:t>1</w:t>
      </w:r>
      <w:r w:rsidRPr="00B16B93">
        <w:rPr>
          <w:rFonts w:ascii="Times New Roman" w:eastAsia="Times New Roman" w:hAnsi="Times New Roman"/>
          <w:bCs/>
          <w:color w:val="000000"/>
          <w:sz w:val="24"/>
          <w:szCs w:val="24"/>
        </w:rPr>
        <w:t>− заработная плата после индексации</w:t>
      </w:r>
    </w:p>
    <w:p w14:paraId="642E5700"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1. Заработная плата после индексации: 20.000 × 1,06 = 21.200 рублей</w:t>
      </w:r>
    </w:p>
    <w:p w14:paraId="60CC7882"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2. Увеличение расходов: 150 + 460 = 610 рублей</w:t>
      </w:r>
    </w:p>
    <w:p w14:paraId="1F380771"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3. Чистый прирост: 21 200 – 20 000 – 460 - 150 = 590 рублей</w:t>
      </w:r>
    </w:p>
    <w:p w14:paraId="43824953"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color w:val="000000"/>
          <w:sz w:val="24"/>
          <w:szCs w:val="24"/>
        </w:rPr>
        <w:t xml:space="preserve">* </w:t>
      </w:r>
      <w:r w:rsidRPr="00B16B93">
        <w:rPr>
          <w:rFonts w:ascii="Times New Roman" w:eastAsia="Times New Roman" w:hAnsi="Times New Roman"/>
          <w:bCs/>
          <w:i/>
          <w:color w:val="000000"/>
          <w:sz w:val="24"/>
          <w:szCs w:val="24"/>
        </w:rPr>
        <w:t>чтобы показывать, как использование данных может выглядеть, мы приводим примерные, а не реальные.</w:t>
      </w:r>
    </w:p>
    <w:p w14:paraId="7843D5BB"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2. Оценка альтернатив действий</w:t>
      </w:r>
    </w:p>
    <w:p w14:paraId="5D6B6C4E"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комментирует альтернативы: «Плюс смены работы в небольшом приросте заработной платы – 590 рублей. В год выходит 7080 рублей. Однако увеличивается время дороги на 2 часа в день или почти на 50 часов в месяц. В это время можно было бы слушать аудиокниги или сидеть в интернете со смартфона, однако все равно тратить столько времени на дорогу – не самое прия</w:t>
      </w:r>
      <w:r w:rsidRPr="00B16B93">
        <w:rPr>
          <w:rFonts w:ascii="Times New Roman" w:eastAsia="Times New Roman" w:hAnsi="Times New Roman"/>
          <w:bCs/>
          <w:color w:val="000000"/>
          <w:sz w:val="24"/>
          <w:szCs w:val="24"/>
        </w:rPr>
        <w:t>т</w:t>
      </w:r>
      <w:r w:rsidRPr="00B16B93">
        <w:rPr>
          <w:rFonts w:ascii="Times New Roman" w:eastAsia="Times New Roman" w:hAnsi="Times New Roman"/>
          <w:bCs/>
          <w:color w:val="000000"/>
          <w:sz w:val="24"/>
          <w:szCs w:val="24"/>
        </w:rPr>
        <w:t>ное, даже если себя можно чем-то занять. Если же мы выбираем остаться на прежнем месте раб</w:t>
      </w:r>
      <w:r w:rsidRPr="00B16B93">
        <w:rPr>
          <w:rFonts w:ascii="Times New Roman" w:eastAsia="Times New Roman" w:hAnsi="Times New Roman"/>
          <w:bCs/>
          <w:color w:val="000000"/>
          <w:sz w:val="24"/>
          <w:szCs w:val="24"/>
        </w:rPr>
        <w:t>о</w:t>
      </w:r>
      <w:r w:rsidRPr="00B16B93">
        <w:rPr>
          <w:rFonts w:ascii="Times New Roman" w:eastAsia="Times New Roman" w:hAnsi="Times New Roman"/>
          <w:bCs/>
          <w:color w:val="000000"/>
          <w:sz w:val="24"/>
          <w:szCs w:val="24"/>
        </w:rPr>
        <w:t>ты, мы сохраняем возможность общения, привычный коллектив. Однако теряем 7.080 рублей в год</w:t>
      </w:r>
      <w:proofErr w:type="gramStart"/>
      <w:r w:rsidRPr="00B16B93">
        <w:rPr>
          <w:rFonts w:ascii="Times New Roman" w:eastAsia="Times New Roman" w:hAnsi="Times New Roman"/>
          <w:bCs/>
          <w:color w:val="000000"/>
          <w:sz w:val="24"/>
          <w:szCs w:val="24"/>
        </w:rPr>
        <w:t>.»</w:t>
      </w:r>
      <w:proofErr w:type="gramEnd"/>
    </w:p>
    <w:p w14:paraId="22FE1AE6" w14:textId="77777777" w:rsidR="00B16B93" w:rsidRDefault="00B16B93" w:rsidP="00B16B93">
      <w:pPr>
        <w:spacing w:after="0" w:line="240" w:lineRule="auto"/>
        <w:jc w:val="both"/>
        <w:rPr>
          <w:rFonts w:ascii="Times New Roman" w:eastAsia="Times New Roman" w:hAnsi="Times New Roman"/>
          <w:b/>
          <w:bCs/>
          <w:color w:val="000000"/>
          <w:sz w:val="24"/>
          <w:szCs w:val="24"/>
        </w:rPr>
      </w:pPr>
    </w:p>
    <w:p w14:paraId="095AAFD7" w14:textId="77777777" w:rsidR="00B16B93" w:rsidRDefault="00B16B93" w:rsidP="00B16B93">
      <w:pPr>
        <w:spacing w:after="0" w:line="240" w:lineRule="auto"/>
        <w:jc w:val="both"/>
        <w:rPr>
          <w:rFonts w:ascii="Times New Roman" w:eastAsia="Times New Roman" w:hAnsi="Times New Roman"/>
          <w:b/>
          <w:bCs/>
          <w:color w:val="000000"/>
          <w:sz w:val="24"/>
          <w:szCs w:val="24"/>
        </w:rPr>
      </w:pPr>
    </w:p>
    <w:p w14:paraId="7D26D276"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3. Принятие решения</w:t>
      </w:r>
    </w:p>
    <w:p w14:paraId="5564E8CF"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Участник озвучивает принятое решение: «Мы выбираем оставить место работы, потому что сч</w:t>
      </w:r>
      <w:r w:rsidRPr="00B16B93">
        <w:rPr>
          <w:rFonts w:ascii="Times New Roman" w:eastAsia="Times New Roman" w:hAnsi="Times New Roman"/>
          <w:bCs/>
          <w:color w:val="000000"/>
          <w:sz w:val="24"/>
          <w:szCs w:val="24"/>
        </w:rPr>
        <w:t>и</w:t>
      </w:r>
      <w:r w:rsidRPr="00B16B93">
        <w:rPr>
          <w:rFonts w:ascii="Times New Roman" w:eastAsia="Times New Roman" w:hAnsi="Times New Roman"/>
          <w:bCs/>
          <w:color w:val="000000"/>
          <w:sz w:val="24"/>
          <w:szCs w:val="24"/>
        </w:rPr>
        <w:t>таем, что дополнительные 7.080 рублей в год не стоят приятного коллектива и потерянных 50 ч</w:t>
      </w:r>
      <w:r w:rsidRPr="00B16B93">
        <w:rPr>
          <w:rFonts w:ascii="Times New Roman" w:eastAsia="Times New Roman" w:hAnsi="Times New Roman"/>
          <w:bCs/>
          <w:color w:val="000000"/>
          <w:sz w:val="24"/>
          <w:szCs w:val="24"/>
        </w:rPr>
        <w:t>а</w:t>
      </w:r>
      <w:r w:rsidRPr="00B16B93">
        <w:rPr>
          <w:rFonts w:ascii="Times New Roman" w:eastAsia="Times New Roman" w:hAnsi="Times New Roman"/>
          <w:bCs/>
          <w:color w:val="000000"/>
          <w:sz w:val="24"/>
          <w:szCs w:val="24"/>
        </w:rPr>
        <w:t>сов в месяц в транспорте. Таким образом, наше решение повлечет потерю денег, но даст больше свободного времени, которое можно потратить на хобби или работу в интернете. Мы могли бы принять другое решение и сменить место работы, если выгода была бы, хотя бы не меньше 15.000 рублей в год»</w:t>
      </w:r>
    </w:p>
    <w:p w14:paraId="1B44356D"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Запись решения на доске с учетом условий выглядит так:</w:t>
      </w:r>
    </w:p>
    <w:p w14:paraId="22C2637A"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lastRenderedPageBreak/>
        <w:t>Ответ: стоит остаться на прежней работе</w:t>
      </w:r>
    </w:p>
    <w:p w14:paraId="166F00BC" w14:textId="77777777" w:rsidR="00B16B93" w:rsidRPr="00B16B93" w:rsidRDefault="00B16B93" w:rsidP="00B16B93">
      <w:pPr>
        <w:spacing w:after="0" w:line="240" w:lineRule="auto"/>
        <w:jc w:val="both"/>
        <w:rPr>
          <w:rFonts w:ascii="Times New Roman" w:eastAsia="Times New Roman" w:hAnsi="Times New Roman"/>
          <w:bCs/>
          <w:color w:val="000000"/>
          <w:sz w:val="24"/>
          <w:szCs w:val="24"/>
        </w:rPr>
      </w:pPr>
      <w:r w:rsidRPr="00B16B93">
        <w:rPr>
          <w:rFonts w:ascii="Times New Roman" w:eastAsia="Times New Roman" w:hAnsi="Times New Roman"/>
          <w:bCs/>
          <w:color w:val="000000"/>
          <w:sz w:val="24"/>
          <w:szCs w:val="24"/>
        </w:rPr>
        <w:t>Иллюстрация: Сравнение условий, место работы №1 и №2</w:t>
      </w:r>
    </w:p>
    <w:p w14:paraId="3B7BF5BA"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Время в пути в одну сторону, минут: </w:t>
      </w:r>
      <w:r w:rsidRPr="00B16B93">
        <w:rPr>
          <w:rFonts w:ascii="Times New Roman" w:eastAsia="Times New Roman" w:hAnsi="Times New Roman"/>
          <w:bCs/>
          <w:color w:val="000000"/>
          <w:sz w:val="24"/>
          <w:szCs w:val="24"/>
        </w:rPr>
        <w:t>место работы №1 = 20; место работы №2 = 80</w:t>
      </w:r>
    </w:p>
    <w:p w14:paraId="1D8EBAB6"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bCs/>
          <w:color w:val="000000"/>
          <w:sz w:val="24"/>
          <w:szCs w:val="24"/>
        </w:rPr>
        <w:t xml:space="preserve">Заработная плата, рублей: </w:t>
      </w:r>
      <w:r w:rsidRPr="00B16B93">
        <w:rPr>
          <w:rFonts w:ascii="Times New Roman" w:eastAsia="Times New Roman" w:hAnsi="Times New Roman"/>
          <w:bCs/>
          <w:color w:val="000000"/>
          <w:sz w:val="24"/>
          <w:szCs w:val="24"/>
        </w:rPr>
        <w:t>место работы №1 = 20 000; место работы №2 = 21 200</w:t>
      </w:r>
    </w:p>
    <w:p w14:paraId="079D9F4E" w14:textId="77777777" w:rsidR="00B16B93" w:rsidRPr="00B16B93" w:rsidRDefault="00B16B93" w:rsidP="00B16B93">
      <w:pPr>
        <w:spacing w:after="0" w:line="240" w:lineRule="auto"/>
        <w:jc w:val="both"/>
        <w:rPr>
          <w:rFonts w:ascii="Times New Roman" w:eastAsia="Times New Roman" w:hAnsi="Times New Roman"/>
          <w:b/>
          <w:bCs/>
          <w:color w:val="000000"/>
          <w:sz w:val="24"/>
          <w:szCs w:val="24"/>
        </w:rPr>
      </w:pPr>
      <w:r w:rsidRPr="00B16B93">
        <w:rPr>
          <w:rFonts w:ascii="Times New Roman" w:eastAsia="Times New Roman" w:hAnsi="Times New Roman"/>
          <w:b/>
          <w:color w:val="000000"/>
          <w:sz w:val="24"/>
          <w:szCs w:val="24"/>
        </w:rPr>
        <w:t xml:space="preserve">Дополнительные расходы, рублей: </w:t>
      </w:r>
      <w:r w:rsidRPr="00B16B93">
        <w:rPr>
          <w:rFonts w:ascii="Times New Roman" w:eastAsia="Times New Roman" w:hAnsi="Times New Roman"/>
          <w:bCs/>
          <w:color w:val="000000"/>
          <w:sz w:val="24"/>
          <w:szCs w:val="24"/>
        </w:rPr>
        <w:t>место работы №1 = 0; место работы №2 = 610</w:t>
      </w:r>
    </w:p>
    <w:p w14:paraId="44F515E1" w14:textId="77777777" w:rsidR="00B16B93" w:rsidRPr="00B16B93" w:rsidRDefault="00B16B93" w:rsidP="00B16B93">
      <w:pPr>
        <w:spacing w:after="0" w:line="240" w:lineRule="auto"/>
        <w:jc w:val="both"/>
        <w:rPr>
          <w:rFonts w:ascii="Times New Roman" w:eastAsia="Times New Roman" w:hAnsi="Times New Roman"/>
          <w:bCs/>
          <w:i/>
          <w:color w:val="000000"/>
          <w:sz w:val="24"/>
          <w:szCs w:val="24"/>
        </w:rPr>
      </w:pPr>
      <w:r w:rsidRPr="00B16B93">
        <w:rPr>
          <w:rFonts w:ascii="Times New Roman" w:eastAsia="Times New Roman" w:hAnsi="Times New Roman"/>
          <w:bCs/>
          <w:i/>
          <w:color w:val="000000"/>
          <w:sz w:val="24"/>
          <w:szCs w:val="24"/>
        </w:rPr>
        <w:t xml:space="preserve">Такое решение задачи оценивается в 10 баллов </w:t>
      </w:r>
    </w:p>
    <w:p w14:paraId="09552877" w14:textId="77777777" w:rsidR="00B16B93" w:rsidRPr="00B16B93" w:rsidRDefault="00B16B93" w:rsidP="00B16B93">
      <w:pPr>
        <w:spacing w:after="0" w:line="240" w:lineRule="auto"/>
        <w:jc w:val="both"/>
        <w:rPr>
          <w:rFonts w:ascii="Times New Roman" w:eastAsia="Times New Roman" w:hAnsi="Times New Roman"/>
          <w:sz w:val="24"/>
          <w:szCs w:val="24"/>
        </w:rPr>
      </w:pPr>
    </w:p>
    <w:p w14:paraId="3E0FFDE4" w14:textId="77777777" w:rsidR="00B16B93" w:rsidRDefault="00B16B93" w:rsidP="00F16D5E">
      <w:pPr>
        <w:pStyle w:val="a8"/>
        <w:jc w:val="center"/>
        <w:rPr>
          <w:sz w:val="22"/>
          <w:szCs w:val="22"/>
        </w:rPr>
      </w:pPr>
    </w:p>
    <w:p w14:paraId="068BE7FA" w14:textId="77777777" w:rsidR="00B16B93" w:rsidRDefault="00B16B93" w:rsidP="00F16D5E">
      <w:pPr>
        <w:pStyle w:val="a8"/>
        <w:jc w:val="center"/>
        <w:rPr>
          <w:sz w:val="22"/>
          <w:szCs w:val="22"/>
        </w:rPr>
      </w:pPr>
    </w:p>
    <w:p w14:paraId="404F149F" w14:textId="77777777" w:rsidR="00B16B93" w:rsidRDefault="00B16B93" w:rsidP="00F16D5E">
      <w:pPr>
        <w:pStyle w:val="a8"/>
        <w:jc w:val="center"/>
        <w:rPr>
          <w:sz w:val="22"/>
          <w:szCs w:val="22"/>
        </w:rPr>
      </w:pPr>
    </w:p>
    <w:p w14:paraId="34D6F772" w14:textId="77777777" w:rsidR="00B16B93" w:rsidRDefault="00B16B93" w:rsidP="00F16D5E">
      <w:pPr>
        <w:pStyle w:val="a8"/>
        <w:jc w:val="center"/>
        <w:rPr>
          <w:sz w:val="22"/>
          <w:szCs w:val="22"/>
        </w:rPr>
      </w:pPr>
    </w:p>
    <w:p w14:paraId="35DFA888" w14:textId="77777777" w:rsidR="00B16B93" w:rsidRDefault="00B16B93" w:rsidP="00F16D5E">
      <w:pPr>
        <w:pStyle w:val="a8"/>
        <w:jc w:val="center"/>
        <w:rPr>
          <w:sz w:val="22"/>
          <w:szCs w:val="22"/>
        </w:rPr>
      </w:pPr>
    </w:p>
    <w:p w14:paraId="60513442" w14:textId="77777777" w:rsidR="00B16B93" w:rsidRDefault="00B16B93" w:rsidP="00F16D5E">
      <w:pPr>
        <w:pStyle w:val="a8"/>
        <w:jc w:val="center"/>
        <w:rPr>
          <w:sz w:val="22"/>
          <w:szCs w:val="22"/>
        </w:rPr>
      </w:pPr>
    </w:p>
    <w:p w14:paraId="264EB36D" w14:textId="77777777" w:rsidR="00B16B93" w:rsidRPr="00873631" w:rsidRDefault="00B16B93" w:rsidP="00F16D5E">
      <w:pPr>
        <w:pStyle w:val="a8"/>
        <w:jc w:val="center"/>
        <w:rPr>
          <w:sz w:val="22"/>
          <w:szCs w:val="22"/>
        </w:rPr>
      </w:pPr>
    </w:p>
    <w:sectPr w:rsidR="00B16B93" w:rsidRPr="00873631" w:rsidSect="00361C0F">
      <w:pgSz w:w="11906" w:h="16838"/>
      <w:pgMar w:top="993"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920316" w14:textId="77777777" w:rsidR="00D92CEE" w:rsidRDefault="00D92CEE" w:rsidP="00460BBC">
      <w:pPr>
        <w:spacing w:after="0" w:line="240" w:lineRule="auto"/>
      </w:pPr>
      <w:r>
        <w:separator/>
      </w:r>
    </w:p>
  </w:endnote>
  <w:endnote w:type="continuationSeparator" w:id="0">
    <w:p w14:paraId="69BF2DE4" w14:textId="77777777" w:rsidR="00D92CEE" w:rsidRDefault="00D92CEE" w:rsidP="0046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altName w:val="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DF75C" w14:textId="77777777" w:rsidR="00CA7012" w:rsidRDefault="00CA7012" w:rsidP="00361C0F">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53E916" w14:textId="77777777" w:rsidR="00D92CEE" w:rsidRDefault="00D92CEE" w:rsidP="00460BBC">
      <w:pPr>
        <w:spacing w:after="0" w:line="240" w:lineRule="auto"/>
      </w:pPr>
      <w:r>
        <w:separator/>
      </w:r>
    </w:p>
  </w:footnote>
  <w:footnote w:type="continuationSeparator" w:id="0">
    <w:p w14:paraId="53F3591A" w14:textId="77777777" w:rsidR="00D92CEE" w:rsidRDefault="00D92CEE" w:rsidP="00460B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bullet"/>
      <w:lvlText w:val="*"/>
      <w:lvlJc w:val="left"/>
    </w:lvl>
  </w:abstractNum>
  <w:abstractNum w:abstractNumId="1">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0CAD0B38"/>
    <w:multiLevelType w:val="multilevel"/>
    <w:tmpl w:val="0CAD0B3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0E34201A"/>
    <w:multiLevelType w:val="multilevel"/>
    <w:tmpl w:val="693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935655"/>
    <w:multiLevelType w:val="hybridMultilevel"/>
    <w:tmpl w:val="74A8B5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EAB743D"/>
    <w:multiLevelType w:val="multilevel"/>
    <w:tmpl w:val="57D0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187023"/>
    <w:multiLevelType w:val="hybridMultilevel"/>
    <w:tmpl w:val="6AC46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6679B1"/>
    <w:multiLevelType w:val="hybridMultilevel"/>
    <w:tmpl w:val="7E062C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B3A38FB"/>
    <w:multiLevelType w:val="multilevel"/>
    <w:tmpl w:val="5476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5431A"/>
    <w:multiLevelType w:val="hybridMultilevel"/>
    <w:tmpl w:val="EFF2D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CC610F3"/>
    <w:multiLevelType w:val="multilevel"/>
    <w:tmpl w:val="EA7C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137032"/>
    <w:multiLevelType w:val="multilevel"/>
    <w:tmpl w:val="DB5E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260F1D"/>
    <w:multiLevelType w:val="multilevel"/>
    <w:tmpl w:val="EC7A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4167BB"/>
    <w:multiLevelType w:val="multilevel"/>
    <w:tmpl w:val="7858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DD5914"/>
    <w:multiLevelType w:val="multilevel"/>
    <w:tmpl w:val="2494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5E579C0"/>
    <w:multiLevelType w:val="multilevel"/>
    <w:tmpl w:val="2838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61B15F6"/>
    <w:multiLevelType w:val="multilevel"/>
    <w:tmpl w:val="6B9C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A96832"/>
    <w:multiLevelType w:val="multilevel"/>
    <w:tmpl w:val="183A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826FF2"/>
    <w:multiLevelType w:val="multilevel"/>
    <w:tmpl w:val="E450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D4D318D"/>
    <w:multiLevelType w:val="multilevel"/>
    <w:tmpl w:val="6884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3548DB"/>
    <w:multiLevelType w:val="multilevel"/>
    <w:tmpl w:val="8C6A4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AA1D27"/>
    <w:multiLevelType w:val="multilevel"/>
    <w:tmpl w:val="3B4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262FC9"/>
    <w:multiLevelType w:val="hybridMultilevel"/>
    <w:tmpl w:val="BC046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AEC2A79"/>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4">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3CD74C5B"/>
    <w:multiLevelType w:val="hybridMultilevel"/>
    <w:tmpl w:val="217E348C"/>
    <w:lvl w:ilvl="0" w:tplc="AD622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D7B6559"/>
    <w:multiLevelType w:val="multilevel"/>
    <w:tmpl w:val="BB3C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8A12E2"/>
    <w:multiLevelType w:val="hybridMultilevel"/>
    <w:tmpl w:val="472CE4C4"/>
    <w:lvl w:ilvl="0" w:tplc="E7649516">
      <w:start w:val="1"/>
      <w:numFmt w:val="decimal"/>
      <w:lvlText w:val="%1."/>
      <w:lvlJc w:val="left"/>
      <w:pPr>
        <w:tabs>
          <w:tab w:val="num" w:pos="720"/>
        </w:tabs>
        <w:ind w:left="720" w:hanging="360"/>
      </w:pPr>
      <w:rPr>
        <w:rFonts w:cs="Times New Roman"/>
      </w:rPr>
    </w:lvl>
    <w:lvl w:ilvl="1" w:tplc="FFC82C92">
      <w:start w:val="1"/>
      <w:numFmt w:val="decimal"/>
      <w:lvlText w:val="%2."/>
      <w:lvlJc w:val="left"/>
      <w:pPr>
        <w:tabs>
          <w:tab w:val="num" w:pos="1440"/>
        </w:tabs>
        <w:ind w:left="1440" w:hanging="360"/>
      </w:pPr>
    </w:lvl>
    <w:lvl w:ilvl="2" w:tplc="553A2A8A">
      <w:start w:val="1"/>
      <w:numFmt w:val="decimal"/>
      <w:lvlText w:val="%3."/>
      <w:lvlJc w:val="left"/>
      <w:pPr>
        <w:tabs>
          <w:tab w:val="num" w:pos="2160"/>
        </w:tabs>
        <w:ind w:left="2160" w:hanging="360"/>
      </w:pPr>
    </w:lvl>
    <w:lvl w:ilvl="3" w:tplc="36026406">
      <w:start w:val="1"/>
      <w:numFmt w:val="decimal"/>
      <w:lvlText w:val="%4."/>
      <w:lvlJc w:val="left"/>
      <w:pPr>
        <w:tabs>
          <w:tab w:val="num" w:pos="2880"/>
        </w:tabs>
        <w:ind w:left="2880" w:hanging="360"/>
      </w:pPr>
    </w:lvl>
    <w:lvl w:ilvl="4" w:tplc="C21C245A">
      <w:start w:val="1"/>
      <w:numFmt w:val="decimal"/>
      <w:lvlText w:val="%5."/>
      <w:lvlJc w:val="left"/>
      <w:pPr>
        <w:tabs>
          <w:tab w:val="num" w:pos="3600"/>
        </w:tabs>
        <w:ind w:left="3600" w:hanging="360"/>
      </w:pPr>
    </w:lvl>
    <w:lvl w:ilvl="5" w:tplc="F118C0EC">
      <w:start w:val="1"/>
      <w:numFmt w:val="decimal"/>
      <w:lvlText w:val="%6."/>
      <w:lvlJc w:val="left"/>
      <w:pPr>
        <w:tabs>
          <w:tab w:val="num" w:pos="4320"/>
        </w:tabs>
        <w:ind w:left="4320" w:hanging="360"/>
      </w:pPr>
    </w:lvl>
    <w:lvl w:ilvl="6" w:tplc="A45E58C0">
      <w:start w:val="1"/>
      <w:numFmt w:val="decimal"/>
      <w:lvlText w:val="%7."/>
      <w:lvlJc w:val="left"/>
      <w:pPr>
        <w:tabs>
          <w:tab w:val="num" w:pos="5040"/>
        </w:tabs>
        <w:ind w:left="5040" w:hanging="360"/>
      </w:pPr>
    </w:lvl>
    <w:lvl w:ilvl="7" w:tplc="5AD406D6">
      <w:start w:val="1"/>
      <w:numFmt w:val="decimal"/>
      <w:lvlText w:val="%8."/>
      <w:lvlJc w:val="left"/>
      <w:pPr>
        <w:tabs>
          <w:tab w:val="num" w:pos="5760"/>
        </w:tabs>
        <w:ind w:left="5760" w:hanging="360"/>
      </w:pPr>
    </w:lvl>
    <w:lvl w:ilvl="8" w:tplc="C2942552">
      <w:start w:val="1"/>
      <w:numFmt w:val="decimal"/>
      <w:lvlText w:val="%9."/>
      <w:lvlJc w:val="left"/>
      <w:pPr>
        <w:tabs>
          <w:tab w:val="num" w:pos="6480"/>
        </w:tabs>
        <w:ind w:left="6480" w:hanging="360"/>
      </w:pPr>
    </w:lvl>
  </w:abstractNum>
  <w:abstractNum w:abstractNumId="28">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nsid w:val="44565C0E"/>
    <w:multiLevelType w:val="multilevel"/>
    <w:tmpl w:val="9AE8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9C23ED"/>
    <w:multiLevelType w:val="multilevel"/>
    <w:tmpl w:val="F8EC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2628E5"/>
    <w:multiLevelType w:val="multilevel"/>
    <w:tmpl w:val="4CA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D767C26"/>
    <w:multiLevelType w:val="multilevel"/>
    <w:tmpl w:val="25E6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A36610"/>
    <w:multiLevelType w:val="multilevel"/>
    <w:tmpl w:val="952A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6C714F"/>
    <w:multiLevelType w:val="multilevel"/>
    <w:tmpl w:val="5228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nsid w:val="5D792D70"/>
    <w:multiLevelType w:val="multilevel"/>
    <w:tmpl w:val="A980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D990B0F"/>
    <w:multiLevelType w:val="multilevel"/>
    <w:tmpl w:val="D792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36E31BC"/>
    <w:multiLevelType w:val="multilevel"/>
    <w:tmpl w:val="FFFFFFFF"/>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9">
    <w:nsid w:val="65A1124F"/>
    <w:multiLevelType w:val="multilevel"/>
    <w:tmpl w:val="44DC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7AF6545"/>
    <w:multiLevelType w:val="hybridMultilevel"/>
    <w:tmpl w:val="C3FC4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8111A5B"/>
    <w:multiLevelType w:val="multilevel"/>
    <w:tmpl w:val="AC8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E561DDD"/>
    <w:multiLevelType w:val="hybridMultilevel"/>
    <w:tmpl w:val="F1307B7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3">
    <w:nsid w:val="7372296B"/>
    <w:multiLevelType w:val="multilevel"/>
    <w:tmpl w:val="4A98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4634111"/>
    <w:multiLevelType w:val="multilevel"/>
    <w:tmpl w:val="F582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F946D7"/>
    <w:multiLevelType w:val="multilevel"/>
    <w:tmpl w:val="B3D6B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A437ED"/>
    <w:multiLevelType w:val="multilevel"/>
    <w:tmpl w:val="7376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42"/>
  </w:num>
  <w:num w:numId="3">
    <w:abstractNumId w:val="38"/>
  </w:num>
  <w:num w:numId="4">
    <w:abstractNumId w:val="23"/>
  </w:num>
  <w:num w:numId="5">
    <w:abstractNumId w:val="26"/>
  </w:num>
  <w:num w:numId="6">
    <w:abstractNumId w:val="15"/>
  </w:num>
  <w:num w:numId="7">
    <w:abstractNumId w:val="34"/>
  </w:num>
  <w:num w:numId="8">
    <w:abstractNumId w:val="13"/>
  </w:num>
  <w:num w:numId="9">
    <w:abstractNumId w:val="10"/>
  </w:num>
  <w:num w:numId="10">
    <w:abstractNumId w:val="32"/>
  </w:num>
  <w:num w:numId="11">
    <w:abstractNumId w:val="31"/>
  </w:num>
  <w:num w:numId="12">
    <w:abstractNumId w:val="29"/>
  </w:num>
  <w:num w:numId="13">
    <w:abstractNumId w:val="44"/>
  </w:num>
  <w:num w:numId="14">
    <w:abstractNumId w:val="21"/>
  </w:num>
  <w:num w:numId="15">
    <w:abstractNumId w:val="14"/>
  </w:num>
  <w:num w:numId="16">
    <w:abstractNumId w:val="37"/>
  </w:num>
  <w:num w:numId="17">
    <w:abstractNumId w:val="16"/>
  </w:num>
  <w:num w:numId="18">
    <w:abstractNumId w:val="46"/>
  </w:num>
  <w:num w:numId="19">
    <w:abstractNumId w:val="8"/>
  </w:num>
  <w:num w:numId="20">
    <w:abstractNumId w:val="43"/>
  </w:num>
  <w:num w:numId="21">
    <w:abstractNumId w:val="30"/>
  </w:num>
  <w:num w:numId="22">
    <w:abstractNumId w:val="39"/>
  </w:num>
  <w:num w:numId="23">
    <w:abstractNumId w:val="33"/>
  </w:num>
  <w:num w:numId="24">
    <w:abstractNumId w:val="5"/>
  </w:num>
  <w:num w:numId="25">
    <w:abstractNumId w:val="3"/>
  </w:num>
  <w:num w:numId="26">
    <w:abstractNumId w:val="17"/>
  </w:num>
  <w:num w:numId="27">
    <w:abstractNumId w:val="36"/>
  </w:num>
  <w:num w:numId="28">
    <w:abstractNumId w:val="11"/>
  </w:num>
  <w:num w:numId="29">
    <w:abstractNumId w:val="45"/>
  </w:num>
  <w:num w:numId="30">
    <w:abstractNumId w:val="19"/>
  </w:num>
  <w:num w:numId="31">
    <w:abstractNumId w:val="20"/>
  </w:num>
  <w:num w:numId="32">
    <w:abstractNumId w:val="12"/>
  </w:num>
  <w:num w:numId="33">
    <w:abstractNumId w:val="41"/>
  </w:num>
  <w:num w:numId="34">
    <w:abstractNumId w:val="6"/>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4"/>
  </w:num>
  <w:num w:numId="39">
    <w:abstractNumId w:val="7"/>
  </w:num>
  <w:num w:numId="40">
    <w:abstractNumId w:val="40"/>
  </w:num>
  <w:num w:numId="41">
    <w:abstractNumId w:val="9"/>
  </w:num>
  <w:num w:numId="42">
    <w:abstractNumId w:val="25"/>
  </w:num>
  <w:num w:numId="43">
    <w:abstractNumId w:val="2"/>
  </w:num>
  <w:num w:numId="44">
    <w:abstractNumId w:val="24"/>
  </w:num>
  <w:num w:numId="45">
    <w:abstractNumId w:val="1"/>
  </w:num>
  <w:num w:numId="46">
    <w:abstractNumId w:val="35"/>
  </w:num>
  <w:num w:numId="47">
    <w:abstractNumId w:val="28"/>
  </w:num>
  <w:num w:numId="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730"/>
    <w:rsid w:val="00016673"/>
    <w:rsid w:val="000534EB"/>
    <w:rsid w:val="0006603B"/>
    <w:rsid w:val="00082794"/>
    <w:rsid w:val="00106CCA"/>
    <w:rsid w:val="00120D9C"/>
    <w:rsid w:val="00123EA6"/>
    <w:rsid w:val="001650F2"/>
    <w:rsid w:val="001703EA"/>
    <w:rsid w:val="0019420F"/>
    <w:rsid w:val="001A0C30"/>
    <w:rsid w:val="001F21AF"/>
    <w:rsid w:val="001F6C7B"/>
    <w:rsid w:val="002B310C"/>
    <w:rsid w:val="002B7EE5"/>
    <w:rsid w:val="002C3CED"/>
    <w:rsid w:val="002D110D"/>
    <w:rsid w:val="002E1CEA"/>
    <w:rsid w:val="00361C0F"/>
    <w:rsid w:val="004414D5"/>
    <w:rsid w:val="00457094"/>
    <w:rsid w:val="00460BBC"/>
    <w:rsid w:val="004842EA"/>
    <w:rsid w:val="004B4E67"/>
    <w:rsid w:val="004C5214"/>
    <w:rsid w:val="00542A24"/>
    <w:rsid w:val="00550605"/>
    <w:rsid w:val="005775D9"/>
    <w:rsid w:val="00586152"/>
    <w:rsid w:val="005B1722"/>
    <w:rsid w:val="005C77F2"/>
    <w:rsid w:val="00622A58"/>
    <w:rsid w:val="00636688"/>
    <w:rsid w:val="006553E0"/>
    <w:rsid w:val="00655DA5"/>
    <w:rsid w:val="006D5950"/>
    <w:rsid w:val="008351BB"/>
    <w:rsid w:val="00873631"/>
    <w:rsid w:val="008E6A3A"/>
    <w:rsid w:val="008E7C58"/>
    <w:rsid w:val="00906674"/>
    <w:rsid w:val="00937846"/>
    <w:rsid w:val="009C59B8"/>
    <w:rsid w:val="00A21CD3"/>
    <w:rsid w:val="00A37D22"/>
    <w:rsid w:val="00A829E9"/>
    <w:rsid w:val="00A83060"/>
    <w:rsid w:val="00B16B93"/>
    <w:rsid w:val="00B17F08"/>
    <w:rsid w:val="00B87CC5"/>
    <w:rsid w:val="00B91E0D"/>
    <w:rsid w:val="00BC1834"/>
    <w:rsid w:val="00BE5E19"/>
    <w:rsid w:val="00BF7123"/>
    <w:rsid w:val="00C400F4"/>
    <w:rsid w:val="00C45AEE"/>
    <w:rsid w:val="00C51D62"/>
    <w:rsid w:val="00C86730"/>
    <w:rsid w:val="00CA7012"/>
    <w:rsid w:val="00D2272A"/>
    <w:rsid w:val="00D835A4"/>
    <w:rsid w:val="00D92CEE"/>
    <w:rsid w:val="00DC36AD"/>
    <w:rsid w:val="00E66937"/>
    <w:rsid w:val="00E74D07"/>
    <w:rsid w:val="00EA58CC"/>
    <w:rsid w:val="00EF2CB7"/>
    <w:rsid w:val="00F16D5E"/>
    <w:rsid w:val="00F35FD1"/>
    <w:rsid w:val="00F70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BBC"/>
    <w:rPr>
      <w:rFonts w:eastAsiaTheme="minorEastAsia" w:cs="Times New Roman"/>
      <w:lang w:eastAsia="ru-RU"/>
    </w:rPr>
  </w:style>
  <w:style w:type="paragraph" w:styleId="1">
    <w:name w:val="heading 1"/>
    <w:basedOn w:val="a"/>
    <w:next w:val="a"/>
    <w:link w:val="10"/>
    <w:uiPriority w:val="99"/>
    <w:qFormat/>
    <w:rsid w:val="0058615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8615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586152"/>
    <w:pPr>
      <w:keepNext/>
      <w:keepLines/>
      <w:widowControl w:val="0"/>
      <w:suppressAutoHyphens/>
      <w:autoSpaceDN w:val="0"/>
      <w:spacing w:before="200" w:after="0" w:line="240" w:lineRule="auto"/>
      <w:textAlignment w:val="baseline"/>
      <w:outlineLvl w:val="2"/>
    </w:pPr>
    <w:rPr>
      <w:rFonts w:asciiTheme="majorHAnsi" w:eastAsiaTheme="majorEastAsia" w:hAnsiTheme="majorHAnsi" w:cs="Mangal"/>
      <w:b/>
      <w:bCs/>
      <w:color w:val="5B9BD5" w:themeColor="accent1"/>
      <w:kern w:val="3"/>
      <w:sz w:val="24"/>
      <w:szCs w:val="21"/>
      <w:lang w:eastAsia="zh-CN" w:bidi="hi-IN"/>
    </w:rPr>
  </w:style>
  <w:style w:type="paragraph" w:styleId="5">
    <w:name w:val="heading 5"/>
    <w:basedOn w:val="a"/>
    <w:link w:val="50"/>
    <w:uiPriority w:val="9"/>
    <w:qFormat/>
    <w:rsid w:val="00586152"/>
    <w:pPr>
      <w:spacing w:before="100" w:beforeAutospacing="1" w:after="100" w:afterAutospacing="1" w:line="240" w:lineRule="auto"/>
      <w:outlineLvl w:val="4"/>
    </w:pPr>
    <w:rPr>
      <w:rFonts w:ascii="Times New Roman" w:eastAsia="Times New Roman" w:hAnsi="Times New Roman"/>
      <w:b/>
      <w:bCs/>
      <w:sz w:val="20"/>
      <w:szCs w:val="20"/>
    </w:rPr>
  </w:style>
  <w:style w:type="paragraph" w:styleId="6">
    <w:name w:val="heading 6"/>
    <w:basedOn w:val="a"/>
    <w:link w:val="60"/>
    <w:uiPriority w:val="9"/>
    <w:qFormat/>
    <w:rsid w:val="0058615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615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586152"/>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586152"/>
    <w:rPr>
      <w:rFonts w:asciiTheme="majorHAnsi" w:eastAsiaTheme="majorEastAsia" w:hAnsiTheme="majorHAnsi" w:cs="Mangal"/>
      <w:b/>
      <w:bCs/>
      <w:color w:val="5B9BD5" w:themeColor="accent1"/>
      <w:kern w:val="3"/>
      <w:sz w:val="24"/>
      <w:szCs w:val="21"/>
      <w:lang w:eastAsia="zh-CN" w:bidi="hi-IN"/>
    </w:rPr>
  </w:style>
  <w:style w:type="character" w:customStyle="1" w:styleId="50">
    <w:name w:val="Заголовок 5 Знак"/>
    <w:basedOn w:val="a0"/>
    <w:link w:val="5"/>
    <w:uiPriority w:val="9"/>
    <w:rsid w:val="0058615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86152"/>
    <w:rPr>
      <w:rFonts w:ascii="Times New Roman" w:eastAsia="Times New Roman" w:hAnsi="Times New Roman" w:cs="Times New Roman"/>
      <w:b/>
      <w:bCs/>
      <w:sz w:val="15"/>
      <w:szCs w:val="15"/>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460BB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460BBC"/>
    <w:rPr>
      <w:rFonts w:ascii="Times New Roman" w:eastAsiaTheme="minorEastAsia" w:hAnsi="Times New Roman" w:cs="Times New Roman"/>
      <w:sz w:val="20"/>
      <w:szCs w:val="20"/>
      <w:lang w:val="en-US" w:eastAsia="ru-RU"/>
    </w:rPr>
  </w:style>
  <w:style w:type="character" w:styleId="a5">
    <w:name w:val="footnote reference"/>
    <w:basedOn w:val="a0"/>
    <w:uiPriority w:val="99"/>
    <w:rsid w:val="00460BBC"/>
    <w:rPr>
      <w:rFonts w:cs="Times New Roman"/>
      <w:vertAlign w:val="superscript"/>
    </w:rPr>
  </w:style>
  <w:style w:type="character" w:styleId="a6">
    <w:name w:val="Hyperlink"/>
    <w:basedOn w:val="a0"/>
    <w:uiPriority w:val="99"/>
    <w:rsid w:val="00460BBC"/>
    <w:rPr>
      <w:rFonts w:cs="Times New Roman"/>
      <w:color w:val="0000FF"/>
      <w:u w:val="single"/>
    </w:rPr>
  </w:style>
  <w:style w:type="character" w:styleId="a7">
    <w:name w:val="Emphasis"/>
    <w:basedOn w:val="a0"/>
    <w:uiPriority w:val="20"/>
    <w:qFormat/>
    <w:rsid w:val="00460BBC"/>
    <w:rPr>
      <w:rFonts w:cs="Times New Roman"/>
      <w:i/>
    </w:rPr>
  </w:style>
  <w:style w:type="paragraph" w:styleId="a8">
    <w:name w:val="No Spacing"/>
    <w:link w:val="a9"/>
    <w:uiPriority w:val="1"/>
    <w:qFormat/>
    <w:rsid w:val="006553E0"/>
    <w:pPr>
      <w:spacing w:after="0" w:line="240" w:lineRule="auto"/>
    </w:pPr>
    <w:rPr>
      <w:rFonts w:ascii="Times New Roman" w:eastAsia="MS Mincho" w:hAnsi="Times New Roman" w:cs="Times New Roman"/>
      <w:sz w:val="24"/>
      <w:szCs w:val="24"/>
      <w:lang w:eastAsia="ru-RU"/>
    </w:rPr>
  </w:style>
  <w:style w:type="character" w:customStyle="1" w:styleId="a9">
    <w:name w:val="Без интервала Знак"/>
    <w:basedOn w:val="a0"/>
    <w:link w:val="a8"/>
    <w:uiPriority w:val="1"/>
    <w:locked/>
    <w:rsid w:val="006553E0"/>
    <w:rPr>
      <w:rFonts w:ascii="Times New Roman" w:eastAsia="MS Mincho" w:hAnsi="Times New Roman" w:cs="Times New Roman"/>
      <w:sz w:val="24"/>
      <w:szCs w:val="24"/>
      <w:lang w:eastAsia="ru-RU"/>
    </w:rPr>
  </w:style>
  <w:style w:type="paragraph" w:styleId="aa">
    <w:name w:val="List Paragraph"/>
    <w:aliases w:val="Содержание. 2 уровень"/>
    <w:basedOn w:val="a"/>
    <w:link w:val="ab"/>
    <w:uiPriority w:val="34"/>
    <w:qFormat/>
    <w:rsid w:val="006553E0"/>
    <w:pPr>
      <w:ind w:left="720"/>
      <w:contextualSpacing/>
    </w:pPr>
  </w:style>
  <w:style w:type="character" w:customStyle="1" w:styleId="ab">
    <w:name w:val="Абзац списка Знак"/>
    <w:aliases w:val="Содержание. 2 уровень Знак"/>
    <w:link w:val="aa"/>
    <w:uiPriority w:val="34"/>
    <w:qFormat/>
    <w:locked/>
    <w:rsid w:val="00586152"/>
    <w:rPr>
      <w:rFonts w:eastAsiaTheme="minorEastAsia" w:cs="Times New Roman"/>
      <w:lang w:eastAsia="ru-RU"/>
    </w:rPr>
  </w:style>
  <w:style w:type="table" w:styleId="ac">
    <w:name w:val="Table Grid"/>
    <w:basedOn w:val="a1"/>
    <w:rsid w:val="0006603B"/>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586152"/>
    <w:rPr>
      <w:rFonts w:ascii="Times New Roman" w:hAnsi="Times New Roman"/>
      <w:sz w:val="26"/>
    </w:rPr>
  </w:style>
  <w:style w:type="paragraph" w:styleId="ad">
    <w:name w:val="header"/>
    <w:basedOn w:val="a"/>
    <w:link w:val="ae"/>
    <w:uiPriority w:val="99"/>
    <w:rsid w:val="00586152"/>
    <w:pPr>
      <w:tabs>
        <w:tab w:val="center" w:pos="4677"/>
        <w:tab w:val="right" w:pos="9355"/>
      </w:tabs>
      <w:spacing w:after="0" w:line="240" w:lineRule="auto"/>
    </w:pPr>
    <w:rPr>
      <w:rFonts w:ascii="Calibri" w:eastAsia="Times New Roman" w:hAnsi="Calibri"/>
    </w:rPr>
  </w:style>
  <w:style w:type="character" w:customStyle="1" w:styleId="ae">
    <w:name w:val="Верхний колонтитул Знак"/>
    <w:basedOn w:val="a0"/>
    <w:link w:val="ad"/>
    <w:uiPriority w:val="99"/>
    <w:rsid w:val="00586152"/>
    <w:rPr>
      <w:rFonts w:ascii="Calibri" w:eastAsia="Times New Roman" w:hAnsi="Calibri" w:cs="Times New Roman"/>
      <w:lang w:eastAsia="ru-RU"/>
    </w:rPr>
  </w:style>
  <w:style w:type="paragraph" w:styleId="af">
    <w:name w:val="footer"/>
    <w:basedOn w:val="a"/>
    <w:link w:val="af0"/>
    <w:uiPriority w:val="99"/>
    <w:rsid w:val="00586152"/>
    <w:pPr>
      <w:tabs>
        <w:tab w:val="center" w:pos="4677"/>
        <w:tab w:val="right" w:pos="9355"/>
      </w:tabs>
      <w:spacing w:after="0" w:line="240" w:lineRule="auto"/>
    </w:pPr>
    <w:rPr>
      <w:rFonts w:ascii="Calibri" w:eastAsia="Times New Roman" w:hAnsi="Calibri"/>
    </w:rPr>
  </w:style>
  <w:style w:type="character" w:customStyle="1" w:styleId="af0">
    <w:name w:val="Нижний колонтитул Знак"/>
    <w:basedOn w:val="a0"/>
    <w:link w:val="af"/>
    <w:uiPriority w:val="99"/>
    <w:rsid w:val="00586152"/>
    <w:rPr>
      <w:rFonts w:ascii="Calibri" w:eastAsia="Times New Roman" w:hAnsi="Calibri" w:cs="Times New Roman"/>
      <w:lang w:eastAsia="ru-RU"/>
    </w:rPr>
  </w:style>
  <w:style w:type="character" w:customStyle="1" w:styleId="51">
    <w:name w:val="Основной текст (5)_"/>
    <w:link w:val="510"/>
    <w:uiPriority w:val="99"/>
    <w:locked/>
    <w:rsid w:val="00586152"/>
    <w:rPr>
      <w:rFonts w:ascii="Century Schoolbook" w:hAnsi="Century Schoolbook" w:cs="Century Schoolbook"/>
      <w:spacing w:val="7"/>
      <w:sz w:val="17"/>
      <w:szCs w:val="17"/>
      <w:shd w:val="clear" w:color="auto" w:fill="FFFFFF"/>
    </w:rPr>
  </w:style>
  <w:style w:type="paragraph" w:customStyle="1" w:styleId="510">
    <w:name w:val="Основной текст (5)1"/>
    <w:basedOn w:val="a"/>
    <w:link w:val="51"/>
    <w:uiPriority w:val="99"/>
    <w:rsid w:val="00586152"/>
    <w:pPr>
      <w:widowControl w:val="0"/>
      <w:shd w:val="clear" w:color="auto" w:fill="FFFFFF"/>
      <w:spacing w:before="2880" w:after="180" w:line="240" w:lineRule="atLeast"/>
      <w:jc w:val="center"/>
    </w:pPr>
    <w:rPr>
      <w:rFonts w:ascii="Century Schoolbook" w:eastAsiaTheme="minorHAnsi" w:hAnsi="Century Schoolbook" w:cs="Century Schoolbook"/>
      <w:spacing w:val="7"/>
      <w:sz w:val="17"/>
      <w:szCs w:val="17"/>
      <w:lang w:eastAsia="en-US"/>
    </w:rPr>
  </w:style>
  <w:style w:type="character" w:customStyle="1" w:styleId="52">
    <w:name w:val="Основной текст (5)"/>
    <w:basedOn w:val="51"/>
    <w:uiPriority w:val="99"/>
    <w:rsid w:val="00586152"/>
    <w:rPr>
      <w:rFonts w:ascii="Century Schoolbook" w:hAnsi="Century Schoolbook" w:cs="Century Schoolbook"/>
      <w:spacing w:val="7"/>
      <w:sz w:val="17"/>
      <w:szCs w:val="17"/>
      <w:shd w:val="clear" w:color="auto" w:fill="FFFFFF"/>
    </w:rPr>
  </w:style>
  <w:style w:type="character" w:customStyle="1" w:styleId="59">
    <w:name w:val="Основной текст (5) + 9"/>
    <w:aliases w:val="5 pt4,Курсив,Интервал 0 pt9"/>
    <w:uiPriority w:val="99"/>
    <w:rsid w:val="00586152"/>
    <w:rPr>
      <w:rFonts w:ascii="Century Schoolbook" w:hAnsi="Century Schoolbook" w:cs="Century Schoolbook"/>
      <w:i/>
      <w:iCs/>
      <w:spacing w:val="6"/>
      <w:sz w:val="19"/>
      <w:szCs w:val="19"/>
      <w:shd w:val="clear" w:color="auto" w:fill="FFFFFF"/>
    </w:rPr>
  </w:style>
  <w:style w:type="character" w:customStyle="1" w:styleId="af1">
    <w:name w:val="Текст выноски Знак"/>
    <w:basedOn w:val="a0"/>
    <w:link w:val="af2"/>
    <w:uiPriority w:val="99"/>
    <w:semiHidden/>
    <w:rsid w:val="00586152"/>
    <w:rPr>
      <w:rFonts w:ascii="Tahoma" w:eastAsia="Times New Roman" w:hAnsi="Tahoma" w:cs="Tahoma"/>
      <w:sz w:val="16"/>
      <w:szCs w:val="16"/>
      <w:lang w:eastAsia="ru-RU"/>
    </w:rPr>
  </w:style>
  <w:style w:type="paragraph" w:styleId="af2">
    <w:name w:val="Balloon Text"/>
    <w:basedOn w:val="a"/>
    <w:link w:val="af1"/>
    <w:uiPriority w:val="99"/>
    <w:semiHidden/>
    <w:rsid w:val="00586152"/>
    <w:pPr>
      <w:spacing w:after="0" w:line="240" w:lineRule="auto"/>
    </w:pPr>
    <w:rPr>
      <w:rFonts w:ascii="Tahoma" w:eastAsia="Times New Roman" w:hAnsi="Tahoma" w:cs="Tahoma"/>
      <w:sz w:val="16"/>
      <w:szCs w:val="16"/>
    </w:rPr>
  </w:style>
  <w:style w:type="paragraph" w:customStyle="1" w:styleId="Default">
    <w:name w:val="Default"/>
    <w:uiPriority w:val="99"/>
    <w:rsid w:val="0058615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rmal (Web)"/>
    <w:basedOn w:val="a"/>
    <w:uiPriority w:val="99"/>
    <w:unhideWhenUsed/>
    <w:rsid w:val="00586152"/>
    <w:pPr>
      <w:spacing w:before="100" w:beforeAutospacing="1" w:after="100" w:afterAutospacing="1" w:line="240" w:lineRule="auto"/>
    </w:pPr>
    <w:rPr>
      <w:rFonts w:ascii="Times New Roman" w:eastAsia="Times New Roman" w:hAnsi="Times New Roman"/>
      <w:sz w:val="24"/>
      <w:szCs w:val="24"/>
    </w:rPr>
  </w:style>
  <w:style w:type="paragraph" w:customStyle="1" w:styleId="af4">
    <w:name w:val="Документ в списке"/>
    <w:basedOn w:val="a"/>
    <w:next w:val="a"/>
    <w:uiPriority w:val="99"/>
    <w:rsid w:val="00586152"/>
    <w:pPr>
      <w:widowControl w:val="0"/>
      <w:autoSpaceDE w:val="0"/>
      <w:autoSpaceDN w:val="0"/>
      <w:adjustRightInd w:val="0"/>
      <w:spacing w:before="144" w:after="0" w:line="240" w:lineRule="auto"/>
      <w:ind w:left="720"/>
      <w:jc w:val="both"/>
    </w:pPr>
    <w:rPr>
      <w:rFonts w:ascii="Times New Roman CYR" w:hAnsi="Times New Roman CYR" w:cs="Times New Roman CYR"/>
      <w:sz w:val="24"/>
      <w:szCs w:val="24"/>
    </w:rPr>
  </w:style>
  <w:style w:type="character" w:customStyle="1" w:styleId="11">
    <w:name w:val="Основной текст Знак1"/>
    <w:link w:val="af5"/>
    <w:uiPriority w:val="99"/>
    <w:rsid w:val="00586152"/>
    <w:rPr>
      <w:sz w:val="19"/>
      <w:szCs w:val="19"/>
      <w:shd w:val="clear" w:color="auto" w:fill="FFFFFF"/>
    </w:rPr>
  </w:style>
  <w:style w:type="paragraph" w:styleId="af5">
    <w:name w:val="Body Text"/>
    <w:basedOn w:val="a"/>
    <w:link w:val="11"/>
    <w:uiPriority w:val="99"/>
    <w:rsid w:val="00586152"/>
    <w:pPr>
      <w:shd w:val="clear" w:color="auto" w:fill="FFFFFF"/>
      <w:spacing w:after="0" w:line="230" w:lineRule="exact"/>
    </w:pPr>
    <w:rPr>
      <w:rFonts w:eastAsiaTheme="minorHAnsi" w:cstheme="minorBidi"/>
      <w:sz w:val="19"/>
      <w:szCs w:val="19"/>
      <w:lang w:eastAsia="en-US"/>
    </w:rPr>
  </w:style>
  <w:style w:type="character" w:customStyle="1" w:styleId="12">
    <w:name w:val="Основной текст + Полужирный1"/>
    <w:uiPriority w:val="99"/>
    <w:rsid w:val="00586152"/>
    <w:rPr>
      <w:b/>
      <w:bCs/>
      <w:spacing w:val="0"/>
      <w:sz w:val="19"/>
      <w:szCs w:val="19"/>
    </w:rPr>
  </w:style>
  <w:style w:type="character" w:customStyle="1" w:styleId="af6">
    <w:name w:val="Основной текст Знак"/>
    <w:basedOn w:val="a0"/>
    <w:uiPriority w:val="99"/>
    <w:semiHidden/>
    <w:rsid w:val="00586152"/>
    <w:rPr>
      <w:rFonts w:eastAsiaTheme="minorEastAsia" w:cs="Times New Roman"/>
      <w:lang w:eastAsia="ru-RU"/>
    </w:rPr>
  </w:style>
  <w:style w:type="paragraph" w:customStyle="1" w:styleId="Style13">
    <w:name w:val="Style13"/>
    <w:basedOn w:val="a"/>
    <w:uiPriority w:val="99"/>
    <w:rsid w:val="00586152"/>
    <w:pPr>
      <w:widowControl w:val="0"/>
      <w:autoSpaceDE w:val="0"/>
      <w:autoSpaceDN w:val="0"/>
      <w:adjustRightInd w:val="0"/>
      <w:spacing w:after="0" w:line="274" w:lineRule="exact"/>
      <w:jc w:val="center"/>
    </w:pPr>
    <w:rPr>
      <w:rFonts w:ascii="Times New Roman" w:eastAsia="Times New Roman" w:hAnsi="Times New Roman"/>
      <w:sz w:val="24"/>
      <w:szCs w:val="24"/>
    </w:rPr>
  </w:style>
  <w:style w:type="character" w:styleId="af7">
    <w:name w:val="Strong"/>
    <w:basedOn w:val="a0"/>
    <w:uiPriority w:val="22"/>
    <w:qFormat/>
    <w:rsid w:val="00586152"/>
    <w:rPr>
      <w:b/>
      <w:bCs/>
    </w:rPr>
  </w:style>
  <w:style w:type="paragraph" w:customStyle="1" w:styleId="Style2">
    <w:name w:val="Style2"/>
    <w:basedOn w:val="a"/>
    <w:uiPriority w:val="99"/>
    <w:rsid w:val="00586152"/>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31">
    <w:name w:val="Основной текст (3)_"/>
    <w:link w:val="32"/>
    <w:uiPriority w:val="99"/>
    <w:locked/>
    <w:rsid w:val="00586152"/>
    <w:rPr>
      <w:rFonts w:ascii="Times New Roman" w:hAnsi="Times New Roman"/>
      <w:b/>
      <w:bCs/>
      <w:i/>
      <w:iCs/>
      <w:sz w:val="17"/>
      <w:szCs w:val="17"/>
      <w:shd w:val="clear" w:color="auto" w:fill="FFFFFF"/>
    </w:rPr>
  </w:style>
  <w:style w:type="paragraph" w:customStyle="1" w:styleId="32">
    <w:name w:val="Основной текст (3)"/>
    <w:basedOn w:val="a"/>
    <w:link w:val="31"/>
    <w:uiPriority w:val="99"/>
    <w:rsid w:val="00586152"/>
    <w:pPr>
      <w:widowControl w:val="0"/>
      <w:shd w:val="clear" w:color="auto" w:fill="FFFFFF"/>
      <w:spacing w:after="0" w:line="216" w:lineRule="exact"/>
      <w:jc w:val="center"/>
    </w:pPr>
    <w:rPr>
      <w:rFonts w:ascii="Times New Roman" w:eastAsiaTheme="minorHAnsi" w:hAnsi="Times New Roman" w:cstheme="minorBidi"/>
      <w:b/>
      <w:bCs/>
      <w:i/>
      <w:iCs/>
      <w:sz w:val="17"/>
      <w:szCs w:val="17"/>
      <w:lang w:eastAsia="en-US"/>
    </w:rPr>
  </w:style>
  <w:style w:type="character" w:customStyle="1" w:styleId="33">
    <w:name w:val="Основной текст (3) + Не полужирный"/>
    <w:aliases w:val="Не курсив1"/>
    <w:uiPriority w:val="99"/>
    <w:rsid w:val="00586152"/>
    <w:rPr>
      <w:rFonts w:ascii="Times New Roman" w:hAnsi="Times New Roman"/>
      <w:b/>
      <w:bCs/>
      <w:i/>
      <w:iCs/>
      <w:sz w:val="17"/>
      <w:szCs w:val="17"/>
      <w:shd w:val="clear" w:color="auto" w:fill="FFFFFF"/>
    </w:rPr>
  </w:style>
  <w:style w:type="character" w:customStyle="1" w:styleId="apple-converted-space">
    <w:name w:val="apple-converted-space"/>
    <w:basedOn w:val="a0"/>
    <w:rsid w:val="00586152"/>
  </w:style>
  <w:style w:type="paragraph" w:customStyle="1" w:styleId="TableParagraph">
    <w:name w:val="Table Paragraph"/>
    <w:basedOn w:val="a"/>
    <w:uiPriority w:val="1"/>
    <w:qFormat/>
    <w:rsid w:val="00BC1834"/>
    <w:pPr>
      <w:widowControl w:val="0"/>
      <w:autoSpaceDE w:val="0"/>
      <w:autoSpaceDN w:val="0"/>
      <w:spacing w:after="0" w:line="240" w:lineRule="auto"/>
      <w:ind w:left="9"/>
    </w:pPr>
    <w:rPr>
      <w:rFonts w:ascii="Times New Roman" w:eastAsia="Times New Roman" w:hAnsi="Times New Roman"/>
      <w:lang w:eastAsia="en-US"/>
    </w:rPr>
  </w:style>
  <w:style w:type="paragraph" w:customStyle="1" w:styleId="af8">
    <w:name w:val="Заголовок своего сообщения"/>
    <w:rsid w:val="00123EA6"/>
    <w:pPr>
      <w:spacing w:after="0" w:line="240" w:lineRule="auto"/>
    </w:pPr>
    <w:rPr>
      <w:rFonts w:ascii="Calibri" w:eastAsia="Times New Roman" w:hAnsi="Calibri" w:cs="Times New Roman"/>
      <w:b/>
      <w:color w:val="26282F"/>
      <w:sz w:val="20"/>
      <w:szCs w:val="20"/>
      <w:lang w:eastAsia="ru-RU"/>
    </w:rPr>
  </w:style>
  <w:style w:type="paragraph" w:customStyle="1" w:styleId="13">
    <w:name w:val="Обычный1"/>
    <w:rsid w:val="008E6A3A"/>
    <w:pPr>
      <w:spacing w:after="0" w:line="240" w:lineRule="auto"/>
    </w:pPr>
    <w:rPr>
      <w:rFonts w:ascii="Calibri" w:eastAsia="Times New Roman" w:hAnsi="Calibri" w:cs="Times New Roman"/>
      <w:color w:val="000000"/>
      <w:szCs w:val="20"/>
      <w:lang w:eastAsia="ru-RU"/>
    </w:rPr>
  </w:style>
  <w:style w:type="paragraph" w:customStyle="1" w:styleId="Footnote">
    <w:name w:val="Footnote"/>
    <w:basedOn w:val="a"/>
    <w:rsid w:val="001703EA"/>
    <w:pPr>
      <w:spacing w:after="0" w:line="240" w:lineRule="auto"/>
      <w:ind w:left="-1" w:hanging="1"/>
      <w:outlineLvl w:val="0"/>
    </w:pPr>
    <w:rPr>
      <w:rFonts w:ascii="Calibri" w:eastAsia="Times New Roman" w:hAnsi="Calibri"/>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BBC"/>
    <w:rPr>
      <w:rFonts w:eastAsiaTheme="minorEastAsia" w:cs="Times New Roman"/>
      <w:lang w:eastAsia="ru-RU"/>
    </w:rPr>
  </w:style>
  <w:style w:type="paragraph" w:styleId="1">
    <w:name w:val="heading 1"/>
    <w:basedOn w:val="a"/>
    <w:next w:val="a"/>
    <w:link w:val="10"/>
    <w:uiPriority w:val="99"/>
    <w:qFormat/>
    <w:rsid w:val="00586152"/>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586152"/>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586152"/>
    <w:pPr>
      <w:keepNext/>
      <w:keepLines/>
      <w:widowControl w:val="0"/>
      <w:suppressAutoHyphens/>
      <w:autoSpaceDN w:val="0"/>
      <w:spacing w:before="200" w:after="0" w:line="240" w:lineRule="auto"/>
      <w:textAlignment w:val="baseline"/>
      <w:outlineLvl w:val="2"/>
    </w:pPr>
    <w:rPr>
      <w:rFonts w:asciiTheme="majorHAnsi" w:eastAsiaTheme="majorEastAsia" w:hAnsiTheme="majorHAnsi" w:cs="Mangal"/>
      <w:b/>
      <w:bCs/>
      <w:color w:val="5B9BD5" w:themeColor="accent1"/>
      <w:kern w:val="3"/>
      <w:sz w:val="24"/>
      <w:szCs w:val="21"/>
      <w:lang w:eastAsia="zh-CN" w:bidi="hi-IN"/>
    </w:rPr>
  </w:style>
  <w:style w:type="paragraph" w:styleId="5">
    <w:name w:val="heading 5"/>
    <w:basedOn w:val="a"/>
    <w:link w:val="50"/>
    <w:uiPriority w:val="9"/>
    <w:qFormat/>
    <w:rsid w:val="00586152"/>
    <w:pPr>
      <w:spacing w:before="100" w:beforeAutospacing="1" w:after="100" w:afterAutospacing="1" w:line="240" w:lineRule="auto"/>
      <w:outlineLvl w:val="4"/>
    </w:pPr>
    <w:rPr>
      <w:rFonts w:ascii="Times New Roman" w:eastAsia="Times New Roman" w:hAnsi="Times New Roman"/>
      <w:b/>
      <w:bCs/>
      <w:sz w:val="20"/>
      <w:szCs w:val="20"/>
    </w:rPr>
  </w:style>
  <w:style w:type="paragraph" w:styleId="6">
    <w:name w:val="heading 6"/>
    <w:basedOn w:val="a"/>
    <w:link w:val="60"/>
    <w:uiPriority w:val="9"/>
    <w:qFormat/>
    <w:rsid w:val="00586152"/>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86152"/>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586152"/>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586152"/>
    <w:rPr>
      <w:rFonts w:asciiTheme="majorHAnsi" w:eastAsiaTheme="majorEastAsia" w:hAnsiTheme="majorHAnsi" w:cs="Mangal"/>
      <w:b/>
      <w:bCs/>
      <w:color w:val="5B9BD5" w:themeColor="accent1"/>
      <w:kern w:val="3"/>
      <w:sz w:val="24"/>
      <w:szCs w:val="21"/>
      <w:lang w:eastAsia="zh-CN" w:bidi="hi-IN"/>
    </w:rPr>
  </w:style>
  <w:style w:type="character" w:customStyle="1" w:styleId="50">
    <w:name w:val="Заголовок 5 Знак"/>
    <w:basedOn w:val="a0"/>
    <w:link w:val="5"/>
    <w:uiPriority w:val="9"/>
    <w:rsid w:val="00586152"/>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86152"/>
    <w:rPr>
      <w:rFonts w:ascii="Times New Roman" w:eastAsia="Times New Roman" w:hAnsi="Times New Roman" w:cs="Times New Roman"/>
      <w:b/>
      <w:bCs/>
      <w:sz w:val="15"/>
      <w:szCs w:val="15"/>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460BBC"/>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460BBC"/>
    <w:rPr>
      <w:rFonts w:ascii="Times New Roman" w:eastAsiaTheme="minorEastAsia" w:hAnsi="Times New Roman" w:cs="Times New Roman"/>
      <w:sz w:val="20"/>
      <w:szCs w:val="20"/>
      <w:lang w:val="en-US" w:eastAsia="ru-RU"/>
    </w:rPr>
  </w:style>
  <w:style w:type="character" w:styleId="a5">
    <w:name w:val="footnote reference"/>
    <w:basedOn w:val="a0"/>
    <w:uiPriority w:val="99"/>
    <w:rsid w:val="00460BBC"/>
    <w:rPr>
      <w:rFonts w:cs="Times New Roman"/>
      <w:vertAlign w:val="superscript"/>
    </w:rPr>
  </w:style>
  <w:style w:type="character" w:styleId="a6">
    <w:name w:val="Hyperlink"/>
    <w:basedOn w:val="a0"/>
    <w:uiPriority w:val="99"/>
    <w:rsid w:val="00460BBC"/>
    <w:rPr>
      <w:rFonts w:cs="Times New Roman"/>
      <w:color w:val="0000FF"/>
      <w:u w:val="single"/>
    </w:rPr>
  </w:style>
  <w:style w:type="character" w:styleId="a7">
    <w:name w:val="Emphasis"/>
    <w:basedOn w:val="a0"/>
    <w:uiPriority w:val="20"/>
    <w:qFormat/>
    <w:rsid w:val="00460BBC"/>
    <w:rPr>
      <w:rFonts w:cs="Times New Roman"/>
      <w:i/>
    </w:rPr>
  </w:style>
  <w:style w:type="paragraph" w:styleId="a8">
    <w:name w:val="No Spacing"/>
    <w:link w:val="a9"/>
    <w:uiPriority w:val="1"/>
    <w:qFormat/>
    <w:rsid w:val="006553E0"/>
    <w:pPr>
      <w:spacing w:after="0" w:line="240" w:lineRule="auto"/>
    </w:pPr>
    <w:rPr>
      <w:rFonts w:ascii="Times New Roman" w:eastAsia="MS Mincho" w:hAnsi="Times New Roman" w:cs="Times New Roman"/>
      <w:sz w:val="24"/>
      <w:szCs w:val="24"/>
      <w:lang w:eastAsia="ru-RU"/>
    </w:rPr>
  </w:style>
  <w:style w:type="character" w:customStyle="1" w:styleId="a9">
    <w:name w:val="Без интервала Знак"/>
    <w:basedOn w:val="a0"/>
    <w:link w:val="a8"/>
    <w:uiPriority w:val="1"/>
    <w:locked/>
    <w:rsid w:val="006553E0"/>
    <w:rPr>
      <w:rFonts w:ascii="Times New Roman" w:eastAsia="MS Mincho" w:hAnsi="Times New Roman" w:cs="Times New Roman"/>
      <w:sz w:val="24"/>
      <w:szCs w:val="24"/>
      <w:lang w:eastAsia="ru-RU"/>
    </w:rPr>
  </w:style>
  <w:style w:type="paragraph" w:styleId="aa">
    <w:name w:val="List Paragraph"/>
    <w:aliases w:val="Содержание. 2 уровень"/>
    <w:basedOn w:val="a"/>
    <w:link w:val="ab"/>
    <w:uiPriority w:val="34"/>
    <w:qFormat/>
    <w:rsid w:val="006553E0"/>
    <w:pPr>
      <w:ind w:left="720"/>
      <w:contextualSpacing/>
    </w:pPr>
  </w:style>
  <w:style w:type="character" w:customStyle="1" w:styleId="ab">
    <w:name w:val="Абзац списка Знак"/>
    <w:aliases w:val="Содержание. 2 уровень Знак"/>
    <w:link w:val="aa"/>
    <w:uiPriority w:val="34"/>
    <w:qFormat/>
    <w:locked/>
    <w:rsid w:val="00586152"/>
    <w:rPr>
      <w:rFonts w:eastAsiaTheme="minorEastAsia" w:cs="Times New Roman"/>
      <w:lang w:eastAsia="ru-RU"/>
    </w:rPr>
  </w:style>
  <w:style w:type="table" w:styleId="ac">
    <w:name w:val="Table Grid"/>
    <w:basedOn w:val="a1"/>
    <w:rsid w:val="0006603B"/>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586152"/>
    <w:rPr>
      <w:rFonts w:ascii="Times New Roman" w:hAnsi="Times New Roman"/>
      <w:sz w:val="26"/>
    </w:rPr>
  </w:style>
  <w:style w:type="paragraph" w:styleId="ad">
    <w:name w:val="header"/>
    <w:basedOn w:val="a"/>
    <w:link w:val="ae"/>
    <w:uiPriority w:val="99"/>
    <w:rsid w:val="00586152"/>
    <w:pPr>
      <w:tabs>
        <w:tab w:val="center" w:pos="4677"/>
        <w:tab w:val="right" w:pos="9355"/>
      </w:tabs>
      <w:spacing w:after="0" w:line="240" w:lineRule="auto"/>
    </w:pPr>
    <w:rPr>
      <w:rFonts w:ascii="Calibri" w:eastAsia="Times New Roman" w:hAnsi="Calibri"/>
    </w:rPr>
  </w:style>
  <w:style w:type="character" w:customStyle="1" w:styleId="ae">
    <w:name w:val="Верхний колонтитул Знак"/>
    <w:basedOn w:val="a0"/>
    <w:link w:val="ad"/>
    <w:uiPriority w:val="99"/>
    <w:rsid w:val="00586152"/>
    <w:rPr>
      <w:rFonts w:ascii="Calibri" w:eastAsia="Times New Roman" w:hAnsi="Calibri" w:cs="Times New Roman"/>
      <w:lang w:eastAsia="ru-RU"/>
    </w:rPr>
  </w:style>
  <w:style w:type="paragraph" w:styleId="af">
    <w:name w:val="footer"/>
    <w:basedOn w:val="a"/>
    <w:link w:val="af0"/>
    <w:uiPriority w:val="99"/>
    <w:rsid w:val="00586152"/>
    <w:pPr>
      <w:tabs>
        <w:tab w:val="center" w:pos="4677"/>
        <w:tab w:val="right" w:pos="9355"/>
      </w:tabs>
      <w:spacing w:after="0" w:line="240" w:lineRule="auto"/>
    </w:pPr>
    <w:rPr>
      <w:rFonts w:ascii="Calibri" w:eastAsia="Times New Roman" w:hAnsi="Calibri"/>
    </w:rPr>
  </w:style>
  <w:style w:type="character" w:customStyle="1" w:styleId="af0">
    <w:name w:val="Нижний колонтитул Знак"/>
    <w:basedOn w:val="a0"/>
    <w:link w:val="af"/>
    <w:uiPriority w:val="99"/>
    <w:rsid w:val="00586152"/>
    <w:rPr>
      <w:rFonts w:ascii="Calibri" w:eastAsia="Times New Roman" w:hAnsi="Calibri" w:cs="Times New Roman"/>
      <w:lang w:eastAsia="ru-RU"/>
    </w:rPr>
  </w:style>
  <w:style w:type="character" w:customStyle="1" w:styleId="51">
    <w:name w:val="Основной текст (5)_"/>
    <w:link w:val="510"/>
    <w:uiPriority w:val="99"/>
    <w:locked/>
    <w:rsid w:val="00586152"/>
    <w:rPr>
      <w:rFonts w:ascii="Century Schoolbook" w:hAnsi="Century Schoolbook" w:cs="Century Schoolbook"/>
      <w:spacing w:val="7"/>
      <w:sz w:val="17"/>
      <w:szCs w:val="17"/>
      <w:shd w:val="clear" w:color="auto" w:fill="FFFFFF"/>
    </w:rPr>
  </w:style>
  <w:style w:type="paragraph" w:customStyle="1" w:styleId="510">
    <w:name w:val="Основной текст (5)1"/>
    <w:basedOn w:val="a"/>
    <w:link w:val="51"/>
    <w:uiPriority w:val="99"/>
    <w:rsid w:val="00586152"/>
    <w:pPr>
      <w:widowControl w:val="0"/>
      <w:shd w:val="clear" w:color="auto" w:fill="FFFFFF"/>
      <w:spacing w:before="2880" w:after="180" w:line="240" w:lineRule="atLeast"/>
      <w:jc w:val="center"/>
    </w:pPr>
    <w:rPr>
      <w:rFonts w:ascii="Century Schoolbook" w:eastAsiaTheme="minorHAnsi" w:hAnsi="Century Schoolbook" w:cs="Century Schoolbook"/>
      <w:spacing w:val="7"/>
      <w:sz w:val="17"/>
      <w:szCs w:val="17"/>
      <w:lang w:eastAsia="en-US"/>
    </w:rPr>
  </w:style>
  <w:style w:type="character" w:customStyle="1" w:styleId="52">
    <w:name w:val="Основной текст (5)"/>
    <w:basedOn w:val="51"/>
    <w:uiPriority w:val="99"/>
    <w:rsid w:val="00586152"/>
    <w:rPr>
      <w:rFonts w:ascii="Century Schoolbook" w:hAnsi="Century Schoolbook" w:cs="Century Schoolbook"/>
      <w:spacing w:val="7"/>
      <w:sz w:val="17"/>
      <w:szCs w:val="17"/>
      <w:shd w:val="clear" w:color="auto" w:fill="FFFFFF"/>
    </w:rPr>
  </w:style>
  <w:style w:type="character" w:customStyle="1" w:styleId="59">
    <w:name w:val="Основной текст (5) + 9"/>
    <w:aliases w:val="5 pt4,Курсив,Интервал 0 pt9"/>
    <w:uiPriority w:val="99"/>
    <w:rsid w:val="00586152"/>
    <w:rPr>
      <w:rFonts w:ascii="Century Schoolbook" w:hAnsi="Century Schoolbook" w:cs="Century Schoolbook"/>
      <w:i/>
      <w:iCs/>
      <w:spacing w:val="6"/>
      <w:sz w:val="19"/>
      <w:szCs w:val="19"/>
      <w:shd w:val="clear" w:color="auto" w:fill="FFFFFF"/>
    </w:rPr>
  </w:style>
  <w:style w:type="character" w:customStyle="1" w:styleId="af1">
    <w:name w:val="Текст выноски Знак"/>
    <w:basedOn w:val="a0"/>
    <w:link w:val="af2"/>
    <w:uiPriority w:val="99"/>
    <w:semiHidden/>
    <w:rsid w:val="00586152"/>
    <w:rPr>
      <w:rFonts w:ascii="Tahoma" w:eastAsia="Times New Roman" w:hAnsi="Tahoma" w:cs="Tahoma"/>
      <w:sz w:val="16"/>
      <w:szCs w:val="16"/>
      <w:lang w:eastAsia="ru-RU"/>
    </w:rPr>
  </w:style>
  <w:style w:type="paragraph" w:styleId="af2">
    <w:name w:val="Balloon Text"/>
    <w:basedOn w:val="a"/>
    <w:link w:val="af1"/>
    <w:uiPriority w:val="99"/>
    <w:semiHidden/>
    <w:rsid w:val="00586152"/>
    <w:pPr>
      <w:spacing w:after="0" w:line="240" w:lineRule="auto"/>
    </w:pPr>
    <w:rPr>
      <w:rFonts w:ascii="Tahoma" w:eastAsia="Times New Roman" w:hAnsi="Tahoma" w:cs="Tahoma"/>
      <w:sz w:val="16"/>
      <w:szCs w:val="16"/>
    </w:rPr>
  </w:style>
  <w:style w:type="paragraph" w:customStyle="1" w:styleId="Default">
    <w:name w:val="Default"/>
    <w:uiPriority w:val="99"/>
    <w:rsid w:val="0058615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Normal (Web)"/>
    <w:basedOn w:val="a"/>
    <w:uiPriority w:val="99"/>
    <w:unhideWhenUsed/>
    <w:rsid w:val="00586152"/>
    <w:pPr>
      <w:spacing w:before="100" w:beforeAutospacing="1" w:after="100" w:afterAutospacing="1" w:line="240" w:lineRule="auto"/>
    </w:pPr>
    <w:rPr>
      <w:rFonts w:ascii="Times New Roman" w:eastAsia="Times New Roman" w:hAnsi="Times New Roman"/>
      <w:sz w:val="24"/>
      <w:szCs w:val="24"/>
    </w:rPr>
  </w:style>
  <w:style w:type="paragraph" w:customStyle="1" w:styleId="af4">
    <w:name w:val="Документ в списке"/>
    <w:basedOn w:val="a"/>
    <w:next w:val="a"/>
    <w:uiPriority w:val="99"/>
    <w:rsid w:val="00586152"/>
    <w:pPr>
      <w:widowControl w:val="0"/>
      <w:autoSpaceDE w:val="0"/>
      <w:autoSpaceDN w:val="0"/>
      <w:adjustRightInd w:val="0"/>
      <w:spacing w:before="144" w:after="0" w:line="240" w:lineRule="auto"/>
      <w:ind w:left="720"/>
      <w:jc w:val="both"/>
    </w:pPr>
    <w:rPr>
      <w:rFonts w:ascii="Times New Roman CYR" w:hAnsi="Times New Roman CYR" w:cs="Times New Roman CYR"/>
      <w:sz w:val="24"/>
      <w:szCs w:val="24"/>
    </w:rPr>
  </w:style>
  <w:style w:type="character" w:customStyle="1" w:styleId="11">
    <w:name w:val="Основной текст Знак1"/>
    <w:link w:val="af5"/>
    <w:uiPriority w:val="99"/>
    <w:rsid w:val="00586152"/>
    <w:rPr>
      <w:sz w:val="19"/>
      <w:szCs w:val="19"/>
      <w:shd w:val="clear" w:color="auto" w:fill="FFFFFF"/>
    </w:rPr>
  </w:style>
  <w:style w:type="paragraph" w:styleId="af5">
    <w:name w:val="Body Text"/>
    <w:basedOn w:val="a"/>
    <w:link w:val="11"/>
    <w:uiPriority w:val="99"/>
    <w:rsid w:val="00586152"/>
    <w:pPr>
      <w:shd w:val="clear" w:color="auto" w:fill="FFFFFF"/>
      <w:spacing w:after="0" w:line="230" w:lineRule="exact"/>
    </w:pPr>
    <w:rPr>
      <w:rFonts w:eastAsiaTheme="minorHAnsi" w:cstheme="minorBidi"/>
      <w:sz w:val="19"/>
      <w:szCs w:val="19"/>
      <w:lang w:eastAsia="en-US"/>
    </w:rPr>
  </w:style>
  <w:style w:type="character" w:customStyle="1" w:styleId="12">
    <w:name w:val="Основной текст + Полужирный1"/>
    <w:uiPriority w:val="99"/>
    <w:rsid w:val="00586152"/>
    <w:rPr>
      <w:b/>
      <w:bCs/>
      <w:spacing w:val="0"/>
      <w:sz w:val="19"/>
      <w:szCs w:val="19"/>
    </w:rPr>
  </w:style>
  <w:style w:type="character" w:customStyle="1" w:styleId="af6">
    <w:name w:val="Основной текст Знак"/>
    <w:basedOn w:val="a0"/>
    <w:uiPriority w:val="99"/>
    <w:semiHidden/>
    <w:rsid w:val="00586152"/>
    <w:rPr>
      <w:rFonts w:eastAsiaTheme="minorEastAsia" w:cs="Times New Roman"/>
      <w:lang w:eastAsia="ru-RU"/>
    </w:rPr>
  </w:style>
  <w:style w:type="paragraph" w:customStyle="1" w:styleId="Style13">
    <w:name w:val="Style13"/>
    <w:basedOn w:val="a"/>
    <w:uiPriority w:val="99"/>
    <w:rsid w:val="00586152"/>
    <w:pPr>
      <w:widowControl w:val="0"/>
      <w:autoSpaceDE w:val="0"/>
      <w:autoSpaceDN w:val="0"/>
      <w:adjustRightInd w:val="0"/>
      <w:spacing w:after="0" w:line="274" w:lineRule="exact"/>
      <w:jc w:val="center"/>
    </w:pPr>
    <w:rPr>
      <w:rFonts w:ascii="Times New Roman" w:eastAsia="Times New Roman" w:hAnsi="Times New Roman"/>
      <w:sz w:val="24"/>
      <w:szCs w:val="24"/>
    </w:rPr>
  </w:style>
  <w:style w:type="character" w:styleId="af7">
    <w:name w:val="Strong"/>
    <w:basedOn w:val="a0"/>
    <w:uiPriority w:val="22"/>
    <w:qFormat/>
    <w:rsid w:val="00586152"/>
    <w:rPr>
      <w:b/>
      <w:bCs/>
    </w:rPr>
  </w:style>
  <w:style w:type="paragraph" w:customStyle="1" w:styleId="Style2">
    <w:name w:val="Style2"/>
    <w:basedOn w:val="a"/>
    <w:uiPriority w:val="99"/>
    <w:rsid w:val="00586152"/>
    <w:pPr>
      <w:widowControl w:val="0"/>
      <w:autoSpaceDE w:val="0"/>
      <w:autoSpaceDN w:val="0"/>
      <w:adjustRightInd w:val="0"/>
      <w:spacing w:after="0" w:line="240" w:lineRule="auto"/>
    </w:pPr>
    <w:rPr>
      <w:rFonts w:ascii="Arial Unicode MS" w:eastAsia="Arial Unicode MS" w:hAnsi="Calibri" w:cs="Arial Unicode MS"/>
      <w:sz w:val="24"/>
      <w:szCs w:val="24"/>
    </w:rPr>
  </w:style>
  <w:style w:type="character" w:customStyle="1" w:styleId="31">
    <w:name w:val="Основной текст (3)_"/>
    <w:link w:val="32"/>
    <w:uiPriority w:val="99"/>
    <w:locked/>
    <w:rsid w:val="00586152"/>
    <w:rPr>
      <w:rFonts w:ascii="Times New Roman" w:hAnsi="Times New Roman"/>
      <w:b/>
      <w:bCs/>
      <w:i/>
      <w:iCs/>
      <w:sz w:val="17"/>
      <w:szCs w:val="17"/>
      <w:shd w:val="clear" w:color="auto" w:fill="FFFFFF"/>
    </w:rPr>
  </w:style>
  <w:style w:type="paragraph" w:customStyle="1" w:styleId="32">
    <w:name w:val="Основной текст (3)"/>
    <w:basedOn w:val="a"/>
    <w:link w:val="31"/>
    <w:uiPriority w:val="99"/>
    <w:rsid w:val="00586152"/>
    <w:pPr>
      <w:widowControl w:val="0"/>
      <w:shd w:val="clear" w:color="auto" w:fill="FFFFFF"/>
      <w:spacing w:after="0" w:line="216" w:lineRule="exact"/>
      <w:jc w:val="center"/>
    </w:pPr>
    <w:rPr>
      <w:rFonts w:ascii="Times New Roman" w:eastAsiaTheme="minorHAnsi" w:hAnsi="Times New Roman" w:cstheme="minorBidi"/>
      <w:b/>
      <w:bCs/>
      <w:i/>
      <w:iCs/>
      <w:sz w:val="17"/>
      <w:szCs w:val="17"/>
      <w:lang w:eastAsia="en-US"/>
    </w:rPr>
  </w:style>
  <w:style w:type="character" w:customStyle="1" w:styleId="33">
    <w:name w:val="Основной текст (3) + Не полужирный"/>
    <w:aliases w:val="Не курсив1"/>
    <w:uiPriority w:val="99"/>
    <w:rsid w:val="00586152"/>
    <w:rPr>
      <w:rFonts w:ascii="Times New Roman" w:hAnsi="Times New Roman"/>
      <w:b/>
      <w:bCs/>
      <w:i/>
      <w:iCs/>
      <w:sz w:val="17"/>
      <w:szCs w:val="17"/>
      <w:shd w:val="clear" w:color="auto" w:fill="FFFFFF"/>
    </w:rPr>
  </w:style>
  <w:style w:type="character" w:customStyle="1" w:styleId="apple-converted-space">
    <w:name w:val="apple-converted-space"/>
    <w:basedOn w:val="a0"/>
    <w:rsid w:val="00586152"/>
  </w:style>
  <w:style w:type="paragraph" w:customStyle="1" w:styleId="TableParagraph">
    <w:name w:val="Table Paragraph"/>
    <w:basedOn w:val="a"/>
    <w:uiPriority w:val="1"/>
    <w:qFormat/>
    <w:rsid w:val="00BC1834"/>
    <w:pPr>
      <w:widowControl w:val="0"/>
      <w:autoSpaceDE w:val="0"/>
      <w:autoSpaceDN w:val="0"/>
      <w:spacing w:after="0" w:line="240" w:lineRule="auto"/>
      <w:ind w:left="9"/>
    </w:pPr>
    <w:rPr>
      <w:rFonts w:ascii="Times New Roman" w:eastAsia="Times New Roman" w:hAnsi="Times New Roman"/>
      <w:lang w:eastAsia="en-US"/>
    </w:rPr>
  </w:style>
  <w:style w:type="paragraph" w:customStyle="1" w:styleId="af8">
    <w:name w:val="Заголовок своего сообщения"/>
    <w:rsid w:val="00123EA6"/>
    <w:pPr>
      <w:spacing w:after="0" w:line="240" w:lineRule="auto"/>
    </w:pPr>
    <w:rPr>
      <w:rFonts w:ascii="Calibri" w:eastAsia="Times New Roman" w:hAnsi="Calibri" w:cs="Times New Roman"/>
      <w:b/>
      <w:color w:val="26282F"/>
      <w:sz w:val="20"/>
      <w:szCs w:val="20"/>
      <w:lang w:eastAsia="ru-RU"/>
    </w:rPr>
  </w:style>
  <w:style w:type="paragraph" w:customStyle="1" w:styleId="13">
    <w:name w:val="Обычный1"/>
    <w:rsid w:val="008E6A3A"/>
    <w:pPr>
      <w:spacing w:after="0" w:line="240" w:lineRule="auto"/>
    </w:pPr>
    <w:rPr>
      <w:rFonts w:ascii="Calibri" w:eastAsia="Times New Roman" w:hAnsi="Calibri" w:cs="Times New Roman"/>
      <w:color w:val="000000"/>
      <w:szCs w:val="20"/>
      <w:lang w:eastAsia="ru-RU"/>
    </w:rPr>
  </w:style>
  <w:style w:type="paragraph" w:customStyle="1" w:styleId="Footnote">
    <w:name w:val="Footnote"/>
    <w:basedOn w:val="a"/>
    <w:rsid w:val="001703EA"/>
    <w:pPr>
      <w:spacing w:after="0" w:line="240" w:lineRule="auto"/>
      <w:ind w:left="-1" w:hanging="1"/>
      <w:outlineLvl w:val="0"/>
    </w:pPr>
    <w:rPr>
      <w:rFonts w:ascii="Calibri" w:eastAsia="Times New Roman" w:hAnsi="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62077">
      <w:bodyDiv w:val="1"/>
      <w:marLeft w:val="0"/>
      <w:marRight w:val="0"/>
      <w:marTop w:val="0"/>
      <w:marBottom w:val="0"/>
      <w:divBdr>
        <w:top w:val="none" w:sz="0" w:space="0" w:color="auto"/>
        <w:left w:val="none" w:sz="0" w:space="0" w:color="auto"/>
        <w:bottom w:val="none" w:sz="0" w:space="0" w:color="auto"/>
        <w:right w:val="none" w:sz="0" w:space="0" w:color="auto"/>
      </w:divBdr>
    </w:div>
    <w:div w:id="183063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 TargetMode="External"/><Relationship Id="rId18" Type="http://schemas.openxmlformats.org/officeDocument/2006/relationships/hyperlink" Target="https://investfunds.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besuccess.ru/spisok-finansovyx-piramid-2015" TargetMode="External"/><Relationship Id="rId7" Type="http://schemas.openxmlformats.org/officeDocument/2006/relationships/footnotes" Target="footnotes.xml"/><Relationship Id="rId12" Type="http://schemas.openxmlformats.org/officeDocument/2006/relationships/hyperlink" Target="https://urait.ru/bcode/433776" TargetMode="External"/><Relationship Id="rId17" Type="http://schemas.openxmlformats.org/officeDocument/2006/relationships/hyperlink" Target="http://government.ru" TargetMode="External"/><Relationship Id="rId25" Type="http://schemas.openxmlformats.org/officeDocument/2006/relationships/hyperlink" Target="https://www.nalog.ru/rn59/ip/interest/reg_ip/petition/4162994/" TargetMode="External"/><Relationship Id="rId2" Type="http://schemas.openxmlformats.org/officeDocument/2006/relationships/numbering" Target="numbering.xml"/><Relationship Id="rId16" Type="http://schemas.openxmlformats.org/officeDocument/2006/relationships/hyperlink" Target="http://www.bloomberg.com" TargetMode="External"/><Relationship Id="rId20" Type="http://schemas.openxmlformats.org/officeDocument/2006/relationships/hyperlink" Target="https://fincult.inf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69486" TargetMode="External"/><Relationship Id="rId24" Type="http://schemas.openxmlformats.org/officeDocument/2006/relationships/hyperlink" Target="http://www.yandex&#1093;.ru" TargetMode="External"/><Relationship Id="rId5" Type="http://schemas.openxmlformats.org/officeDocument/2006/relationships/settings" Target="settings.xml"/><Relationship Id="rId15" Type="http://schemas.openxmlformats.org/officeDocument/2006/relationships/hyperlink" Target="http://www.spark-interfax.ru" TargetMode="External"/><Relationship Id="rId23" Type="http://schemas.openxmlformats.org/officeDocument/2006/relationships/hyperlink" Target="http://www.yondex.ru" TargetMode="External"/><Relationship Id="rId10" Type="http://schemas.openxmlformats.org/officeDocument/2006/relationships/hyperlink" Target="https://e.lanbook.com/book/185907" TargetMode="External"/><Relationship Id="rId19" Type="http://schemas.openxmlformats.org/officeDocument/2006/relationships/hyperlink" Target="https://finuch.r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gks.ru" TargetMode="External"/><Relationship Id="rId22" Type="http://schemas.openxmlformats.org/officeDocument/2006/relationships/hyperlink" Target="http://www.yandex.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6F7EC-B13A-407B-8633-881AA9E93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14973</Words>
  <Characters>85351</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pc8</cp:lastModifiedBy>
  <cp:revision>3</cp:revision>
  <cp:lastPrinted>2024-02-08T01:44:00Z</cp:lastPrinted>
  <dcterms:created xsi:type="dcterms:W3CDTF">2026-06-16T03:34:00Z</dcterms:created>
  <dcterms:modified xsi:type="dcterms:W3CDTF">2026-06-17T00:56:00Z</dcterms:modified>
</cp:coreProperties>
</file>