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3B" w:rsidRPr="00D4603B" w:rsidRDefault="00D4603B" w:rsidP="00D4603B">
      <w:pPr>
        <w:spacing w:line="360" w:lineRule="auto"/>
        <w:ind w:firstLine="567"/>
        <w:jc w:val="center"/>
        <w:rPr>
          <w:b/>
          <w:color w:val="FF0000"/>
          <w:sz w:val="28"/>
          <w:szCs w:val="28"/>
        </w:rPr>
      </w:pPr>
      <w:r w:rsidRPr="00D4603B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-5181600</wp:posOffset>
            </wp:positionH>
            <wp:positionV relativeFrom="margin">
              <wp:posOffset>-387350</wp:posOffset>
            </wp:positionV>
            <wp:extent cx="13945870" cy="11028680"/>
            <wp:effectExtent l="19050" t="0" r="0" b="0"/>
            <wp:wrapNone/>
            <wp:docPr id="7" name="Рисунок 7" descr="https://png.pngtree.com/thumb_back/fw800/back_pic/04/12/33/25581bf9839f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ng.pngtree.com/thumb_back/fw800/back_pic/04/12/33/25581bf9839f8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870" cy="1102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603B">
        <w:rPr>
          <w:b/>
          <w:color w:val="FF0000"/>
          <w:sz w:val="28"/>
          <w:szCs w:val="28"/>
        </w:rPr>
        <w:t>Памятка для родителей и детей</w:t>
      </w:r>
    </w:p>
    <w:p w:rsidR="00D4603B" w:rsidRPr="00D4603B" w:rsidRDefault="00D4603B" w:rsidP="00D4603B">
      <w:pPr>
        <w:spacing w:line="360" w:lineRule="auto"/>
        <w:ind w:firstLine="567"/>
        <w:jc w:val="center"/>
        <w:rPr>
          <w:b/>
          <w:color w:val="FF0000"/>
          <w:sz w:val="28"/>
          <w:szCs w:val="28"/>
        </w:rPr>
      </w:pPr>
      <w:r w:rsidRPr="00D4603B">
        <w:rPr>
          <w:b/>
          <w:color w:val="FF0000"/>
          <w:sz w:val="28"/>
          <w:szCs w:val="28"/>
        </w:rPr>
        <w:t>"Профилактика детского травматизма на железнодорожном транспорте"</w:t>
      </w:r>
    </w:p>
    <w:p w:rsidR="00D4603B" w:rsidRPr="00D4603B" w:rsidRDefault="00D4603B" w:rsidP="00D4603B">
      <w:pPr>
        <w:spacing w:line="360" w:lineRule="auto"/>
        <w:ind w:firstLine="567"/>
        <w:jc w:val="center"/>
        <w:rPr>
          <w:b/>
          <w:color w:val="FF0000"/>
          <w:sz w:val="28"/>
          <w:szCs w:val="28"/>
        </w:rPr>
      </w:pPr>
      <w:r w:rsidRPr="00D4603B">
        <w:rPr>
          <w:b/>
          <w:color w:val="FF0000"/>
          <w:sz w:val="28"/>
          <w:szCs w:val="28"/>
        </w:rPr>
        <w:t>ПОМНИТЕ, ЧТО ЖЕЛЕЗНАЯ ДОРОГА ЭТО НЕ МЕСТО ДЛЯ ИГР,</w:t>
      </w:r>
    </w:p>
    <w:p w:rsidR="00D4603B" w:rsidRPr="00D4603B" w:rsidRDefault="00D4603B" w:rsidP="00D4603B">
      <w:pPr>
        <w:spacing w:line="360" w:lineRule="auto"/>
        <w:ind w:firstLine="426"/>
        <w:jc w:val="center"/>
        <w:rPr>
          <w:b/>
          <w:color w:val="FF0000"/>
          <w:sz w:val="28"/>
          <w:szCs w:val="28"/>
        </w:rPr>
      </w:pPr>
      <w:r w:rsidRPr="00D4603B">
        <w:rPr>
          <w:b/>
          <w:color w:val="FF0000"/>
          <w:sz w:val="28"/>
          <w:szCs w:val="28"/>
        </w:rPr>
        <w:t>А ЗОНА ПОВЫШЕННОЙ ОПАСНОСТИ, ГДЕ ЦЕНА НЕВНИМАТЕЛЬНОСТИ - ВАША ЖИЗНЬ И ЗДОРОВЬЕ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Железная дорога – это зона повышенной опасности, где главным травмирующим фактором был и остается наезд подвижного состава, высокое напряжение в контактном проводе. Отсюда следует, что нахождение детей в зоне железной дороги может быть смертельно опасно.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Однако, пренебрегая существующим запретом, некоторые ребята самостоятельно находятся на железнодорожных путях, цепляются за автосцепки и подножки вагонов. Шалость не остается безнаказанной, дети получают травмы различной тяжести и, как правило, остаются инвалидами.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Это происходит потому, что детям не объясняют, что игры на железнодорожных путях приводят к трагедии.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 xml:space="preserve">Каждый гражданин, попавший на железную дорогу, должен помнить о </w:t>
      </w:r>
      <w:proofErr w:type="spellStart"/>
      <w:proofErr w:type="gramStart"/>
      <w:r w:rsidRPr="00D4603B">
        <w:rPr>
          <w:b/>
          <w:sz w:val="28"/>
          <w:szCs w:val="28"/>
        </w:rPr>
        <w:t>c</w:t>
      </w:r>
      <w:proofErr w:type="gramEnd"/>
      <w:r w:rsidRPr="00D4603B">
        <w:rPr>
          <w:b/>
          <w:sz w:val="28"/>
          <w:szCs w:val="28"/>
        </w:rPr>
        <w:t>вoей</w:t>
      </w:r>
      <w:proofErr w:type="spellEnd"/>
      <w:r w:rsidRPr="00D4603B">
        <w:rPr>
          <w:b/>
          <w:sz w:val="28"/>
          <w:szCs w:val="28"/>
        </w:rPr>
        <w:t xml:space="preserve"> безопасности и защитить себя или ребенка, помня основные правила нахождения на пути: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не стоять близко к краю платформы при приближении поезда;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не забираться под вагоны;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пешеходы должны переходить железнодорожные пути только в установленных местах, пользуясь при этом пешеходными мостами, тоннелями, переездами. На станциях, где нет мостов и тоннелей, граждане должны переходить железнодорожные пути по настилам, или в местах, где установлены указатели;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перед переходом пути по пешеходному настилу необходимо убедиться в отсутствии движущегося подвижного состава;</w:t>
      </w:r>
    </w:p>
    <w:p w:rsidR="00D4603B" w:rsidRPr="00D4603B" w:rsidRDefault="00D4603B" w:rsidP="00D4603B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-605790</wp:posOffset>
            </wp:positionH>
            <wp:positionV relativeFrom="margin">
              <wp:posOffset>9048750</wp:posOffset>
            </wp:positionV>
            <wp:extent cx="2609850" cy="1257300"/>
            <wp:effectExtent l="19050" t="0" r="0" b="0"/>
            <wp:wrapSquare wrapText="bothSides"/>
            <wp:docPr id="10" name="Рисунок 10" descr="https://st.depositphotos.com/1647366/1759/v/950/depositphotos_17593809-stock-illustration-train-on-the-r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.depositphotos.com/1647366/1759/v/950/depositphotos_17593809-stock-illustration-train-on-the-rai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500" b="14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603B">
        <w:rPr>
          <w:b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-5029423</wp:posOffset>
            </wp:positionH>
            <wp:positionV relativeFrom="margin">
              <wp:posOffset>-235032</wp:posOffset>
            </wp:positionV>
            <wp:extent cx="13946332" cy="11032176"/>
            <wp:effectExtent l="19050" t="0" r="0" b="0"/>
            <wp:wrapNone/>
            <wp:docPr id="3" name="Рисунок 7" descr="https://png.pngtree.com/thumb_back/fw800/back_pic/04/12/33/25581bf9839f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ng.pngtree.com/thumb_back/fw800/back_pic/04/12/33/25581bf9839f8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870" cy="1102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603B">
        <w:rPr>
          <w:b/>
          <w:sz w:val="28"/>
          <w:szCs w:val="28"/>
        </w:rPr>
        <w:t>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D4603B" w:rsidRPr="00D4603B" w:rsidRDefault="00D4603B" w:rsidP="00D4603B">
      <w:pPr>
        <w:spacing w:line="360" w:lineRule="auto"/>
        <w:ind w:firstLine="567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Помните, соблюдение этих правил сохранит жизнь и здоровье Вам и Вашему ребенку.</w:t>
      </w:r>
      <w:r w:rsidRPr="00D4603B">
        <w:t xml:space="preserve"> </w:t>
      </w:r>
    </w:p>
    <w:p w:rsidR="00D4603B" w:rsidRPr="00D4603B" w:rsidRDefault="00D4603B" w:rsidP="00D4603B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-4872990</wp:posOffset>
            </wp:positionH>
            <wp:positionV relativeFrom="margin">
              <wp:posOffset>-161925</wp:posOffset>
            </wp:positionV>
            <wp:extent cx="13944600" cy="11029950"/>
            <wp:effectExtent l="19050" t="0" r="0" b="0"/>
            <wp:wrapNone/>
            <wp:docPr id="5" name="Рисунок 7" descr="https://png.pngtree.com/thumb_back/fw800/back_pic/04/12/33/25581bf9839f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ng.pngtree.com/thumb_back/fw800/back_pic/04/12/33/25581bf9839f8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0" cy="1102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Запрещается: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проезжать на крышах, подножках, переходных площадках вагонов;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посадка и высадка на ходу поезда;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высовываться из окон вагонов и дверей тамбуров на ходу поезда;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оставлять детей без присмотра на посадочных платформах и в вагонах;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выходить из вагона на междупутье и стоять там при проходе встречного поезда;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прыгать с платформы на железнодорожные пути;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устраивать на платформе различные подвижные игры;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подходить к вагону до полной остановки поезда;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запрещается на станциях и перегонах подлезать под вагоны и перелазить через автосцепки для прохода через путь;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запрещается проходить по железнодорожным мостам и тоннелям, неспециализированным для перехода пешеходов;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запрещается переходить через железнодорожные пути перед близко стоящим поездом;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запрещается 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игры детей на железнодорожных путях запрещаются;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 xml:space="preserve">запрещается подниматься на </w:t>
      </w:r>
      <w:proofErr w:type="spellStart"/>
      <w:r w:rsidRPr="00D4603B">
        <w:rPr>
          <w:b/>
          <w:sz w:val="28"/>
          <w:szCs w:val="28"/>
        </w:rPr>
        <w:t>электроопоры</w:t>
      </w:r>
      <w:proofErr w:type="spellEnd"/>
      <w:r w:rsidRPr="00D4603B">
        <w:rPr>
          <w:b/>
          <w:sz w:val="28"/>
          <w:szCs w:val="28"/>
        </w:rPr>
        <w:t>;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 xml:space="preserve">нельзя приближаться к лежащему на земле электропроводу ближе </w:t>
      </w:r>
      <w:smartTag w:uri="urn:schemas-microsoft-com:office:smarttags" w:element="metricconverter">
        <w:smartTagPr>
          <w:attr w:name="ProductID" w:val="8 метров"/>
        </w:smartTagPr>
        <w:r w:rsidRPr="00D4603B">
          <w:rPr>
            <w:b/>
            <w:sz w:val="28"/>
            <w:szCs w:val="28"/>
          </w:rPr>
          <w:t>8 метров</w:t>
        </w:r>
      </w:smartTag>
      <w:r w:rsidRPr="00D4603B">
        <w:rPr>
          <w:b/>
          <w:sz w:val="28"/>
          <w:szCs w:val="28"/>
        </w:rPr>
        <w:t>;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3661410</wp:posOffset>
            </wp:positionH>
            <wp:positionV relativeFrom="margin">
              <wp:posOffset>8562975</wp:posOffset>
            </wp:positionV>
            <wp:extent cx="2906395" cy="1400175"/>
            <wp:effectExtent l="19050" t="0" r="8255" b="9525"/>
            <wp:wrapSquare wrapText="bothSides"/>
            <wp:docPr id="6" name="Рисунок 10" descr="https://st.depositphotos.com/1647366/1759/v/950/depositphotos_17593809-stock-illustration-train-on-the-r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.depositphotos.com/1647366/1759/v/950/depositphotos_17593809-stock-illustration-train-on-the-rai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500" b="1468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0639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603B">
        <w:rPr>
          <w:b/>
          <w:sz w:val="28"/>
          <w:szCs w:val="28"/>
        </w:rPr>
        <w:t xml:space="preserve">запрещается 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D4603B">
          <w:rPr>
            <w:b/>
            <w:sz w:val="28"/>
            <w:szCs w:val="28"/>
          </w:rPr>
          <w:t>5 метров</w:t>
        </w:r>
      </w:smartTag>
      <w:r w:rsidRPr="00D4603B">
        <w:rPr>
          <w:b/>
          <w:sz w:val="28"/>
          <w:szCs w:val="28"/>
        </w:rPr>
        <w:t xml:space="preserve"> от крайнего рельса;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4603B">
        <w:rPr>
          <w:b/>
          <w:sz w:val="28"/>
          <w:szCs w:val="28"/>
        </w:rPr>
        <w:t>ходить в районе стрелочных переводов, так как это может привести к травме.</w:t>
      </w:r>
      <w:r w:rsidRPr="00D4603B">
        <w:rPr>
          <w:b/>
          <w:noProof/>
          <w:sz w:val="28"/>
          <w:szCs w:val="28"/>
        </w:rPr>
        <w:t xml:space="preserve"> </w:t>
      </w:r>
    </w:p>
    <w:p w:rsidR="00D4603B" w:rsidRPr="00D4603B" w:rsidRDefault="00D4603B" w:rsidP="00D4603B">
      <w:pPr>
        <w:spacing w:line="360" w:lineRule="auto"/>
        <w:ind w:firstLine="567"/>
        <w:jc w:val="both"/>
        <w:rPr>
          <w:b/>
          <w:sz w:val="28"/>
          <w:szCs w:val="28"/>
        </w:rPr>
      </w:pPr>
    </w:p>
    <w:sectPr w:rsidR="00D4603B" w:rsidRPr="00D4603B" w:rsidSect="00D4603B">
      <w:pgSz w:w="11906" w:h="16838"/>
      <w:pgMar w:top="180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6A86"/>
    <w:multiLevelType w:val="multilevel"/>
    <w:tmpl w:val="BDEA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661596"/>
    <w:multiLevelType w:val="multilevel"/>
    <w:tmpl w:val="BE2A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03B"/>
    <w:rsid w:val="00B126C9"/>
    <w:rsid w:val="00D4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460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0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D4603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460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0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GARAGE</dc:creator>
  <cp:lastModifiedBy>GARAGE</cp:lastModifiedBy>
  <cp:revision>1</cp:revision>
  <dcterms:created xsi:type="dcterms:W3CDTF">2021-11-22T08:32:00Z</dcterms:created>
  <dcterms:modified xsi:type="dcterms:W3CDTF">2021-11-22T08:43:00Z</dcterms:modified>
</cp:coreProperties>
</file>