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650DA" w14:textId="28685455" w:rsidR="0010555B" w:rsidRPr="004702DA" w:rsidRDefault="0010555B" w:rsidP="0010555B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2DA">
        <w:rPr>
          <w:rFonts w:ascii="Times New Roman" w:hAnsi="Times New Roman" w:cs="Times New Roman"/>
          <w:b/>
          <w:bCs/>
          <w:sz w:val="28"/>
          <w:szCs w:val="28"/>
        </w:rPr>
        <w:t>Рекомендации для родителей</w:t>
      </w:r>
    </w:p>
    <w:p w14:paraId="419C378F" w14:textId="0650DF80" w:rsidR="0010555B" w:rsidRPr="004702DA" w:rsidRDefault="004702DA" w:rsidP="0010555B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</w:t>
      </w:r>
      <w:r w:rsidRPr="004702DA">
        <w:rPr>
          <w:rFonts w:ascii="Times New Roman" w:hAnsi="Times New Roman" w:cs="Times New Roman"/>
          <w:b/>
          <w:bCs/>
          <w:sz w:val="28"/>
          <w:szCs w:val="28"/>
        </w:rPr>
        <w:t>ак защитить ребенка от интернет-рисков?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1E88469" w14:textId="77777777" w:rsidR="0010555B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t xml:space="preserve">В современном мире, где действительность разделена на две плоскости — виртуальную и реальную, возможность столкнуться с рисками значительно возрастает, т. к. часть из них присутствует в реальной действительности, а часть обнаруживается в виртуальной. Часто мы информируем детей о реальных рисках на улице, среди людей, забывая, что подобные риски могут угрожать им и в виртуальном пространстве. Информационная безопасность ребенка на сегодняшний день является такой же важной и актуальной темой и обязанностью родителя, которую необходимо выполнять по отношению к своему ребенку, как и соблюдение дорожной безопасности, сохранение ценности здоровья, соблюдение правил и законов и т.д. </w:t>
      </w:r>
    </w:p>
    <w:p w14:paraId="1999447F" w14:textId="77777777" w:rsidR="0010555B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t>КАКИЕ РИСКИ ПОДСТЕРЕГАЮТ ДЕТЕЙ ЗА СВЕТЯЩИМСЯ ЭКРАНОМ?</w:t>
      </w:r>
    </w:p>
    <w:p w14:paraId="27A16F97" w14:textId="77777777" w:rsidR="0010555B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t xml:space="preserve"> • чрезмерная увлеченность интернет-пользованием, компьютерными играми, серфингом, онлайн-казино; </w:t>
      </w:r>
    </w:p>
    <w:p w14:paraId="5450AB95" w14:textId="77777777" w:rsidR="0010555B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t xml:space="preserve">• риск вовлечения в экстремистские или иные опасные сообщества и группы; </w:t>
      </w:r>
    </w:p>
    <w:p w14:paraId="087B7DE7" w14:textId="77777777" w:rsidR="0010555B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t>• риск стать жертвой мошенников и понести финансовые и моральные затраты;</w:t>
      </w:r>
    </w:p>
    <w:p w14:paraId="1B762500" w14:textId="77777777" w:rsidR="0010555B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t xml:space="preserve"> • риск встретиться с агрессией, грубостью или травлей в социальных сетях;</w:t>
      </w:r>
    </w:p>
    <w:p w14:paraId="70E96B9D" w14:textId="63AAF3F5" w:rsidR="0010555B" w:rsidRPr="0010555B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t xml:space="preserve"> • риск попадания на сайты, содержащие информацию, наносящую вред неокрепшей психике и эмоциональному самочувствию ребенка. </w:t>
      </w:r>
    </w:p>
    <w:p w14:paraId="1DBACDC9" w14:textId="77777777" w:rsidR="0010555B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t xml:space="preserve">КАК ЗАЩИТИТЬ РЕБЕНКА ОТ ИНТЕРНЕТ-РИСКОВ? </w:t>
      </w:r>
    </w:p>
    <w:p w14:paraId="49435E00" w14:textId="77777777" w:rsidR="00497AEA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t xml:space="preserve">Для того, чтобы помочь ребенку справиться с интернет-рисками, необходимо в первую очередь понять, что единственно возможным вариантом помощи является ваше участие в жизни ребенка, включая и виртуальную реальность, «онлайн-мир» ребенка. Зачастую родитель не хочет разбираться в том, что же на самом деле делает ребенок, находясь за компьютером, и предпочитает, отстранившись, прочитать нотации или грубо пресечь попытки использования интернета ребенком. Такое родительское поведение усугубляет желание ребенка углубиться в свою увлеченность, где «родитель ничего не понимает». Нежелание родителя понимать причины, подталкивающие ребенка к чрезмерному пользованию интернетом, воспринимается ребенком как нежелание вести диалог с ним, отказ от общения, отказ понимать его. При этом ребенок чувствует себя непонятым своим родителем, думает, что родитель не хочет, не желает, не может общаться с ним. Нередко такие мысли сопровождаются чувствами печали, одиночества, досады, от которых ребенок спасается, снова погружаясь в приятный и понятный ему виртуальный мир, где замыкается этот круг непонимания. Как выйти из этого круга, наносящего урон состоянию и поведению ребенка? </w:t>
      </w:r>
    </w:p>
    <w:p w14:paraId="38EEA895" w14:textId="77777777" w:rsidR="00497AEA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t xml:space="preserve">ЧТО ДЕЛАТЬ НЕЛЬЗЯ: </w:t>
      </w:r>
    </w:p>
    <w:p w14:paraId="6D8CD734" w14:textId="77777777" w:rsidR="00497AEA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t xml:space="preserve">• вешать ярлыки на ребенка (например, фраза «Да ты болен!»); </w:t>
      </w:r>
    </w:p>
    <w:p w14:paraId="6B6F8229" w14:textId="77777777" w:rsidR="00497AEA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t>• обвинять, ругать и стыдить ребенка (например, фразы «Ты тратишь свою жизнь понапрасну!», «Лучше бы погулять сходил/почитал/поиграл» и т.д.);</w:t>
      </w:r>
    </w:p>
    <w:p w14:paraId="723B48B9" w14:textId="77777777" w:rsidR="00497AEA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t xml:space="preserve"> • угрожать ребенку, требовать от него мгновенных изменений; </w:t>
      </w:r>
    </w:p>
    <w:p w14:paraId="2F090260" w14:textId="77777777" w:rsidR="00497AEA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t xml:space="preserve">• сравнить ребенка с другими детьми (например, фразы «Посмотри на своего соседа, он не сидит сутками за компьютером!», «А вот твоя одноклассница все успевает, потому что не играет в компьютерные игры!» и т.д.). </w:t>
      </w:r>
    </w:p>
    <w:p w14:paraId="1053C9BC" w14:textId="77777777" w:rsidR="00497AEA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lastRenderedPageBreak/>
        <w:t xml:space="preserve">ИЗБЕГАЙТЕ ОСУЖДАЮЩИХ КОММЕНТАРИЕВ В ТАКИХ СФЕРАХ, КАК: </w:t>
      </w:r>
    </w:p>
    <w:p w14:paraId="2FD51FE3" w14:textId="77777777" w:rsidR="00497AEA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t xml:space="preserve">• современные технологии и интернет; </w:t>
      </w:r>
    </w:p>
    <w:p w14:paraId="3FA146C5" w14:textId="77777777" w:rsidR="00497AEA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t xml:space="preserve">• игры и их производители; </w:t>
      </w:r>
    </w:p>
    <w:p w14:paraId="731E2F1D" w14:textId="680269CA" w:rsidR="00497AEA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t>• интернет-серверы;</w:t>
      </w:r>
    </w:p>
    <w:p w14:paraId="03B242EA" w14:textId="77777777" w:rsidR="00497AEA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t xml:space="preserve"> • друзья ребенка и другие дети; </w:t>
      </w:r>
    </w:p>
    <w:p w14:paraId="526C8AC7" w14:textId="77777777" w:rsidR="00497AEA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t xml:space="preserve">• родители друзей ребенка; </w:t>
      </w:r>
    </w:p>
    <w:p w14:paraId="205F8711" w14:textId="77777777" w:rsidR="00497AEA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t>• школа;</w:t>
      </w:r>
    </w:p>
    <w:p w14:paraId="5F2E4966" w14:textId="77777777" w:rsidR="00497AEA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t xml:space="preserve"> • гены. </w:t>
      </w:r>
    </w:p>
    <w:p w14:paraId="7F34336C" w14:textId="77777777" w:rsidR="00497AEA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t xml:space="preserve">ЧТО ДЕЛАТЬ НУЖНО: </w:t>
      </w:r>
    </w:p>
    <w:p w14:paraId="3E12F281" w14:textId="77777777" w:rsidR="00497AEA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t xml:space="preserve">• наблюдайте за своими детьми внимательно и с интересом; </w:t>
      </w:r>
    </w:p>
    <w:p w14:paraId="03E326D1" w14:textId="77777777" w:rsidR="00497AEA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t xml:space="preserve">• постарайтесь понять, что они чувствуют, как они мыслят; </w:t>
      </w:r>
    </w:p>
    <w:p w14:paraId="1DDA211C" w14:textId="77777777" w:rsidR="00497AEA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t xml:space="preserve">• поставьте себя на их место; </w:t>
      </w:r>
    </w:p>
    <w:p w14:paraId="0CFBBF91" w14:textId="77777777" w:rsidR="00497AEA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t xml:space="preserve">• искренне интересуйтесь тем, что вовлекает их в игру; </w:t>
      </w:r>
    </w:p>
    <w:p w14:paraId="1FB76C4F" w14:textId="77777777" w:rsidR="00497AEA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t>• искренне интересуйтесь, что им нравится в играх.</w:t>
      </w:r>
    </w:p>
    <w:p w14:paraId="01F0C7B5" w14:textId="77777777" w:rsidR="00497AEA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t xml:space="preserve"> РОДИТЕЛЯМ НЕОБХОДИМО ПОНИМАТЬ:</w:t>
      </w:r>
    </w:p>
    <w:p w14:paraId="2318D7A5" w14:textId="77777777" w:rsidR="00497AEA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t xml:space="preserve"> • Что их детям нравится в играх? </w:t>
      </w:r>
    </w:p>
    <w:p w14:paraId="580459B1" w14:textId="77777777" w:rsidR="00497AEA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t>• Какие приложения и технологии используются для этого? Какие игры сейчас современны?</w:t>
      </w:r>
    </w:p>
    <w:p w14:paraId="0A2D774D" w14:textId="77777777" w:rsidR="00497AEA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t xml:space="preserve"> • Как играть в эти игры? </w:t>
      </w:r>
    </w:p>
    <w:p w14:paraId="65BB0C19" w14:textId="77777777" w:rsidR="00497AEA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t>• Сколько времени дети проводят, играя в эти игры?</w:t>
      </w:r>
    </w:p>
    <w:p w14:paraId="57DDD596" w14:textId="77777777" w:rsidR="00497AEA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t xml:space="preserve"> • Когда их дети играют в игры?</w:t>
      </w:r>
    </w:p>
    <w:p w14:paraId="67832521" w14:textId="77777777" w:rsidR="00497AEA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t xml:space="preserve"> • Где они играют? </w:t>
      </w:r>
    </w:p>
    <w:p w14:paraId="4C69B082" w14:textId="77777777" w:rsidR="00497AEA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t>• С кем они играют?</w:t>
      </w:r>
    </w:p>
    <w:p w14:paraId="1A1D9A6B" w14:textId="77777777" w:rsidR="00497AEA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t xml:space="preserve"> НАЙДИТЕ ОТВЕТЫ НА СЛЕДУЮЩИЕ ВОПРОСЫ:</w:t>
      </w:r>
    </w:p>
    <w:p w14:paraId="7A795CF7" w14:textId="77777777" w:rsidR="00497AEA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t xml:space="preserve"> • Каким образом интернет и онлайн-игры служат моему ребенку? (дают ему чувство заботы о нем, свободы, принадлежности, цели и т.д.) </w:t>
      </w:r>
    </w:p>
    <w:p w14:paraId="6F548AFF" w14:textId="77777777" w:rsidR="004702DA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t xml:space="preserve">• Что ему/ей нравится в виртуальном пространстве и играх? (мастерство, дружба, структура, сообщество, проблемы, конкуренция и т.д.) </w:t>
      </w:r>
    </w:p>
    <w:p w14:paraId="5CF78557" w14:textId="77777777" w:rsidR="004702DA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t>• Чем в эмоциональном и психологическом плане привлекательно общение в виртуальном пространстве и игры для него/нее? (сообщество, отношения, чувство волнения и радости и т. д.)</w:t>
      </w:r>
    </w:p>
    <w:p w14:paraId="44CAC80A" w14:textId="77777777" w:rsidR="004702DA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t xml:space="preserve"> • Чего он/она может пытаться избегать в мире реальном? – в собственном мире (проблемы со школой, семьей, друзьями, восприятием своего тела, отношениями с противоположным полом); – в эмоциональном мире (депрессия, тревога, низкая самооценка); – в духовном (духовная опустошенность, экзистенциальный вакуум, вопросы бытия). </w:t>
      </w:r>
    </w:p>
    <w:p w14:paraId="00B538C8" w14:textId="77777777" w:rsidR="004702DA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t xml:space="preserve">• Каковы могут быть другие причины обращения к интернету? </w:t>
      </w:r>
    </w:p>
    <w:p w14:paraId="6E540E30" w14:textId="77777777" w:rsidR="004702DA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lastRenderedPageBreak/>
        <w:t>СПОСОБЫ ПОГОВОРИТЬ С РЕБЕНКОМ:</w:t>
      </w:r>
    </w:p>
    <w:p w14:paraId="0F728336" w14:textId="77777777" w:rsidR="004702DA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t xml:space="preserve"> • проявлять искреннее любопытство и интерес к их онлайн-жизни; </w:t>
      </w:r>
    </w:p>
    <w:p w14:paraId="6F886E16" w14:textId="77777777" w:rsidR="004702DA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t xml:space="preserve">• присоединитесь к ним в их интересах; </w:t>
      </w:r>
    </w:p>
    <w:p w14:paraId="38DE6703" w14:textId="77777777" w:rsidR="004702DA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t>• не принижайте их виртуальную жизнь (она так же реальна для них, как и их настоящая жизнь);</w:t>
      </w:r>
    </w:p>
    <w:p w14:paraId="19479F06" w14:textId="77777777" w:rsidR="004702DA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t xml:space="preserve"> • не уменьшайте важность интернета и других передовых технологий. Это современный мир, в котором они растут, он не плохой и не хороший, он существует, и его не избежать; </w:t>
      </w:r>
    </w:p>
    <w:p w14:paraId="5187A6E1" w14:textId="77777777" w:rsidR="004702DA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t xml:space="preserve">• не запрещайте интернет; </w:t>
      </w:r>
    </w:p>
    <w:p w14:paraId="68FBF2EB" w14:textId="77777777" w:rsidR="004702DA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t xml:space="preserve">• договоритесь о временных лимитах и доверяйте ребенку в соблюдении этих договоренностей; </w:t>
      </w:r>
    </w:p>
    <w:p w14:paraId="1C1BD1D3" w14:textId="77777777" w:rsidR="004702DA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t>• обучите детей навыкам самоконтроля, чтобы они могли устанавливать себе рамки, находясь вне дома;</w:t>
      </w:r>
    </w:p>
    <w:p w14:paraId="1C07FDCC" w14:textId="77777777" w:rsidR="004702DA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t xml:space="preserve"> • предлагайте «офлайновые» действия (вне интернета), которые могут быть интересны в дополнение к (а не вместо!) онлайн-деятельности. </w:t>
      </w:r>
    </w:p>
    <w:p w14:paraId="116CFF10" w14:textId="77777777" w:rsidR="004702DA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t>ПРИСОЕДИНЯЙТЕСЬ К СВОЕМУ РЕБЕНКУ</w:t>
      </w:r>
    </w:p>
    <w:p w14:paraId="17829924" w14:textId="77777777" w:rsidR="004702DA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t xml:space="preserve"> • Попросите его/ее показать вам, что ему/ей нравится в интернете.</w:t>
      </w:r>
    </w:p>
    <w:p w14:paraId="29002409" w14:textId="77777777" w:rsidR="004702DA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t xml:space="preserve"> • Проявляйте уважение к их интересам. </w:t>
      </w:r>
    </w:p>
    <w:p w14:paraId="2DB905AE" w14:textId="77777777" w:rsidR="004702DA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t xml:space="preserve">• Просите, чтобы они показали вам, как это работает. </w:t>
      </w:r>
    </w:p>
    <w:p w14:paraId="76AAA92C" w14:textId="77777777" w:rsidR="004702DA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t>• Если вы готовы, играйте онлайн со своим ребенком. Пусть он/она научат вас.</w:t>
      </w:r>
    </w:p>
    <w:p w14:paraId="18F689AC" w14:textId="77777777" w:rsidR="004702DA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t xml:space="preserve"> ПРИМЕЧАНИЕ. </w:t>
      </w:r>
    </w:p>
    <w:p w14:paraId="05A6A934" w14:textId="77777777" w:rsidR="004702DA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t xml:space="preserve">Это может показаться отталкивающим или склоняющим к интернет-зависимости, но это также может быть каналом для начала диалога с ребенком. Ведь вы как взрослый можете установить время для игры, можете объяснять все опасности и трудности, поджидающие играющего в интернете, а значит, можете контролировать и учить этому ребенка! </w:t>
      </w:r>
    </w:p>
    <w:p w14:paraId="0B6ADB25" w14:textId="77777777" w:rsidR="004702DA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t xml:space="preserve">ЧТО ДЕЛАТЬ В СЛУЧАЕ ОБНАРУЖЕНИЯ ИНТЕРНЕТ-УГРОЗ ВАШЕМУ РЕБЕНКУ? </w:t>
      </w:r>
    </w:p>
    <w:p w14:paraId="688D8007" w14:textId="77777777" w:rsidR="004702DA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t xml:space="preserve">• Прежде всего попытайтесь установить достоверность информации об интернет-угрозе. </w:t>
      </w:r>
    </w:p>
    <w:p w14:paraId="12213E85" w14:textId="77777777" w:rsidR="004702DA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t>• Не принимайте срочных жестких мер по проверке пребывания детей в группах и социальных сетях!</w:t>
      </w:r>
    </w:p>
    <w:p w14:paraId="599CE7F5" w14:textId="77777777" w:rsidR="004702DA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t xml:space="preserve"> • Обратитесь в образовательную организацию, где учится ребенок, в органы управления образованием или ближайшее отделение полиции. </w:t>
      </w:r>
    </w:p>
    <w:p w14:paraId="66CD8BBC" w14:textId="20683A9A" w:rsidR="00753D87" w:rsidRPr="0010555B" w:rsidRDefault="0010555B" w:rsidP="00105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5B">
        <w:rPr>
          <w:rFonts w:ascii="Times New Roman" w:hAnsi="Times New Roman" w:cs="Times New Roman"/>
          <w:sz w:val="24"/>
          <w:szCs w:val="24"/>
        </w:rPr>
        <w:t xml:space="preserve">• Обнаружив в интернете сайты с опасным содержанием или узнав, что от кого-то исходит угроза жизни и благополучию ребенка, обратитесь в подразделение по делам несовершеннолетних, оперативную часть полиции или Роспотребнадзор. Многие родители, поддавшись панике, запрещают своим детям пользоваться интернетом, устанавливают тотальный контроль их жизни и общения, требуют признаний ребенка в том, в каких группах он состоит, и немедленного выхода из всяких групп. Все это приводит к обострению конфликтов в семье, к росту взаимонепонимания и, как следствие, к </w:t>
      </w:r>
      <w:r w:rsidRPr="0010555B">
        <w:rPr>
          <w:rFonts w:ascii="Times New Roman" w:hAnsi="Times New Roman" w:cs="Times New Roman"/>
          <w:sz w:val="24"/>
          <w:szCs w:val="24"/>
        </w:rPr>
        <w:lastRenderedPageBreak/>
        <w:t>эмоциональному отдалению ребенка. А ведь именно отсутствие доверия в семье, в общении с близкими и значимыми людьми является первопричиной подверженности ребенка всевозможным негативным воздействиям, включая воздействие через интернет. Главное, что мы должны понимать, что даже самые жесткие меры запретительного характера не гарантируют полную защиту детей и подростков от нежелательных воздействий.</w:t>
      </w:r>
    </w:p>
    <w:sectPr w:rsidR="00753D87" w:rsidRPr="00105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87"/>
    <w:rsid w:val="0010555B"/>
    <w:rsid w:val="004702DA"/>
    <w:rsid w:val="00497AEA"/>
    <w:rsid w:val="00753D87"/>
    <w:rsid w:val="00D8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C959"/>
  <w15:chartTrackingRefBased/>
  <w15:docId w15:val="{8C90BC3D-98DC-4B3F-9DE2-422503BA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2022-03-23T08:11:00Z</dcterms:created>
  <dcterms:modified xsi:type="dcterms:W3CDTF">2022-03-23T08:26:00Z</dcterms:modified>
</cp:coreProperties>
</file>