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EAD" w:rsidRPr="0000626E" w:rsidRDefault="005C3EAD" w:rsidP="008B198F">
      <w:pPr>
        <w:spacing w:line="360" w:lineRule="auto"/>
        <w:ind w:firstLine="720"/>
        <w:jc w:val="center"/>
        <w:rPr>
          <w:b/>
          <w:sz w:val="32"/>
          <w:szCs w:val="32"/>
        </w:rPr>
      </w:pPr>
      <w:r w:rsidRPr="0000626E">
        <w:rPr>
          <w:b/>
          <w:sz w:val="32"/>
          <w:szCs w:val="32"/>
        </w:rPr>
        <w:t>Вопросы правового регулирования участия  наблюдателей  в проведении выборов</w:t>
      </w:r>
      <w:bookmarkStart w:id="0" w:name="_GoBack"/>
      <w:bookmarkEnd w:id="0"/>
      <w:r w:rsidRPr="0000626E">
        <w:rPr>
          <w:b/>
          <w:sz w:val="32"/>
          <w:szCs w:val="32"/>
        </w:rPr>
        <w:t xml:space="preserve">  </w:t>
      </w:r>
    </w:p>
    <w:p w:rsidR="008B198F" w:rsidRDefault="008B198F" w:rsidP="008B198F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При проведении выборов наблюдателей ВПРАВЕ назначить:</w:t>
      </w:r>
    </w:p>
    <w:p w:rsidR="008B198F" w:rsidRDefault="008B198F" w:rsidP="008B198F">
      <w:pPr>
        <w:spacing w:line="360" w:lineRule="auto"/>
        <w:ind w:firstLine="720"/>
        <w:jc w:val="both"/>
      </w:pPr>
      <w:r>
        <w:rPr>
          <w:szCs w:val="28"/>
        </w:rPr>
        <w:t xml:space="preserve">- каждая политическая партия, </w:t>
      </w:r>
      <w:r>
        <w:t>зарегистрировавшая федеральный список кандидатов;</w:t>
      </w:r>
    </w:p>
    <w:p w:rsidR="008B198F" w:rsidRDefault="008B198F" w:rsidP="008B198F">
      <w:pPr>
        <w:spacing w:line="360" w:lineRule="auto"/>
        <w:ind w:firstLine="720"/>
        <w:jc w:val="both"/>
        <w:rPr>
          <w:szCs w:val="28"/>
        </w:rPr>
      </w:pPr>
      <w:r>
        <w:t xml:space="preserve">- каждый </w:t>
      </w:r>
      <w:r>
        <w:rPr>
          <w:szCs w:val="28"/>
        </w:rPr>
        <w:t>зарегистрированный кандидат по соответствующему одномандатному избирательному округу.</w:t>
      </w:r>
    </w:p>
    <w:p w:rsidR="008B198F" w:rsidRDefault="008B198F" w:rsidP="008B198F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НАБЛЮДАТЕЛЯМИ НЕ МОГУТ БЫТЬ:</w:t>
      </w:r>
    </w:p>
    <w:p w:rsidR="008B198F" w:rsidRDefault="008B198F" w:rsidP="008B198F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- выборные должностные лица;</w:t>
      </w:r>
    </w:p>
    <w:p w:rsidR="008B198F" w:rsidRDefault="008B198F" w:rsidP="008B198F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- депутаты;</w:t>
      </w:r>
    </w:p>
    <w:p w:rsidR="008B198F" w:rsidRDefault="008B198F" w:rsidP="008B198F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- высшие должностные лица субъектов Российской Федерации (руководители высших исполнительных органов государственной власти субъектов Российской Федерации);</w:t>
      </w:r>
    </w:p>
    <w:p w:rsidR="008B198F" w:rsidRDefault="008B198F" w:rsidP="008B198F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- главы местных администраций, лица, находящиеся в непосредственном подчинении этих должностных лиц;</w:t>
      </w:r>
    </w:p>
    <w:p w:rsidR="008B198F" w:rsidRDefault="008B198F" w:rsidP="008B198F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- судьи, прокуроры;</w:t>
      </w:r>
    </w:p>
    <w:p w:rsidR="008B198F" w:rsidRDefault="008B198F" w:rsidP="008B198F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 xml:space="preserve">- члены избирательных комиссий с правом решающего голоса, за исключением </w:t>
      </w:r>
      <w:r>
        <w:rPr>
          <w:szCs w:val="28"/>
          <w:u w:val="single"/>
        </w:rPr>
        <w:t xml:space="preserve">членов избирательных комиссий, полномочия которых были приостановлены в соответствии с </w:t>
      </w:r>
      <w:hyperlink r:id="rId5" w:history="1">
        <w:r>
          <w:rPr>
            <w:rStyle w:val="a3"/>
            <w:color w:val="auto"/>
            <w:szCs w:val="28"/>
          </w:rPr>
          <w:t>пунктом 7 статьи 29</w:t>
        </w:r>
      </w:hyperlink>
      <w:r>
        <w:rPr>
          <w:szCs w:val="28"/>
          <w:u w:val="single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</w:t>
      </w:r>
      <w:r>
        <w:rPr>
          <w:szCs w:val="28"/>
        </w:rPr>
        <w:t xml:space="preserve"> (изменения, внесенные Федеральным законом от 15 февраля 2016 года № 29-ФЗ).</w:t>
      </w:r>
    </w:p>
    <w:p w:rsidR="008B198F" w:rsidRDefault="008B198F" w:rsidP="008B198F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 xml:space="preserve">Полномочия наблюдателя должны быть удостоверены в </w:t>
      </w:r>
      <w:r>
        <w:rPr>
          <w:b/>
          <w:szCs w:val="28"/>
        </w:rPr>
        <w:t>направлении в письменной форме</w:t>
      </w:r>
      <w:r>
        <w:rPr>
          <w:szCs w:val="28"/>
        </w:rPr>
        <w:t>, выданном политической партией, зарегистрировавшей федеральный список кандидатов, кандидатом, зарегистрированным по соответствующему одномандатному избирательному округу, или его доверенным лицом.</w:t>
      </w:r>
    </w:p>
    <w:p w:rsidR="008B198F" w:rsidRDefault="008B198F" w:rsidP="008B198F">
      <w:pPr>
        <w:autoSpaceDE w:val="0"/>
        <w:autoSpaceDN w:val="0"/>
        <w:adjustRightInd w:val="0"/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В НАПРАВЛЕНИИ указываются:</w:t>
      </w:r>
    </w:p>
    <w:p w:rsidR="008B198F" w:rsidRDefault="008B198F" w:rsidP="008B198F">
      <w:pPr>
        <w:autoSpaceDE w:val="0"/>
        <w:autoSpaceDN w:val="0"/>
        <w:adjustRightInd w:val="0"/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- фамилия, имя и отчество наблюдателя;</w:t>
      </w:r>
    </w:p>
    <w:p w:rsidR="008B198F" w:rsidRDefault="008B198F" w:rsidP="008B198F">
      <w:pPr>
        <w:autoSpaceDE w:val="0"/>
        <w:autoSpaceDN w:val="0"/>
        <w:adjustRightInd w:val="0"/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- адрес его места жительства;</w:t>
      </w:r>
    </w:p>
    <w:p w:rsidR="008B198F" w:rsidRDefault="008B198F" w:rsidP="008B198F">
      <w:pPr>
        <w:autoSpaceDE w:val="0"/>
        <w:autoSpaceDN w:val="0"/>
        <w:adjustRightInd w:val="0"/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lastRenderedPageBreak/>
        <w:t>- номер избирательного участка;</w:t>
      </w:r>
    </w:p>
    <w:p w:rsidR="008B198F" w:rsidRDefault="008B198F" w:rsidP="008B198F">
      <w:pPr>
        <w:autoSpaceDE w:val="0"/>
        <w:autoSpaceDN w:val="0"/>
        <w:adjustRightInd w:val="0"/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- наименование избирательной комиссии, в которую он направляется;</w:t>
      </w:r>
    </w:p>
    <w:p w:rsidR="00BF2D81" w:rsidRDefault="008B198F" w:rsidP="008B198F">
      <w:pPr>
        <w:autoSpaceDE w:val="0"/>
        <w:autoSpaceDN w:val="0"/>
        <w:adjustRightInd w:val="0"/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 xml:space="preserve">- делается запись об отсутствии ограничений, предусмотренных </w:t>
      </w:r>
      <w:r w:rsidR="00BF2D81">
        <w:rPr>
          <w:szCs w:val="28"/>
        </w:rPr>
        <w:t>законодательством.</w:t>
      </w:r>
    </w:p>
    <w:p w:rsidR="008B198F" w:rsidRDefault="008B198F" w:rsidP="008B198F">
      <w:pPr>
        <w:autoSpaceDE w:val="0"/>
        <w:autoSpaceDN w:val="0"/>
        <w:adjustRightInd w:val="0"/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Указание каких-либо других дополнительных сведений о наблюдателе НЕ требуется. В случае направления наблюдателя кандидатом или его доверенным лицом проставление печати в направлении НЕ требуется.</w:t>
      </w:r>
    </w:p>
    <w:p w:rsidR="008B198F" w:rsidRDefault="008B198F" w:rsidP="008B198F">
      <w:pPr>
        <w:autoSpaceDE w:val="0"/>
        <w:autoSpaceDN w:val="0"/>
        <w:adjustRightInd w:val="0"/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Направление действительно при предъявлении ПАСПОРТА или документа, заменяющего паспорт гражданина.</w:t>
      </w:r>
    </w:p>
    <w:p w:rsidR="008B198F" w:rsidRDefault="008B198F" w:rsidP="008B198F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 xml:space="preserve">Политическая партия, зарегистрированный кандидат, назначившие наблюдателей в участковые комиссии, не </w:t>
      </w:r>
      <w:proofErr w:type="gramStart"/>
      <w:r>
        <w:rPr>
          <w:szCs w:val="28"/>
        </w:rPr>
        <w:t>позднее</w:t>
      </w:r>
      <w:proofErr w:type="gramEnd"/>
      <w:r>
        <w:rPr>
          <w:szCs w:val="28"/>
        </w:rPr>
        <w:t xml:space="preserve"> чем за три дня до дня голосования </w:t>
      </w:r>
      <w:r>
        <w:rPr>
          <w:b/>
          <w:szCs w:val="28"/>
        </w:rPr>
        <w:t xml:space="preserve">(не позднее </w:t>
      </w:r>
      <w:r w:rsidR="005C3EEE">
        <w:rPr>
          <w:b/>
          <w:szCs w:val="28"/>
        </w:rPr>
        <w:t>6</w:t>
      </w:r>
      <w:r>
        <w:rPr>
          <w:b/>
          <w:szCs w:val="28"/>
        </w:rPr>
        <w:t xml:space="preserve"> сентября 201</w:t>
      </w:r>
      <w:r w:rsidR="005C3EEE">
        <w:rPr>
          <w:b/>
          <w:szCs w:val="28"/>
        </w:rPr>
        <w:t>7</w:t>
      </w:r>
      <w:r>
        <w:rPr>
          <w:b/>
          <w:szCs w:val="28"/>
        </w:rPr>
        <w:t xml:space="preserve"> года)</w:t>
      </w:r>
      <w:r>
        <w:rPr>
          <w:szCs w:val="28"/>
        </w:rPr>
        <w:t xml:space="preserve"> представляют список назначенных наблюдателей в соответствующую территориальную комиссию.</w:t>
      </w:r>
    </w:p>
    <w:p w:rsidR="008B198F" w:rsidRDefault="008B198F" w:rsidP="008B198F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В данном СПИСКЕ НАБЛЮДАТЕЛЕЙ указываются:</w:t>
      </w:r>
    </w:p>
    <w:p w:rsidR="008B198F" w:rsidRDefault="008B198F" w:rsidP="008B198F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- фамилия, имя и отчество каждого наблюдателя;</w:t>
      </w:r>
    </w:p>
    <w:p w:rsidR="008B198F" w:rsidRDefault="008B198F" w:rsidP="008B198F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- адрес его места жительства;</w:t>
      </w:r>
    </w:p>
    <w:p w:rsidR="008B198F" w:rsidRDefault="008B198F" w:rsidP="008B198F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- номер избирательного участка;</w:t>
      </w:r>
    </w:p>
    <w:p w:rsidR="008B198F" w:rsidRDefault="008B198F" w:rsidP="008B198F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- наименование избирательной комиссии.</w:t>
      </w:r>
    </w:p>
    <w:p w:rsidR="008B198F" w:rsidRDefault="008B198F" w:rsidP="008B198F">
      <w:pPr>
        <w:autoSpaceDE w:val="0"/>
        <w:autoSpaceDN w:val="0"/>
        <w:adjustRightInd w:val="0"/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Направление должно быть представлено наблюдателем в избирательную комиссию, в которую он назначен, в день, предшествующий дню голосования (</w:t>
      </w:r>
      <w:r w:rsidR="00B442F5">
        <w:rPr>
          <w:b/>
          <w:szCs w:val="28"/>
        </w:rPr>
        <w:t>9</w:t>
      </w:r>
      <w:r>
        <w:rPr>
          <w:b/>
          <w:szCs w:val="28"/>
        </w:rPr>
        <w:t xml:space="preserve"> сентября 201</w:t>
      </w:r>
      <w:r w:rsidR="00B442F5">
        <w:rPr>
          <w:b/>
          <w:szCs w:val="28"/>
        </w:rPr>
        <w:t>7</w:t>
      </w:r>
      <w:r>
        <w:rPr>
          <w:b/>
          <w:szCs w:val="28"/>
        </w:rPr>
        <w:t xml:space="preserve"> года</w:t>
      </w:r>
      <w:r>
        <w:rPr>
          <w:szCs w:val="28"/>
        </w:rPr>
        <w:t>), либо непосредственно в день голосования (</w:t>
      </w:r>
      <w:r>
        <w:rPr>
          <w:b/>
          <w:szCs w:val="28"/>
        </w:rPr>
        <w:t>1</w:t>
      </w:r>
      <w:r w:rsidR="00B442F5">
        <w:rPr>
          <w:b/>
          <w:szCs w:val="28"/>
        </w:rPr>
        <w:t>0</w:t>
      </w:r>
      <w:r>
        <w:rPr>
          <w:b/>
          <w:szCs w:val="28"/>
        </w:rPr>
        <w:t xml:space="preserve"> сентября 201</w:t>
      </w:r>
      <w:r w:rsidR="00B442F5">
        <w:rPr>
          <w:b/>
          <w:szCs w:val="28"/>
        </w:rPr>
        <w:t>7</w:t>
      </w:r>
      <w:r>
        <w:rPr>
          <w:b/>
          <w:szCs w:val="28"/>
        </w:rPr>
        <w:t xml:space="preserve"> года</w:t>
      </w:r>
      <w:r>
        <w:rPr>
          <w:szCs w:val="28"/>
        </w:rPr>
        <w:t>). В участковую избирательную комиссию направление может быть представлено только наблюдателем, указанным в списке, представленном политической партией, зарегистрированным кандидатом.</w:t>
      </w:r>
    </w:p>
    <w:p w:rsidR="008B198F" w:rsidRDefault="008B198F" w:rsidP="008B198F">
      <w:pPr>
        <w:autoSpaceDE w:val="0"/>
        <w:autoSpaceDN w:val="0"/>
        <w:adjustRightInd w:val="0"/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 xml:space="preserve">Политическая партия, зарегистрировавшая  список кандидатов, кандидат, зарегистрированный по соответствующему одномандатному избирательному округу, могут назначить в каждую участковую избирательную комиссию </w:t>
      </w:r>
      <w:r>
        <w:rPr>
          <w:b/>
          <w:szCs w:val="28"/>
          <w:u w:val="single"/>
        </w:rPr>
        <w:t>НЕ БОЛЕЕ ДВУХ</w:t>
      </w:r>
      <w:r>
        <w:rPr>
          <w:szCs w:val="28"/>
        </w:rPr>
        <w:t xml:space="preserve"> наблюдателей, которые имеют право поочередно осуществлять наблюдение в помещении для голосования. </w:t>
      </w:r>
      <w:r>
        <w:rPr>
          <w:szCs w:val="28"/>
        </w:rPr>
        <w:lastRenderedPageBreak/>
        <w:t>Одно и то же лицо может быть назначено наблюдателем только в одну избирательную комиссию.</w:t>
      </w:r>
    </w:p>
    <w:p w:rsidR="008B198F" w:rsidRDefault="008B198F" w:rsidP="008B198F">
      <w:pPr>
        <w:autoSpaceDE w:val="0"/>
        <w:autoSpaceDN w:val="0"/>
        <w:adjustRightInd w:val="0"/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Установление иных, кроме указанных в  Федеральном законе, ограничений, касающихся присутствия наблюдателей в помещении избирательной комиссии, помещении для голосования, наблюдения за проведением голосования, подсчетом голосов избирателей, составлением протоколов об итогах голосования, а также выдачи копий этих протоколов, не допускается.</w:t>
      </w:r>
    </w:p>
    <w:p w:rsidR="008B198F" w:rsidRDefault="008B198F" w:rsidP="008B198F">
      <w:pPr>
        <w:autoSpaceDE w:val="0"/>
        <w:autoSpaceDN w:val="0"/>
        <w:adjustRightInd w:val="0"/>
        <w:spacing w:line="360" w:lineRule="auto"/>
        <w:ind w:firstLine="720"/>
        <w:jc w:val="both"/>
        <w:rPr>
          <w:b/>
          <w:szCs w:val="28"/>
        </w:rPr>
      </w:pPr>
      <w:r>
        <w:rPr>
          <w:szCs w:val="28"/>
        </w:rPr>
        <w:t>Наблюдатель</w:t>
      </w:r>
      <w:r>
        <w:rPr>
          <w:b/>
          <w:szCs w:val="28"/>
        </w:rPr>
        <w:t xml:space="preserve"> ВПРАВЕ:</w:t>
      </w:r>
    </w:p>
    <w:p w:rsidR="008B198F" w:rsidRDefault="008B198F" w:rsidP="008B198F">
      <w:pPr>
        <w:autoSpaceDE w:val="0"/>
        <w:autoSpaceDN w:val="0"/>
        <w:adjustRightInd w:val="0"/>
        <w:spacing w:line="360" w:lineRule="auto"/>
        <w:ind w:firstLine="720"/>
        <w:jc w:val="both"/>
        <w:rPr>
          <w:szCs w:val="28"/>
        </w:rPr>
      </w:pPr>
      <w:bookmarkStart w:id="1" w:name="sub_3361"/>
      <w:r>
        <w:rPr>
          <w:szCs w:val="28"/>
        </w:rPr>
        <w:t>1) знакомиться со списком избирателей, с реестром выдачи открепительных удостоверений, находящимися в избирательной комиссии открепительными удостоверениями, реестром заявлений (устных обращений) о голосовании вне помещения для голосования;</w:t>
      </w:r>
    </w:p>
    <w:p w:rsidR="008B198F" w:rsidRDefault="008B198F" w:rsidP="008B198F">
      <w:pPr>
        <w:autoSpaceDE w:val="0"/>
        <w:autoSpaceDN w:val="0"/>
        <w:adjustRightInd w:val="0"/>
        <w:spacing w:line="360" w:lineRule="auto"/>
        <w:ind w:firstLine="720"/>
        <w:jc w:val="both"/>
        <w:rPr>
          <w:szCs w:val="28"/>
        </w:rPr>
      </w:pPr>
      <w:bookmarkStart w:id="2" w:name="sub_3362"/>
      <w:bookmarkEnd w:id="1"/>
      <w:r>
        <w:rPr>
          <w:szCs w:val="28"/>
        </w:rPr>
        <w:t xml:space="preserve">2) находиться в помещении для голосования соответствующего избирательного участка в день голосования в любое время в период - </w:t>
      </w:r>
      <w:bookmarkStart w:id="3" w:name="sub_3363"/>
      <w:bookmarkEnd w:id="2"/>
      <w:r>
        <w:rPr>
          <w:szCs w:val="28"/>
        </w:rPr>
        <w:t>с момента начала работы УИК (</w:t>
      </w:r>
      <w:r>
        <w:rPr>
          <w:b/>
          <w:szCs w:val="28"/>
        </w:rPr>
        <w:t>7 часов 00 минут 1</w:t>
      </w:r>
      <w:r w:rsidR="00D022E2">
        <w:rPr>
          <w:b/>
          <w:szCs w:val="28"/>
        </w:rPr>
        <w:t>0</w:t>
      </w:r>
      <w:r>
        <w:rPr>
          <w:b/>
          <w:szCs w:val="28"/>
        </w:rPr>
        <w:t xml:space="preserve"> сентября 201</w:t>
      </w:r>
      <w:r w:rsidR="00D022E2">
        <w:rPr>
          <w:b/>
          <w:szCs w:val="28"/>
        </w:rPr>
        <w:t>7</w:t>
      </w:r>
      <w:r>
        <w:rPr>
          <w:b/>
          <w:szCs w:val="28"/>
        </w:rPr>
        <w:t xml:space="preserve"> года</w:t>
      </w:r>
      <w:r>
        <w:rPr>
          <w:szCs w:val="28"/>
        </w:rPr>
        <w:t>) и до получения сообщения территориальной избирательной комиссии о принятии протокола об итогах голосования, а также при повторном подсчете голосов избирателей;</w:t>
      </w:r>
    </w:p>
    <w:p w:rsidR="008B198F" w:rsidRDefault="008B198F" w:rsidP="008B198F">
      <w:pPr>
        <w:autoSpaceDE w:val="0"/>
        <w:autoSpaceDN w:val="0"/>
        <w:adjustRightInd w:val="0"/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3) наблюдать за выдачей избирательных бюллетеней избирателям;</w:t>
      </w:r>
    </w:p>
    <w:p w:rsidR="008B198F" w:rsidRDefault="008B198F" w:rsidP="008B198F">
      <w:pPr>
        <w:autoSpaceDE w:val="0"/>
        <w:autoSpaceDN w:val="0"/>
        <w:adjustRightInd w:val="0"/>
        <w:spacing w:line="360" w:lineRule="auto"/>
        <w:ind w:firstLine="720"/>
        <w:jc w:val="both"/>
        <w:rPr>
          <w:szCs w:val="28"/>
        </w:rPr>
      </w:pPr>
      <w:bookmarkStart w:id="4" w:name="sub_3364"/>
      <w:bookmarkEnd w:id="3"/>
      <w:r>
        <w:rPr>
          <w:szCs w:val="28"/>
        </w:rPr>
        <w:t>4) присутствовать при голосовании вне помещения для голосования;</w:t>
      </w:r>
    </w:p>
    <w:p w:rsidR="008B198F" w:rsidRDefault="008B198F" w:rsidP="008B198F">
      <w:pPr>
        <w:autoSpaceDE w:val="0"/>
        <w:autoSpaceDN w:val="0"/>
        <w:adjustRightInd w:val="0"/>
        <w:spacing w:line="360" w:lineRule="auto"/>
        <w:ind w:firstLine="720"/>
        <w:jc w:val="both"/>
        <w:rPr>
          <w:szCs w:val="28"/>
        </w:rPr>
      </w:pPr>
      <w:bookmarkStart w:id="5" w:name="sub_3365"/>
      <w:bookmarkEnd w:id="4"/>
      <w:r>
        <w:rPr>
          <w:szCs w:val="28"/>
        </w:rPr>
        <w:t>5) наблюдать за подсчетом числа избирателей, внесенных в список избирателей, избирательных бюллетеней, выданных избирателям, погашенных избирательных бюллетеней, открепительных удостоверений;</w:t>
      </w:r>
    </w:p>
    <w:p w:rsidR="008B198F" w:rsidRDefault="008B198F" w:rsidP="008B198F">
      <w:pPr>
        <w:autoSpaceDE w:val="0"/>
        <w:autoSpaceDN w:val="0"/>
        <w:adjustRightInd w:val="0"/>
        <w:spacing w:line="360" w:lineRule="auto"/>
        <w:ind w:firstLine="720"/>
        <w:jc w:val="both"/>
        <w:rPr>
          <w:szCs w:val="28"/>
        </w:rPr>
      </w:pPr>
      <w:bookmarkStart w:id="6" w:name="sub_3366"/>
      <w:bookmarkEnd w:id="5"/>
      <w:r>
        <w:rPr>
          <w:szCs w:val="28"/>
        </w:rPr>
        <w:t>6) наблюдать за подсчетом голосов избирателей на расстоянии и в условиях, которые обеспечивали бы ему возможность видеть содержащиеся в избирательных бюллетенях отметки избирателей;</w:t>
      </w:r>
    </w:p>
    <w:p w:rsidR="008B198F" w:rsidRDefault="008B198F" w:rsidP="008B198F">
      <w:pPr>
        <w:autoSpaceDE w:val="0"/>
        <w:autoSpaceDN w:val="0"/>
        <w:adjustRightInd w:val="0"/>
        <w:spacing w:line="360" w:lineRule="auto"/>
        <w:ind w:firstLine="720"/>
        <w:jc w:val="both"/>
        <w:rPr>
          <w:szCs w:val="28"/>
        </w:rPr>
      </w:pPr>
      <w:bookmarkStart w:id="7" w:name="sub_3367"/>
      <w:bookmarkEnd w:id="6"/>
      <w:r>
        <w:rPr>
          <w:szCs w:val="28"/>
        </w:rPr>
        <w:t xml:space="preserve">7) визуально знакомиться при подсчете голосов избирателей с любым заполненным или незаполненным избирательным бюллетенем, а также </w:t>
      </w:r>
      <w:r>
        <w:rPr>
          <w:szCs w:val="28"/>
        </w:rPr>
        <w:lastRenderedPageBreak/>
        <w:t>наблюдать за составлением избирательной комиссией протоколов об итогах голосования и иных документов;</w:t>
      </w:r>
    </w:p>
    <w:p w:rsidR="008B198F" w:rsidRDefault="008B198F" w:rsidP="008B198F">
      <w:pPr>
        <w:autoSpaceDE w:val="0"/>
        <w:autoSpaceDN w:val="0"/>
        <w:adjustRightInd w:val="0"/>
        <w:spacing w:line="360" w:lineRule="auto"/>
        <w:ind w:firstLine="720"/>
        <w:jc w:val="both"/>
        <w:rPr>
          <w:szCs w:val="28"/>
        </w:rPr>
      </w:pPr>
      <w:bookmarkStart w:id="8" w:name="sub_3368"/>
      <w:bookmarkEnd w:id="7"/>
      <w:r>
        <w:rPr>
          <w:szCs w:val="28"/>
        </w:rPr>
        <w:t>8) обращаться с предложениями и замечаниями по вопросам организации голосования к председателю УИК, а в случае его отсутствия - к лицу, его замещающему;</w:t>
      </w:r>
    </w:p>
    <w:p w:rsidR="008B198F" w:rsidRDefault="008B198F" w:rsidP="008B198F">
      <w:pPr>
        <w:autoSpaceDE w:val="0"/>
        <w:autoSpaceDN w:val="0"/>
        <w:adjustRightInd w:val="0"/>
        <w:spacing w:line="360" w:lineRule="auto"/>
        <w:ind w:firstLine="720"/>
        <w:jc w:val="both"/>
        <w:rPr>
          <w:szCs w:val="28"/>
        </w:rPr>
      </w:pPr>
      <w:bookmarkStart w:id="9" w:name="sub_3369"/>
      <w:bookmarkEnd w:id="8"/>
      <w:r>
        <w:rPr>
          <w:szCs w:val="28"/>
        </w:rPr>
        <w:t>9) знакомиться с протоколами избирательной комиссии, в которую он направлен, и протоколами непосредственно нижестоящих избирательных комиссий об итогах голосования, о результатах выборов, с документами, приложенными к протоколам об итогах голосования, о результатах выборов, получать от соответствующей избирательной комиссии заверенные копии указанных протоколов;</w:t>
      </w:r>
    </w:p>
    <w:p w:rsidR="008B198F" w:rsidRDefault="008B198F" w:rsidP="008B198F">
      <w:pPr>
        <w:autoSpaceDE w:val="0"/>
        <w:autoSpaceDN w:val="0"/>
        <w:adjustRightInd w:val="0"/>
        <w:spacing w:line="360" w:lineRule="auto"/>
        <w:ind w:firstLine="720"/>
        <w:jc w:val="both"/>
        <w:rPr>
          <w:szCs w:val="28"/>
        </w:rPr>
      </w:pPr>
      <w:bookmarkStart w:id="10" w:name="sub_33610"/>
      <w:bookmarkEnd w:id="9"/>
      <w:r>
        <w:rPr>
          <w:szCs w:val="28"/>
        </w:rPr>
        <w:t>10) обжаловать решения и действия (бездействие) избирательной комиссии, в которую он направлен, в непосредственно вышестоящую избирательную комиссию или в суд;</w:t>
      </w:r>
    </w:p>
    <w:p w:rsidR="008B198F" w:rsidRDefault="008B198F" w:rsidP="008B198F">
      <w:pPr>
        <w:autoSpaceDE w:val="0"/>
        <w:autoSpaceDN w:val="0"/>
        <w:adjustRightInd w:val="0"/>
        <w:spacing w:line="360" w:lineRule="auto"/>
        <w:ind w:firstLine="720"/>
        <w:jc w:val="both"/>
        <w:rPr>
          <w:szCs w:val="28"/>
        </w:rPr>
      </w:pPr>
      <w:bookmarkStart w:id="11" w:name="sub_33611"/>
      <w:bookmarkEnd w:id="10"/>
      <w:r>
        <w:rPr>
          <w:szCs w:val="28"/>
        </w:rPr>
        <w:t>11) присутствовать при повторном подсчете голосов избирателей в соответствующей избирательной комиссии;</w:t>
      </w:r>
    </w:p>
    <w:p w:rsidR="008B198F" w:rsidRDefault="008B198F" w:rsidP="008B198F">
      <w:pPr>
        <w:autoSpaceDE w:val="0"/>
        <w:autoSpaceDN w:val="0"/>
        <w:adjustRightInd w:val="0"/>
        <w:spacing w:line="360" w:lineRule="auto"/>
        <w:ind w:firstLine="720"/>
        <w:jc w:val="both"/>
        <w:rPr>
          <w:szCs w:val="28"/>
        </w:rPr>
      </w:pPr>
      <w:bookmarkStart w:id="12" w:name="sub_33612"/>
      <w:bookmarkEnd w:id="11"/>
      <w:r>
        <w:rPr>
          <w:szCs w:val="28"/>
        </w:rPr>
        <w:t>12) осуществлять в помещении для голосования (с того места, которое определено председателем участковой избирательной комиссии) фот</w:t>
      </w:r>
      <w:proofErr w:type="gramStart"/>
      <w:r>
        <w:rPr>
          <w:szCs w:val="28"/>
        </w:rPr>
        <w:t>о-</w:t>
      </w:r>
      <w:proofErr w:type="gramEnd"/>
      <w:r>
        <w:rPr>
          <w:szCs w:val="28"/>
        </w:rPr>
        <w:t xml:space="preserve"> и (или) видеосъемку, предварительно уведомив об этом председателя, заместителя председателя или секретаря участковой избирательной комиссии.</w:t>
      </w:r>
    </w:p>
    <w:p w:rsidR="008B198F" w:rsidRDefault="008B198F" w:rsidP="008B198F">
      <w:pPr>
        <w:autoSpaceDE w:val="0"/>
        <w:autoSpaceDN w:val="0"/>
        <w:adjustRightInd w:val="0"/>
        <w:spacing w:line="360" w:lineRule="auto"/>
        <w:ind w:firstLine="720"/>
        <w:jc w:val="both"/>
        <w:rPr>
          <w:szCs w:val="28"/>
        </w:rPr>
      </w:pPr>
    </w:p>
    <w:p w:rsidR="008B198F" w:rsidRDefault="008B198F" w:rsidP="008B198F">
      <w:pPr>
        <w:autoSpaceDE w:val="0"/>
        <w:autoSpaceDN w:val="0"/>
        <w:adjustRightInd w:val="0"/>
        <w:spacing w:line="360" w:lineRule="auto"/>
        <w:ind w:firstLine="720"/>
        <w:jc w:val="both"/>
        <w:rPr>
          <w:i/>
          <w:szCs w:val="28"/>
        </w:rPr>
      </w:pPr>
      <w:r>
        <w:rPr>
          <w:i/>
          <w:szCs w:val="28"/>
        </w:rPr>
        <w:t>Примерная форма уведомления</w:t>
      </w:r>
      <w:proofErr w:type="gramStart"/>
      <w:r>
        <w:rPr>
          <w:i/>
          <w:szCs w:val="28"/>
        </w:rPr>
        <w:t xml:space="preserve"> :</w:t>
      </w:r>
      <w:proofErr w:type="gramEnd"/>
    </w:p>
    <w:p w:rsidR="008B198F" w:rsidRDefault="008B198F" w:rsidP="008B198F">
      <w:pPr>
        <w:autoSpaceDE w:val="0"/>
        <w:autoSpaceDN w:val="0"/>
        <w:adjustRightInd w:val="0"/>
        <w:spacing w:line="360" w:lineRule="auto"/>
        <w:ind w:firstLine="720"/>
        <w:jc w:val="both"/>
        <w:rPr>
          <w:szCs w:val="28"/>
        </w:rPr>
      </w:pPr>
    </w:p>
    <w:bookmarkEnd w:id="12"/>
    <w:p w:rsidR="008B198F" w:rsidRDefault="008B198F" w:rsidP="008B198F">
      <w:pPr>
        <w:autoSpaceDE w:val="0"/>
        <w:autoSpaceDN w:val="0"/>
        <w:adjustRightInd w:val="0"/>
        <w:spacing w:line="360" w:lineRule="auto"/>
        <w:ind w:firstLine="720"/>
        <w:jc w:val="both"/>
        <w:rPr>
          <w:szCs w:val="28"/>
        </w:rPr>
      </w:pPr>
      <w:r>
        <w:rPr>
          <w:noProof/>
          <w:szCs w:val="28"/>
        </w:rPr>
        <w:lastRenderedPageBreak/>
        <w:drawing>
          <wp:inline distT="0" distB="0" distL="0" distR="0">
            <wp:extent cx="4884420" cy="5570220"/>
            <wp:effectExtent l="0" t="0" r="0" b="0"/>
            <wp:docPr id="1" name="Рисунок 1" descr="фото и видео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фото и видео.b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4420" cy="557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198F" w:rsidRDefault="008B198F" w:rsidP="008B198F">
      <w:pPr>
        <w:autoSpaceDE w:val="0"/>
        <w:autoSpaceDN w:val="0"/>
        <w:adjustRightInd w:val="0"/>
        <w:spacing w:line="360" w:lineRule="auto"/>
        <w:ind w:firstLine="720"/>
        <w:jc w:val="both"/>
        <w:rPr>
          <w:szCs w:val="28"/>
        </w:rPr>
      </w:pPr>
    </w:p>
    <w:p w:rsidR="008B198F" w:rsidRDefault="008B198F" w:rsidP="008B198F">
      <w:pPr>
        <w:autoSpaceDE w:val="0"/>
        <w:autoSpaceDN w:val="0"/>
        <w:adjustRightInd w:val="0"/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 xml:space="preserve">Наблюдатель </w:t>
      </w:r>
      <w:r>
        <w:rPr>
          <w:b/>
          <w:szCs w:val="28"/>
          <w:u w:val="single"/>
        </w:rPr>
        <w:t>НЕ ВПРАВЕ</w:t>
      </w:r>
      <w:r>
        <w:rPr>
          <w:szCs w:val="28"/>
        </w:rPr>
        <w:t>:</w:t>
      </w:r>
    </w:p>
    <w:p w:rsidR="008B198F" w:rsidRDefault="008B198F" w:rsidP="008B198F">
      <w:pPr>
        <w:autoSpaceDE w:val="0"/>
        <w:autoSpaceDN w:val="0"/>
        <w:adjustRightInd w:val="0"/>
        <w:spacing w:line="360" w:lineRule="auto"/>
        <w:ind w:firstLine="720"/>
        <w:jc w:val="both"/>
        <w:rPr>
          <w:szCs w:val="28"/>
        </w:rPr>
      </w:pPr>
      <w:bookmarkStart w:id="13" w:name="sub_3371"/>
      <w:r>
        <w:rPr>
          <w:szCs w:val="28"/>
        </w:rPr>
        <w:t>1) выдавать избирателям избирательные бюллетени;</w:t>
      </w:r>
    </w:p>
    <w:p w:rsidR="008B198F" w:rsidRDefault="008B198F" w:rsidP="008B198F">
      <w:pPr>
        <w:autoSpaceDE w:val="0"/>
        <w:autoSpaceDN w:val="0"/>
        <w:adjustRightInd w:val="0"/>
        <w:spacing w:line="360" w:lineRule="auto"/>
        <w:ind w:firstLine="720"/>
        <w:jc w:val="both"/>
        <w:rPr>
          <w:szCs w:val="28"/>
        </w:rPr>
      </w:pPr>
      <w:bookmarkStart w:id="14" w:name="sub_3372"/>
      <w:bookmarkEnd w:id="13"/>
      <w:r>
        <w:rPr>
          <w:szCs w:val="28"/>
        </w:rPr>
        <w:t>2) расписываться за избирателя, в том числе по его просьбе, в получении избирательного бюллетеня;</w:t>
      </w:r>
    </w:p>
    <w:p w:rsidR="008B198F" w:rsidRDefault="008B198F" w:rsidP="008B198F">
      <w:pPr>
        <w:autoSpaceDE w:val="0"/>
        <w:autoSpaceDN w:val="0"/>
        <w:adjustRightInd w:val="0"/>
        <w:spacing w:line="360" w:lineRule="auto"/>
        <w:ind w:firstLine="720"/>
        <w:jc w:val="both"/>
        <w:rPr>
          <w:szCs w:val="28"/>
        </w:rPr>
      </w:pPr>
      <w:bookmarkStart w:id="15" w:name="sub_3373"/>
      <w:bookmarkEnd w:id="14"/>
      <w:r>
        <w:rPr>
          <w:szCs w:val="28"/>
        </w:rPr>
        <w:t>3) заполнять за избирателя, в том числе по его просьбе, избирательный бюллетень;</w:t>
      </w:r>
    </w:p>
    <w:p w:rsidR="008B198F" w:rsidRDefault="008B198F" w:rsidP="008B198F">
      <w:pPr>
        <w:autoSpaceDE w:val="0"/>
        <w:autoSpaceDN w:val="0"/>
        <w:adjustRightInd w:val="0"/>
        <w:spacing w:line="360" w:lineRule="auto"/>
        <w:ind w:firstLine="720"/>
        <w:jc w:val="both"/>
        <w:rPr>
          <w:szCs w:val="28"/>
        </w:rPr>
      </w:pPr>
      <w:bookmarkStart w:id="16" w:name="sub_3374"/>
      <w:bookmarkEnd w:id="15"/>
      <w:r>
        <w:rPr>
          <w:szCs w:val="28"/>
        </w:rPr>
        <w:t>4) совершать действия, нарушающие тайну голосования;</w:t>
      </w:r>
    </w:p>
    <w:p w:rsidR="008B198F" w:rsidRDefault="008B198F" w:rsidP="008B198F">
      <w:pPr>
        <w:autoSpaceDE w:val="0"/>
        <w:autoSpaceDN w:val="0"/>
        <w:adjustRightInd w:val="0"/>
        <w:spacing w:line="360" w:lineRule="auto"/>
        <w:ind w:firstLine="720"/>
        <w:jc w:val="both"/>
        <w:rPr>
          <w:szCs w:val="28"/>
        </w:rPr>
      </w:pPr>
      <w:bookmarkStart w:id="17" w:name="sub_3375"/>
      <w:bookmarkEnd w:id="16"/>
      <w:r>
        <w:rPr>
          <w:szCs w:val="28"/>
        </w:rPr>
        <w:t>5) принимать непосредственное участие в подсчете избирательных бюллетеней, проводимом членами избирательной комиссии с правом решающего голоса;</w:t>
      </w:r>
    </w:p>
    <w:p w:rsidR="008B198F" w:rsidRDefault="008B198F" w:rsidP="008B198F">
      <w:pPr>
        <w:autoSpaceDE w:val="0"/>
        <w:autoSpaceDN w:val="0"/>
        <w:adjustRightInd w:val="0"/>
        <w:spacing w:line="360" w:lineRule="auto"/>
        <w:ind w:firstLine="720"/>
        <w:jc w:val="both"/>
        <w:rPr>
          <w:szCs w:val="28"/>
        </w:rPr>
      </w:pPr>
      <w:bookmarkStart w:id="18" w:name="sub_3376"/>
      <w:bookmarkEnd w:id="17"/>
      <w:r>
        <w:rPr>
          <w:szCs w:val="28"/>
        </w:rPr>
        <w:lastRenderedPageBreak/>
        <w:t>6) совершать действия, препятствующие работе избирательной комиссии;</w:t>
      </w:r>
    </w:p>
    <w:p w:rsidR="008B198F" w:rsidRDefault="008B198F" w:rsidP="008B198F">
      <w:pPr>
        <w:autoSpaceDE w:val="0"/>
        <w:autoSpaceDN w:val="0"/>
        <w:adjustRightInd w:val="0"/>
        <w:spacing w:line="360" w:lineRule="auto"/>
        <w:ind w:firstLine="720"/>
        <w:jc w:val="both"/>
        <w:rPr>
          <w:szCs w:val="28"/>
        </w:rPr>
      </w:pPr>
      <w:bookmarkStart w:id="19" w:name="sub_3377"/>
      <w:bookmarkEnd w:id="18"/>
      <w:r>
        <w:rPr>
          <w:szCs w:val="28"/>
        </w:rPr>
        <w:t>7) проводить предвыборную агитацию среди избирателей;</w:t>
      </w:r>
    </w:p>
    <w:bookmarkEnd w:id="19"/>
    <w:p w:rsidR="008B198F" w:rsidRDefault="008B198F" w:rsidP="008B198F">
      <w:pPr>
        <w:autoSpaceDE w:val="0"/>
        <w:autoSpaceDN w:val="0"/>
        <w:adjustRightInd w:val="0"/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8) участвовать в принятии решений избирательной комиссией.</w:t>
      </w:r>
    </w:p>
    <w:p w:rsidR="008B198F" w:rsidRDefault="008B198F" w:rsidP="008B198F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Осуществление указанных прав наблюдателем не должно приводить к приостановке процесса выдачи избирателям бюллетеней для голосования и осуществлению избирательных прав граждан, находящихся в помещении избирательного участка либо ожидающих прибытия к ним членов участковой избирательной комиссии, иных лиц, обеспечивающих голосование вне помещения для голосования по поданным ими заявлениям.</w:t>
      </w:r>
    </w:p>
    <w:p w:rsidR="008B198F" w:rsidRDefault="008B198F" w:rsidP="008B198F">
      <w:pPr>
        <w:autoSpaceDE w:val="0"/>
        <w:autoSpaceDN w:val="0"/>
        <w:adjustRightInd w:val="0"/>
        <w:spacing w:line="360" w:lineRule="auto"/>
        <w:ind w:firstLine="720"/>
        <w:jc w:val="center"/>
        <w:rPr>
          <w:b/>
          <w:szCs w:val="28"/>
        </w:rPr>
      </w:pPr>
      <w:r>
        <w:rPr>
          <w:b/>
          <w:szCs w:val="28"/>
        </w:rPr>
        <w:t>Заключение</w:t>
      </w:r>
    </w:p>
    <w:p w:rsidR="008B198F" w:rsidRDefault="0019117E" w:rsidP="008B198F">
      <w:pPr>
        <w:autoSpaceDE w:val="0"/>
        <w:autoSpaceDN w:val="0"/>
        <w:adjustRightInd w:val="0"/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Наблюдатели</w:t>
      </w:r>
      <w:r w:rsidR="008B198F">
        <w:rPr>
          <w:szCs w:val="28"/>
        </w:rPr>
        <w:t xml:space="preserve"> вправе осуществлять наблюдение как непрерывно, так и в свободно выбираемые ими промежутки времени в течение всего периода наблюдения, им обеспечивается свободный доступ в помещение (помещения), где проводятся голосование и подсчет голосов избирателей. </w:t>
      </w:r>
    </w:p>
    <w:p w:rsidR="008B198F" w:rsidRDefault="008B198F" w:rsidP="008B198F">
      <w:pPr>
        <w:autoSpaceDE w:val="0"/>
        <w:autoSpaceDN w:val="0"/>
        <w:adjustRightInd w:val="0"/>
        <w:spacing w:line="360" w:lineRule="auto"/>
        <w:ind w:firstLine="720"/>
        <w:jc w:val="both"/>
        <w:rPr>
          <w:szCs w:val="28"/>
        </w:rPr>
      </w:pPr>
      <w:r>
        <w:rPr>
          <w:b/>
          <w:szCs w:val="28"/>
        </w:rPr>
        <w:t>ВАЖНО!</w:t>
      </w:r>
      <w:r>
        <w:rPr>
          <w:szCs w:val="28"/>
        </w:rPr>
        <w:t xml:space="preserve"> Список лиц, осуществлявших наблюдение за ходом голосования и подсчетом голосов избирателей, составляется участковой комиссией на основе представленных данными лицами документов.</w:t>
      </w:r>
    </w:p>
    <w:p w:rsidR="008B198F" w:rsidRDefault="00E83F23" w:rsidP="008B198F">
      <w:pPr>
        <w:pStyle w:val="Heading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</w:t>
      </w:r>
      <w:r w:rsidR="008B198F">
        <w:rPr>
          <w:rFonts w:ascii="Times New Roman" w:hAnsi="Times New Roman" w:cs="Times New Roman"/>
          <w:b w:val="0"/>
          <w:sz w:val="28"/>
          <w:szCs w:val="28"/>
        </w:rPr>
        <w:t>аблюдатель и иные лица удаляются из помещения для голосования, если они нарушают законодательство Российской Федерации</w:t>
      </w:r>
      <w:r w:rsidR="008B198F">
        <w:rPr>
          <w:rFonts w:ascii="Times New Roman" w:hAnsi="Times New Roman" w:cs="Times New Roman"/>
          <w:sz w:val="28"/>
          <w:szCs w:val="28"/>
        </w:rPr>
        <w:t xml:space="preserve"> о </w:t>
      </w:r>
      <w:r w:rsidR="008B198F">
        <w:rPr>
          <w:rFonts w:ascii="Times New Roman" w:hAnsi="Times New Roman" w:cs="Times New Roman"/>
          <w:sz w:val="28"/>
          <w:szCs w:val="28"/>
          <w:u w:val="single"/>
        </w:rPr>
        <w:t>выборах и факт такого нарушения установлен в СУДЕБНОМ ПОРЯДКЕ!</w:t>
      </w:r>
      <w:r w:rsidR="008B198F">
        <w:rPr>
          <w:rFonts w:ascii="Times New Roman" w:hAnsi="Times New Roman" w:cs="Times New Roman"/>
          <w:sz w:val="28"/>
          <w:szCs w:val="28"/>
        </w:rPr>
        <w:t xml:space="preserve"> </w:t>
      </w:r>
      <w:r w:rsidR="008B198F">
        <w:rPr>
          <w:rFonts w:ascii="Times New Roman" w:hAnsi="Times New Roman" w:cs="Times New Roman"/>
          <w:b w:val="0"/>
          <w:sz w:val="28"/>
          <w:szCs w:val="28"/>
        </w:rPr>
        <w:t>Исполнение соответствующего судебного решения обеспечивают правоохранительные органы. Правоохранительные органы также обеспечивают в соответствии с федеральными законами безопасность граждан и общественный порядок в помещении для голосования и на территории избирательного участка.</w:t>
      </w:r>
    </w:p>
    <w:p w:rsidR="008B198F" w:rsidRDefault="008B198F" w:rsidP="008B198F">
      <w:pPr>
        <w:spacing w:line="360" w:lineRule="auto"/>
        <w:ind w:firstLine="720"/>
        <w:jc w:val="both"/>
        <w:rPr>
          <w:szCs w:val="28"/>
        </w:rPr>
      </w:pPr>
      <w:r>
        <w:rPr>
          <w:b/>
          <w:szCs w:val="28"/>
        </w:rPr>
        <w:t xml:space="preserve">ВАЖНО! </w:t>
      </w:r>
      <w:proofErr w:type="gramStart"/>
      <w:r w:rsidR="008B01CF">
        <w:rPr>
          <w:b/>
          <w:szCs w:val="28"/>
        </w:rPr>
        <w:t>У</w:t>
      </w:r>
      <w:r>
        <w:rPr>
          <w:szCs w:val="28"/>
        </w:rPr>
        <w:t xml:space="preserve">частковая избирательная комиссия обеспечивает равные с выезжающими членами избирательной комиссии с правом решающего голоса возможности прибытия к месту голосования не менее чем двум лицам из числа членов участковой избирательной комиссии с правом </w:t>
      </w:r>
      <w:r>
        <w:rPr>
          <w:szCs w:val="28"/>
        </w:rPr>
        <w:lastRenderedPageBreak/>
        <w:t>совещательного голоса, наблюдателям, назначенным разными политическими партиями.</w:t>
      </w:r>
      <w:proofErr w:type="gramEnd"/>
    </w:p>
    <w:p w:rsidR="008B198F" w:rsidRDefault="008B198F" w:rsidP="008B198F">
      <w:pPr>
        <w:autoSpaceDE w:val="0"/>
        <w:autoSpaceDN w:val="0"/>
        <w:adjustRightInd w:val="0"/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 xml:space="preserve">Согласно части </w:t>
      </w:r>
      <w:r w:rsidR="00AC1B95">
        <w:rPr>
          <w:szCs w:val="28"/>
        </w:rPr>
        <w:t>9</w:t>
      </w:r>
      <w:r>
        <w:rPr>
          <w:szCs w:val="28"/>
        </w:rPr>
        <w:t xml:space="preserve"> статьи 3</w:t>
      </w:r>
      <w:r w:rsidR="00AC1B95">
        <w:rPr>
          <w:szCs w:val="28"/>
        </w:rPr>
        <w:t>0</w:t>
      </w:r>
      <w:r>
        <w:rPr>
          <w:szCs w:val="28"/>
        </w:rPr>
        <w:t xml:space="preserve"> Федерального закона № </w:t>
      </w:r>
      <w:r w:rsidR="00AC1B95">
        <w:rPr>
          <w:szCs w:val="28"/>
        </w:rPr>
        <w:t>67</w:t>
      </w:r>
      <w:r>
        <w:rPr>
          <w:szCs w:val="28"/>
        </w:rPr>
        <w:t xml:space="preserve">-ФЗ, наблюдатели, вправе носить нагрудные знаки, не содержащие признаков предвыборной агитации, с обозначением своего статуса и указанием своих фамилии, имени и отчества, наименования политической партии или фамилии, имени и отчества зарегистрированного кандидата, направивших наблюдателя в избирательную комиссию, </w:t>
      </w:r>
    </w:p>
    <w:tbl>
      <w:tblPr>
        <w:tblW w:w="0" w:type="auto"/>
        <w:tblInd w:w="1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 w:firstRow="1" w:lastRow="0" w:firstColumn="1" w:lastColumn="0" w:noHBand="0" w:noVBand="1"/>
      </w:tblPr>
      <w:tblGrid>
        <w:gridCol w:w="236"/>
        <w:gridCol w:w="5160"/>
        <w:gridCol w:w="222"/>
        <w:gridCol w:w="14"/>
      </w:tblGrid>
      <w:tr w:rsidR="00851E1C" w:rsidTr="00851E1C">
        <w:trPr>
          <w:gridAfter w:val="1"/>
          <w:wAfter w:w="14" w:type="dxa"/>
          <w:trHeight w:hRule="exact" w:val="170"/>
        </w:trPr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851E1C" w:rsidRDefault="00851E1C"/>
        </w:tc>
        <w:tc>
          <w:tcPr>
            <w:tcW w:w="516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51E1C" w:rsidRDefault="00851E1C">
            <w:pPr>
              <w:rPr>
                <w:b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851E1C" w:rsidRDefault="00851E1C"/>
        </w:tc>
      </w:tr>
      <w:tr w:rsidR="00851E1C" w:rsidTr="00851E1C">
        <w:trPr>
          <w:gridAfter w:val="1"/>
          <w:wAfter w:w="14" w:type="dxa"/>
          <w:trHeight w:hRule="exact" w:val="397"/>
        </w:trPr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51E1C" w:rsidRDefault="00851E1C">
            <w:pPr>
              <w:rPr>
                <w:sz w:val="32"/>
                <w:szCs w:val="32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51E1C" w:rsidRDefault="00851E1C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sz w:val="14"/>
                <w:szCs w:val="14"/>
              </w:rPr>
              <w:t>_____________________________________________________</w:t>
            </w:r>
          </w:p>
          <w:p w:rsidR="00851E1C" w:rsidRDefault="00851E1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(фамилия)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51E1C" w:rsidRDefault="00851E1C">
            <w:pPr>
              <w:rPr>
                <w:sz w:val="32"/>
                <w:szCs w:val="32"/>
              </w:rPr>
            </w:pPr>
          </w:p>
        </w:tc>
      </w:tr>
      <w:tr w:rsidR="00851E1C" w:rsidTr="00851E1C">
        <w:trPr>
          <w:gridAfter w:val="1"/>
          <w:wAfter w:w="14" w:type="dxa"/>
          <w:trHeight w:hRule="exact" w:val="397"/>
        </w:trPr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51E1C" w:rsidRDefault="00851E1C">
            <w:pPr>
              <w:rPr>
                <w:sz w:val="32"/>
                <w:szCs w:val="32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51E1C" w:rsidRDefault="00851E1C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sz w:val="14"/>
                <w:szCs w:val="14"/>
              </w:rPr>
              <w:t>_____________________________________________________</w:t>
            </w:r>
          </w:p>
          <w:p w:rsidR="00851E1C" w:rsidRDefault="00851E1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(имя, отчество)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51E1C" w:rsidRDefault="00851E1C">
            <w:pPr>
              <w:rPr>
                <w:sz w:val="32"/>
                <w:szCs w:val="32"/>
              </w:rPr>
            </w:pPr>
          </w:p>
        </w:tc>
      </w:tr>
      <w:tr w:rsidR="00851E1C" w:rsidTr="00851E1C">
        <w:trPr>
          <w:gridAfter w:val="1"/>
          <w:wAfter w:w="14" w:type="dxa"/>
          <w:trHeight w:hRule="exact" w:val="113"/>
        </w:trPr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51E1C" w:rsidRDefault="00851E1C"/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</w:tcPr>
          <w:p w:rsidR="00851E1C" w:rsidRDefault="00851E1C">
            <w:pPr>
              <w:rPr>
                <w:b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51E1C" w:rsidRDefault="00851E1C"/>
        </w:tc>
      </w:tr>
      <w:tr w:rsidR="00851E1C" w:rsidTr="00851E1C">
        <w:trPr>
          <w:trHeight w:hRule="exact" w:val="397"/>
        </w:trPr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51E1C" w:rsidRDefault="00851E1C">
            <w:pPr>
              <w:rPr>
                <w:szCs w:val="28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51E1C" w:rsidRDefault="00851E1C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НАБЛЮДАТЕЛЬ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51E1C" w:rsidRDefault="00851E1C">
            <w:pPr>
              <w:rPr>
                <w:szCs w:val="28"/>
              </w:rPr>
            </w:pPr>
          </w:p>
        </w:tc>
      </w:tr>
      <w:tr w:rsidR="00851E1C" w:rsidTr="00851E1C">
        <w:trPr>
          <w:gridAfter w:val="1"/>
          <w:wAfter w:w="14" w:type="dxa"/>
          <w:trHeight w:hRule="exact" w:val="397"/>
        </w:trPr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51E1C" w:rsidRDefault="00851E1C">
            <w:pPr>
              <w:rPr>
                <w:sz w:val="22"/>
                <w:szCs w:val="22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51E1C" w:rsidRDefault="00851E1C">
            <w:pPr>
              <w:rPr>
                <w:sz w:val="22"/>
                <w:szCs w:val="22"/>
              </w:rPr>
            </w:pPr>
            <w:proofErr w:type="gramStart"/>
            <w:r>
              <w:rPr>
                <w:sz w:val="24"/>
              </w:rPr>
              <w:t>направлен</w:t>
            </w:r>
            <w:proofErr w:type="gramEnd"/>
            <w:r>
              <w:rPr>
                <w:sz w:val="24"/>
              </w:rPr>
              <w:t xml:space="preserve"> политической партией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51E1C" w:rsidRDefault="00851E1C">
            <w:pPr>
              <w:rPr>
                <w:sz w:val="22"/>
                <w:szCs w:val="22"/>
              </w:rPr>
            </w:pPr>
          </w:p>
        </w:tc>
      </w:tr>
      <w:tr w:rsidR="00851E1C" w:rsidTr="00851E1C">
        <w:trPr>
          <w:gridAfter w:val="1"/>
          <w:wAfter w:w="14" w:type="dxa"/>
          <w:trHeight w:hRule="exact" w:val="454"/>
        </w:trPr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51E1C" w:rsidRDefault="00851E1C"/>
        </w:tc>
        <w:tc>
          <w:tcPr>
            <w:tcW w:w="5160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851E1C" w:rsidRDefault="00851E1C">
            <w:pPr>
              <w:rPr>
                <w:b/>
                <w:iCs/>
                <w:sz w:val="16"/>
                <w:szCs w:val="16"/>
              </w:rPr>
            </w:pPr>
            <w:r>
              <w:rPr>
                <w:sz w:val="16"/>
              </w:rPr>
              <w:t>_____________________________________________________</w:t>
            </w:r>
            <w:r>
              <w:rPr>
                <w:b/>
                <w:iCs/>
                <w:sz w:val="16"/>
                <w:szCs w:val="16"/>
              </w:rPr>
              <w:t xml:space="preserve"> (наименование политической партии)</w:t>
            </w:r>
          </w:p>
          <w:p w:rsidR="00851E1C" w:rsidRDefault="00851E1C">
            <w:pPr>
              <w:rPr>
                <w:b/>
                <w:iCs/>
                <w:sz w:val="16"/>
                <w:szCs w:val="16"/>
              </w:rPr>
            </w:pPr>
            <w:r>
              <w:rPr>
                <w:b/>
                <w:iCs/>
                <w:sz w:val="16"/>
                <w:szCs w:val="16"/>
              </w:rPr>
              <w:t>_____________________________________________________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51E1C" w:rsidRDefault="00851E1C"/>
        </w:tc>
      </w:tr>
      <w:tr w:rsidR="00851E1C" w:rsidTr="00851E1C">
        <w:trPr>
          <w:gridAfter w:val="1"/>
          <w:wAfter w:w="14" w:type="dxa"/>
          <w:trHeight w:hRule="exact" w:val="454"/>
        </w:trPr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51E1C" w:rsidRDefault="00851E1C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1E1C" w:rsidRDefault="00851E1C">
            <w:pPr>
              <w:rPr>
                <w:b/>
                <w:iCs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51E1C" w:rsidRDefault="00851E1C"/>
        </w:tc>
      </w:tr>
      <w:tr w:rsidR="00851E1C" w:rsidTr="00851E1C">
        <w:trPr>
          <w:gridAfter w:val="1"/>
          <w:wAfter w:w="14" w:type="dxa"/>
          <w:trHeight w:hRule="exact" w:val="397"/>
        </w:trPr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51E1C" w:rsidRDefault="00851E1C">
            <w:pPr>
              <w:rPr>
                <w:sz w:val="24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</w:tcPr>
          <w:p w:rsidR="00851E1C" w:rsidRDefault="00851E1C">
            <w:pPr>
              <w:rPr>
                <w:sz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51E1C" w:rsidRDefault="00851E1C">
            <w:pPr>
              <w:rPr>
                <w:sz w:val="24"/>
              </w:rPr>
            </w:pPr>
          </w:p>
        </w:tc>
      </w:tr>
      <w:tr w:rsidR="00851E1C" w:rsidTr="00851E1C">
        <w:trPr>
          <w:gridAfter w:val="1"/>
          <w:wAfter w:w="14" w:type="dxa"/>
          <w:trHeight w:hRule="exact" w:val="170"/>
        </w:trPr>
        <w:tc>
          <w:tcPr>
            <w:tcW w:w="2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51E1C" w:rsidRDefault="00851E1C"/>
        </w:tc>
        <w:tc>
          <w:tcPr>
            <w:tcW w:w="51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51E1C" w:rsidRDefault="00851E1C"/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51E1C" w:rsidRDefault="00851E1C"/>
        </w:tc>
      </w:tr>
    </w:tbl>
    <w:p w:rsidR="00851E1C" w:rsidRDefault="00851E1C" w:rsidP="00851E1C">
      <w:pPr>
        <w:pStyle w:val="Heading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51E1C" w:rsidRDefault="00851E1C" w:rsidP="00851E1C">
      <w:pPr>
        <w:pStyle w:val="Heading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0" w:type="auto"/>
        <w:tblInd w:w="1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 w:firstRow="1" w:lastRow="0" w:firstColumn="1" w:lastColumn="0" w:noHBand="0" w:noVBand="1"/>
      </w:tblPr>
      <w:tblGrid>
        <w:gridCol w:w="236"/>
        <w:gridCol w:w="5160"/>
        <w:gridCol w:w="236"/>
      </w:tblGrid>
      <w:tr w:rsidR="00851E1C" w:rsidTr="00851E1C">
        <w:trPr>
          <w:trHeight w:hRule="exact" w:val="170"/>
        </w:trPr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851E1C" w:rsidRDefault="00851E1C"/>
        </w:tc>
        <w:tc>
          <w:tcPr>
            <w:tcW w:w="51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1E1C" w:rsidRDefault="00851E1C">
            <w:pPr>
              <w:rPr>
                <w:b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851E1C" w:rsidRDefault="00851E1C"/>
        </w:tc>
      </w:tr>
      <w:tr w:rsidR="00851E1C" w:rsidTr="00851E1C">
        <w:trPr>
          <w:trHeight w:hRule="exact" w:val="397"/>
        </w:trPr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51E1C" w:rsidRDefault="00851E1C">
            <w:pPr>
              <w:rPr>
                <w:sz w:val="32"/>
                <w:szCs w:val="32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1E1C" w:rsidRDefault="00851E1C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sz w:val="14"/>
                <w:szCs w:val="14"/>
              </w:rPr>
              <w:t>_____________________________________________________</w:t>
            </w:r>
          </w:p>
          <w:p w:rsidR="00851E1C" w:rsidRDefault="00851E1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(фамилия)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51E1C" w:rsidRDefault="00851E1C">
            <w:pPr>
              <w:rPr>
                <w:sz w:val="32"/>
                <w:szCs w:val="32"/>
              </w:rPr>
            </w:pPr>
          </w:p>
        </w:tc>
      </w:tr>
      <w:tr w:rsidR="00851E1C" w:rsidTr="00851E1C">
        <w:trPr>
          <w:trHeight w:hRule="exact" w:val="397"/>
        </w:trPr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51E1C" w:rsidRDefault="00851E1C">
            <w:pPr>
              <w:rPr>
                <w:sz w:val="32"/>
                <w:szCs w:val="32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1E1C" w:rsidRDefault="00851E1C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sz w:val="14"/>
                <w:szCs w:val="14"/>
              </w:rPr>
              <w:t>_____________________________________________________</w:t>
            </w:r>
          </w:p>
          <w:p w:rsidR="00851E1C" w:rsidRDefault="00851E1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(имя, отчество)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51E1C" w:rsidRDefault="00851E1C">
            <w:pPr>
              <w:rPr>
                <w:sz w:val="32"/>
                <w:szCs w:val="32"/>
              </w:rPr>
            </w:pPr>
          </w:p>
        </w:tc>
      </w:tr>
      <w:tr w:rsidR="00851E1C" w:rsidTr="00851E1C">
        <w:trPr>
          <w:trHeight w:hRule="exact" w:val="113"/>
        </w:trPr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51E1C" w:rsidRDefault="00851E1C"/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</w:tcPr>
          <w:p w:rsidR="00851E1C" w:rsidRDefault="00851E1C">
            <w:pPr>
              <w:jc w:val="center"/>
              <w:rPr>
                <w:b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51E1C" w:rsidRDefault="00851E1C"/>
        </w:tc>
      </w:tr>
      <w:tr w:rsidR="00851E1C" w:rsidTr="00851E1C">
        <w:trPr>
          <w:trHeight w:hRule="exact" w:val="397"/>
        </w:trPr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51E1C" w:rsidRDefault="00851E1C">
            <w:pPr>
              <w:rPr>
                <w:szCs w:val="28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51E1C" w:rsidRDefault="00851E1C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НАБЛЮДАТЕЛЬ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51E1C" w:rsidRDefault="00851E1C">
            <w:pPr>
              <w:rPr>
                <w:szCs w:val="28"/>
              </w:rPr>
            </w:pPr>
          </w:p>
        </w:tc>
      </w:tr>
      <w:tr w:rsidR="00851E1C" w:rsidTr="00851E1C">
        <w:trPr>
          <w:trHeight w:hRule="exact" w:val="998"/>
        </w:trPr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51E1C" w:rsidRDefault="00851E1C">
            <w:pPr>
              <w:rPr>
                <w:sz w:val="22"/>
                <w:szCs w:val="22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</w:tcPr>
          <w:p w:rsidR="00851E1C" w:rsidRDefault="00851E1C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направлен</w:t>
            </w:r>
            <w:proofErr w:type="gramEnd"/>
            <w:r>
              <w:rPr>
                <w:sz w:val="18"/>
                <w:szCs w:val="18"/>
              </w:rPr>
              <w:t xml:space="preserve"> кандидатом в депутаты _____________________ по одномандатному избирательному округу №___</w:t>
            </w:r>
          </w:p>
          <w:p w:rsidR="00851E1C" w:rsidRDefault="00851E1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51E1C" w:rsidRDefault="00851E1C">
            <w:pPr>
              <w:rPr>
                <w:sz w:val="22"/>
                <w:szCs w:val="22"/>
              </w:rPr>
            </w:pPr>
          </w:p>
        </w:tc>
      </w:tr>
      <w:tr w:rsidR="00851E1C" w:rsidTr="00851E1C">
        <w:trPr>
          <w:trHeight w:hRule="exact" w:val="397"/>
        </w:trPr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51E1C" w:rsidRDefault="00851E1C"/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1E1C" w:rsidRDefault="00851E1C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sz w:val="14"/>
                <w:szCs w:val="14"/>
              </w:rPr>
              <w:t>_____________________________________________________</w:t>
            </w:r>
          </w:p>
          <w:p w:rsidR="00851E1C" w:rsidRDefault="00851E1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(фамилия)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51E1C" w:rsidRDefault="00851E1C"/>
        </w:tc>
      </w:tr>
      <w:tr w:rsidR="00851E1C" w:rsidTr="00851E1C">
        <w:trPr>
          <w:trHeight w:hRule="exact" w:val="397"/>
        </w:trPr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51E1C" w:rsidRDefault="00851E1C">
            <w:pPr>
              <w:jc w:val="both"/>
            </w:pP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1E1C" w:rsidRDefault="00851E1C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sz w:val="14"/>
                <w:szCs w:val="14"/>
              </w:rPr>
              <w:t>_____________________________________________________</w:t>
            </w:r>
          </w:p>
          <w:p w:rsidR="00851E1C" w:rsidRDefault="00851E1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(имя, отчество кандидата)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51E1C" w:rsidRDefault="00851E1C">
            <w:pPr>
              <w:jc w:val="both"/>
            </w:pPr>
          </w:p>
        </w:tc>
      </w:tr>
      <w:tr w:rsidR="00851E1C" w:rsidTr="00851E1C">
        <w:trPr>
          <w:trHeight w:hRule="exact" w:val="340"/>
        </w:trPr>
        <w:tc>
          <w:tcPr>
            <w:tcW w:w="2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51E1C" w:rsidRDefault="00851E1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51E1C" w:rsidRDefault="00851E1C">
            <w:pPr>
              <w:rPr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51E1C" w:rsidRDefault="00851E1C">
            <w:pPr>
              <w:jc w:val="both"/>
              <w:rPr>
                <w:sz w:val="22"/>
                <w:szCs w:val="22"/>
              </w:rPr>
            </w:pPr>
          </w:p>
        </w:tc>
      </w:tr>
    </w:tbl>
    <w:p w:rsidR="00E523D7" w:rsidRDefault="00E523D7"/>
    <w:sectPr w:rsidR="00E52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98F"/>
    <w:rsid w:val="0000626E"/>
    <w:rsid w:val="00102C03"/>
    <w:rsid w:val="0019117E"/>
    <w:rsid w:val="001A0734"/>
    <w:rsid w:val="00363093"/>
    <w:rsid w:val="00464BA0"/>
    <w:rsid w:val="005C3EAD"/>
    <w:rsid w:val="005C3EEE"/>
    <w:rsid w:val="0075491C"/>
    <w:rsid w:val="00773895"/>
    <w:rsid w:val="0078464A"/>
    <w:rsid w:val="00851E1C"/>
    <w:rsid w:val="008B01CF"/>
    <w:rsid w:val="008B198F"/>
    <w:rsid w:val="0099172E"/>
    <w:rsid w:val="00AC1B95"/>
    <w:rsid w:val="00B442F5"/>
    <w:rsid w:val="00BF2D81"/>
    <w:rsid w:val="00D022E2"/>
    <w:rsid w:val="00E523D7"/>
    <w:rsid w:val="00E83F23"/>
    <w:rsid w:val="00ED2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98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8B198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3">
    <w:name w:val="Hyperlink"/>
    <w:basedOn w:val="a0"/>
    <w:uiPriority w:val="99"/>
    <w:semiHidden/>
    <w:unhideWhenUsed/>
    <w:rsid w:val="008B198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B198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198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98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8B198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3">
    <w:name w:val="Hyperlink"/>
    <w:basedOn w:val="a0"/>
    <w:uiPriority w:val="99"/>
    <w:semiHidden/>
    <w:unhideWhenUsed/>
    <w:rsid w:val="008B198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B198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198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11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garantf1://84566.2907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7</Pages>
  <Words>1403</Words>
  <Characters>8003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</dc:creator>
  <cp:lastModifiedBy>u1</cp:lastModifiedBy>
  <cp:revision>24</cp:revision>
  <dcterms:created xsi:type="dcterms:W3CDTF">2017-05-02T13:05:00Z</dcterms:created>
  <dcterms:modified xsi:type="dcterms:W3CDTF">2017-05-02T13:41:00Z</dcterms:modified>
</cp:coreProperties>
</file>