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80" w:rsidRDefault="00384A80">
      <w:pPr>
        <w:pStyle w:val="5"/>
        <w:tabs>
          <w:tab w:val="left" w:pos="-870"/>
        </w:tabs>
        <w:ind w:left="30" w:hanging="1008"/>
        <w:jc w:val="center"/>
        <w:rPr>
          <w:b/>
          <w:sz w:val="26"/>
          <w:szCs w:val="26"/>
        </w:rPr>
      </w:pPr>
    </w:p>
    <w:p w:rsidR="00384A80" w:rsidRDefault="005759E1">
      <w:pPr>
        <w:pStyle w:val="5"/>
        <w:tabs>
          <w:tab w:val="left" w:pos="-870"/>
        </w:tabs>
        <w:ind w:left="30" w:hanging="1008"/>
        <w:jc w:val="center"/>
      </w:pPr>
      <w:r>
        <w:rPr>
          <w:b/>
          <w:sz w:val="32"/>
          <w:szCs w:val="32"/>
        </w:rPr>
        <w:t xml:space="preserve">        </w:t>
      </w:r>
      <w:r>
        <w:rPr>
          <w:rFonts w:cs="Times New Roman"/>
          <w:b/>
          <w:sz w:val="32"/>
          <w:szCs w:val="32"/>
        </w:rPr>
        <w:t>ТЕРРИТОРИАЛЬНАЯ ИЗБИРАТЕЛЬНАЯ  КОМИССИЯ ТИМАШЕВСКАЯ</w:t>
      </w:r>
    </w:p>
    <w:p w:rsidR="00384A80" w:rsidRDefault="005759E1">
      <w:pPr>
        <w:pStyle w:val="1"/>
        <w:rPr>
          <w:rFonts w:ascii="Times New Roman" w:hAnsi="Times New Roman" w:cs="Times New Roman"/>
          <w:caps/>
          <w:sz w:val="36"/>
        </w:rPr>
      </w:pPr>
      <w:r>
        <w:rPr>
          <w:rFonts w:ascii="Times New Roman" w:hAnsi="Times New Roman" w:cs="Times New Roman"/>
          <w:caps/>
          <w:sz w:val="36"/>
        </w:rPr>
        <w:t xml:space="preserve">                               </w:t>
      </w:r>
    </w:p>
    <w:p w:rsidR="00384A80" w:rsidRDefault="00384A80">
      <w:pPr>
        <w:pStyle w:val="1"/>
        <w:rPr>
          <w:rFonts w:ascii="Times New Roman" w:hAnsi="Times New Roman" w:cs="Times New Roman"/>
          <w:caps/>
          <w:sz w:val="36"/>
        </w:rPr>
      </w:pPr>
    </w:p>
    <w:p w:rsidR="00384A80" w:rsidRDefault="005759E1" w:rsidP="002536D1">
      <w:pPr>
        <w:pStyle w:val="1"/>
        <w:ind w:hanging="1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РЕШЕНИЕ</w:t>
      </w:r>
    </w:p>
    <w:p w:rsidR="00384A80" w:rsidRDefault="00384A80">
      <w:pPr>
        <w:pStyle w:val="Standard"/>
        <w:rPr>
          <w:sz w:val="32"/>
          <w:szCs w:val="32"/>
        </w:rPr>
      </w:pPr>
    </w:p>
    <w:p w:rsidR="00384A80" w:rsidRDefault="00384A80">
      <w:pPr>
        <w:pStyle w:val="Standard"/>
        <w:ind w:right="190"/>
      </w:pPr>
    </w:p>
    <w:p w:rsidR="002E1D43" w:rsidRDefault="000218C3" w:rsidP="002E1D43">
      <w:pPr>
        <w:pStyle w:val="Standard"/>
        <w:tabs>
          <w:tab w:val="left" w:pos="7104"/>
        </w:tabs>
        <w:jc w:val="both"/>
        <w:rPr>
          <w:sz w:val="26"/>
        </w:rPr>
      </w:pPr>
      <w:r>
        <w:rPr>
          <w:sz w:val="26"/>
        </w:rPr>
        <w:t xml:space="preserve">     </w:t>
      </w:r>
      <w:r w:rsidR="000A717D">
        <w:rPr>
          <w:sz w:val="26"/>
        </w:rPr>
        <w:t>30</w:t>
      </w:r>
      <w:r w:rsidR="002E1D43">
        <w:rPr>
          <w:sz w:val="26"/>
        </w:rPr>
        <w:t xml:space="preserve"> января 201</w:t>
      </w:r>
      <w:r w:rsidR="00BA52EB">
        <w:rPr>
          <w:sz w:val="26"/>
        </w:rPr>
        <w:t>7</w:t>
      </w:r>
      <w:r w:rsidR="002E1D43">
        <w:rPr>
          <w:sz w:val="26"/>
        </w:rPr>
        <w:t xml:space="preserve"> г..</w:t>
      </w:r>
      <w:r>
        <w:rPr>
          <w:sz w:val="26"/>
        </w:rPr>
        <w:t xml:space="preserve">       </w:t>
      </w:r>
      <w:r w:rsidR="002536D1">
        <w:rPr>
          <w:sz w:val="26"/>
        </w:rPr>
        <w:tab/>
      </w:r>
      <w:r w:rsidR="002536D1">
        <w:rPr>
          <w:sz w:val="26"/>
        </w:rPr>
        <w:tab/>
        <w:t xml:space="preserve">          </w:t>
      </w:r>
      <w:r w:rsidR="002E1D43">
        <w:rPr>
          <w:sz w:val="26"/>
        </w:rPr>
        <w:t>№</w:t>
      </w:r>
      <w:r w:rsidR="006D7516">
        <w:rPr>
          <w:sz w:val="26"/>
        </w:rPr>
        <w:t xml:space="preserve"> 30</w:t>
      </w:r>
      <w:r w:rsidR="000A717D">
        <w:rPr>
          <w:sz w:val="26"/>
        </w:rPr>
        <w:t xml:space="preserve"> </w:t>
      </w:r>
      <w:r w:rsidR="00DA7288">
        <w:rPr>
          <w:sz w:val="26"/>
        </w:rPr>
        <w:t>/</w:t>
      </w:r>
      <w:r w:rsidR="006D7516">
        <w:rPr>
          <w:sz w:val="26"/>
        </w:rPr>
        <w:t xml:space="preserve"> 314</w:t>
      </w:r>
    </w:p>
    <w:p w:rsidR="00384A80" w:rsidRDefault="005759E1" w:rsidP="002536D1">
      <w:pPr>
        <w:pStyle w:val="Standard"/>
        <w:jc w:val="center"/>
        <w:rPr>
          <w:sz w:val="28"/>
        </w:rPr>
      </w:pPr>
      <w:r>
        <w:rPr>
          <w:sz w:val="26"/>
        </w:rPr>
        <w:t>г. Тимашевск</w:t>
      </w:r>
    </w:p>
    <w:p w:rsidR="00384A80" w:rsidRDefault="00384A80">
      <w:pPr>
        <w:pStyle w:val="Standard"/>
      </w:pPr>
    </w:p>
    <w:p w:rsidR="00384A80" w:rsidRDefault="007C30CA" w:rsidP="007C30CA">
      <w:pPr>
        <w:pStyle w:val="Standard"/>
        <w:spacing w:line="360" w:lineRule="auto"/>
        <w:jc w:val="center"/>
      </w:pPr>
      <w:r>
        <w:rPr>
          <w:b/>
          <w:bCs/>
          <w:sz w:val="28"/>
          <w:szCs w:val="28"/>
        </w:rPr>
        <w:t xml:space="preserve">О проведении </w:t>
      </w:r>
      <w:r w:rsidR="005759E1">
        <w:rPr>
          <w:b/>
          <w:bCs/>
          <w:sz w:val="28"/>
          <w:szCs w:val="28"/>
        </w:rPr>
        <w:t>Дн</w:t>
      </w:r>
      <w:r w:rsidR="0091651F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молодого </w:t>
      </w:r>
      <w:r w:rsidR="005759E1">
        <w:rPr>
          <w:b/>
          <w:bCs/>
          <w:sz w:val="28"/>
          <w:szCs w:val="28"/>
        </w:rPr>
        <w:t xml:space="preserve">избирателя </w:t>
      </w:r>
      <w:r w:rsidR="0091651F">
        <w:rPr>
          <w:b/>
          <w:bCs/>
          <w:sz w:val="28"/>
          <w:szCs w:val="28"/>
        </w:rPr>
        <w:t>в Тимашевском районе</w:t>
      </w:r>
    </w:p>
    <w:p w:rsidR="00384A80" w:rsidRDefault="00384A8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384A80" w:rsidRDefault="005759E1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Центральной  избирательной комиссии Российской Федерации от 28 декабря 2007 года № 83/666-5 «О проведении Дня  молодого избирателя», постановлением избирательной комиссии Краснодарского края от </w:t>
      </w:r>
      <w:r w:rsidR="00EC4407">
        <w:rPr>
          <w:sz w:val="28"/>
          <w:szCs w:val="28"/>
        </w:rPr>
        <w:t>2</w:t>
      </w:r>
      <w:r w:rsidR="000A717D">
        <w:rPr>
          <w:sz w:val="28"/>
          <w:szCs w:val="28"/>
        </w:rPr>
        <w:t>4</w:t>
      </w:r>
      <w:r>
        <w:rPr>
          <w:sz w:val="28"/>
          <w:szCs w:val="28"/>
        </w:rPr>
        <w:t xml:space="preserve"> января 201</w:t>
      </w:r>
      <w:r w:rsidR="005B79AD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B266E8">
        <w:rPr>
          <w:sz w:val="28"/>
          <w:szCs w:val="28"/>
        </w:rPr>
        <w:t xml:space="preserve"> </w:t>
      </w:r>
      <w:r w:rsidR="0085107C">
        <w:rPr>
          <w:sz w:val="28"/>
          <w:szCs w:val="28"/>
        </w:rPr>
        <w:t>4/49-6</w:t>
      </w:r>
      <w:r>
        <w:rPr>
          <w:sz w:val="28"/>
          <w:szCs w:val="28"/>
        </w:rPr>
        <w:t xml:space="preserve"> «О </w:t>
      </w:r>
      <w:r w:rsidR="004276DC">
        <w:rPr>
          <w:sz w:val="28"/>
          <w:szCs w:val="28"/>
        </w:rPr>
        <w:t xml:space="preserve">проведении Дня молодого избирателя в </w:t>
      </w:r>
      <w:r>
        <w:rPr>
          <w:sz w:val="28"/>
          <w:szCs w:val="28"/>
        </w:rPr>
        <w:t xml:space="preserve"> Краснодарско</w:t>
      </w:r>
      <w:r w:rsidR="004276DC">
        <w:rPr>
          <w:sz w:val="28"/>
          <w:szCs w:val="28"/>
        </w:rPr>
        <w:t xml:space="preserve">м </w:t>
      </w:r>
      <w:r>
        <w:rPr>
          <w:sz w:val="28"/>
          <w:szCs w:val="28"/>
        </w:rPr>
        <w:t>кра</w:t>
      </w:r>
      <w:r w:rsidR="004276DC">
        <w:rPr>
          <w:sz w:val="28"/>
          <w:szCs w:val="28"/>
        </w:rPr>
        <w:t>е»</w:t>
      </w:r>
      <w:r>
        <w:rPr>
          <w:sz w:val="28"/>
          <w:szCs w:val="28"/>
        </w:rPr>
        <w:t>, территориальная избирательная комиссия Тимашевская РЕШИЛА:</w:t>
      </w:r>
    </w:p>
    <w:p w:rsidR="00384A80" w:rsidRDefault="000A717D">
      <w:pPr>
        <w:pStyle w:val="Standard"/>
        <w:tabs>
          <w:tab w:val="left" w:pos="855"/>
          <w:tab w:val="left" w:pos="870"/>
        </w:tabs>
        <w:spacing w:line="360" w:lineRule="auto"/>
        <w:ind w:firstLine="825"/>
        <w:jc w:val="both"/>
      </w:pPr>
      <w:r>
        <w:t>1</w:t>
      </w:r>
      <w:r w:rsidR="005759E1">
        <w:t xml:space="preserve">. </w:t>
      </w:r>
      <w:r w:rsidR="005759E1">
        <w:rPr>
          <w:sz w:val="28"/>
          <w:szCs w:val="28"/>
        </w:rPr>
        <w:t xml:space="preserve">Провести </w:t>
      </w:r>
      <w:r w:rsidR="00B9005C">
        <w:rPr>
          <w:sz w:val="28"/>
          <w:szCs w:val="28"/>
        </w:rPr>
        <w:t xml:space="preserve">с </w:t>
      </w:r>
      <w:r w:rsidR="00916E31">
        <w:rPr>
          <w:sz w:val="28"/>
          <w:szCs w:val="28"/>
        </w:rPr>
        <w:t>1</w:t>
      </w:r>
      <w:r w:rsidR="00B9005C">
        <w:rPr>
          <w:sz w:val="28"/>
          <w:szCs w:val="28"/>
        </w:rPr>
        <w:t xml:space="preserve"> по 2</w:t>
      </w:r>
      <w:r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февраля 201</w:t>
      </w:r>
      <w:r w:rsidR="00916E31">
        <w:rPr>
          <w:sz w:val="28"/>
          <w:szCs w:val="28"/>
        </w:rPr>
        <w:t>6</w:t>
      </w:r>
      <w:r w:rsidR="00B9005C">
        <w:rPr>
          <w:sz w:val="28"/>
          <w:szCs w:val="28"/>
        </w:rPr>
        <w:t xml:space="preserve"> года</w:t>
      </w:r>
      <w:r w:rsidR="005759E1">
        <w:rPr>
          <w:sz w:val="28"/>
          <w:szCs w:val="28"/>
        </w:rPr>
        <w:t xml:space="preserve"> совместно с управлением образования, отделом по делам молодежи, отделом культуры администрации муниципального образования Тимашевский район (по согласованию), администрациями городского и сельских поселений Тимашевского района (по </w:t>
      </w:r>
      <w:r w:rsidR="007C30CA">
        <w:rPr>
          <w:sz w:val="28"/>
          <w:szCs w:val="28"/>
        </w:rPr>
        <w:t xml:space="preserve">согласованию) мероприятия для молодых </w:t>
      </w:r>
      <w:r w:rsidR="005759E1">
        <w:rPr>
          <w:sz w:val="28"/>
          <w:szCs w:val="28"/>
        </w:rPr>
        <w:t>и будущих избирателей, приуроченные ко Дню молодого  избирателя</w:t>
      </w:r>
      <w:r>
        <w:rPr>
          <w:sz w:val="28"/>
          <w:szCs w:val="28"/>
        </w:rPr>
        <w:t>,</w:t>
      </w:r>
      <w:r w:rsidR="005759E1">
        <w:rPr>
          <w:sz w:val="28"/>
          <w:szCs w:val="28"/>
        </w:rPr>
        <w:t xml:space="preserve"> направленные на п</w:t>
      </w:r>
      <w:r w:rsidR="007C30CA">
        <w:rPr>
          <w:sz w:val="28"/>
          <w:szCs w:val="28"/>
        </w:rPr>
        <w:t>овышение правовой</w:t>
      </w:r>
      <w:r w:rsidR="005759E1">
        <w:rPr>
          <w:sz w:val="28"/>
          <w:szCs w:val="28"/>
        </w:rPr>
        <w:t xml:space="preserve"> грамотности, политической культуры и электоральной активности  будущих и молодых избирателей.</w:t>
      </w:r>
    </w:p>
    <w:p w:rsidR="000A717D" w:rsidRDefault="000A717D" w:rsidP="000A717D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план мер</w:t>
      </w:r>
      <w:r w:rsidR="007C30CA">
        <w:rPr>
          <w:sz w:val="28"/>
          <w:szCs w:val="28"/>
        </w:rPr>
        <w:t xml:space="preserve">оприятий, приуроченных ко Дню </w:t>
      </w:r>
      <w:r>
        <w:rPr>
          <w:sz w:val="28"/>
          <w:szCs w:val="28"/>
        </w:rPr>
        <w:t>молодого избирателя (прилагается).</w:t>
      </w:r>
    </w:p>
    <w:p w:rsidR="00384A80" w:rsidRDefault="000A717D" w:rsidP="000A717D">
      <w:pPr>
        <w:pStyle w:val="Standard"/>
        <w:tabs>
          <w:tab w:val="left" w:pos="87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59E1">
        <w:rPr>
          <w:sz w:val="28"/>
          <w:szCs w:val="28"/>
        </w:rPr>
        <w:t>3.Разместить</w:t>
      </w:r>
      <w:r w:rsidR="007C30CA">
        <w:rPr>
          <w:sz w:val="28"/>
          <w:szCs w:val="28"/>
        </w:rPr>
        <w:t xml:space="preserve"> настоящее решение</w:t>
      </w:r>
      <w:r w:rsidR="005759E1">
        <w:rPr>
          <w:sz w:val="28"/>
          <w:szCs w:val="28"/>
        </w:rPr>
        <w:t xml:space="preserve"> на странице территориальной избирательной комиссии Тимашевская Итернет-сайта администрации муниципального образования Тимашевский район.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4.Направить</w:t>
      </w:r>
      <w:r w:rsidR="000A717D">
        <w:rPr>
          <w:sz w:val="28"/>
          <w:szCs w:val="28"/>
        </w:rPr>
        <w:t xml:space="preserve"> не позднее 1 февраля 2017 года</w:t>
      </w:r>
      <w:r>
        <w:rPr>
          <w:sz w:val="28"/>
          <w:szCs w:val="28"/>
        </w:rPr>
        <w:t xml:space="preserve"> настоящее ре</w:t>
      </w:r>
      <w:r w:rsidR="007C30CA">
        <w:rPr>
          <w:sz w:val="28"/>
          <w:szCs w:val="28"/>
        </w:rPr>
        <w:t xml:space="preserve">шение в избирательную комиссию </w:t>
      </w:r>
      <w:r>
        <w:rPr>
          <w:sz w:val="28"/>
          <w:szCs w:val="28"/>
        </w:rPr>
        <w:t>Краснодарского края.</w:t>
      </w:r>
    </w:p>
    <w:p w:rsidR="00384A80" w:rsidRDefault="005759E1">
      <w:pPr>
        <w:pStyle w:val="Standard"/>
        <w:tabs>
          <w:tab w:val="left" w:pos="870"/>
        </w:tabs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5. Возложить контроль за ходом выполнения пу</w:t>
      </w:r>
      <w:r w:rsidR="007C30CA">
        <w:rPr>
          <w:sz w:val="28"/>
          <w:szCs w:val="28"/>
        </w:rPr>
        <w:t xml:space="preserve">нктов 3 и 4 настоящего решения </w:t>
      </w:r>
      <w:r>
        <w:rPr>
          <w:sz w:val="28"/>
          <w:szCs w:val="28"/>
        </w:rPr>
        <w:t>на секр</w:t>
      </w:r>
      <w:r w:rsidR="007C30CA">
        <w:rPr>
          <w:sz w:val="28"/>
          <w:szCs w:val="28"/>
        </w:rPr>
        <w:t xml:space="preserve">етаря избирательной комиссии </w:t>
      </w:r>
      <w:r>
        <w:rPr>
          <w:sz w:val="28"/>
          <w:szCs w:val="28"/>
        </w:rPr>
        <w:t>Прокопец С.В.</w:t>
      </w:r>
    </w:p>
    <w:p w:rsidR="00384A80" w:rsidRDefault="007C30CA">
      <w:pPr>
        <w:pStyle w:val="Standard"/>
        <w:spacing w:line="360" w:lineRule="auto"/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Решение вступает в силу </w:t>
      </w:r>
      <w:r w:rsidR="005759E1">
        <w:rPr>
          <w:sz w:val="28"/>
          <w:szCs w:val="28"/>
        </w:rPr>
        <w:t>с момента его принятия.</w:t>
      </w:r>
    </w:p>
    <w:p w:rsidR="00384A80" w:rsidRDefault="00384A80">
      <w:pPr>
        <w:pStyle w:val="Standard"/>
        <w:spacing w:line="360" w:lineRule="auto"/>
        <w:jc w:val="both"/>
        <w:rPr>
          <w:sz w:val="28"/>
          <w:szCs w:val="28"/>
        </w:rPr>
      </w:pP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 </w:t>
      </w:r>
      <w:r w:rsidR="00BA52EB">
        <w:rPr>
          <w:sz w:val="28"/>
          <w:szCs w:val="28"/>
        </w:rPr>
        <w:t>территориальной</w:t>
      </w:r>
    </w:p>
    <w:p w:rsidR="00BA52EB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избирательной комиссии</w:t>
      </w:r>
      <w:r w:rsidR="005759E1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384A80" w:rsidRDefault="00BA52EB" w:rsidP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Тимашевская                                                                       </w:t>
      </w:r>
      <w:r w:rsidR="001C4AB5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759E1">
        <w:rPr>
          <w:sz w:val="28"/>
          <w:szCs w:val="28"/>
        </w:rPr>
        <w:t>Л.И.</w:t>
      </w:r>
      <w:r>
        <w:rPr>
          <w:sz w:val="28"/>
          <w:szCs w:val="28"/>
        </w:rPr>
        <w:t xml:space="preserve"> </w:t>
      </w:r>
      <w:r w:rsidR="005759E1">
        <w:rPr>
          <w:sz w:val="28"/>
          <w:szCs w:val="28"/>
        </w:rPr>
        <w:t>Коломенцова</w:t>
      </w: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52EB" w:rsidRDefault="005759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BA52EB">
        <w:rPr>
          <w:sz w:val="28"/>
          <w:szCs w:val="28"/>
        </w:rPr>
        <w:t>территориальной</w:t>
      </w:r>
    </w:p>
    <w:p w:rsidR="00384A80" w:rsidRDefault="00BA52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759E1">
        <w:rPr>
          <w:sz w:val="28"/>
          <w:szCs w:val="28"/>
        </w:rPr>
        <w:t>збирательной</w:t>
      </w:r>
      <w:r>
        <w:rPr>
          <w:sz w:val="28"/>
          <w:szCs w:val="28"/>
        </w:rPr>
        <w:t xml:space="preserve"> комиссии</w:t>
      </w:r>
      <w:r w:rsidR="005759E1">
        <w:rPr>
          <w:sz w:val="28"/>
          <w:szCs w:val="28"/>
        </w:rPr>
        <w:t xml:space="preserve"> </w:t>
      </w:r>
    </w:p>
    <w:p w:rsidR="00BA52EB" w:rsidRPr="00BA52EB" w:rsidRDefault="00BA52EB" w:rsidP="00BA52EB">
      <w:pPr>
        <w:pStyle w:val="Standard"/>
        <w:tabs>
          <w:tab w:val="left" w:pos="75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Тимашевская</w:t>
      </w:r>
      <w:r>
        <w:rPr>
          <w:sz w:val="28"/>
          <w:szCs w:val="28"/>
        </w:rPr>
        <w:tab/>
      </w:r>
      <w:r w:rsidR="00551004">
        <w:rPr>
          <w:sz w:val="28"/>
          <w:szCs w:val="28"/>
        </w:rPr>
        <w:t xml:space="preserve">  </w:t>
      </w:r>
      <w:r>
        <w:rPr>
          <w:sz w:val="28"/>
          <w:szCs w:val="28"/>
        </w:rPr>
        <w:t>С.В. Прокопец</w:t>
      </w:r>
    </w:p>
    <w:sectPr w:rsidR="00BA52EB" w:rsidRPr="00BA52EB" w:rsidSect="00F71B56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4E6" w:rsidRDefault="005F64E6">
      <w:r>
        <w:separator/>
      </w:r>
    </w:p>
  </w:endnote>
  <w:endnote w:type="continuationSeparator" w:id="0">
    <w:p w:rsidR="005F64E6" w:rsidRDefault="005F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4E6" w:rsidRDefault="005F64E6">
      <w:r>
        <w:rPr>
          <w:color w:val="000000"/>
        </w:rPr>
        <w:separator/>
      </w:r>
    </w:p>
  </w:footnote>
  <w:footnote w:type="continuationSeparator" w:id="0">
    <w:p w:rsidR="005F64E6" w:rsidRDefault="005F6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A80"/>
    <w:rsid w:val="000218C3"/>
    <w:rsid w:val="000A717D"/>
    <w:rsid w:val="001745C0"/>
    <w:rsid w:val="001C4AB5"/>
    <w:rsid w:val="002531C1"/>
    <w:rsid w:val="002536D1"/>
    <w:rsid w:val="002E1D43"/>
    <w:rsid w:val="00326503"/>
    <w:rsid w:val="00384A80"/>
    <w:rsid w:val="004276DC"/>
    <w:rsid w:val="00551004"/>
    <w:rsid w:val="005759E1"/>
    <w:rsid w:val="005B79AD"/>
    <w:rsid w:val="005F64E6"/>
    <w:rsid w:val="006548B9"/>
    <w:rsid w:val="0068721D"/>
    <w:rsid w:val="00690570"/>
    <w:rsid w:val="006D7516"/>
    <w:rsid w:val="007C30CA"/>
    <w:rsid w:val="0085107C"/>
    <w:rsid w:val="0091651F"/>
    <w:rsid w:val="00916E31"/>
    <w:rsid w:val="00934642"/>
    <w:rsid w:val="00A12A1F"/>
    <w:rsid w:val="00AA19D1"/>
    <w:rsid w:val="00B105A1"/>
    <w:rsid w:val="00B266E8"/>
    <w:rsid w:val="00B46535"/>
    <w:rsid w:val="00B9005C"/>
    <w:rsid w:val="00BA52EB"/>
    <w:rsid w:val="00BD336A"/>
    <w:rsid w:val="00C72A9A"/>
    <w:rsid w:val="00C9124D"/>
    <w:rsid w:val="00DA7288"/>
    <w:rsid w:val="00DE381B"/>
    <w:rsid w:val="00EC4407"/>
    <w:rsid w:val="00F7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1B56"/>
    <w:pPr>
      <w:suppressAutoHyphens/>
    </w:pPr>
  </w:style>
  <w:style w:type="paragraph" w:styleId="1">
    <w:name w:val="heading 1"/>
    <w:basedOn w:val="Standard"/>
    <w:next w:val="Standard"/>
    <w:rsid w:val="00F71B5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rsid w:val="00F71B56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rsid w:val="00F71B5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71B56"/>
    <w:pPr>
      <w:suppressAutoHyphens/>
    </w:pPr>
  </w:style>
  <w:style w:type="paragraph" w:styleId="a3">
    <w:name w:val="Title"/>
    <w:basedOn w:val="Standard"/>
    <w:next w:val="Textbody"/>
    <w:rsid w:val="00F71B56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F71B56"/>
    <w:pPr>
      <w:spacing w:after="120"/>
    </w:pPr>
  </w:style>
  <w:style w:type="paragraph" w:styleId="a4">
    <w:name w:val="Subtitle"/>
    <w:basedOn w:val="a3"/>
    <w:next w:val="Textbody"/>
    <w:rsid w:val="00F71B56"/>
    <w:pPr>
      <w:jc w:val="center"/>
    </w:pPr>
    <w:rPr>
      <w:i/>
      <w:iCs/>
    </w:rPr>
  </w:style>
  <w:style w:type="paragraph" w:styleId="a5">
    <w:name w:val="List"/>
    <w:basedOn w:val="Textbody"/>
    <w:rsid w:val="00F71B56"/>
  </w:style>
  <w:style w:type="paragraph" w:styleId="a6">
    <w:name w:val="caption"/>
    <w:basedOn w:val="Standard"/>
    <w:rsid w:val="00F71B5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71B56"/>
    <w:pPr>
      <w:suppressLineNumbers/>
    </w:pPr>
  </w:style>
  <w:style w:type="paragraph" w:customStyle="1" w:styleId="TableContents">
    <w:name w:val="Table Contents"/>
    <w:basedOn w:val="Standard"/>
    <w:rsid w:val="00F71B56"/>
    <w:pPr>
      <w:suppressLineNumbers/>
    </w:pPr>
  </w:style>
  <w:style w:type="character" w:customStyle="1" w:styleId="NumberingSymbols">
    <w:name w:val="Numbering Symbols"/>
    <w:rsid w:val="00F71B56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28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7">
    <w:name w:val="Balloon Text"/>
    <w:basedOn w:val="a"/>
    <w:link w:val="a8"/>
    <w:uiPriority w:val="99"/>
    <w:semiHidden/>
    <w:unhideWhenUsed/>
    <w:rsid w:val="002E1D4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D43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1 2</dc:creator>
  <cp:lastModifiedBy>user</cp:lastModifiedBy>
  <cp:revision>27</cp:revision>
  <cp:lastPrinted>2017-01-30T06:57:00Z</cp:lastPrinted>
  <dcterms:created xsi:type="dcterms:W3CDTF">2014-01-30T09:49:00Z</dcterms:created>
  <dcterms:modified xsi:type="dcterms:W3CDTF">2017-02-21T11:34:00Z</dcterms:modified>
</cp:coreProperties>
</file>