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>МИНИСТЕРСТВО ПРОСВЕЩЕНИЯ РОССИЙСКОЙ ФЕДЕРАЦИИ</w:t>
      </w: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>Министерство образования, науки и молодежной политики Краснодарского края</w:t>
      </w: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4E0144">
        <w:rPr>
          <w:rFonts w:ascii="Times New Roman" w:eastAsia="Calibri" w:hAnsi="Times New Roman" w:cs="Times New Roman"/>
          <w:szCs w:val="20"/>
          <w:lang w:eastAsia="ru-RU"/>
        </w:rPr>
        <w:t xml:space="preserve">Администрация муниципального образования </w:t>
      </w:r>
      <w:proofErr w:type="spellStart"/>
      <w:r w:rsidRPr="004E0144">
        <w:rPr>
          <w:rFonts w:ascii="Times New Roman" w:eastAsia="Calibri" w:hAnsi="Times New Roman" w:cs="Times New Roman"/>
          <w:szCs w:val="20"/>
          <w:lang w:eastAsia="ru-RU"/>
        </w:rPr>
        <w:t>Новопокровский</w:t>
      </w:r>
      <w:proofErr w:type="spellEnd"/>
      <w:r w:rsidRPr="004E0144">
        <w:rPr>
          <w:rFonts w:ascii="Times New Roman" w:eastAsia="Calibri" w:hAnsi="Times New Roman" w:cs="Times New Roman"/>
          <w:szCs w:val="20"/>
          <w:lang w:eastAsia="ru-RU"/>
        </w:rPr>
        <w:t xml:space="preserve"> район Краснодарского края</w:t>
      </w: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>МБОУ  СОШ№10</w:t>
      </w: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9747" w:type="dxa"/>
        <w:tblLook w:val="04A0"/>
      </w:tblPr>
      <w:tblGrid>
        <w:gridCol w:w="3227"/>
        <w:gridCol w:w="3260"/>
        <w:gridCol w:w="3260"/>
      </w:tblGrid>
      <w:tr w:rsidR="004E0144" w:rsidRPr="004E0144" w:rsidTr="001C3901">
        <w:tc>
          <w:tcPr>
            <w:tcW w:w="3227" w:type="dxa"/>
            <w:shd w:val="clear" w:color="auto" w:fill="auto"/>
          </w:tcPr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РАССМОТРЕНО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ШМО учителей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начальных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________________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Войнова</w:t>
            </w:r>
            <w:proofErr w:type="spellEnd"/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Ю.В.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Протокол № </w:t>
            </w:r>
            <w:r w:rsidRPr="004E0144"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  <w:t>1</w:t>
            </w:r>
          </w:p>
          <w:p w:rsidR="004E0144" w:rsidRPr="004E0144" w:rsidRDefault="00557EB2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от «31»  08</w:t>
            </w:r>
            <w:r w:rsidR="00597F6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2024</w:t>
            </w:r>
            <w:r w:rsidR="004E0144"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СОГЛАСОВАНО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Заместитель директора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по УВР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________________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Башкатова Л.В.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Протокол № </w:t>
            </w:r>
            <w:r w:rsidRPr="004E0144"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  <w:t>1</w:t>
            </w:r>
          </w:p>
          <w:p w:rsidR="004E0144" w:rsidRPr="004E0144" w:rsidRDefault="00557EB2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от «31»  08</w:t>
            </w:r>
            <w:r w:rsidR="00597F6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2024</w:t>
            </w:r>
            <w:r w:rsidR="004E0144"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УТВЕРЖДЕНО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Директор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________________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Шабельник</w:t>
            </w:r>
            <w:proofErr w:type="spellEnd"/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С.Н.</w:t>
            </w:r>
          </w:p>
          <w:p w:rsidR="004E0144" w:rsidRPr="004E0144" w:rsidRDefault="009B5493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Приказ № </w:t>
            </w:r>
            <w:r w:rsidR="00597F6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522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от «31»  08</w:t>
            </w:r>
            <w:r w:rsidR="00597F6B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.</w:t>
            </w: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557EB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2024</w:t>
            </w:r>
            <w:r w:rsidRPr="004E0144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  <w:p w:rsidR="004E0144" w:rsidRPr="004E0144" w:rsidRDefault="004E0144" w:rsidP="004E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4E0144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РАБОЧАЯ ПРОГРАММА</w:t>
      </w: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>учебного предмета</w:t>
      </w: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>«</w:t>
      </w:r>
      <w:proofErr w:type="spellStart"/>
      <w:r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>Кубановедение</w:t>
      </w:r>
      <w:proofErr w:type="spellEnd"/>
      <w:r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>»</w:t>
      </w: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для </w:t>
      </w:r>
      <w:r w:rsidR="00557EB2">
        <w:rPr>
          <w:rFonts w:ascii="Times New Roman" w:eastAsia="Calibri" w:hAnsi="Times New Roman" w:cs="Times New Roman"/>
          <w:sz w:val="24"/>
          <w:szCs w:val="20"/>
          <w:lang w:eastAsia="ru-RU"/>
        </w:rPr>
        <w:t>1-3</w:t>
      </w:r>
      <w:r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класса начального общего образования</w:t>
      </w:r>
    </w:p>
    <w:p w:rsidR="004E0144" w:rsidRPr="004E0144" w:rsidRDefault="00557EB2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на: 2024-2025</w:t>
      </w:r>
      <w:r w:rsidR="004E0144"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учебный год</w:t>
      </w: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557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Составитель: </w:t>
      </w:r>
      <w:r w:rsidR="00512722">
        <w:rPr>
          <w:rFonts w:ascii="Times New Roman" w:eastAsia="Calibri" w:hAnsi="Times New Roman" w:cs="Times New Roman"/>
          <w:sz w:val="24"/>
          <w:szCs w:val="20"/>
          <w:lang w:eastAsia="ru-RU"/>
        </w:rPr>
        <w:t>ШМО учителей начальных классов</w:t>
      </w: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E0144" w:rsidRPr="004E0144" w:rsidRDefault="004E0144" w:rsidP="004E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B213E" w:rsidRDefault="006B213E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val="en-US" w:eastAsia="ru-RU"/>
        </w:rPr>
      </w:pPr>
    </w:p>
    <w:p w:rsidR="006B213E" w:rsidRDefault="006B213E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val="en-US" w:eastAsia="ru-RU"/>
        </w:rPr>
      </w:pPr>
    </w:p>
    <w:p w:rsidR="006B213E" w:rsidRDefault="006B213E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val="en-US" w:eastAsia="ru-RU"/>
        </w:rPr>
      </w:pPr>
    </w:p>
    <w:p w:rsidR="006B213E" w:rsidRDefault="006B213E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val="en-US" w:eastAsia="ru-RU"/>
        </w:rPr>
      </w:pPr>
    </w:p>
    <w:p w:rsidR="004E0144" w:rsidRPr="004E0144" w:rsidRDefault="00557EB2" w:rsidP="004E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  <w:sectPr w:rsidR="004E0144" w:rsidRPr="004E0144" w:rsidSect="006B213E">
          <w:pgSz w:w="11909" w:h="16834"/>
          <w:pgMar w:top="851" w:right="1440" w:bottom="851" w:left="1440" w:header="720" w:footer="720" w:gutter="0"/>
          <w:cols w:space="720"/>
          <w:noEndnote/>
        </w:sect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ст. Новопокровская   2024</w:t>
      </w:r>
      <w:r w:rsidR="004E0144" w:rsidRPr="004E014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г.</w:t>
      </w:r>
    </w:p>
    <w:p w:rsidR="004E0144" w:rsidRDefault="004E0144" w:rsidP="000A0F1C">
      <w:pPr>
        <w:spacing w:after="200" w:line="276" w:lineRule="auto"/>
        <w:ind w:firstLine="567"/>
        <w:rPr>
          <w:rFonts w:ascii="Times New Roman" w:eastAsia="Calibri" w:hAnsi="Times New Roman" w:cs="Times New Roman"/>
          <w:b/>
          <w:sz w:val="24"/>
          <w:szCs w:val="28"/>
        </w:rPr>
      </w:pPr>
      <w:r w:rsidRPr="004E0144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3277E6" w:rsidRPr="004E0144" w:rsidRDefault="003277E6" w:rsidP="003277E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Программа по учебному предмету «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>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В тематическом планировании описывается программное содержание по всем разделам содержания общения </w:t>
      </w:r>
      <w:r w:rsidR="000249C8" w:rsidRPr="0072782C">
        <w:rPr>
          <w:rFonts w:ascii="Times New Roman" w:eastAsia="Calibri" w:hAnsi="Times New Roman" w:cs="Times New Roman"/>
          <w:sz w:val="28"/>
          <w:szCs w:val="28"/>
        </w:rPr>
        <w:t>2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Особенностями содержания этого учебного предмета являются: интегрированный характер предъявления естественнонаучных, обществоведческих и краеведческих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связи с другими учебными предметами начальной школы. 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Основная цель курса «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» в начальной школе заключается в формировании у младших школьников целостной картины мира и понимания роли своей малой Родины, в развитии и воспитании гуманной социально активной личности, ответственно и бережно относящейся к богатству природы Кубани, её истории, культуре, и с уважением – к жителям края. Курс позволяет активизировать знания учащихся о родной Кубани, ее природе и общественно-культурной жизни человека в историческом развитии. </w:t>
      </w:r>
    </w:p>
    <w:p w:rsidR="00DD6CCE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Содержание данного курса позволяет развить коммуникативные способности младших школьников в ходе грамотно организованной коллективно-распределительной деятельности.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Общее число часов, отведённых на изучение курса «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» в 1 классе составляет 33 часа (один час в неделю).</w:t>
      </w:r>
    </w:p>
    <w:p w:rsidR="000A0F1C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Общее число часов, отведённых на изучение курса «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» в</w:t>
      </w:r>
      <w:r w:rsidR="00557EB2"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49C8"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7EB2"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-4 классах</w:t>
      </w: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</w:t>
      </w:r>
      <w:r w:rsidR="00557EB2"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249C8"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</w:t>
      </w:r>
      <w:r w:rsidR="00557EB2"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год </w:t>
      </w: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(один час в неделю).</w:t>
      </w:r>
    </w:p>
    <w:p w:rsidR="000A0F1C" w:rsidRPr="0072782C" w:rsidRDefault="000A0F1C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13E" w:rsidRPr="0072782C" w:rsidRDefault="006B213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213E" w:rsidRPr="0072782C" w:rsidRDefault="006B213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ПРЕДМЕТА</w:t>
      </w:r>
      <w:r w:rsidR="00EE4CA9"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КУРСА</w:t>
      </w:r>
    </w:p>
    <w:p w:rsidR="00EE4CA9" w:rsidRPr="0072782C" w:rsidRDefault="00EE4CA9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4CA9" w:rsidRPr="0072782C" w:rsidRDefault="00EE4CA9" w:rsidP="009C15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7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письмом министерства образования, науки и молодёжной политики Краснодарского края от 08.08.2016 № 47-13834/16-11 «О преподавании предмета (курса) ОПК в 2016-2017 учебном году» предлагается изучение в 1-11 классах тематического </w:t>
      </w:r>
      <w:r w:rsidRPr="0072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раздела «Духовные истоки Кубани»</w:t>
      </w:r>
      <w:r w:rsidRPr="0072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4 часов курса </w:t>
      </w:r>
      <w:proofErr w:type="spellStart"/>
      <w:r w:rsidRPr="00727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кубановедения</w:t>
      </w:r>
      <w:proofErr w:type="spellEnd"/>
      <w:r w:rsidRPr="0072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 программы, учебные и методические пособия по </w:t>
      </w:r>
      <w:proofErr w:type="spellStart"/>
      <w:r w:rsidRPr="00727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кубановедению</w:t>
      </w:r>
      <w:proofErr w:type="spellEnd"/>
      <w:r w:rsidRPr="0072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перестраивается из расчёта 30 часов обучения (в 1 классе – 29 часов). Так как концепция и содержание раздела «Духовные истоки Кубани» разработаны Институтом развития образования Краснодарского края и отделом религиозного образования и </w:t>
      </w:r>
      <w:proofErr w:type="spellStart"/>
      <w:r w:rsidRPr="00727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72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Екатерининской епархии, учебно-методическое сопровождение этого раздела осуществляется его разработчиками. Включение в программу указанного модуля, возможно, реализовать в рамках итоговых занятий. Часы</w:t>
      </w:r>
      <w:r w:rsidRPr="0072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727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«Духовные истоки Кубани»</w:t>
      </w:r>
      <w:r w:rsidRPr="0072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введённые в программу</w:t>
      </w:r>
      <w:r w:rsidRPr="0072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78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оцениваются.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Изучение предмета «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» в 1 классе направлено на достижение обучающимися личностных, 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Введение. Кубань – многонациональный край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Я и моя семья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Знакомство с учеником и его увлечениями. Ближайший мир ребенка – семья. Состав семьи. Фамилии, имена, отчества членов семьи. История своего имени. Обязанности ребенка в семье, забота о других членах семьи. Семейные традиции, обычаи, праздники, реликвии.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Я и моя школа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Знакомство со школой. Название (номер), адрес школы. Школьные помещения и их назначение. Уважение к труду работников школы. Традиции школы, знаменитые ученики и учителя школы. Взаимоотношения между учениками в школе. Правила поведения в школе и их необходимость. Определение своего поведения в школе.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Я и мои родные места</w:t>
      </w:r>
    </w:p>
    <w:p w:rsidR="00C74E23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Населенный пункт, в котором живет ребенок, его название, важнейшие предприятия, учреждения культуры, достопримечательности. Преобладающие профессии людей родного города (села, станицы, хутора). Улица, на которой я живу. История названия. Правила поведения на улицах города, в транспорте, общественных местах и культурных учреждениях.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Я и природа вокруг меня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Красота природы родного края. Разнообразие растительного мира. Значение растений в жизни человека. Комнатные растения, разнообразие форм, красок комнатных растений. Их значение в жизни человека. Разнообразие животного мира. Домашние и дикие животные, их отличие. Значение в жизни человека. Отношение человека к растениям и животным. Определение своего отношения к растениям и животным.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Духовные истоки Кубани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Семья. Родители. Родительская любовь и благословение. Традиции казачьей семьи. Наша школа. Воскресная школа. Светские и православные традиции школы. Достопримечательности Кубани. Духовные святыни моей малой Родины.</w:t>
      </w:r>
    </w:p>
    <w:p w:rsidR="006B213E" w:rsidRPr="0072782C" w:rsidRDefault="006B213E" w:rsidP="009C15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13E" w:rsidRPr="0072782C" w:rsidRDefault="006B213E" w:rsidP="009C15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Введение. Символика района (города), в котором я живу 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78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Природа моей местности 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Моя малая родина. Гимн, герб, флаг Краснодарского края. Флаг, герб родного города (района).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Населенные пункты 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Лето на Кубани. Дары лета. Формы поверхности земли. Водоёмы моей местности и их обитатели. Растения моей местности. Лекарственные растения. Ядовитые растения. Животный мир моей местности. Красная книга Краснодарского края. Бережное отношение к природе родного края.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Труд и быт жителей Кубани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Труженики родного края. Профессии моих земляков. Загадки кубанской зимы. Казачья хата. Православные праздники. Ремёсла на Кубани. Быт казаков. Уклад кубанской семьи.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Духовные истоки Кубани 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Родная земля. Родина. Поклонные кресты. Духовные родники жизни. Религиозные традиции моих земляков. Красный угол. Икона. "Нет больше той любви, чем жизнь отдать </w:t>
      </w:r>
      <w:proofErr w:type="gramStart"/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других свою".</w:t>
      </w:r>
    </w:p>
    <w:p w:rsidR="006B213E" w:rsidRPr="0072782C" w:rsidRDefault="006B213E" w:rsidP="009C15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13E" w:rsidRPr="0072782C" w:rsidRDefault="006B213E" w:rsidP="009C15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Введение. – Многонациональный край. 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78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Нет в мире краше Родины нашей. 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82C">
        <w:rPr>
          <w:rFonts w:ascii="Times New Roman" w:hAnsi="Times New Roman" w:cs="Times New Roman"/>
          <w:sz w:val="28"/>
          <w:szCs w:val="28"/>
        </w:rPr>
        <w:t xml:space="preserve">Природа Краснодарского края. Формы поверхности (равнины, горы, холмы, овраги). Природные явления Краснодарского края (штормы, смерчи, </w:t>
      </w:r>
      <w:r w:rsidRPr="0072782C">
        <w:rPr>
          <w:rFonts w:ascii="Times New Roman" w:hAnsi="Times New Roman" w:cs="Times New Roman"/>
          <w:sz w:val="28"/>
          <w:szCs w:val="28"/>
        </w:rPr>
        <w:lastRenderedPageBreak/>
        <w:t>суховей и др.). Водоемы Краснодарского края: моря, реки, озера, водохранилища, лиманы. Почва Краснодарского края, значение для жизни растений и животных. Разнообразие растительного мира Краснодарского края, его охрана. Грибы: съедобные и несъедобные. Правила сбора. Разнообразие животного мира Краснодарского края. Охрана животных. Красная книга Кубани. Кубань-здравница России.</w:t>
      </w:r>
    </w:p>
    <w:p w:rsidR="006B213E" w:rsidRPr="0072782C" w:rsidRDefault="006B213E" w:rsidP="009C1553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782C">
        <w:rPr>
          <w:rFonts w:ascii="Times New Roman" w:hAnsi="Times New Roman" w:cs="Times New Roman"/>
          <w:i/>
          <w:iCs/>
          <w:sz w:val="28"/>
          <w:szCs w:val="28"/>
        </w:rPr>
        <w:t>Без прошлого нет настоящего.</w:t>
      </w:r>
    </w:p>
    <w:p w:rsidR="006B213E" w:rsidRPr="0072782C" w:rsidRDefault="006B213E" w:rsidP="009C1553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82C">
        <w:rPr>
          <w:rFonts w:ascii="Times New Roman" w:hAnsi="Times New Roman"/>
          <w:sz w:val="28"/>
          <w:szCs w:val="28"/>
        </w:rPr>
        <w:t>Древние города. Основание станиц, городов. Переселение казаков на Кубань.  Особенности труда и быта жителей родного края. Административная карта Краснодарского края. Родной город (станица, хутор и т.п.); название, краткая характеристика достопримечательностей, особенности труда земляков.  Без прошлого нет настоящего. Добрые соседи.</w:t>
      </w:r>
    </w:p>
    <w:p w:rsidR="006B213E" w:rsidRPr="0072782C" w:rsidRDefault="006B213E" w:rsidP="009C1553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782C">
        <w:rPr>
          <w:rFonts w:ascii="Times New Roman" w:hAnsi="Times New Roman" w:cs="Times New Roman"/>
          <w:i/>
          <w:iCs/>
          <w:sz w:val="28"/>
          <w:szCs w:val="28"/>
        </w:rPr>
        <w:t>«Казачьему роду нет переводу».</w:t>
      </w:r>
    </w:p>
    <w:p w:rsidR="006B213E" w:rsidRPr="0072782C" w:rsidRDefault="006B213E" w:rsidP="009C1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82C">
        <w:rPr>
          <w:rFonts w:ascii="Times New Roman" w:hAnsi="Times New Roman" w:cs="Times New Roman"/>
          <w:sz w:val="28"/>
          <w:szCs w:val="28"/>
        </w:rPr>
        <w:t xml:space="preserve">Твоя родословная. История твоей семьи. Ты и твоё имя, имена в твоей семье.  Из истории кубанских фамилий. Семейные ценности. Мама. Твои земляки – труженики. Кубанские умельцы. Народные обычаи и традиции. Казачий фольклор. 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Духовные истоки Кубани.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Родная земля. Родина. Поклонные кресты. Духовные родники жизни. Религиозные традиции моих земляков. Красный угол. Икона. "Нет больше той любви, чем жизнь отдать </w:t>
      </w:r>
      <w:proofErr w:type="gramStart"/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других свою".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 «КУБАНОВЕДЕНИЕ» НА УРОВНЕ НАЧАЛЬНОГО ОБЩЕГО ОБРАЗОВАНИЯ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ЛИЧНОСТНЫЕ РЕЗУЛЬТАТЫ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Личностные результаты изучения предмета «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>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Гражданско-патриотического воспитания</w:t>
      </w:r>
      <w:r w:rsidRPr="007278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становление ценностного отношения к своей Родине - России, малой родине – Кубани;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осознание себя гражданином России и жителем Краснодарского края;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lastRenderedPageBreak/>
        <w:t>- чувства гордости за свою малую родину, прошлое и настоящее многонационального народа России, Кубани;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Духовно-нравственного воспитания</w:t>
      </w:r>
      <w:r w:rsidRPr="007278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представление о традиционных духовно-нравственных ценностях народов Кубани;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Эстетического воспитания: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развитие эстетического сознания через освоение художественного наследия народов Кубани, России, творческой деятельности эстетического характера;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восприимчивость к разным видам искусства, традициям и творчеству своего и других народов, населяющих территорию Краснодарского края;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- соблюдение правил организации здорового и безопасного (для себя и других людей) образа жизни; 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осознание ценности жизни и необходимости ее сохранения; представление об идеалах гармоничного физического и духовного развития человека в различные периоды истории Кубани;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Трудового воспитания: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представление о разнообразии современных профессий; интерес к практическому изучению профессий и труда жителей Кубани;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- уважение к труду и результатам трудовой деятельности человека;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Экологического воспитания: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Ценности научного познания: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72782C" w:rsidRPr="0072782C" w:rsidRDefault="0072782C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МЕТАПРЕДМЕТНЫЕ РЕЗУЛЬТАТЫ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Базовые логические действия: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lastRenderedPageBreak/>
        <w:t>- понимать целостность окружающего мира (взаимосвязь человека и общества), проявлять способность ориентироваться в изменяющейся действительности;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сравнивать объекты окружающего мира, устанавливать основания для сравнения, устанавливать аналогии;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закономерности и противоречия в рассматриваемых фактах, данных и наблюдениях на основе предложенного алгоритма;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выявлять недостаток информации для решения учебной (практической) задачи на основе предложенного алгоритма.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2) Базовые исследовательские действия: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формулировать с помощью учителя цель предстоящей работы, прогнозировать возможное развитие процессов, событий в различных ситуациях, а также их последствия;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способы решения проблем творческого и поискового характера;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- формулировать выводы и подкреплять их доказательствами на основе 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резельтатов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проведенного исследования.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Работа с информацией</w:t>
      </w:r>
      <w:r w:rsidRPr="007278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использовать различные источники для поиска информации, выбирать источник получения информации с учетом учебных задач;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и использовать текстовую, графическую, аудиовизуальную информацию.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 процессе диалогов задавать вопросы, высказывать суждения, оценивать выступления участников;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соблюдать правила ведения диалога и дискуссии; проявлять уважительное отношение к собеседнику;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готовить небольшие публичные выступления с возможной презентацией (текст, рисунки, фото, плакаты и др.) к тексту выступления.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Самоорганизация: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планировать самостоятельно или с небольшой помощью учителя действия по решению учебной задачи;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выстраивать последовательность выбранных действий и операций.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Самоконтроль: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осуществлять контроль процесса и результата своей деятельности;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Самооценка: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-объективно оценивать результаты своей деятельности, соотносить свою оценку с оценкой учителя;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оценивать целесообразность выбранных способов действия, при необходимости корректировать их.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Совместная деятельность: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- понимать значение коллективной деятельности для успешного решения учебной задачи; 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проявлять готовность руководить, выполнять поручения, подчиняться;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выполнять правила совместной деятельности: справедливо распределять и оценивать работу каждого участника;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ответственно выполнять свою часть работы.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ПРЕДМЕТНЫЕ РЕЗУЛЬТАТЫ</w:t>
      </w:r>
    </w:p>
    <w:p w:rsidR="0072782C" w:rsidRPr="0072782C" w:rsidRDefault="0072782C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 1 классе </w:t>
      </w:r>
      <w:proofErr w:type="gramStart"/>
      <w:r w:rsidRPr="0072782C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научится: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называть свое полное имя, имена и отчества своих родных, домашний адрес;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называть адрес школы, основные помещения школы, их предназначение и месторасположение;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знать традиции своей школы;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знать улицы, расположенные вблизи школы и дома, безопасный путь из дома в школу и обратно;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основные учреждения культуры, образования, бытового обслуживания своего населённого пункта;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основные достопримечательности родного населённого пункта;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профессии жителей своей станицы;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lastRenderedPageBreak/>
        <w:t>- основных представителей растительного и животного мира своей местности (ближайшее окружение);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выполнять правила поведения в общественных местах, а также в ситуациях, опасных для жизни;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- составлять рассказ-описание по картине, по </w:t>
      </w:r>
      <w:proofErr w:type="gramStart"/>
      <w:r w:rsidRPr="0072782C">
        <w:rPr>
          <w:rFonts w:ascii="Times New Roman" w:eastAsia="Calibri" w:hAnsi="Times New Roman" w:cs="Times New Roman"/>
          <w:sz w:val="28"/>
          <w:szCs w:val="28"/>
        </w:rPr>
        <w:t>увиденному</w:t>
      </w:r>
      <w:proofErr w:type="gramEnd"/>
      <w:r w:rsidRPr="007278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географические объекты на карте-схеме;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реализовывать коллективный исследовательский или творческий проект.</w:t>
      </w: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Изучение предмета «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97F6B">
        <w:rPr>
          <w:rFonts w:ascii="Times New Roman" w:eastAsia="Calibri" w:hAnsi="Times New Roman" w:cs="Times New Roman"/>
          <w:sz w:val="28"/>
          <w:szCs w:val="28"/>
        </w:rPr>
        <w:t>в</w:t>
      </w:r>
      <w:r w:rsidR="00597F6B" w:rsidRPr="00597F6B">
        <w:rPr>
          <w:rFonts w:ascii="Times New Roman" w:eastAsia="Calibri" w:hAnsi="Times New Roman" w:cs="Times New Roman"/>
          <w:sz w:val="28"/>
          <w:szCs w:val="28"/>
        </w:rPr>
        <w:t>о</w:t>
      </w:r>
      <w:r w:rsidRPr="00597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901" w:rsidRPr="00597F6B">
        <w:rPr>
          <w:rFonts w:ascii="Times New Roman" w:eastAsia="Calibri" w:hAnsi="Times New Roman" w:cs="Times New Roman"/>
          <w:sz w:val="28"/>
          <w:szCs w:val="28"/>
        </w:rPr>
        <w:t>2</w:t>
      </w:r>
      <w:r w:rsidRPr="00597F6B">
        <w:rPr>
          <w:rFonts w:ascii="Times New Roman" w:eastAsia="Calibri" w:hAnsi="Times New Roman" w:cs="Times New Roman"/>
          <w:sz w:val="28"/>
          <w:szCs w:val="28"/>
        </w:rPr>
        <w:t xml:space="preserve"> классе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направлено на достижение обучающимися личностных, 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ЛИЧНОСТНЫЕ РЕЗУЛЬТАТЫ</w:t>
      </w: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Личностные результаты изучения предмета «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>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E0144" w:rsidRPr="0072782C" w:rsidRDefault="001C3901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782C">
        <w:rPr>
          <w:rFonts w:ascii="Times New Roman" w:eastAsia="Calibri" w:hAnsi="Times New Roman" w:cs="Times New Roman"/>
          <w:i/>
          <w:sz w:val="28"/>
          <w:szCs w:val="28"/>
        </w:rPr>
        <w:t>Гражданско - патриотическое воспитание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достигается через формирование основ российской гражданской идентичности, чувства гордости за свою малую Родину, российский народ и историю России, за свою семью; осознание своей этнической и национальной принадлежности; формирование целостного, социально ориентированного взгляда на свой род в его историческом и культурном ракурсе; формирование уважительного отношения к иному мнению, истории и культуре народов, населяющих Краснодарский край. </w:t>
      </w:r>
      <w:proofErr w:type="gramEnd"/>
    </w:p>
    <w:p w:rsidR="000249C8" w:rsidRPr="0072782C" w:rsidRDefault="000249C8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Духовно-нравственное воспитание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формируется через признание индивидуальности каждого человека; проявление сопереживания, уважения и доброжелательности к другому человеку; неприятие любых форм поведения, направленных на причинение физического и морального вреда другим людям.</w:t>
      </w:r>
    </w:p>
    <w:p w:rsidR="001C3901" w:rsidRPr="0072782C" w:rsidRDefault="001C3901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Эстетическое воспитание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формируется через уважительное отношение и интересу к художественной культуре; в стремлении к самовыражению в разных видах художественной деятельности; формирование ценностных ориентаций школьников в отношении к окружающим людям, в стремлении к их пониманию, а также в отношении к своей семье, к природе Краснодарского края, труду, искусству, культурному наследию. </w:t>
      </w:r>
    </w:p>
    <w:p w:rsidR="001C3901" w:rsidRPr="0072782C" w:rsidRDefault="000249C8" w:rsidP="009C1553">
      <w:pPr>
        <w:widowControl w:val="0"/>
        <w:tabs>
          <w:tab w:val="left" w:pos="1462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82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1C3901" w:rsidRPr="0072782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Физическое воспитание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воспитывается через формирование культуры здоровья</w:t>
      </w:r>
      <w:r w:rsidR="001C3901"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3901"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="001C3901"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благополучия;</w:t>
      </w:r>
      <w:r w:rsidR="001C3901"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1C3901"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1C3901"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здорового</w:t>
      </w:r>
      <w:r w:rsidR="001C3901"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3901"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безопасного (для себя и других</w:t>
      </w:r>
      <w:r w:rsidR="001C3901" w:rsidRPr="0072782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людей) образа жизни в окружающей среде</w:t>
      </w:r>
      <w:r w:rsidR="001C3901"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(в том числе информационной);</w:t>
      </w:r>
      <w:r w:rsidR="001C3901"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бережное отношение к физическому и психическому</w:t>
      </w:r>
      <w:r w:rsidR="001C3901" w:rsidRPr="007278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C3901" w:rsidRPr="0072782C">
        <w:rPr>
          <w:rFonts w:ascii="Times New Roman" w:eastAsia="Times New Roman" w:hAnsi="Times New Roman" w:cs="Times New Roman"/>
          <w:sz w:val="28"/>
          <w:szCs w:val="28"/>
        </w:rPr>
        <w:t>здоровью.</w:t>
      </w:r>
    </w:p>
    <w:p w:rsidR="000249C8" w:rsidRPr="0072782C" w:rsidRDefault="000249C8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Трудовое воспитание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формируется через осознание ценности труда в жизни человека и общества, бережное отношение к результатам труда, интерес к различным профессиям. </w:t>
      </w:r>
    </w:p>
    <w:p w:rsidR="000249C8" w:rsidRPr="0072782C" w:rsidRDefault="000249C8" w:rsidP="009C1553">
      <w:pPr>
        <w:widowControl w:val="0"/>
        <w:tabs>
          <w:tab w:val="left" w:pos="1462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82C">
        <w:rPr>
          <w:rFonts w:ascii="Times New Roman" w:eastAsia="Times New Roman" w:hAnsi="Times New Roman" w:cs="Times New Roman"/>
          <w:i/>
          <w:sz w:val="28"/>
          <w:szCs w:val="28"/>
        </w:rPr>
        <w:t xml:space="preserve">Экологическое воспитание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формируется через бережное отношение к природе; осознание глобального характера экологических проблем современного мира и необходимости защиты окружающей среды; активное неприятие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действий, приносящих вред природе; готовность к участию в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27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экологической направленности.</w:t>
      </w:r>
    </w:p>
    <w:p w:rsidR="000249C8" w:rsidRPr="0072782C" w:rsidRDefault="000249C8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Ценности познавательной деятельности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воспитываются через первоначальные представления о научной картине мира;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эпоху.</w:t>
      </w:r>
    </w:p>
    <w:p w:rsidR="006B213E" w:rsidRPr="0072782C" w:rsidRDefault="006B213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МЕТАПРЕДМЕТНЫЕ РЕЗУЛЬТАТЫ</w:t>
      </w: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Базовые логические действия: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понимать целостность окружающего мира (взаимосвязь человека и общества), проявлять способность ориентироваться в изменяющейся действительности;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сравнивать объекты окружающего мира, устанавливать основания для сравнения, устанавливать аналогии;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закономерности и противоречия в рассматриваемых фактах, данных и наблюдениях на основе предложенного алгоритма;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выявлять недостаток информации для решения учебной (практической) задачи на основе предложенного алгоритма.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2) Базовые исследовательские действия: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формулировать с помощью учителя цель предстоящей работы, прогнозировать возможное развитие процессов, событий в различных ситуациях, а также их последствия;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способы решения проблем творческого и поискового характера;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- формулировать выводы и подкреплять их доказательствами на основе 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резельтатов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проведенного исследования.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Работа с информацией</w:t>
      </w:r>
      <w:r w:rsidRPr="007278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использовать различные источники для поиска информации, выбирать источник получения информации с учетом учебных задач;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и использовать текстовую, графическую, аудиовизуальную информацию.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 процессе диалогов задавать вопросы, высказывать суждения, оценивать выступления участников;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соблюдать правила ведения диалога и дискуссии; проявлять уважительное отношение к собеседнику;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готовить небольшие публичные выступления с возможной презентацией (текст, рисунки, фото, плакаты и др.) к тексту выступления.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Самоорганизация: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планировать самостоятельно или с небольшой помощью учителя действия по решению учебной задачи;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выстраивать последовательность выбранных действий и операций.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Самоконтроль: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осуществлять контроль процесса и результата своей деятельности;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Самооценка: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-объективно оценивать результаты своей деятельности, соотносить свою оценку с оценкой учителя;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оценивать целесообразность выбранных способов действия, при необходимости корректировать их.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Совместная деятельность: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- понимать значение коллективной деятельности для успешного решения учебной задачи; 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lastRenderedPageBreak/>
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проявлять готовность руководить, выполнять поручения, подчиняться;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выполнять правила совместной деятельности: справедливо распределять и оценивать работу каждого участника;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ответственно выполнять свою часть работы.</w:t>
      </w:r>
    </w:p>
    <w:p w:rsidR="004E0144" w:rsidRPr="0072782C" w:rsidRDefault="004E0144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597F6B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ПРЕДМЕТНЫЕ РЕЗУЛЬТАТЫ</w:t>
      </w:r>
    </w:p>
    <w:p w:rsidR="0072782C" w:rsidRPr="00597F6B" w:rsidRDefault="0072782C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181818"/>
          <w:sz w:val="28"/>
          <w:szCs w:val="28"/>
        </w:rPr>
      </w:pPr>
      <w:r w:rsidRPr="0072782C">
        <w:rPr>
          <w:b/>
          <w:bCs/>
          <w:color w:val="181818"/>
          <w:sz w:val="28"/>
          <w:szCs w:val="28"/>
        </w:rPr>
        <w:t>К концу 2 класса  учащиеся должны знать/понимать</w:t>
      </w:r>
    </w:p>
    <w:p w:rsidR="00EE4CA9" w:rsidRPr="0072782C" w:rsidRDefault="00EE4CA9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Особенности времен года своей местности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Характерные особенности рельефа своей местности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Название водоемов, крупных населенных пунктов своей местности и Краснодарского края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Название и отличительные признаки некоторых растений и животных, обитающих на территории своей местности, правила защитников природы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Значение Красной книги Краснодарского края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Особенности труда и быта земляков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Родственные связи в семье, уклад семьи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Герб, флаг, гимн Краснодарского края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Кубанские песни, пословицы и поговорки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Основные правила поведения в окружающей среде, в общественных местах, на дорогах, у водоемов, в школе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Имена выдающихся людей своего района</w:t>
      </w:r>
    </w:p>
    <w:p w:rsidR="00EE4CA9" w:rsidRPr="0072782C" w:rsidRDefault="00EE4CA9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b/>
          <w:bCs/>
          <w:color w:val="181818"/>
          <w:sz w:val="28"/>
          <w:szCs w:val="28"/>
        </w:rPr>
        <w:t>Уметь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Показывать на физической карте Краснодарского края основные изучаемые объекты, свой населенный пункт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Рассказывать о достопримечательностях родного города, станицы;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Различать растения своей местности по видам (травы, деревья, кустарники, лекарственные и ядовитые растения)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Бережно относиться к растительному и животному миру Кубани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Выполнять правила поведения во время прослушивания гимна и поднятия флага, а также у водоемов, в лесу, в горах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2782C">
        <w:rPr>
          <w:color w:val="181818"/>
          <w:sz w:val="28"/>
          <w:szCs w:val="28"/>
        </w:rPr>
        <w:t>для</w:t>
      </w:r>
      <w:proofErr w:type="gramEnd"/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Соблюдения правил поведения во время прослушивания гимна и поднятия флага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lastRenderedPageBreak/>
        <w:t>Соблюдения правил поведения у водоемов, в лесу, в горах</w:t>
      </w:r>
    </w:p>
    <w:p w:rsidR="003277E6" w:rsidRPr="0072782C" w:rsidRDefault="003277E6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 xml:space="preserve">Поиска и обработки дополнительной информации о растительном и животном мире Краснодарского края, промыслах и ремеслах, распространенных на Кубани, планирования и реализации </w:t>
      </w:r>
      <w:proofErr w:type="gramStart"/>
      <w:r w:rsidRPr="0072782C">
        <w:rPr>
          <w:color w:val="181818"/>
          <w:sz w:val="28"/>
          <w:szCs w:val="28"/>
        </w:rPr>
        <w:t>индивидуального проекта</w:t>
      </w:r>
      <w:proofErr w:type="gramEnd"/>
      <w:r w:rsidRPr="0072782C">
        <w:rPr>
          <w:color w:val="181818"/>
          <w:sz w:val="28"/>
          <w:szCs w:val="28"/>
        </w:rPr>
        <w:t>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Изучение предмета «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97F6B">
        <w:rPr>
          <w:rFonts w:ascii="Times New Roman" w:eastAsia="Calibri" w:hAnsi="Times New Roman" w:cs="Times New Roman"/>
          <w:sz w:val="28"/>
          <w:szCs w:val="28"/>
        </w:rPr>
        <w:t>в 3 классе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направлено на достижение обучающимися личностных, 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ЛИЧНОСТНЫЕ РЕЗУЛЬТАТЫ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Личностные результаты изучения предмета «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>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782C">
        <w:rPr>
          <w:rFonts w:ascii="Times New Roman" w:eastAsia="Calibri" w:hAnsi="Times New Roman" w:cs="Times New Roman"/>
          <w:i/>
          <w:sz w:val="28"/>
          <w:szCs w:val="28"/>
        </w:rPr>
        <w:t>Гражданско - патриотическое воспитание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достигается через формирование основ российской гражданской идентичности, чувства гордости за свою малую Родину, российский народ и историю России, за свою семью; осознание своей этнической и национальной принадлежности; формирование целостного, социально ориентированного взгляда на свой род в его историческом и культурном ракурсе; формирование уважительного отношения к иному мнению, истории и культуре народов, населяющих Краснодарский край. </w:t>
      </w:r>
      <w:proofErr w:type="gramEnd"/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Духовно-нравственное воспитание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формируется через признание индивидуальности каждого человека; проявление сопереживания, уважения и доброжелательности к другому человеку; неприятие любых форм поведения, направленных на причинение физического и морального вреда другим людям.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Эстетическое воспитание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формируется через уважительное отношение и интересу к художественной культуре; в стремлении к самовыражению в разных видах художественной деятельности; формирование ценностных ориентаций школьников в отношении к окружающим людям, в стремлении к их пониманию, а также в отношении к своей семье, к природе Краснодарского края, труду, искусству, культурному наследию. </w:t>
      </w:r>
    </w:p>
    <w:p w:rsidR="00DD6CCE" w:rsidRPr="0072782C" w:rsidRDefault="00DD6CCE" w:rsidP="009C1553">
      <w:pPr>
        <w:widowControl w:val="0"/>
        <w:tabs>
          <w:tab w:val="left" w:pos="1462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82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Физическое воспитание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воспитывается через формирование культуры здоровья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благополучия;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безопасного (для себя и других</w:t>
      </w:r>
      <w:r w:rsidRPr="0072782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людей) образа жизни в окружающей среде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(в том числе информационной);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 xml:space="preserve">бережное отношение к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физическому и психическому</w:t>
      </w:r>
      <w:r w:rsidRPr="007278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здоровью.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Трудовое воспитание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формируется через осознание ценности труда в жизни человека и общества, бережное отношение к результатам труда, интерес к различным профессиям. </w:t>
      </w:r>
    </w:p>
    <w:p w:rsidR="00DD6CCE" w:rsidRPr="0072782C" w:rsidRDefault="00DD6CCE" w:rsidP="009C1553">
      <w:pPr>
        <w:widowControl w:val="0"/>
        <w:tabs>
          <w:tab w:val="left" w:pos="1462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82C">
        <w:rPr>
          <w:rFonts w:ascii="Times New Roman" w:eastAsia="Times New Roman" w:hAnsi="Times New Roman" w:cs="Times New Roman"/>
          <w:i/>
          <w:sz w:val="28"/>
          <w:szCs w:val="28"/>
        </w:rPr>
        <w:t xml:space="preserve">Экологическое воспитание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формируется через бережное отношение к природе; осознание глобального характера экологических проблем современного мира и необходимости защиты окружающей среды; активное неприятие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действий, приносящих вред природе; готовность к участию в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7278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27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82C">
        <w:rPr>
          <w:rFonts w:ascii="Times New Roman" w:eastAsia="Times New Roman" w:hAnsi="Times New Roman" w:cs="Times New Roman"/>
          <w:sz w:val="28"/>
          <w:szCs w:val="28"/>
        </w:rPr>
        <w:t>экологической направленности.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Ценности познавательной деятельности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воспитываются через первоначальные представления о научной картине мира;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эпоху.</w:t>
      </w:r>
    </w:p>
    <w:p w:rsidR="000A0F1C" w:rsidRPr="0072782C" w:rsidRDefault="000A0F1C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МЕТАПРЕДМЕТНЫЕ РЕЗУЛЬТАТЫ</w:t>
      </w:r>
    </w:p>
    <w:p w:rsidR="000A0F1C" w:rsidRPr="0072782C" w:rsidRDefault="000A0F1C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Базовые логические действия: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понимать целостность окружающего мира (взаимосвязь человека и общества), проявлять способность ориентироваться в изменяющейся действительности;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сравнивать объекты окружающего мира, устанавливать основания для сравнения, устанавливать аналогии;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закономерности и противоречия в рассматриваемых фактах, данных и наблюдениях на основе предложенного алгоритма;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выявлять недостаток информации для решения учебной (практической) задачи на основе предложенного алгоритма.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i/>
          <w:sz w:val="28"/>
          <w:szCs w:val="28"/>
        </w:rPr>
        <w:t>2) Базовые исследовательские действия: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формулировать с помощью учителя цель предстоящей работы, прогнозировать возможное развитие процессов, событий в различных ситуациях, а также их последствия;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способы решения проблем творческого и поискового характера;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формулировать выводы и подкреплять их доказательствами на основе результатов проведенного исследования.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Работа с информацией</w:t>
      </w:r>
      <w:r w:rsidRPr="007278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lastRenderedPageBreak/>
        <w:t>- использовать различные источники для поиска информации, выбирать источник получения информации с учетом учебных задач;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и использовать текстовую, графическую, аудиовизуальную информацию.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 процессе диалогов задавать вопросы, высказывать суждения, оценивать выступления участников;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соблюдать правила ведения диалога и дискуссии; проявлять уважительное отношение к собеседнику;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готовить небольшие публичные выступления с возможной презентацией (текст, рисунки, фото, плакаты и др.) к тексту выступления.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Самоорганизация: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планировать самостоятельно или с небольшой помощью учителя действия по решению учебной задачи;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выстраивать последовательность выбранных действий и операций.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Самоконтроль: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осуществлять контроль процесса и результата своей деятельности;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72782C">
        <w:rPr>
          <w:rFonts w:ascii="Times New Roman" w:eastAsia="Calibri" w:hAnsi="Times New Roman" w:cs="Times New Roman"/>
          <w:i/>
          <w:sz w:val="28"/>
          <w:szCs w:val="28"/>
        </w:rPr>
        <w:t>Самооценка: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-объективно оценивать результаты своей деятельности, соотносить свою оценку с оценкой учителя;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оценивать целесообразность выбранных способов действия, при необходимости корректировать их.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</w:rPr>
        <w:t>Совместная деятельность: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- понимать значение коллективной деятельности для успешного решения учебной задачи; 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lastRenderedPageBreak/>
        <w:t>- проявлять готовность руководить, выполнять поручения, подчиняться;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выполнять правила совместной деятельности: справедливо распределять и оценивать работу каждого участника;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ответственно выполнять свою часть работы.</w:t>
      </w:r>
    </w:p>
    <w:p w:rsidR="00DD6CCE" w:rsidRPr="0072782C" w:rsidRDefault="00DD6CCE" w:rsidP="009C1553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597F6B" w:rsidRDefault="00DD6CCE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ПРЕДМЕТНЫЕ </w:t>
      </w:r>
      <w:r w:rsidR="00597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82C">
        <w:rPr>
          <w:rFonts w:ascii="Times New Roman" w:eastAsia="Calibri" w:hAnsi="Times New Roman" w:cs="Times New Roman"/>
          <w:sz w:val="28"/>
          <w:szCs w:val="28"/>
        </w:rPr>
        <w:t>РЕЗУЛЬТАТЫ</w:t>
      </w:r>
    </w:p>
    <w:p w:rsidR="0072782C" w:rsidRPr="00597F6B" w:rsidRDefault="0072782C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181818"/>
          <w:sz w:val="28"/>
          <w:szCs w:val="28"/>
        </w:rPr>
      </w:pPr>
      <w:r w:rsidRPr="0072782C">
        <w:rPr>
          <w:b/>
          <w:bCs/>
          <w:color w:val="181818"/>
          <w:sz w:val="28"/>
          <w:szCs w:val="28"/>
        </w:rPr>
        <w:t xml:space="preserve">К </w:t>
      </w:r>
      <w:r w:rsidR="00597F6B">
        <w:rPr>
          <w:b/>
          <w:bCs/>
          <w:color w:val="181818"/>
          <w:sz w:val="28"/>
          <w:szCs w:val="28"/>
        </w:rPr>
        <w:t xml:space="preserve"> </w:t>
      </w:r>
      <w:r w:rsidRPr="0072782C">
        <w:rPr>
          <w:b/>
          <w:bCs/>
          <w:color w:val="181818"/>
          <w:sz w:val="28"/>
          <w:szCs w:val="28"/>
        </w:rPr>
        <w:t xml:space="preserve">концу </w:t>
      </w:r>
      <w:r w:rsidR="00597F6B">
        <w:rPr>
          <w:b/>
          <w:bCs/>
          <w:color w:val="181818"/>
          <w:sz w:val="28"/>
          <w:szCs w:val="28"/>
        </w:rPr>
        <w:t xml:space="preserve"> </w:t>
      </w:r>
      <w:r w:rsidRPr="0072782C">
        <w:rPr>
          <w:b/>
          <w:bCs/>
          <w:color w:val="181818"/>
          <w:sz w:val="28"/>
          <w:szCs w:val="28"/>
        </w:rPr>
        <w:t>3 класса  учащиеся должны знать/понимать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Особенности времен года своей местности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Характерные особенности рельефа своей местности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Название водоемов, крупных населенных пунктов своей местности и Краснодарского края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Название и отличительные признаки некоторых растений и животных, обитающих на территории своей местности, правила защитников природы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Значение Красной книги Краснодарского края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Особенности труда и быта земляков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Родственные связи в семье, уклад семьи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Герб, флаг, гимн Краснодарского края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Кубанские песни, пословицы и поговорки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Основные правила поведения в окружающей среде, в общественных местах, на дорогах, у водоемов, в школе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Имена выдающихся людей своего района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b/>
          <w:bCs/>
          <w:color w:val="181818"/>
          <w:sz w:val="28"/>
          <w:szCs w:val="28"/>
        </w:rPr>
        <w:t>Уметь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Показывать на физической карте Краснодарского края основные изучаемые объекты, свой населенный пункт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Рассказывать о достопримечательностях родного города, станицы;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Различать растения своей местности по видам (травы, деревья, кустарники, лекарственные и ядовитые растения)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Бережно относиться к растительному и животному миру Кубани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Выполнять правила поведения во время прослушивания гимна и поднятия флага, а также у водоемов, в лесу, в горах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2782C">
        <w:rPr>
          <w:color w:val="181818"/>
          <w:sz w:val="28"/>
          <w:szCs w:val="28"/>
        </w:rPr>
        <w:t>для</w:t>
      </w:r>
      <w:proofErr w:type="gramEnd"/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Соблюдения правил поведения во время прослушивания гимна и поднятия флага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t>Соблюдения правил поведения у водоемов, в лесу, в горах</w:t>
      </w:r>
    </w:p>
    <w:p w:rsidR="00DD6CCE" w:rsidRPr="0072782C" w:rsidRDefault="00DD6CCE" w:rsidP="009C155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81818"/>
          <w:sz w:val="28"/>
          <w:szCs w:val="28"/>
        </w:rPr>
      </w:pPr>
      <w:r w:rsidRPr="0072782C">
        <w:rPr>
          <w:color w:val="181818"/>
          <w:sz w:val="28"/>
          <w:szCs w:val="28"/>
        </w:rPr>
        <w:lastRenderedPageBreak/>
        <w:t xml:space="preserve">Поиска и обработки дополнительной информации о растительном и животном мире Краснодарского края, промыслах и ремеслах, распространенных на Кубани, планирования и реализации </w:t>
      </w:r>
      <w:proofErr w:type="gramStart"/>
      <w:r w:rsidRPr="0072782C">
        <w:rPr>
          <w:color w:val="181818"/>
          <w:sz w:val="28"/>
          <w:szCs w:val="28"/>
        </w:rPr>
        <w:t>индивидуального проекта</w:t>
      </w:r>
      <w:proofErr w:type="gramEnd"/>
      <w:r w:rsidRPr="0072782C">
        <w:rPr>
          <w:color w:val="181818"/>
          <w:sz w:val="28"/>
          <w:szCs w:val="28"/>
        </w:rPr>
        <w:t>.</w:t>
      </w:r>
    </w:p>
    <w:p w:rsidR="00DD6CCE" w:rsidRPr="0072782C" w:rsidRDefault="00DD6CCE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УЧЕБНО-МЕТОДИЧЕСКОЕ ОБЕСПЕЧЕНИЕ ОБРАЗОВАТЕЛЬНОГО ПРОЦЕССА</w:t>
      </w:r>
    </w:p>
    <w:p w:rsidR="004E0144" w:rsidRPr="0072782C" w:rsidRDefault="004E0144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ОБЯЗАТЕЛЬНЫЕ УЧЕБНЫЕ МАТЕРИАЛЫ ДЛЯ УЧЕНИКА</w:t>
      </w:r>
    </w:p>
    <w:p w:rsidR="004E0144" w:rsidRPr="0072782C" w:rsidRDefault="004E0144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82380" w:rsidRPr="0072782C" w:rsidRDefault="00F82380" w:rsidP="00F82380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. Практикум: учебное пособие для </w:t>
      </w:r>
      <w:r w:rsidRPr="00F82380">
        <w:rPr>
          <w:rFonts w:ascii="Times New Roman" w:eastAsia="Calibri" w:hAnsi="Times New Roman" w:cs="Times New Roman"/>
          <w:sz w:val="28"/>
          <w:szCs w:val="28"/>
        </w:rPr>
        <w:t>1</w:t>
      </w: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класса. Авторы: Ерёменко Е.Н. и др. Издательство  ОИПЦ " Перспективы образования "</w:t>
      </w:r>
    </w:p>
    <w:p w:rsidR="004E0144" w:rsidRPr="0072782C" w:rsidRDefault="004E0144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>. Практикум: учебное пособие для 2 класса. Авторы: Ерёменко Е.Н. и др. Издательство  ОИПЦ " Перспективы образования "</w:t>
      </w:r>
    </w:p>
    <w:p w:rsidR="00597F6B" w:rsidRDefault="00597F6B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Учебное  пособие  для  3  класса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организаций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М.В.Мирук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 Е.Н. Ерёменко и др. Краснодар: Перспективы  образования</w:t>
      </w:r>
    </w:p>
    <w:p w:rsidR="004E0144" w:rsidRPr="0072782C" w:rsidRDefault="00597F6B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МЕТОДИЧЕСКИЕ МАТЕРИАЛЫ ДЛЯ УЧИТЕЛЯ</w:t>
      </w:r>
    </w:p>
    <w:p w:rsidR="004E0144" w:rsidRPr="0072782C" w:rsidRDefault="004E0144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72782C" w:rsidRDefault="004E0144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Символы Краснодарского края. 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Бодяев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Ю.М.</w:t>
      </w:r>
    </w:p>
    <w:p w:rsidR="004E0144" w:rsidRPr="0072782C" w:rsidRDefault="004E0144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Радетели Земли Кубанской: о выдающихся людях Кубани. 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Бардадым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В.П. – Краснодар.</w:t>
      </w:r>
    </w:p>
    <w:p w:rsidR="004E0144" w:rsidRPr="0072782C" w:rsidRDefault="004E0144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. Историко-краеведческий словарь школьника. 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Трехбратов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 Б.А. - Краснодар.</w:t>
      </w:r>
    </w:p>
    <w:p w:rsidR="004E0144" w:rsidRPr="0072782C" w:rsidRDefault="004E0144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E0144" w:rsidRPr="0072782C" w:rsidRDefault="004E0144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E0144" w:rsidRPr="0072782C" w:rsidRDefault="004E0144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57EB2" w:rsidRPr="0072782C" w:rsidRDefault="004E0144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Электронное приложение к учебнику</w:t>
      </w:r>
    </w:p>
    <w:p w:rsidR="006B213E" w:rsidRPr="0072782C" w:rsidRDefault="006B213E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57EB2" w:rsidRPr="0072782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МАТЕРИАЛЬНО-ТЕХНИЧЕСКОЕ</w:t>
      </w:r>
      <w:r w:rsidR="006B213E" w:rsidRPr="007278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    </w:t>
      </w:r>
      <w:r w:rsidRPr="007278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ОБЕСПЕЧЕНИЕ ОБРАЗОВАТЕЛЬНОГО</w:t>
      </w:r>
      <w:r w:rsidR="006B213E" w:rsidRPr="007278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    </w:t>
      </w:r>
      <w:r w:rsidRPr="0072782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ПРОЦЕССА</w:t>
      </w:r>
    </w:p>
    <w:p w:rsidR="00557EB2" w:rsidRPr="0072782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7EB2" w:rsidRPr="0072782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7EB2" w:rsidRPr="0072782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УЧЕБНОЕ ОБОРУДОВАНИЕ</w:t>
      </w:r>
      <w:r w:rsidR="006B213E"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57EB2" w:rsidRPr="0072782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7EB2" w:rsidRPr="0072782C" w:rsidRDefault="00557EB2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интерактивная доска;</w:t>
      </w:r>
    </w:p>
    <w:p w:rsidR="00557EB2" w:rsidRPr="0072782C" w:rsidRDefault="00557EB2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мультимедийный проектор;</w:t>
      </w:r>
    </w:p>
    <w:p w:rsidR="00557EB2" w:rsidRPr="0072782C" w:rsidRDefault="00557EB2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 xml:space="preserve">- камера </w:t>
      </w:r>
      <w:proofErr w:type="spellStart"/>
      <w:r w:rsidRPr="0072782C">
        <w:rPr>
          <w:rFonts w:ascii="Times New Roman" w:eastAsia="Calibri" w:hAnsi="Times New Roman" w:cs="Times New Roman"/>
          <w:sz w:val="28"/>
          <w:szCs w:val="28"/>
        </w:rPr>
        <w:t>MimioView</w:t>
      </w:r>
      <w:proofErr w:type="spellEnd"/>
      <w:r w:rsidRPr="007278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7EB2" w:rsidRPr="0072782C" w:rsidRDefault="00557EB2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lastRenderedPageBreak/>
        <w:t>- классная доска для демонстрации учебного материала;</w:t>
      </w:r>
    </w:p>
    <w:p w:rsidR="00557EB2" w:rsidRPr="0072782C" w:rsidRDefault="00557EB2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ноутбук;</w:t>
      </w:r>
    </w:p>
    <w:p w:rsidR="00557EB2" w:rsidRPr="0072782C" w:rsidRDefault="00557EB2" w:rsidP="009C1553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2782C">
        <w:rPr>
          <w:rFonts w:ascii="Times New Roman" w:eastAsia="Calibri" w:hAnsi="Times New Roman" w:cs="Times New Roman"/>
          <w:sz w:val="28"/>
          <w:szCs w:val="28"/>
        </w:rPr>
        <w:t>- колонки.</w:t>
      </w:r>
    </w:p>
    <w:p w:rsidR="00557EB2" w:rsidRPr="0072782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7EB2" w:rsidRPr="0072782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ОБОРУДОВАНИЕ ДЛЯ ПРОВЕДЕНИЯ ПРАКТИЧЕСКИХ РАБОТ, ДЕМОНСТРАЦИИ</w:t>
      </w:r>
      <w:r w:rsidR="006B213E" w:rsidRPr="007278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57EB2" w:rsidRPr="0072782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7EB2" w:rsidRPr="0072782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Карта Краснодарского края.</w:t>
      </w:r>
    </w:p>
    <w:p w:rsidR="00557EB2" w:rsidRPr="0072782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Таблицы к основным разделам материала, содержащегося в программе.</w:t>
      </w:r>
    </w:p>
    <w:p w:rsidR="00557EB2" w:rsidRPr="000A0F1C" w:rsidRDefault="00557EB2" w:rsidP="009C1553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82C">
        <w:rPr>
          <w:rFonts w:ascii="Times New Roman" w:eastAsia="Calibri" w:hAnsi="Times New Roman" w:cs="Times New Roman"/>
          <w:sz w:val="28"/>
          <w:szCs w:val="28"/>
          <w:lang w:eastAsia="ru-RU"/>
        </w:rPr>
        <w:t>Наборы сюжетных (предметных) картинок в со</w:t>
      </w:r>
      <w:r w:rsidRPr="000A0F1C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ответствии с тематикой.</w:t>
      </w:r>
    </w:p>
    <w:p w:rsidR="00557EB2" w:rsidRPr="000A0F1C" w:rsidRDefault="00557EB2" w:rsidP="006B213E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  <w:sectPr w:rsidR="00557EB2" w:rsidRPr="000A0F1C" w:rsidSect="009C1553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4E0144" w:rsidRPr="000A0F1C" w:rsidRDefault="004E0144" w:rsidP="006B213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E0144" w:rsidRPr="000A0F1C" w:rsidSect="006B21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1C" w:rsidRDefault="000A0F1C" w:rsidP="000A0F1C">
      <w:pPr>
        <w:spacing w:after="0" w:line="240" w:lineRule="auto"/>
      </w:pPr>
      <w:r>
        <w:separator/>
      </w:r>
    </w:p>
  </w:endnote>
  <w:endnote w:type="continuationSeparator" w:id="0">
    <w:p w:rsidR="000A0F1C" w:rsidRDefault="000A0F1C" w:rsidP="000A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1C" w:rsidRDefault="000A0F1C" w:rsidP="000A0F1C">
      <w:pPr>
        <w:spacing w:after="0" w:line="240" w:lineRule="auto"/>
      </w:pPr>
      <w:r>
        <w:separator/>
      </w:r>
    </w:p>
  </w:footnote>
  <w:footnote w:type="continuationSeparator" w:id="0">
    <w:p w:rsidR="000A0F1C" w:rsidRDefault="000A0F1C" w:rsidP="000A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A16E6"/>
    <w:multiLevelType w:val="hybridMultilevel"/>
    <w:tmpl w:val="528EA82C"/>
    <w:lvl w:ilvl="0" w:tplc="3A44D440">
      <w:start w:val="1"/>
      <w:numFmt w:val="decimal"/>
      <w:lvlText w:val="%1."/>
      <w:lvlJc w:val="left"/>
      <w:pPr>
        <w:ind w:left="1473" w:hanging="3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71A6F7C">
      <w:numFmt w:val="bullet"/>
      <w:lvlText w:val="•"/>
      <w:lvlJc w:val="left"/>
      <w:pPr>
        <w:ind w:left="2436" w:hanging="348"/>
      </w:pPr>
      <w:rPr>
        <w:rFonts w:hint="default"/>
        <w:lang w:val="ru-RU" w:eastAsia="en-US" w:bidi="ar-SA"/>
      </w:rPr>
    </w:lvl>
    <w:lvl w:ilvl="2" w:tplc="6484AD4C">
      <w:numFmt w:val="bullet"/>
      <w:lvlText w:val="•"/>
      <w:lvlJc w:val="left"/>
      <w:pPr>
        <w:ind w:left="3393" w:hanging="348"/>
      </w:pPr>
      <w:rPr>
        <w:rFonts w:hint="default"/>
        <w:lang w:val="ru-RU" w:eastAsia="en-US" w:bidi="ar-SA"/>
      </w:rPr>
    </w:lvl>
    <w:lvl w:ilvl="3" w:tplc="C0FE590A">
      <w:numFmt w:val="bullet"/>
      <w:lvlText w:val="•"/>
      <w:lvlJc w:val="left"/>
      <w:pPr>
        <w:ind w:left="4349" w:hanging="348"/>
      </w:pPr>
      <w:rPr>
        <w:rFonts w:hint="default"/>
        <w:lang w:val="ru-RU" w:eastAsia="en-US" w:bidi="ar-SA"/>
      </w:rPr>
    </w:lvl>
    <w:lvl w:ilvl="4" w:tplc="33689184">
      <w:numFmt w:val="bullet"/>
      <w:lvlText w:val="•"/>
      <w:lvlJc w:val="left"/>
      <w:pPr>
        <w:ind w:left="5306" w:hanging="348"/>
      </w:pPr>
      <w:rPr>
        <w:rFonts w:hint="default"/>
        <w:lang w:val="ru-RU" w:eastAsia="en-US" w:bidi="ar-SA"/>
      </w:rPr>
    </w:lvl>
    <w:lvl w:ilvl="5" w:tplc="DE9E118C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6" w:tplc="96362AD8">
      <w:numFmt w:val="bullet"/>
      <w:lvlText w:val="•"/>
      <w:lvlJc w:val="left"/>
      <w:pPr>
        <w:ind w:left="7219" w:hanging="348"/>
      </w:pPr>
      <w:rPr>
        <w:rFonts w:hint="default"/>
        <w:lang w:val="ru-RU" w:eastAsia="en-US" w:bidi="ar-SA"/>
      </w:rPr>
    </w:lvl>
    <w:lvl w:ilvl="7" w:tplc="14740C54">
      <w:numFmt w:val="bullet"/>
      <w:lvlText w:val="•"/>
      <w:lvlJc w:val="left"/>
      <w:pPr>
        <w:ind w:left="8176" w:hanging="348"/>
      </w:pPr>
      <w:rPr>
        <w:rFonts w:hint="default"/>
        <w:lang w:val="ru-RU" w:eastAsia="en-US" w:bidi="ar-SA"/>
      </w:rPr>
    </w:lvl>
    <w:lvl w:ilvl="8" w:tplc="35D47102">
      <w:numFmt w:val="bullet"/>
      <w:lvlText w:val="•"/>
      <w:lvlJc w:val="left"/>
      <w:pPr>
        <w:ind w:left="9133" w:hanging="348"/>
      </w:pPr>
      <w:rPr>
        <w:rFonts w:hint="default"/>
        <w:lang w:val="ru-RU" w:eastAsia="en-US" w:bidi="ar-SA"/>
      </w:rPr>
    </w:lvl>
  </w:abstractNum>
  <w:abstractNum w:abstractNumId="1">
    <w:nsid w:val="5ADF762A"/>
    <w:multiLevelType w:val="hybridMultilevel"/>
    <w:tmpl w:val="D47AD1A6"/>
    <w:lvl w:ilvl="0" w:tplc="5350A6A0">
      <w:start w:val="1"/>
      <w:numFmt w:val="decimal"/>
      <w:lvlText w:val="%1"/>
      <w:lvlJc w:val="left"/>
      <w:pPr>
        <w:ind w:left="7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2E500C">
      <w:numFmt w:val="bullet"/>
      <w:lvlText w:val="•"/>
      <w:lvlJc w:val="left"/>
      <w:pPr>
        <w:ind w:left="1788" w:hanging="212"/>
      </w:pPr>
      <w:rPr>
        <w:rFonts w:hint="default"/>
        <w:lang w:val="ru-RU" w:eastAsia="en-US" w:bidi="ar-SA"/>
      </w:rPr>
    </w:lvl>
    <w:lvl w:ilvl="2" w:tplc="6A2CBA7E">
      <w:numFmt w:val="bullet"/>
      <w:lvlText w:val="•"/>
      <w:lvlJc w:val="left"/>
      <w:pPr>
        <w:ind w:left="2817" w:hanging="212"/>
      </w:pPr>
      <w:rPr>
        <w:rFonts w:hint="default"/>
        <w:lang w:val="ru-RU" w:eastAsia="en-US" w:bidi="ar-SA"/>
      </w:rPr>
    </w:lvl>
    <w:lvl w:ilvl="3" w:tplc="F4445824">
      <w:numFmt w:val="bullet"/>
      <w:lvlText w:val="•"/>
      <w:lvlJc w:val="left"/>
      <w:pPr>
        <w:ind w:left="3845" w:hanging="212"/>
      </w:pPr>
      <w:rPr>
        <w:rFonts w:hint="default"/>
        <w:lang w:val="ru-RU" w:eastAsia="en-US" w:bidi="ar-SA"/>
      </w:rPr>
    </w:lvl>
    <w:lvl w:ilvl="4" w:tplc="EEE6AD80">
      <w:numFmt w:val="bullet"/>
      <w:lvlText w:val="•"/>
      <w:lvlJc w:val="left"/>
      <w:pPr>
        <w:ind w:left="4874" w:hanging="212"/>
      </w:pPr>
      <w:rPr>
        <w:rFonts w:hint="default"/>
        <w:lang w:val="ru-RU" w:eastAsia="en-US" w:bidi="ar-SA"/>
      </w:rPr>
    </w:lvl>
    <w:lvl w:ilvl="5" w:tplc="A364DB84">
      <w:numFmt w:val="bullet"/>
      <w:lvlText w:val="•"/>
      <w:lvlJc w:val="left"/>
      <w:pPr>
        <w:ind w:left="5903" w:hanging="212"/>
      </w:pPr>
      <w:rPr>
        <w:rFonts w:hint="default"/>
        <w:lang w:val="ru-RU" w:eastAsia="en-US" w:bidi="ar-SA"/>
      </w:rPr>
    </w:lvl>
    <w:lvl w:ilvl="6" w:tplc="043A75D2">
      <w:numFmt w:val="bullet"/>
      <w:lvlText w:val="•"/>
      <w:lvlJc w:val="left"/>
      <w:pPr>
        <w:ind w:left="6931" w:hanging="212"/>
      </w:pPr>
      <w:rPr>
        <w:rFonts w:hint="default"/>
        <w:lang w:val="ru-RU" w:eastAsia="en-US" w:bidi="ar-SA"/>
      </w:rPr>
    </w:lvl>
    <w:lvl w:ilvl="7" w:tplc="76D0A9FE">
      <w:numFmt w:val="bullet"/>
      <w:lvlText w:val="•"/>
      <w:lvlJc w:val="left"/>
      <w:pPr>
        <w:ind w:left="7960" w:hanging="212"/>
      </w:pPr>
      <w:rPr>
        <w:rFonts w:hint="default"/>
        <w:lang w:val="ru-RU" w:eastAsia="en-US" w:bidi="ar-SA"/>
      </w:rPr>
    </w:lvl>
    <w:lvl w:ilvl="8" w:tplc="28EC718C">
      <w:numFmt w:val="bullet"/>
      <w:lvlText w:val="•"/>
      <w:lvlJc w:val="left"/>
      <w:pPr>
        <w:ind w:left="898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44"/>
    <w:rsid w:val="000249C8"/>
    <w:rsid w:val="000932C7"/>
    <w:rsid w:val="000A0F1C"/>
    <w:rsid w:val="001C3901"/>
    <w:rsid w:val="003277E6"/>
    <w:rsid w:val="004E0144"/>
    <w:rsid w:val="00512722"/>
    <w:rsid w:val="00557EB2"/>
    <w:rsid w:val="00597F6B"/>
    <w:rsid w:val="006675AB"/>
    <w:rsid w:val="006B213E"/>
    <w:rsid w:val="00713AC7"/>
    <w:rsid w:val="0072782C"/>
    <w:rsid w:val="009B5493"/>
    <w:rsid w:val="009C1553"/>
    <w:rsid w:val="00A6169D"/>
    <w:rsid w:val="00BE792F"/>
    <w:rsid w:val="00C74E23"/>
    <w:rsid w:val="00DD6CCE"/>
    <w:rsid w:val="00EE4CA9"/>
    <w:rsid w:val="00F8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2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493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DD6C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header"/>
    <w:basedOn w:val="a"/>
    <w:link w:val="a8"/>
    <w:uiPriority w:val="99"/>
    <w:unhideWhenUsed/>
    <w:rsid w:val="000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0F1C"/>
  </w:style>
  <w:style w:type="paragraph" w:styleId="a9">
    <w:name w:val="footer"/>
    <w:basedOn w:val="a"/>
    <w:link w:val="aa"/>
    <w:uiPriority w:val="99"/>
    <w:unhideWhenUsed/>
    <w:rsid w:val="000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2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493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DD6C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header"/>
    <w:basedOn w:val="a"/>
    <w:link w:val="a8"/>
    <w:uiPriority w:val="99"/>
    <w:unhideWhenUsed/>
    <w:rsid w:val="000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0F1C"/>
  </w:style>
  <w:style w:type="paragraph" w:styleId="a9">
    <w:name w:val="footer"/>
    <w:basedOn w:val="a"/>
    <w:link w:val="aa"/>
    <w:uiPriority w:val="99"/>
    <w:unhideWhenUsed/>
    <w:rsid w:val="000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0A26-ECCE-4748-866E-43860396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2024-03-04T17:50:00Z</cp:lastPrinted>
  <dcterms:created xsi:type="dcterms:W3CDTF">2024-09-09T08:23:00Z</dcterms:created>
  <dcterms:modified xsi:type="dcterms:W3CDTF">2010-07-06T20:25:00Z</dcterms:modified>
</cp:coreProperties>
</file>