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thinThickThinMediumGap" w:sz="24" w:space="0" w:color="auto"/>
          <w:insideV w:val="thinThickThinMediumGap" w:sz="24" w:space="0" w:color="auto"/>
        </w:tblBorders>
        <w:tblLook w:val="04A0"/>
      </w:tblPr>
      <w:tblGrid>
        <w:gridCol w:w="9307"/>
      </w:tblGrid>
      <w:tr w:rsidR="00A80B02" w:rsidTr="00A80B02">
        <w:trPr>
          <w:trHeight w:val="14046"/>
        </w:trPr>
        <w:tc>
          <w:tcPr>
            <w:tcW w:w="9307" w:type="dxa"/>
            <w:tcBorders>
              <w:top w:val="thinThickThinMediumGap" w:sz="24" w:space="0" w:color="auto"/>
              <w:left w:val="thinThickThinMediumGap" w:sz="24" w:space="0" w:color="auto"/>
              <w:bottom w:val="thinThickThinMediumGap" w:sz="24" w:space="0" w:color="auto"/>
              <w:right w:val="thinThickThinMediumGap" w:sz="24" w:space="0" w:color="auto"/>
            </w:tcBorders>
          </w:tcPr>
          <w:p w:rsidR="00A80B02" w:rsidRDefault="00A80B02"/>
          <w:p w:rsidR="00A80B02" w:rsidRDefault="00A80B02"/>
          <w:p w:rsidR="00A80B02" w:rsidRDefault="00A80B02"/>
          <w:p w:rsidR="00A80B02" w:rsidRDefault="00A80B02"/>
          <w:p w:rsidR="00A80B02" w:rsidRDefault="00A80B02"/>
          <w:p w:rsidR="00A80B02" w:rsidRDefault="00A80B0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28775" cy="2190750"/>
                  <wp:effectExtent l="19050" t="0" r="9525" b="0"/>
                  <wp:docPr id="1" name="Рисунок 1" descr="http://www.nevcbs.spb.ru/foto/lixachev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nevcbs.spb.ru/foto/lixachev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2190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0B02" w:rsidRDefault="00A80B02">
            <w:pPr>
              <w:jc w:val="center"/>
            </w:pPr>
          </w:p>
          <w:p w:rsidR="00A80B02" w:rsidRDefault="00A80B02"/>
          <w:p w:rsidR="00A80B02" w:rsidRDefault="00A80B02">
            <w:pPr>
              <w:jc w:val="center"/>
            </w:pPr>
          </w:p>
          <w:p w:rsidR="00A80B02" w:rsidRDefault="00A80B02"/>
          <w:p w:rsidR="00A80B02" w:rsidRPr="00A80B02" w:rsidRDefault="00A80B02">
            <w:pPr>
              <w:tabs>
                <w:tab w:val="left" w:pos="5820"/>
              </w:tabs>
              <w:jc w:val="center"/>
              <w:rPr>
                <w:b/>
                <w:sz w:val="44"/>
                <w:szCs w:val="44"/>
              </w:rPr>
            </w:pPr>
            <w:r w:rsidRPr="00A80B02">
              <w:rPr>
                <w:b/>
                <w:sz w:val="44"/>
                <w:szCs w:val="44"/>
              </w:rPr>
              <w:t>Разработка классного часа</w:t>
            </w:r>
          </w:p>
          <w:p w:rsidR="00A80B02" w:rsidRDefault="00A80B02">
            <w:pPr>
              <w:tabs>
                <w:tab w:val="left" w:pos="5820"/>
              </w:tabs>
              <w:jc w:val="center"/>
              <w:rPr>
                <w:b/>
                <w:sz w:val="72"/>
                <w:szCs w:val="72"/>
              </w:rPr>
            </w:pPr>
            <w:r w:rsidRPr="00A80B02">
              <w:rPr>
                <w:b/>
                <w:sz w:val="44"/>
                <w:szCs w:val="44"/>
              </w:rPr>
              <w:t xml:space="preserve">К 105 – </w:t>
            </w:r>
            <w:proofErr w:type="spellStart"/>
            <w:r w:rsidRPr="00A80B02">
              <w:rPr>
                <w:b/>
                <w:sz w:val="44"/>
                <w:szCs w:val="44"/>
              </w:rPr>
              <w:t>летию</w:t>
            </w:r>
            <w:proofErr w:type="spellEnd"/>
            <w:r w:rsidRPr="00A80B02">
              <w:rPr>
                <w:b/>
                <w:sz w:val="44"/>
                <w:szCs w:val="44"/>
              </w:rPr>
              <w:t xml:space="preserve"> учёного – лингвиста Д.С. Лихачёва</w:t>
            </w:r>
          </w:p>
          <w:p w:rsidR="00A80B02" w:rsidRPr="00A80B02" w:rsidRDefault="00A80B02">
            <w:pPr>
              <w:jc w:val="center"/>
              <w:rPr>
                <w:sz w:val="44"/>
                <w:szCs w:val="44"/>
              </w:rPr>
            </w:pPr>
            <w:r w:rsidRPr="00A80B02">
              <w:rPr>
                <w:b/>
                <w:sz w:val="44"/>
                <w:szCs w:val="44"/>
              </w:rPr>
              <w:t>«Что такое интеллигентность?»</w:t>
            </w:r>
          </w:p>
          <w:p w:rsidR="00A80B02" w:rsidRDefault="00A80B02">
            <w:pPr>
              <w:jc w:val="center"/>
              <w:rPr>
                <w:sz w:val="72"/>
                <w:szCs w:val="72"/>
              </w:rPr>
            </w:pPr>
          </w:p>
          <w:p w:rsidR="00A80B02" w:rsidRDefault="00A80B02">
            <w:pPr>
              <w:jc w:val="center"/>
              <w:rPr>
                <w:sz w:val="28"/>
                <w:szCs w:val="28"/>
              </w:rPr>
            </w:pPr>
          </w:p>
          <w:p w:rsidR="00A80B02" w:rsidRDefault="00A80B02">
            <w:pPr>
              <w:jc w:val="center"/>
              <w:rPr>
                <w:sz w:val="28"/>
                <w:szCs w:val="28"/>
              </w:rPr>
            </w:pPr>
          </w:p>
          <w:p w:rsidR="00A80B02" w:rsidRDefault="00A80B02">
            <w:pPr>
              <w:jc w:val="center"/>
              <w:rPr>
                <w:sz w:val="28"/>
                <w:szCs w:val="28"/>
              </w:rPr>
            </w:pPr>
          </w:p>
          <w:p w:rsidR="00A80B02" w:rsidRDefault="00A80B02">
            <w:pPr>
              <w:jc w:val="center"/>
              <w:rPr>
                <w:sz w:val="28"/>
                <w:szCs w:val="28"/>
              </w:rPr>
            </w:pPr>
          </w:p>
          <w:p w:rsidR="00A80B02" w:rsidRDefault="00A80B02">
            <w:pPr>
              <w:jc w:val="center"/>
              <w:rPr>
                <w:sz w:val="28"/>
                <w:szCs w:val="28"/>
              </w:rPr>
            </w:pPr>
          </w:p>
          <w:p w:rsidR="00A80B02" w:rsidRDefault="00A80B02">
            <w:pPr>
              <w:jc w:val="center"/>
              <w:rPr>
                <w:sz w:val="28"/>
                <w:szCs w:val="28"/>
              </w:rPr>
            </w:pPr>
          </w:p>
          <w:p w:rsidR="00A80B02" w:rsidRPr="00A80B02" w:rsidRDefault="00A80B02" w:rsidP="00A80B0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русского языка и литературы Сотникова Наталья Геннадьевна</w:t>
            </w:r>
          </w:p>
          <w:p w:rsidR="00A80B02" w:rsidRDefault="00A80B02">
            <w:pPr>
              <w:jc w:val="center"/>
              <w:rPr>
                <w:sz w:val="72"/>
                <w:szCs w:val="72"/>
              </w:rPr>
            </w:pPr>
          </w:p>
          <w:p w:rsidR="00A80B02" w:rsidRDefault="00A80B02">
            <w:pPr>
              <w:jc w:val="center"/>
              <w:rPr>
                <w:sz w:val="72"/>
                <w:szCs w:val="72"/>
              </w:rPr>
            </w:pPr>
          </w:p>
          <w:p w:rsidR="00A80B02" w:rsidRDefault="00A80B02">
            <w:pPr>
              <w:jc w:val="center"/>
              <w:rPr>
                <w:sz w:val="72"/>
                <w:szCs w:val="72"/>
              </w:rPr>
            </w:pPr>
          </w:p>
          <w:p w:rsidR="00A80B02" w:rsidRDefault="00A80B02"/>
        </w:tc>
      </w:tr>
      <w:tr w:rsidR="00A80B02" w:rsidTr="00A80B02">
        <w:trPr>
          <w:trHeight w:val="13779"/>
        </w:trPr>
        <w:tc>
          <w:tcPr>
            <w:tcW w:w="9307" w:type="dxa"/>
            <w:tcBorders>
              <w:top w:val="thinThickThinMediumGap" w:sz="24" w:space="0" w:color="auto"/>
              <w:left w:val="thinThickThinMediumGap" w:sz="24" w:space="0" w:color="auto"/>
              <w:bottom w:val="thinThickThinMediumGap" w:sz="24" w:space="0" w:color="auto"/>
              <w:right w:val="thinThickThinMediumGap" w:sz="24" w:space="0" w:color="auto"/>
            </w:tcBorders>
          </w:tcPr>
          <w:p w:rsidR="00A80B02" w:rsidRDefault="00A80B02" w:rsidP="00A80B02">
            <w:pPr>
              <w:ind w:right="252"/>
              <w:rPr>
                <w:sz w:val="28"/>
                <w:szCs w:val="28"/>
              </w:rPr>
            </w:pPr>
          </w:p>
          <w:p w:rsidR="00A80B02" w:rsidRDefault="00A80B02">
            <w:pPr>
              <w:tabs>
                <w:tab w:val="left" w:pos="1710"/>
              </w:tabs>
              <w:ind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Ц</w:t>
            </w:r>
            <w:proofErr w:type="gramEnd"/>
            <w:r>
              <w:rPr>
                <w:sz w:val="28"/>
                <w:szCs w:val="28"/>
              </w:rPr>
              <w:t xml:space="preserve"> е л и : 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стимулировать у детей нравственные мотивы поведения;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 примере выдающихся личностей,  их жизни и деятельности развивать у детей высокие нравственные качества;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 воспитывать чувство гордости за сынов великой России.</w:t>
            </w:r>
          </w:p>
          <w:p w:rsidR="00A80B02" w:rsidRDefault="00A80B02">
            <w:pPr>
              <w:tabs>
                <w:tab w:val="left" w:pos="1335"/>
              </w:tabs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A80B02" w:rsidRDefault="00A80B02">
            <w:pPr>
              <w:tabs>
                <w:tab w:val="left" w:pos="1335"/>
              </w:tabs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</w:t>
            </w:r>
            <w:proofErr w:type="spellEnd"/>
            <w:r>
              <w:rPr>
                <w:sz w:val="28"/>
                <w:szCs w:val="28"/>
              </w:rPr>
              <w:t xml:space="preserve"> е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 xml:space="preserve"> в а </w:t>
            </w:r>
            <w:proofErr w:type="spellStart"/>
            <w:r>
              <w:rPr>
                <w:sz w:val="28"/>
                <w:szCs w:val="28"/>
              </w:rPr>
              <w:t>р</w:t>
            </w:r>
            <w:proofErr w:type="spellEnd"/>
            <w:r>
              <w:rPr>
                <w:sz w:val="28"/>
                <w:szCs w:val="28"/>
              </w:rPr>
              <w:t xml:space="preserve"> и т е л </w:t>
            </w:r>
            <w:proofErr w:type="spellStart"/>
            <w:r>
              <w:rPr>
                <w:sz w:val="28"/>
                <w:szCs w:val="28"/>
              </w:rPr>
              <w:t>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</w:t>
            </w:r>
            <w:proofErr w:type="spellEnd"/>
            <w:r>
              <w:rPr>
                <w:sz w:val="28"/>
                <w:szCs w:val="28"/>
              </w:rPr>
              <w:t xml:space="preserve"> а я  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 xml:space="preserve"> о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 xml:space="preserve"> г о т о в к а :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 w:rsidP="00E25778">
            <w:pPr>
              <w:numPr>
                <w:ilvl w:val="0"/>
                <w:numId w:val="1"/>
              </w:numPr>
              <w:tabs>
                <w:tab w:val="num" w:pos="252"/>
              </w:tabs>
              <w:ind w:left="252" w:right="252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выбрать группу «биографов», которые подготовят краткие сообщения о жизни и деятельности знаменитого учёного;</w:t>
            </w:r>
          </w:p>
          <w:p w:rsidR="00A80B02" w:rsidRDefault="00A80B02" w:rsidP="00E25778">
            <w:pPr>
              <w:numPr>
                <w:ilvl w:val="0"/>
                <w:numId w:val="1"/>
              </w:numPr>
              <w:tabs>
                <w:tab w:val="num" w:pos="252"/>
              </w:tabs>
              <w:ind w:left="252" w:right="252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найти информацию о понятиях «интеллигенция» и «интеллигентный человек»;</w:t>
            </w:r>
          </w:p>
          <w:p w:rsidR="00A80B02" w:rsidRDefault="00A80B02" w:rsidP="00E25778">
            <w:pPr>
              <w:numPr>
                <w:ilvl w:val="0"/>
                <w:numId w:val="1"/>
              </w:numPr>
              <w:tabs>
                <w:tab w:val="num" w:pos="252"/>
              </w:tabs>
              <w:ind w:left="252" w:right="252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найти статьи Д.С. Лихачёва о нравственности;</w:t>
            </w:r>
          </w:p>
          <w:p w:rsidR="00A80B02" w:rsidRDefault="00A80B02" w:rsidP="00E25778">
            <w:pPr>
              <w:numPr>
                <w:ilvl w:val="0"/>
                <w:numId w:val="1"/>
              </w:numPr>
              <w:tabs>
                <w:tab w:val="num" w:pos="252"/>
              </w:tabs>
              <w:ind w:left="252" w:right="252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организовать </w:t>
            </w:r>
            <w:proofErr w:type="gramStart"/>
            <w:r>
              <w:rPr>
                <w:sz w:val="28"/>
                <w:szCs w:val="28"/>
              </w:rPr>
              <w:t>дискуссионный</w:t>
            </w:r>
            <w:proofErr w:type="gramEnd"/>
            <w:r>
              <w:rPr>
                <w:sz w:val="28"/>
                <w:szCs w:val="28"/>
              </w:rPr>
              <w:t xml:space="preserve"> мини-клуб для обсуждения темы.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proofErr w:type="spellStart"/>
            <w:r>
              <w:rPr>
                <w:sz w:val="28"/>
                <w:szCs w:val="28"/>
              </w:rPr>
              <w:t>ф</w:t>
            </w:r>
            <w:proofErr w:type="spellEnd"/>
            <w:r>
              <w:rPr>
                <w:sz w:val="28"/>
                <w:szCs w:val="28"/>
              </w:rPr>
              <w:t xml:space="preserve"> 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м  л е </w:t>
            </w:r>
            <w:proofErr w:type="spellStart"/>
            <w:r>
              <w:rPr>
                <w:sz w:val="28"/>
                <w:szCs w:val="28"/>
              </w:rPr>
              <w:t>н</w:t>
            </w:r>
            <w:proofErr w:type="spellEnd"/>
            <w:r>
              <w:rPr>
                <w:sz w:val="28"/>
                <w:szCs w:val="28"/>
              </w:rPr>
              <w:t xml:space="preserve"> и е  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 xml:space="preserve"> о с к и :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69240F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портрет Д.С. Лихачёва, его высказывания, выставка книг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и г </w:t>
            </w:r>
            <w:proofErr w:type="spellStart"/>
            <w:r>
              <w:rPr>
                <w:sz w:val="28"/>
                <w:szCs w:val="28"/>
              </w:rPr>
              <w:t>р</w:t>
            </w:r>
            <w:proofErr w:type="spellEnd"/>
            <w:r>
              <w:rPr>
                <w:sz w:val="28"/>
                <w:szCs w:val="28"/>
              </w:rPr>
              <w:t xml:space="preserve"> а </w:t>
            </w:r>
            <w:proofErr w:type="spellStart"/>
            <w:r>
              <w:rPr>
                <w:sz w:val="28"/>
                <w:szCs w:val="28"/>
              </w:rPr>
              <w:t>ф</w:t>
            </w:r>
            <w:proofErr w:type="spellEnd"/>
            <w:r>
              <w:rPr>
                <w:sz w:val="28"/>
                <w:szCs w:val="28"/>
              </w:rPr>
              <w:t xml:space="preserve"> :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i/>
                <w:sz w:val="28"/>
                <w:szCs w:val="28"/>
              </w:rPr>
              <w:t xml:space="preserve">Именоваться интеллигентным человеком может лишь тот, для кого собственная душа стала открытой книгой. Ведь культура обязывает нас уважать в себе личность, свято чтить своё право на независимую внутреннюю жизнь. </w:t>
            </w:r>
          </w:p>
          <w:p w:rsidR="00A80B02" w:rsidRDefault="00A80B02">
            <w:pPr>
              <w:ind w:left="252" w:right="252"/>
              <w:jc w:val="both"/>
              <w:rPr>
                <w:i/>
                <w:sz w:val="28"/>
                <w:szCs w:val="28"/>
              </w:rPr>
            </w:pPr>
          </w:p>
          <w:p w:rsidR="00A80B02" w:rsidRDefault="00A80B02">
            <w:pPr>
              <w:tabs>
                <w:tab w:val="left" w:pos="2955"/>
              </w:tabs>
              <w:ind w:left="252" w:right="252"/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Х. </w:t>
            </w:r>
            <w:proofErr w:type="spellStart"/>
            <w:r>
              <w:rPr>
                <w:i/>
                <w:sz w:val="28"/>
                <w:szCs w:val="28"/>
              </w:rPr>
              <w:t>Ортега-и-Гассет</w:t>
            </w:r>
            <w:proofErr w:type="spellEnd"/>
            <w:r>
              <w:rPr>
                <w:i/>
                <w:sz w:val="28"/>
                <w:szCs w:val="28"/>
              </w:rPr>
              <w:tab/>
            </w:r>
          </w:p>
          <w:p w:rsidR="00A80B02" w:rsidRDefault="00A80B02">
            <w:pPr>
              <w:tabs>
                <w:tab w:val="left" w:pos="2955"/>
              </w:tabs>
              <w:ind w:right="252"/>
              <w:jc w:val="both"/>
              <w:rPr>
                <w:sz w:val="28"/>
                <w:szCs w:val="28"/>
              </w:rPr>
            </w:pPr>
          </w:p>
        </w:tc>
      </w:tr>
      <w:tr w:rsidR="00A80B02" w:rsidTr="00A80B02">
        <w:trPr>
          <w:trHeight w:val="13779"/>
        </w:trPr>
        <w:tc>
          <w:tcPr>
            <w:tcW w:w="9307" w:type="dxa"/>
            <w:tcBorders>
              <w:top w:val="thinThickThinMediumGap" w:sz="24" w:space="0" w:color="auto"/>
              <w:left w:val="thinThickThinMediumGap" w:sz="24" w:space="0" w:color="auto"/>
              <w:bottom w:val="thinThickThinMediumGap" w:sz="24" w:space="0" w:color="auto"/>
              <w:right w:val="thinThickThinMediumGap" w:sz="24" w:space="0" w:color="auto"/>
            </w:tcBorders>
          </w:tcPr>
          <w:p w:rsidR="00A80B02" w:rsidRDefault="00A80B02">
            <w:pPr>
              <w:ind w:left="252" w:right="252"/>
              <w:jc w:val="both"/>
            </w:pPr>
            <w:r>
              <w:lastRenderedPageBreak/>
              <w:t xml:space="preserve"> </w:t>
            </w:r>
          </w:p>
          <w:p w:rsidR="00A80B02" w:rsidRDefault="00A80B02">
            <w:pPr>
              <w:ind w:left="432" w:right="199"/>
              <w:jc w:val="center"/>
              <w:rPr>
                <w:b/>
                <w:sz w:val="40"/>
                <w:szCs w:val="40"/>
                <w:u w:val="single"/>
              </w:rPr>
            </w:pPr>
            <w:r>
              <w:rPr>
                <w:b/>
                <w:sz w:val="40"/>
                <w:szCs w:val="40"/>
                <w:u w:val="single"/>
              </w:rPr>
              <w:t>ДЕСЯТЬ ЗАПОВЕДЕЙ ЧЕЛОВЕЧНОСТИ</w:t>
            </w:r>
          </w:p>
          <w:p w:rsidR="00A80B02" w:rsidRDefault="00A80B02">
            <w:pPr>
              <w:rPr>
                <w:sz w:val="36"/>
                <w:szCs w:val="36"/>
              </w:rPr>
            </w:pPr>
          </w:p>
          <w:p w:rsidR="00A80B02" w:rsidRDefault="00A80B02">
            <w:pPr>
              <w:rPr>
                <w:sz w:val="36"/>
                <w:szCs w:val="36"/>
              </w:rPr>
            </w:pPr>
          </w:p>
          <w:p w:rsidR="00A80B02" w:rsidRDefault="00A80B02" w:rsidP="00E25778">
            <w:pPr>
              <w:numPr>
                <w:ilvl w:val="0"/>
                <w:numId w:val="2"/>
              </w:numPr>
              <w:ind w:right="199"/>
              <w:jc w:val="both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Не убий и не начинай войны.</w:t>
            </w:r>
          </w:p>
          <w:p w:rsidR="00A80B02" w:rsidRDefault="00A80B02">
            <w:pPr>
              <w:ind w:left="252" w:right="199"/>
              <w:jc w:val="both"/>
              <w:rPr>
                <w:sz w:val="16"/>
                <w:szCs w:val="16"/>
              </w:rPr>
            </w:pPr>
          </w:p>
          <w:p w:rsidR="00A80B02" w:rsidRDefault="00A80B02" w:rsidP="00E25778">
            <w:pPr>
              <w:numPr>
                <w:ilvl w:val="0"/>
                <w:numId w:val="2"/>
              </w:numPr>
              <w:ind w:right="199"/>
              <w:jc w:val="both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Не помысли народ свой врагом других народов.</w:t>
            </w:r>
          </w:p>
          <w:p w:rsidR="00A80B02" w:rsidRDefault="00A80B02">
            <w:pPr>
              <w:ind w:left="252" w:right="199"/>
              <w:jc w:val="both"/>
              <w:rPr>
                <w:sz w:val="16"/>
                <w:szCs w:val="16"/>
              </w:rPr>
            </w:pPr>
          </w:p>
          <w:p w:rsidR="00A80B02" w:rsidRDefault="00A80B02" w:rsidP="00E25778">
            <w:pPr>
              <w:numPr>
                <w:ilvl w:val="0"/>
                <w:numId w:val="2"/>
              </w:numPr>
              <w:ind w:right="199"/>
              <w:jc w:val="both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Не укради и не присваивай труда брата своего.</w:t>
            </w:r>
          </w:p>
          <w:p w:rsidR="00A80B02" w:rsidRDefault="00A80B02">
            <w:pPr>
              <w:ind w:left="252" w:right="199"/>
              <w:jc w:val="both"/>
              <w:rPr>
                <w:sz w:val="16"/>
                <w:szCs w:val="16"/>
              </w:rPr>
            </w:pPr>
          </w:p>
          <w:p w:rsidR="00A80B02" w:rsidRDefault="00A80B02" w:rsidP="00E25778">
            <w:pPr>
              <w:numPr>
                <w:ilvl w:val="0"/>
                <w:numId w:val="2"/>
              </w:numPr>
              <w:ind w:right="199"/>
              <w:jc w:val="both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Ищи в науке только истину и не пользуйся ею во зло или ради корысти.</w:t>
            </w:r>
          </w:p>
          <w:p w:rsidR="00A80B02" w:rsidRDefault="00A80B02">
            <w:pPr>
              <w:ind w:right="199"/>
              <w:jc w:val="both"/>
              <w:rPr>
                <w:sz w:val="16"/>
                <w:szCs w:val="16"/>
              </w:rPr>
            </w:pPr>
          </w:p>
          <w:p w:rsidR="00A80B02" w:rsidRDefault="00A80B02" w:rsidP="00E25778">
            <w:pPr>
              <w:numPr>
                <w:ilvl w:val="0"/>
                <w:numId w:val="2"/>
              </w:numPr>
              <w:ind w:right="199"/>
              <w:jc w:val="both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Уважай мысли и чувства братьев своих.</w:t>
            </w:r>
          </w:p>
          <w:p w:rsidR="00A80B02" w:rsidRDefault="00A80B02">
            <w:pPr>
              <w:ind w:right="199"/>
              <w:jc w:val="both"/>
              <w:rPr>
                <w:sz w:val="16"/>
                <w:szCs w:val="16"/>
              </w:rPr>
            </w:pPr>
          </w:p>
          <w:p w:rsidR="00A80B02" w:rsidRDefault="00A80B02" w:rsidP="00E25778">
            <w:pPr>
              <w:numPr>
                <w:ilvl w:val="0"/>
                <w:numId w:val="2"/>
              </w:numPr>
              <w:ind w:right="199"/>
              <w:jc w:val="both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Чти родителей и прародителей своих и всё сотворённое ими сохраняй и почитай.</w:t>
            </w:r>
          </w:p>
          <w:p w:rsidR="00A80B02" w:rsidRDefault="00A80B02">
            <w:pPr>
              <w:ind w:right="199"/>
              <w:jc w:val="both"/>
              <w:rPr>
                <w:sz w:val="16"/>
                <w:szCs w:val="16"/>
              </w:rPr>
            </w:pPr>
          </w:p>
          <w:p w:rsidR="00A80B02" w:rsidRDefault="00A80B02" w:rsidP="00E25778">
            <w:pPr>
              <w:numPr>
                <w:ilvl w:val="0"/>
                <w:numId w:val="2"/>
              </w:numPr>
              <w:ind w:right="199"/>
              <w:jc w:val="both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Чти природу как матерь свою и помощницу.</w:t>
            </w:r>
          </w:p>
          <w:p w:rsidR="00A80B02" w:rsidRDefault="00A80B02">
            <w:pPr>
              <w:ind w:right="199"/>
              <w:jc w:val="both"/>
              <w:rPr>
                <w:sz w:val="16"/>
                <w:szCs w:val="16"/>
              </w:rPr>
            </w:pPr>
          </w:p>
          <w:p w:rsidR="00A80B02" w:rsidRDefault="00A80B02" w:rsidP="00E25778">
            <w:pPr>
              <w:numPr>
                <w:ilvl w:val="0"/>
                <w:numId w:val="2"/>
              </w:numPr>
              <w:ind w:right="199"/>
              <w:jc w:val="both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Пусть труд и мысли твои будут трудом и мыслями свободного творца, а не раба.</w:t>
            </w:r>
          </w:p>
          <w:p w:rsidR="00A80B02" w:rsidRDefault="00A80B02">
            <w:pPr>
              <w:ind w:right="199"/>
              <w:jc w:val="both"/>
              <w:rPr>
                <w:sz w:val="16"/>
                <w:szCs w:val="16"/>
              </w:rPr>
            </w:pPr>
          </w:p>
          <w:p w:rsidR="00A80B02" w:rsidRDefault="00A80B02" w:rsidP="00E25778">
            <w:pPr>
              <w:numPr>
                <w:ilvl w:val="0"/>
                <w:numId w:val="2"/>
              </w:numPr>
              <w:ind w:right="199"/>
              <w:jc w:val="both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Пусть живёт всё живое, мыслится мыслимое.</w:t>
            </w:r>
          </w:p>
          <w:p w:rsidR="00A80B02" w:rsidRDefault="00A80B02">
            <w:pPr>
              <w:ind w:right="199"/>
              <w:jc w:val="both"/>
              <w:rPr>
                <w:sz w:val="16"/>
                <w:szCs w:val="16"/>
              </w:rPr>
            </w:pPr>
          </w:p>
          <w:p w:rsidR="00A80B02" w:rsidRDefault="00A80B02" w:rsidP="00E25778">
            <w:pPr>
              <w:numPr>
                <w:ilvl w:val="0"/>
                <w:numId w:val="2"/>
              </w:numPr>
              <w:tabs>
                <w:tab w:val="left" w:pos="792"/>
              </w:tabs>
              <w:ind w:right="199"/>
              <w:jc w:val="both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Пусть свободным будет всё, ибо все рождаются свободными. </w:t>
            </w:r>
          </w:p>
          <w:p w:rsidR="00A80B02" w:rsidRDefault="00A80B02">
            <w:pPr>
              <w:ind w:left="252" w:right="199"/>
              <w:jc w:val="both"/>
              <w:rPr>
                <w:sz w:val="40"/>
                <w:szCs w:val="40"/>
              </w:rPr>
            </w:pPr>
          </w:p>
          <w:p w:rsidR="00A80B02" w:rsidRDefault="00A80B02">
            <w:pPr>
              <w:ind w:left="252" w:right="199"/>
              <w:jc w:val="right"/>
              <w:rPr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>
                  <wp:extent cx="1581150" cy="1057275"/>
                  <wp:effectExtent l="19050" t="0" r="0" b="0"/>
                  <wp:docPr id="2" name="Рисунок 2" descr="http://www.freelines.ru/carnival/images/lic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freelines.ru/carnival/images/lic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40"/>
                <w:szCs w:val="40"/>
              </w:rPr>
              <w:t>Лихачёв Д.С.</w:t>
            </w:r>
          </w:p>
          <w:p w:rsidR="00A80B02" w:rsidRDefault="00A80B02">
            <w:pPr>
              <w:spacing w:line="360" w:lineRule="auto"/>
              <w:ind w:left="252" w:right="199"/>
              <w:jc w:val="both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</w:t>
            </w:r>
          </w:p>
          <w:p w:rsidR="00A80B02" w:rsidRDefault="00A80B02">
            <w:pPr>
              <w:spacing w:line="360" w:lineRule="auto"/>
              <w:jc w:val="both"/>
              <w:rPr>
                <w:sz w:val="40"/>
                <w:szCs w:val="40"/>
              </w:rPr>
            </w:pPr>
          </w:p>
          <w:p w:rsidR="00A80B02" w:rsidRDefault="00A80B02">
            <w:pPr>
              <w:ind w:left="252" w:right="252"/>
              <w:jc w:val="center"/>
              <w:rPr>
                <w:sz w:val="32"/>
                <w:szCs w:val="32"/>
              </w:rPr>
            </w:pPr>
          </w:p>
          <w:p w:rsidR="00A80B02" w:rsidRDefault="00A80B02">
            <w:pPr>
              <w:ind w:left="252" w:right="252"/>
              <w:jc w:val="center"/>
              <w:rPr>
                <w:sz w:val="32"/>
                <w:szCs w:val="32"/>
              </w:rPr>
            </w:pPr>
          </w:p>
          <w:p w:rsidR="00A80B02" w:rsidRDefault="00A80B02">
            <w:pPr>
              <w:ind w:left="252" w:right="252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Понятия «интеллигентность» и «интеллигент»</w:t>
            </w:r>
          </w:p>
          <w:p w:rsidR="00A80B02" w:rsidRDefault="00A80B02">
            <w:pPr>
              <w:ind w:left="252" w:right="252"/>
              <w:jc w:val="both"/>
              <w:rPr>
                <w:sz w:val="32"/>
                <w:szCs w:val="32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32"/>
                <w:szCs w:val="32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1-й ученик</w:t>
            </w:r>
            <w:r>
              <w:rPr>
                <w:sz w:val="28"/>
                <w:szCs w:val="28"/>
              </w:rPr>
              <w:t xml:space="preserve">. Если заглянуть в энциклопедический словарь, словарь иностранных слов или словарь С.И. Ожегова, то выяснится, что понятие «интеллигент» родственно слову </w:t>
            </w:r>
            <w:r>
              <w:rPr>
                <w:i/>
                <w:sz w:val="28"/>
                <w:szCs w:val="28"/>
              </w:rPr>
              <w:t xml:space="preserve">интеллект, </w:t>
            </w:r>
            <w:r>
              <w:rPr>
                <w:sz w:val="28"/>
                <w:szCs w:val="28"/>
              </w:rPr>
              <w:t>что значит рассудок, разум, мыслительные способности человека.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2-й  ученик</w:t>
            </w:r>
            <w:r>
              <w:rPr>
                <w:sz w:val="28"/>
                <w:szCs w:val="28"/>
              </w:rPr>
              <w:t xml:space="preserve">. «Интеллигент» происходит от латинского слова 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i/>
                <w:sz w:val="28"/>
                <w:szCs w:val="28"/>
                <w:lang w:val="en-US"/>
              </w:rPr>
              <w:t>intellegens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т. е. понимающий, сведущий, знающий. </w:t>
            </w:r>
            <w:proofErr w:type="gramStart"/>
            <w:r>
              <w:rPr>
                <w:sz w:val="28"/>
                <w:szCs w:val="28"/>
              </w:rPr>
              <w:t>Понятие «интеллигенция» означает «работники умственного труда», имеющие специальные знания в различных областях науки, культуры и техники, а «интеллигентный» - это образованный, культурный человек.</w:t>
            </w:r>
            <w:proofErr w:type="gramEnd"/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3-й ученик. </w:t>
            </w:r>
            <w:r>
              <w:rPr>
                <w:sz w:val="28"/>
                <w:szCs w:val="28"/>
              </w:rPr>
              <w:t>Значит, интеллигент по исходному значению – человек умственного труда. Но такое толкование понятия, с одной стороны, расширяет его, автоматически «включая» всех, чья профессия связана преимущественно с умственным трудом, а с другой стороны, по такому принципу нельзя назвать интеллигентом человека, чья профессия – физический или малоквалифицированный труд, что, по-моему, не совсем точно.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4-й ученик. </w:t>
            </w:r>
            <w:r>
              <w:rPr>
                <w:sz w:val="28"/>
                <w:szCs w:val="28"/>
              </w:rPr>
              <w:t>Мне кажется, в наше время понятие «интеллигенция» гораздо глубже. Например, развитие техники, внедрение новых научных технологий во все сферы хозяйства повысило квалификацию работников сельского хозяйства и рабочих, но это, наверное, не означает, что все они являются интеллигентами.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5-й ученик. </w:t>
            </w:r>
            <w:r>
              <w:rPr>
                <w:sz w:val="28"/>
                <w:szCs w:val="28"/>
              </w:rPr>
              <w:t>Мы часто воспринимаем понятия «интеллигентный человек» и «воспитанный человек» как синонимы. И всё-таки воспитанность, тактичность, умение общаться с людьми и жить в мире людей – необходимый, но недостаточный показатель интеллигентности.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1-й ученик</w:t>
            </w:r>
            <w:r>
              <w:rPr>
                <w:sz w:val="28"/>
                <w:szCs w:val="28"/>
              </w:rPr>
              <w:t xml:space="preserve">. Ричард </w:t>
            </w:r>
            <w:proofErr w:type="spellStart"/>
            <w:r>
              <w:rPr>
                <w:sz w:val="28"/>
                <w:szCs w:val="28"/>
              </w:rPr>
              <w:t>Пайпс</w:t>
            </w:r>
            <w:proofErr w:type="spellEnd"/>
            <w:r>
              <w:rPr>
                <w:sz w:val="28"/>
                <w:szCs w:val="28"/>
              </w:rPr>
              <w:t>, американский историк, пишет, что термин «интеллигенция» бытовал во Франции и Германии в 40-х годах Х1Х века и означал не профессиональную характеристику, а «выдающуюся гражданственность».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2-й  ученик</w:t>
            </w:r>
            <w:r>
              <w:rPr>
                <w:sz w:val="28"/>
                <w:szCs w:val="28"/>
              </w:rPr>
              <w:t xml:space="preserve">. Ю. Левада пишет: «В понятии интеллигентность, как оно 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оформилось в России, содержится нечто иное и большее, чем «слой» 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или «социальная группа»: это в то же время есть и социальная функция, роль, притом представленная как миссия, окружённая ореолом долга и жертвенности. Это не просто группа образованных людей, но немалая общность, видящая смысл своего существования в том, чтобы нести плоды образованности (культуры, просвещения, политического сознания и пр.) в народ, и уподобляющая эту задачу священной миссии».</w:t>
            </w:r>
          </w:p>
          <w:p w:rsidR="00A80B02" w:rsidRDefault="00A80B02">
            <w:pPr>
              <w:ind w:left="252" w:right="252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3-й ученик. </w:t>
            </w:r>
            <w:r>
              <w:rPr>
                <w:sz w:val="28"/>
                <w:szCs w:val="28"/>
              </w:rPr>
              <w:t xml:space="preserve">Да, эта миссия всегда сопровождалась гонениями со стороны любого правительства. Например, в России последствия Октябрьской революции 1917 года оказались страшными для интеллигенции. Действительно, и </w:t>
            </w:r>
            <w:proofErr w:type="gramStart"/>
            <w:r>
              <w:rPr>
                <w:sz w:val="28"/>
                <w:szCs w:val="28"/>
              </w:rPr>
              <w:t>в первые</w:t>
            </w:r>
            <w:proofErr w:type="gramEnd"/>
            <w:r>
              <w:rPr>
                <w:sz w:val="28"/>
                <w:szCs w:val="28"/>
              </w:rPr>
              <w:t xml:space="preserve"> послереволюционные годы, и в последующий период делалось всё, чтобы истребить физически или вытеснить из страны лучших представителей интеллигенции. 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4-й ученик. </w:t>
            </w:r>
            <w:r>
              <w:rPr>
                <w:sz w:val="28"/>
                <w:szCs w:val="28"/>
              </w:rPr>
              <w:t>Более того, делалось всё, чтобы искоренить сам дух интеллигентности – дух внутренней свободы и достоинства.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5-й ученик. </w:t>
            </w:r>
            <w:r>
              <w:rPr>
                <w:sz w:val="28"/>
                <w:szCs w:val="28"/>
              </w:rPr>
              <w:t>Таким образом, мы пришли к выводу: интеллигентность – это нравственная категория.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1-й ученик. </w:t>
            </w:r>
            <w:r>
              <w:rPr>
                <w:sz w:val="28"/>
                <w:szCs w:val="28"/>
              </w:rPr>
              <w:t xml:space="preserve">Один из выдающихся учёных ХХ века Алексей Фёдорович Лосев, прошедший через сталинские лагеря, изгнанный позже из Московского университета, отлучённый от философии, в своей книге «Дерзание духа», написанной в глубокой старости, но обращённой к молодёжи, также рассматривает проблему интеллигентности. Он даёт своё определение понятия: «- интеллигент тот, кто блюдет интересы общечеловеческого благодеяния. Интеллигент живёт и работает в настоящее время так, как в будущем станет жить и работать человек в условиях общечеловеческого благоденствия». 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Учитель.</w:t>
            </w:r>
            <w:r>
              <w:rPr>
                <w:sz w:val="28"/>
                <w:szCs w:val="28"/>
              </w:rPr>
              <w:t xml:space="preserve"> Мы прослушали дискуссионные выступления ребят, из которых следует, что понятие интеллигентности – это нравственная, высокогражданственная категория. Хочу обратить ваше внимание на то, что одним из главных качеств интеллигента выступает совестливость. Во второй части нашего разговора мы познакомимся с идеями и мыслями истинного интеллигента – выдающегося учёного Дмитрия Сергеевича Лихачёва, которого называли совестью нашей эпохи.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</w:pPr>
          </w:p>
          <w:p w:rsidR="00A80B02" w:rsidRDefault="00A80B02">
            <w:pPr>
              <w:ind w:left="252" w:right="252"/>
              <w:jc w:val="center"/>
              <w:rPr>
                <w:sz w:val="32"/>
                <w:szCs w:val="32"/>
              </w:rPr>
            </w:pPr>
          </w:p>
          <w:p w:rsidR="00530D29" w:rsidRDefault="00530D29">
            <w:pPr>
              <w:ind w:left="252" w:right="252"/>
              <w:jc w:val="center"/>
              <w:rPr>
                <w:b/>
                <w:sz w:val="32"/>
                <w:szCs w:val="32"/>
              </w:rPr>
            </w:pPr>
          </w:p>
          <w:p w:rsidR="00A80B02" w:rsidRPr="00530D29" w:rsidRDefault="00A80B02">
            <w:pPr>
              <w:ind w:left="252" w:right="252"/>
              <w:jc w:val="center"/>
              <w:rPr>
                <w:b/>
                <w:sz w:val="32"/>
                <w:szCs w:val="32"/>
              </w:rPr>
            </w:pPr>
            <w:r w:rsidRPr="00530D29">
              <w:rPr>
                <w:b/>
                <w:sz w:val="32"/>
                <w:szCs w:val="32"/>
              </w:rPr>
              <w:t>Д.С. Лихачёв: страницы биографии</w:t>
            </w:r>
          </w:p>
          <w:p w:rsidR="00A80B02" w:rsidRDefault="00A80B02">
            <w:pPr>
              <w:ind w:left="252" w:right="252"/>
              <w:jc w:val="both"/>
              <w:rPr>
                <w:sz w:val="32"/>
                <w:szCs w:val="32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32"/>
                <w:szCs w:val="32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1-й ученик</w:t>
            </w:r>
            <w:r>
              <w:rPr>
                <w:sz w:val="28"/>
                <w:szCs w:val="28"/>
              </w:rPr>
              <w:t>. Имя Д.С. Лихачёва известно каждому жителю России и многие назовут его защитником русской культуры, символом русской интеллигенции ХХ века.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2-й ученик</w:t>
            </w:r>
            <w:r>
              <w:rPr>
                <w:sz w:val="28"/>
                <w:szCs w:val="28"/>
              </w:rPr>
              <w:t>. 15 ноября 2006 года Россия будет отмечать 100-летие со дня рождения великого сына Отечества (Указ Президента РФ).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3-й ученик</w:t>
            </w:r>
            <w:r>
              <w:rPr>
                <w:sz w:val="28"/>
                <w:szCs w:val="28"/>
              </w:rPr>
              <w:t>. Лихачёв родился в Петербурге, где его отец работал инженером-электриком. В 1915 году будущий учёный поступил в гимназию, которую закончил уже после революции, в 1923 году. В том же году он начал учиться в Петроградском университете, причём сразу на двух отделениях – славяно-русском и Романо-германском.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2-й ученик</w:t>
            </w:r>
            <w:r>
              <w:rPr>
                <w:sz w:val="28"/>
                <w:szCs w:val="28"/>
              </w:rPr>
              <w:t>. После окончания университета ему не сразу удалось заняться  научной работой. Только через 10 лет он стал сотрудником Института русской литературы (Пушкинского Дома).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3-й ученик</w:t>
            </w:r>
            <w:r>
              <w:rPr>
                <w:sz w:val="28"/>
                <w:szCs w:val="28"/>
              </w:rPr>
              <w:t xml:space="preserve">. В 1928 году за участие в научном студенческом кружке Дмитрий Лихачёв был арестован и отправлен в Соловецкий лагерь особого назначения. Потом он, правда, был освобождён по состоянию здоровья, но испытать ему пришлось многое. </w:t>
            </w:r>
            <w:proofErr w:type="gramStart"/>
            <w:r>
              <w:rPr>
                <w:sz w:val="28"/>
                <w:szCs w:val="28"/>
              </w:rPr>
              <w:t>Всё пережитое учёный изложил в своих воспоминаниях «Раздумья» и в «Письмах о добром и прекрасном», где размышляет о судьбе интеллигенции в эпоху войн, революций, тоталитаризма.</w:t>
            </w:r>
            <w:proofErr w:type="gramEnd"/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4-й ученик</w:t>
            </w:r>
            <w:r>
              <w:rPr>
                <w:sz w:val="28"/>
                <w:szCs w:val="28"/>
              </w:rPr>
              <w:t xml:space="preserve">. В 1931 – 1932 годах находился на строительстве </w:t>
            </w:r>
            <w:proofErr w:type="spellStart"/>
            <w:r>
              <w:rPr>
                <w:sz w:val="28"/>
                <w:szCs w:val="28"/>
              </w:rPr>
              <w:t>Беломоро-Балтийского</w:t>
            </w:r>
            <w:proofErr w:type="spellEnd"/>
            <w:r>
              <w:rPr>
                <w:sz w:val="28"/>
                <w:szCs w:val="28"/>
              </w:rPr>
              <w:t xml:space="preserve"> канала.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5-й ученик</w:t>
            </w:r>
            <w:r>
              <w:rPr>
                <w:sz w:val="28"/>
                <w:szCs w:val="28"/>
              </w:rPr>
              <w:t>. В 1934 – 1938  годах Лихачёв работал в Ленинградском отделении издательства АН СССР. Обратил на себя внимание при редакции книги А.А. Шахматова «Обозрение русских летописных сводов» и был приглашён на работу в отдел древнерусской литературы Пушкинского дома, где прошёл путь от младшего научного сотрудника до заведующего отделом,  действительного члена Академии наук.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</w:tc>
      </w:tr>
      <w:tr w:rsidR="00A80B02" w:rsidTr="00A80B02">
        <w:trPr>
          <w:trHeight w:val="13779"/>
        </w:trPr>
        <w:tc>
          <w:tcPr>
            <w:tcW w:w="9307" w:type="dxa"/>
            <w:tcBorders>
              <w:top w:val="thinThickThinMediumGap" w:sz="24" w:space="0" w:color="auto"/>
              <w:left w:val="thinThickThinMediumGap" w:sz="24" w:space="0" w:color="auto"/>
              <w:bottom w:val="thinThickThinMediumGap" w:sz="24" w:space="0" w:color="auto"/>
              <w:right w:val="thinThickThinMediumGap" w:sz="24" w:space="0" w:color="auto"/>
            </w:tcBorders>
          </w:tcPr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1-й ученик</w:t>
            </w:r>
            <w:r>
              <w:rPr>
                <w:sz w:val="28"/>
                <w:szCs w:val="28"/>
              </w:rPr>
              <w:t>. В 1941 году Лихачёв защитил кандидатскую диссертацию «Новгородские летописные своды ХП века».</w:t>
            </w:r>
          </w:p>
          <w:p w:rsidR="00A80B02" w:rsidRDefault="00A80B02">
            <w:pPr>
              <w:ind w:left="252" w:right="252"/>
              <w:jc w:val="both"/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2-й ученик</w:t>
            </w:r>
            <w:r>
              <w:rPr>
                <w:sz w:val="28"/>
                <w:szCs w:val="28"/>
              </w:rPr>
              <w:t xml:space="preserve">. В осаждённом фашистами Ленинграде Дмитрий Сергеевич в соавторстве с археологом М.А. </w:t>
            </w:r>
            <w:proofErr w:type="spellStart"/>
            <w:r>
              <w:rPr>
                <w:sz w:val="28"/>
                <w:szCs w:val="28"/>
              </w:rPr>
              <w:t>Тиановой</w:t>
            </w:r>
            <w:proofErr w:type="spellEnd"/>
            <w:r>
              <w:rPr>
                <w:sz w:val="28"/>
                <w:szCs w:val="28"/>
              </w:rPr>
              <w:t xml:space="preserve"> написал брошюру «Оборона древнерусских городов».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3-й ученик</w:t>
            </w:r>
            <w:r>
              <w:rPr>
                <w:sz w:val="28"/>
                <w:szCs w:val="28"/>
              </w:rPr>
              <w:t>. В 1947 году Лихачёв защитил докторскую диссертацию «Очерки по истории литературных форм летописания Х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– </w:t>
            </w:r>
            <w:proofErr w:type="gramStart"/>
            <w:r>
              <w:rPr>
                <w:sz w:val="28"/>
                <w:szCs w:val="28"/>
              </w:rPr>
              <w:t>Х</w:t>
            </w:r>
            <w:proofErr w:type="gramEnd"/>
            <w:r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веков».</w:t>
            </w:r>
          </w:p>
          <w:p w:rsidR="00A80B02" w:rsidRDefault="00A80B02">
            <w:pPr>
              <w:ind w:left="252" w:right="252"/>
              <w:jc w:val="both"/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4-й ученик</w:t>
            </w:r>
            <w:r>
              <w:rPr>
                <w:sz w:val="28"/>
                <w:szCs w:val="28"/>
              </w:rPr>
              <w:t xml:space="preserve">. Д.С. Лихачёв перевёл на современный русский язык с </w:t>
            </w:r>
            <w:proofErr w:type="gramStart"/>
            <w:r>
              <w:rPr>
                <w:sz w:val="28"/>
                <w:szCs w:val="28"/>
              </w:rPr>
              <w:t>древнерусского</w:t>
            </w:r>
            <w:proofErr w:type="gramEnd"/>
            <w:r>
              <w:rPr>
                <w:sz w:val="28"/>
                <w:szCs w:val="28"/>
              </w:rPr>
              <w:t xml:space="preserve"> «Повесть временных лет», тем самым дав в руки исследователей бесценный источник по истории и культуре Руси – ведь раньше летопись была доступна лишь специалистам, владеющим древним языком. Это издание, вышедшее в серии «Литературные памятники», стало материалом для нескольких десятков исследований специалистов самых разных областей знаний – историков, лингвистов, искусствоведов.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5-й ученик</w:t>
            </w:r>
            <w:r>
              <w:rPr>
                <w:sz w:val="28"/>
                <w:szCs w:val="28"/>
              </w:rPr>
              <w:t>. В начале пятидесятых годов прошлого столетия в сферу научных интересов Лихачёва вошла работа над «Словом о полку Игореве».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1-й ученик</w:t>
            </w:r>
            <w:r>
              <w:rPr>
                <w:sz w:val="28"/>
                <w:szCs w:val="28"/>
              </w:rPr>
              <w:t>. Впервые в русской науке Лихачёв показал, что фольклор существовал на Руси всегда и его приёмы широко использовались в процессе становления литературы, такое взаимодействие было необходимо для обновления поэтических приёмов и создания новых форм.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</w:t>
            </w:r>
            <w:r>
              <w:rPr>
                <w:i/>
                <w:sz w:val="28"/>
                <w:szCs w:val="28"/>
              </w:rPr>
              <w:t>-й ученик</w:t>
            </w:r>
            <w:r>
              <w:rPr>
                <w:sz w:val="28"/>
                <w:szCs w:val="28"/>
              </w:rPr>
              <w:t xml:space="preserve">. Выдающиеся научные достижения учёного были увенчаны его избранием в 1970 году действительным членом Академии наук СССР, он также состоял почётным доктором Оксфордского, </w:t>
            </w:r>
            <w:proofErr w:type="spellStart"/>
            <w:r>
              <w:rPr>
                <w:sz w:val="28"/>
                <w:szCs w:val="28"/>
              </w:rPr>
              <w:t>Эдинбургского</w:t>
            </w:r>
            <w:proofErr w:type="spellEnd"/>
            <w:r>
              <w:rPr>
                <w:sz w:val="28"/>
                <w:szCs w:val="28"/>
              </w:rPr>
              <w:t xml:space="preserve"> и многих других зарубежных университетов и академий.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i/>
                <w:sz w:val="28"/>
                <w:szCs w:val="28"/>
              </w:rPr>
              <w:t>-й ученик</w:t>
            </w:r>
            <w:r>
              <w:rPr>
                <w:sz w:val="28"/>
                <w:szCs w:val="28"/>
              </w:rPr>
              <w:t>. Много сил Лихачёв отдавал общественной деятельности. Он был одним из организаторов Общества охраны памятников истории и культуры и некоторое время – его председателем.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i/>
                <w:sz w:val="28"/>
                <w:szCs w:val="28"/>
              </w:rPr>
              <w:t>-й ученик</w:t>
            </w:r>
            <w:r>
              <w:rPr>
                <w:sz w:val="28"/>
                <w:szCs w:val="28"/>
              </w:rPr>
              <w:t xml:space="preserve">. Лихачёв был известен и как пропагандист русской истории. </w:t>
            </w:r>
          </w:p>
          <w:p w:rsidR="00A80B02" w:rsidRDefault="00A80B02">
            <w:pPr>
              <w:ind w:left="252" w:right="252"/>
              <w:jc w:val="both"/>
            </w:pPr>
            <w:r>
              <w:rPr>
                <w:sz w:val="28"/>
                <w:szCs w:val="28"/>
              </w:rPr>
              <w:t>Он участвовал в создании документальных фильмов, где непосредственно обращался к потомкам с призывами сохранять</w:t>
            </w:r>
          </w:p>
        </w:tc>
      </w:tr>
    </w:tbl>
    <w:p w:rsidR="00A80B02" w:rsidRDefault="00A80B02" w:rsidP="00A80B02"/>
    <w:tbl>
      <w:tblPr>
        <w:tblW w:w="0" w:type="auto"/>
        <w:tblInd w:w="-176" w:type="dxa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thinThickThinMediumGap" w:sz="24" w:space="0" w:color="auto"/>
          <w:insideV w:val="thinThickThinMediumGap" w:sz="24" w:space="0" w:color="auto"/>
        </w:tblBorders>
        <w:tblLook w:val="04A0"/>
      </w:tblPr>
      <w:tblGrid>
        <w:gridCol w:w="9644"/>
      </w:tblGrid>
      <w:tr w:rsidR="00A80B02" w:rsidTr="00A80B02">
        <w:trPr>
          <w:trHeight w:val="14196"/>
        </w:trPr>
        <w:tc>
          <w:tcPr>
            <w:tcW w:w="9644" w:type="dxa"/>
            <w:tcBorders>
              <w:top w:val="thinThickThinMediumGap" w:sz="24" w:space="0" w:color="auto"/>
              <w:left w:val="thinThickThinMediumGap" w:sz="24" w:space="0" w:color="auto"/>
              <w:bottom w:val="thinThickThinMediumGap" w:sz="24" w:space="0" w:color="auto"/>
              <w:right w:val="thinThickThinMediumGap" w:sz="24" w:space="0" w:color="auto"/>
            </w:tcBorders>
          </w:tcPr>
          <w:p w:rsidR="00A80B02" w:rsidRDefault="00A80B02"/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культурное наследие. Именно поэтому он писал не только о литературе, но и о культуре вообще.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Учитель</w:t>
            </w:r>
            <w:r>
              <w:rPr>
                <w:sz w:val="28"/>
                <w:szCs w:val="28"/>
              </w:rPr>
              <w:t>. Ребята, на уроках русского языка мы с вами также знакомились с некоторыми публицистическими статьями Д.С. Лихачёва. Например, «Молодость – вся жизнь», «Любите учиться» и др. А к сегодняшней нашей беседе я просила вас найти статьи Лихачёва, которые на ваш взгляд, злободневны в наше время.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Учащийся</w:t>
            </w:r>
            <w:r>
              <w:rPr>
                <w:sz w:val="28"/>
                <w:szCs w:val="28"/>
              </w:rPr>
              <w:t>. Я хочу прочитать небольшую статью «</w:t>
            </w:r>
            <w:proofErr w:type="gramStart"/>
            <w:r>
              <w:rPr>
                <w:sz w:val="28"/>
                <w:szCs w:val="28"/>
              </w:rPr>
              <w:t>Большое</w:t>
            </w:r>
            <w:proofErr w:type="gramEnd"/>
            <w:r>
              <w:rPr>
                <w:sz w:val="28"/>
                <w:szCs w:val="28"/>
              </w:rPr>
              <w:t xml:space="preserve"> о малом» из книги Д.С. Лихачёва «Письма о добром и прекрасном».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i/>
                <w:sz w:val="28"/>
                <w:szCs w:val="28"/>
              </w:rPr>
              <w:t xml:space="preserve">В материальном мире </w:t>
            </w:r>
            <w:proofErr w:type="gramStart"/>
            <w:r>
              <w:rPr>
                <w:i/>
                <w:sz w:val="28"/>
                <w:szCs w:val="28"/>
              </w:rPr>
              <w:t>большое</w:t>
            </w:r>
            <w:proofErr w:type="gramEnd"/>
            <w:r>
              <w:rPr>
                <w:i/>
                <w:sz w:val="28"/>
                <w:szCs w:val="28"/>
              </w:rPr>
              <w:t xml:space="preserve"> не уместишь в малом. В сфере же духовных ценностей не так: в малом может уместиться гораздо больше, а если попытаться уместить малое, то большое просто перестанет существовать</w:t>
            </w:r>
            <w:r>
              <w:rPr>
                <w:sz w:val="28"/>
                <w:szCs w:val="28"/>
              </w:rPr>
              <w:t>.</w:t>
            </w:r>
          </w:p>
          <w:p w:rsidR="00A80B02" w:rsidRDefault="00A80B02">
            <w:pPr>
              <w:ind w:left="252" w:right="252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i/>
                <w:sz w:val="28"/>
                <w:szCs w:val="28"/>
              </w:rPr>
              <w:t xml:space="preserve">Если у человека великая цель, то она должна проявляться во всём – </w:t>
            </w:r>
            <w:proofErr w:type="gramStart"/>
            <w:r>
              <w:rPr>
                <w:i/>
                <w:sz w:val="28"/>
                <w:szCs w:val="28"/>
              </w:rPr>
              <w:t>в</w:t>
            </w:r>
            <w:proofErr w:type="gramEnd"/>
            <w:r>
              <w:rPr>
                <w:i/>
                <w:sz w:val="28"/>
                <w:szCs w:val="28"/>
              </w:rPr>
              <w:t xml:space="preserve"> самом, казалось бы, незначительном.</w:t>
            </w:r>
          </w:p>
          <w:p w:rsidR="00A80B02" w:rsidRDefault="00A80B02">
            <w:pPr>
              <w:ind w:left="252" w:right="252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proofErr w:type="gramStart"/>
            <w:r>
              <w:rPr>
                <w:i/>
                <w:sz w:val="28"/>
                <w:szCs w:val="28"/>
              </w:rPr>
              <w:t>Надо быть честным в незаметном и случайном: тогда только будешь честным и в выполнении своего большого долга.</w:t>
            </w:r>
            <w:proofErr w:type="gramEnd"/>
          </w:p>
          <w:p w:rsidR="00A80B02" w:rsidRDefault="00A80B02">
            <w:pPr>
              <w:ind w:left="252" w:right="252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 Поговорка «Цель оправдывает средства» губительна и безнравственна. Это хорошо показал Достоевский в «Преступлении и наказании». Главное действующее лицо этого произведения – Родион Раскольников думал, что, убив отвратительную старушонку-ростовщицу, он добудет деньги, на которые сможет облагодетельствовать человечество, но потерпел внутреннее крушение.</w:t>
            </w:r>
          </w:p>
          <w:p w:rsidR="00A80B02" w:rsidRDefault="00A80B02">
            <w:pPr>
              <w:ind w:left="252" w:right="252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i/>
                <w:sz w:val="28"/>
                <w:szCs w:val="28"/>
              </w:rPr>
              <w:t>Преступление ничем не может быть оправдано. Стремиться к великой цели низкими средствами</w:t>
            </w:r>
            <w:proofErr w:type="gramStart"/>
            <w:r>
              <w:rPr>
                <w:i/>
                <w:sz w:val="28"/>
                <w:szCs w:val="28"/>
              </w:rPr>
              <w:t xml:space="preserve"> Н</w:t>
            </w:r>
            <w:proofErr w:type="gramEnd"/>
            <w:r>
              <w:rPr>
                <w:i/>
                <w:sz w:val="28"/>
                <w:szCs w:val="28"/>
              </w:rPr>
              <w:t>ельзя.</w:t>
            </w:r>
          </w:p>
          <w:p w:rsidR="00A80B02" w:rsidRDefault="00A80B02">
            <w:pPr>
              <w:ind w:left="252" w:right="252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i/>
                <w:sz w:val="28"/>
                <w:szCs w:val="28"/>
              </w:rPr>
              <w:t xml:space="preserve">Соблюдать </w:t>
            </w:r>
            <w:proofErr w:type="gramStart"/>
            <w:r>
              <w:rPr>
                <w:i/>
                <w:sz w:val="28"/>
                <w:szCs w:val="28"/>
              </w:rPr>
              <w:t>большое</w:t>
            </w:r>
            <w:proofErr w:type="gramEnd"/>
            <w:r>
              <w:rPr>
                <w:i/>
                <w:sz w:val="28"/>
                <w:szCs w:val="28"/>
              </w:rPr>
              <w:t xml:space="preserve"> надо решительно во всём. Тогда всё легко и просто.</w:t>
            </w:r>
          </w:p>
          <w:p w:rsidR="00A80B02" w:rsidRDefault="00A80B02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i/>
                <w:sz w:val="28"/>
                <w:szCs w:val="28"/>
              </w:rPr>
              <w:t>-й учащийся</w:t>
            </w:r>
            <w:r>
              <w:rPr>
                <w:sz w:val="28"/>
                <w:szCs w:val="28"/>
              </w:rPr>
              <w:t>. Я тоже прочитаю небольшую статью из этого же сборника. Она называется «</w:t>
            </w:r>
            <w:proofErr w:type="gramStart"/>
            <w:r>
              <w:rPr>
                <w:sz w:val="28"/>
                <w:szCs w:val="28"/>
              </w:rPr>
              <w:t>Самое</w:t>
            </w:r>
            <w:proofErr w:type="gramEnd"/>
            <w:r>
              <w:rPr>
                <w:sz w:val="28"/>
                <w:szCs w:val="28"/>
              </w:rPr>
              <w:t xml:space="preserve"> большое».</w:t>
            </w:r>
          </w:p>
          <w:p w:rsidR="00A80B02" w:rsidRDefault="00A80B02">
            <w:pPr>
              <w:ind w:left="252" w:right="252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А в чём самая большая цель жизни?</w:t>
            </w:r>
          </w:p>
          <w:p w:rsidR="00A80B02" w:rsidRDefault="00A80B02">
            <w:pPr>
              <w:ind w:left="252" w:right="252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i/>
                <w:sz w:val="28"/>
                <w:szCs w:val="28"/>
              </w:rPr>
              <w:t xml:space="preserve">Я думаю: увеличивать добро в окружающем нас. А добро – </w:t>
            </w:r>
            <w:proofErr w:type="gramStart"/>
            <w:r>
              <w:rPr>
                <w:i/>
                <w:sz w:val="28"/>
                <w:szCs w:val="28"/>
              </w:rPr>
              <w:t>это</w:t>
            </w:r>
            <w:proofErr w:type="gramEnd"/>
            <w:r>
              <w:rPr>
                <w:i/>
                <w:sz w:val="28"/>
                <w:szCs w:val="28"/>
              </w:rPr>
              <w:t xml:space="preserve"> прежде всего счастье всех людей. Оно слагается из многого, и каждый раз жизнь ставит перед человеком задачу, которую важно уметь решать. Можно и в мелочи сделать добро человеку, можно и о крупном думать, но мелочь и крупное нельзя разделять. </w:t>
            </w:r>
          </w:p>
          <w:p w:rsidR="00A80B02" w:rsidRDefault="00A80B02">
            <w:pPr>
              <w:ind w:left="252" w:right="252"/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i/>
                <w:sz w:val="28"/>
                <w:szCs w:val="28"/>
              </w:rPr>
              <w:t xml:space="preserve">Многое, как я уже говорил, начинается с мелочей, зарождается в детстве и </w:t>
            </w:r>
            <w:proofErr w:type="gramStart"/>
            <w:r>
              <w:rPr>
                <w:i/>
                <w:sz w:val="28"/>
                <w:szCs w:val="28"/>
              </w:rPr>
              <w:t>в</w:t>
            </w:r>
            <w:proofErr w:type="gramEnd"/>
            <w:r>
              <w:rPr>
                <w:i/>
                <w:sz w:val="28"/>
                <w:szCs w:val="28"/>
              </w:rPr>
              <w:t xml:space="preserve"> близком. Ребёнок любит свою мать и отца, братьев и сестёр, свой дом. Постепенно расширяясь, его привязанности распространяются на школу, село, город, всю свою страну. А это уже совсем большое и глубокое чувство, хотя на этом нельзя останавливаться и надо любить  в человеке человека.</w:t>
            </w:r>
          </w:p>
          <w:p w:rsidR="0069240F" w:rsidRDefault="0069240F">
            <w:pPr>
              <w:ind w:left="252" w:right="252"/>
              <w:jc w:val="both"/>
              <w:rPr>
                <w:i/>
                <w:sz w:val="28"/>
                <w:szCs w:val="28"/>
              </w:rPr>
            </w:pPr>
          </w:p>
          <w:p w:rsidR="0069240F" w:rsidRDefault="0069240F">
            <w:pPr>
              <w:ind w:left="252" w:right="252"/>
              <w:jc w:val="both"/>
              <w:rPr>
                <w:i/>
                <w:sz w:val="28"/>
                <w:szCs w:val="28"/>
              </w:rPr>
            </w:pPr>
          </w:p>
          <w:p w:rsidR="0069240F" w:rsidRDefault="0069240F" w:rsidP="0069240F">
            <w:pPr>
              <w:ind w:left="252" w:right="252"/>
              <w:jc w:val="both"/>
              <w:rPr>
                <w:sz w:val="28"/>
                <w:szCs w:val="28"/>
              </w:rPr>
            </w:pPr>
          </w:p>
          <w:p w:rsidR="0069240F" w:rsidRDefault="0069240F" w:rsidP="0069240F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Слово учителя. </w:t>
            </w:r>
          </w:p>
          <w:p w:rsidR="0069240F" w:rsidRPr="0069240F" w:rsidRDefault="0069240F" w:rsidP="0069240F">
            <w:pPr>
              <w:ind w:left="252" w:right="25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Догогие</w:t>
            </w:r>
            <w:proofErr w:type="spellEnd"/>
            <w:r>
              <w:rPr>
                <w:sz w:val="28"/>
                <w:szCs w:val="28"/>
              </w:rPr>
              <w:t xml:space="preserve"> ребята!</w:t>
            </w:r>
          </w:p>
          <w:p w:rsidR="0069240F" w:rsidRPr="0069240F" w:rsidRDefault="0069240F" w:rsidP="0069240F">
            <w:pPr>
              <w:ind w:left="252" w:right="252"/>
              <w:jc w:val="both"/>
              <w:rPr>
                <w:sz w:val="28"/>
                <w:szCs w:val="28"/>
              </w:rPr>
            </w:pPr>
            <w:r w:rsidRPr="0069240F">
              <w:rPr>
                <w:sz w:val="28"/>
                <w:szCs w:val="28"/>
              </w:rPr>
              <w:t xml:space="preserve">Перед вами книга «Письма о добром и прекрасном» </w:t>
            </w:r>
            <w:r w:rsidR="00530D29">
              <w:rPr>
                <w:sz w:val="28"/>
                <w:szCs w:val="28"/>
              </w:rPr>
              <w:t xml:space="preserve"> - </w:t>
            </w:r>
            <w:r w:rsidRPr="0069240F">
              <w:rPr>
                <w:sz w:val="28"/>
                <w:szCs w:val="28"/>
              </w:rPr>
              <w:t>одного из выдающихся ученых современности, председателя Советского Фонда культуры, академика Дмитрия Сергеевича Лихачева. Эти «письма» адресованы не кому-либо конкретно, а всем читателям. Прежде всего – молодым, кому еще предстоит учиться жизни, идти ее сложными путями.</w:t>
            </w:r>
          </w:p>
          <w:p w:rsidR="0069240F" w:rsidRPr="0069240F" w:rsidRDefault="0069240F" w:rsidP="0069240F">
            <w:pPr>
              <w:ind w:left="252" w:right="252"/>
              <w:jc w:val="both"/>
              <w:rPr>
                <w:sz w:val="28"/>
                <w:szCs w:val="28"/>
              </w:rPr>
            </w:pPr>
            <w:r w:rsidRPr="0069240F">
              <w:rPr>
                <w:sz w:val="28"/>
                <w:szCs w:val="28"/>
              </w:rPr>
              <w:t xml:space="preserve">      То, что автор писем Дмитрий Сергеевич Лихачев – человек, чье имя известно на всех континентах, выдающийся знаток отечественной и мировой культуры, избранный почетным членом многих зарубежных академий, носящий и другие почетные звания крупнейших научных учреждений, делает эту книгу особенно ценной.</w:t>
            </w:r>
          </w:p>
          <w:p w:rsidR="0069240F" w:rsidRPr="0069240F" w:rsidRDefault="0069240F" w:rsidP="0069240F">
            <w:pPr>
              <w:ind w:left="252" w:right="252"/>
              <w:jc w:val="both"/>
              <w:rPr>
                <w:sz w:val="28"/>
                <w:szCs w:val="28"/>
              </w:rPr>
            </w:pPr>
            <w:r w:rsidRPr="0069240F">
              <w:rPr>
                <w:sz w:val="28"/>
                <w:szCs w:val="28"/>
              </w:rPr>
              <w:t xml:space="preserve">      Ведь давать советы может только авторитетный человек. Иначе к таким советам не прислушаются.</w:t>
            </w:r>
          </w:p>
          <w:p w:rsidR="0069240F" w:rsidRPr="0069240F" w:rsidRDefault="0069240F" w:rsidP="0069240F">
            <w:pPr>
              <w:ind w:left="252" w:right="252"/>
              <w:jc w:val="both"/>
              <w:rPr>
                <w:sz w:val="28"/>
                <w:szCs w:val="28"/>
              </w:rPr>
            </w:pPr>
            <w:r w:rsidRPr="0069240F">
              <w:rPr>
                <w:sz w:val="28"/>
                <w:szCs w:val="28"/>
              </w:rPr>
              <w:t xml:space="preserve">      А советы, которые можно получить, прочитав эту книгу, касаются практически всех сторон жизни.</w:t>
            </w:r>
          </w:p>
          <w:p w:rsidR="0069240F" w:rsidRPr="0069240F" w:rsidRDefault="0069240F" w:rsidP="0069240F">
            <w:pPr>
              <w:ind w:left="252" w:right="252"/>
              <w:jc w:val="both"/>
              <w:rPr>
                <w:sz w:val="28"/>
                <w:szCs w:val="28"/>
              </w:rPr>
            </w:pPr>
            <w:r w:rsidRPr="0069240F">
              <w:rPr>
                <w:sz w:val="28"/>
                <w:szCs w:val="28"/>
              </w:rPr>
              <w:t xml:space="preserve">      Это сборник мудрости, это речь доброжелательного Учителя, педагогический такт которого и умение говорить с учениками – один из главных его талантов.</w:t>
            </w:r>
          </w:p>
          <w:p w:rsidR="0069240F" w:rsidRPr="0069240F" w:rsidRDefault="0069240F" w:rsidP="0069240F">
            <w:pPr>
              <w:ind w:left="252" w:right="252"/>
              <w:jc w:val="both"/>
              <w:rPr>
                <w:sz w:val="28"/>
                <w:szCs w:val="28"/>
              </w:rPr>
            </w:pPr>
            <w:r w:rsidRPr="0069240F">
              <w:rPr>
                <w:sz w:val="28"/>
                <w:szCs w:val="28"/>
              </w:rPr>
              <w:t xml:space="preserve">      Впервые книга была издана в нашем издательстве в 1985 году и уже стала библиографической редкостью – об этом свидетельствуют многочисленные письма, которые мы получаем от читателей.</w:t>
            </w:r>
          </w:p>
          <w:p w:rsidR="0069240F" w:rsidRPr="0069240F" w:rsidRDefault="0069240F" w:rsidP="0069240F">
            <w:pPr>
              <w:ind w:left="252" w:right="252"/>
              <w:jc w:val="both"/>
              <w:rPr>
                <w:sz w:val="28"/>
                <w:szCs w:val="28"/>
              </w:rPr>
            </w:pPr>
            <w:r w:rsidRPr="0069240F">
              <w:rPr>
                <w:sz w:val="28"/>
                <w:szCs w:val="28"/>
              </w:rPr>
              <w:t xml:space="preserve">      Эту книгу переводят в разных странах, переводят на многие языки.</w:t>
            </w:r>
          </w:p>
          <w:p w:rsidR="0069240F" w:rsidRPr="0069240F" w:rsidRDefault="0069240F" w:rsidP="0069240F">
            <w:pPr>
              <w:ind w:left="252" w:right="252"/>
              <w:jc w:val="both"/>
              <w:rPr>
                <w:sz w:val="28"/>
                <w:szCs w:val="28"/>
              </w:rPr>
            </w:pPr>
            <w:r w:rsidRPr="0069240F">
              <w:rPr>
                <w:sz w:val="28"/>
                <w:szCs w:val="28"/>
              </w:rPr>
              <w:t xml:space="preserve">      Вот что пишет сам Д. С. Лихачев в предисловии к японскому изданию, в котором он объясняет, почему эта книга написана:</w:t>
            </w:r>
          </w:p>
          <w:p w:rsidR="0069240F" w:rsidRPr="00530D29" w:rsidRDefault="0069240F" w:rsidP="0069240F">
            <w:pPr>
              <w:ind w:left="252" w:right="252"/>
              <w:jc w:val="both"/>
              <w:rPr>
                <w:i/>
                <w:sz w:val="28"/>
                <w:szCs w:val="28"/>
              </w:rPr>
            </w:pPr>
            <w:r w:rsidRPr="0069240F">
              <w:rPr>
                <w:sz w:val="28"/>
                <w:szCs w:val="28"/>
              </w:rPr>
              <w:t xml:space="preserve">      </w:t>
            </w:r>
            <w:r w:rsidRPr="00530D29">
              <w:rPr>
                <w:i/>
                <w:sz w:val="28"/>
                <w:szCs w:val="28"/>
              </w:rPr>
              <w:t xml:space="preserve">«По моему глубокому </w:t>
            </w:r>
            <w:proofErr w:type="gramStart"/>
            <w:r w:rsidRPr="00530D29">
              <w:rPr>
                <w:i/>
                <w:sz w:val="28"/>
                <w:szCs w:val="28"/>
              </w:rPr>
              <w:t>убеждению</w:t>
            </w:r>
            <w:proofErr w:type="gramEnd"/>
            <w:r w:rsidRPr="00530D29">
              <w:rPr>
                <w:i/>
                <w:sz w:val="28"/>
                <w:szCs w:val="28"/>
              </w:rPr>
              <w:t xml:space="preserve"> добро и красота едины для всех народов. Едины – в двух смыслах: правда и красота – вечные спутники, они едины между собой и одинаковы для всех народов.</w:t>
            </w:r>
          </w:p>
          <w:p w:rsidR="0069240F" w:rsidRPr="00530D29" w:rsidRDefault="0069240F" w:rsidP="0069240F">
            <w:pPr>
              <w:ind w:left="252" w:right="252"/>
              <w:jc w:val="both"/>
              <w:rPr>
                <w:i/>
                <w:sz w:val="28"/>
                <w:szCs w:val="28"/>
              </w:rPr>
            </w:pPr>
            <w:r w:rsidRPr="00530D29">
              <w:rPr>
                <w:i/>
                <w:sz w:val="28"/>
                <w:szCs w:val="28"/>
              </w:rPr>
              <w:t xml:space="preserve">      Ложь – зло для всех. Искренность и правдивость, честность и бескорыстие всегда добро.</w:t>
            </w:r>
          </w:p>
          <w:p w:rsidR="0069240F" w:rsidRPr="00530D29" w:rsidRDefault="0069240F" w:rsidP="0069240F">
            <w:pPr>
              <w:ind w:left="252" w:right="252"/>
              <w:jc w:val="both"/>
              <w:rPr>
                <w:i/>
                <w:sz w:val="28"/>
                <w:szCs w:val="28"/>
              </w:rPr>
            </w:pPr>
            <w:r w:rsidRPr="00530D29">
              <w:rPr>
                <w:i/>
                <w:sz w:val="28"/>
                <w:szCs w:val="28"/>
              </w:rPr>
              <w:t xml:space="preserve">      В своей книге «Письма о добром и </w:t>
            </w:r>
            <w:proofErr w:type="gramStart"/>
            <w:r w:rsidRPr="00530D29">
              <w:rPr>
                <w:i/>
                <w:sz w:val="28"/>
                <w:szCs w:val="28"/>
              </w:rPr>
              <w:t>прекрасном</w:t>
            </w:r>
            <w:proofErr w:type="gramEnd"/>
            <w:r w:rsidRPr="00530D29">
              <w:rPr>
                <w:i/>
                <w:sz w:val="28"/>
                <w:szCs w:val="28"/>
              </w:rPr>
              <w:t>», предназначенной для детей, я пытаюсь самыми простыми доводами объяснить, что следование путем добра – путь самый приемлемый и единственный для человека. Он испытан, он верен, он полезен – и человеку в одиночку и всему обществу в целом.</w:t>
            </w:r>
          </w:p>
          <w:p w:rsidR="0069240F" w:rsidRPr="00530D29" w:rsidRDefault="0069240F" w:rsidP="0069240F">
            <w:pPr>
              <w:ind w:left="252" w:right="252"/>
              <w:jc w:val="both"/>
              <w:rPr>
                <w:i/>
                <w:sz w:val="28"/>
                <w:szCs w:val="28"/>
              </w:rPr>
            </w:pPr>
            <w:r w:rsidRPr="00530D29">
              <w:rPr>
                <w:i/>
                <w:sz w:val="28"/>
                <w:szCs w:val="28"/>
              </w:rPr>
              <w:t xml:space="preserve">      В своих письмах я не пытаюсь объяснить, что такое добро и почему добрый человек внутренне красив, живет в согласии с самим собой, с обществом и с природой. Объяснений, определений и подходов может быть много. Я стремлюсь к </w:t>
            </w:r>
            <w:proofErr w:type="gramStart"/>
            <w:r w:rsidRPr="00530D29">
              <w:rPr>
                <w:i/>
                <w:sz w:val="28"/>
                <w:szCs w:val="28"/>
              </w:rPr>
              <w:t>другому</w:t>
            </w:r>
            <w:proofErr w:type="gramEnd"/>
            <w:r w:rsidRPr="00530D29">
              <w:rPr>
                <w:i/>
                <w:sz w:val="28"/>
                <w:szCs w:val="28"/>
              </w:rPr>
              <w:t xml:space="preserve"> – к конкретным примерам, исходя из свойств общей человеческой натуры.</w:t>
            </w:r>
          </w:p>
          <w:p w:rsidR="0069240F" w:rsidRPr="00530D29" w:rsidRDefault="0069240F" w:rsidP="0069240F">
            <w:pPr>
              <w:ind w:left="252" w:right="252"/>
              <w:jc w:val="both"/>
              <w:rPr>
                <w:i/>
                <w:sz w:val="28"/>
                <w:szCs w:val="28"/>
              </w:rPr>
            </w:pPr>
            <w:r w:rsidRPr="00530D29">
              <w:rPr>
                <w:i/>
                <w:sz w:val="28"/>
                <w:szCs w:val="28"/>
              </w:rPr>
              <w:t xml:space="preserve">      Я не подчиняю понятия добра и сопутствующего ему понятия красоты </w:t>
            </w:r>
            <w:proofErr w:type="gramStart"/>
            <w:r w:rsidRPr="00530D29">
              <w:rPr>
                <w:i/>
                <w:sz w:val="28"/>
                <w:szCs w:val="28"/>
              </w:rPr>
              <w:t>человека</w:t>
            </w:r>
            <w:proofErr w:type="gramEnd"/>
            <w:r w:rsidRPr="00530D29">
              <w:rPr>
                <w:i/>
                <w:sz w:val="28"/>
                <w:szCs w:val="28"/>
              </w:rPr>
              <w:t xml:space="preserve"> какому бы то ни было мировоззрению. Мои примеры не </w:t>
            </w:r>
            <w:proofErr w:type="spellStart"/>
            <w:r w:rsidRPr="00530D29">
              <w:rPr>
                <w:i/>
                <w:sz w:val="28"/>
                <w:szCs w:val="28"/>
              </w:rPr>
              <w:t>идеологичны</w:t>
            </w:r>
            <w:proofErr w:type="spellEnd"/>
            <w:r w:rsidRPr="00530D29">
              <w:rPr>
                <w:i/>
                <w:sz w:val="28"/>
                <w:szCs w:val="28"/>
              </w:rPr>
              <w:t xml:space="preserve">, ибо я хочу растолковать их детям еще до того, когда они </w:t>
            </w:r>
            <w:r w:rsidRPr="00530D29">
              <w:rPr>
                <w:i/>
                <w:sz w:val="28"/>
                <w:szCs w:val="28"/>
              </w:rPr>
              <w:lastRenderedPageBreak/>
              <w:t>станут подчинять себя каким-либо определенным мировоззренческим принципам.</w:t>
            </w:r>
          </w:p>
          <w:p w:rsidR="0069240F" w:rsidRPr="00530D29" w:rsidRDefault="0069240F" w:rsidP="0069240F">
            <w:pPr>
              <w:ind w:left="252" w:right="252"/>
              <w:jc w:val="both"/>
              <w:rPr>
                <w:i/>
                <w:sz w:val="28"/>
                <w:szCs w:val="28"/>
              </w:rPr>
            </w:pPr>
            <w:r w:rsidRPr="00530D29">
              <w:rPr>
                <w:i/>
                <w:sz w:val="28"/>
                <w:szCs w:val="28"/>
              </w:rPr>
              <w:t xml:space="preserve">      Дети очень любят традиции, гордятся своим домом, своей семьей, как и своим селением. Но они же охотно понимают не только свои собственные, но и чужие традиции, чужое мировоззрение, улавливают общее, что есть у всех людей.</w:t>
            </w:r>
          </w:p>
          <w:p w:rsidR="0069240F" w:rsidRPr="00530D29" w:rsidRDefault="0069240F" w:rsidP="0069240F">
            <w:pPr>
              <w:ind w:left="252" w:right="252"/>
              <w:jc w:val="both"/>
              <w:rPr>
                <w:i/>
                <w:sz w:val="28"/>
                <w:szCs w:val="28"/>
              </w:rPr>
            </w:pPr>
            <w:r w:rsidRPr="00530D29">
              <w:rPr>
                <w:i/>
                <w:sz w:val="28"/>
                <w:szCs w:val="28"/>
              </w:rPr>
              <w:t xml:space="preserve">      Я буду счастлив, если читатель, к какому бы </w:t>
            </w:r>
            <w:proofErr w:type="gramStart"/>
            <w:r w:rsidRPr="00530D29">
              <w:rPr>
                <w:i/>
                <w:sz w:val="28"/>
                <w:szCs w:val="28"/>
              </w:rPr>
              <w:t>возрасту</w:t>
            </w:r>
            <w:proofErr w:type="gramEnd"/>
            <w:r w:rsidRPr="00530D29">
              <w:rPr>
                <w:i/>
                <w:sz w:val="28"/>
                <w:szCs w:val="28"/>
              </w:rPr>
              <w:t xml:space="preserve"> он ни принадлежал (случается ведь, что и взрослые читают детские книги), найдет в моих письмах хотя бы часть того, с чем он сможет согласиться.</w:t>
            </w:r>
          </w:p>
          <w:p w:rsidR="0069240F" w:rsidRDefault="0069240F" w:rsidP="0069240F">
            <w:pPr>
              <w:ind w:left="252" w:right="252"/>
              <w:jc w:val="both"/>
              <w:rPr>
                <w:i/>
                <w:sz w:val="28"/>
                <w:szCs w:val="28"/>
              </w:rPr>
            </w:pPr>
            <w:r w:rsidRPr="00530D29">
              <w:rPr>
                <w:i/>
                <w:sz w:val="28"/>
                <w:szCs w:val="28"/>
              </w:rPr>
              <w:t xml:space="preserve">      Согласие между людьми, разными народами – это самое драгоценное и сейчас самое необходимое для человечества».</w:t>
            </w:r>
          </w:p>
          <w:p w:rsidR="00CE4C26" w:rsidRDefault="00CE4C26" w:rsidP="0069240F">
            <w:pPr>
              <w:ind w:left="252" w:right="252"/>
              <w:jc w:val="both"/>
              <w:rPr>
                <w:i/>
                <w:sz w:val="28"/>
                <w:szCs w:val="28"/>
              </w:rPr>
            </w:pPr>
          </w:p>
          <w:p w:rsidR="00CE4C26" w:rsidRPr="00CE4C26" w:rsidRDefault="00CE4C26" w:rsidP="0069240F">
            <w:pPr>
              <w:ind w:left="252" w:right="2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Читайте эту книгу, любите и учитесь по ней жить согласно </w:t>
            </w:r>
            <w:proofErr w:type="spellStart"/>
            <w:r>
              <w:rPr>
                <w:sz w:val="28"/>
                <w:szCs w:val="28"/>
              </w:rPr>
              <w:t>лихачевским</w:t>
            </w:r>
            <w:proofErr w:type="spellEnd"/>
            <w:r>
              <w:rPr>
                <w:sz w:val="28"/>
                <w:szCs w:val="28"/>
              </w:rPr>
              <w:t xml:space="preserve"> заповедям</w:t>
            </w:r>
          </w:p>
        </w:tc>
      </w:tr>
    </w:tbl>
    <w:p w:rsidR="008C73F9" w:rsidRDefault="008C73F9"/>
    <w:sectPr w:rsidR="008C73F9" w:rsidSect="008C7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F1DEC"/>
    <w:multiLevelType w:val="hybridMultilevel"/>
    <w:tmpl w:val="286CFABA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F25186"/>
    <w:multiLevelType w:val="hybridMultilevel"/>
    <w:tmpl w:val="F15E5C0A"/>
    <w:lvl w:ilvl="0" w:tplc="7AF2372C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0B02"/>
    <w:rsid w:val="00086FD6"/>
    <w:rsid w:val="00530D29"/>
    <w:rsid w:val="0069240F"/>
    <w:rsid w:val="008C73F9"/>
    <w:rsid w:val="00A80B02"/>
    <w:rsid w:val="00C53CE9"/>
    <w:rsid w:val="00CE4C26"/>
    <w:rsid w:val="00E81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B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B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freelines.ru/carnival/images/lich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nevcbs.spb.ru/foto/lixachev4.jp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2184</Words>
  <Characters>12452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2014-02-09T10:25:00Z</dcterms:created>
  <dcterms:modified xsi:type="dcterms:W3CDTF">2014-02-09T10:43:00Z</dcterms:modified>
</cp:coreProperties>
</file>