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E2" w:rsidRPr="00A271E7" w:rsidRDefault="00FC40E2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E7">
        <w:rPr>
          <w:rFonts w:ascii="Times New Roman" w:eastAsia="Times New Roman" w:hAnsi="Times New Roman" w:cs="Times New Roman"/>
          <w:b/>
          <w:sz w:val="28"/>
          <w:szCs w:val="28"/>
        </w:rPr>
        <w:t>Темрюкский район, станица Голубицкая</w:t>
      </w:r>
    </w:p>
    <w:p w:rsidR="00FC40E2" w:rsidRPr="00A271E7" w:rsidRDefault="00FC40E2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0E2" w:rsidRPr="00A271E7" w:rsidRDefault="00FC40E2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E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21</w:t>
      </w:r>
    </w:p>
    <w:p w:rsidR="00FC40E2" w:rsidRDefault="00FC40E2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E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:rsidR="00C601CF" w:rsidRDefault="00C601CF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0E2" w:rsidRDefault="00C601CF" w:rsidP="00C601CF">
      <w:pPr>
        <w:tabs>
          <w:tab w:val="left" w:pos="83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40E2" w:rsidRPr="006E1AC6" w:rsidRDefault="00FC40E2" w:rsidP="00FC40E2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AC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FC40E2" w:rsidRPr="006E1AC6" w:rsidRDefault="00FC40E2" w:rsidP="00FC40E2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 30.08. 2022 </w:t>
      </w:r>
      <w:r w:rsidRPr="006E1AC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C40E2" w:rsidRPr="006E1AC6" w:rsidRDefault="00FC40E2" w:rsidP="00FC40E2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6E1AC6">
        <w:rPr>
          <w:rFonts w:ascii="Times New Roman" w:eastAsia="Times New Roman" w:hAnsi="Times New Roman" w:cs="Times New Roman"/>
          <w:color w:val="000000"/>
          <w:sz w:val="24"/>
          <w:szCs w:val="24"/>
        </w:rPr>
        <w:t>педсовета</w:t>
      </w:r>
    </w:p>
    <w:p w:rsidR="00FC40E2" w:rsidRPr="006E1AC6" w:rsidRDefault="00FC40E2" w:rsidP="00FC4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A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Даниленко В.В.</w:t>
      </w:r>
    </w:p>
    <w:p w:rsidR="00FC40E2" w:rsidRPr="006E1AC6" w:rsidRDefault="00FC40E2" w:rsidP="00FC40E2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A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FC40E2" w:rsidRPr="006E1AC6" w:rsidRDefault="00FC40E2" w:rsidP="00FC4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40E2" w:rsidRDefault="00FC40E2" w:rsidP="00FC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Pr="006E1AC6" w:rsidRDefault="00C601CF" w:rsidP="00FC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40E2" w:rsidRPr="00C601CF" w:rsidRDefault="00FC40E2" w:rsidP="00FC40E2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0E2" w:rsidRPr="00C601CF" w:rsidRDefault="00FC40E2" w:rsidP="00FC40E2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601CF">
        <w:rPr>
          <w:rFonts w:ascii="Times New Roman" w:eastAsia="Times New Roman" w:hAnsi="Times New Roman" w:cs="Times New Roman"/>
          <w:b/>
          <w:sz w:val="44"/>
          <w:szCs w:val="44"/>
        </w:rPr>
        <w:t>РАБОЧАЯ  ПРОГРАММА</w:t>
      </w:r>
    </w:p>
    <w:p w:rsidR="00FC40E2" w:rsidRPr="00C601CF" w:rsidRDefault="00FC40E2" w:rsidP="00FC4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CF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</w:p>
    <w:p w:rsidR="00FC40E2" w:rsidRPr="00C601CF" w:rsidRDefault="00FC40E2" w:rsidP="00FC4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CF">
        <w:rPr>
          <w:rFonts w:ascii="Times New Roman" w:hAnsi="Times New Roman" w:cs="Times New Roman"/>
          <w:b/>
          <w:sz w:val="28"/>
          <w:szCs w:val="28"/>
        </w:rPr>
        <w:t>«Мир професси</w:t>
      </w:r>
      <w:r w:rsidR="00C601CF" w:rsidRPr="00C601CF">
        <w:rPr>
          <w:rFonts w:ascii="Times New Roman" w:hAnsi="Times New Roman" w:cs="Times New Roman"/>
          <w:b/>
          <w:sz w:val="28"/>
          <w:szCs w:val="28"/>
        </w:rPr>
        <w:t>й</w:t>
      </w:r>
      <w:r w:rsidRPr="00C601CF">
        <w:rPr>
          <w:rFonts w:ascii="Times New Roman" w:hAnsi="Times New Roman" w:cs="Times New Roman"/>
          <w:b/>
          <w:sz w:val="28"/>
          <w:szCs w:val="28"/>
        </w:rPr>
        <w:t>»</w:t>
      </w:r>
    </w:p>
    <w:p w:rsidR="00FC40E2" w:rsidRPr="00C601CF" w:rsidRDefault="00FC40E2" w:rsidP="00FC4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C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C601C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601CF">
        <w:rPr>
          <w:rFonts w:ascii="Times New Roman" w:hAnsi="Times New Roman" w:cs="Times New Roman"/>
          <w:b/>
          <w:sz w:val="28"/>
          <w:szCs w:val="28"/>
        </w:rPr>
        <w:t xml:space="preserve">  10 класса </w:t>
      </w:r>
    </w:p>
    <w:p w:rsidR="00FC40E2" w:rsidRPr="00C601CF" w:rsidRDefault="00FC40E2" w:rsidP="00FC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01CF"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FC40E2" w:rsidRPr="007B1279" w:rsidRDefault="00FC40E2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E2" w:rsidRPr="007B1279" w:rsidRDefault="00FC40E2" w:rsidP="00FC4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E2" w:rsidRPr="006E1AC6" w:rsidRDefault="00FC40E2" w:rsidP="00FC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0E2" w:rsidRPr="006E1AC6" w:rsidRDefault="00FC40E2" w:rsidP="00FC40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1AC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FC40E2" w:rsidRPr="006E1AC6" w:rsidRDefault="00FC40E2" w:rsidP="00FC4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40E2" w:rsidRDefault="004B1091" w:rsidP="00FC4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-</w:t>
      </w:r>
      <w:r w:rsidR="00E1522F">
        <w:rPr>
          <w:rFonts w:ascii="Times New Roman" w:eastAsia="Times New Roman" w:hAnsi="Times New Roman" w:cs="Times New Roman"/>
          <w:sz w:val="28"/>
          <w:szCs w:val="28"/>
        </w:rPr>
        <w:t xml:space="preserve"> 18 часов,  в неделю: 0,5 часов</w:t>
      </w:r>
    </w:p>
    <w:p w:rsidR="004F0062" w:rsidRDefault="004F0062" w:rsidP="00FC4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0062" w:rsidRDefault="004F0062" w:rsidP="00FC4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Класс: 10</w:t>
      </w:r>
    </w:p>
    <w:p w:rsidR="00C601CF" w:rsidRDefault="00C601CF" w:rsidP="00FC4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01CF" w:rsidRPr="006E1AC6" w:rsidRDefault="00C601CF" w:rsidP="00FC40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Цыбренко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614178" w:rsidRDefault="00FC40E2" w:rsidP="00FC40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</w:p>
    <w:p w:rsidR="00FC40E2" w:rsidRDefault="00FC40E2" w:rsidP="00FC40E2">
      <w:pPr>
        <w:rPr>
          <w:rFonts w:ascii="Times New Roman" w:hAnsi="Times New Roman" w:cs="Times New Roman"/>
          <w:b/>
        </w:rPr>
      </w:pPr>
    </w:p>
    <w:p w:rsidR="00C601CF" w:rsidRDefault="00C601CF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ст. Голубицкая, 2022г</w:t>
      </w:r>
    </w:p>
    <w:p w:rsidR="00C601CF" w:rsidRDefault="00C601CF" w:rsidP="00C6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D867D1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ояснительная записка.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выбора профессии стара как мир. С изменением экономической, политической, социально-культурной ситуации в стране необходимо и новое понимание его содержания.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Неопределенность ценностных представлений о самой профессии смещает ориентиры на выбор образа жизни с помощью профессии. Профессия уже выступает как средство для достижения желаемого образа жизни. Все это приводит к трудностям в помощи педагогов, психологов, родителей, пытающихся оказать помощь старшеклассникам, которые находятся в состоянии неопределенности, либо сделать сомнительный и примитивный профессиональный выбор, попадая под влияние средств массовой информации и общественных стереотипов. При этом подростки считают, что располагают достаточным количеством информации о той или иной профессии для выбора профиля дальнейшего обучения.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внеурочного курса.</w:t>
      </w:r>
    </w:p>
    <w:p w:rsidR="00D867D1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Предложенный внеурочный курс</w:t>
      </w:r>
      <w:r w:rsidR="00B347B8"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C601CF"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Мир профессий</w:t>
      </w: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может быть полезен каждому при выборе профессии. Выбор профессии определяет жизненный путь на долгое время, учитывая личные склонности к тому или иному виду деятельности. </w:t>
      </w:r>
    </w:p>
    <w:p w:rsidR="00D867D1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раньше учащиеся смогут поставить перед собой конкретную цель, тем короче будет путь ее достижения. 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 для учащихся правильно спланировать свое профессиональное будущее, выбрать профессию, которая станет любимым делом.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Изучив курс, учащиеся смогут найти ответы на вопросы: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1.Где применить себя?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2.Как правильно выбрать будущую профессию?</w:t>
      </w:r>
    </w:p>
    <w:p w:rsidR="00614178" w:rsidRPr="00B66A85" w:rsidRDefault="00AD5072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14178"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.Какие специалисты особенно нужны на современном рынке труда?</w:t>
      </w:r>
    </w:p>
    <w:p w:rsidR="00614178" w:rsidRPr="00B66A85" w:rsidRDefault="00890AF9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14178"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.Как правильно искать работу и от чего зависит возможность трудоустройства?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Разрабатывая планы профессионального будущего, следует учесть профессиональные интересы и предпочтения, способности к тому или иному виду деятельности, востребованность профессии на рынке труда. Это помогает им соотнести свои индивидуальные особенности с требованиями, которые предъявляет интересующая их профессия, в непосредственной профессиональной деятельности. Только тогда, когда все это будет принято во внимание, можно рассчитывать на удачу.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имеет модульную структуру. Каждый из трех модулей заканчивается практикой работой учащихся. Это дает возможность индивидуализировать процесс изучения материалов. 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178" w:rsidRPr="00B66A85" w:rsidRDefault="00F2618A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Цели курса</w:t>
      </w:r>
      <w:r w:rsidR="00614178" w:rsidRPr="00B66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14178" w:rsidRPr="00B66A85" w:rsidRDefault="00614178" w:rsidP="006141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Актуализировать процесс профессионального самоопределения учащихся за счет специальной организации их деятельности, включающей получение знаний о себе, о мире профессионального труда, их соотнесения в процессе профессиональных проб;</w:t>
      </w:r>
    </w:p>
    <w:p w:rsidR="00614178" w:rsidRPr="00B66A85" w:rsidRDefault="00614178" w:rsidP="006141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у учащихся способности к профессиональной адаптации в современных социально-экономических условиях.</w:t>
      </w:r>
    </w:p>
    <w:p w:rsidR="00614178" w:rsidRPr="00B66A85" w:rsidRDefault="00F2618A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 курса</w:t>
      </w:r>
      <w:r w:rsidR="00614178" w:rsidRPr="00B66A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14178" w:rsidRPr="00B66A85" w:rsidRDefault="00614178" w:rsidP="0061417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психологической компетенции учащихся за счет вооружения их соответствующими знаниями и умениями, расширения границ самовоспитания, пробуждения потребности в самосовершенствования;</w:t>
      </w:r>
    </w:p>
    <w:p w:rsidR="00614178" w:rsidRPr="00B66A85" w:rsidRDefault="00614178" w:rsidP="0061417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профессии;</w:t>
      </w:r>
    </w:p>
    <w:p w:rsidR="00614178" w:rsidRPr="00B66A85" w:rsidRDefault="00614178" w:rsidP="0061417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Ознакомить со спецификой профессиональной деятельности и новыми формами организации труда в условиях рыночных отношений и конкуренции кадров;</w:t>
      </w:r>
    </w:p>
    <w:p w:rsidR="00614178" w:rsidRPr="00B66A85" w:rsidRDefault="00614178" w:rsidP="0061417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возможность соотносить свои склонности и способности с требованиями профессиональной деятельности с помощью включения их в систему специально организованных профессиональных проб.</w:t>
      </w:r>
    </w:p>
    <w:p w:rsidR="00614178" w:rsidRPr="00B66A85" w:rsidRDefault="00614178" w:rsidP="00614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178" w:rsidRPr="00B66A85" w:rsidRDefault="00FC40E2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внеурочного курса:</w:t>
      </w:r>
    </w:p>
    <w:p w:rsidR="00FC40E2" w:rsidRPr="00B66A85" w:rsidRDefault="00FC40E2" w:rsidP="006141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40E2" w:rsidRPr="00B66A85" w:rsidRDefault="00FC40E2" w:rsidP="006141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 класс </w:t>
      </w:r>
      <w:r w:rsidR="00213577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06150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213577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сего 18</w:t>
      </w:r>
      <w:r w:rsidR="00614178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 w:rsidR="00213577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614178"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275"/>
      </w:tblGrid>
      <w:tr w:rsidR="006C7D44" w:rsidRPr="00B66A85" w:rsidTr="00056B0B">
        <w:trPr>
          <w:trHeight w:val="54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 человек. Что такое профессия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диагностики в образовательном процессе.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 время.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8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и причины смены профессии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3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профессии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C7D44" w:rsidRPr="00B66A85" w:rsidTr="00056B0B">
        <w:trPr>
          <w:trHeight w:val="28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готовности к профессии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классифицировали профессии за рубежом?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55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распространенная отечественная классификация профессий.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Житейские способы классификации профессий.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34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и как можно приобрести профессию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35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</w:t>
            </w:r>
            <w:proofErr w:type="spellEnd"/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значимой компетенции.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36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успех и здоровье.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Познай себя. Ваши интересы и склонности.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7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13577"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своей личности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C7D44" w:rsidRPr="00B66A85" w:rsidTr="00056B0B">
        <w:trPr>
          <w:trHeight w:val="26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213577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7697B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C7D44" w:rsidRPr="00B66A85" w:rsidTr="00056B0B">
        <w:trPr>
          <w:trHeight w:val="28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213577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помогает нам познать мир.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D44" w:rsidRPr="00B66A85" w:rsidRDefault="006C7D44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40E2" w:rsidRPr="00B66A85" w:rsidTr="00CD2F56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0E2" w:rsidRPr="00B66A85" w:rsidRDefault="00FC40E2" w:rsidP="00FC40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 18ч</w:t>
            </w:r>
          </w:p>
        </w:tc>
      </w:tr>
    </w:tbl>
    <w:p w:rsidR="006C7D44" w:rsidRPr="00B66A85" w:rsidRDefault="006C7D44" w:rsidP="0061417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4178" w:rsidRPr="00B66A85" w:rsidRDefault="00614178" w:rsidP="00614178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предмета.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должны знать</w:t>
      </w: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-значение профессионального самоопределения,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-требования к составлению личного профессионального плана;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-правила выбора профессии;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-понятие о профессиях и профессиональной деятельности;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-понятие о темпераменте, ведущих отношениях личности, эмоционально-волевой сфере, интеллектуальных способностях, стилях общения; 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-значение творческого потенциала человека, карьеры;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-источники получения дополнительной информации об интересующих их профессиях и способах получения желаемого профессионального образования;</w:t>
      </w:r>
      <w:bookmarkStart w:id="0" w:name="_GoBack"/>
      <w:bookmarkEnd w:id="0"/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178" w:rsidRPr="00B66A85" w:rsidRDefault="00614178" w:rsidP="00056B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должны иметь представления</w:t>
      </w:r>
      <w:r w:rsidRPr="00B6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 о смысле и значении труда в жизни человека и общества; о современных формах и методах организации труда; о сущности хозяйственного механизма в условиях рыночных отношений; о предпринимательстве; о рынке труда.</w:t>
      </w:r>
    </w:p>
    <w:p w:rsidR="00614178" w:rsidRPr="00B66A85" w:rsidRDefault="00614178" w:rsidP="00056B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:rsidR="00890AF9" w:rsidRPr="00B66A85" w:rsidRDefault="00890AF9" w:rsidP="0061417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Учащиеся должны уметь</w:t>
      </w: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-соотносить свои индивидуальные особенности с требованиями конкретной профессии;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-составлять личный профессиональный план и мобильно изменять его;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-использовать приемы самосовершенствования в учебной и трудовой деятельности; </w:t>
      </w:r>
    </w:p>
    <w:p w:rsidR="00614178" w:rsidRPr="00B66A85" w:rsidRDefault="00614178" w:rsidP="00614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-анализировать </w:t>
      </w:r>
      <w:proofErr w:type="spellStart"/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профессиограммы</w:t>
      </w:r>
      <w:proofErr w:type="spellEnd"/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информацию по общим признакам профессиональной деятельности, а также о современных формах и методах хозяйствования в условиях рынка; 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-пользоваться сведениями о путях получения профессионального образования.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-обосновывать важность выбора профессии в жизни человека;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-приводить пример, указывать отличия в характере, процессе и условиях труда различных типов профессий;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-выявлять тип своей будущей профессии;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свои профессиональные предпочтения;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цели своей собственной карьеры;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-выявлять собственные интересы и склонности в профессиональной сфере деятельности;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-делать вывод о необходимости соотносить свои желания (хочу) со своими способностями и возможностями (могу) и требованиями рынка (надо);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-анализировать результаты получения специальных знаний в рамках профессионального образования, выявляя степень соответствия имеющихся задатков и способностей требованиям конкретных профессий;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-обоснованно анализировать потребности рынка труда города и области;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-обоснованно выбирать соответствующие желаниям и возможностям обучающегося, его семьи тип профессионального образования, место и форму его получения;</w:t>
      </w:r>
    </w:p>
    <w:p w:rsidR="00614178" w:rsidRPr="00B66A85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6A85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-организовывать качественную подготовку к поступлению в конкретное учебное заведение.</w:t>
      </w:r>
    </w:p>
    <w:p w:rsidR="00614178" w:rsidRPr="00213577" w:rsidRDefault="00614178" w:rsidP="0061417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C84" w:rsidRPr="00213577" w:rsidRDefault="00946C84" w:rsidP="00614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618A" w:rsidRPr="00C601CF" w:rsidRDefault="00B66A85" w:rsidP="00614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</w:t>
      </w:r>
      <w:r w:rsidR="00F2618A" w:rsidRPr="00C60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ематическое планирование внеурочного курса</w:t>
      </w:r>
    </w:p>
    <w:p w:rsidR="00614178" w:rsidRPr="00C601CF" w:rsidRDefault="00FC40E2" w:rsidP="00614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«Мир</w:t>
      </w:r>
      <w:r w:rsidR="002C4D17" w:rsidRPr="00C60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профессий</w:t>
      </w:r>
      <w:r w:rsidR="00614178" w:rsidRPr="00C60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F2618A" w:rsidRPr="00C60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класс</w:t>
      </w:r>
    </w:p>
    <w:p w:rsidR="00614178" w:rsidRPr="00C601CF" w:rsidRDefault="00614178" w:rsidP="00614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36"/>
        <w:gridCol w:w="2891"/>
        <w:gridCol w:w="2693"/>
        <w:gridCol w:w="709"/>
        <w:gridCol w:w="567"/>
      </w:tblGrid>
      <w:tr w:rsidR="00B66A85" w:rsidRPr="00213577" w:rsidTr="00B66A8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№,</w:t>
            </w:r>
          </w:p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предметные результаты освоения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6A85" w:rsidRPr="00FC40E2" w:rsidRDefault="00B66A85" w:rsidP="00B66A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B66A85" w:rsidRPr="00213577" w:rsidTr="00B66A85">
        <w:trPr>
          <w:trHeight w:val="687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FC40E2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6A85" w:rsidRPr="00213577" w:rsidTr="00B66A85"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676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«Океан профессий»</w:t>
            </w:r>
            <w:r w:rsidRPr="002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2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  <w:r w:rsidRPr="002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роль профессионального самоопределения в жизни человека;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разделы программы курса;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понятие личного профессионального плана;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структуры личного профессионального плана;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обосновывать </w:t>
            </w: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важность выбора профессии в жизни человека;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называть основные проблемы, возникающие при выборе профессии;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составлять личный профессиональный план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 человек. Что такое профессия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понятие о профессии, специальности, должности.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Личный профессиональный план.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диагностики в образовательном процессе.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работа: составление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индивидуальной программы самовоспитания.</w:t>
            </w:r>
          </w:p>
          <w:p w:rsidR="00B66A85" w:rsidRPr="00213577" w:rsidRDefault="00B66A85" w:rsidP="00890A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об уровнях и видах учебных заведений. 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6769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 время.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выбора профессии для человека и общества. Ситуация и факторы выбора профессии. Ситуация выбора профессии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профессиональная пригодность;        проектирование профессионального жизненного </w:t>
            </w: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пути; определять соответствие выбранной профессии своим способностям, личностным особенностям и запросам рынка труда;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и причины смены профессии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личного профессионального маршрута.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5-6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профессии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"Хочу" - склонности, интерес. "Могу" - возможности человека. "Надо" - потребности рынка труда. Понятие о профессии, специальности и должности.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пригодность;        проектирование профессионального жизненного пути;        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rPr>
          <w:trHeight w:val="24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готовности к профессии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отношение к собственной жизни.</w:t>
            </w:r>
          </w:p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Целеустремлённость в преодолении жизненных трудностей при устройстве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своей профессиональной судьбы.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образа наиболее привлекательной профессии. Работа с </w:t>
            </w:r>
            <w:proofErr w:type="gram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дифференциально-диагностическим</w:t>
            </w:r>
            <w:proofErr w:type="gram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опросником. Составление схемы «Оптимальный выбор профессии», обзор типичных ошибок, совершаемых при выборе профессии.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классифицировали профессии за рубежом?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gram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gram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технического, среднего-спец. и</w:t>
            </w:r>
          </w:p>
          <w:p w:rsidR="00B66A85" w:rsidRPr="00213577" w:rsidRDefault="00B66A85" w:rsidP="00890A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 образования. Осознание необходимости учитывать  личностные особенности и требования к профессии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распространенная отечественная классификация профессий.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профессий типа</w:t>
            </w:r>
          </w:p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«человек-человек», «человек-техника» "человек-знак", «человек-природа», «человек - художественный образ»</w:t>
            </w:r>
          </w:p>
          <w:p w:rsidR="00B66A85" w:rsidRPr="00213577" w:rsidRDefault="00B66A85" w:rsidP="005C4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Рынок, его функции, структура. Конкуренция, формирование рыночной инфраструктуры. Кадровое планирование. 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rPr>
          <w:trHeight w:val="27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Житейские способы классификации профессий.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профессий типа</w:t>
            </w:r>
          </w:p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«человек-человек», «человек-техника» "человек-знак", «человек-природа», «челове</w:t>
            </w:r>
            <w:proofErr w:type="gram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художественный образ»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ориентироваться в типах и подтипах профессий;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 составлять личный профессиональный план;</w:t>
            </w:r>
          </w:p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·проектировать свою профессиональную карьеру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rPr>
          <w:trHeight w:val="24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и как можно приобрести профессию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8C3C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профессиональное образование. Среднее профессиональное образование. Высшее профессиональное образование. Профессия. Должность. Квалификация. Специальность. Специализация. Компетенция. Компетентность. Профессии будущего. Исчезающие профессии.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676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профессии вас привлекают (7 ч.)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понятий «характер» «самооценка»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черт характера.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понятия «самоопределение личности»;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самоопределения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понятия «профессиональное самоопределение»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соотносить поведение человека с его чертами характера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выявлять уровень собственной самооценки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называть свои ценностные ориентации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</w:t>
            </w:r>
            <w:proofErr w:type="spell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значимой компетенции.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Компоненты процесса профессионального самоопределения: трудолюбие, интерес к работе, потребность в профессиональном самоопределении, профессиональный интерес, склонность, профессиональный идеал, мотивы выбора профессии, профессиональное самосознание, профессиональное призвание. Показатели профессионального самоопределения: мечта о профессии, профессиональное намерение, профессиональное стремление.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способах классификации профессий  по различным признакам. Знакомство с типами, группами, отделами профессий.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Профессиональный успех </w:t>
            </w: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здоровье.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Понятие </w:t>
            </w: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профпригодности. Знакомство с описаниями.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Составляющие профессиональной пригодности. Роль здоровья, образования, способностей, личностных каче</w:t>
            </w:r>
            <w:proofErr w:type="gram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офессиональном самоопределении. Служба занятости.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Познай себя. Ваши интересы и склонности.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хар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актеристи</w:t>
            </w: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типа темперамента, особенности и: проявления в проф. деятельности</w:t>
            </w:r>
          </w:p>
          <w:p w:rsidR="00B66A85" w:rsidRPr="00213577" w:rsidRDefault="00B66A85" w:rsidP="003B56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задание: выполнение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Опросника </w:t>
            </w:r>
            <w:proofErr w:type="spell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Айзенка</w:t>
            </w:r>
            <w:proofErr w:type="spell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своей личности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«Образ «Я» как система представлений о себе. Структура «Образа «Я» (знание о себе, оценка себя, умение управлять собой).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Развивающие процедуры. </w:t>
            </w:r>
            <w:proofErr w:type="gram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«Произвольное </w:t>
            </w:r>
            <w:proofErr w:type="spellStart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самоописание</w:t>
            </w:r>
            <w:proofErr w:type="spellEnd"/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(с учетом модификации «Я» в глазах другого); методика самооценки (соотношение «реального» и «идеального «Я»).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« Познание своей личности».</w:t>
            </w:r>
          </w:p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свои индивидуальные особенности с требованиями конкретной профессии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помогает нам познать мир.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сведениями о путях получения профессионального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3B5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A85" w:rsidRPr="00213577" w:rsidTr="00B66A85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6769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 18 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6769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A85" w:rsidRPr="00213577" w:rsidRDefault="00B66A85" w:rsidP="006769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14178" w:rsidRPr="00213577" w:rsidRDefault="00614178" w:rsidP="00213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14178" w:rsidRPr="00213577" w:rsidSect="00C6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4768"/>
    <w:multiLevelType w:val="multilevel"/>
    <w:tmpl w:val="160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E337C"/>
    <w:multiLevelType w:val="multilevel"/>
    <w:tmpl w:val="8DFA4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902"/>
    <w:rsid w:val="000169D7"/>
    <w:rsid w:val="00056B0B"/>
    <w:rsid w:val="001177E1"/>
    <w:rsid w:val="00213577"/>
    <w:rsid w:val="0027438B"/>
    <w:rsid w:val="002C4D17"/>
    <w:rsid w:val="003D2F1E"/>
    <w:rsid w:val="003F6A59"/>
    <w:rsid w:val="004A5597"/>
    <w:rsid w:val="004B1091"/>
    <w:rsid w:val="004C3C4C"/>
    <w:rsid w:val="004F0062"/>
    <w:rsid w:val="00503BC4"/>
    <w:rsid w:val="005C41D3"/>
    <w:rsid w:val="005D365B"/>
    <w:rsid w:val="00614178"/>
    <w:rsid w:val="0067697B"/>
    <w:rsid w:val="006C7D44"/>
    <w:rsid w:val="00890AF9"/>
    <w:rsid w:val="008A7953"/>
    <w:rsid w:val="008C3CD9"/>
    <w:rsid w:val="00946C84"/>
    <w:rsid w:val="009F4DD7"/>
    <w:rsid w:val="00AD5072"/>
    <w:rsid w:val="00B347B8"/>
    <w:rsid w:val="00B66A85"/>
    <w:rsid w:val="00B90902"/>
    <w:rsid w:val="00BC59D9"/>
    <w:rsid w:val="00C22FE0"/>
    <w:rsid w:val="00C601CF"/>
    <w:rsid w:val="00D06150"/>
    <w:rsid w:val="00D764F7"/>
    <w:rsid w:val="00D867D1"/>
    <w:rsid w:val="00E1522F"/>
    <w:rsid w:val="00E401D4"/>
    <w:rsid w:val="00E425B6"/>
    <w:rsid w:val="00E9745C"/>
    <w:rsid w:val="00F062D0"/>
    <w:rsid w:val="00F2618A"/>
    <w:rsid w:val="00F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9D7"/>
    <w:pPr>
      <w:spacing w:after="0" w:line="240" w:lineRule="auto"/>
    </w:pPr>
  </w:style>
  <w:style w:type="table" w:styleId="a4">
    <w:name w:val="Table Grid"/>
    <w:basedOn w:val="a1"/>
    <w:uiPriority w:val="59"/>
    <w:rsid w:val="00016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Цыбренко</cp:lastModifiedBy>
  <cp:revision>20</cp:revision>
  <cp:lastPrinted>2020-10-05T13:29:00Z</cp:lastPrinted>
  <dcterms:created xsi:type="dcterms:W3CDTF">2020-09-29T06:25:00Z</dcterms:created>
  <dcterms:modified xsi:type="dcterms:W3CDTF">2022-10-03T05:52:00Z</dcterms:modified>
</cp:coreProperties>
</file>