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A52" w:rsidRDefault="00757511">
      <w:pPr>
        <w:spacing w:before="72" w:line="242" w:lineRule="auto"/>
        <w:ind w:left="392" w:right="442" w:firstLine="3"/>
        <w:jc w:val="center"/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>Справка МАОУ МО Динской район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СОШ № 39 имени Н.П. Жугана 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результатах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анкетирования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«Школьное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питание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глазами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учащихся»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</w:t>
      </w:r>
    </w:p>
    <w:p w:rsidR="00C45A52" w:rsidRDefault="00757511">
      <w:pPr>
        <w:spacing w:line="318" w:lineRule="exact"/>
        <w:ind w:left="2246" w:right="2292"/>
        <w:jc w:val="center"/>
        <w:rPr>
          <w:b/>
          <w:sz w:val="28"/>
        </w:rPr>
      </w:pPr>
      <w:r>
        <w:rPr>
          <w:b/>
          <w:sz w:val="28"/>
        </w:rPr>
        <w:t>«Школьное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питание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глазами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родителей»</w:t>
      </w:r>
    </w:p>
    <w:p w:rsidR="00C45A52" w:rsidRDefault="00C45A52">
      <w:pPr>
        <w:pStyle w:val="a3"/>
        <w:spacing w:before="6"/>
        <w:ind w:left="0"/>
        <w:jc w:val="left"/>
        <w:rPr>
          <w:b/>
          <w:sz w:val="27"/>
        </w:rPr>
      </w:pPr>
    </w:p>
    <w:p w:rsidR="00C45A52" w:rsidRDefault="00757511">
      <w:pPr>
        <w:pStyle w:val="a3"/>
        <w:ind w:right="265"/>
      </w:pPr>
      <w:r>
        <w:rPr>
          <w:b/>
          <w:i/>
        </w:rPr>
        <w:t>Цель</w:t>
      </w:r>
      <w:r>
        <w:rPr>
          <w:b/>
          <w:i/>
          <w:spacing w:val="1"/>
        </w:rPr>
        <w:t xml:space="preserve"> </w:t>
      </w:r>
      <w:r>
        <w:rPr>
          <w:b/>
          <w:i/>
        </w:rPr>
        <w:t xml:space="preserve">анкетирования: </w:t>
      </w:r>
      <w:r>
        <w:t>Выявить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удовлетворенности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питания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школе,</w:t>
      </w:r>
      <w:r>
        <w:rPr>
          <w:spacing w:val="1"/>
        </w:rPr>
        <w:t xml:space="preserve"> </w:t>
      </w:r>
      <w:r>
        <w:t>санитарным</w:t>
      </w:r>
      <w:r>
        <w:rPr>
          <w:spacing w:val="1"/>
        </w:rPr>
        <w:t xml:space="preserve"> </w:t>
      </w:r>
      <w:r>
        <w:t>состоянием</w:t>
      </w:r>
      <w:r>
        <w:rPr>
          <w:spacing w:val="1"/>
        </w:rPr>
        <w:t xml:space="preserve"> </w:t>
      </w:r>
      <w:r>
        <w:t>столовой,</w:t>
      </w:r>
      <w:r>
        <w:rPr>
          <w:spacing w:val="-2"/>
        </w:rPr>
        <w:t xml:space="preserve"> </w:t>
      </w:r>
      <w:r>
        <w:t>качеством</w:t>
      </w:r>
      <w:r>
        <w:rPr>
          <w:spacing w:val="-3"/>
        </w:rPr>
        <w:t xml:space="preserve"> </w:t>
      </w:r>
      <w:r>
        <w:t>приготовления</w:t>
      </w:r>
      <w:r>
        <w:rPr>
          <w:spacing w:val="-3"/>
        </w:rPr>
        <w:t xml:space="preserve"> </w:t>
      </w:r>
      <w:r>
        <w:t>пищи.</w:t>
      </w:r>
    </w:p>
    <w:p w:rsidR="00C45A52" w:rsidRDefault="00C45A52">
      <w:pPr>
        <w:pStyle w:val="a3"/>
        <w:spacing w:before="1"/>
        <w:ind w:left="0"/>
        <w:jc w:val="left"/>
      </w:pPr>
    </w:p>
    <w:p w:rsidR="00C45A52" w:rsidRDefault="00757511">
      <w:pPr>
        <w:pStyle w:val="a3"/>
        <w:ind w:right="264" w:firstLine="707"/>
      </w:pPr>
      <w:r>
        <w:t>В анкетировании участвовали родители и обучающиеся нашей школы.</w:t>
      </w:r>
      <w:r>
        <w:rPr>
          <w:spacing w:val="1"/>
        </w:rPr>
        <w:t xml:space="preserve"> </w:t>
      </w:r>
      <w:r>
        <w:t>Опрошено</w:t>
      </w:r>
      <w:r>
        <w:rPr>
          <w:spacing w:val="1"/>
        </w:rPr>
        <w:t xml:space="preserve"> </w:t>
      </w:r>
      <w:r w:rsidR="00D95AA4">
        <w:t>15</w:t>
      </w:r>
      <w:r w:rsidR="00CC7832">
        <w:t>0</w:t>
      </w:r>
      <w:r>
        <w:t xml:space="preserve"> обучающихся 1-11 классов и их родителей. Были получены</w:t>
      </w:r>
      <w:r>
        <w:rPr>
          <w:spacing w:val="1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результаты:</w:t>
      </w:r>
    </w:p>
    <w:p w:rsidR="00C45A52" w:rsidRDefault="00C45A52">
      <w:pPr>
        <w:pStyle w:val="a3"/>
        <w:spacing w:before="3"/>
        <w:ind w:left="0"/>
        <w:jc w:val="left"/>
      </w:pPr>
    </w:p>
    <w:p w:rsidR="00C45A52" w:rsidRDefault="00757511">
      <w:pPr>
        <w:spacing w:before="1"/>
        <w:ind w:left="2252" w:right="2292"/>
        <w:jc w:val="center"/>
        <w:rPr>
          <w:b/>
          <w:sz w:val="28"/>
        </w:rPr>
      </w:pPr>
      <w:r>
        <w:rPr>
          <w:b/>
          <w:sz w:val="28"/>
        </w:rPr>
        <w:t>Анализ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анкеты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родителей</w:t>
      </w:r>
    </w:p>
    <w:p w:rsidR="00C45A52" w:rsidRDefault="00757511">
      <w:pPr>
        <w:spacing w:before="2"/>
        <w:ind w:left="2282" w:right="2257"/>
        <w:jc w:val="center"/>
        <w:rPr>
          <w:b/>
          <w:sz w:val="28"/>
        </w:rPr>
      </w:pPr>
      <w:r>
        <w:rPr>
          <w:b/>
          <w:sz w:val="28"/>
        </w:rPr>
        <w:t>«Школьное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питание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глазами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родителей»</w:t>
      </w:r>
    </w:p>
    <w:p w:rsidR="00C45A52" w:rsidRDefault="00C45A52">
      <w:pPr>
        <w:pStyle w:val="a3"/>
        <w:spacing w:before="1"/>
        <w:ind w:left="0"/>
        <w:jc w:val="left"/>
        <w:rPr>
          <w:b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3"/>
        <w:gridCol w:w="5747"/>
        <w:gridCol w:w="1439"/>
        <w:gridCol w:w="1436"/>
      </w:tblGrid>
      <w:tr w:rsidR="00C45A52">
        <w:trPr>
          <w:trHeight w:val="321"/>
        </w:trPr>
        <w:tc>
          <w:tcPr>
            <w:tcW w:w="953" w:type="dxa"/>
            <w:vMerge w:val="restart"/>
          </w:tcPr>
          <w:p w:rsidR="00C45A52" w:rsidRDefault="00757511">
            <w:pPr>
              <w:pStyle w:val="TableParagraph"/>
              <w:spacing w:line="240" w:lineRule="auto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№</w:t>
            </w:r>
          </w:p>
        </w:tc>
        <w:tc>
          <w:tcPr>
            <w:tcW w:w="5747" w:type="dxa"/>
            <w:vMerge w:val="restart"/>
          </w:tcPr>
          <w:p w:rsidR="00C45A52" w:rsidRDefault="00757511">
            <w:pPr>
              <w:pStyle w:val="TableParagraph"/>
              <w:spacing w:line="240" w:lineRule="auto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Вопросы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анкеты</w:t>
            </w:r>
          </w:p>
        </w:tc>
        <w:tc>
          <w:tcPr>
            <w:tcW w:w="2875" w:type="dxa"/>
            <w:gridSpan w:val="2"/>
          </w:tcPr>
          <w:p w:rsidR="00C45A52" w:rsidRDefault="00757511">
            <w:pPr>
              <w:pStyle w:val="TableParagraph"/>
              <w:spacing w:line="301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Ответы</w:t>
            </w:r>
          </w:p>
        </w:tc>
      </w:tr>
      <w:tr w:rsidR="00C45A52">
        <w:trPr>
          <w:trHeight w:val="321"/>
        </w:trPr>
        <w:tc>
          <w:tcPr>
            <w:tcW w:w="953" w:type="dxa"/>
            <w:vMerge/>
            <w:tcBorders>
              <w:top w:val="nil"/>
            </w:tcBorders>
          </w:tcPr>
          <w:p w:rsidR="00C45A52" w:rsidRDefault="00C45A52">
            <w:pPr>
              <w:rPr>
                <w:sz w:val="2"/>
                <w:szCs w:val="2"/>
              </w:rPr>
            </w:pPr>
          </w:p>
        </w:tc>
        <w:tc>
          <w:tcPr>
            <w:tcW w:w="5747" w:type="dxa"/>
            <w:vMerge/>
            <w:tcBorders>
              <w:top w:val="nil"/>
            </w:tcBorders>
          </w:tcPr>
          <w:p w:rsidR="00C45A52" w:rsidRDefault="00C45A52">
            <w:pPr>
              <w:rPr>
                <w:sz w:val="2"/>
                <w:szCs w:val="2"/>
              </w:rPr>
            </w:pPr>
          </w:p>
        </w:tc>
        <w:tc>
          <w:tcPr>
            <w:tcW w:w="1439" w:type="dxa"/>
          </w:tcPr>
          <w:p w:rsidR="00C45A52" w:rsidRDefault="00757511">
            <w:pPr>
              <w:pStyle w:val="TableParagraph"/>
              <w:spacing w:line="301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Да</w:t>
            </w:r>
          </w:p>
        </w:tc>
        <w:tc>
          <w:tcPr>
            <w:tcW w:w="1436" w:type="dxa"/>
          </w:tcPr>
          <w:p w:rsidR="00C45A52" w:rsidRDefault="00757511">
            <w:pPr>
              <w:pStyle w:val="TableParagraph"/>
              <w:spacing w:line="301" w:lineRule="exact"/>
              <w:ind w:left="103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Нет</w:t>
            </w:r>
          </w:p>
        </w:tc>
      </w:tr>
      <w:tr w:rsidR="00C45A52">
        <w:trPr>
          <w:trHeight w:val="323"/>
        </w:trPr>
        <w:tc>
          <w:tcPr>
            <w:tcW w:w="953" w:type="dxa"/>
          </w:tcPr>
          <w:p w:rsidR="00C45A52" w:rsidRDefault="00757511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747" w:type="dxa"/>
          </w:tcPr>
          <w:p w:rsidR="00C45A52" w:rsidRDefault="00757511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Ваш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сын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(дочь)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обедает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школе?</w:t>
            </w:r>
          </w:p>
        </w:tc>
        <w:tc>
          <w:tcPr>
            <w:tcW w:w="1439" w:type="dxa"/>
          </w:tcPr>
          <w:p w:rsidR="00C45A52" w:rsidRDefault="00D95AA4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86</w:t>
            </w:r>
            <w:r w:rsidR="00757511">
              <w:rPr>
                <w:sz w:val="28"/>
              </w:rPr>
              <w:t>%</w:t>
            </w:r>
          </w:p>
        </w:tc>
        <w:tc>
          <w:tcPr>
            <w:tcW w:w="1436" w:type="dxa"/>
          </w:tcPr>
          <w:p w:rsidR="00C45A52" w:rsidRDefault="00D95AA4">
            <w:pPr>
              <w:pStyle w:val="TableParagraph"/>
              <w:spacing w:line="304" w:lineRule="exact"/>
              <w:ind w:left="103"/>
              <w:rPr>
                <w:sz w:val="28"/>
              </w:rPr>
            </w:pPr>
            <w:r>
              <w:rPr>
                <w:sz w:val="28"/>
              </w:rPr>
              <w:t>14</w:t>
            </w:r>
            <w:r w:rsidR="00757511">
              <w:rPr>
                <w:sz w:val="28"/>
              </w:rPr>
              <w:t>%</w:t>
            </w:r>
          </w:p>
        </w:tc>
      </w:tr>
      <w:tr w:rsidR="00C45A52">
        <w:trPr>
          <w:trHeight w:val="1610"/>
        </w:trPr>
        <w:tc>
          <w:tcPr>
            <w:tcW w:w="953" w:type="dxa"/>
          </w:tcPr>
          <w:p w:rsidR="00C45A52" w:rsidRDefault="00C45A52">
            <w:pPr>
              <w:pStyle w:val="TableParagraph"/>
              <w:spacing w:before="3" w:line="240" w:lineRule="auto"/>
              <w:ind w:left="0"/>
              <w:rPr>
                <w:b/>
                <w:sz w:val="27"/>
              </w:rPr>
            </w:pPr>
          </w:p>
          <w:p w:rsidR="00C45A52" w:rsidRDefault="00757511">
            <w:pPr>
              <w:pStyle w:val="TableParagraph"/>
              <w:spacing w:before="1" w:line="240" w:lineRule="auto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747" w:type="dxa"/>
          </w:tcPr>
          <w:p w:rsidR="00C45A52" w:rsidRDefault="00757511">
            <w:pPr>
              <w:pStyle w:val="TableParagraph"/>
              <w:spacing w:line="240" w:lineRule="auto"/>
              <w:ind w:right="1856"/>
              <w:rPr>
                <w:sz w:val="28"/>
              </w:rPr>
            </w:pPr>
            <w:r>
              <w:rPr>
                <w:sz w:val="28"/>
              </w:rPr>
              <w:t>Если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нет,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какой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причине?</w:t>
            </w:r>
            <w:r>
              <w:rPr>
                <w:spacing w:val="-67"/>
                <w:sz w:val="28"/>
              </w:rPr>
              <w:t xml:space="preserve"> </w:t>
            </w:r>
          </w:p>
          <w:p w:rsidR="00D95AA4" w:rsidRDefault="00D95AA4">
            <w:pPr>
              <w:pStyle w:val="TableParagraph"/>
              <w:spacing w:line="240" w:lineRule="auto"/>
              <w:ind w:right="1856"/>
              <w:rPr>
                <w:sz w:val="28"/>
              </w:rPr>
            </w:pPr>
            <w:r>
              <w:rPr>
                <w:sz w:val="28"/>
              </w:rPr>
              <w:t>Нет денег</w:t>
            </w:r>
          </w:p>
          <w:p w:rsidR="00C45A52" w:rsidRDefault="00757511">
            <w:pPr>
              <w:pStyle w:val="TableParagraph"/>
              <w:spacing w:line="240" w:lineRule="auto"/>
              <w:ind w:right="4221"/>
              <w:rPr>
                <w:sz w:val="28"/>
              </w:rPr>
            </w:pPr>
            <w:r>
              <w:rPr>
                <w:sz w:val="28"/>
              </w:rPr>
              <w:t>Не вкусно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успеваю</w:t>
            </w:r>
          </w:p>
          <w:p w:rsidR="00C45A52" w:rsidRDefault="00757511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Другие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причины</w:t>
            </w:r>
          </w:p>
        </w:tc>
        <w:tc>
          <w:tcPr>
            <w:tcW w:w="1439" w:type="dxa"/>
          </w:tcPr>
          <w:p w:rsidR="00C45A52" w:rsidRDefault="00C45A52">
            <w:pPr>
              <w:pStyle w:val="TableParagraph"/>
              <w:spacing w:before="3" w:line="240" w:lineRule="auto"/>
              <w:ind w:left="0"/>
              <w:rPr>
                <w:b/>
                <w:sz w:val="27"/>
              </w:rPr>
            </w:pPr>
          </w:p>
          <w:p w:rsidR="00C45A52" w:rsidRDefault="00D95AA4">
            <w:pPr>
              <w:pStyle w:val="TableParagraph"/>
              <w:spacing w:before="1" w:line="322" w:lineRule="exact"/>
              <w:rPr>
                <w:sz w:val="28"/>
              </w:rPr>
            </w:pPr>
            <w:r>
              <w:rPr>
                <w:sz w:val="28"/>
              </w:rPr>
              <w:t>70</w:t>
            </w:r>
            <w:r w:rsidR="00757511">
              <w:rPr>
                <w:sz w:val="28"/>
              </w:rPr>
              <w:t>%</w:t>
            </w:r>
          </w:p>
          <w:p w:rsidR="00C45A52" w:rsidRDefault="00D95AA4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10</w:t>
            </w:r>
            <w:r w:rsidR="00757511">
              <w:rPr>
                <w:sz w:val="28"/>
              </w:rPr>
              <w:t>%</w:t>
            </w:r>
          </w:p>
          <w:p w:rsidR="00C45A52" w:rsidRDefault="00757511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0%</w:t>
            </w:r>
          </w:p>
          <w:p w:rsidR="00C45A52" w:rsidRDefault="00757511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>20%</w:t>
            </w:r>
          </w:p>
        </w:tc>
        <w:tc>
          <w:tcPr>
            <w:tcW w:w="1436" w:type="dxa"/>
          </w:tcPr>
          <w:p w:rsidR="00C45A52" w:rsidRDefault="00C45A52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C45A52">
        <w:trPr>
          <w:trHeight w:val="642"/>
        </w:trPr>
        <w:tc>
          <w:tcPr>
            <w:tcW w:w="953" w:type="dxa"/>
          </w:tcPr>
          <w:p w:rsidR="00C45A52" w:rsidRDefault="0075751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5747" w:type="dxa"/>
          </w:tcPr>
          <w:p w:rsidR="00C45A52" w:rsidRDefault="0075751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Интересуетесь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организацией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горячего</w:t>
            </w:r>
          </w:p>
          <w:p w:rsidR="00C45A52" w:rsidRDefault="00757511">
            <w:pPr>
              <w:pStyle w:val="TableParagraph"/>
              <w:spacing w:line="308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питания</w:t>
            </w:r>
            <w:proofErr w:type="gram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школе?</w:t>
            </w:r>
          </w:p>
        </w:tc>
        <w:tc>
          <w:tcPr>
            <w:tcW w:w="1439" w:type="dxa"/>
          </w:tcPr>
          <w:p w:rsidR="00C45A52" w:rsidRDefault="0075751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40%</w:t>
            </w:r>
          </w:p>
        </w:tc>
        <w:tc>
          <w:tcPr>
            <w:tcW w:w="1436" w:type="dxa"/>
          </w:tcPr>
          <w:p w:rsidR="00C45A52" w:rsidRDefault="00757511">
            <w:pPr>
              <w:pStyle w:val="TableParagraph"/>
              <w:ind w:left="103"/>
              <w:rPr>
                <w:sz w:val="28"/>
              </w:rPr>
            </w:pPr>
            <w:r>
              <w:rPr>
                <w:sz w:val="28"/>
              </w:rPr>
              <w:t>60%</w:t>
            </w:r>
          </w:p>
        </w:tc>
      </w:tr>
      <w:tr w:rsidR="00C45A52">
        <w:trPr>
          <w:trHeight w:val="645"/>
        </w:trPr>
        <w:tc>
          <w:tcPr>
            <w:tcW w:w="953" w:type="dxa"/>
          </w:tcPr>
          <w:p w:rsidR="00C45A52" w:rsidRDefault="0075751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5747" w:type="dxa"/>
          </w:tcPr>
          <w:p w:rsidR="00C45A52" w:rsidRDefault="0075751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Интересуетесь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меню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школьной</w:t>
            </w:r>
          </w:p>
          <w:p w:rsidR="00C45A52" w:rsidRDefault="00757511">
            <w:pPr>
              <w:pStyle w:val="TableParagraph"/>
              <w:spacing w:before="2" w:line="308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столовой</w:t>
            </w:r>
            <w:proofErr w:type="gramEnd"/>
            <w:r>
              <w:rPr>
                <w:sz w:val="28"/>
              </w:rPr>
              <w:t>?</w:t>
            </w:r>
          </w:p>
        </w:tc>
        <w:tc>
          <w:tcPr>
            <w:tcW w:w="1439" w:type="dxa"/>
          </w:tcPr>
          <w:p w:rsidR="00C45A52" w:rsidRDefault="0075751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</w:t>
            </w:r>
            <w:r w:rsidR="00D95AA4">
              <w:rPr>
                <w:sz w:val="28"/>
              </w:rPr>
              <w:t>0</w:t>
            </w:r>
            <w:r>
              <w:rPr>
                <w:sz w:val="28"/>
              </w:rPr>
              <w:t>%</w:t>
            </w:r>
          </w:p>
        </w:tc>
        <w:tc>
          <w:tcPr>
            <w:tcW w:w="1436" w:type="dxa"/>
          </w:tcPr>
          <w:p w:rsidR="00C45A52" w:rsidRDefault="00D95AA4">
            <w:pPr>
              <w:pStyle w:val="TableParagraph"/>
              <w:ind w:left="103"/>
              <w:rPr>
                <w:sz w:val="28"/>
              </w:rPr>
            </w:pPr>
            <w:r>
              <w:rPr>
                <w:sz w:val="28"/>
              </w:rPr>
              <w:t>10</w:t>
            </w:r>
            <w:r w:rsidR="00757511">
              <w:rPr>
                <w:sz w:val="28"/>
              </w:rPr>
              <w:t>%</w:t>
            </w:r>
          </w:p>
        </w:tc>
      </w:tr>
      <w:tr w:rsidR="00C45A52">
        <w:trPr>
          <w:trHeight w:val="321"/>
        </w:trPr>
        <w:tc>
          <w:tcPr>
            <w:tcW w:w="953" w:type="dxa"/>
          </w:tcPr>
          <w:p w:rsidR="00C45A52" w:rsidRDefault="00757511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5747" w:type="dxa"/>
          </w:tcPr>
          <w:p w:rsidR="00C45A52" w:rsidRDefault="00757511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Устраивает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Вас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меню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школьной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столовой?</w:t>
            </w:r>
          </w:p>
        </w:tc>
        <w:tc>
          <w:tcPr>
            <w:tcW w:w="1439" w:type="dxa"/>
          </w:tcPr>
          <w:p w:rsidR="00C45A52" w:rsidRDefault="00757511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80%</w:t>
            </w:r>
          </w:p>
        </w:tc>
        <w:tc>
          <w:tcPr>
            <w:tcW w:w="1436" w:type="dxa"/>
          </w:tcPr>
          <w:p w:rsidR="00C45A52" w:rsidRDefault="00757511">
            <w:pPr>
              <w:pStyle w:val="TableParagraph"/>
              <w:spacing w:line="301" w:lineRule="exact"/>
              <w:ind w:left="103"/>
              <w:rPr>
                <w:sz w:val="28"/>
              </w:rPr>
            </w:pPr>
            <w:r>
              <w:rPr>
                <w:sz w:val="28"/>
              </w:rPr>
              <w:t>20%</w:t>
            </w:r>
          </w:p>
        </w:tc>
      </w:tr>
      <w:tr w:rsidR="00C45A52">
        <w:trPr>
          <w:trHeight w:val="642"/>
        </w:trPr>
        <w:tc>
          <w:tcPr>
            <w:tcW w:w="953" w:type="dxa"/>
          </w:tcPr>
          <w:p w:rsidR="00C45A52" w:rsidRDefault="0075751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5747" w:type="dxa"/>
          </w:tcPr>
          <w:p w:rsidR="00C45A52" w:rsidRDefault="0075751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Довольны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качеством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школьного</w:t>
            </w:r>
          </w:p>
          <w:p w:rsidR="00C45A52" w:rsidRDefault="00757511">
            <w:pPr>
              <w:pStyle w:val="TableParagraph"/>
              <w:spacing w:line="308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питания</w:t>
            </w:r>
            <w:proofErr w:type="gramEnd"/>
            <w:r>
              <w:rPr>
                <w:sz w:val="28"/>
              </w:rPr>
              <w:t>?</w:t>
            </w:r>
          </w:p>
        </w:tc>
        <w:tc>
          <w:tcPr>
            <w:tcW w:w="1439" w:type="dxa"/>
          </w:tcPr>
          <w:p w:rsidR="00C45A52" w:rsidRDefault="0075751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97%</w:t>
            </w:r>
          </w:p>
        </w:tc>
        <w:tc>
          <w:tcPr>
            <w:tcW w:w="1436" w:type="dxa"/>
          </w:tcPr>
          <w:p w:rsidR="00C45A52" w:rsidRDefault="00757511">
            <w:pPr>
              <w:pStyle w:val="TableParagraph"/>
              <w:ind w:left="103"/>
              <w:rPr>
                <w:sz w:val="28"/>
              </w:rPr>
            </w:pPr>
            <w:r>
              <w:rPr>
                <w:sz w:val="28"/>
              </w:rPr>
              <w:t>3%</w:t>
            </w:r>
          </w:p>
        </w:tc>
      </w:tr>
      <w:tr w:rsidR="00C45A52">
        <w:trPr>
          <w:trHeight w:val="645"/>
        </w:trPr>
        <w:tc>
          <w:tcPr>
            <w:tcW w:w="953" w:type="dxa"/>
          </w:tcPr>
          <w:p w:rsidR="00C45A52" w:rsidRDefault="0075751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5747" w:type="dxa"/>
          </w:tcPr>
          <w:p w:rsidR="00C45A52" w:rsidRDefault="0075751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Устраивает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Вас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стоимость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питания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  <w:p w:rsidR="00C45A52" w:rsidRDefault="00757511">
            <w:pPr>
              <w:pStyle w:val="TableParagraph"/>
              <w:spacing w:line="308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школе</w:t>
            </w:r>
            <w:proofErr w:type="gramEnd"/>
            <w:r>
              <w:rPr>
                <w:sz w:val="28"/>
              </w:rPr>
              <w:t>?</w:t>
            </w:r>
          </w:p>
        </w:tc>
        <w:tc>
          <w:tcPr>
            <w:tcW w:w="1439" w:type="dxa"/>
          </w:tcPr>
          <w:p w:rsidR="00C45A52" w:rsidRDefault="00D95AA4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6</w:t>
            </w:r>
            <w:r w:rsidR="00757511">
              <w:rPr>
                <w:sz w:val="28"/>
              </w:rPr>
              <w:t>2%</w:t>
            </w:r>
          </w:p>
        </w:tc>
        <w:tc>
          <w:tcPr>
            <w:tcW w:w="1436" w:type="dxa"/>
          </w:tcPr>
          <w:p w:rsidR="00C45A52" w:rsidRDefault="00D95AA4">
            <w:pPr>
              <w:pStyle w:val="TableParagraph"/>
              <w:spacing w:line="317" w:lineRule="exact"/>
              <w:ind w:left="103"/>
              <w:rPr>
                <w:sz w:val="28"/>
              </w:rPr>
            </w:pPr>
            <w:r>
              <w:rPr>
                <w:sz w:val="28"/>
              </w:rPr>
              <w:t>2</w:t>
            </w:r>
            <w:r w:rsidR="00757511">
              <w:rPr>
                <w:sz w:val="28"/>
              </w:rPr>
              <w:t>8%</w:t>
            </w:r>
          </w:p>
        </w:tc>
      </w:tr>
      <w:tr w:rsidR="00C45A52">
        <w:trPr>
          <w:trHeight w:val="643"/>
        </w:trPr>
        <w:tc>
          <w:tcPr>
            <w:tcW w:w="953" w:type="dxa"/>
          </w:tcPr>
          <w:p w:rsidR="00C45A52" w:rsidRDefault="0075751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5747" w:type="dxa"/>
          </w:tcPr>
          <w:p w:rsidR="00C45A52" w:rsidRDefault="0075751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Довольны ли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оформлением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состояние</w:t>
            </w:r>
          </w:p>
          <w:p w:rsidR="00C45A52" w:rsidRDefault="00757511">
            <w:pPr>
              <w:pStyle w:val="TableParagraph"/>
              <w:spacing w:line="308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обеденного</w:t>
            </w:r>
            <w:proofErr w:type="gram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зала?</w:t>
            </w:r>
          </w:p>
        </w:tc>
        <w:tc>
          <w:tcPr>
            <w:tcW w:w="1439" w:type="dxa"/>
          </w:tcPr>
          <w:p w:rsidR="00C45A52" w:rsidRDefault="0075751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96%</w:t>
            </w:r>
          </w:p>
        </w:tc>
        <w:tc>
          <w:tcPr>
            <w:tcW w:w="1436" w:type="dxa"/>
          </w:tcPr>
          <w:p w:rsidR="00C45A52" w:rsidRDefault="00757511">
            <w:pPr>
              <w:pStyle w:val="TableParagraph"/>
              <w:ind w:left="103"/>
              <w:rPr>
                <w:sz w:val="28"/>
              </w:rPr>
            </w:pPr>
            <w:r>
              <w:rPr>
                <w:sz w:val="28"/>
              </w:rPr>
              <w:t>4%</w:t>
            </w:r>
          </w:p>
        </w:tc>
      </w:tr>
      <w:tr w:rsidR="00C45A52">
        <w:trPr>
          <w:trHeight w:val="966"/>
        </w:trPr>
        <w:tc>
          <w:tcPr>
            <w:tcW w:w="953" w:type="dxa"/>
          </w:tcPr>
          <w:p w:rsidR="00C45A52" w:rsidRDefault="0075751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5747" w:type="dxa"/>
          </w:tcPr>
          <w:p w:rsidR="00C45A52" w:rsidRDefault="00757511">
            <w:pPr>
              <w:pStyle w:val="TableParagraph"/>
              <w:spacing w:line="240" w:lineRule="auto"/>
              <w:ind w:right="583"/>
              <w:rPr>
                <w:sz w:val="28"/>
              </w:rPr>
            </w:pPr>
            <w:r>
              <w:rPr>
                <w:sz w:val="28"/>
              </w:rPr>
              <w:t>Говорите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вашим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ребенком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дома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пользе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пищи,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витаминах,</w:t>
            </w:r>
          </w:p>
          <w:p w:rsidR="00C45A52" w:rsidRDefault="00757511">
            <w:pPr>
              <w:pStyle w:val="TableParagraph"/>
              <w:spacing w:line="308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содержащихся</w:t>
            </w:r>
            <w:proofErr w:type="gram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блюдах?</w:t>
            </w:r>
          </w:p>
        </w:tc>
        <w:tc>
          <w:tcPr>
            <w:tcW w:w="1439" w:type="dxa"/>
          </w:tcPr>
          <w:p w:rsidR="00C45A52" w:rsidRDefault="0075751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92%</w:t>
            </w:r>
          </w:p>
        </w:tc>
        <w:tc>
          <w:tcPr>
            <w:tcW w:w="1436" w:type="dxa"/>
          </w:tcPr>
          <w:p w:rsidR="00C45A52" w:rsidRDefault="00757511">
            <w:pPr>
              <w:pStyle w:val="TableParagraph"/>
              <w:spacing w:line="317" w:lineRule="exact"/>
              <w:ind w:left="103"/>
              <w:rPr>
                <w:sz w:val="28"/>
              </w:rPr>
            </w:pPr>
            <w:r>
              <w:rPr>
                <w:sz w:val="28"/>
              </w:rPr>
              <w:t>8%</w:t>
            </w:r>
          </w:p>
        </w:tc>
      </w:tr>
      <w:tr w:rsidR="00C45A52">
        <w:trPr>
          <w:trHeight w:val="645"/>
        </w:trPr>
        <w:tc>
          <w:tcPr>
            <w:tcW w:w="953" w:type="dxa"/>
          </w:tcPr>
          <w:p w:rsidR="00C45A52" w:rsidRDefault="0075751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5747" w:type="dxa"/>
          </w:tcPr>
          <w:p w:rsidR="00C45A52" w:rsidRDefault="0075751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Считаете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питание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своего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ребенка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  <w:p w:rsidR="00C45A52" w:rsidRDefault="00757511">
            <w:pPr>
              <w:pStyle w:val="TableParagraph"/>
              <w:spacing w:line="311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школе</w:t>
            </w:r>
            <w:proofErr w:type="gram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здоровым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полноценным?</w:t>
            </w:r>
          </w:p>
        </w:tc>
        <w:tc>
          <w:tcPr>
            <w:tcW w:w="1439" w:type="dxa"/>
          </w:tcPr>
          <w:p w:rsidR="00C45A52" w:rsidRDefault="00D95AA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6</w:t>
            </w:r>
            <w:r w:rsidR="00757511">
              <w:rPr>
                <w:sz w:val="28"/>
              </w:rPr>
              <w:t>2%</w:t>
            </w:r>
          </w:p>
        </w:tc>
        <w:tc>
          <w:tcPr>
            <w:tcW w:w="1436" w:type="dxa"/>
          </w:tcPr>
          <w:p w:rsidR="00C45A52" w:rsidRDefault="00D95AA4">
            <w:pPr>
              <w:pStyle w:val="TableParagraph"/>
              <w:ind w:left="103"/>
              <w:rPr>
                <w:sz w:val="28"/>
              </w:rPr>
            </w:pPr>
            <w:r>
              <w:rPr>
                <w:sz w:val="28"/>
              </w:rPr>
              <w:t>3</w:t>
            </w:r>
            <w:r w:rsidR="00757511">
              <w:rPr>
                <w:sz w:val="28"/>
              </w:rPr>
              <w:t>8%</w:t>
            </w:r>
          </w:p>
        </w:tc>
      </w:tr>
    </w:tbl>
    <w:p w:rsidR="00C45A52" w:rsidRDefault="00C45A52">
      <w:pPr>
        <w:rPr>
          <w:sz w:val="28"/>
        </w:rPr>
        <w:sectPr w:rsidR="00C45A52">
          <w:type w:val="continuous"/>
          <w:pgSz w:w="11910" w:h="16840"/>
          <w:pgMar w:top="1040" w:right="580" w:bottom="280" w:left="1480" w:header="720" w:footer="720" w:gutter="0"/>
          <w:cols w:space="720"/>
        </w:sectPr>
      </w:pPr>
    </w:p>
    <w:p w:rsidR="00C45A52" w:rsidRDefault="00757511">
      <w:pPr>
        <w:spacing w:before="72"/>
        <w:ind w:left="2246" w:right="2292"/>
        <w:jc w:val="center"/>
        <w:rPr>
          <w:b/>
          <w:sz w:val="28"/>
        </w:rPr>
      </w:pPr>
      <w:r>
        <w:rPr>
          <w:b/>
          <w:sz w:val="28"/>
        </w:rPr>
        <w:lastRenderedPageBreak/>
        <w:t>Анализ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анкеты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обучающихся</w:t>
      </w:r>
    </w:p>
    <w:p w:rsidR="00C45A52" w:rsidRDefault="00757511">
      <w:pPr>
        <w:spacing w:before="2"/>
        <w:ind w:left="2309" w:right="2353"/>
        <w:jc w:val="center"/>
        <w:rPr>
          <w:b/>
          <w:sz w:val="28"/>
        </w:rPr>
      </w:pPr>
      <w:r>
        <w:rPr>
          <w:b/>
          <w:sz w:val="28"/>
        </w:rPr>
        <w:t>«Школьное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питание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глазами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учащихся»</w:t>
      </w:r>
    </w:p>
    <w:p w:rsidR="00C45A52" w:rsidRDefault="00C45A52">
      <w:pPr>
        <w:pStyle w:val="a3"/>
        <w:spacing w:before="2"/>
        <w:ind w:left="0"/>
        <w:jc w:val="left"/>
        <w:rPr>
          <w:b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5811"/>
        <w:gridCol w:w="1419"/>
        <w:gridCol w:w="1419"/>
      </w:tblGrid>
      <w:tr w:rsidR="00C45A52">
        <w:trPr>
          <w:trHeight w:val="321"/>
        </w:trPr>
        <w:tc>
          <w:tcPr>
            <w:tcW w:w="960" w:type="dxa"/>
            <w:vMerge w:val="restart"/>
          </w:tcPr>
          <w:p w:rsidR="00C45A52" w:rsidRDefault="00757511">
            <w:pPr>
              <w:pStyle w:val="TableParagraph"/>
              <w:spacing w:line="320" w:lineRule="exact"/>
              <w:ind w:left="177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№</w:t>
            </w:r>
          </w:p>
        </w:tc>
        <w:tc>
          <w:tcPr>
            <w:tcW w:w="5811" w:type="dxa"/>
            <w:vMerge w:val="restart"/>
          </w:tcPr>
          <w:p w:rsidR="00C45A52" w:rsidRDefault="00757511">
            <w:pPr>
              <w:pStyle w:val="TableParagraph"/>
              <w:spacing w:line="240" w:lineRule="auto"/>
              <w:ind w:left="105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Вопросы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анкеты</w:t>
            </w:r>
          </w:p>
        </w:tc>
        <w:tc>
          <w:tcPr>
            <w:tcW w:w="2838" w:type="dxa"/>
            <w:gridSpan w:val="2"/>
          </w:tcPr>
          <w:p w:rsidR="00C45A52" w:rsidRDefault="00757511">
            <w:pPr>
              <w:pStyle w:val="TableParagraph"/>
              <w:spacing w:line="301" w:lineRule="exact"/>
              <w:ind w:left="108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Ответы</w:t>
            </w:r>
          </w:p>
        </w:tc>
      </w:tr>
      <w:tr w:rsidR="00C45A52">
        <w:trPr>
          <w:trHeight w:val="323"/>
        </w:trPr>
        <w:tc>
          <w:tcPr>
            <w:tcW w:w="960" w:type="dxa"/>
            <w:vMerge/>
            <w:tcBorders>
              <w:top w:val="nil"/>
            </w:tcBorders>
          </w:tcPr>
          <w:p w:rsidR="00C45A52" w:rsidRDefault="00C45A52">
            <w:pPr>
              <w:rPr>
                <w:sz w:val="2"/>
                <w:szCs w:val="2"/>
              </w:rPr>
            </w:pPr>
          </w:p>
        </w:tc>
        <w:tc>
          <w:tcPr>
            <w:tcW w:w="5811" w:type="dxa"/>
            <w:vMerge/>
            <w:tcBorders>
              <w:top w:val="nil"/>
            </w:tcBorders>
          </w:tcPr>
          <w:p w:rsidR="00C45A52" w:rsidRDefault="00C45A52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</w:tcPr>
          <w:p w:rsidR="00C45A52" w:rsidRDefault="00757511">
            <w:pPr>
              <w:pStyle w:val="TableParagraph"/>
              <w:spacing w:line="304" w:lineRule="exact"/>
              <w:ind w:left="108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Да</w:t>
            </w:r>
          </w:p>
        </w:tc>
        <w:tc>
          <w:tcPr>
            <w:tcW w:w="1419" w:type="dxa"/>
          </w:tcPr>
          <w:p w:rsidR="00C45A52" w:rsidRDefault="00757511">
            <w:pPr>
              <w:pStyle w:val="TableParagraph"/>
              <w:spacing w:line="304" w:lineRule="exact"/>
              <w:ind w:left="105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Нет</w:t>
            </w:r>
          </w:p>
        </w:tc>
      </w:tr>
      <w:tr w:rsidR="00C45A52">
        <w:trPr>
          <w:trHeight w:val="321"/>
        </w:trPr>
        <w:tc>
          <w:tcPr>
            <w:tcW w:w="960" w:type="dxa"/>
          </w:tcPr>
          <w:p w:rsidR="00C45A52" w:rsidRDefault="00757511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811" w:type="dxa"/>
          </w:tcPr>
          <w:p w:rsidR="00C45A52" w:rsidRDefault="00757511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Питаешься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школьной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столовой?</w:t>
            </w:r>
          </w:p>
        </w:tc>
        <w:tc>
          <w:tcPr>
            <w:tcW w:w="1419" w:type="dxa"/>
          </w:tcPr>
          <w:p w:rsidR="00C45A52" w:rsidRDefault="00D95AA4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z w:val="28"/>
              </w:rPr>
              <w:t>86</w:t>
            </w:r>
            <w:r w:rsidR="00757511">
              <w:rPr>
                <w:sz w:val="28"/>
              </w:rPr>
              <w:t>%</w:t>
            </w:r>
          </w:p>
        </w:tc>
        <w:tc>
          <w:tcPr>
            <w:tcW w:w="1419" w:type="dxa"/>
          </w:tcPr>
          <w:p w:rsidR="00C45A52" w:rsidRDefault="00D95AA4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14</w:t>
            </w:r>
            <w:r w:rsidR="00757511">
              <w:rPr>
                <w:sz w:val="28"/>
              </w:rPr>
              <w:t>%</w:t>
            </w:r>
          </w:p>
        </w:tc>
      </w:tr>
      <w:tr w:rsidR="00C45A52">
        <w:trPr>
          <w:trHeight w:val="321"/>
        </w:trPr>
        <w:tc>
          <w:tcPr>
            <w:tcW w:w="960" w:type="dxa"/>
          </w:tcPr>
          <w:p w:rsidR="00C45A52" w:rsidRDefault="00757511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811" w:type="dxa"/>
          </w:tcPr>
          <w:p w:rsidR="00C45A52" w:rsidRDefault="00757511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Нравится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тебе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меню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школьной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столовой?</w:t>
            </w:r>
          </w:p>
        </w:tc>
        <w:tc>
          <w:tcPr>
            <w:tcW w:w="1419" w:type="dxa"/>
          </w:tcPr>
          <w:p w:rsidR="00C45A52" w:rsidRDefault="00D95AA4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z w:val="28"/>
              </w:rPr>
              <w:t>8</w:t>
            </w:r>
            <w:r w:rsidR="00757511">
              <w:rPr>
                <w:sz w:val="28"/>
              </w:rPr>
              <w:t>3%</w:t>
            </w:r>
          </w:p>
        </w:tc>
        <w:tc>
          <w:tcPr>
            <w:tcW w:w="1419" w:type="dxa"/>
          </w:tcPr>
          <w:p w:rsidR="00C45A52" w:rsidRDefault="00D95AA4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1</w:t>
            </w:r>
            <w:r w:rsidR="00757511">
              <w:rPr>
                <w:sz w:val="28"/>
              </w:rPr>
              <w:t>7%</w:t>
            </w:r>
          </w:p>
        </w:tc>
      </w:tr>
      <w:tr w:rsidR="00C45A52">
        <w:trPr>
          <w:trHeight w:val="645"/>
        </w:trPr>
        <w:tc>
          <w:tcPr>
            <w:tcW w:w="960" w:type="dxa"/>
          </w:tcPr>
          <w:p w:rsidR="00C45A52" w:rsidRDefault="0075751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5811" w:type="dxa"/>
          </w:tcPr>
          <w:p w:rsidR="00C45A52" w:rsidRDefault="00757511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Нравится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тебе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оформление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состояние</w:t>
            </w:r>
          </w:p>
          <w:p w:rsidR="00C45A52" w:rsidRDefault="00757511">
            <w:pPr>
              <w:pStyle w:val="TableParagraph"/>
              <w:spacing w:before="2" w:line="308" w:lineRule="exact"/>
              <w:ind w:left="105"/>
              <w:rPr>
                <w:sz w:val="28"/>
              </w:rPr>
            </w:pPr>
            <w:proofErr w:type="gramStart"/>
            <w:r>
              <w:rPr>
                <w:sz w:val="28"/>
              </w:rPr>
              <w:t>обеденного</w:t>
            </w:r>
            <w:proofErr w:type="gram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зала?</w:t>
            </w:r>
          </w:p>
        </w:tc>
        <w:tc>
          <w:tcPr>
            <w:tcW w:w="1419" w:type="dxa"/>
          </w:tcPr>
          <w:p w:rsidR="00C45A52" w:rsidRDefault="00757511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83%</w:t>
            </w:r>
          </w:p>
        </w:tc>
        <w:tc>
          <w:tcPr>
            <w:tcW w:w="1419" w:type="dxa"/>
          </w:tcPr>
          <w:p w:rsidR="00C45A52" w:rsidRDefault="00757511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17%</w:t>
            </w:r>
          </w:p>
        </w:tc>
      </w:tr>
      <w:tr w:rsidR="00C45A52">
        <w:trPr>
          <w:trHeight w:val="642"/>
        </w:trPr>
        <w:tc>
          <w:tcPr>
            <w:tcW w:w="960" w:type="dxa"/>
          </w:tcPr>
          <w:p w:rsidR="00C45A52" w:rsidRDefault="0075751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5811" w:type="dxa"/>
          </w:tcPr>
          <w:p w:rsidR="00C45A52" w:rsidRDefault="00757511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Доволен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культурой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обслуживания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  <w:p w:rsidR="00C45A52" w:rsidRDefault="00757511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proofErr w:type="gramStart"/>
            <w:r>
              <w:rPr>
                <w:sz w:val="28"/>
              </w:rPr>
              <w:t>школьной</w:t>
            </w:r>
            <w:proofErr w:type="gram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столовой?</w:t>
            </w:r>
          </w:p>
        </w:tc>
        <w:tc>
          <w:tcPr>
            <w:tcW w:w="1419" w:type="dxa"/>
          </w:tcPr>
          <w:p w:rsidR="00C45A52" w:rsidRDefault="00757511" w:rsidP="00D95AA4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9</w:t>
            </w:r>
            <w:r w:rsidR="00D95AA4">
              <w:rPr>
                <w:sz w:val="28"/>
              </w:rPr>
              <w:t>0</w:t>
            </w:r>
            <w:r>
              <w:rPr>
                <w:sz w:val="28"/>
              </w:rPr>
              <w:t>%</w:t>
            </w:r>
          </w:p>
        </w:tc>
        <w:tc>
          <w:tcPr>
            <w:tcW w:w="1419" w:type="dxa"/>
          </w:tcPr>
          <w:p w:rsidR="00C45A52" w:rsidRDefault="00D95AA4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10</w:t>
            </w:r>
            <w:r w:rsidR="00757511">
              <w:rPr>
                <w:sz w:val="28"/>
              </w:rPr>
              <w:t>%</w:t>
            </w:r>
          </w:p>
        </w:tc>
      </w:tr>
    </w:tbl>
    <w:p w:rsidR="00C45A52" w:rsidRDefault="00C45A52">
      <w:pPr>
        <w:pStyle w:val="a3"/>
        <w:spacing w:before="7"/>
        <w:ind w:left="0"/>
        <w:jc w:val="left"/>
        <w:rPr>
          <w:b/>
          <w:sz w:val="27"/>
        </w:rPr>
      </w:pPr>
    </w:p>
    <w:p w:rsidR="00C45A52" w:rsidRDefault="00757511">
      <w:pPr>
        <w:pStyle w:val="a3"/>
        <w:ind w:right="265" w:firstLine="707"/>
      </w:pPr>
      <w:r>
        <w:t xml:space="preserve">Анкетирование было организовано в школе в период с </w:t>
      </w:r>
      <w:r w:rsidR="00D95AA4">
        <w:t>2</w:t>
      </w:r>
      <w:r>
        <w:t xml:space="preserve">4 сентября по </w:t>
      </w:r>
      <w:r w:rsidR="00D95AA4">
        <w:t>04</w:t>
      </w:r>
      <w:r>
        <w:rPr>
          <w:spacing w:val="-67"/>
        </w:rPr>
        <w:t xml:space="preserve"> </w:t>
      </w:r>
      <w:r w:rsidR="00D95AA4">
        <w:t>октября</w:t>
      </w:r>
      <w:r>
        <w:rPr>
          <w:spacing w:val="-1"/>
        </w:rPr>
        <w:t xml:space="preserve"> </w:t>
      </w:r>
      <w:r>
        <w:t>202</w:t>
      </w:r>
      <w:r w:rsidR="00CC7832">
        <w:t>4</w:t>
      </w:r>
      <w:r>
        <w:t xml:space="preserve"> года.</w:t>
      </w:r>
    </w:p>
    <w:p w:rsidR="00C45A52" w:rsidRDefault="00757511">
      <w:pPr>
        <w:pStyle w:val="a3"/>
        <w:ind w:right="262" w:firstLine="707"/>
      </w:pPr>
      <w:r>
        <w:t>Анализ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анкетирования</w:t>
      </w:r>
      <w:r>
        <w:rPr>
          <w:spacing w:val="1"/>
        </w:rPr>
        <w:t xml:space="preserve"> </w:t>
      </w:r>
      <w:r>
        <w:t>показывает,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предоставляемые</w:t>
      </w:r>
      <w:r>
        <w:rPr>
          <w:spacing w:val="1"/>
        </w:rPr>
        <w:t xml:space="preserve"> </w:t>
      </w:r>
      <w:r>
        <w:t>школьной</w:t>
      </w:r>
      <w:r>
        <w:rPr>
          <w:spacing w:val="1"/>
        </w:rPr>
        <w:t xml:space="preserve"> </w:t>
      </w:r>
      <w:r>
        <w:t>столовой,</w:t>
      </w:r>
      <w:r>
        <w:rPr>
          <w:spacing w:val="1"/>
        </w:rPr>
        <w:t xml:space="preserve"> </w:t>
      </w:r>
      <w:r>
        <w:t>весьма</w:t>
      </w:r>
      <w:r>
        <w:rPr>
          <w:spacing w:val="1"/>
        </w:rPr>
        <w:t xml:space="preserve"> </w:t>
      </w:r>
      <w:r>
        <w:t>востребованы,</w:t>
      </w:r>
      <w:r>
        <w:rPr>
          <w:spacing w:val="1"/>
        </w:rPr>
        <w:t xml:space="preserve"> </w:t>
      </w:r>
      <w:r w:rsidR="00D95AA4">
        <w:t>86</w:t>
      </w:r>
      <w:r>
        <w:t>%</w:t>
      </w:r>
      <w:r>
        <w:rPr>
          <w:spacing w:val="1"/>
        </w:rPr>
        <w:t xml:space="preserve"> </w:t>
      </w:r>
      <w:r>
        <w:t>обучающихся пользуются этими услугами.</w:t>
      </w:r>
      <w:r>
        <w:rPr>
          <w:spacing w:val="1"/>
        </w:rPr>
        <w:t xml:space="preserve"> </w:t>
      </w:r>
      <w:r>
        <w:t>Родители указывают следующие</w:t>
      </w:r>
      <w:r>
        <w:rPr>
          <w:spacing w:val="1"/>
        </w:rPr>
        <w:t xml:space="preserve"> </w:t>
      </w:r>
      <w:r>
        <w:t>причины, по которым дети не питаются в столовой: проблемы со здоровьем,</w:t>
      </w:r>
      <w:r>
        <w:rPr>
          <w:spacing w:val="1"/>
        </w:rPr>
        <w:t xml:space="preserve"> </w:t>
      </w:r>
      <w:r>
        <w:t>диета,</w:t>
      </w:r>
      <w:r>
        <w:rPr>
          <w:spacing w:val="68"/>
        </w:rPr>
        <w:t xml:space="preserve"> </w:t>
      </w:r>
      <w:r>
        <w:t>медицинские</w:t>
      </w:r>
      <w:r>
        <w:rPr>
          <w:spacing w:val="-2"/>
        </w:rPr>
        <w:t xml:space="preserve"> </w:t>
      </w:r>
      <w:r>
        <w:t>противопоказания.</w:t>
      </w:r>
    </w:p>
    <w:p w:rsidR="00C45A52" w:rsidRDefault="00757511">
      <w:pPr>
        <w:pStyle w:val="a3"/>
        <w:ind w:right="264" w:firstLine="707"/>
      </w:pPr>
      <w:r>
        <w:t>Приведенные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таблицах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свидетельствуют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удовлетворенности качеством питания в школьной столовой. Доля тех, кто</w:t>
      </w:r>
      <w:r>
        <w:rPr>
          <w:spacing w:val="1"/>
        </w:rPr>
        <w:t xml:space="preserve"> </w:t>
      </w:r>
      <w:r>
        <w:t>выражает неудовлетворенность качеством питания в школе, крайне мала как</w:t>
      </w:r>
      <w:r>
        <w:rPr>
          <w:spacing w:val="1"/>
        </w:rPr>
        <w:t xml:space="preserve"> </w:t>
      </w:r>
      <w:r>
        <w:t>среди</w:t>
      </w:r>
      <w:r>
        <w:rPr>
          <w:spacing w:val="-4"/>
        </w:rPr>
        <w:t xml:space="preserve"> </w:t>
      </w:r>
      <w:r>
        <w:t>обучающихся,</w:t>
      </w:r>
      <w:r>
        <w:rPr>
          <w:spacing w:val="-1"/>
        </w:rPr>
        <w:t xml:space="preserve"> </w:t>
      </w:r>
      <w:r>
        <w:t>так и среди их родителей.</w:t>
      </w:r>
    </w:p>
    <w:p w:rsidR="00C45A52" w:rsidRDefault="00757511">
      <w:pPr>
        <w:pStyle w:val="a3"/>
        <w:ind w:right="263" w:firstLine="707"/>
      </w:pPr>
      <w:r>
        <w:t>Отвечая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удовлетворении</w:t>
      </w:r>
      <w:r>
        <w:rPr>
          <w:spacing w:val="1"/>
        </w:rPr>
        <w:t xml:space="preserve"> </w:t>
      </w:r>
      <w:r>
        <w:t>уровнем</w:t>
      </w:r>
      <w:r>
        <w:rPr>
          <w:spacing w:val="1"/>
        </w:rPr>
        <w:t xml:space="preserve"> </w:t>
      </w:r>
      <w:r>
        <w:t>цены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школьной</w:t>
      </w:r>
      <w:r>
        <w:rPr>
          <w:spacing w:val="1"/>
        </w:rPr>
        <w:t xml:space="preserve"> </w:t>
      </w:r>
      <w:r>
        <w:t>столовой, пода</w:t>
      </w:r>
      <w:r w:rsidR="00D95AA4">
        <w:t>вляющее большинство родителей (6</w:t>
      </w:r>
      <w:r>
        <w:t>2%) ответило «да». Это</w:t>
      </w:r>
      <w:r>
        <w:rPr>
          <w:spacing w:val="1"/>
        </w:rPr>
        <w:t xml:space="preserve"> </w:t>
      </w:r>
      <w:r>
        <w:t>дает основание к выводу о том, что ценовая политика школьной столовой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вполне</w:t>
      </w:r>
      <w:r>
        <w:rPr>
          <w:spacing w:val="1"/>
        </w:rPr>
        <w:t xml:space="preserve"> </w:t>
      </w:r>
      <w:r>
        <w:t>адекватной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уровню</w:t>
      </w:r>
      <w:r>
        <w:rPr>
          <w:spacing w:val="1"/>
        </w:rPr>
        <w:t xml:space="preserve"> </w:t>
      </w:r>
      <w:r>
        <w:t>материальной</w:t>
      </w:r>
      <w:r>
        <w:rPr>
          <w:spacing w:val="1"/>
        </w:rPr>
        <w:t xml:space="preserve"> </w:t>
      </w:r>
      <w:r>
        <w:t>обеспеченности</w:t>
      </w:r>
      <w:r>
        <w:rPr>
          <w:spacing w:val="1"/>
        </w:rPr>
        <w:t xml:space="preserve"> </w:t>
      </w:r>
      <w:r>
        <w:t>большинства</w:t>
      </w:r>
      <w:r>
        <w:rPr>
          <w:spacing w:val="1"/>
        </w:rPr>
        <w:t xml:space="preserve"> </w:t>
      </w:r>
      <w:r>
        <w:t>семей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Небольшая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родителей</w:t>
      </w:r>
      <w:r>
        <w:rPr>
          <w:spacing w:val="-3"/>
        </w:rPr>
        <w:t xml:space="preserve"> </w:t>
      </w:r>
      <w:r>
        <w:t>признала</w:t>
      </w:r>
      <w:r>
        <w:rPr>
          <w:spacing w:val="-4"/>
        </w:rPr>
        <w:t xml:space="preserve"> </w:t>
      </w:r>
      <w:r>
        <w:t>свою</w:t>
      </w:r>
      <w:r>
        <w:rPr>
          <w:spacing w:val="-1"/>
        </w:rPr>
        <w:t xml:space="preserve"> </w:t>
      </w:r>
      <w:r>
        <w:t>несостоятельность</w:t>
      </w:r>
      <w:r>
        <w:rPr>
          <w:spacing w:val="-5"/>
        </w:rPr>
        <w:t xml:space="preserve"> </w:t>
      </w:r>
      <w:r>
        <w:t>оплатить</w:t>
      </w:r>
      <w:r>
        <w:rPr>
          <w:spacing w:val="-1"/>
        </w:rPr>
        <w:t xml:space="preserve"> </w:t>
      </w:r>
      <w:r>
        <w:t>питание</w:t>
      </w:r>
      <w:r>
        <w:rPr>
          <w:spacing w:val="-4"/>
        </w:rPr>
        <w:t xml:space="preserve"> </w:t>
      </w:r>
      <w:r>
        <w:t>детей.</w:t>
      </w:r>
    </w:p>
    <w:p w:rsidR="00C45A52" w:rsidRDefault="00757511">
      <w:pPr>
        <w:pStyle w:val="a3"/>
        <w:ind w:right="262" w:firstLine="707"/>
      </w:pPr>
      <w:r>
        <w:t>Основная часть респондентов удовлетворена меню школьной столовой.</w:t>
      </w:r>
      <w:r>
        <w:rPr>
          <w:spacing w:val="-67"/>
        </w:rPr>
        <w:t xml:space="preserve"> </w:t>
      </w:r>
      <w:r>
        <w:t>Среди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 w:rsidR="00D95AA4">
        <w:t>18</w:t>
      </w:r>
      <w:r>
        <w:t>%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удовлетворены</w:t>
      </w:r>
      <w:r>
        <w:rPr>
          <w:spacing w:val="1"/>
        </w:rPr>
        <w:t xml:space="preserve"> </w:t>
      </w:r>
      <w:r>
        <w:t>школьным</w:t>
      </w:r>
      <w:r>
        <w:rPr>
          <w:spacing w:val="1"/>
        </w:rPr>
        <w:t xml:space="preserve"> </w:t>
      </w:r>
      <w:r>
        <w:t>меню.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связано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вкусовыми</w:t>
      </w:r>
      <w:r>
        <w:rPr>
          <w:spacing w:val="1"/>
        </w:rPr>
        <w:t xml:space="preserve"> </w:t>
      </w:r>
      <w:r>
        <w:t>предпочтеньями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ребёнка.</w:t>
      </w:r>
      <w:r>
        <w:rPr>
          <w:spacing w:val="1"/>
        </w:rPr>
        <w:t xml:space="preserve"> </w:t>
      </w:r>
      <w:r>
        <w:t>Большей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нравятся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блюда,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плов,</w:t>
      </w:r>
      <w:r>
        <w:rPr>
          <w:spacing w:val="1"/>
        </w:rPr>
        <w:t xml:space="preserve"> </w:t>
      </w:r>
      <w:r>
        <w:t>пельмени,</w:t>
      </w:r>
      <w:r>
        <w:rPr>
          <w:spacing w:val="1"/>
        </w:rPr>
        <w:t xml:space="preserve"> </w:t>
      </w:r>
      <w:r>
        <w:t>жаркое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мясом,</w:t>
      </w:r>
      <w:r>
        <w:rPr>
          <w:spacing w:val="1"/>
        </w:rPr>
        <w:t xml:space="preserve"> </w:t>
      </w:r>
      <w:r>
        <w:t>картофельное</w:t>
      </w:r>
      <w:r>
        <w:rPr>
          <w:spacing w:val="1"/>
        </w:rPr>
        <w:t xml:space="preserve"> </w:t>
      </w:r>
      <w:r>
        <w:t>пюре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рыбой,</w:t>
      </w:r>
      <w:r>
        <w:rPr>
          <w:spacing w:val="1"/>
        </w:rPr>
        <w:t xml:space="preserve"> </w:t>
      </w:r>
      <w:r>
        <w:t>пельмени,</w:t>
      </w:r>
      <w:r>
        <w:rPr>
          <w:spacing w:val="1"/>
        </w:rPr>
        <w:t xml:space="preserve"> </w:t>
      </w:r>
      <w:r>
        <w:t>сосиски.</w:t>
      </w:r>
      <w:r>
        <w:rPr>
          <w:spacing w:val="1"/>
        </w:rPr>
        <w:t xml:space="preserve"> </w:t>
      </w:r>
      <w:r>
        <w:t>Учащиеся</w:t>
      </w:r>
      <w:r>
        <w:rPr>
          <w:spacing w:val="1"/>
        </w:rPr>
        <w:t xml:space="preserve"> </w:t>
      </w:r>
      <w:r>
        <w:t>предлагают</w:t>
      </w:r>
      <w:r>
        <w:rPr>
          <w:spacing w:val="1"/>
        </w:rPr>
        <w:t xml:space="preserve"> </w:t>
      </w:r>
      <w:r>
        <w:t>включить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меню</w:t>
      </w:r>
      <w:r>
        <w:rPr>
          <w:spacing w:val="1"/>
        </w:rPr>
        <w:t xml:space="preserve"> </w:t>
      </w:r>
      <w:r>
        <w:t>суп,</w:t>
      </w:r>
      <w:r>
        <w:rPr>
          <w:spacing w:val="1"/>
        </w:rPr>
        <w:t xml:space="preserve"> </w:t>
      </w:r>
      <w:r>
        <w:t>омлет,</w:t>
      </w:r>
      <w:r>
        <w:rPr>
          <w:spacing w:val="1"/>
        </w:rPr>
        <w:t xml:space="preserve"> </w:t>
      </w:r>
      <w:r>
        <w:t>пирожки,</w:t>
      </w:r>
      <w:r>
        <w:rPr>
          <w:spacing w:val="1"/>
        </w:rPr>
        <w:t xml:space="preserve"> </w:t>
      </w:r>
      <w:r>
        <w:t>оладьи,</w:t>
      </w:r>
      <w:r>
        <w:rPr>
          <w:spacing w:val="1"/>
        </w:rPr>
        <w:t xml:space="preserve"> </w:t>
      </w:r>
      <w:r>
        <w:t>блинчики.</w:t>
      </w:r>
      <w:r>
        <w:rPr>
          <w:spacing w:val="1"/>
        </w:rPr>
        <w:t xml:space="preserve"> </w:t>
      </w:r>
      <w:r>
        <w:t>Не</w:t>
      </w:r>
      <w:r>
        <w:rPr>
          <w:spacing w:val="70"/>
        </w:rPr>
        <w:t xml:space="preserve"> </w:t>
      </w:r>
      <w:r>
        <w:t>нравится</w:t>
      </w:r>
      <w:r>
        <w:rPr>
          <w:spacing w:val="1"/>
        </w:rPr>
        <w:t xml:space="preserve"> </w:t>
      </w:r>
      <w:r>
        <w:t>кушать</w:t>
      </w:r>
      <w:r>
        <w:rPr>
          <w:spacing w:val="1"/>
        </w:rPr>
        <w:t xml:space="preserve"> </w:t>
      </w:r>
      <w:r>
        <w:t>некоторым</w:t>
      </w:r>
      <w:r>
        <w:rPr>
          <w:spacing w:val="1"/>
        </w:rPr>
        <w:t xml:space="preserve"> </w:t>
      </w:r>
      <w:r>
        <w:t>учащимся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запеканка,</w:t>
      </w:r>
      <w:r>
        <w:rPr>
          <w:spacing w:val="1"/>
        </w:rPr>
        <w:t xml:space="preserve"> </w:t>
      </w:r>
      <w:r>
        <w:t>молочная</w:t>
      </w:r>
      <w:r>
        <w:rPr>
          <w:spacing w:val="1"/>
        </w:rPr>
        <w:t xml:space="preserve"> </w:t>
      </w:r>
      <w:r>
        <w:t>каша,</w:t>
      </w:r>
      <w:r>
        <w:rPr>
          <w:spacing w:val="1"/>
        </w:rPr>
        <w:t xml:space="preserve"> </w:t>
      </w:r>
      <w:r>
        <w:t>селедка,</w:t>
      </w:r>
      <w:r>
        <w:rPr>
          <w:spacing w:val="1"/>
        </w:rPr>
        <w:t xml:space="preserve"> </w:t>
      </w:r>
      <w:r>
        <w:t>яйца</w:t>
      </w:r>
      <w:r>
        <w:rPr>
          <w:spacing w:val="1"/>
        </w:rPr>
        <w:t xml:space="preserve"> </w:t>
      </w:r>
      <w:r>
        <w:t>вареные,</w:t>
      </w:r>
      <w:r>
        <w:rPr>
          <w:spacing w:val="1"/>
        </w:rPr>
        <w:t xml:space="preserve"> </w:t>
      </w:r>
      <w:r>
        <w:t>гречка,</w:t>
      </w:r>
      <w:r>
        <w:rPr>
          <w:spacing w:val="1"/>
        </w:rPr>
        <w:t xml:space="preserve"> </w:t>
      </w:r>
      <w:r>
        <w:t>ячневая</w:t>
      </w:r>
      <w:r>
        <w:rPr>
          <w:spacing w:val="1"/>
        </w:rPr>
        <w:t xml:space="preserve"> </w:t>
      </w:r>
      <w:r>
        <w:t>каша.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предлагают</w:t>
      </w:r>
      <w:r>
        <w:rPr>
          <w:spacing w:val="1"/>
        </w:rPr>
        <w:t xml:space="preserve"> </w:t>
      </w:r>
      <w:r>
        <w:t>добавить</w:t>
      </w:r>
      <w:r>
        <w:rPr>
          <w:spacing w:val="1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меню</w:t>
      </w:r>
      <w:r>
        <w:rPr>
          <w:spacing w:val="1"/>
        </w:rPr>
        <w:t xml:space="preserve"> </w:t>
      </w:r>
      <w:r>
        <w:t>свежие</w:t>
      </w:r>
      <w:r>
        <w:rPr>
          <w:spacing w:val="1"/>
        </w:rPr>
        <w:t xml:space="preserve"> </w:t>
      </w:r>
      <w:r>
        <w:t>овощи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фрукты,</w:t>
      </w:r>
      <w:r>
        <w:rPr>
          <w:spacing w:val="1"/>
        </w:rPr>
        <w:t xml:space="preserve"> </w:t>
      </w:r>
      <w:r>
        <w:t>сок,</w:t>
      </w:r>
      <w:r>
        <w:rPr>
          <w:spacing w:val="1"/>
        </w:rPr>
        <w:t xml:space="preserve"> </w:t>
      </w:r>
      <w:r>
        <w:t>исключить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меню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колбасные</w:t>
      </w:r>
      <w:r>
        <w:rPr>
          <w:spacing w:val="1"/>
        </w:rPr>
        <w:t xml:space="preserve"> </w:t>
      </w:r>
      <w:r>
        <w:t>изделия,</w:t>
      </w:r>
      <w:r>
        <w:rPr>
          <w:spacing w:val="1"/>
        </w:rPr>
        <w:t xml:space="preserve"> </w:t>
      </w:r>
      <w:r>
        <w:t>сосиски,</w:t>
      </w:r>
      <w:r>
        <w:rPr>
          <w:spacing w:val="-2"/>
        </w:rPr>
        <w:t xml:space="preserve"> </w:t>
      </w:r>
      <w:r>
        <w:t>полуфабрикаты,</w:t>
      </w:r>
      <w:r>
        <w:rPr>
          <w:spacing w:val="-1"/>
        </w:rPr>
        <w:t xml:space="preserve"> </w:t>
      </w:r>
      <w:r>
        <w:t>какао.</w:t>
      </w:r>
    </w:p>
    <w:p w:rsidR="00C45A52" w:rsidRDefault="00757511">
      <w:pPr>
        <w:pStyle w:val="a3"/>
        <w:ind w:right="263" w:firstLine="707"/>
      </w:pPr>
      <w:r>
        <w:t>Анкетирование</w:t>
      </w:r>
      <w:r>
        <w:rPr>
          <w:spacing w:val="1"/>
        </w:rPr>
        <w:t xml:space="preserve"> </w:t>
      </w:r>
      <w:r>
        <w:t>показало,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96%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83%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удовлетворены</w:t>
      </w:r>
      <w:r>
        <w:rPr>
          <w:spacing w:val="-5"/>
        </w:rPr>
        <w:t xml:space="preserve"> </w:t>
      </w:r>
      <w:r>
        <w:t>оформлением</w:t>
      </w:r>
      <w:r>
        <w:rPr>
          <w:spacing w:val="-4"/>
        </w:rPr>
        <w:t xml:space="preserve"> </w:t>
      </w:r>
      <w:r>
        <w:t>и санитарным</w:t>
      </w:r>
      <w:r>
        <w:rPr>
          <w:spacing w:val="-1"/>
        </w:rPr>
        <w:t xml:space="preserve"> </w:t>
      </w:r>
      <w:r>
        <w:t>состоянием обеденного</w:t>
      </w:r>
      <w:r>
        <w:rPr>
          <w:spacing w:val="-1"/>
        </w:rPr>
        <w:t xml:space="preserve"> </w:t>
      </w:r>
      <w:r>
        <w:t>зала.</w:t>
      </w:r>
    </w:p>
    <w:p w:rsidR="00C45A52" w:rsidRDefault="00C45A52">
      <w:pPr>
        <w:sectPr w:rsidR="00C45A52">
          <w:pgSz w:w="11910" w:h="16840"/>
          <w:pgMar w:top="1040" w:right="580" w:bottom="280" w:left="1480" w:header="720" w:footer="720" w:gutter="0"/>
          <w:cols w:space="720"/>
        </w:sectPr>
      </w:pPr>
    </w:p>
    <w:p w:rsidR="00C45A52" w:rsidRDefault="00757511">
      <w:pPr>
        <w:spacing w:before="72"/>
        <w:ind w:left="222"/>
        <w:rPr>
          <w:b/>
          <w:sz w:val="28"/>
        </w:rPr>
      </w:pPr>
      <w:r>
        <w:rPr>
          <w:b/>
          <w:sz w:val="28"/>
        </w:rPr>
        <w:lastRenderedPageBreak/>
        <w:t>Выводы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рекомендации</w:t>
      </w:r>
    </w:p>
    <w:p w:rsidR="00C45A52" w:rsidRDefault="00C45A52">
      <w:pPr>
        <w:pStyle w:val="a3"/>
        <w:spacing w:before="8"/>
        <w:ind w:left="0"/>
        <w:jc w:val="left"/>
        <w:rPr>
          <w:b/>
          <w:sz w:val="27"/>
        </w:rPr>
      </w:pPr>
    </w:p>
    <w:p w:rsidR="00C45A52" w:rsidRDefault="00757511">
      <w:pPr>
        <w:pStyle w:val="a4"/>
        <w:numPr>
          <w:ilvl w:val="0"/>
          <w:numId w:val="1"/>
        </w:numPr>
        <w:tabs>
          <w:tab w:val="left" w:pos="930"/>
        </w:tabs>
        <w:spacing w:before="1"/>
        <w:ind w:right="264" w:firstLine="0"/>
        <w:jc w:val="both"/>
        <w:rPr>
          <w:sz w:val="28"/>
        </w:rPr>
      </w:pPr>
      <w:r>
        <w:rPr>
          <w:sz w:val="28"/>
        </w:rPr>
        <w:t>Организацией горячего питания в школе удовлетворена большая часть</w:t>
      </w:r>
      <w:r>
        <w:rPr>
          <w:spacing w:val="1"/>
          <w:sz w:val="28"/>
        </w:rPr>
        <w:t xml:space="preserve"> </w:t>
      </w:r>
      <w:r>
        <w:rPr>
          <w:sz w:val="28"/>
        </w:rPr>
        <w:t>опрошенных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родителей.</w:t>
      </w:r>
      <w:r>
        <w:rPr>
          <w:spacing w:val="1"/>
          <w:sz w:val="28"/>
        </w:rPr>
        <w:t xml:space="preserve"> </w:t>
      </w:r>
      <w:r>
        <w:rPr>
          <w:sz w:val="28"/>
        </w:rPr>
        <w:t>Доля</w:t>
      </w:r>
      <w:r>
        <w:rPr>
          <w:spacing w:val="1"/>
          <w:sz w:val="28"/>
        </w:rPr>
        <w:t xml:space="preserve"> </w:t>
      </w:r>
      <w:r>
        <w:rPr>
          <w:sz w:val="28"/>
        </w:rPr>
        <w:t>тех,</w:t>
      </w:r>
      <w:r>
        <w:rPr>
          <w:spacing w:val="1"/>
          <w:sz w:val="28"/>
        </w:rPr>
        <w:t xml:space="preserve"> </w:t>
      </w:r>
      <w:r>
        <w:rPr>
          <w:sz w:val="28"/>
        </w:rPr>
        <w:t>кто</w:t>
      </w:r>
      <w:r>
        <w:rPr>
          <w:spacing w:val="1"/>
          <w:sz w:val="28"/>
        </w:rPr>
        <w:t xml:space="preserve"> </w:t>
      </w:r>
      <w:r>
        <w:rPr>
          <w:sz w:val="28"/>
        </w:rPr>
        <w:t>выражает</w:t>
      </w:r>
      <w:r>
        <w:rPr>
          <w:spacing w:val="1"/>
          <w:sz w:val="28"/>
        </w:rPr>
        <w:t xml:space="preserve"> </w:t>
      </w:r>
      <w:r>
        <w:rPr>
          <w:sz w:val="28"/>
        </w:rPr>
        <w:t>неудовлетворенность, крайне мала,</w:t>
      </w:r>
      <w:r>
        <w:rPr>
          <w:spacing w:val="1"/>
          <w:sz w:val="28"/>
        </w:rPr>
        <w:t xml:space="preserve"> </w:t>
      </w:r>
      <w:r>
        <w:rPr>
          <w:sz w:val="28"/>
        </w:rPr>
        <w:t>как среди обучающихся, так и среди их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родителей.</w:t>
      </w:r>
    </w:p>
    <w:p w:rsidR="00C45A52" w:rsidRDefault="00757511">
      <w:pPr>
        <w:pStyle w:val="a4"/>
        <w:numPr>
          <w:ilvl w:val="0"/>
          <w:numId w:val="1"/>
        </w:numPr>
        <w:tabs>
          <w:tab w:val="left" w:pos="930"/>
        </w:tabs>
        <w:spacing w:line="242" w:lineRule="auto"/>
        <w:ind w:firstLine="0"/>
        <w:jc w:val="both"/>
        <w:rPr>
          <w:sz w:val="28"/>
        </w:rPr>
      </w:pP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качеству</w:t>
      </w:r>
      <w:r>
        <w:rPr>
          <w:spacing w:val="1"/>
          <w:sz w:val="28"/>
        </w:rPr>
        <w:t xml:space="preserve"> </w:t>
      </w:r>
      <w:r>
        <w:rPr>
          <w:sz w:val="28"/>
        </w:rPr>
        <w:t>приготовленной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пищи,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меню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столовой</w:t>
      </w:r>
      <w:r>
        <w:rPr>
          <w:spacing w:val="1"/>
          <w:sz w:val="28"/>
        </w:rPr>
        <w:t xml:space="preserve"> </w:t>
      </w:r>
      <w:r>
        <w:rPr>
          <w:sz w:val="28"/>
        </w:rPr>
        <w:t>претензий</w:t>
      </w:r>
      <w:r>
        <w:rPr>
          <w:spacing w:val="-4"/>
          <w:sz w:val="28"/>
        </w:rPr>
        <w:t xml:space="preserve"> </w:t>
      </w:r>
      <w:r>
        <w:rPr>
          <w:sz w:val="28"/>
        </w:rPr>
        <w:t>нет.</w:t>
      </w:r>
      <w:r>
        <w:rPr>
          <w:spacing w:val="-2"/>
          <w:sz w:val="28"/>
        </w:rPr>
        <w:t xml:space="preserve"> </w:t>
      </w:r>
      <w:r>
        <w:rPr>
          <w:sz w:val="28"/>
        </w:rPr>
        <w:t>Есть</w:t>
      </w:r>
      <w:r>
        <w:rPr>
          <w:spacing w:val="-1"/>
          <w:sz w:val="28"/>
        </w:rPr>
        <w:t xml:space="preserve"> </w:t>
      </w:r>
      <w:r>
        <w:rPr>
          <w:sz w:val="28"/>
        </w:rPr>
        <w:t>предложение</w:t>
      </w:r>
      <w:r>
        <w:rPr>
          <w:spacing w:val="-4"/>
          <w:sz w:val="28"/>
        </w:rPr>
        <w:t xml:space="preserve"> </w:t>
      </w:r>
      <w:r>
        <w:rPr>
          <w:sz w:val="28"/>
        </w:rPr>
        <w:t>разнообразить</w:t>
      </w:r>
      <w:r>
        <w:rPr>
          <w:spacing w:val="-1"/>
          <w:sz w:val="28"/>
        </w:rPr>
        <w:t xml:space="preserve"> </w:t>
      </w:r>
      <w:r>
        <w:rPr>
          <w:sz w:val="28"/>
        </w:rPr>
        <w:t>меню.</w:t>
      </w:r>
    </w:p>
    <w:p w:rsidR="00C45A52" w:rsidRDefault="00757511">
      <w:pPr>
        <w:pStyle w:val="a4"/>
        <w:numPr>
          <w:ilvl w:val="0"/>
          <w:numId w:val="1"/>
        </w:numPr>
        <w:tabs>
          <w:tab w:val="left" w:pos="930"/>
        </w:tabs>
        <w:ind w:right="266" w:firstLine="0"/>
        <w:jc w:val="both"/>
        <w:rPr>
          <w:sz w:val="28"/>
        </w:rPr>
      </w:pPr>
      <w:r>
        <w:rPr>
          <w:sz w:val="28"/>
        </w:rPr>
        <w:t>Ценовая политика школьной столовой является вполне адекватной и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уровню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большинства</w:t>
      </w:r>
      <w:r>
        <w:rPr>
          <w:spacing w:val="1"/>
          <w:sz w:val="28"/>
        </w:rPr>
        <w:t xml:space="preserve"> </w:t>
      </w:r>
      <w:r>
        <w:rPr>
          <w:sz w:val="28"/>
        </w:rPr>
        <w:t>семей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обучающихся.</w:t>
      </w:r>
    </w:p>
    <w:p w:rsidR="00C45A52" w:rsidRDefault="00757511">
      <w:pPr>
        <w:pStyle w:val="a4"/>
        <w:numPr>
          <w:ilvl w:val="0"/>
          <w:numId w:val="1"/>
        </w:numPr>
        <w:tabs>
          <w:tab w:val="left" w:pos="930"/>
        </w:tabs>
        <w:ind w:firstLine="0"/>
        <w:jc w:val="both"/>
        <w:rPr>
          <w:sz w:val="28"/>
        </w:rPr>
      </w:pPr>
      <w:r>
        <w:rPr>
          <w:sz w:val="28"/>
        </w:rPr>
        <w:t>Учащиеся не указали мероприятия по пропаганде здорового питания,</w:t>
      </w:r>
      <w:r>
        <w:rPr>
          <w:spacing w:val="1"/>
          <w:sz w:val="28"/>
        </w:rPr>
        <w:t xml:space="preserve"> </w:t>
      </w:r>
      <w:r>
        <w:rPr>
          <w:sz w:val="28"/>
        </w:rPr>
        <w:t>значит,</w:t>
      </w:r>
      <w:r>
        <w:rPr>
          <w:spacing w:val="-2"/>
          <w:sz w:val="28"/>
        </w:rPr>
        <w:t xml:space="preserve"> </w:t>
      </w:r>
      <w:r>
        <w:rPr>
          <w:sz w:val="28"/>
        </w:rPr>
        <w:t>классные</w:t>
      </w:r>
      <w:r>
        <w:rPr>
          <w:spacing w:val="-3"/>
          <w:sz w:val="28"/>
        </w:rPr>
        <w:t xml:space="preserve"> </w:t>
      </w:r>
      <w:r>
        <w:rPr>
          <w:sz w:val="28"/>
        </w:rPr>
        <w:t>руководители</w:t>
      </w:r>
      <w:r>
        <w:rPr>
          <w:spacing w:val="-3"/>
          <w:sz w:val="28"/>
        </w:rPr>
        <w:t xml:space="preserve"> </w:t>
      </w:r>
      <w:r>
        <w:rPr>
          <w:sz w:val="28"/>
        </w:rPr>
        <w:t>не проводят</w:t>
      </w:r>
      <w:r>
        <w:rPr>
          <w:spacing w:val="-1"/>
          <w:sz w:val="28"/>
        </w:rPr>
        <w:t xml:space="preserve"> </w:t>
      </w:r>
      <w:r>
        <w:rPr>
          <w:sz w:val="28"/>
        </w:rPr>
        <w:t>беседы.</w:t>
      </w:r>
    </w:p>
    <w:sectPr w:rsidR="00C45A52">
      <w:pgSz w:w="11910" w:h="16840"/>
      <w:pgMar w:top="1040" w:right="58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F65B5D"/>
    <w:multiLevelType w:val="hybridMultilevel"/>
    <w:tmpl w:val="9B6E3F96"/>
    <w:lvl w:ilvl="0" w:tplc="D7AC994C">
      <w:start w:val="1"/>
      <w:numFmt w:val="decimal"/>
      <w:lvlText w:val="%1."/>
      <w:lvlJc w:val="left"/>
      <w:pPr>
        <w:ind w:left="222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7FE07A0">
      <w:numFmt w:val="bullet"/>
      <w:lvlText w:val="•"/>
      <w:lvlJc w:val="left"/>
      <w:pPr>
        <w:ind w:left="1182" w:hanging="708"/>
      </w:pPr>
      <w:rPr>
        <w:rFonts w:hint="default"/>
        <w:lang w:val="ru-RU" w:eastAsia="en-US" w:bidi="ar-SA"/>
      </w:rPr>
    </w:lvl>
    <w:lvl w:ilvl="2" w:tplc="EF005C52">
      <w:numFmt w:val="bullet"/>
      <w:lvlText w:val="•"/>
      <w:lvlJc w:val="left"/>
      <w:pPr>
        <w:ind w:left="2145" w:hanging="708"/>
      </w:pPr>
      <w:rPr>
        <w:rFonts w:hint="default"/>
        <w:lang w:val="ru-RU" w:eastAsia="en-US" w:bidi="ar-SA"/>
      </w:rPr>
    </w:lvl>
    <w:lvl w:ilvl="3" w:tplc="5124277C">
      <w:numFmt w:val="bullet"/>
      <w:lvlText w:val="•"/>
      <w:lvlJc w:val="left"/>
      <w:pPr>
        <w:ind w:left="3107" w:hanging="708"/>
      </w:pPr>
      <w:rPr>
        <w:rFonts w:hint="default"/>
        <w:lang w:val="ru-RU" w:eastAsia="en-US" w:bidi="ar-SA"/>
      </w:rPr>
    </w:lvl>
    <w:lvl w:ilvl="4" w:tplc="1D38607C">
      <w:numFmt w:val="bullet"/>
      <w:lvlText w:val="•"/>
      <w:lvlJc w:val="left"/>
      <w:pPr>
        <w:ind w:left="4070" w:hanging="708"/>
      </w:pPr>
      <w:rPr>
        <w:rFonts w:hint="default"/>
        <w:lang w:val="ru-RU" w:eastAsia="en-US" w:bidi="ar-SA"/>
      </w:rPr>
    </w:lvl>
    <w:lvl w:ilvl="5" w:tplc="E788C9B4">
      <w:numFmt w:val="bullet"/>
      <w:lvlText w:val="•"/>
      <w:lvlJc w:val="left"/>
      <w:pPr>
        <w:ind w:left="5033" w:hanging="708"/>
      </w:pPr>
      <w:rPr>
        <w:rFonts w:hint="default"/>
        <w:lang w:val="ru-RU" w:eastAsia="en-US" w:bidi="ar-SA"/>
      </w:rPr>
    </w:lvl>
    <w:lvl w:ilvl="6" w:tplc="715C4F90">
      <w:numFmt w:val="bullet"/>
      <w:lvlText w:val="•"/>
      <w:lvlJc w:val="left"/>
      <w:pPr>
        <w:ind w:left="5995" w:hanging="708"/>
      </w:pPr>
      <w:rPr>
        <w:rFonts w:hint="default"/>
        <w:lang w:val="ru-RU" w:eastAsia="en-US" w:bidi="ar-SA"/>
      </w:rPr>
    </w:lvl>
    <w:lvl w:ilvl="7" w:tplc="9A320BE0">
      <w:numFmt w:val="bullet"/>
      <w:lvlText w:val="•"/>
      <w:lvlJc w:val="left"/>
      <w:pPr>
        <w:ind w:left="6958" w:hanging="708"/>
      </w:pPr>
      <w:rPr>
        <w:rFonts w:hint="default"/>
        <w:lang w:val="ru-RU" w:eastAsia="en-US" w:bidi="ar-SA"/>
      </w:rPr>
    </w:lvl>
    <w:lvl w:ilvl="8" w:tplc="13FC031C">
      <w:numFmt w:val="bullet"/>
      <w:lvlText w:val="•"/>
      <w:lvlJc w:val="left"/>
      <w:pPr>
        <w:ind w:left="7921" w:hanging="708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A52"/>
    <w:rsid w:val="00365F01"/>
    <w:rsid w:val="00757511"/>
    <w:rsid w:val="009F7607"/>
    <w:rsid w:val="00C45A52"/>
    <w:rsid w:val="00CC7832"/>
    <w:rsid w:val="00D94295"/>
    <w:rsid w:val="00D95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104F58-F7F4-4D19-8B20-FBD8CE6A2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22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22" w:right="272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315" w:lineRule="exact"/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D95AA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95AA4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594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Пользователь Windows</cp:lastModifiedBy>
  <cp:revision>2</cp:revision>
  <cp:lastPrinted>2023-10-04T06:32:00Z</cp:lastPrinted>
  <dcterms:created xsi:type="dcterms:W3CDTF">2025-08-26T10:42:00Z</dcterms:created>
  <dcterms:modified xsi:type="dcterms:W3CDTF">2025-08-26T10:42:00Z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2023-10-03T00:00:00Z</vt:filetime>
  </property>
</Properties>
</file>