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C5" w:rsidRPr="00F547EA" w:rsidRDefault="002036C5" w:rsidP="000632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32"/>
          <w:szCs w:val="32"/>
        </w:rPr>
      </w:pPr>
      <w:r w:rsidRPr="00F547EA">
        <w:rPr>
          <w:b/>
          <w:bCs/>
          <w:color w:val="C00000"/>
          <w:sz w:val="32"/>
          <w:szCs w:val="32"/>
        </w:rPr>
        <w:t>Руководство для педагогов</w:t>
      </w:r>
    </w:p>
    <w:p w:rsidR="002036C5" w:rsidRPr="00F547EA" w:rsidRDefault="002036C5" w:rsidP="0006329A">
      <w:pPr>
        <w:pStyle w:val="a3"/>
        <w:shd w:val="clear" w:color="auto" w:fill="FFFFFF"/>
        <w:spacing w:before="0" w:beforeAutospacing="0" w:after="0" w:afterAutospacing="0"/>
        <w:ind w:hanging="426"/>
        <w:jc w:val="center"/>
        <w:rPr>
          <w:b/>
          <w:bCs/>
          <w:color w:val="C00000"/>
          <w:sz w:val="32"/>
          <w:szCs w:val="32"/>
        </w:rPr>
      </w:pPr>
      <w:r w:rsidRPr="00F547EA">
        <w:rPr>
          <w:b/>
          <w:bCs/>
          <w:color w:val="C00000"/>
          <w:sz w:val="32"/>
          <w:szCs w:val="32"/>
        </w:rPr>
        <w:t xml:space="preserve"> </w:t>
      </w:r>
      <w:r w:rsidR="00815A2F" w:rsidRPr="00F547EA">
        <w:rPr>
          <w:b/>
          <w:bCs/>
          <w:color w:val="C00000"/>
          <w:sz w:val="32"/>
          <w:szCs w:val="32"/>
        </w:rPr>
        <w:t>«</w:t>
      </w:r>
      <w:r w:rsidRPr="00F547EA">
        <w:rPr>
          <w:b/>
          <w:bCs/>
          <w:color w:val="C00000"/>
          <w:sz w:val="32"/>
          <w:szCs w:val="32"/>
        </w:rPr>
        <w:t>Правила реаги</w:t>
      </w:r>
      <w:r w:rsidR="00815A2F" w:rsidRPr="00F547EA">
        <w:rPr>
          <w:b/>
          <w:bCs/>
          <w:color w:val="C00000"/>
          <w:sz w:val="32"/>
          <w:szCs w:val="32"/>
        </w:rPr>
        <w:t>р</w:t>
      </w:r>
      <w:r w:rsidR="00F547EA" w:rsidRPr="00F547EA">
        <w:rPr>
          <w:b/>
          <w:bCs/>
          <w:color w:val="C00000"/>
          <w:sz w:val="32"/>
          <w:szCs w:val="32"/>
        </w:rPr>
        <w:t>ования в конфликтных ситуациях»</w:t>
      </w:r>
    </w:p>
    <w:p w:rsidR="00245129" w:rsidRDefault="00F65A67" w:rsidP="0006329A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3637280</wp:posOffset>
            </wp:positionH>
            <wp:positionV relativeFrom="paragraph">
              <wp:posOffset>46355</wp:posOffset>
            </wp:positionV>
            <wp:extent cx="2642870" cy="1762125"/>
            <wp:effectExtent l="19050" t="0" r="5080" b="0"/>
            <wp:wrapThrough wrapText="bothSides">
              <wp:wrapPolygon edited="0">
                <wp:start x="-156" y="0"/>
                <wp:lineTo x="-156" y="21483"/>
                <wp:lineTo x="21642" y="21483"/>
                <wp:lineTo x="21642" y="0"/>
                <wp:lineTo x="-156" y="0"/>
              </wp:wrapPolygon>
            </wp:wrapThrough>
            <wp:docPr id="1" name="Рисунок 1" descr="https://today.ua/wp-content/uploads/2018/11/uchite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day.ua/wp-content/uploads/2018/11/uchitel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E6A">
        <w:rPr>
          <w:color w:val="000000"/>
          <w:sz w:val="28"/>
          <w:szCs w:val="28"/>
        </w:rPr>
        <w:t xml:space="preserve"> Ваши нервы, спокойствие и здоровье в ваших руках, поэтому берегите их и не тратьте на бесполезные сиюминутные споры и выяснения отношений с учениками, возникающие в течение урока</w:t>
      </w:r>
      <w:r w:rsidR="00F547EA">
        <w:rPr>
          <w:color w:val="000000"/>
          <w:sz w:val="28"/>
          <w:szCs w:val="28"/>
        </w:rPr>
        <w:t xml:space="preserve">. </w:t>
      </w:r>
      <w:r w:rsidR="00D26E6A">
        <w:rPr>
          <w:color w:val="000000"/>
          <w:sz w:val="28"/>
          <w:szCs w:val="28"/>
        </w:rPr>
        <w:t xml:space="preserve">Лучше отложите их на </w:t>
      </w:r>
      <w:proofErr w:type="spellStart"/>
      <w:r w:rsidR="00D26E6A">
        <w:rPr>
          <w:color w:val="000000"/>
          <w:sz w:val="28"/>
          <w:szCs w:val="28"/>
        </w:rPr>
        <w:t>послеурочное</w:t>
      </w:r>
      <w:proofErr w:type="spellEnd"/>
      <w:r w:rsidR="00D26E6A">
        <w:rPr>
          <w:color w:val="000000"/>
          <w:sz w:val="28"/>
          <w:szCs w:val="28"/>
        </w:rPr>
        <w:t xml:space="preserve"> время, когда можно будет выяснить причину поведения и спокойно обсудить ситуацию. </w:t>
      </w:r>
      <w:r w:rsidR="00F547EA">
        <w:rPr>
          <w:color w:val="000000"/>
          <w:sz w:val="28"/>
          <w:szCs w:val="28"/>
        </w:rPr>
        <w:t>При необходимости</w:t>
      </w:r>
      <w:r w:rsidR="00D26E6A">
        <w:rPr>
          <w:color w:val="000000"/>
          <w:sz w:val="28"/>
          <w:szCs w:val="28"/>
        </w:rPr>
        <w:t xml:space="preserve"> обратитесь за помощью либо к психологу, либо к человеку, которого данный ученик больше всех уважает.</w:t>
      </w:r>
    </w:p>
    <w:p w:rsidR="00245129" w:rsidRDefault="00D26E6A" w:rsidP="000632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245129">
        <w:rPr>
          <w:color w:val="000000"/>
          <w:sz w:val="28"/>
          <w:szCs w:val="28"/>
        </w:rPr>
        <w:t>При обсуждении желательно не указывать на совершенные подростком проступки и ошибки, не требовать их мгновенного исправления и не добиваться от него признания вины, а лучше возьмите инициативу на себя, объясните, как лучше следовало поступить в такой ситуации и почему</w:t>
      </w:r>
      <w:r w:rsidR="00F65A67" w:rsidRPr="00245129">
        <w:rPr>
          <w:color w:val="000000"/>
          <w:sz w:val="28"/>
          <w:szCs w:val="28"/>
        </w:rPr>
        <w:t xml:space="preserve">. </w:t>
      </w:r>
      <w:r w:rsidRPr="00245129">
        <w:rPr>
          <w:color w:val="000000"/>
          <w:sz w:val="28"/>
          <w:szCs w:val="28"/>
        </w:rPr>
        <w:t>Предоставьте ему возможную модель поведения и дайте время обдумать. Важно, чтобы подросток сам принял решение о том, как поступить в следующий раз при возникновении такой ситуации.</w:t>
      </w:r>
    </w:p>
    <w:p w:rsidR="00D26E6A" w:rsidRPr="00245129" w:rsidRDefault="00705A4A" w:rsidP="000632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245129">
        <w:rPr>
          <w:color w:val="000000"/>
          <w:sz w:val="28"/>
          <w:szCs w:val="28"/>
        </w:rPr>
        <w:t xml:space="preserve"> Если ситуация</w:t>
      </w:r>
      <w:r w:rsidR="00D26E6A" w:rsidRPr="00245129">
        <w:rPr>
          <w:color w:val="000000"/>
          <w:sz w:val="28"/>
          <w:szCs w:val="28"/>
        </w:rPr>
        <w:t xml:space="preserve"> возникла повторно, и подросток повел себя на основании принятой им новой адекватной модели поведения, то обязательно похвалите его, и еще раз покажите все плюсы такого поведения</w:t>
      </w:r>
      <w:r w:rsidR="00F65A67" w:rsidRPr="00245129">
        <w:rPr>
          <w:color w:val="000000"/>
          <w:sz w:val="28"/>
          <w:szCs w:val="28"/>
        </w:rPr>
        <w:t xml:space="preserve">. </w:t>
      </w:r>
      <w:r w:rsidR="00D26E6A" w:rsidRPr="00245129">
        <w:rPr>
          <w:color w:val="000000"/>
          <w:sz w:val="28"/>
          <w:szCs w:val="28"/>
        </w:rPr>
        <w:t>Если ситуация повторилась, а подросток продолжает действовать неадекватно, то не следует сразу же напоминать ему о том, что он нарушил слово, особенно в присутствии окружающих, а повторить обсуждение ситуации и причин</w:t>
      </w:r>
      <w:r w:rsidRPr="00245129">
        <w:rPr>
          <w:color w:val="000000"/>
          <w:sz w:val="28"/>
          <w:szCs w:val="28"/>
        </w:rPr>
        <w:t>,</w:t>
      </w:r>
      <w:r w:rsidR="00D26E6A" w:rsidRPr="00245129">
        <w:rPr>
          <w:color w:val="000000"/>
          <w:sz w:val="28"/>
          <w:szCs w:val="28"/>
        </w:rPr>
        <w:t xml:space="preserve"> мешающих поступить по-новому.</w:t>
      </w:r>
    </w:p>
    <w:p w:rsidR="00245129" w:rsidRPr="00245129" w:rsidRDefault="00D26E6A" w:rsidP="000632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  <w:r w:rsidRPr="00245129">
        <w:rPr>
          <w:b/>
          <w:color w:val="C00000"/>
          <w:sz w:val="28"/>
          <w:szCs w:val="28"/>
        </w:rPr>
        <w:t>Это долгий процесс, требующий много терпения и сил, а самое главное желание действительно помочь ребенку измениться, а не только избавиться от факторов, мешающих проведени</w:t>
      </w:r>
      <w:r w:rsidR="00245129">
        <w:rPr>
          <w:b/>
          <w:color w:val="C00000"/>
          <w:sz w:val="28"/>
          <w:szCs w:val="28"/>
        </w:rPr>
        <w:t>ю урока и сохранению дисциплины!</w:t>
      </w:r>
    </w:p>
    <w:p w:rsidR="00245129" w:rsidRPr="0006329A" w:rsidRDefault="00D26E6A" w:rsidP="0006329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sz w:val="28"/>
          <w:szCs w:val="28"/>
        </w:rPr>
      </w:pPr>
      <w:proofErr w:type="gramStart"/>
      <w:r w:rsidRPr="0006329A">
        <w:rPr>
          <w:sz w:val="28"/>
          <w:szCs w:val="28"/>
        </w:rPr>
        <w:t>Проявления агрессивности обычно бывают двух типо</w:t>
      </w:r>
      <w:r w:rsidR="00714169" w:rsidRPr="0006329A">
        <w:rPr>
          <w:sz w:val="28"/>
          <w:szCs w:val="28"/>
        </w:rPr>
        <w:t>в: физическая (драка, насилие) и</w:t>
      </w:r>
      <w:r w:rsidRPr="0006329A">
        <w:rPr>
          <w:sz w:val="28"/>
          <w:szCs w:val="28"/>
        </w:rPr>
        <w:t xml:space="preserve"> вербальная – нецензурные выражения, крик, угрозы.</w:t>
      </w:r>
      <w:proofErr w:type="gramEnd"/>
      <w:r w:rsidRPr="0006329A">
        <w:rPr>
          <w:sz w:val="28"/>
          <w:szCs w:val="28"/>
        </w:rPr>
        <w:t xml:space="preserve"> Оба этих типа агрессивности у подростков – это следствие плохого самоконтроля, неуравновешенности нервной системы и постоянного внутреннего конфликта</w:t>
      </w:r>
      <w:r w:rsidR="00F65A67" w:rsidRPr="0006329A">
        <w:rPr>
          <w:sz w:val="28"/>
          <w:szCs w:val="28"/>
        </w:rPr>
        <w:t xml:space="preserve">. </w:t>
      </w:r>
      <w:r w:rsidRPr="0006329A">
        <w:rPr>
          <w:sz w:val="28"/>
          <w:szCs w:val="28"/>
        </w:rPr>
        <w:t>Подросток в душе очень боится, что его не любят, что его не принимают таким, какой он есть, хотя на деле обычно показывает, что ему абсолютно все равно, что о нем думают другие. Поэтому при общении с такими подростками желательно не «переходить на личности». Чем больше его понимать и поощрять, тем более спокойными будут его реакции. Запугивание же подростка, угрозы, обвинения, пусть даже в мягкой форме на допустимом уровне, приведут лишь к усилению защитной агрессии у такого подростка.</w:t>
      </w:r>
    </w:p>
    <w:p w:rsidR="00CB7472" w:rsidRPr="0006329A" w:rsidRDefault="00D26E6A" w:rsidP="0006329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sz w:val="28"/>
          <w:szCs w:val="28"/>
        </w:rPr>
      </w:pPr>
      <w:r w:rsidRPr="0006329A">
        <w:rPr>
          <w:sz w:val="28"/>
          <w:szCs w:val="28"/>
        </w:rPr>
        <w:t xml:space="preserve">В случаях неправильного ответа на заданный вопрос, не сравнивать с успешными ответами сверстников, лучше обратить внимание на возможность исправления ошибки или плохой оценки. В случаях же любого правильного или близкого к </w:t>
      </w:r>
      <w:proofErr w:type="gramStart"/>
      <w:r w:rsidRPr="0006329A">
        <w:rPr>
          <w:sz w:val="28"/>
          <w:szCs w:val="28"/>
        </w:rPr>
        <w:t>правильному</w:t>
      </w:r>
      <w:proofErr w:type="gramEnd"/>
      <w:r w:rsidRPr="0006329A">
        <w:rPr>
          <w:sz w:val="28"/>
          <w:szCs w:val="28"/>
        </w:rPr>
        <w:t xml:space="preserve"> ответа</w:t>
      </w:r>
      <w:r w:rsidR="00714169" w:rsidRPr="0006329A">
        <w:rPr>
          <w:sz w:val="28"/>
          <w:szCs w:val="28"/>
        </w:rPr>
        <w:t>,</w:t>
      </w:r>
      <w:r w:rsidRPr="0006329A">
        <w:rPr>
          <w:sz w:val="28"/>
          <w:szCs w:val="28"/>
        </w:rPr>
        <w:t xml:space="preserve"> поощрять такого подростка вниманием и похвалой при всем классе. Важно дать понять «трудному» подростку, что он не хуже других, что он имеет право на ошибку.</w:t>
      </w:r>
    </w:p>
    <w:sectPr w:rsidR="00CB7472" w:rsidRPr="0006329A" w:rsidSect="00F65A67">
      <w:pgSz w:w="11906" w:h="16838"/>
      <w:pgMar w:top="851" w:right="991" w:bottom="709" w:left="1134" w:header="708" w:footer="708" w:gutter="0"/>
      <w:pgBorders w:offsetFrom="page">
        <w:top w:val="compass" w:sz="19" w:space="24" w:color="auto"/>
        <w:left w:val="compass" w:sz="19" w:space="24" w:color="auto"/>
        <w:bottom w:val="compass" w:sz="19" w:space="24" w:color="auto"/>
        <w:right w:val="compas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9pt;height:10.9pt" o:bullet="t">
        <v:imagedata r:id="rId1" o:title="BD14981_"/>
      </v:shape>
    </w:pict>
  </w:numPicBullet>
  <w:abstractNum w:abstractNumId="0">
    <w:nsid w:val="1C0B1A84"/>
    <w:multiLevelType w:val="hybridMultilevel"/>
    <w:tmpl w:val="C95C54EE"/>
    <w:lvl w:ilvl="0" w:tplc="2C087E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A502B"/>
    <w:multiLevelType w:val="hybridMultilevel"/>
    <w:tmpl w:val="027A8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13C63"/>
    <w:multiLevelType w:val="hybridMultilevel"/>
    <w:tmpl w:val="D71A7992"/>
    <w:lvl w:ilvl="0" w:tplc="2C087E2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0C06A3"/>
    <w:multiLevelType w:val="hybridMultilevel"/>
    <w:tmpl w:val="84FC23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21090"/>
    <w:rsid w:val="0006329A"/>
    <w:rsid w:val="002036C5"/>
    <w:rsid w:val="00245129"/>
    <w:rsid w:val="00597EF7"/>
    <w:rsid w:val="00705A4A"/>
    <w:rsid w:val="00714169"/>
    <w:rsid w:val="007C5491"/>
    <w:rsid w:val="00815A2F"/>
    <w:rsid w:val="00876707"/>
    <w:rsid w:val="00921090"/>
    <w:rsid w:val="00941505"/>
    <w:rsid w:val="00A66EB8"/>
    <w:rsid w:val="00AE1693"/>
    <w:rsid w:val="00B62C4C"/>
    <w:rsid w:val="00CB7472"/>
    <w:rsid w:val="00D26E6A"/>
    <w:rsid w:val="00F547EA"/>
    <w:rsid w:val="00F6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79298239877</dc:creator>
  <cp:lastModifiedBy>Admin</cp:lastModifiedBy>
  <cp:revision>6</cp:revision>
  <dcterms:created xsi:type="dcterms:W3CDTF">2020-12-02T17:58:00Z</dcterms:created>
  <dcterms:modified xsi:type="dcterms:W3CDTF">2020-12-02T18:14:00Z</dcterms:modified>
</cp:coreProperties>
</file>