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CE" w:rsidRPr="009717CE" w:rsidRDefault="009717CE" w:rsidP="009717CE">
      <w:pPr>
        <w:spacing w:after="0" w:line="240" w:lineRule="auto"/>
        <w:jc w:val="center"/>
        <w:rPr>
          <w:rFonts w:ascii="Times New Roman" w:hAnsi="Times New Roman" w:cs="Times New Roman"/>
          <w:b/>
          <w:sz w:val="28"/>
          <w:szCs w:val="28"/>
        </w:rPr>
      </w:pPr>
      <w:proofErr w:type="spellStart"/>
      <w:r w:rsidRPr="009717CE">
        <w:rPr>
          <w:rFonts w:ascii="Times New Roman" w:hAnsi="Times New Roman" w:cs="Times New Roman"/>
          <w:b/>
          <w:sz w:val="28"/>
          <w:szCs w:val="28"/>
        </w:rPr>
        <w:t>Квест</w:t>
      </w:r>
      <w:proofErr w:type="spellEnd"/>
      <w:r w:rsidRPr="009717CE">
        <w:rPr>
          <w:rFonts w:ascii="Times New Roman" w:hAnsi="Times New Roman" w:cs="Times New Roman"/>
          <w:b/>
          <w:sz w:val="28"/>
          <w:szCs w:val="28"/>
        </w:rPr>
        <w:t>-игра «Будь природе другом!»</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Цель мероприятия: привлечение внимания детей к экологическим проблемам окружающей среды, содействие формированию у них экологической культуры. Задачи: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активизировать познавательную деятельность учащихся в области экологии и охраны природы,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продолжить воспитывать бережное отношение к природе, – формировать умение работать в команде,</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Предполагаемые результаты: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получение обучающимися опыта переживания и позитивного отношения к базовым ценностям;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повышение экологической культуры учащихся начальных классов;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Организаторы игры: – учащиеся 10 класса под руководством педагога.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Возрастной состав участников игры: – 9 -11лет. </w:t>
      </w:r>
    </w:p>
    <w:p w:rsidR="009717CE" w:rsidRPr="009717CE" w:rsidRDefault="009717CE" w:rsidP="009717CE">
      <w:pPr>
        <w:spacing w:after="0" w:line="240" w:lineRule="auto"/>
        <w:jc w:val="center"/>
        <w:rPr>
          <w:rFonts w:ascii="Times New Roman" w:hAnsi="Times New Roman" w:cs="Times New Roman"/>
          <w:b/>
          <w:sz w:val="28"/>
          <w:szCs w:val="28"/>
        </w:rPr>
      </w:pPr>
      <w:r w:rsidRPr="009717CE">
        <w:rPr>
          <w:rFonts w:ascii="Times New Roman" w:hAnsi="Times New Roman" w:cs="Times New Roman"/>
          <w:b/>
          <w:sz w:val="28"/>
          <w:szCs w:val="28"/>
        </w:rPr>
        <w:t>Сценарий игры</w:t>
      </w:r>
    </w:p>
    <w:p w:rsidR="0052700A"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Вступительное слово учителя: — Ребята! Сегодня на адрес школы пришло письмо, и я хочу его прочитать. «Добрый день, дорогие друзья! Вас приветствуем мы — </w:t>
      </w:r>
      <w:proofErr w:type="spellStart"/>
      <w:r w:rsidRPr="009717CE">
        <w:rPr>
          <w:rFonts w:ascii="Times New Roman" w:hAnsi="Times New Roman" w:cs="Times New Roman"/>
          <w:sz w:val="28"/>
          <w:szCs w:val="28"/>
        </w:rPr>
        <w:t>Эколята</w:t>
      </w:r>
      <w:proofErr w:type="spellEnd"/>
      <w:r w:rsidRPr="009717CE">
        <w:rPr>
          <w:rFonts w:ascii="Times New Roman" w:hAnsi="Times New Roman" w:cs="Times New Roman"/>
          <w:sz w:val="28"/>
          <w:szCs w:val="28"/>
        </w:rPr>
        <w:t xml:space="preserve">: Шалун, Умница, Тихоня и Ёлочка. Мы родились в лесу и знаем про него всё или почти всё! У нас здесь много друзей, приятелей и просто знакомых. Мы, так </w:t>
      </w:r>
      <w:proofErr w:type="gramStart"/>
      <w:r w:rsidRPr="009717CE">
        <w:rPr>
          <w:rFonts w:ascii="Times New Roman" w:hAnsi="Times New Roman" w:cs="Times New Roman"/>
          <w:sz w:val="28"/>
          <w:szCs w:val="28"/>
        </w:rPr>
        <w:t>же</w:t>
      </w:r>
      <w:proofErr w:type="gramEnd"/>
      <w:r w:rsidRPr="009717CE">
        <w:rPr>
          <w:rFonts w:ascii="Times New Roman" w:hAnsi="Times New Roman" w:cs="Times New Roman"/>
          <w:sz w:val="28"/>
          <w:szCs w:val="28"/>
        </w:rPr>
        <w:t xml:space="preserve"> как и вы, озорные и весёлые, любим шалить и играть. А ещё мы очень любим природу: леса, озёра, поля и луга, красивые цветы, могучие деревья и всех животных, населяющих нашу прекрасную Землю. Все мы обязаны своей жизнью планете — прекрасной и единственной Земле-матери. Зелёной от лесов, синей от океанов, желтой от песков. Наша планета — величайшая тайна и чудо. Она хранит в себе самые таинственные загадки от зарождения жизни до грядущих судеб человечества. Всё в нашем доме взаимосвязано, все зависят друг от друга: если погаснет солнце — всё замёрзнет и покроется мраком; если исчезнут воздух и вода — нечем будет дышать и нечего будет пить; если исчезнут растения — нечего будет есть животным и человеку... Поэтому, сохранить природу значить сохранить жизнь. Для защиты нашей чудесной планеты от экологической катастрофы мы создали отряд «Друзья и защитники природы» и призываем вас вступить в наши ряды. Ведь если мы сейчас не задумаемся над тем как решить экологические проблемы, то всего через несколько сотен лет наша планета превратится в гигантскую свалку».</w:t>
      </w:r>
      <w:r w:rsidRPr="009717CE">
        <w:rPr>
          <w:rFonts w:ascii="Times New Roman" w:hAnsi="Times New Roman" w:cs="Times New Roman"/>
          <w:sz w:val="28"/>
          <w:szCs w:val="28"/>
        </w:rPr>
        <w:br/>
        <w:t xml:space="preserve">— Ребята, вы готовы стать друзьями и защитниками природы и не допустить, чтобы наша прекрасная планета погибла? </w:t>
      </w:r>
    </w:p>
    <w:p w:rsidR="0052700A" w:rsidRDefault="009717CE" w:rsidP="009717CE">
      <w:pPr>
        <w:spacing w:after="0" w:line="240" w:lineRule="auto"/>
        <w:jc w:val="both"/>
        <w:rPr>
          <w:rFonts w:ascii="Times New Roman" w:hAnsi="Times New Roman" w:cs="Times New Roman"/>
          <w:sz w:val="28"/>
          <w:szCs w:val="28"/>
        </w:rPr>
      </w:pPr>
      <w:r w:rsidRPr="0052700A">
        <w:rPr>
          <w:rFonts w:ascii="Times New Roman" w:hAnsi="Times New Roman" w:cs="Times New Roman"/>
          <w:i/>
          <w:sz w:val="28"/>
          <w:szCs w:val="28"/>
        </w:rPr>
        <w:t xml:space="preserve">На сцене появляются </w:t>
      </w:r>
      <w:proofErr w:type="spellStart"/>
      <w:r w:rsidRPr="0052700A">
        <w:rPr>
          <w:rFonts w:ascii="Times New Roman" w:hAnsi="Times New Roman" w:cs="Times New Roman"/>
          <w:i/>
          <w:sz w:val="28"/>
          <w:szCs w:val="28"/>
        </w:rPr>
        <w:t>Эколята</w:t>
      </w:r>
      <w:proofErr w:type="spellEnd"/>
      <w:r w:rsidRPr="0052700A">
        <w:rPr>
          <w:rFonts w:ascii="Times New Roman" w:hAnsi="Times New Roman" w:cs="Times New Roman"/>
          <w:i/>
          <w:sz w:val="28"/>
          <w:szCs w:val="28"/>
        </w:rPr>
        <w:t xml:space="preserve"> (Ёлочка </w:t>
      </w:r>
      <w:proofErr w:type="spellStart"/>
      <w:r w:rsidRPr="0052700A">
        <w:rPr>
          <w:rFonts w:ascii="Times New Roman" w:hAnsi="Times New Roman" w:cs="Times New Roman"/>
          <w:i/>
          <w:sz w:val="28"/>
          <w:szCs w:val="28"/>
        </w:rPr>
        <w:t>иУмница</w:t>
      </w:r>
      <w:proofErr w:type="spellEnd"/>
      <w:r w:rsidRPr="0052700A">
        <w:rPr>
          <w:rFonts w:ascii="Times New Roman" w:hAnsi="Times New Roman" w:cs="Times New Roman"/>
          <w:i/>
          <w:sz w:val="28"/>
          <w:szCs w:val="28"/>
        </w:rPr>
        <w:t>)</w:t>
      </w:r>
      <w:r w:rsidRPr="009717CE">
        <w:rPr>
          <w:rFonts w:ascii="Times New Roman" w:hAnsi="Times New Roman" w:cs="Times New Roman"/>
          <w:sz w:val="28"/>
          <w:szCs w:val="28"/>
        </w:rPr>
        <w:t xml:space="preserve"> </w:t>
      </w:r>
    </w:p>
    <w:p w:rsidR="0052700A"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Приветствуем вас, ребята! Мы услышали, что вы готовы вступить в наш отряд. Это здорово! Не дадим погибнуть нашей планете, сделаем всё, что в наших силах! </w:t>
      </w:r>
    </w:p>
    <w:p w:rsidR="0052700A"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Но для начала давайте и с вами познакомимся поближе. </w:t>
      </w:r>
    </w:p>
    <w:p w:rsidR="0052700A"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У.: Я — Умница, много знаю и часто рассказываю своим друзьям интересные истории, потому что люблю читать. </w:t>
      </w:r>
    </w:p>
    <w:p w:rsidR="00C96745" w:rsidRDefault="00C96745" w:rsidP="00971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Ш: Я – самый озорной и шкодливый, люблю веселые игры и всегда стремлюсь узнать что-то новое и неизвестное.</w:t>
      </w:r>
    </w:p>
    <w:p w:rsidR="00C96745" w:rsidRDefault="00C96745" w:rsidP="00971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 Я – Тихоня, младший брат Шалуна. Я очень люблю ухаживать за цветами в своём цветнике. </w:t>
      </w:r>
    </w:p>
    <w:p w:rsidR="0052700A"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Ё.: </w:t>
      </w:r>
      <w:proofErr w:type="gramStart"/>
      <w:r w:rsidRPr="009717CE">
        <w:rPr>
          <w:rFonts w:ascii="Times New Roman" w:hAnsi="Times New Roman" w:cs="Times New Roman"/>
          <w:sz w:val="28"/>
          <w:szCs w:val="28"/>
        </w:rPr>
        <w:t>А</w:t>
      </w:r>
      <w:proofErr w:type="gramEnd"/>
      <w:r w:rsidRPr="009717CE">
        <w:rPr>
          <w:rFonts w:ascii="Times New Roman" w:hAnsi="Times New Roman" w:cs="Times New Roman"/>
          <w:sz w:val="28"/>
          <w:szCs w:val="28"/>
        </w:rPr>
        <w:t xml:space="preserve"> я — Ёлочка, весёлая и общительная, очень люблю поговорить то о том, то о сём. А ещё люблю играть в разные игры. А вы, ребята, любите играть? У.: Игры играми, но не будем забывать о главном. Чтобы стать членами нашей команды, вы должны пройти испытания. Вы готовы? </w:t>
      </w:r>
    </w:p>
    <w:p w:rsidR="0052700A"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Ё.: Вы уже разделились на </w:t>
      </w:r>
      <w:r w:rsidR="00E274C5">
        <w:rPr>
          <w:rFonts w:ascii="Times New Roman" w:hAnsi="Times New Roman" w:cs="Times New Roman"/>
          <w:sz w:val="28"/>
          <w:szCs w:val="28"/>
        </w:rPr>
        <w:t>четыре</w:t>
      </w:r>
      <w:r w:rsidRPr="009717CE">
        <w:rPr>
          <w:rFonts w:ascii="Times New Roman" w:hAnsi="Times New Roman" w:cs="Times New Roman"/>
          <w:sz w:val="28"/>
          <w:szCs w:val="28"/>
        </w:rPr>
        <w:t xml:space="preserve"> команды. Одну команду возглавит Умница, </w:t>
      </w:r>
      <w:r w:rsidR="00E274C5">
        <w:rPr>
          <w:rFonts w:ascii="Times New Roman" w:hAnsi="Times New Roman" w:cs="Times New Roman"/>
          <w:sz w:val="28"/>
          <w:szCs w:val="28"/>
        </w:rPr>
        <w:t xml:space="preserve">вторую – Шалун, третью – Тихоня, </w:t>
      </w:r>
      <w:r w:rsidRPr="009717CE">
        <w:rPr>
          <w:rFonts w:ascii="Times New Roman" w:hAnsi="Times New Roman" w:cs="Times New Roman"/>
          <w:sz w:val="28"/>
          <w:szCs w:val="28"/>
        </w:rPr>
        <w:t xml:space="preserve">а </w:t>
      </w:r>
      <w:r w:rsidR="00E274C5">
        <w:rPr>
          <w:rFonts w:ascii="Times New Roman" w:hAnsi="Times New Roman" w:cs="Times New Roman"/>
          <w:sz w:val="28"/>
          <w:szCs w:val="28"/>
        </w:rPr>
        <w:t>четвёртую</w:t>
      </w:r>
      <w:r w:rsidRPr="009717CE">
        <w:rPr>
          <w:rFonts w:ascii="Times New Roman" w:hAnsi="Times New Roman" w:cs="Times New Roman"/>
          <w:sz w:val="28"/>
          <w:szCs w:val="28"/>
        </w:rPr>
        <w:t xml:space="preserve"> я. </w:t>
      </w:r>
    </w:p>
    <w:p w:rsidR="0052700A" w:rsidRDefault="00030D56" w:rsidP="00971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w:t>
      </w:r>
      <w:r w:rsidR="009717CE" w:rsidRPr="009717CE">
        <w:rPr>
          <w:rFonts w:ascii="Times New Roman" w:hAnsi="Times New Roman" w:cs="Times New Roman"/>
          <w:sz w:val="28"/>
          <w:szCs w:val="28"/>
        </w:rPr>
        <w:t xml:space="preserve">.: Каждой команде предстоит пройти 5 станций. На станциях вас будут ожидать организаторы с заданиями. Путеводителем вам будут служить маршрутные листы с указанной очередностью прохождения станций. </w:t>
      </w:r>
    </w:p>
    <w:p w:rsidR="0052700A" w:rsidRDefault="00030D56" w:rsidP="00971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w:t>
      </w:r>
      <w:r w:rsidR="009717CE" w:rsidRPr="009717CE">
        <w:rPr>
          <w:rFonts w:ascii="Times New Roman" w:hAnsi="Times New Roman" w:cs="Times New Roman"/>
          <w:sz w:val="28"/>
          <w:szCs w:val="28"/>
        </w:rPr>
        <w:t xml:space="preserve">.: За каждое правильно выполненное задание вы получите </w:t>
      </w:r>
      <w:proofErr w:type="spellStart"/>
      <w:r w:rsidR="009717CE" w:rsidRPr="009717CE">
        <w:rPr>
          <w:rFonts w:ascii="Times New Roman" w:hAnsi="Times New Roman" w:cs="Times New Roman"/>
          <w:sz w:val="28"/>
          <w:szCs w:val="28"/>
        </w:rPr>
        <w:t>пазл</w:t>
      </w:r>
      <w:proofErr w:type="spellEnd"/>
      <w:r w:rsidR="009717CE" w:rsidRPr="009717CE">
        <w:rPr>
          <w:rFonts w:ascii="Times New Roman" w:hAnsi="Times New Roman" w:cs="Times New Roman"/>
          <w:sz w:val="28"/>
          <w:szCs w:val="28"/>
        </w:rPr>
        <w:t xml:space="preserve">. Собрав все </w:t>
      </w:r>
      <w:proofErr w:type="spellStart"/>
      <w:r w:rsidR="009717CE" w:rsidRPr="009717CE">
        <w:rPr>
          <w:rFonts w:ascii="Times New Roman" w:hAnsi="Times New Roman" w:cs="Times New Roman"/>
          <w:sz w:val="28"/>
          <w:szCs w:val="28"/>
        </w:rPr>
        <w:t>пазлы</w:t>
      </w:r>
      <w:proofErr w:type="spellEnd"/>
      <w:r w:rsidR="009717CE" w:rsidRPr="009717CE">
        <w:rPr>
          <w:rFonts w:ascii="Times New Roman" w:hAnsi="Times New Roman" w:cs="Times New Roman"/>
          <w:sz w:val="28"/>
          <w:szCs w:val="28"/>
        </w:rPr>
        <w:t xml:space="preserve">, сможете собрать картинку и прочитать девиз отряда друзей и защитников природы.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У.: А помогать вам будем мы — ваши новые друзья. </w:t>
      </w:r>
    </w:p>
    <w:p w:rsidR="009717CE" w:rsidRPr="0052700A" w:rsidRDefault="009717CE" w:rsidP="0052700A">
      <w:pPr>
        <w:spacing w:after="0" w:line="240" w:lineRule="auto"/>
        <w:jc w:val="center"/>
        <w:rPr>
          <w:rFonts w:ascii="Times New Roman" w:hAnsi="Times New Roman" w:cs="Times New Roman"/>
          <w:b/>
          <w:sz w:val="28"/>
          <w:szCs w:val="28"/>
        </w:rPr>
      </w:pPr>
      <w:r w:rsidRPr="0052700A">
        <w:rPr>
          <w:rFonts w:ascii="Times New Roman" w:hAnsi="Times New Roman" w:cs="Times New Roman"/>
          <w:b/>
          <w:sz w:val="28"/>
          <w:szCs w:val="28"/>
        </w:rPr>
        <w:t>Старт игры.</w:t>
      </w:r>
    </w:p>
    <w:p w:rsidR="009717CE" w:rsidRPr="0052700A" w:rsidRDefault="009717CE" w:rsidP="009717CE">
      <w:pPr>
        <w:spacing w:after="0" w:line="240" w:lineRule="auto"/>
        <w:jc w:val="both"/>
        <w:rPr>
          <w:rFonts w:ascii="Times New Roman" w:hAnsi="Times New Roman" w:cs="Times New Roman"/>
          <w:i/>
          <w:sz w:val="28"/>
          <w:szCs w:val="28"/>
        </w:rPr>
      </w:pPr>
      <w:r w:rsidRPr="0052700A">
        <w:rPr>
          <w:rFonts w:ascii="Times New Roman" w:hAnsi="Times New Roman" w:cs="Times New Roman"/>
          <w:i/>
          <w:sz w:val="28"/>
          <w:szCs w:val="28"/>
        </w:rPr>
        <w:t xml:space="preserve">Каждая команда получает маршрутный лист с указанием площадок. Команды перемещаются между актовым залом, библиотекой, учебными кабинетами, выполняя тематические, практические и интеллектуальные задания. На каждом этапе команды получают </w:t>
      </w:r>
      <w:proofErr w:type="spellStart"/>
      <w:r w:rsidRPr="0052700A">
        <w:rPr>
          <w:rFonts w:ascii="Times New Roman" w:hAnsi="Times New Roman" w:cs="Times New Roman"/>
          <w:i/>
          <w:sz w:val="28"/>
          <w:szCs w:val="28"/>
        </w:rPr>
        <w:t>пазлы</w:t>
      </w:r>
      <w:proofErr w:type="spellEnd"/>
      <w:r w:rsidRPr="0052700A">
        <w:rPr>
          <w:rFonts w:ascii="Times New Roman" w:hAnsi="Times New Roman" w:cs="Times New Roman"/>
          <w:i/>
          <w:sz w:val="28"/>
          <w:szCs w:val="28"/>
        </w:rPr>
        <w:t xml:space="preserve"> за правильно выполненные задания. </w:t>
      </w:r>
    </w:p>
    <w:p w:rsidR="009717CE" w:rsidRPr="0052700A" w:rsidRDefault="009717CE" w:rsidP="009717CE">
      <w:pPr>
        <w:spacing w:after="0" w:line="240" w:lineRule="auto"/>
        <w:jc w:val="both"/>
        <w:rPr>
          <w:rFonts w:ascii="Times New Roman" w:hAnsi="Times New Roman" w:cs="Times New Roman"/>
          <w:sz w:val="28"/>
          <w:szCs w:val="28"/>
          <w:u w:val="single"/>
        </w:rPr>
      </w:pPr>
      <w:r w:rsidRPr="0052700A">
        <w:rPr>
          <w:rFonts w:ascii="Times New Roman" w:hAnsi="Times New Roman" w:cs="Times New Roman"/>
          <w:sz w:val="28"/>
          <w:szCs w:val="28"/>
          <w:u w:val="single"/>
        </w:rPr>
        <w:t xml:space="preserve">1 станция «Экологический светофор»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Установка: Экологический светофор установлен для того, чтобы охранять природу и помогать детям соблюдению правил разумных взаимоотношений с природой.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Чёрный цвет — стой! Твои действия приносят вред окружающей среде.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Красный цвет — будь осторожен! Постарайся не нанести вреда природе своими действиями! Соблюдай меру и правила!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Зелёный цвет — ты настоящий друг и защитник природы! Твои действия полезны для неё! Продолжай помогать природе!</w:t>
      </w:r>
      <w:r w:rsidRPr="009717CE">
        <w:rPr>
          <w:rFonts w:ascii="Times New Roman" w:hAnsi="Times New Roman" w:cs="Times New Roman"/>
          <w:sz w:val="28"/>
          <w:szCs w:val="28"/>
        </w:rPr>
        <w:br/>
        <w:t>Закрасить кружки чёрным, красным, зелёным цветами, в зависимости от того решения, которое принимается.</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За правильное выполнение задания команда получит </w:t>
      </w:r>
      <w:proofErr w:type="spellStart"/>
      <w:r w:rsidRPr="009717CE">
        <w:rPr>
          <w:rFonts w:ascii="Times New Roman" w:hAnsi="Times New Roman" w:cs="Times New Roman"/>
          <w:sz w:val="28"/>
          <w:szCs w:val="28"/>
        </w:rPr>
        <w:t>пазл</w:t>
      </w:r>
      <w:proofErr w:type="spellEnd"/>
      <w:r w:rsidRPr="009717CE">
        <w:rPr>
          <w:rFonts w:ascii="Times New Roman" w:hAnsi="Times New Roman" w:cs="Times New Roman"/>
          <w:sz w:val="28"/>
          <w:szCs w:val="28"/>
        </w:rPr>
        <w:t xml:space="preserve"> картинки, которую в итоге нужно собрать.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noProof/>
          <w:sz w:val="28"/>
          <w:szCs w:val="28"/>
          <w:lang w:eastAsia="ru-RU"/>
        </w:rPr>
        <w:lastRenderedPageBreak/>
        <w:drawing>
          <wp:inline distT="0" distB="0" distL="0" distR="0">
            <wp:extent cx="2191413" cy="20888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6007" t="56667" r="65173" b="11423"/>
                    <a:stretch>
                      <a:fillRect/>
                    </a:stretch>
                  </pic:blipFill>
                  <pic:spPr bwMode="auto">
                    <a:xfrm>
                      <a:off x="0" y="0"/>
                      <a:ext cx="2191773" cy="2089169"/>
                    </a:xfrm>
                    <a:prstGeom prst="rect">
                      <a:avLst/>
                    </a:prstGeom>
                    <a:noFill/>
                    <a:ln w="9525">
                      <a:noFill/>
                      <a:miter lim="800000"/>
                      <a:headEnd/>
                      <a:tailEnd/>
                    </a:ln>
                  </pic:spPr>
                </pic:pic>
              </a:graphicData>
            </a:graphic>
          </wp:inline>
        </w:drawing>
      </w:r>
    </w:p>
    <w:p w:rsidR="009717CE" w:rsidRPr="0052700A" w:rsidRDefault="009717CE" w:rsidP="009717CE">
      <w:pPr>
        <w:spacing w:after="0" w:line="240" w:lineRule="auto"/>
        <w:jc w:val="both"/>
        <w:rPr>
          <w:rFonts w:ascii="Times New Roman" w:hAnsi="Times New Roman" w:cs="Times New Roman"/>
          <w:sz w:val="28"/>
          <w:szCs w:val="28"/>
          <w:u w:val="single"/>
        </w:rPr>
      </w:pPr>
      <w:r w:rsidRPr="0052700A">
        <w:rPr>
          <w:rFonts w:ascii="Times New Roman" w:hAnsi="Times New Roman" w:cs="Times New Roman"/>
          <w:sz w:val="28"/>
          <w:szCs w:val="28"/>
          <w:u w:val="single"/>
        </w:rPr>
        <w:t xml:space="preserve">2 станция «Эко-задачи»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Установка: Сейчас вам предстоит решить несколько экологических задач. После правильного выполнения всех задач, команда получает два </w:t>
      </w:r>
      <w:proofErr w:type="spellStart"/>
      <w:r w:rsidRPr="009717CE">
        <w:rPr>
          <w:rFonts w:ascii="Times New Roman" w:hAnsi="Times New Roman" w:cs="Times New Roman"/>
          <w:sz w:val="28"/>
          <w:szCs w:val="28"/>
        </w:rPr>
        <w:t>пазла</w:t>
      </w:r>
      <w:proofErr w:type="spellEnd"/>
      <w:r w:rsidRPr="009717CE">
        <w:rPr>
          <w:rFonts w:ascii="Times New Roman" w:hAnsi="Times New Roman" w:cs="Times New Roman"/>
          <w:sz w:val="28"/>
          <w:szCs w:val="28"/>
        </w:rPr>
        <w:t xml:space="preserve">.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В городе (крупном промышленном центре) удалили все зелёные насаждения. К чему это может привести?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Потерпело аварию судно, которое везло нефть. Она вылилась в море, растеклась по его поверхности, покрыла берега. Какие экологические последствия может повлечь за собой эта авария?</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За последние 100 лет на Земле разрушена почти ¼ часть всех плодородных почв. К чему может привести разрушение почвы? Как можно сохранить её? </w:t>
      </w:r>
    </w:p>
    <w:p w:rsidR="009717CE" w:rsidRPr="0052700A" w:rsidRDefault="009717CE" w:rsidP="009717CE">
      <w:pPr>
        <w:spacing w:after="0" w:line="240" w:lineRule="auto"/>
        <w:jc w:val="both"/>
        <w:rPr>
          <w:rFonts w:ascii="Times New Roman" w:hAnsi="Times New Roman" w:cs="Times New Roman"/>
          <w:sz w:val="28"/>
          <w:szCs w:val="28"/>
          <w:u w:val="single"/>
        </w:rPr>
      </w:pPr>
      <w:r w:rsidRPr="0052700A">
        <w:rPr>
          <w:rFonts w:ascii="Times New Roman" w:hAnsi="Times New Roman" w:cs="Times New Roman"/>
          <w:sz w:val="28"/>
          <w:szCs w:val="28"/>
          <w:u w:val="single"/>
        </w:rPr>
        <w:t xml:space="preserve">3 станция «Мутации животных»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Установка: На этой станции вам предстоит выполнить два задания, за которые вы сможете получить целых два </w:t>
      </w:r>
      <w:proofErr w:type="spellStart"/>
      <w:r w:rsidRPr="009717CE">
        <w:rPr>
          <w:rFonts w:ascii="Times New Roman" w:hAnsi="Times New Roman" w:cs="Times New Roman"/>
          <w:sz w:val="28"/>
          <w:szCs w:val="28"/>
        </w:rPr>
        <w:t>пазла</w:t>
      </w:r>
      <w:proofErr w:type="spellEnd"/>
      <w:r w:rsidRPr="009717CE">
        <w:rPr>
          <w:rFonts w:ascii="Times New Roman" w:hAnsi="Times New Roman" w:cs="Times New Roman"/>
          <w:sz w:val="28"/>
          <w:szCs w:val="28"/>
        </w:rPr>
        <w:t>. Итак, вследствие воздействий человека на природу, загрязнения воздуха, воды и почвы, происходят мутации животных. Отгадайте, какое это животное (Демонстрация слайдов).</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Чтобы их спасти, необходимо ответить на вопросы: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Коллекция специально собранных и засушенных растений. (Гербарий)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Самая большая ягода, плод лианы. (Арбуз)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Лекарственное растение, имеющее грозное для животных название. (Зверобой)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Ценное лекарственное растение, название которого говорит о том, как много у него листьев. (Тысячелистник)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Что без боли и печали вызывает слезы? (Лук)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Цветок, название которого связано со звоном. (Колокольчик)</w:t>
      </w:r>
    </w:p>
    <w:p w:rsidR="009717CE" w:rsidRPr="0052700A" w:rsidRDefault="009717CE" w:rsidP="009717CE">
      <w:pPr>
        <w:spacing w:after="0" w:line="240" w:lineRule="auto"/>
        <w:jc w:val="both"/>
        <w:rPr>
          <w:rFonts w:ascii="Times New Roman" w:hAnsi="Times New Roman" w:cs="Times New Roman"/>
          <w:sz w:val="28"/>
          <w:szCs w:val="28"/>
          <w:u w:val="single"/>
        </w:rPr>
      </w:pPr>
      <w:r w:rsidRPr="0052700A">
        <w:rPr>
          <w:rFonts w:ascii="Times New Roman" w:hAnsi="Times New Roman" w:cs="Times New Roman"/>
          <w:sz w:val="28"/>
          <w:szCs w:val="28"/>
          <w:u w:val="single"/>
        </w:rPr>
        <w:t xml:space="preserve">4 станция «Сортировка мусора»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Установка: На этой станции вам предстоит выполнить два задания, за которые вы сможете получить целых два </w:t>
      </w:r>
      <w:proofErr w:type="spellStart"/>
      <w:r w:rsidRPr="009717CE">
        <w:rPr>
          <w:rFonts w:ascii="Times New Roman" w:hAnsi="Times New Roman" w:cs="Times New Roman"/>
          <w:sz w:val="28"/>
          <w:szCs w:val="28"/>
        </w:rPr>
        <w:t>пазла</w:t>
      </w:r>
      <w:proofErr w:type="spellEnd"/>
      <w:r w:rsidRPr="009717CE">
        <w:rPr>
          <w:rFonts w:ascii="Times New Roman" w:hAnsi="Times New Roman" w:cs="Times New Roman"/>
          <w:sz w:val="28"/>
          <w:szCs w:val="28"/>
        </w:rPr>
        <w:t xml:space="preserve">.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Современные люди потребляют намного больше, чем предыдущие поколения. Объемы потребления ежегодно стремятся вверх, а с ними увеличиваются и объемы отходов. Проблема мусора на сегодняшний день уже не просто трудность, а глобальная экологическая задача, которая требует немедленного решения. Этот знак означает, что сама упаковка сделана из материала, который может быть вторично переработан (рис.1). Вам необходимо рассортировать мусор по корзинам (пластик, бумага, стекло), </w:t>
      </w:r>
      <w:r w:rsidRPr="009717CE">
        <w:rPr>
          <w:rFonts w:ascii="Times New Roman" w:hAnsi="Times New Roman" w:cs="Times New Roman"/>
          <w:sz w:val="28"/>
          <w:szCs w:val="28"/>
        </w:rPr>
        <w:lastRenderedPageBreak/>
        <w:t>найти на упаковках этот знак и сказать, что можно сделать из этого материала. Вам поможет таблица (рис.2).</w:t>
      </w:r>
      <w:r w:rsidRPr="009717CE">
        <w:rPr>
          <w:rFonts w:ascii="Times New Roman" w:hAnsi="Times New Roman" w:cs="Times New Roman"/>
          <w:sz w:val="28"/>
          <w:szCs w:val="28"/>
        </w:rPr>
        <w:br/>
      </w:r>
    </w:p>
    <w:p w:rsidR="009717CE" w:rsidRPr="0052700A" w:rsidRDefault="009717CE" w:rsidP="009717CE">
      <w:pPr>
        <w:spacing w:after="0" w:line="240" w:lineRule="auto"/>
        <w:jc w:val="both"/>
        <w:rPr>
          <w:rFonts w:ascii="Times New Roman" w:hAnsi="Times New Roman" w:cs="Times New Roman"/>
          <w:sz w:val="28"/>
          <w:szCs w:val="28"/>
          <w:u w:val="single"/>
        </w:rPr>
      </w:pPr>
      <w:r w:rsidRPr="0052700A">
        <w:rPr>
          <w:rFonts w:ascii="Times New Roman" w:hAnsi="Times New Roman" w:cs="Times New Roman"/>
          <w:sz w:val="28"/>
          <w:szCs w:val="28"/>
          <w:u w:val="single"/>
        </w:rPr>
        <w:t xml:space="preserve">5 станция «Очищение воды»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Установка: Раньше казалось, что в огромном количестве воды Мирового океана все отходы хозяйственной деятельности человека должны легко раствориться. На этой станции вам предстоит эксперимент по очистке воды, за правильное выполнение которого вы получите два </w:t>
      </w:r>
      <w:proofErr w:type="spellStart"/>
      <w:r w:rsidRPr="009717CE">
        <w:rPr>
          <w:rFonts w:ascii="Times New Roman" w:hAnsi="Times New Roman" w:cs="Times New Roman"/>
          <w:sz w:val="28"/>
          <w:szCs w:val="28"/>
        </w:rPr>
        <w:t>пазла</w:t>
      </w:r>
      <w:proofErr w:type="spellEnd"/>
      <w:r w:rsidRPr="009717CE">
        <w:rPr>
          <w:rFonts w:ascii="Times New Roman" w:hAnsi="Times New Roman" w:cs="Times New Roman"/>
          <w:sz w:val="28"/>
          <w:szCs w:val="28"/>
        </w:rPr>
        <w:t xml:space="preserve">.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Опыт «Очистка разливов от нефти»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Для выполнения опыта понадобится: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небольшой кусок алюминиевой фольги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растительное масло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форма для выпечки или контейнер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вода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 несколько ватных дисков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Время для проведения эксперимента: около 10 минут.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Начинаем эксперимент: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Налейте воду в форму для выпечки (заполните форму на половину водой).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Сделайте из фольги подобие лодки или катера размером с палец.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Заполните лодку маслом и поместите ее на поверхности воды в форму для выпечки.</w:t>
      </w:r>
      <w:r w:rsidRPr="009717CE">
        <w:rPr>
          <w:rFonts w:ascii="Times New Roman" w:hAnsi="Times New Roman" w:cs="Times New Roman"/>
          <w:sz w:val="28"/>
          <w:szCs w:val="28"/>
        </w:rPr>
        <w:br/>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Подведение итогов игры:</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Из полученных </w:t>
      </w:r>
      <w:proofErr w:type="spellStart"/>
      <w:r w:rsidRPr="009717CE">
        <w:rPr>
          <w:rFonts w:ascii="Times New Roman" w:hAnsi="Times New Roman" w:cs="Times New Roman"/>
          <w:sz w:val="28"/>
          <w:szCs w:val="28"/>
        </w:rPr>
        <w:t>пазлов</w:t>
      </w:r>
      <w:proofErr w:type="spellEnd"/>
      <w:r w:rsidRPr="009717CE">
        <w:rPr>
          <w:rFonts w:ascii="Times New Roman" w:hAnsi="Times New Roman" w:cs="Times New Roman"/>
          <w:sz w:val="28"/>
          <w:szCs w:val="28"/>
        </w:rPr>
        <w:t xml:space="preserve"> ребята собирают картинку со словами «Природа — твой друг! Приди к ней на помощь!». Получают от </w:t>
      </w:r>
      <w:proofErr w:type="spellStart"/>
      <w:r w:rsidRPr="009717CE">
        <w:rPr>
          <w:rFonts w:ascii="Times New Roman" w:hAnsi="Times New Roman" w:cs="Times New Roman"/>
          <w:sz w:val="28"/>
          <w:szCs w:val="28"/>
        </w:rPr>
        <w:t>Эколят</w:t>
      </w:r>
      <w:proofErr w:type="spellEnd"/>
      <w:r w:rsidRPr="009717CE">
        <w:rPr>
          <w:rFonts w:ascii="Times New Roman" w:hAnsi="Times New Roman" w:cs="Times New Roman"/>
          <w:sz w:val="28"/>
          <w:szCs w:val="28"/>
        </w:rPr>
        <w:t xml:space="preserve"> значки «Друзья и защитники природы». На большом листе записывают выводы по </w:t>
      </w:r>
      <w:proofErr w:type="spellStart"/>
      <w:r w:rsidRPr="009717CE">
        <w:rPr>
          <w:rFonts w:ascii="Times New Roman" w:hAnsi="Times New Roman" w:cs="Times New Roman"/>
          <w:sz w:val="28"/>
          <w:szCs w:val="28"/>
        </w:rPr>
        <w:t>квесту</w:t>
      </w:r>
      <w:proofErr w:type="spellEnd"/>
      <w:r w:rsidRPr="009717CE">
        <w:rPr>
          <w:rFonts w:ascii="Times New Roman" w:hAnsi="Times New Roman" w:cs="Times New Roman"/>
          <w:sz w:val="28"/>
          <w:szCs w:val="28"/>
        </w:rPr>
        <w:t xml:space="preserve">, и каждый участник наклеит листочек своей деятельности. </w:t>
      </w:r>
    </w:p>
    <w:p w:rsidR="009717CE" w:rsidRPr="009717CE" w:rsidRDefault="009717CE" w:rsidP="009717CE">
      <w:pPr>
        <w:spacing w:after="0" w:line="240" w:lineRule="auto"/>
        <w:jc w:val="both"/>
        <w:rPr>
          <w:rFonts w:ascii="Times New Roman" w:hAnsi="Times New Roman" w:cs="Times New Roman"/>
          <w:sz w:val="28"/>
          <w:szCs w:val="28"/>
        </w:rPr>
      </w:pPr>
      <w:r w:rsidRPr="009717CE">
        <w:rPr>
          <w:rFonts w:ascii="Times New Roman" w:hAnsi="Times New Roman" w:cs="Times New Roman"/>
          <w:sz w:val="28"/>
          <w:szCs w:val="28"/>
        </w:rPr>
        <w:t xml:space="preserve">Желтый цвет — всё прошло отлично, хочу еще раз поучаствовать в другом </w:t>
      </w:r>
      <w:proofErr w:type="spellStart"/>
      <w:r w:rsidRPr="009717CE">
        <w:rPr>
          <w:rFonts w:ascii="Times New Roman" w:hAnsi="Times New Roman" w:cs="Times New Roman"/>
          <w:sz w:val="28"/>
          <w:szCs w:val="28"/>
        </w:rPr>
        <w:t>квесте</w:t>
      </w:r>
      <w:proofErr w:type="spellEnd"/>
      <w:r w:rsidRPr="009717CE">
        <w:rPr>
          <w:rFonts w:ascii="Times New Roman" w:hAnsi="Times New Roman" w:cs="Times New Roman"/>
          <w:sz w:val="28"/>
          <w:szCs w:val="28"/>
        </w:rPr>
        <w:t xml:space="preserve">. Зеленый цвет — было интересно, но надо было подумать, допустил(а) несколько ошибок. </w:t>
      </w:r>
    </w:p>
    <w:p w:rsidR="00DA4BD8" w:rsidRDefault="009717CE" w:rsidP="009717CE">
      <w:pPr>
        <w:spacing w:after="0" w:line="240" w:lineRule="auto"/>
        <w:jc w:val="both"/>
        <w:rPr>
          <w:rFonts w:ascii="Arial" w:hAnsi="Arial" w:cs="Arial"/>
          <w:sz w:val="23"/>
          <w:szCs w:val="23"/>
          <w:shd w:val="clear" w:color="auto" w:fill="F6F6F6"/>
        </w:rPr>
      </w:pPr>
      <w:r w:rsidRPr="009717CE">
        <w:rPr>
          <w:rFonts w:ascii="Times New Roman" w:hAnsi="Times New Roman" w:cs="Times New Roman"/>
          <w:sz w:val="28"/>
          <w:szCs w:val="28"/>
        </w:rPr>
        <w:t>Красный цвет — было трудно, не понятно и не интересно.</w:t>
      </w:r>
      <w:r>
        <w:rPr>
          <w:rFonts w:ascii="Arial" w:hAnsi="Arial" w:cs="Arial"/>
          <w:sz w:val="23"/>
          <w:szCs w:val="23"/>
        </w:rPr>
        <w:br/>
      </w:r>
      <w:r>
        <w:rPr>
          <w:rFonts w:ascii="Arial" w:hAnsi="Arial" w:cs="Arial"/>
          <w:sz w:val="23"/>
          <w:szCs w:val="23"/>
        </w:rPr>
        <w:br/>
      </w:r>
      <w:r w:rsidRPr="009717CE">
        <w:rPr>
          <w:rFonts w:ascii="Arial" w:hAnsi="Arial" w:cs="Arial"/>
          <w:sz w:val="23"/>
          <w:szCs w:val="23"/>
        </w:rPr>
        <w:br/>
      </w: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Pr="006B0A6B" w:rsidRDefault="006B0A6B" w:rsidP="006B0A6B">
      <w:pPr>
        <w:pStyle w:val="a6"/>
        <w:numPr>
          <w:ilvl w:val="0"/>
          <w:numId w:val="5"/>
        </w:numPr>
        <w:shd w:val="clear" w:color="auto" w:fill="FFFFFF"/>
        <w:spacing w:before="0" w:beforeAutospacing="0" w:after="150" w:afterAutospacing="0"/>
        <w:jc w:val="both"/>
        <w:rPr>
          <w:color w:val="000000"/>
          <w:sz w:val="28"/>
          <w:szCs w:val="28"/>
        </w:rPr>
      </w:pPr>
      <w:r w:rsidRPr="006B0A6B">
        <w:rPr>
          <w:b/>
          <w:bCs/>
          <w:color w:val="000000"/>
          <w:sz w:val="28"/>
          <w:szCs w:val="28"/>
          <w:u w:val="single"/>
        </w:rPr>
        <w:lastRenderedPageBreak/>
        <w:t>Станция «Экологический десант»</w:t>
      </w:r>
    </w:p>
    <w:p w:rsidR="006B0A6B" w:rsidRPr="006B0A6B" w:rsidRDefault="006B0A6B" w:rsidP="006B0A6B">
      <w:pPr>
        <w:pStyle w:val="a6"/>
        <w:shd w:val="clear" w:color="auto" w:fill="FFFFFF"/>
        <w:spacing w:before="0" w:beforeAutospacing="0" w:after="0" w:afterAutospacing="0"/>
        <w:jc w:val="both"/>
        <w:rPr>
          <w:sz w:val="28"/>
          <w:szCs w:val="28"/>
        </w:rPr>
      </w:pPr>
    </w:p>
    <w:p w:rsidR="006B0A6B" w:rsidRPr="006B0A6B" w:rsidRDefault="006B0A6B" w:rsidP="006B0A6B">
      <w:pPr>
        <w:spacing w:after="0" w:line="240" w:lineRule="auto"/>
        <w:jc w:val="both"/>
        <w:rPr>
          <w:rFonts w:ascii="Times New Roman" w:hAnsi="Times New Roman" w:cs="Times New Roman"/>
          <w:b/>
          <w:sz w:val="28"/>
          <w:szCs w:val="28"/>
          <w:u w:val="single"/>
        </w:rPr>
      </w:pPr>
      <w:r w:rsidRPr="006B0A6B">
        <w:rPr>
          <w:rFonts w:ascii="Times New Roman" w:hAnsi="Times New Roman" w:cs="Times New Roman"/>
          <w:sz w:val="28"/>
          <w:szCs w:val="28"/>
        </w:rPr>
        <w:t>Что бы идти дальше, я должна быть уверена, что вы умеете правильно вести себя в лесу.</w:t>
      </w:r>
    </w:p>
    <w:p w:rsidR="006B0A6B" w:rsidRPr="006B0A6B" w:rsidRDefault="006B0A6B" w:rsidP="006B0A6B">
      <w:p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u w:val="single"/>
        </w:rPr>
        <w:t>Задание 1</w:t>
      </w:r>
      <w:r w:rsidRPr="006B0A6B">
        <w:rPr>
          <w:rFonts w:ascii="Times New Roman" w:hAnsi="Times New Roman" w:cs="Times New Roman"/>
          <w:sz w:val="28"/>
          <w:szCs w:val="28"/>
        </w:rPr>
        <w:t xml:space="preserve">. Отвечайте «Да» или «Нет». За каждый правильный ответ вы получите балл.  </w:t>
      </w:r>
    </w:p>
    <w:p w:rsidR="006B0A6B" w:rsidRPr="006B0A6B" w:rsidRDefault="006B0A6B" w:rsidP="006B0A6B">
      <w:pPr>
        <w:pStyle w:val="a5"/>
        <w:numPr>
          <w:ilvl w:val="0"/>
          <w:numId w:val="4"/>
        </w:num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Если мы придём в лесок, мы сорвём в лесу цветок. (Нет)</w:t>
      </w:r>
      <w:r w:rsidRPr="006B0A6B">
        <w:rPr>
          <w:rFonts w:ascii="Times New Roman" w:hAnsi="Times New Roman" w:cs="Times New Roman"/>
          <w:sz w:val="28"/>
          <w:szCs w:val="28"/>
        </w:rPr>
        <w:tab/>
      </w:r>
    </w:p>
    <w:p w:rsidR="006B0A6B" w:rsidRPr="006B0A6B" w:rsidRDefault="006B0A6B" w:rsidP="006B0A6B">
      <w:pPr>
        <w:pStyle w:val="a5"/>
        <w:numPr>
          <w:ilvl w:val="0"/>
          <w:numId w:val="4"/>
        </w:num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 xml:space="preserve"> Если съели пирожок, выбросим бумажку. (Нет)</w:t>
      </w:r>
      <w:r w:rsidRPr="006B0A6B">
        <w:rPr>
          <w:rFonts w:ascii="Times New Roman" w:hAnsi="Times New Roman" w:cs="Times New Roman"/>
          <w:sz w:val="28"/>
          <w:szCs w:val="28"/>
        </w:rPr>
        <w:tab/>
      </w:r>
      <w:r w:rsidRPr="006B0A6B">
        <w:rPr>
          <w:rFonts w:ascii="Times New Roman" w:hAnsi="Times New Roman" w:cs="Times New Roman"/>
          <w:sz w:val="28"/>
          <w:szCs w:val="28"/>
        </w:rPr>
        <w:tab/>
      </w:r>
    </w:p>
    <w:p w:rsidR="006B0A6B" w:rsidRPr="006B0A6B" w:rsidRDefault="006B0A6B" w:rsidP="006B0A6B">
      <w:pPr>
        <w:pStyle w:val="a5"/>
        <w:numPr>
          <w:ilvl w:val="0"/>
          <w:numId w:val="4"/>
        </w:num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Мусор дружно соберём и с собою унесём. (Да)</w:t>
      </w:r>
      <w:r w:rsidRPr="006B0A6B">
        <w:rPr>
          <w:rFonts w:ascii="Times New Roman" w:hAnsi="Times New Roman" w:cs="Times New Roman"/>
          <w:sz w:val="28"/>
          <w:szCs w:val="28"/>
        </w:rPr>
        <w:tab/>
      </w:r>
      <w:r w:rsidRPr="006B0A6B">
        <w:rPr>
          <w:rFonts w:ascii="Times New Roman" w:hAnsi="Times New Roman" w:cs="Times New Roman"/>
          <w:sz w:val="28"/>
          <w:szCs w:val="28"/>
        </w:rPr>
        <w:tab/>
      </w:r>
      <w:r w:rsidRPr="006B0A6B">
        <w:rPr>
          <w:rFonts w:ascii="Times New Roman" w:hAnsi="Times New Roman" w:cs="Times New Roman"/>
          <w:sz w:val="28"/>
          <w:szCs w:val="28"/>
        </w:rPr>
        <w:tab/>
      </w:r>
    </w:p>
    <w:p w:rsidR="006B0A6B" w:rsidRPr="006B0A6B" w:rsidRDefault="006B0A6B" w:rsidP="006B0A6B">
      <w:pPr>
        <w:pStyle w:val="a5"/>
        <w:numPr>
          <w:ilvl w:val="0"/>
          <w:numId w:val="4"/>
        </w:num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Разведем в лесу костер, а тушить не станем. (Нет)</w:t>
      </w:r>
      <w:r w:rsidRPr="006B0A6B">
        <w:rPr>
          <w:rFonts w:ascii="Times New Roman" w:hAnsi="Times New Roman" w:cs="Times New Roman"/>
          <w:sz w:val="28"/>
          <w:szCs w:val="28"/>
        </w:rPr>
        <w:tab/>
      </w:r>
      <w:r w:rsidRPr="006B0A6B">
        <w:rPr>
          <w:rFonts w:ascii="Times New Roman" w:hAnsi="Times New Roman" w:cs="Times New Roman"/>
          <w:sz w:val="28"/>
          <w:szCs w:val="28"/>
        </w:rPr>
        <w:tab/>
      </w:r>
    </w:p>
    <w:p w:rsidR="006B0A6B" w:rsidRPr="006B0A6B" w:rsidRDefault="006B0A6B" w:rsidP="006B0A6B">
      <w:pPr>
        <w:pStyle w:val="a5"/>
        <w:numPr>
          <w:ilvl w:val="0"/>
          <w:numId w:val="4"/>
        </w:num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Очень сильно насорили и убрать забыли. (Нет)</w:t>
      </w:r>
      <w:r w:rsidRPr="006B0A6B">
        <w:rPr>
          <w:rFonts w:ascii="Times New Roman" w:hAnsi="Times New Roman" w:cs="Times New Roman"/>
          <w:sz w:val="28"/>
          <w:szCs w:val="28"/>
        </w:rPr>
        <w:tab/>
      </w:r>
      <w:r w:rsidRPr="006B0A6B">
        <w:rPr>
          <w:rFonts w:ascii="Times New Roman" w:hAnsi="Times New Roman" w:cs="Times New Roman"/>
          <w:sz w:val="28"/>
          <w:szCs w:val="28"/>
        </w:rPr>
        <w:tab/>
      </w:r>
      <w:r w:rsidRPr="006B0A6B">
        <w:rPr>
          <w:rFonts w:ascii="Times New Roman" w:hAnsi="Times New Roman" w:cs="Times New Roman"/>
          <w:sz w:val="28"/>
          <w:szCs w:val="28"/>
        </w:rPr>
        <w:tab/>
      </w:r>
    </w:p>
    <w:p w:rsidR="006B0A6B" w:rsidRPr="006B0A6B" w:rsidRDefault="006B0A6B" w:rsidP="006B0A6B">
      <w:pPr>
        <w:pStyle w:val="a5"/>
        <w:numPr>
          <w:ilvl w:val="0"/>
          <w:numId w:val="4"/>
        </w:num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Кто-то ветку надломил – мы её подвяжем (Да)</w:t>
      </w:r>
      <w:r w:rsidRPr="006B0A6B">
        <w:rPr>
          <w:rFonts w:ascii="Times New Roman" w:hAnsi="Times New Roman" w:cs="Times New Roman"/>
          <w:sz w:val="28"/>
          <w:szCs w:val="28"/>
        </w:rPr>
        <w:tab/>
      </w:r>
      <w:r w:rsidRPr="006B0A6B">
        <w:rPr>
          <w:rFonts w:ascii="Times New Roman" w:hAnsi="Times New Roman" w:cs="Times New Roman"/>
          <w:sz w:val="28"/>
          <w:szCs w:val="28"/>
        </w:rPr>
        <w:tab/>
      </w:r>
      <w:r w:rsidRPr="006B0A6B">
        <w:rPr>
          <w:rFonts w:ascii="Times New Roman" w:hAnsi="Times New Roman" w:cs="Times New Roman"/>
          <w:sz w:val="28"/>
          <w:szCs w:val="28"/>
        </w:rPr>
        <w:tab/>
      </w:r>
    </w:p>
    <w:p w:rsidR="006B0A6B" w:rsidRPr="006B0A6B" w:rsidRDefault="006B0A6B" w:rsidP="006B0A6B">
      <w:pPr>
        <w:pStyle w:val="a5"/>
        <w:numPr>
          <w:ilvl w:val="0"/>
          <w:numId w:val="4"/>
        </w:num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Громко музыку включать мы в лесу не станем (Да)</w:t>
      </w:r>
      <w:r w:rsidRPr="006B0A6B">
        <w:rPr>
          <w:rFonts w:ascii="Times New Roman" w:hAnsi="Times New Roman" w:cs="Times New Roman"/>
          <w:sz w:val="28"/>
          <w:szCs w:val="28"/>
        </w:rPr>
        <w:tab/>
      </w:r>
      <w:r w:rsidRPr="006B0A6B">
        <w:rPr>
          <w:rFonts w:ascii="Times New Roman" w:hAnsi="Times New Roman" w:cs="Times New Roman"/>
          <w:sz w:val="28"/>
          <w:szCs w:val="28"/>
        </w:rPr>
        <w:tab/>
      </w:r>
    </w:p>
    <w:p w:rsidR="006B0A6B" w:rsidRPr="006B0A6B" w:rsidRDefault="006B0A6B" w:rsidP="006B0A6B">
      <w:pPr>
        <w:spacing w:after="0" w:line="240" w:lineRule="auto"/>
        <w:jc w:val="both"/>
        <w:rPr>
          <w:rFonts w:ascii="Times New Roman" w:hAnsi="Times New Roman" w:cs="Times New Roman"/>
          <w:sz w:val="28"/>
          <w:szCs w:val="28"/>
        </w:rPr>
      </w:pPr>
    </w:p>
    <w:p w:rsidR="006B0A6B" w:rsidRPr="006B0A6B" w:rsidRDefault="006B0A6B" w:rsidP="006B0A6B">
      <w:pPr>
        <w:spacing w:after="0" w:line="240" w:lineRule="auto"/>
        <w:jc w:val="both"/>
        <w:rPr>
          <w:rFonts w:ascii="Times New Roman" w:hAnsi="Times New Roman" w:cs="Times New Roman"/>
          <w:sz w:val="28"/>
          <w:szCs w:val="28"/>
        </w:rPr>
      </w:pPr>
      <w:r w:rsidRPr="006B0A6B">
        <w:rPr>
          <w:rFonts w:ascii="Times New Roman" w:hAnsi="Times New Roman" w:cs="Times New Roman"/>
          <w:sz w:val="28"/>
          <w:szCs w:val="28"/>
        </w:rPr>
        <w:t xml:space="preserve">Некоторые люди  после пикника в лесу оставляют за собой много мусора. </w:t>
      </w:r>
    </w:p>
    <w:p w:rsidR="006B0A6B" w:rsidRPr="006B0A6B" w:rsidRDefault="006B0A6B" w:rsidP="006B0A6B">
      <w:pPr>
        <w:pStyle w:val="a6"/>
        <w:shd w:val="clear" w:color="auto" w:fill="FFFFFF"/>
        <w:spacing w:before="0" w:beforeAutospacing="0" w:after="0" w:afterAutospacing="0"/>
        <w:jc w:val="both"/>
        <w:rPr>
          <w:color w:val="000000"/>
          <w:sz w:val="28"/>
          <w:szCs w:val="28"/>
        </w:rPr>
      </w:pPr>
      <w:r w:rsidRPr="006B0A6B">
        <w:rPr>
          <w:color w:val="000000"/>
          <w:sz w:val="28"/>
          <w:szCs w:val="28"/>
        </w:rPr>
        <w:t xml:space="preserve">Во многих цивилизованных странах – существует раздельный способ сбора мусора. На улицах стоят мусорные контейнеры разных цветов. В них складывают соответствующий мусор. Ваша задача – рассортировать мусор. </w:t>
      </w:r>
    </w:p>
    <w:p w:rsidR="006B0A6B" w:rsidRPr="006B0A6B" w:rsidRDefault="006B0A6B" w:rsidP="006B0A6B">
      <w:pPr>
        <w:pStyle w:val="a6"/>
        <w:shd w:val="clear" w:color="auto" w:fill="FFFFFF"/>
        <w:spacing w:before="0" w:beforeAutospacing="0" w:after="0" w:afterAutospacing="0"/>
        <w:jc w:val="both"/>
        <w:rPr>
          <w:color w:val="000000"/>
          <w:sz w:val="28"/>
          <w:szCs w:val="28"/>
        </w:rPr>
      </w:pPr>
      <w:r w:rsidRPr="006B0A6B">
        <w:rPr>
          <w:color w:val="000000"/>
          <w:sz w:val="28"/>
          <w:szCs w:val="28"/>
          <w:u w:val="single"/>
        </w:rPr>
        <w:t>Задание 2:</w:t>
      </w:r>
      <w:r w:rsidRPr="006B0A6B">
        <w:rPr>
          <w:color w:val="000000"/>
          <w:sz w:val="28"/>
          <w:szCs w:val="28"/>
        </w:rPr>
        <w:t xml:space="preserve"> Перед вами 4 контейнера разного цвета. Рассортируйте мусор.</w:t>
      </w:r>
    </w:p>
    <w:p w:rsidR="006B0A6B" w:rsidRPr="006B0A6B" w:rsidRDefault="006B0A6B" w:rsidP="006B0A6B">
      <w:pPr>
        <w:pStyle w:val="a6"/>
        <w:shd w:val="clear" w:color="auto" w:fill="FFFFFF"/>
        <w:spacing w:before="0" w:beforeAutospacing="0" w:after="0" w:afterAutospacing="0"/>
        <w:jc w:val="both"/>
        <w:rPr>
          <w:color w:val="000000"/>
          <w:sz w:val="28"/>
          <w:szCs w:val="28"/>
        </w:rPr>
      </w:pPr>
    </w:p>
    <w:tbl>
      <w:tblPr>
        <w:tblStyle w:val="a7"/>
        <w:tblW w:w="0" w:type="auto"/>
        <w:tblInd w:w="1208" w:type="dxa"/>
        <w:tblLook w:val="04A0" w:firstRow="1" w:lastRow="0" w:firstColumn="1" w:lastColumn="0" w:noHBand="0" w:noVBand="1"/>
      </w:tblPr>
      <w:tblGrid>
        <w:gridCol w:w="1667"/>
        <w:gridCol w:w="1884"/>
        <w:gridCol w:w="2406"/>
        <w:gridCol w:w="2406"/>
      </w:tblGrid>
      <w:tr w:rsidR="006B0A6B" w:rsidRPr="006B0A6B" w:rsidTr="008D6275">
        <w:tc>
          <w:tcPr>
            <w:tcW w:w="1668" w:type="dxa"/>
          </w:tcPr>
          <w:p w:rsidR="006B0A6B" w:rsidRPr="006B0A6B" w:rsidRDefault="006B0A6B" w:rsidP="008D6275">
            <w:pPr>
              <w:pStyle w:val="a6"/>
              <w:spacing w:before="0" w:beforeAutospacing="0" w:after="0" w:afterAutospacing="0"/>
              <w:jc w:val="both"/>
              <w:rPr>
                <w:b/>
                <w:color w:val="000000"/>
                <w:sz w:val="28"/>
                <w:szCs w:val="28"/>
              </w:rPr>
            </w:pPr>
            <w:r w:rsidRPr="006B0A6B">
              <w:rPr>
                <w:b/>
                <w:color w:val="000000"/>
                <w:sz w:val="28"/>
                <w:szCs w:val="28"/>
              </w:rPr>
              <w:t>БУМАГА</w:t>
            </w:r>
          </w:p>
        </w:tc>
        <w:tc>
          <w:tcPr>
            <w:tcW w:w="1885" w:type="dxa"/>
          </w:tcPr>
          <w:p w:rsidR="006B0A6B" w:rsidRPr="006B0A6B" w:rsidRDefault="006B0A6B" w:rsidP="008D6275">
            <w:pPr>
              <w:pStyle w:val="a6"/>
              <w:spacing w:before="0" w:beforeAutospacing="0" w:after="0" w:afterAutospacing="0"/>
              <w:jc w:val="both"/>
              <w:rPr>
                <w:b/>
                <w:color w:val="000000"/>
                <w:sz w:val="28"/>
                <w:szCs w:val="28"/>
              </w:rPr>
            </w:pPr>
            <w:r w:rsidRPr="006B0A6B">
              <w:rPr>
                <w:b/>
                <w:color w:val="000000"/>
                <w:sz w:val="28"/>
                <w:szCs w:val="28"/>
              </w:rPr>
              <w:t>ПИЩЕВЫЕ ОТХОДЫ</w:t>
            </w:r>
          </w:p>
        </w:tc>
        <w:tc>
          <w:tcPr>
            <w:tcW w:w="2410" w:type="dxa"/>
          </w:tcPr>
          <w:p w:rsidR="006B0A6B" w:rsidRPr="006B0A6B" w:rsidRDefault="006B0A6B" w:rsidP="008D6275">
            <w:pPr>
              <w:pStyle w:val="a6"/>
              <w:spacing w:before="0" w:beforeAutospacing="0" w:after="0" w:afterAutospacing="0"/>
              <w:jc w:val="both"/>
              <w:rPr>
                <w:b/>
                <w:color w:val="000000"/>
                <w:sz w:val="28"/>
                <w:szCs w:val="28"/>
              </w:rPr>
            </w:pPr>
            <w:r w:rsidRPr="006B0A6B">
              <w:rPr>
                <w:b/>
                <w:color w:val="000000"/>
                <w:sz w:val="28"/>
                <w:szCs w:val="28"/>
              </w:rPr>
              <w:t>СТЕКЛО</w:t>
            </w:r>
          </w:p>
          <w:p w:rsidR="006B0A6B" w:rsidRPr="006B0A6B" w:rsidRDefault="006B0A6B" w:rsidP="008D6275">
            <w:pPr>
              <w:pStyle w:val="a6"/>
              <w:spacing w:before="0" w:beforeAutospacing="0" w:after="0" w:afterAutospacing="0"/>
              <w:jc w:val="both"/>
              <w:rPr>
                <w:b/>
                <w:color w:val="000000"/>
                <w:sz w:val="28"/>
                <w:szCs w:val="28"/>
              </w:rPr>
            </w:pPr>
            <w:r w:rsidRPr="006B0A6B">
              <w:rPr>
                <w:b/>
                <w:color w:val="000000"/>
                <w:sz w:val="28"/>
                <w:szCs w:val="28"/>
              </w:rPr>
              <w:t>ПЛАСТИК</w:t>
            </w:r>
          </w:p>
          <w:p w:rsidR="006B0A6B" w:rsidRPr="006B0A6B" w:rsidRDefault="006B0A6B" w:rsidP="008D6275">
            <w:pPr>
              <w:pStyle w:val="a6"/>
              <w:spacing w:before="0" w:beforeAutospacing="0" w:after="0" w:afterAutospacing="0"/>
              <w:jc w:val="both"/>
              <w:rPr>
                <w:b/>
                <w:color w:val="000000"/>
                <w:sz w:val="28"/>
                <w:szCs w:val="28"/>
              </w:rPr>
            </w:pPr>
            <w:r w:rsidRPr="006B0A6B">
              <w:rPr>
                <w:b/>
                <w:color w:val="000000"/>
                <w:sz w:val="28"/>
                <w:szCs w:val="28"/>
              </w:rPr>
              <w:t>МЕТАЛЛ</w:t>
            </w:r>
          </w:p>
        </w:tc>
        <w:tc>
          <w:tcPr>
            <w:tcW w:w="2410" w:type="dxa"/>
          </w:tcPr>
          <w:p w:rsidR="006B0A6B" w:rsidRPr="006B0A6B" w:rsidRDefault="006B0A6B" w:rsidP="008D6275">
            <w:pPr>
              <w:pStyle w:val="a6"/>
              <w:spacing w:before="0" w:beforeAutospacing="0" w:after="0" w:afterAutospacing="0"/>
              <w:jc w:val="both"/>
              <w:rPr>
                <w:b/>
                <w:color w:val="000000"/>
                <w:sz w:val="28"/>
                <w:szCs w:val="28"/>
              </w:rPr>
            </w:pPr>
            <w:r w:rsidRPr="006B0A6B">
              <w:rPr>
                <w:b/>
                <w:color w:val="000000"/>
                <w:sz w:val="28"/>
                <w:szCs w:val="28"/>
              </w:rPr>
              <w:t>ОПАСНЫЕ</w:t>
            </w:r>
          </w:p>
          <w:p w:rsidR="006B0A6B" w:rsidRPr="006B0A6B" w:rsidRDefault="006B0A6B" w:rsidP="008D6275">
            <w:pPr>
              <w:pStyle w:val="a6"/>
              <w:spacing w:before="0" w:beforeAutospacing="0" w:after="0" w:afterAutospacing="0"/>
              <w:jc w:val="both"/>
              <w:rPr>
                <w:b/>
                <w:color w:val="000000"/>
                <w:sz w:val="28"/>
                <w:szCs w:val="28"/>
              </w:rPr>
            </w:pPr>
            <w:r w:rsidRPr="006B0A6B">
              <w:rPr>
                <w:b/>
                <w:color w:val="000000"/>
                <w:sz w:val="28"/>
                <w:szCs w:val="28"/>
              </w:rPr>
              <w:t>ОТХОДЫ</w:t>
            </w:r>
          </w:p>
        </w:tc>
      </w:tr>
    </w:tbl>
    <w:p w:rsidR="006B0A6B" w:rsidRPr="006B0A6B" w:rsidRDefault="006B0A6B" w:rsidP="006B0A6B">
      <w:pPr>
        <w:pStyle w:val="a6"/>
        <w:shd w:val="clear" w:color="auto" w:fill="FFFFFF"/>
        <w:spacing w:before="0" w:beforeAutospacing="0" w:after="0" w:afterAutospacing="0"/>
        <w:jc w:val="both"/>
        <w:rPr>
          <w:color w:val="000000"/>
          <w:sz w:val="28"/>
          <w:szCs w:val="28"/>
        </w:rPr>
      </w:pPr>
    </w:p>
    <w:p w:rsidR="006B0A6B" w:rsidRPr="006B0A6B" w:rsidRDefault="006B0A6B" w:rsidP="006B0A6B">
      <w:pPr>
        <w:pStyle w:val="a6"/>
        <w:shd w:val="clear" w:color="auto" w:fill="FFFFFF"/>
        <w:spacing w:before="0" w:beforeAutospacing="0" w:after="0" w:afterAutospacing="0"/>
        <w:jc w:val="both"/>
        <w:rPr>
          <w:color w:val="000000"/>
          <w:sz w:val="28"/>
          <w:szCs w:val="28"/>
        </w:rPr>
      </w:pPr>
      <w:r w:rsidRPr="006B0A6B">
        <w:rPr>
          <w:i/>
          <w:color w:val="000000"/>
          <w:sz w:val="28"/>
          <w:szCs w:val="28"/>
        </w:rPr>
        <w:t>1.</w:t>
      </w:r>
      <w:r w:rsidRPr="006B0A6B">
        <w:rPr>
          <w:color w:val="000000"/>
          <w:sz w:val="28"/>
          <w:szCs w:val="28"/>
        </w:rPr>
        <w:t>Синий  – бумага, газеты, журналы, картон.</w:t>
      </w:r>
    </w:p>
    <w:p w:rsidR="006B0A6B" w:rsidRPr="006B0A6B" w:rsidRDefault="006B0A6B" w:rsidP="006B0A6B">
      <w:pPr>
        <w:pStyle w:val="a6"/>
        <w:shd w:val="clear" w:color="auto" w:fill="FFFFFF"/>
        <w:spacing w:before="0" w:beforeAutospacing="0" w:after="0" w:afterAutospacing="0"/>
        <w:jc w:val="both"/>
        <w:rPr>
          <w:color w:val="000000"/>
          <w:sz w:val="28"/>
          <w:szCs w:val="28"/>
        </w:rPr>
      </w:pPr>
      <w:r w:rsidRPr="006B0A6B">
        <w:rPr>
          <w:color w:val="000000"/>
          <w:sz w:val="28"/>
          <w:szCs w:val="28"/>
        </w:rPr>
        <w:t>2. 3еленый – пищевые отходы.</w:t>
      </w:r>
    </w:p>
    <w:p w:rsidR="006B0A6B" w:rsidRPr="006B0A6B" w:rsidRDefault="006B0A6B" w:rsidP="006B0A6B">
      <w:pPr>
        <w:pStyle w:val="a6"/>
        <w:shd w:val="clear" w:color="auto" w:fill="FFFFFF"/>
        <w:spacing w:before="0" w:beforeAutospacing="0" w:after="0" w:afterAutospacing="0"/>
        <w:jc w:val="both"/>
        <w:rPr>
          <w:color w:val="000000"/>
          <w:sz w:val="28"/>
          <w:szCs w:val="28"/>
        </w:rPr>
      </w:pPr>
      <w:r w:rsidRPr="006B0A6B">
        <w:rPr>
          <w:color w:val="000000"/>
          <w:sz w:val="28"/>
          <w:szCs w:val="28"/>
        </w:rPr>
        <w:t>3. Желтый – банки, бутылки, пластик, металл.</w:t>
      </w:r>
    </w:p>
    <w:p w:rsidR="006B0A6B" w:rsidRPr="006B0A6B" w:rsidRDefault="006B0A6B" w:rsidP="006B0A6B">
      <w:pPr>
        <w:pStyle w:val="a6"/>
        <w:shd w:val="clear" w:color="auto" w:fill="FFFFFF"/>
        <w:spacing w:before="0" w:beforeAutospacing="0" w:after="0" w:afterAutospacing="0"/>
        <w:jc w:val="both"/>
        <w:rPr>
          <w:color w:val="000000"/>
          <w:sz w:val="28"/>
          <w:szCs w:val="28"/>
        </w:rPr>
      </w:pPr>
      <w:r w:rsidRPr="006B0A6B">
        <w:rPr>
          <w:color w:val="000000"/>
          <w:sz w:val="28"/>
          <w:szCs w:val="28"/>
        </w:rPr>
        <w:t>4. Серый – опасные отходы (батарейки, лампочки, сломанные телефоны.)</w:t>
      </w: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Default="006B0A6B" w:rsidP="009717CE">
      <w:pPr>
        <w:spacing w:after="0" w:line="240" w:lineRule="auto"/>
        <w:jc w:val="both"/>
        <w:rPr>
          <w:rFonts w:ascii="Arial" w:hAnsi="Arial" w:cs="Arial"/>
          <w:sz w:val="23"/>
          <w:szCs w:val="23"/>
          <w:shd w:val="clear" w:color="auto" w:fill="F6F6F6"/>
        </w:rPr>
      </w:pPr>
    </w:p>
    <w:p w:rsidR="006B0A6B" w:rsidRPr="009717CE" w:rsidRDefault="006B0A6B" w:rsidP="009717CE">
      <w:pPr>
        <w:spacing w:after="0" w:line="240" w:lineRule="auto"/>
        <w:jc w:val="both"/>
        <w:rPr>
          <w:rFonts w:ascii="Arial" w:hAnsi="Arial" w:cs="Arial"/>
          <w:sz w:val="23"/>
          <w:szCs w:val="23"/>
          <w:shd w:val="clear" w:color="auto" w:fill="F6F6F6"/>
        </w:rPr>
      </w:pPr>
      <w:bookmarkStart w:id="0" w:name="_GoBack"/>
      <w:bookmarkEnd w:id="0"/>
    </w:p>
    <w:sectPr w:rsidR="006B0A6B" w:rsidRPr="009717CE" w:rsidSect="00DA4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21D0C"/>
    <w:multiLevelType w:val="multilevel"/>
    <w:tmpl w:val="CA68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17568"/>
    <w:multiLevelType w:val="hybridMultilevel"/>
    <w:tmpl w:val="FD484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964166"/>
    <w:multiLevelType w:val="hybridMultilevel"/>
    <w:tmpl w:val="E5DA7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631C39"/>
    <w:multiLevelType w:val="hybridMultilevel"/>
    <w:tmpl w:val="F8128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D862F6"/>
    <w:multiLevelType w:val="hybridMultilevel"/>
    <w:tmpl w:val="B21EA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9717CE"/>
    <w:rsid w:val="000201EC"/>
    <w:rsid w:val="00030D56"/>
    <w:rsid w:val="0052700A"/>
    <w:rsid w:val="0061698C"/>
    <w:rsid w:val="006B0A6B"/>
    <w:rsid w:val="009717CE"/>
    <w:rsid w:val="00AD4E18"/>
    <w:rsid w:val="00B72C73"/>
    <w:rsid w:val="00C96745"/>
    <w:rsid w:val="00DA4BD8"/>
    <w:rsid w:val="00E2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1458A-D45D-419C-8558-D9D6034D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B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17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7CE"/>
    <w:rPr>
      <w:rFonts w:ascii="Tahoma" w:hAnsi="Tahoma" w:cs="Tahoma"/>
      <w:sz w:val="16"/>
      <w:szCs w:val="16"/>
    </w:rPr>
  </w:style>
  <w:style w:type="paragraph" w:styleId="a5">
    <w:name w:val="List Paragraph"/>
    <w:basedOn w:val="a"/>
    <w:uiPriority w:val="34"/>
    <w:qFormat/>
    <w:rsid w:val="009717CE"/>
    <w:pPr>
      <w:ind w:left="720"/>
      <w:contextualSpacing/>
    </w:pPr>
  </w:style>
  <w:style w:type="paragraph" w:styleId="a6">
    <w:name w:val="Normal (Web)"/>
    <w:basedOn w:val="a"/>
    <w:uiPriority w:val="99"/>
    <w:unhideWhenUsed/>
    <w:rsid w:val="006B0A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6B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1351</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БОУ СОШ№39</cp:lastModifiedBy>
  <cp:revision>6</cp:revision>
  <cp:lastPrinted>2025-04-24T18:53:00Z</cp:lastPrinted>
  <dcterms:created xsi:type="dcterms:W3CDTF">2025-04-21T17:55:00Z</dcterms:created>
  <dcterms:modified xsi:type="dcterms:W3CDTF">2025-08-21T08:14:00Z</dcterms:modified>
</cp:coreProperties>
</file>