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DB" w:rsidRPr="00283481" w:rsidRDefault="00DA7EDB" w:rsidP="00DA7EDB">
      <w:pPr>
        <w:pStyle w:val="a3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sz w:val="28"/>
          <w:szCs w:val="28"/>
        </w:rPr>
      </w:pPr>
    </w:p>
    <w:p w:rsidR="00DA7EDB" w:rsidRPr="00230090" w:rsidRDefault="00DA7EDB" w:rsidP="00DA7EDB">
      <w:pPr>
        <w:pStyle w:val="a3"/>
        <w:jc w:val="center"/>
        <w:rPr>
          <w:rStyle w:val="a7"/>
          <w:rFonts w:ascii="Times New Roman" w:hAnsi="Times New Roman"/>
          <w:sz w:val="44"/>
          <w:szCs w:val="44"/>
        </w:rPr>
      </w:pPr>
      <w:r w:rsidRPr="00230090">
        <w:rPr>
          <w:rStyle w:val="a7"/>
          <w:rFonts w:ascii="Times New Roman" w:hAnsi="Times New Roman"/>
          <w:sz w:val="44"/>
          <w:szCs w:val="44"/>
        </w:rPr>
        <w:t>План</w:t>
      </w:r>
    </w:p>
    <w:p w:rsidR="00DA7EDB" w:rsidRPr="00230090" w:rsidRDefault="00DA7EDB" w:rsidP="00DA7EDB">
      <w:pPr>
        <w:pStyle w:val="a5"/>
        <w:spacing w:before="0" w:beforeAutospacing="0" w:after="0" w:afterAutospacing="0" w:line="200" w:lineRule="atLeast"/>
        <w:ind w:firstLine="709"/>
        <w:jc w:val="center"/>
        <w:rPr>
          <w:b/>
          <w:bCs/>
          <w:sz w:val="44"/>
          <w:szCs w:val="44"/>
        </w:rPr>
      </w:pPr>
      <w:r w:rsidRPr="00230090">
        <w:rPr>
          <w:b/>
          <w:bCs/>
          <w:sz w:val="44"/>
          <w:szCs w:val="44"/>
        </w:rPr>
        <w:t xml:space="preserve">социально - педагогического сопровождения учащихся </w:t>
      </w:r>
    </w:p>
    <w:p w:rsidR="00DA7EDB" w:rsidRPr="00230090" w:rsidRDefault="00DA7EDB" w:rsidP="00DA7EDB">
      <w:pPr>
        <w:pStyle w:val="a5"/>
        <w:spacing w:before="0" w:beforeAutospacing="0" w:after="0" w:afterAutospacing="0" w:line="200" w:lineRule="atLeast"/>
        <w:ind w:firstLine="709"/>
        <w:jc w:val="center"/>
        <w:rPr>
          <w:sz w:val="44"/>
          <w:szCs w:val="44"/>
        </w:rPr>
      </w:pPr>
      <w:r w:rsidRPr="00230090">
        <w:rPr>
          <w:b/>
          <w:bCs/>
          <w:sz w:val="44"/>
          <w:szCs w:val="44"/>
        </w:rPr>
        <w:t>БОУ СОШ № 29</w:t>
      </w:r>
    </w:p>
    <w:p w:rsidR="00DA7EDB" w:rsidRPr="00283481" w:rsidRDefault="00DA7EDB" w:rsidP="00DA7EDB">
      <w:pPr>
        <w:pStyle w:val="a3"/>
        <w:jc w:val="center"/>
        <w:rPr>
          <w:rStyle w:val="a7"/>
          <w:rFonts w:ascii="Times New Roman" w:hAnsi="Times New Roman"/>
          <w:sz w:val="44"/>
          <w:szCs w:val="44"/>
        </w:rPr>
      </w:pPr>
      <w:r>
        <w:rPr>
          <w:rStyle w:val="a7"/>
          <w:rFonts w:ascii="Times New Roman" w:hAnsi="Times New Roman"/>
          <w:sz w:val="44"/>
          <w:szCs w:val="44"/>
        </w:rPr>
        <w:t>на 2020-2021</w:t>
      </w:r>
      <w:r w:rsidRPr="00230090">
        <w:rPr>
          <w:rStyle w:val="a7"/>
          <w:rFonts w:ascii="Times New Roman" w:hAnsi="Times New Roman"/>
          <w:sz w:val="44"/>
          <w:szCs w:val="44"/>
        </w:rPr>
        <w:t xml:space="preserve"> учебный год</w:t>
      </w:r>
      <w:r w:rsidRPr="00283481">
        <w:rPr>
          <w:rStyle w:val="a7"/>
          <w:rFonts w:ascii="Times New Roman" w:hAnsi="Times New Roman"/>
          <w:sz w:val="44"/>
          <w:szCs w:val="44"/>
        </w:rPr>
        <w:t>.</w:t>
      </w:r>
    </w:p>
    <w:p w:rsidR="00DA7EDB" w:rsidRPr="00283481" w:rsidRDefault="00DA7EDB" w:rsidP="00DA7E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EDB" w:rsidRPr="00283481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DA7EDB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DA7EDB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DA7EDB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DA7EDB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3964C3" w:rsidRDefault="003964C3" w:rsidP="00DA7EDB">
      <w:pPr>
        <w:rPr>
          <w:rFonts w:ascii="Times New Roman" w:hAnsi="Times New Roman" w:cs="Times New Roman"/>
          <w:sz w:val="28"/>
          <w:szCs w:val="28"/>
        </w:rPr>
      </w:pPr>
    </w:p>
    <w:p w:rsidR="003964C3" w:rsidRDefault="003964C3" w:rsidP="00DA7EDB">
      <w:pPr>
        <w:rPr>
          <w:rFonts w:ascii="Times New Roman" w:hAnsi="Times New Roman" w:cs="Times New Roman"/>
          <w:sz w:val="28"/>
          <w:szCs w:val="28"/>
        </w:rPr>
      </w:pPr>
    </w:p>
    <w:p w:rsidR="003964C3" w:rsidRDefault="003964C3" w:rsidP="00DA7E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EDB" w:rsidRPr="00283481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DA7EDB" w:rsidRPr="00283481" w:rsidRDefault="00DA7EDB" w:rsidP="00DA7EDB">
      <w:pPr>
        <w:rPr>
          <w:rFonts w:ascii="Times New Roman" w:hAnsi="Times New Roman" w:cs="Times New Roman"/>
          <w:sz w:val="28"/>
          <w:szCs w:val="28"/>
        </w:rPr>
      </w:pPr>
    </w:p>
    <w:p w:rsidR="00DA7EDB" w:rsidRPr="00040EDA" w:rsidRDefault="00DA7EDB" w:rsidP="00DA7EDB">
      <w:pPr>
        <w:spacing w:after="0"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40ED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40EDA">
        <w:rPr>
          <w:rFonts w:ascii="Times New Roman" w:hAnsi="Times New Roman" w:cs="Times New Roman"/>
          <w:sz w:val="24"/>
          <w:szCs w:val="24"/>
        </w:rPr>
        <w:t xml:space="preserve"> оказание обучающимся комплексной помощи в саморазвитии и самореализации в процессе восприятия мира и адаптации в нем, объединяя усилия семьи и школы в воспитании детей.</w:t>
      </w:r>
    </w:p>
    <w:p w:rsidR="00DA7EDB" w:rsidRPr="00040EDA" w:rsidRDefault="00DA7EDB" w:rsidP="00DA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D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40E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7EDB" w:rsidRPr="00040EDA" w:rsidRDefault="00DA7EDB" w:rsidP="00DA7E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40EDA">
        <w:t>1.</w:t>
      </w:r>
      <w:r w:rsidRPr="00040EDA">
        <w:rPr>
          <w:color w:val="000000"/>
        </w:rPr>
        <w:t xml:space="preserve"> Организовывать досуг учащихся попавших в сложную жизненную ситуацию с целью предупреждения правонарушений;</w:t>
      </w:r>
    </w:p>
    <w:p w:rsidR="00DA7EDB" w:rsidRPr="00040EDA" w:rsidRDefault="00DA7EDB" w:rsidP="00DA7ED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DA">
        <w:rPr>
          <w:rFonts w:ascii="Times New Roman" w:hAnsi="Times New Roman" w:cs="Times New Roman"/>
          <w:sz w:val="24"/>
          <w:szCs w:val="24"/>
        </w:rPr>
        <w:t>2.  Воспитывать уважение к закону, нормам коллективной жизни.</w:t>
      </w:r>
    </w:p>
    <w:p w:rsidR="00DA7EDB" w:rsidRPr="00040EDA" w:rsidRDefault="00DA7EDB" w:rsidP="00DA7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DA">
        <w:rPr>
          <w:rFonts w:ascii="Times New Roman" w:hAnsi="Times New Roman" w:cs="Times New Roman"/>
          <w:sz w:val="24"/>
          <w:szCs w:val="24"/>
        </w:rPr>
        <w:t xml:space="preserve">3. Содействовать обеспечению индивидуального социально-педагогического сопровождения детей и семей, находящихся в трудной жизненной ситуации и социально опасном положении. </w:t>
      </w:r>
    </w:p>
    <w:p w:rsidR="00DA7EDB" w:rsidRPr="00040EDA" w:rsidRDefault="00DA7EDB" w:rsidP="00DA7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EDA">
        <w:rPr>
          <w:rFonts w:ascii="Times New Roman" w:eastAsia="Times New Roman" w:hAnsi="Times New Roman" w:cs="Times New Roman"/>
          <w:sz w:val="24"/>
          <w:szCs w:val="24"/>
        </w:rPr>
        <w:t>4. Формировать у учащихся адекватное представление о здоровом образе жизни.</w:t>
      </w:r>
    </w:p>
    <w:p w:rsidR="00DA7EDB" w:rsidRPr="00040EDA" w:rsidRDefault="00DA7EDB" w:rsidP="00DA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DA">
        <w:rPr>
          <w:rFonts w:ascii="Times New Roman" w:hAnsi="Times New Roman" w:cs="Times New Roman"/>
          <w:sz w:val="24"/>
          <w:szCs w:val="24"/>
        </w:rPr>
        <w:t xml:space="preserve">        План работы социального педагога на 2020-2021 учебный год составлен с учетом выявленных проблем прошлого учебного года после анализа работы. В результате анализа проблем, необходимо активизировать работу по следующим направлениям:  </w:t>
      </w:r>
    </w:p>
    <w:p w:rsidR="00DA7EDB" w:rsidRPr="00040EDA" w:rsidRDefault="00DA7EDB" w:rsidP="00DA7EDB">
      <w:pPr>
        <w:pStyle w:val="1"/>
        <w:spacing w:after="0"/>
        <w:ind w:left="0" w:right="0"/>
        <w:jc w:val="left"/>
        <w:rPr>
          <w:b w:val="0"/>
          <w:color w:val="auto"/>
          <w:sz w:val="24"/>
          <w:szCs w:val="24"/>
        </w:rPr>
      </w:pPr>
      <w:r w:rsidRPr="00040EDA">
        <w:rPr>
          <w:b w:val="0"/>
          <w:color w:val="auto"/>
          <w:sz w:val="24"/>
          <w:szCs w:val="24"/>
          <w:lang w:val="en-US"/>
        </w:rPr>
        <w:t>I</w:t>
      </w:r>
      <w:r w:rsidRPr="00040EDA">
        <w:rPr>
          <w:b w:val="0"/>
          <w:color w:val="auto"/>
          <w:sz w:val="24"/>
          <w:szCs w:val="24"/>
        </w:rPr>
        <w:t>. Организационная работа.</w:t>
      </w:r>
    </w:p>
    <w:p w:rsidR="00DA7EDB" w:rsidRPr="00040EDA" w:rsidRDefault="00DA7EDB" w:rsidP="00DA7EDB">
      <w:pPr>
        <w:pStyle w:val="1"/>
        <w:spacing w:after="0"/>
        <w:ind w:left="0" w:right="0"/>
        <w:jc w:val="both"/>
        <w:rPr>
          <w:b w:val="0"/>
          <w:color w:val="auto"/>
          <w:sz w:val="24"/>
          <w:szCs w:val="24"/>
        </w:rPr>
      </w:pPr>
      <w:r w:rsidRPr="00040EDA">
        <w:rPr>
          <w:b w:val="0"/>
          <w:color w:val="auto"/>
          <w:sz w:val="24"/>
          <w:szCs w:val="24"/>
          <w:lang w:val="en-US"/>
        </w:rPr>
        <w:t>II</w:t>
      </w:r>
      <w:r w:rsidRPr="00040EDA">
        <w:rPr>
          <w:b w:val="0"/>
          <w:bCs w:val="0"/>
          <w:color w:val="auto"/>
          <w:sz w:val="24"/>
          <w:szCs w:val="24"/>
        </w:rPr>
        <w:t>. Воспитание правовой культуры и законопослушного поведения школьников</w:t>
      </w:r>
    </w:p>
    <w:p w:rsidR="00DA7EDB" w:rsidRPr="00040EDA" w:rsidRDefault="00DA7EDB" w:rsidP="00DA7EDB">
      <w:pPr>
        <w:pStyle w:val="1"/>
        <w:spacing w:after="0"/>
        <w:ind w:left="0" w:right="0"/>
        <w:jc w:val="both"/>
        <w:rPr>
          <w:b w:val="0"/>
          <w:color w:val="auto"/>
          <w:sz w:val="24"/>
          <w:szCs w:val="24"/>
        </w:rPr>
      </w:pPr>
      <w:r w:rsidRPr="00040EDA">
        <w:rPr>
          <w:b w:val="0"/>
          <w:color w:val="auto"/>
          <w:sz w:val="24"/>
          <w:szCs w:val="24"/>
          <w:lang w:val="en-US"/>
        </w:rPr>
        <w:t>III</w:t>
      </w:r>
      <w:r w:rsidRPr="00040EDA">
        <w:rPr>
          <w:b w:val="0"/>
          <w:color w:val="auto"/>
          <w:sz w:val="24"/>
          <w:szCs w:val="24"/>
        </w:rPr>
        <w:t>. Профилактическая работа.</w:t>
      </w:r>
    </w:p>
    <w:p w:rsidR="00DA7EDB" w:rsidRPr="00040EDA" w:rsidRDefault="00DA7EDB" w:rsidP="00DA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EDA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040EDA">
        <w:rPr>
          <w:rFonts w:ascii="Times New Roman" w:hAnsi="Times New Roman" w:cs="Times New Roman"/>
          <w:sz w:val="24"/>
          <w:szCs w:val="24"/>
        </w:rPr>
        <w:t>. Взаимодействие с органами системы профилактики безнадзорности и правонарушений несовершеннолетних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40EDA">
        <w:rPr>
          <w:rFonts w:ascii="Times New Roman" w:hAnsi="Times New Roman"/>
          <w:sz w:val="24"/>
          <w:szCs w:val="24"/>
          <w:lang w:val="en-US"/>
        </w:rPr>
        <w:t>Y</w:t>
      </w:r>
      <w:r w:rsidRPr="00040EDA">
        <w:rPr>
          <w:rFonts w:ascii="Times New Roman" w:hAnsi="Times New Roman"/>
          <w:sz w:val="24"/>
          <w:szCs w:val="24"/>
        </w:rPr>
        <w:t>.</w:t>
      </w:r>
      <w:r w:rsidRPr="00040ED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Методическая работа</w:t>
      </w:r>
    </w:p>
    <w:p w:rsidR="00DA7EDB" w:rsidRPr="00040EDA" w:rsidRDefault="00DA7EDB" w:rsidP="00DA7EDB">
      <w:pPr>
        <w:pStyle w:val="1"/>
        <w:ind w:left="280" w:right="0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>1.Организационная работа</w:t>
      </w:r>
    </w:p>
    <w:p w:rsidR="00DA7EDB" w:rsidRPr="00B859DF" w:rsidRDefault="00DA7EDB" w:rsidP="00B859D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>Цель:</w:t>
      </w:r>
      <w:r w:rsidR="008B36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40EDA">
        <w:rPr>
          <w:rFonts w:ascii="Times New Roman" w:hAnsi="Times New Roman"/>
          <w:b/>
          <w:sz w:val="24"/>
          <w:szCs w:val="24"/>
        </w:rPr>
        <w:t xml:space="preserve"> </w:t>
      </w:r>
      <w:r w:rsidR="00B859DF">
        <w:rPr>
          <w:rStyle w:val="a7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B859DF" w:rsidRPr="00B859DF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изучение </w:t>
      </w:r>
      <w:r w:rsidR="00B859DF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учащихся и их </w:t>
      </w:r>
      <w:r w:rsidR="00B859DF" w:rsidRPr="00B859DF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семей, выявление социальных проблем; создание благоприятных условий для реализации прав ребенка, основанного на преодоление трудностей социального и образовательного характера, исходя из его реальных и потенциальных возможностей.</w:t>
      </w:r>
      <w:r w:rsidRPr="00B859DF">
        <w:rPr>
          <w:rFonts w:ascii="Times New Roman" w:hAnsi="Times New Roman"/>
          <w:i/>
          <w:sz w:val="24"/>
          <w:szCs w:val="24"/>
        </w:rPr>
        <w:t xml:space="preserve"> </w:t>
      </w:r>
    </w:p>
    <w:p w:rsidR="00B859DF" w:rsidRPr="00B859DF" w:rsidRDefault="00B859DF" w:rsidP="00B859D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9D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B859D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A7EDB" w:rsidRPr="00040EDA" w:rsidRDefault="00DA7EDB" w:rsidP="00B859DF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</w:rPr>
        <w:t>1.</w:t>
      </w:r>
      <w:r w:rsidR="008B360F">
        <w:rPr>
          <w:rFonts w:ascii="Times New Roman" w:hAnsi="Times New Roman"/>
          <w:sz w:val="24"/>
          <w:szCs w:val="24"/>
        </w:rPr>
        <w:t>Вявить</w:t>
      </w:r>
      <w:r w:rsidRPr="00040EDA">
        <w:rPr>
          <w:rFonts w:ascii="Times New Roman" w:hAnsi="Times New Roman"/>
          <w:sz w:val="24"/>
          <w:szCs w:val="24"/>
        </w:rPr>
        <w:t xml:space="preserve"> учащихся, нуждающихся, в социальной защите</w:t>
      </w:r>
      <w:r>
        <w:rPr>
          <w:rFonts w:ascii="Times New Roman" w:hAnsi="Times New Roman"/>
          <w:sz w:val="24"/>
          <w:szCs w:val="24"/>
        </w:rPr>
        <w:t>.</w:t>
      </w:r>
      <w:r w:rsidR="008B360F">
        <w:rPr>
          <w:rFonts w:ascii="Times New Roman" w:hAnsi="Times New Roman"/>
          <w:sz w:val="24"/>
          <w:szCs w:val="24"/>
        </w:rPr>
        <w:t xml:space="preserve"> </w:t>
      </w:r>
      <w:r w:rsidRPr="00040EDA">
        <w:rPr>
          <w:rFonts w:ascii="Times New Roman" w:hAnsi="Times New Roman"/>
          <w:sz w:val="24"/>
          <w:szCs w:val="24"/>
        </w:rPr>
        <w:t xml:space="preserve"> </w:t>
      </w:r>
    </w:p>
    <w:p w:rsidR="00DA7EDB" w:rsidRDefault="00DA7EDB" w:rsidP="00B859DF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</w:rPr>
        <w:t>2</w:t>
      </w:r>
      <w:r w:rsidRPr="00040EDA">
        <w:rPr>
          <w:rFonts w:ascii="Times New Roman" w:hAnsi="Times New Roman"/>
          <w:sz w:val="24"/>
          <w:szCs w:val="24"/>
        </w:rPr>
        <w:t>.</w:t>
      </w:r>
      <w:r w:rsidR="008B360F">
        <w:rPr>
          <w:rFonts w:ascii="Times New Roman" w:hAnsi="Times New Roman"/>
          <w:sz w:val="24"/>
          <w:szCs w:val="24"/>
        </w:rPr>
        <w:t xml:space="preserve">Содействовать в оказании </w:t>
      </w:r>
      <w:r w:rsidRPr="00040EDA">
        <w:rPr>
          <w:rFonts w:ascii="Times New Roman" w:hAnsi="Times New Roman"/>
          <w:sz w:val="24"/>
          <w:szCs w:val="24"/>
        </w:rPr>
        <w:t>ребенку компетентной помощи в саморазвитии и самореализации в процессе восприятия мира и адаптации в нем; своевременное оказание социальной помощи и поддержки нуждающихся в них учащихся.</w:t>
      </w:r>
    </w:p>
    <w:p w:rsidR="00B859DF" w:rsidRPr="00B859DF" w:rsidRDefault="00B859DF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59DF">
        <w:rPr>
          <w:rFonts w:ascii="Times New Roman" w:hAnsi="Times New Roman"/>
          <w:sz w:val="24"/>
          <w:szCs w:val="24"/>
        </w:rPr>
        <w:t>3.</w:t>
      </w:r>
      <w:r w:rsidRPr="00B859DF">
        <w:rPr>
          <w:rFonts w:ascii="Times New Roman" w:hAnsi="Times New Roman"/>
          <w:sz w:val="24"/>
          <w:szCs w:val="24"/>
          <w:shd w:val="clear" w:color="auto" w:fill="FFFFFF"/>
        </w:rPr>
        <w:t xml:space="preserve"> Спланировать коллективную и индивидуальную деятельность учащихся на основе собранной информации.</w:t>
      </w:r>
    </w:p>
    <w:tbl>
      <w:tblPr>
        <w:tblStyle w:val="a6"/>
        <w:tblW w:w="10565" w:type="dxa"/>
        <w:tblLook w:val="04A0" w:firstRow="1" w:lastRow="0" w:firstColumn="1" w:lastColumn="0" w:noHBand="0" w:noVBand="1"/>
      </w:tblPr>
      <w:tblGrid>
        <w:gridCol w:w="808"/>
        <w:gridCol w:w="3341"/>
        <w:gridCol w:w="2079"/>
        <w:gridCol w:w="2257"/>
        <w:gridCol w:w="2080"/>
      </w:tblGrid>
      <w:tr w:rsidR="00DA7EDB" w:rsidRPr="00040EDA" w:rsidTr="00854764">
        <w:trPr>
          <w:trHeight w:val="279"/>
        </w:trPr>
        <w:tc>
          <w:tcPr>
            <w:tcW w:w="808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41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9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57" w:type="dxa"/>
          </w:tcPr>
          <w:p w:rsidR="00DA7EDB" w:rsidRPr="00040EDA" w:rsidRDefault="00DA7EDB" w:rsidP="00854764">
            <w:pPr>
              <w:pStyle w:val="a3"/>
              <w:spacing w:line="200" w:lineRule="atLeast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080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 xml:space="preserve"> о выполнении</w:t>
            </w:r>
          </w:p>
        </w:tc>
      </w:tr>
      <w:tr w:rsidR="00DA7EDB" w:rsidRPr="00040EDA" w:rsidTr="00854764">
        <w:trPr>
          <w:trHeight w:val="279"/>
        </w:trPr>
        <w:tc>
          <w:tcPr>
            <w:tcW w:w="808" w:type="dxa"/>
          </w:tcPr>
          <w:p w:rsidR="00DA7EDB" w:rsidRPr="00040EDA" w:rsidRDefault="00DA7EDB" w:rsidP="00854764">
            <w:pPr>
              <w:pStyle w:val="a3"/>
              <w:tabs>
                <w:tab w:val="center" w:pos="426"/>
              </w:tabs>
              <w:spacing w:line="200" w:lineRule="atLeast"/>
              <w:ind w:left="-142"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1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сверки учащихся 1 – 11 классов, состоящих на разных видах профилактического учета</w:t>
            </w:r>
          </w:p>
        </w:tc>
        <w:tc>
          <w:tcPr>
            <w:tcW w:w="2079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7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080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79"/>
        </w:trPr>
        <w:tc>
          <w:tcPr>
            <w:tcW w:w="808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41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Формирование банка данных учащихся, состоящих на разных видах профилактического учета</w:t>
            </w:r>
          </w:p>
        </w:tc>
        <w:tc>
          <w:tcPr>
            <w:tcW w:w="2079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Сентябрь-октябрь. </w:t>
            </w:r>
          </w:p>
        </w:tc>
        <w:tc>
          <w:tcPr>
            <w:tcW w:w="2257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80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79"/>
        </w:trPr>
        <w:tc>
          <w:tcPr>
            <w:tcW w:w="808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341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сверки уч-ся, воспитывающихся в неблагополучных, малообеспеченных, неполных, многодетных, приемных семьях, детей-инвалидов.</w:t>
            </w:r>
          </w:p>
        </w:tc>
        <w:tc>
          <w:tcPr>
            <w:tcW w:w="2079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Сентябрь. </w:t>
            </w:r>
          </w:p>
        </w:tc>
        <w:tc>
          <w:tcPr>
            <w:tcW w:w="2257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080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79"/>
        </w:trPr>
        <w:tc>
          <w:tcPr>
            <w:tcW w:w="808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41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Составление социального паспорта каждого класса,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2079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Сентябрь.</w:t>
            </w:r>
          </w:p>
        </w:tc>
        <w:tc>
          <w:tcPr>
            <w:tcW w:w="2257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социальный педагог, классные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80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79"/>
        </w:trPr>
        <w:tc>
          <w:tcPr>
            <w:tcW w:w="808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41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Участие в заседаниях профилактического совета школы.</w:t>
            </w:r>
          </w:p>
        </w:tc>
        <w:tc>
          <w:tcPr>
            <w:tcW w:w="2079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2257" w:type="dxa"/>
          </w:tcPr>
          <w:p w:rsidR="00DA7EDB" w:rsidRPr="00040EDA" w:rsidRDefault="00DA7EDB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80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EDB" w:rsidRPr="00040EDA" w:rsidRDefault="00DA7EDB" w:rsidP="00DA7EDB">
      <w:pPr>
        <w:pStyle w:val="1"/>
        <w:spacing w:after="0"/>
        <w:ind w:left="-198" w:right="0"/>
        <w:jc w:val="left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 xml:space="preserve">2. Воспитание правовой культуры и законопослушного поведения школьников. 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040EDA">
        <w:rPr>
          <w:rFonts w:ascii="Times New Roman" w:hAnsi="Times New Roman"/>
          <w:sz w:val="24"/>
          <w:szCs w:val="24"/>
        </w:rPr>
        <w:t>профилактика правонарушений несовершеннолетних, пропаганда правовых знаний, профилактика негативного асоциального поведения.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</w:rPr>
        <w:t>1</w:t>
      </w:r>
      <w:r w:rsidRPr="00040E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040EDA">
        <w:rPr>
          <w:rFonts w:ascii="Times New Roman" w:hAnsi="Times New Roman"/>
          <w:sz w:val="24"/>
          <w:szCs w:val="24"/>
        </w:rPr>
        <w:t>риобретение необходимых знаний, гражданских и профессиональных качеств;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40EDA">
        <w:rPr>
          <w:rFonts w:ascii="Times New Roman" w:hAnsi="Times New Roman"/>
          <w:b/>
          <w:sz w:val="24"/>
          <w:szCs w:val="24"/>
        </w:rPr>
        <w:t>.</w:t>
      </w:r>
      <w:r w:rsidRPr="00040EDA">
        <w:rPr>
          <w:rFonts w:ascii="Times New Roman" w:hAnsi="Times New Roman"/>
          <w:sz w:val="24"/>
          <w:szCs w:val="24"/>
        </w:rPr>
        <w:t xml:space="preserve"> Побуждение учеников к нравственному самосовершенствованию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7" w:tblpY="7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0"/>
        <w:gridCol w:w="1701"/>
        <w:gridCol w:w="2127"/>
        <w:gridCol w:w="1417"/>
      </w:tblGrid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«Линия Жизни» для учащихся  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(5-11 классов)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бесед с учащимися «Устав школы. Права и обязанности ученика»(1-11 классы)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Конкурс (рисунки, буклеты, стенгазеты) «Знаю свои права и обязанности»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инспектор ОПДН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Проведение беседы “Конвенция о правах ребенка” для  учащихся  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(1-5 классов)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« Изучаем ЗКК №1539»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Лекция «Безопасность во время образовательного процесса» </w:t>
            </w:r>
            <w:r>
              <w:rPr>
                <w:rFonts w:ascii="Times New Roman" w:hAnsi="Times New Roman"/>
                <w:sz w:val="24"/>
                <w:szCs w:val="24"/>
              </w:rPr>
              <w:t>(5-11 классы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2.1.7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плакатов Я выбираю!»   для  учащихся  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 (1-11 классы)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руководитель.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Викторина для 8-11 классов «Уголовная и Административная ответственность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-Акция «Вирус сквернословия»» для  учащихся  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 (5-9 классов)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руководитель, вожатая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2.1.10</w:t>
            </w:r>
          </w:p>
        </w:tc>
        <w:tc>
          <w:tcPr>
            <w:tcW w:w="386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Викторина дл 5-7 классов «Несовершеннолетний имеет право»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2.1.11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викторины «</w:t>
            </w:r>
            <w:r w:rsidRPr="00040EDA">
              <w:rPr>
                <w:rFonts w:ascii="Times New Roman" w:eastAsia="Times New Roman" w:hAnsi="Times New Roman"/>
                <w:sz w:val="24"/>
                <w:szCs w:val="24"/>
              </w:rPr>
              <w:t>Ответственность за распространение клеветы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 xml:space="preserve"> »  для  учащихся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(5- 9классов).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2.1.12</w:t>
            </w:r>
          </w:p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Проведение  беседы «Уголовная и административная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ответственность»  для  учащихся  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(6 - 11 классов)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Социальный педагог,  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2.1.13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 викторины «Закон и подросток» (5-11 классов).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инспектор ОПДН.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2.1.14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Круглый стол «Подростковая преступность. Причины и следствие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(6-8 классы)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 инспектор ОПДН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EDB" w:rsidRPr="00040EDA" w:rsidRDefault="00DA7EDB" w:rsidP="00DA7EDB">
      <w:pPr>
        <w:pStyle w:val="1"/>
        <w:spacing w:after="400"/>
        <w:ind w:left="-198" w:right="0"/>
        <w:jc w:val="both"/>
        <w:rPr>
          <w:color w:val="auto"/>
          <w:sz w:val="24"/>
          <w:szCs w:val="24"/>
        </w:rPr>
      </w:pPr>
    </w:p>
    <w:p w:rsidR="00DA7EDB" w:rsidRPr="00040EDA" w:rsidRDefault="00DA7EDB" w:rsidP="00DA7EDB">
      <w:pPr>
        <w:pStyle w:val="1"/>
        <w:spacing w:after="0"/>
        <w:ind w:left="0" w:right="0"/>
        <w:jc w:val="both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>3. Профилактическая работа</w:t>
      </w:r>
    </w:p>
    <w:p w:rsidR="00DA7EDB" w:rsidRPr="00040EDA" w:rsidRDefault="00DA7EDB" w:rsidP="00DA7EDB">
      <w:pPr>
        <w:pStyle w:val="1"/>
        <w:spacing w:after="0"/>
        <w:ind w:left="-198" w:right="0"/>
        <w:jc w:val="both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>3.1. Индивидуально-профилактическая работа с учащимися, состоящими на различных видах учета.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040EDA">
        <w:rPr>
          <w:rFonts w:ascii="Times New Roman" w:hAnsi="Times New Roman"/>
          <w:sz w:val="24"/>
          <w:szCs w:val="24"/>
        </w:rPr>
        <w:t xml:space="preserve"> Создание таких условий для развития учащихся, которые позволили бы им сделать правильный выбор в пользу обучения, социализации, правильного здорового образа жизни.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040EDA">
        <w:rPr>
          <w:rFonts w:ascii="Times New Roman" w:hAnsi="Times New Roman"/>
          <w:sz w:val="24"/>
          <w:szCs w:val="24"/>
        </w:rPr>
        <w:t>: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sz w:val="24"/>
          <w:szCs w:val="24"/>
        </w:rPr>
        <w:t>1. Профилактика правонарушений и преступлений, асоциального поведения.</w:t>
      </w:r>
    </w:p>
    <w:p w:rsidR="00DA7EDB" w:rsidRPr="00B859DF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59DF">
        <w:rPr>
          <w:rFonts w:ascii="Times New Roman" w:hAnsi="Times New Roman"/>
          <w:sz w:val="24"/>
          <w:szCs w:val="24"/>
        </w:rPr>
        <w:t xml:space="preserve">2. </w:t>
      </w:r>
      <w:r w:rsidR="00B859DF" w:rsidRPr="00B859DF">
        <w:rPr>
          <w:rFonts w:ascii="Times New Roman" w:hAnsi="Times New Roman"/>
          <w:sz w:val="24"/>
          <w:szCs w:val="24"/>
          <w:shd w:val="clear" w:color="auto" w:fill="FFFFFF"/>
        </w:rPr>
        <w:t>Способствовать формированию потребности в ведении здорового образа жизни.</w:t>
      </w:r>
    </w:p>
    <w:tbl>
      <w:tblPr>
        <w:tblpPr w:leftFromText="180" w:rightFromText="180" w:vertAnchor="text" w:horzAnchor="margin" w:tblpX="7" w:tblpY="9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7"/>
        <w:gridCol w:w="1701"/>
        <w:gridCol w:w="2127"/>
        <w:gridCol w:w="1417"/>
      </w:tblGrid>
      <w:tr w:rsidR="00DA7EDB" w:rsidRPr="00040EDA" w:rsidTr="00854764">
        <w:trPr>
          <w:trHeight w:val="747"/>
        </w:trPr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 выполнении</w:t>
            </w: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 и составление социально-психологических характеристик несовершеннолетних   состоящих на профилактическом учете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ОПДН, органами системы профилактики с целью получения информации об учащихся,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Изучение семейных взаимоотношений в семьях  учащихся с целью оказания социальной, психологической помощи.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Проверка учащихся по месту жительства с целью выяснения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инспектор ОПДН.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Обследование условий жизни опекаемых детей, а также многодетных и малообеспеченных семей с целью выявления их потребностей, трудностей в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воспитательном процессе 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орган опеки и попечительства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Осуществление контроля за посещаемостью учебных занятий учащимися, состоящих на профилактическом учете и  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социально-педагогической диагностики по выявлению  учащихся,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педагог- психолог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3.1.8.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индивидуально-профилактической работы с учащимися, состоящими на  профилактическом  учете с целью предупреждения с их стороны нарушений Устава школы, противоправных действий.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Вовлечение учащихся,  состоящих на  профилактическом  учете , в кружки спортивные секции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c>
          <w:tcPr>
            <w:tcW w:w="850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3.1.10</w:t>
            </w:r>
          </w:p>
        </w:tc>
        <w:tc>
          <w:tcPr>
            <w:tcW w:w="38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</w:t>
            </w:r>
            <w:proofErr w:type="gramStart"/>
            <w:r w:rsidRPr="00040EDA">
              <w:rPr>
                <w:rFonts w:ascii="Times New Roman" w:hAnsi="Times New Roman"/>
                <w:sz w:val="24"/>
                <w:szCs w:val="24"/>
              </w:rPr>
              <w:t>несовершеннолетних  состоящих</w:t>
            </w:r>
            <w:proofErr w:type="gramEnd"/>
            <w:r w:rsidRPr="00040EDA">
              <w:rPr>
                <w:rFonts w:ascii="Times New Roman" w:hAnsi="Times New Roman"/>
                <w:sz w:val="24"/>
                <w:szCs w:val="24"/>
              </w:rPr>
              <w:t xml:space="preserve"> на  профилактическом  учете в каникулярное времени.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Трудоустройство на работу.</w:t>
            </w:r>
          </w:p>
        </w:tc>
        <w:tc>
          <w:tcPr>
            <w:tcW w:w="170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ноябрь, январь, март, летний период времени.</w:t>
            </w:r>
          </w:p>
        </w:tc>
        <w:tc>
          <w:tcPr>
            <w:tcW w:w="212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17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EDB" w:rsidRPr="00040EDA" w:rsidRDefault="00DA7EDB" w:rsidP="00DA7EDB">
      <w:pPr>
        <w:pStyle w:val="1"/>
        <w:spacing w:after="0" w:line="240" w:lineRule="atLeast"/>
        <w:ind w:left="-198" w:right="0"/>
        <w:jc w:val="both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>3.2. Профилактическая работа с родителями. Профилактика семейного неблагополучия.</w:t>
      </w:r>
    </w:p>
    <w:p w:rsidR="00DA7EDB" w:rsidRPr="00040EDA" w:rsidRDefault="00DA7EDB" w:rsidP="00DA7EDB">
      <w:pPr>
        <w:pStyle w:val="a3"/>
        <w:ind w:left="-284"/>
        <w:jc w:val="both"/>
        <w:rPr>
          <w:rStyle w:val="a7"/>
          <w:rFonts w:ascii="Times New Roman" w:hAnsi="Times New Roman"/>
          <w:b w:val="0"/>
          <w:sz w:val="24"/>
          <w:szCs w:val="24"/>
          <w:u w:val="single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  <w:u w:val="single"/>
        </w:rPr>
        <w:t xml:space="preserve">Цель: </w:t>
      </w:r>
      <w:r w:rsidRPr="00040EDA">
        <w:rPr>
          <w:rStyle w:val="a7"/>
          <w:rFonts w:ascii="Times New Roman" w:hAnsi="Times New Roman"/>
          <w:b w:val="0"/>
          <w:sz w:val="24"/>
          <w:szCs w:val="24"/>
        </w:rPr>
        <w:t>Своевременное выявление и оказание  социальной помощи семьям, попавшим в трудную жизненную ситуацию.</w:t>
      </w:r>
      <w:r w:rsidRPr="00040EDA">
        <w:rPr>
          <w:rStyle w:val="a7"/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DA7EDB" w:rsidRPr="00040EDA" w:rsidRDefault="00DA7EDB" w:rsidP="00DA7EDB">
      <w:pPr>
        <w:pStyle w:val="a3"/>
        <w:ind w:left="-284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  <w:u w:val="single"/>
        </w:rPr>
        <w:t>Задачи</w:t>
      </w:r>
      <w:r w:rsidRPr="00040EDA">
        <w:rPr>
          <w:rStyle w:val="a7"/>
          <w:rFonts w:ascii="Times New Roman" w:hAnsi="Times New Roman"/>
          <w:b w:val="0"/>
          <w:sz w:val="24"/>
          <w:szCs w:val="24"/>
        </w:rPr>
        <w:t xml:space="preserve">: 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>1.Защита интересов личности;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>2.Организация досуга, включение в социально полезную деятельность;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>3.Поддержка постоянной связи с семьями учащихся;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>4.Защита ребенка от родительской жестокости, эгоизма, вседозволенности;</w:t>
      </w:r>
    </w:p>
    <w:p w:rsidR="00DA7EDB" w:rsidRPr="00040EDA" w:rsidRDefault="00DA7EDB" w:rsidP="00DA7EDB">
      <w:pPr>
        <w:pStyle w:val="a3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 xml:space="preserve">5.Выполнение роли </w:t>
      </w:r>
      <w:r w:rsidRPr="00040EDA">
        <w:rPr>
          <w:rStyle w:val="a7"/>
          <w:rFonts w:ascii="Times New Roman" w:hAnsi="Times New Roman"/>
          <w:b w:val="0"/>
          <w:i/>
          <w:iCs/>
          <w:sz w:val="24"/>
          <w:szCs w:val="24"/>
        </w:rPr>
        <w:t>посредника</w:t>
      </w:r>
      <w:r w:rsidRPr="00040EDA">
        <w:rPr>
          <w:rStyle w:val="a7"/>
          <w:rFonts w:ascii="Times New Roman" w:hAnsi="Times New Roman"/>
          <w:b w:val="0"/>
          <w:sz w:val="24"/>
          <w:szCs w:val="24"/>
        </w:rPr>
        <w:t>, связующего звена между детьми и взрослыми между семьей и государственными службами.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985"/>
        <w:gridCol w:w="2363"/>
        <w:gridCol w:w="1464"/>
      </w:tblGrid>
      <w:tr w:rsidR="00DA7EDB" w:rsidRPr="00040EDA" w:rsidTr="00854764">
        <w:trPr>
          <w:trHeight w:val="551"/>
        </w:trPr>
        <w:tc>
          <w:tcPr>
            <w:tcW w:w="851" w:type="dxa"/>
          </w:tcPr>
          <w:p w:rsidR="00DA7EDB" w:rsidRPr="00040EDA" w:rsidRDefault="00DA7EDB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7EDB" w:rsidRPr="00040EDA" w:rsidRDefault="00DA7EDB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DA7EDB" w:rsidRPr="00040EDA" w:rsidRDefault="00DA7EDB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A7EDB" w:rsidRPr="00040EDA" w:rsidRDefault="00DA7EDB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63" w:type="dxa"/>
          </w:tcPr>
          <w:p w:rsidR="00DA7EDB" w:rsidRPr="00040EDA" w:rsidRDefault="00DA7EDB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46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DA7EDB" w:rsidRPr="00040EDA" w:rsidRDefault="00DA7EDB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 выполнении</w:t>
            </w:r>
          </w:p>
        </w:tc>
      </w:tr>
      <w:tr w:rsidR="00DA7EDB" w:rsidRPr="00040EDA" w:rsidTr="00854764">
        <w:trPr>
          <w:trHeight w:val="1118"/>
        </w:trPr>
        <w:tc>
          <w:tcPr>
            <w:tcW w:w="85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сверки семей, находящихся в ТЖС и социально опасном положении</w:t>
            </w:r>
          </w:p>
        </w:tc>
        <w:tc>
          <w:tcPr>
            <w:tcW w:w="1985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236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6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118"/>
        </w:trPr>
        <w:tc>
          <w:tcPr>
            <w:tcW w:w="85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Формирование банка данных на указанную категорию семей.</w:t>
            </w:r>
          </w:p>
        </w:tc>
        <w:tc>
          <w:tcPr>
            <w:tcW w:w="1985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46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566"/>
        </w:trPr>
        <w:tc>
          <w:tcPr>
            <w:tcW w:w="851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 Посещение уч-ся социально-незащищенной категории по месту жительства с целью обследования социально-бытовых условий проживания,  оказания помощи  на основании требований ФЗ № 120 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985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инспектор ОПДН.</w:t>
            </w:r>
          </w:p>
        </w:tc>
        <w:tc>
          <w:tcPr>
            <w:tcW w:w="146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040E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цикла профилактических бесед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Default="00DA7EDB" w:rsidP="00854764">
            <w:r w:rsidRPr="00A63028">
              <w:rPr>
                <w:rFonts w:ascii="Times New Roman" w:hAnsi="Times New Roman"/>
                <w:sz w:val="24"/>
                <w:szCs w:val="24"/>
              </w:rPr>
              <w:t>3.2</w:t>
            </w: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 «Права, обязанности и ответственность родителей»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Default="00DA7EDB" w:rsidP="00854764">
            <w:r w:rsidRPr="00A63028">
              <w:rPr>
                <w:rFonts w:ascii="Times New Roman" w:hAnsi="Times New Roman"/>
                <w:sz w:val="24"/>
                <w:szCs w:val="24"/>
              </w:rPr>
              <w:t>3.2</w:t>
            </w: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«Принципы отношений взрослых и детей»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Default="00DA7EDB" w:rsidP="00854764">
            <w:r w:rsidRPr="00A63028">
              <w:rPr>
                <w:rFonts w:ascii="Times New Roman" w:hAnsi="Times New Roman"/>
                <w:sz w:val="24"/>
                <w:szCs w:val="24"/>
              </w:rPr>
              <w:t>3.2</w:t>
            </w: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«Причины совершения несовершеннолетними противоправных действий, ответственность за совершение таковых»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инспектор ОПДН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Default="00DA7EDB" w:rsidP="00854764">
            <w:r w:rsidRPr="00A63028">
              <w:rPr>
                <w:rFonts w:ascii="Times New Roman" w:hAnsi="Times New Roman"/>
                <w:sz w:val="24"/>
                <w:szCs w:val="24"/>
              </w:rPr>
              <w:t>3.2</w:t>
            </w: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Выявление семей, находящихся в ТЖС и социально опасном положении.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Default="00DA7EDB" w:rsidP="00854764">
            <w:r w:rsidRPr="00A63028">
              <w:rPr>
                <w:rFonts w:ascii="Times New Roman" w:hAnsi="Times New Roman"/>
                <w:sz w:val="24"/>
                <w:szCs w:val="24"/>
              </w:rPr>
              <w:t>3.2</w:t>
            </w: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EDB" w:rsidRPr="00040EDA" w:rsidRDefault="00DA7EDB" w:rsidP="00DA7EDB">
      <w:pPr>
        <w:pStyle w:val="1"/>
        <w:spacing w:after="0"/>
        <w:ind w:left="0" w:right="0"/>
        <w:jc w:val="both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>4.Взаимодействие с органами системы профилактики безнадзорности и правонарушений несовершеннолетних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040EDA">
        <w:rPr>
          <w:rFonts w:ascii="Times New Roman" w:hAnsi="Times New Roman"/>
          <w:sz w:val="24"/>
          <w:szCs w:val="24"/>
        </w:rPr>
        <w:t xml:space="preserve"> координировать деятельность всех служб для защиты интересов детей.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0EDA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</w:rPr>
        <w:t>1</w:t>
      </w:r>
      <w:r w:rsidRPr="00040EDA">
        <w:rPr>
          <w:rFonts w:ascii="Times New Roman" w:hAnsi="Times New Roman"/>
          <w:sz w:val="24"/>
          <w:szCs w:val="24"/>
        </w:rPr>
        <w:t xml:space="preserve">. Создание условий для психологического комфорта и безопасности ребенка; 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</w:rPr>
        <w:t>2</w:t>
      </w:r>
      <w:r w:rsidRPr="00040EDA">
        <w:rPr>
          <w:rFonts w:ascii="Times New Roman" w:hAnsi="Times New Roman"/>
          <w:sz w:val="24"/>
          <w:szCs w:val="24"/>
        </w:rPr>
        <w:t>. Удовлетворение его потребностей с помощью социальных, правовых, психологических, медицинских, педагогических механизмов;</w:t>
      </w:r>
    </w:p>
    <w:p w:rsidR="00DA7EDB" w:rsidRPr="00040EDA" w:rsidRDefault="00DA7EDB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0EDA">
        <w:rPr>
          <w:rFonts w:ascii="Times New Roman" w:hAnsi="Times New Roman"/>
          <w:b/>
          <w:sz w:val="24"/>
          <w:szCs w:val="24"/>
        </w:rPr>
        <w:t>3</w:t>
      </w:r>
      <w:r w:rsidRPr="00040EDA">
        <w:rPr>
          <w:rFonts w:ascii="Times New Roman" w:hAnsi="Times New Roman"/>
          <w:sz w:val="24"/>
          <w:szCs w:val="24"/>
        </w:rPr>
        <w:t>. Предупреждение и преодоление негативных явлений в семье, школе.</w:t>
      </w:r>
    </w:p>
    <w:tbl>
      <w:tblPr>
        <w:tblStyle w:val="a6"/>
        <w:tblW w:w="10460" w:type="dxa"/>
        <w:tblLook w:val="04A0" w:firstRow="1" w:lastRow="0" w:firstColumn="1" w:lastColumn="0" w:noHBand="0" w:noVBand="1"/>
      </w:tblPr>
      <w:tblGrid>
        <w:gridCol w:w="959"/>
        <w:gridCol w:w="3544"/>
        <w:gridCol w:w="1773"/>
        <w:gridCol w:w="2598"/>
        <w:gridCol w:w="1586"/>
      </w:tblGrid>
      <w:tr w:rsidR="00DA7EDB" w:rsidRPr="00040EDA" w:rsidTr="00854764">
        <w:trPr>
          <w:trHeight w:val="256"/>
        </w:trPr>
        <w:tc>
          <w:tcPr>
            <w:tcW w:w="959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54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98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586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0EDA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A7EDB" w:rsidRPr="00040EDA" w:rsidTr="00854764">
        <w:trPr>
          <w:trHeight w:val="268"/>
        </w:trPr>
        <w:tc>
          <w:tcPr>
            <w:tcW w:w="959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Проведение сверки несовершеннолетних состоящих на профилактических учетах с целью формирования банка данных и организации с ними профилактической работы.</w:t>
            </w:r>
          </w:p>
        </w:tc>
        <w:tc>
          <w:tcPr>
            <w:tcW w:w="177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Сентябрь- октябрь.</w:t>
            </w:r>
          </w:p>
        </w:tc>
        <w:tc>
          <w:tcPr>
            <w:tcW w:w="2598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классный руководитель, секретарь КДН и ЗП, инспектор ОПДН</w:t>
            </w:r>
          </w:p>
        </w:tc>
        <w:tc>
          <w:tcPr>
            <w:tcW w:w="1586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56"/>
        </w:trPr>
        <w:tc>
          <w:tcPr>
            <w:tcW w:w="959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 xml:space="preserve">Проведение сверки опекаемых детей 1 – 11 классов, а также детей, проживающих в малообеспеченных, многодетных, неполных семьях, для составления картотеки и оказания данным семьям </w:t>
            </w: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социальной, психологической.</w:t>
            </w:r>
          </w:p>
        </w:tc>
        <w:tc>
          <w:tcPr>
            <w:tcW w:w="177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Сентябрь- октябрь.</w:t>
            </w:r>
          </w:p>
        </w:tc>
        <w:tc>
          <w:tcPr>
            <w:tcW w:w="2598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органы опеки и попечительства</w:t>
            </w:r>
          </w:p>
        </w:tc>
        <w:tc>
          <w:tcPr>
            <w:tcW w:w="1586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56"/>
        </w:trPr>
        <w:tc>
          <w:tcPr>
            <w:tcW w:w="959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54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Проверка учащихся, находящихся в ТЖС и социально опасном положении, по месту жительства с целью обследования жилищно-бытовых условий,  выявления фактов неблагополучия в семьях.</w:t>
            </w:r>
          </w:p>
        </w:tc>
        <w:tc>
          <w:tcPr>
            <w:tcW w:w="177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сотрудники ОПДН, специалисты КДН и ЗП, представители социальной защиты.</w:t>
            </w:r>
          </w:p>
        </w:tc>
        <w:tc>
          <w:tcPr>
            <w:tcW w:w="1586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256"/>
        </w:trPr>
        <w:tc>
          <w:tcPr>
            <w:tcW w:w="959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544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Участие в проведении профилактических мероприятий, проводимых на территории сельского поселения, направленных на предупреждение детской безнадзорности, беспризорности и правонарушений несовершеннолетних, а также организацию отдыха, оздоровления и временного трудоустройства уч-ся в свободное от учебы время.</w:t>
            </w:r>
          </w:p>
        </w:tc>
        <w:tc>
          <w:tcPr>
            <w:tcW w:w="1773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8" w:type="dxa"/>
          </w:tcPr>
          <w:p w:rsidR="00DA7EDB" w:rsidRPr="00040EDA" w:rsidRDefault="00DA7EDB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0EDA">
              <w:rPr>
                <w:rFonts w:ascii="Times New Roman" w:hAnsi="Times New Roman"/>
                <w:sz w:val="24"/>
                <w:szCs w:val="24"/>
              </w:rPr>
              <w:t>социальный педагог, службы и ведомства системы профилактики</w:t>
            </w:r>
          </w:p>
        </w:tc>
        <w:tc>
          <w:tcPr>
            <w:tcW w:w="1586" w:type="dxa"/>
          </w:tcPr>
          <w:p w:rsidR="00DA7EDB" w:rsidRPr="00040EDA" w:rsidRDefault="00DA7EDB" w:rsidP="0085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EDB" w:rsidRPr="00040EDA" w:rsidRDefault="00DA7EDB" w:rsidP="00DA7EDB">
      <w:pPr>
        <w:pStyle w:val="1"/>
        <w:spacing w:after="0"/>
        <w:ind w:left="0" w:right="0"/>
        <w:rPr>
          <w:color w:val="auto"/>
          <w:sz w:val="24"/>
          <w:szCs w:val="24"/>
        </w:rPr>
      </w:pPr>
      <w:r w:rsidRPr="00040EDA">
        <w:rPr>
          <w:color w:val="auto"/>
          <w:sz w:val="24"/>
          <w:szCs w:val="24"/>
        </w:rPr>
        <w:t>5. Методическая работа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632"/>
        <w:gridCol w:w="1876"/>
        <w:gridCol w:w="2591"/>
        <w:gridCol w:w="1600"/>
      </w:tblGrid>
      <w:tr w:rsidR="00DA7EDB" w:rsidRPr="00040EDA" w:rsidTr="00854764">
        <w:trPr>
          <w:trHeight w:val="553"/>
        </w:trPr>
        <w:tc>
          <w:tcPr>
            <w:tcW w:w="798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>№</w:t>
            </w:r>
          </w:p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32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6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91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600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DA7EDB" w:rsidRPr="00040EDA" w:rsidTr="00854764">
        <w:trPr>
          <w:trHeight w:val="846"/>
        </w:trPr>
        <w:tc>
          <w:tcPr>
            <w:tcW w:w="798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5.1</w:t>
            </w:r>
          </w:p>
        </w:tc>
        <w:tc>
          <w:tcPr>
            <w:tcW w:w="3632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Разработка методических рекомендаций по профилактике правонарушений.</w:t>
            </w:r>
          </w:p>
        </w:tc>
        <w:tc>
          <w:tcPr>
            <w:tcW w:w="1876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1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830"/>
        </w:trPr>
        <w:tc>
          <w:tcPr>
            <w:tcW w:w="798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Анализ и обобщение опыта социально- педагогической деятельности.</w:t>
            </w:r>
          </w:p>
        </w:tc>
        <w:tc>
          <w:tcPr>
            <w:tcW w:w="1876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600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A7EDB" w:rsidRPr="00040EDA" w:rsidTr="00854764">
        <w:trPr>
          <w:trHeight w:val="1138"/>
        </w:trPr>
        <w:tc>
          <w:tcPr>
            <w:tcW w:w="798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Участие в методических семинарах, практикумах различного уровня по социально- педагогическим вопросам</w:t>
            </w:r>
          </w:p>
        </w:tc>
        <w:tc>
          <w:tcPr>
            <w:tcW w:w="1876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40ED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600" w:type="dxa"/>
          </w:tcPr>
          <w:p w:rsidR="00DA7EDB" w:rsidRPr="00040EDA" w:rsidRDefault="00DA7EDB" w:rsidP="00854764">
            <w:pPr>
              <w:pStyle w:val="a3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>Социальный педагог                                                  Л.С.Сагдиева</w:t>
      </w: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  <w:r w:rsidRPr="00040EDA">
        <w:rPr>
          <w:rStyle w:val="a7"/>
          <w:rFonts w:ascii="Times New Roman" w:hAnsi="Times New Roman"/>
          <w:b w:val="0"/>
          <w:sz w:val="24"/>
          <w:szCs w:val="24"/>
        </w:rPr>
        <w:t xml:space="preserve">Социальный педагог                                                  </w:t>
      </w:r>
      <w:proofErr w:type="spellStart"/>
      <w:r w:rsidRPr="00040EDA">
        <w:rPr>
          <w:rStyle w:val="a7"/>
          <w:rFonts w:ascii="Times New Roman" w:hAnsi="Times New Roman"/>
          <w:b w:val="0"/>
          <w:sz w:val="24"/>
          <w:szCs w:val="24"/>
        </w:rPr>
        <w:t>О.Л.Степанченко</w:t>
      </w:r>
      <w:proofErr w:type="spellEnd"/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sz w:val="24"/>
          <w:szCs w:val="24"/>
        </w:rPr>
      </w:pPr>
    </w:p>
    <w:p w:rsidR="00DA7EDB" w:rsidRPr="00040EDA" w:rsidRDefault="00DA7EDB" w:rsidP="00DA7EDB">
      <w:pPr>
        <w:rPr>
          <w:rFonts w:ascii="Times New Roman" w:hAnsi="Times New Roman" w:cs="Times New Roman"/>
          <w:sz w:val="24"/>
          <w:szCs w:val="24"/>
        </w:rPr>
      </w:pPr>
    </w:p>
    <w:p w:rsidR="00D17622" w:rsidRDefault="003964C3"/>
    <w:sectPr w:rsidR="00D17622" w:rsidSect="00B27C2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EDB"/>
    <w:rsid w:val="003964C3"/>
    <w:rsid w:val="004B0427"/>
    <w:rsid w:val="00500BFA"/>
    <w:rsid w:val="007F2702"/>
    <w:rsid w:val="008B360F"/>
    <w:rsid w:val="00B11EE2"/>
    <w:rsid w:val="00B859DF"/>
    <w:rsid w:val="00D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99D9"/>
  <w15:docId w15:val="{C226E3E2-302F-408F-B69C-DFB73B39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DB"/>
  </w:style>
  <w:style w:type="paragraph" w:styleId="1">
    <w:name w:val="heading 1"/>
    <w:basedOn w:val="a"/>
    <w:link w:val="10"/>
    <w:qFormat/>
    <w:rsid w:val="00DA7EDB"/>
    <w:pPr>
      <w:spacing w:line="240" w:lineRule="auto"/>
      <w:ind w:left="-200" w:right="-200"/>
      <w:jc w:val="center"/>
      <w:outlineLvl w:val="0"/>
    </w:pPr>
    <w:rPr>
      <w:rFonts w:ascii="Times New Roman" w:eastAsia="Times New Roman" w:hAnsi="Times New Roman" w:cs="Times New Roman"/>
      <w:b/>
      <w:bCs/>
      <w:color w:val="008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DB"/>
    <w:rPr>
      <w:rFonts w:ascii="Times New Roman" w:eastAsia="Times New Roman" w:hAnsi="Times New Roman" w:cs="Times New Roman"/>
      <w:b/>
      <w:bCs/>
      <w:color w:val="008080"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DA7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A7ED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A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A7EDB"/>
    <w:rPr>
      <w:b/>
      <w:bCs/>
    </w:rPr>
  </w:style>
  <w:style w:type="character" w:styleId="a8">
    <w:name w:val="Emphasis"/>
    <w:basedOn w:val="a0"/>
    <w:uiPriority w:val="20"/>
    <w:qFormat/>
    <w:rsid w:val="00B85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dcterms:created xsi:type="dcterms:W3CDTF">2020-11-19T13:02:00Z</dcterms:created>
  <dcterms:modified xsi:type="dcterms:W3CDTF">2020-11-19T13:02:00Z</dcterms:modified>
</cp:coreProperties>
</file>