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B6" w:rsidRPr="00876D1D" w:rsidRDefault="00B775B6" w:rsidP="00B775B6">
      <w:pPr>
        <w:spacing w:line="300" w:lineRule="auto"/>
        <w:ind w:hanging="993"/>
        <w:jc w:val="both"/>
        <w:rPr>
          <w:color w:val="FF0000"/>
          <w:sz w:val="26"/>
          <w:szCs w:val="26"/>
        </w:rPr>
      </w:pPr>
      <w:bookmarkStart w:id="0" w:name="_GoBack"/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0.6pt">
            <v:imagedata r:id="rId7" o:title="15"/>
          </v:shape>
        </w:pict>
      </w:r>
      <w:bookmarkEnd w:id="0"/>
    </w:p>
    <w:p w:rsidR="00764272" w:rsidRPr="00876D1D" w:rsidRDefault="00023B7D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876D1D">
        <w:rPr>
          <w:color w:val="FF0000"/>
          <w:sz w:val="26"/>
          <w:szCs w:val="26"/>
        </w:rPr>
        <w:lastRenderedPageBreak/>
        <w:tab/>
      </w:r>
      <w:r w:rsidR="00DE3C9E" w:rsidRPr="00876D1D">
        <w:rPr>
          <w:color w:val="FF0000"/>
          <w:sz w:val="26"/>
          <w:szCs w:val="26"/>
        </w:rPr>
        <w:t xml:space="preserve">2.6. </w:t>
      </w:r>
      <w:r w:rsidRPr="00876D1D">
        <w:rPr>
          <w:color w:val="FF0000"/>
          <w:sz w:val="26"/>
          <w:szCs w:val="26"/>
        </w:rPr>
        <w:t xml:space="preserve">Составление плана работы объединения с обязательным включением </w:t>
      </w:r>
      <w:r w:rsidR="00764272" w:rsidRPr="00876D1D">
        <w:rPr>
          <w:color w:val="FF0000"/>
          <w:sz w:val="26"/>
          <w:szCs w:val="26"/>
        </w:rPr>
        <w:t>взаимопосещения уроков с а</w:t>
      </w:r>
      <w:r w:rsidRPr="00876D1D">
        <w:rPr>
          <w:color w:val="FF0000"/>
          <w:sz w:val="26"/>
          <w:szCs w:val="26"/>
        </w:rPr>
        <w:t xml:space="preserve">нализом достигнутых результатов, </w:t>
      </w:r>
      <w:r w:rsidR="00764272" w:rsidRPr="00876D1D">
        <w:rPr>
          <w:color w:val="FF0000"/>
          <w:sz w:val="26"/>
          <w:szCs w:val="26"/>
        </w:rPr>
        <w:t xml:space="preserve">открытых </w:t>
      </w:r>
      <w:r w:rsidR="00693BA0" w:rsidRPr="00876D1D">
        <w:rPr>
          <w:color w:val="FF0000"/>
          <w:sz w:val="26"/>
          <w:szCs w:val="26"/>
        </w:rPr>
        <w:t>уроков и</w:t>
      </w:r>
      <w:r w:rsidRPr="00876D1D">
        <w:rPr>
          <w:color w:val="FF0000"/>
          <w:sz w:val="26"/>
          <w:szCs w:val="26"/>
        </w:rPr>
        <w:t xml:space="preserve"> методических сообщений </w:t>
      </w:r>
      <w:r w:rsidR="00764272" w:rsidRPr="00876D1D">
        <w:rPr>
          <w:color w:val="FF0000"/>
          <w:sz w:val="26"/>
          <w:szCs w:val="26"/>
        </w:rPr>
        <w:t>по определенной теме с целью ознакомления с методическими разработками по предмету;</w:t>
      </w:r>
    </w:p>
    <w:p w:rsidR="00764272" w:rsidRPr="00876D1D" w:rsidRDefault="00023B7D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876D1D">
        <w:rPr>
          <w:color w:val="FF0000"/>
          <w:sz w:val="26"/>
          <w:szCs w:val="26"/>
        </w:rPr>
        <w:tab/>
        <w:t>2.7</w:t>
      </w:r>
      <w:r w:rsidR="00DE3C9E" w:rsidRPr="00876D1D">
        <w:rPr>
          <w:color w:val="FF0000"/>
          <w:sz w:val="26"/>
          <w:szCs w:val="26"/>
        </w:rPr>
        <w:t xml:space="preserve">. </w:t>
      </w:r>
      <w:r w:rsidRPr="00876D1D">
        <w:rPr>
          <w:color w:val="FF0000"/>
          <w:sz w:val="26"/>
          <w:szCs w:val="26"/>
        </w:rPr>
        <w:t>В</w:t>
      </w:r>
      <w:r w:rsidR="00764272" w:rsidRPr="00876D1D">
        <w:rPr>
          <w:color w:val="FF0000"/>
          <w:sz w:val="26"/>
          <w:szCs w:val="26"/>
        </w:rPr>
        <w:t>ыработка единых требований к оценке результатов освоения программы по предмету;</w:t>
      </w:r>
    </w:p>
    <w:p w:rsidR="00764272" w:rsidRPr="00876D1D" w:rsidRDefault="00023B7D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876D1D">
        <w:rPr>
          <w:color w:val="FF0000"/>
          <w:sz w:val="26"/>
          <w:szCs w:val="26"/>
        </w:rPr>
        <w:tab/>
        <w:t>2.8</w:t>
      </w:r>
      <w:r w:rsidR="00DE3C9E" w:rsidRPr="00876D1D">
        <w:rPr>
          <w:color w:val="FF0000"/>
          <w:sz w:val="26"/>
          <w:szCs w:val="26"/>
        </w:rPr>
        <w:t xml:space="preserve">. </w:t>
      </w:r>
      <w:r w:rsidRPr="00876D1D">
        <w:rPr>
          <w:color w:val="FF0000"/>
          <w:sz w:val="26"/>
          <w:szCs w:val="26"/>
        </w:rPr>
        <w:t>Р</w:t>
      </w:r>
      <w:r w:rsidR="00764272" w:rsidRPr="00876D1D">
        <w:rPr>
          <w:color w:val="FF0000"/>
          <w:sz w:val="26"/>
          <w:szCs w:val="26"/>
        </w:rPr>
        <w:t xml:space="preserve">азработка системы промежуточной и </w:t>
      </w:r>
      <w:r w:rsidRPr="00876D1D">
        <w:rPr>
          <w:color w:val="FF0000"/>
          <w:sz w:val="26"/>
          <w:szCs w:val="26"/>
        </w:rPr>
        <w:t>итоговой аттестации обучающихся</w:t>
      </w:r>
      <w:r w:rsidR="00764272" w:rsidRPr="00876D1D">
        <w:rPr>
          <w:color w:val="FF0000"/>
          <w:sz w:val="26"/>
          <w:szCs w:val="26"/>
        </w:rPr>
        <w:t>;</w:t>
      </w:r>
    </w:p>
    <w:p w:rsidR="00764272" w:rsidRPr="00876D1D" w:rsidRDefault="00023B7D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876D1D">
        <w:rPr>
          <w:color w:val="FF0000"/>
          <w:sz w:val="26"/>
          <w:szCs w:val="26"/>
        </w:rPr>
        <w:tab/>
      </w:r>
      <w:r w:rsidR="00DE3C9E" w:rsidRPr="00876D1D">
        <w:rPr>
          <w:color w:val="FF0000"/>
          <w:sz w:val="26"/>
          <w:szCs w:val="26"/>
        </w:rPr>
        <w:t>2.1</w:t>
      </w:r>
      <w:r w:rsidR="00233BDD" w:rsidRPr="00876D1D">
        <w:rPr>
          <w:color w:val="FF0000"/>
          <w:sz w:val="26"/>
          <w:szCs w:val="26"/>
        </w:rPr>
        <w:t>0</w:t>
      </w:r>
      <w:r w:rsidR="00DE3C9E" w:rsidRPr="00876D1D">
        <w:rPr>
          <w:color w:val="FF0000"/>
          <w:sz w:val="26"/>
          <w:szCs w:val="26"/>
        </w:rPr>
        <w:t xml:space="preserve">. </w:t>
      </w:r>
      <w:r w:rsidRPr="00876D1D">
        <w:rPr>
          <w:color w:val="FF0000"/>
          <w:sz w:val="26"/>
          <w:szCs w:val="26"/>
        </w:rPr>
        <w:t>П</w:t>
      </w:r>
      <w:r w:rsidR="00764272" w:rsidRPr="00876D1D">
        <w:rPr>
          <w:color w:val="FF0000"/>
          <w:sz w:val="26"/>
          <w:szCs w:val="26"/>
        </w:rPr>
        <w:t>роведение отчетов о профессиональном самообразовании преподавателей на курсах повышения квалификации, заслушивание отчетов о творческих командировках;</w:t>
      </w:r>
    </w:p>
    <w:p w:rsidR="00764272" w:rsidRPr="00876D1D" w:rsidRDefault="0065290C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876D1D">
        <w:rPr>
          <w:color w:val="FF0000"/>
          <w:sz w:val="26"/>
          <w:szCs w:val="26"/>
        </w:rPr>
        <w:tab/>
      </w:r>
      <w:r w:rsidR="00DE3C9E" w:rsidRPr="00876D1D">
        <w:rPr>
          <w:color w:val="FF0000"/>
          <w:sz w:val="26"/>
          <w:szCs w:val="26"/>
        </w:rPr>
        <w:t>2.1</w:t>
      </w:r>
      <w:r w:rsidR="00233BDD" w:rsidRPr="00876D1D">
        <w:rPr>
          <w:color w:val="FF0000"/>
          <w:sz w:val="26"/>
          <w:szCs w:val="26"/>
        </w:rPr>
        <w:t>1</w:t>
      </w:r>
      <w:r w:rsidR="00DE3C9E" w:rsidRPr="00876D1D">
        <w:rPr>
          <w:color w:val="FF0000"/>
          <w:sz w:val="26"/>
          <w:szCs w:val="26"/>
        </w:rPr>
        <w:t xml:space="preserve">. </w:t>
      </w:r>
      <w:r w:rsidRPr="00876D1D">
        <w:rPr>
          <w:color w:val="FF0000"/>
          <w:sz w:val="26"/>
          <w:szCs w:val="26"/>
        </w:rPr>
        <w:t>О</w:t>
      </w:r>
      <w:r w:rsidR="00764272" w:rsidRPr="00876D1D">
        <w:rPr>
          <w:color w:val="FF0000"/>
          <w:sz w:val="26"/>
          <w:szCs w:val="26"/>
        </w:rPr>
        <w:t xml:space="preserve">рганизация и проведение </w:t>
      </w:r>
      <w:r w:rsidRPr="00876D1D">
        <w:rPr>
          <w:color w:val="FF0000"/>
          <w:sz w:val="26"/>
          <w:szCs w:val="26"/>
        </w:rPr>
        <w:t xml:space="preserve">внутришкольных конкурсов и </w:t>
      </w:r>
      <w:r w:rsidR="00764272" w:rsidRPr="00876D1D">
        <w:rPr>
          <w:color w:val="FF0000"/>
          <w:sz w:val="26"/>
          <w:szCs w:val="26"/>
        </w:rPr>
        <w:t xml:space="preserve">первого этапа </w:t>
      </w:r>
      <w:r w:rsidRPr="00876D1D">
        <w:rPr>
          <w:color w:val="FF0000"/>
          <w:sz w:val="26"/>
          <w:szCs w:val="26"/>
        </w:rPr>
        <w:t xml:space="preserve">региональных </w:t>
      </w:r>
      <w:r w:rsidR="00764272" w:rsidRPr="00876D1D">
        <w:rPr>
          <w:color w:val="FF0000"/>
          <w:sz w:val="26"/>
          <w:szCs w:val="26"/>
        </w:rPr>
        <w:t>конкурсов, смотров;</w:t>
      </w:r>
    </w:p>
    <w:p w:rsidR="00DE3C9E" w:rsidRPr="00876D1D" w:rsidRDefault="00233BDD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876D1D">
        <w:rPr>
          <w:color w:val="FF0000"/>
          <w:sz w:val="26"/>
          <w:szCs w:val="26"/>
        </w:rPr>
        <w:tab/>
        <w:t>2.1</w:t>
      </w:r>
      <w:r w:rsidR="00063287" w:rsidRPr="00876D1D">
        <w:rPr>
          <w:color w:val="FF0000"/>
          <w:sz w:val="26"/>
          <w:szCs w:val="26"/>
        </w:rPr>
        <w:t>2</w:t>
      </w:r>
      <w:r w:rsidR="00DE3C9E" w:rsidRPr="00876D1D">
        <w:rPr>
          <w:color w:val="FF0000"/>
          <w:sz w:val="26"/>
          <w:szCs w:val="26"/>
        </w:rPr>
        <w:t xml:space="preserve">. </w:t>
      </w:r>
      <w:r w:rsidR="00063287" w:rsidRPr="00876D1D">
        <w:rPr>
          <w:color w:val="FF0000"/>
          <w:sz w:val="26"/>
          <w:szCs w:val="26"/>
        </w:rPr>
        <w:t>О</w:t>
      </w:r>
      <w:r w:rsidR="00435E39" w:rsidRPr="00876D1D">
        <w:rPr>
          <w:color w:val="FF0000"/>
          <w:sz w:val="26"/>
          <w:szCs w:val="26"/>
        </w:rPr>
        <w:t xml:space="preserve">рганизация внеклассной работы по предмету с обучающимися (классные концерты, тематические классные часы, выступление учащихся в общеобразовательных школах и детских </w:t>
      </w:r>
      <w:r w:rsidR="00693BA0" w:rsidRPr="00876D1D">
        <w:rPr>
          <w:color w:val="FF0000"/>
          <w:sz w:val="26"/>
          <w:szCs w:val="26"/>
        </w:rPr>
        <w:t>дошкольных учреждениях</w:t>
      </w:r>
      <w:r w:rsidR="00435E39" w:rsidRPr="00876D1D">
        <w:rPr>
          <w:color w:val="FF0000"/>
          <w:sz w:val="26"/>
          <w:szCs w:val="26"/>
        </w:rPr>
        <w:t>);</w:t>
      </w:r>
    </w:p>
    <w:p w:rsidR="00764272" w:rsidRPr="00876D1D" w:rsidRDefault="00233BDD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876D1D">
        <w:rPr>
          <w:color w:val="FF0000"/>
          <w:sz w:val="26"/>
          <w:szCs w:val="26"/>
        </w:rPr>
        <w:tab/>
        <w:t>2.1</w:t>
      </w:r>
      <w:r w:rsidR="00063287" w:rsidRPr="00876D1D">
        <w:rPr>
          <w:color w:val="FF0000"/>
          <w:sz w:val="26"/>
          <w:szCs w:val="26"/>
        </w:rPr>
        <w:t>3</w:t>
      </w:r>
      <w:r w:rsidR="00DE3C9E" w:rsidRPr="00876D1D">
        <w:rPr>
          <w:color w:val="FF0000"/>
          <w:sz w:val="26"/>
          <w:szCs w:val="26"/>
        </w:rPr>
        <w:t xml:space="preserve">. </w:t>
      </w:r>
      <w:r w:rsidR="006742F4" w:rsidRPr="00876D1D">
        <w:rPr>
          <w:color w:val="FF0000"/>
          <w:sz w:val="26"/>
          <w:szCs w:val="26"/>
        </w:rPr>
        <w:t>Р</w:t>
      </w:r>
      <w:r w:rsidR="00435E39" w:rsidRPr="00876D1D">
        <w:rPr>
          <w:color w:val="FF0000"/>
          <w:sz w:val="26"/>
          <w:szCs w:val="26"/>
        </w:rPr>
        <w:t xml:space="preserve">абота по приведению в соответствие средств обучения по предмету с современными требованиями к учебному кабинету, к оснащению </w:t>
      </w:r>
      <w:r w:rsidR="006742F4" w:rsidRPr="00876D1D">
        <w:rPr>
          <w:color w:val="FF0000"/>
          <w:sz w:val="26"/>
          <w:szCs w:val="26"/>
        </w:rPr>
        <w:t>урока.</w:t>
      </w:r>
    </w:p>
    <w:p w:rsidR="00435E39" w:rsidRPr="00876D1D" w:rsidRDefault="00876D1D" w:rsidP="00876D1D">
      <w:pPr>
        <w:numPr>
          <w:ilvl w:val="0"/>
          <w:numId w:val="3"/>
        </w:numPr>
        <w:spacing w:before="120" w:after="120" w:line="300" w:lineRule="auto"/>
        <w:ind w:left="714" w:hanging="357"/>
        <w:jc w:val="center"/>
        <w:rPr>
          <w:b/>
          <w:sz w:val="26"/>
          <w:szCs w:val="26"/>
        </w:rPr>
      </w:pPr>
      <w:r w:rsidRPr="00876D1D">
        <w:rPr>
          <w:b/>
          <w:sz w:val="26"/>
          <w:szCs w:val="26"/>
        </w:rPr>
        <w:t>Организация работы</w:t>
      </w:r>
    </w:p>
    <w:p w:rsidR="00435E39" w:rsidRPr="00795F56" w:rsidRDefault="00876D1D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795F56">
        <w:rPr>
          <w:color w:val="FF0000"/>
          <w:sz w:val="26"/>
          <w:szCs w:val="26"/>
        </w:rPr>
        <w:tab/>
      </w:r>
      <w:r w:rsidR="00DE3C9E" w:rsidRPr="00795F56">
        <w:rPr>
          <w:color w:val="FF0000"/>
          <w:sz w:val="26"/>
          <w:szCs w:val="26"/>
        </w:rPr>
        <w:t xml:space="preserve">3.1. </w:t>
      </w:r>
      <w:r w:rsidR="00270856" w:rsidRPr="00795F56">
        <w:rPr>
          <w:color w:val="FF0000"/>
          <w:sz w:val="26"/>
          <w:szCs w:val="26"/>
        </w:rPr>
        <w:t xml:space="preserve">Для организации работы методического объединения преподавателей </w:t>
      </w:r>
      <w:r w:rsidR="00C66242">
        <w:rPr>
          <w:color w:val="FF0000"/>
          <w:sz w:val="26"/>
          <w:szCs w:val="26"/>
        </w:rPr>
        <w:t>приказом директора</w:t>
      </w:r>
      <w:r w:rsidR="00DE3C9E" w:rsidRPr="00795F56">
        <w:rPr>
          <w:color w:val="FF0000"/>
          <w:sz w:val="26"/>
          <w:szCs w:val="26"/>
        </w:rPr>
        <w:t xml:space="preserve"> Школы </w:t>
      </w:r>
      <w:r w:rsidR="00795F56" w:rsidRPr="00795F56">
        <w:rPr>
          <w:color w:val="FF0000"/>
          <w:sz w:val="26"/>
          <w:szCs w:val="26"/>
        </w:rPr>
        <w:t>назначается заведующий</w:t>
      </w:r>
      <w:r w:rsidR="00270856" w:rsidRPr="00795F56">
        <w:rPr>
          <w:color w:val="FF0000"/>
          <w:sz w:val="26"/>
          <w:szCs w:val="26"/>
        </w:rPr>
        <w:t>.</w:t>
      </w:r>
    </w:p>
    <w:p w:rsidR="00270856" w:rsidRPr="00F75F9B" w:rsidRDefault="00876D1D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F75F9B">
        <w:rPr>
          <w:color w:val="FF0000"/>
          <w:sz w:val="26"/>
          <w:szCs w:val="26"/>
        </w:rPr>
        <w:tab/>
      </w:r>
      <w:r w:rsidR="00DE3C9E" w:rsidRPr="00F75F9B">
        <w:rPr>
          <w:color w:val="FF0000"/>
          <w:sz w:val="26"/>
          <w:szCs w:val="26"/>
        </w:rPr>
        <w:t xml:space="preserve">3.2. </w:t>
      </w:r>
      <w:r w:rsidR="00270856" w:rsidRPr="00F75F9B">
        <w:rPr>
          <w:color w:val="FF0000"/>
          <w:sz w:val="26"/>
          <w:szCs w:val="26"/>
        </w:rPr>
        <w:t xml:space="preserve">Деятельность методического объединения организуется на основе планирования, осуществляемого исходя из плана работы </w:t>
      </w:r>
      <w:r w:rsidR="00DE3C9E" w:rsidRPr="00F75F9B">
        <w:rPr>
          <w:color w:val="FF0000"/>
          <w:sz w:val="26"/>
          <w:szCs w:val="26"/>
        </w:rPr>
        <w:t>Ш</w:t>
      </w:r>
      <w:r w:rsidR="00270856" w:rsidRPr="00F75F9B">
        <w:rPr>
          <w:color w:val="FF0000"/>
          <w:sz w:val="26"/>
          <w:szCs w:val="26"/>
        </w:rPr>
        <w:t>колы, рекомендаций межшкольного методического объединения. В процессе планирования учитывается индивидуальные планы профессионального самообразования преподавателей.</w:t>
      </w:r>
    </w:p>
    <w:p w:rsidR="00270856" w:rsidRPr="00F75F9B" w:rsidRDefault="00876D1D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F75F9B">
        <w:rPr>
          <w:color w:val="FF0000"/>
          <w:sz w:val="26"/>
          <w:szCs w:val="26"/>
        </w:rPr>
        <w:tab/>
      </w:r>
      <w:r w:rsidR="00DE3C9E" w:rsidRPr="00F75F9B">
        <w:rPr>
          <w:color w:val="FF0000"/>
          <w:sz w:val="26"/>
          <w:szCs w:val="26"/>
        </w:rPr>
        <w:t xml:space="preserve">3.3. </w:t>
      </w:r>
      <w:r w:rsidR="00270856" w:rsidRPr="00F75F9B">
        <w:rPr>
          <w:color w:val="FF0000"/>
          <w:sz w:val="26"/>
          <w:szCs w:val="26"/>
        </w:rPr>
        <w:t>Методическое объединение преподавателей часть своей работы осуществляет на заседаниях, где анализируются или принимаются к сведению решения з</w:t>
      </w:r>
      <w:r w:rsidR="00B37AD1">
        <w:rPr>
          <w:color w:val="FF0000"/>
          <w:sz w:val="26"/>
          <w:szCs w:val="26"/>
        </w:rPr>
        <w:t xml:space="preserve">адач, изложенных в разделе 2. </w:t>
      </w:r>
    </w:p>
    <w:p w:rsidR="00270856" w:rsidRPr="00F75F9B" w:rsidRDefault="00821C43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F75F9B">
        <w:rPr>
          <w:color w:val="FF0000"/>
          <w:sz w:val="26"/>
          <w:szCs w:val="26"/>
        </w:rPr>
        <w:tab/>
      </w:r>
      <w:r w:rsidR="00DE3C9E" w:rsidRPr="00F75F9B">
        <w:rPr>
          <w:color w:val="FF0000"/>
          <w:sz w:val="26"/>
          <w:szCs w:val="26"/>
        </w:rPr>
        <w:t xml:space="preserve">3.4. </w:t>
      </w:r>
      <w:r w:rsidR="00270856" w:rsidRPr="00F75F9B">
        <w:rPr>
          <w:color w:val="FF0000"/>
          <w:sz w:val="26"/>
          <w:szCs w:val="26"/>
        </w:rPr>
        <w:t>В течение учебного года проводится не менее 4-х заседаний методического объединения преподавателей Школы.</w:t>
      </w:r>
    </w:p>
    <w:p w:rsidR="008E1D36" w:rsidRPr="00F75F9B" w:rsidRDefault="00821C43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F75F9B">
        <w:rPr>
          <w:color w:val="FF0000"/>
          <w:sz w:val="26"/>
          <w:szCs w:val="26"/>
        </w:rPr>
        <w:tab/>
      </w:r>
      <w:r w:rsidR="00DE3C9E" w:rsidRPr="00F75F9B">
        <w:rPr>
          <w:color w:val="FF0000"/>
          <w:sz w:val="26"/>
          <w:szCs w:val="26"/>
        </w:rPr>
        <w:t xml:space="preserve">3.5. </w:t>
      </w:r>
      <w:r w:rsidR="00270856" w:rsidRPr="00F75F9B">
        <w:rPr>
          <w:color w:val="FF0000"/>
          <w:sz w:val="26"/>
          <w:szCs w:val="26"/>
        </w:rPr>
        <w:t xml:space="preserve">На заседаниях методического объединения ведется протокол. В конце учебного года заместитель директора образовательного учреждения анализирует работу методического объединения. </w:t>
      </w:r>
    </w:p>
    <w:p w:rsidR="00270856" w:rsidRDefault="008E1D36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F75F9B">
        <w:rPr>
          <w:color w:val="FF0000"/>
          <w:sz w:val="26"/>
          <w:szCs w:val="26"/>
        </w:rPr>
        <w:tab/>
        <w:t xml:space="preserve">3.6. </w:t>
      </w:r>
      <w:r w:rsidR="00270856" w:rsidRPr="00F75F9B">
        <w:rPr>
          <w:color w:val="FF0000"/>
          <w:sz w:val="26"/>
          <w:szCs w:val="26"/>
        </w:rPr>
        <w:t>План работы, тетрадь протоколов заседаний методического</w:t>
      </w:r>
      <w:r w:rsidR="00270856" w:rsidRPr="00F02E2C">
        <w:rPr>
          <w:sz w:val="26"/>
          <w:szCs w:val="26"/>
        </w:rPr>
        <w:t xml:space="preserve"> </w:t>
      </w:r>
      <w:r w:rsidR="00270856" w:rsidRPr="00F75F9B">
        <w:rPr>
          <w:color w:val="FF0000"/>
          <w:sz w:val="26"/>
          <w:szCs w:val="26"/>
        </w:rPr>
        <w:t xml:space="preserve">объединения, отчет о проделанной работе хранятся в </w:t>
      </w:r>
      <w:r w:rsidR="00DE3C9E" w:rsidRPr="00F75F9B">
        <w:rPr>
          <w:color w:val="FF0000"/>
          <w:sz w:val="26"/>
          <w:szCs w:val="26"/>
        </w:rPr>
        <w:t>Ш</w:t>
      </w:r>
      <w:r w:rsidR="00270856" w:rsidRPr="00F75F9B">
        <w:rPr>
          <w:color w:val="FF0000"/>
          <w:sz w:val="26"/>
          <w:szCs w:val="26"/>
        </w:rPr>
        <w:t>коле в течение трех лет.</w:t>
      </w:r>
    </w:p>
    <w:p w:rsidR="00270856" w:rsidRPr="00F75F9B" w:rsidRDefault="00C86258" w:rsidP="00C86258">
      <w:pPr>
        <w:numPr>
          <w:ilvl w:val="0"/>
          <w:numId w:val="3"/>
        </w:numPr>
        <w:spacing w:before="120" w:after="120" w:line="300" w:lineRule="auto"/>
        <w:ind w:left="714" w:hanging="357"/>
        <w:jc w:val="center"/>
        <w:rPr>
          <w:b/>
          <w:color w:val="FF0000"/>
          <w:sz w:val="26"/>
          <w:szCs w:val="26"/>
        </w:rPr>
      </w:pPr>
      <w:r w:rsidRPr="00F75F9B">
        <w:rPr>
          <w:b/>
          <w:color w:val="FF0000"/>
          <w:sz w:val="26"/>
          <w:szCs w:val="26"/>
        </w:rPr>
        <w:t>Права методического объединения</w:t>
      </w:r>
    </w:p>
    <w:p w:rsidR="00270856" w:rsidRPr="00F75F9B" w:rsidRDefault="00C86258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F75F9B">
        <w:rPr>
          <w:color w:val="FF0000"/>
          <w:sz w:val="26"/>
          <w:szCs w:val="26"/>
        </w:rPr>
        <w:tab/>
      </w:r>
      <w:r w:rsidR="00DE3C9E" w:rsidRPr="00F75F9B">
        <w:rPr>
          <w:color w:val="FF0000"/>
          <w:sz w:val="26"/>
          <w:szCs w:val="26"/>
        </w:rPr>
        <w:t xml:space="preserve">4.1. </w:t>
      </w:r>
      <w:r w:rsidR="00270856" w:rsidRPr="00F75F9B">
        <w:rPr>
          <w:color w:val="FF0000"/>
          <w:sz w:val="26"/>
          <w:szCs w:val="26"/>
        </w:rPr>
        <w:t>Методическое объединение решает вопрос о возможности организации углубленного изучения предмета в отдельных классах</w:t>
      </w:r>
      <w:r w:rsidR="00934580" w:rsidRPr="00F75F9B">
        <w:rPr>
          <w:color w:val="FF0000"/>
          <w:sz w:val="26"/>
          <w:szCs w:val="26"/>
        </w:rPr>
        <w:t xml:space="preserve"> для перспективных учащихся.</w:t>
      </w:r>
    </w:p>
    <w:p w:rsidR="00D04D62" w:rsidRPr="00F75F9B" w:rsidRDefault="00C86258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F75F9B">
        <w:rPr>
          <w:color w:val="FF0000"/>
          <w:sz w:val="26"/>
          <w:szCs w:val="26"/>
        </w:rPr>
        <w:lastRenderedPageBreak/>
        <w:tab/>
      </w:r>
      <w:r w:rsidR="00DE3C9E" w:rsidRPr="00F75F9B">
        <w:rPr>
          <w:color w:val="FF0000"/>
          <w:sz w:val="26"/>
          <w:szCs w:val="26"/>
        </w:rPr>
        <w:t xml:space="preserve">4.2. </w:t>
      </w:r>
      <w:r w:rsidR="00270856" w:rsidRPr="00F75F9B">
        <w:rPr>
          <w:color w:val="FF0000"/>
          <w:sz w:val="26"/>
          <w:szCs w:val="26"/>
        </w:rPr>
        <w:t>Методическое объединение преподавателей самостоятельно выбирает систему промежуточной аттестации обучающихся, определяет критери</w:t>
      </w:r>
      <w:r w:rsidR="008C1732" w:rsidRPr="00F75F9B">
        <w:rPr>
          <w:color w:val="FF0000"/>
          <w:sz w:val="26"/>
          <w:szCs w:val="26"/>
        </w:rPr>
        <w:t>и</w:t>
      </w:r>
      <w:r w:rsidR="00270856" w:rsidRPr="00F75F9B">
        <w:rPr>
          <w:color w:val="FF0000"/>
          <w:sz w:val="26"/>
          <w:szCs w:val="26"/>
        </w:rPr>
        <w:t xml:space="preserve"> оценок.    </w:t>
      </w:r>
    </w:p>
    <w:p w:rsidR="00270856" w:rsidRPr="00B87B34" w:rsidRDefault="00B87B34" w:rsidP="00B87B34">
      <w:pPr>
        <w:numPr>
          <w:ilvl w:val="0"/>
          <w:numId w:val="3"/>
        </w:numPr>
        <w:spacing w:before="120" w:after="120" w:line="300" w:lineRule="auto"/>
        <w:ind w:left="714" w:hanging="357"/>
        <w:jc w:val="center"/>
        <w:rPr>
          <w:b/>
          <w:color w:val="FF0000"/>
          <w:sz w:val="26"/>
          <w:szCs w:val="26"/>
        </w:rPr>
      </w:pPr>
      <w:r w:rsidRPr="00B87B34">
        <w:rPr>
          <w:b/>
          <w:color w:val="FF0000"/>
          <w:sz w:val="26"/>
          <w:szCs w:val="26"/>
        </w:rPr>
        <w:t>Обязанности членов Методического объединения</w:t>
      </w:r>
      <w:r w:rsidR="00270856" w:rsidRPr="00B87B34">
        <w:rPr>
          <w:b/>
          <w:color w:val="FF0000"/>
          <w:sz w:val="26"/>
          <w:szCs w:val="26"/>
        </w:rPr>
        <w:t xml:space="preserve"> </w:t>
      </w:r>
    </w:p>
    <w:p w:rsidR="00270856" w:rsidRPr="00FE3C7A" w:rsidRDefault="00B87B34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FE3C7A">
        <w:rPr>
          <w:color w:val="FF0000"/>
          <w:sz w:val="26"/>
          <w:szCs w:val="26"/>
        </w:rPr>
        <w:tab/>
      </w:r>
      <w:r w:rsidR="00DE3C9E" w:rsidRPr="00FE3C7A">
        <w:rPr>
          <w:color w:val="FF0000"/>
          <w:sz w:val="26"/>
          <w:szCs w:val="26"/>
        </w:rPr>
        <w:t xml:space="preserve">5.1. </w:t>
      </w:r>
      <w:r w:rsidR="00270856" w:rsidRPr="00FE3C7A">
        <w:rPr>
          <w:color w:val="FF0000"/>
          <w:sz w:val="26"/>
          <w:szCs w:val="26"/>
        </w:rPr>
        <w:t>Каждый преподаватель</w:t>
      </w:r>
      <w:r w:rsidR="00DE3C9E" w:rsidRPr="00FE3C7A">
        <w:rPr>
          <w:color w:val="FF0000"/>
          <w:sz w:val="26"/>
          <w:szCs w:val="26"/>
        </w:rPr>
        <w:t xml:space="preserve"> и концертмейстер Ш</w:t>
      </w:r>
      <w:r w:rsidR="00270856" w:rsidRPr="00FE3C7A">
        <w:rPr>
          <w:color w:val="FF0000"/>
          <w:sz w:val="26"/>
          <w:szCs w:val="26"/>
        </w:rPr>
        <w:t xml:space="preserve">колы должен являться членом одного из методических объединений и иметь собственную программу профессионального самообразования.  </w:t>
      </w:r>
    </w:p>
    <w:p w:rsidR="00270856" w:rsidRPr="00FE3C7A" w:rsidRDefault="00B87B34" w:rsidP="00F02E2C">
      <w:pPr>
        <w:spacing w:line="300" w:lineRule="auto"/>
        <w:jc w:val="both"/>
        <w:rPr>
          <w:color w:val="FF0000"/>
          <w:sz w:val="26"/>
          <w:szCs w:val="26"/>
        </w:rPr>
      </w:pPr>
      <w:r w:rsidRPr="00FE3C7A">
        <w:rPr>
          <w:color w:val="FF0000"/>
          <w:sz w:val="26"/>
          <w:szCs w:val="26"/>
        </w:rPr>
        <w:tab/>
      </w:r>
      <w:r w:rsidR="00DE3C9E" w:rsidRPr="00FE3C7A">
        <w:rPr>
          <w:color w:val="FF0000"/>
          <w:sz w:val="26"/>
          <w:szCs w:val="26"/>
        </w:rPr>
        <w:t>5.2. Каждый преподаватель и концертмейстер Ш</w:t>
      </w:r>
      <w:r w:rsidR="00270856" w:rsidRPr="00FE3C7A">
        <w:rPr>
          <w:color w:val="FF0000"/>
          <w:sz w:val="26"/>
          <w:szCs w:val="26"/>
        </w:rPr>
        <w:t>колы обязан:</w:t>
      </w:r>
    </w:p>
    <w:p w:rsidR="00270856" w:rsidRPr="00FE3C7A" w:rsidRDefault="00270856" w:rsidP="00FD5C76">
      <w:pPr>
        <w:numPr>
          <w:ilvl w:val="0"/>
          <w:numId w:val="5"/>
        </w:numPr>
        <w:spacing w:line="300" w:lineRule="auto"/>
        <w:ind w:left="1418" w:hanging="851"/>
        <w:jc w:val="both"/>
        <w:rPr>
          <w:color w:val="FF0000"/>
          <w:sz w:val="26"/>
          <w:szCs w:val="26"/>
        </w:rPr>
      </w:pPr>
      <w:r w:rsidRPr="00FE3C7A">
        <w:rPr>
          <w:color w:val="FF0000"/>
          <w:sz w:val="26"/>
          <w:szCs w:val="26"/>
        </w:rPr>
        <w:t>участвовать в заседаниях методического объединения;</w:t>
      </w:r>
    </w:p>
    <w:p w:rsidR="009D16A1" w:rsidRPr="00FE3C7A" w:rsidRDefault="009D16A1" w:rsidP="00FD5C76">
      <w:pPr>
        <w:numPr>
          <w:ilvl w:val="0"/>
          <w:numId w:val="5"/>
        </w:numPr>
        <w:spacing w:line="300" w:lineRule="auto"/>
        <w:ind w:left="1418" w:hanging="851"/>
        <w:jc w:val="both"/>
        <w:rPr>
          <w:color w:val="FF0000"/>
          <w:sz w:val="26"/>
          <w:szCs w:val="26"/>
        </w:rPr>
      </w:pPr>
      <w:r w:rsidRPr="00FE3C7A">
        <w:rPr>
          <w:color w:val="FF0000"/>
          <w:sz w:val="26"/>
          <w:szCs w:val="26"/>
        </w:rPr>
        <w:t>стремится к повышению уровня профессионального мастерства;</w:t>
      </w:r>
    </w:p>
    <w:p w:rsidR="009D16A1" w:rsidRPr="00FE3C7A" w:rsidRDefault="009D16A1" w:rsidP="00FD5C76">
      <w:pPr>
        <w:numPr>
          <w:ilvl w:val="0"/>
          <w:numId w:val="5"/>
        </w:numPr>
        <w:spacing w:line="300" w:lineRule="auto"/>
        <w:ind w:left="1418" w:hanging="851"/>
        <w:jc w:val="both"/>
        <w:rPr>
          <w:color w:val="FF0000"/>
          <w:sz w:val="26"/>
          <w:szCs w:val="26"/>
        </w:rPr>
      </w:pPr>
      <w:r w:rsidRPr="00FE3C7A">
        <w:rPr>
          <w:color w:val="FF0000"/>
          <w:sz w:val="26"/>
          <w:szCs w:val="26"/>
        </w:rPr>
        <w:t>знать тенденции развития методики преподавания предмета;</w:t>
      </w:r>
    </w:p>
    <w:p w:rsidR="00270856" w:rsidRPr="00FE3C7A" w:rsidRDefault="009D16A1" w:rsidP="00FD5C76">
      <w:pPr>
        <w:numPr>
          <w:ilvl w:val="0"/>
          <w:numId w:val="5"/>
        </w:numPr>
        <w:spacing w:line="300" w:lineRule="auto"/>
        <w:ind w:left="1418" w:hanging="851"/>
        <w:jc w:val="both"/>
        <w:rPr>
          <w:color w:val="FF0000"/>
          <w:sz w:val="26"/>
          <w:szCs w:val="26"/>
        </w:rPr>
      </w:pPr>
      <w:r w:rsidRPr="00FE3C7A">
        <w:rPr>
          <w:color w:val="FF0000"/>
          <w:sz w:val="26"/>
          <w:szCs w:val="26"/>
        </w:rPr>
        <w:t xml:space="preserve">владеть основами самоанализа педагогической деятельности.  </w:t>
      </w:r>
    </w:p>
    <w:p w:rsidR="00155E25" w:rsidRPr="00F02E2C" w:rsidRDefault="00270856" w:rsidP="00531B3B">
      <w:pPr>
        <w:spacing w:line="300" w:lineRule="auto"/>
        <w:jc w:val="both"/>
        <w:rPr>
          <w:i/>
          <w:sz w:val="26"/>
          <w:szCs w:val="26"/>
        </w:rPr>
      </w:pPr>
      <w:r w:rsidRPr="00FE3C7A">
        <w:rPr>
          <w:color w:val="FF0000"/>
          <w:sz w:val="26"/>
          <w:szCs w:val="26"/>
        </w:rPr>
        <w:t xml:space="preserve"> </w:t>
      </w:r>
    </w:p>
    <w:sectPr w:rsidR="00155E25" w:rsidRPr="00F02E2C" w:rsidSect="00531B3B">
      <w:footerReference w:type="default" r:id="rId8"/>
      <w:pgSz w:w="11906" w:h="16838"/>
      <w:pgMar w:top="851" w:right="851" w:bottom="851" w:left="170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FD" w:rsidRDefault="002A2EFD" w:rsidP="00531B3B">
      <w:r>
        <w:separator/>
      </w:r>
    </w:p>
  </w:endnote>
  <w:endnote w:type="continuationSeparator" w:id="0">
    <w:p w:rsidR="002A2EFD" w:rsidRDefault="002A2EFD" w:rsidP="0053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B3B" w:rsidRDefault="00693BA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5B6">
      <w:rPr>
        <w:noProof/>
      </w:rPr>
      <w:t>1</w:t>
    </w:r>
    <w:r>
      <w:rPr>
        <w:noProof/>
      </w:rPr>
      <w:fldChar w:fldCharType="end"/>
    </w:r>
  </w:p>
  <w:p w:rsidR="00531B3B" w:rsidRDefault="00531B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FD" w:rsidRDefault="002A2EFD" w:rsidP="00531B3B">
      <w:r>
        <w:separator/>
      </w:r>
    </w:p>
  </w:footnote>
  <w:footnote w:type="continuationSeparator" w:id="0">
    <w:p w:rsidR="002A2EFD" w:rsidRDefault="002A2EFD" w:rsidP="00531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E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6E30C0"/>
    <w:multiLevelType w:val="hybridMultilevel"/>
    <w:tmpl w:val="A844A9F4"/>
    <w:lvl w:ilvl="0" w:tplc="6C824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1C7B1E">
      <w:numFmt w:val="none"/>
      <w:lvlText w:val=""/>
      <w:lvlJc w:val="left"/>
      <w:pPr>
        <w:tabs>
          <w:tab w:val="num" w:pos="360"/>
        </w:tabs>
      </w:pPr>
    </w:lvl>
    <w:lvl w:ilvl="2" w:tplc="A30C8F98">
      <w:numFmt w:val="none"/>
      <w:lvlText w:val=""/>
      <w:lvlJc w:val="left"/>
      <w:pPr>
        <w:tabs>
          <w:tab w:val="num" w:pos="360"/>
        </w:tabs>
      </w:pPr>
    </w:lvl>
    <w:lvl w:ilvl="3" w:tplc="4802CACE">
      <w:numFmt w:val="none"/>
      <w:lvlText w:val=""/>
      <w:lvlJc w:val="left"/>
      <w:pPr>
        <w:tabs>
          <w:tab w:val="num" w:pos="360"/>
        </w:tabs>
      </w:pPr>
    </w:lvl>
    <w:lvl w:ilvl="4" w:tplc="DC5A0E9E">
      <w:numFmt w:val="none"/>
      <w:lvlText w:val=""/>
      <w:lvlJc w:val="left"/>
      <w:pPr>
        <w:tabs>
          <w:tab w:val="num" w:pos="360"/>
        </w:tabs>
      </w:pPr>
    </w:lvl>
    <w:lvl w:ilvl="5" w:tplc="2F5E8DAA">
      <w:numFmt w:val="none"/>
      <w:lvlText w:val=""/>
      <w:lvlJc w:val="left"/>
      <w:pPr>
        <w:tabs>
          <w:tab w:val="num" w:pos="360"/>
        </w:tabs>
      </w:pPr>
    </w:lvl>
    <w:lvl w:ilvl="6" w:tplc="4EF6CD68">
      <w:numFmt w:val="none"/>
      <w:lvlText w:val=""/>
      <w:lvlJc w:val="left"/>
      <w:pPr>
        <w:tabs>
          <w:tab w:val="num" w:pos="360"/>
        </w:tabs>
      </w:pPr>
    </w:lvl>
    <w:lvl w:ilvl="7" w:tplc="BE3C7940">
      <w:numFmt w:val="none"/>
      <w:lvlText w:val=""/>
      <w:lvlJc w:val="left"/>
      <w:pPr>
        <w:tabs>
          <w:tab w:val="num" w:pos="360"/>
        </w:tabs>
      </w:pPr>
    </w:lvl>
    <w:lvl w:ilvl="8" w:tplc="2644796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16357A2"/>
    <w:multiLevelType w:val="hybridMultilevel"/>
    <w:tmpl w:val="85E65D9E"/>
    <w:lvl w:ilvl="0" w:tplc="B81C7B1E">
      <w:numFmt w:val="none"/>
      <w:lvlText w:val="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5B6143"/>
    <w:multiLevelType w:val="hybridMultilevel"/>
    <w:tmpl w:val="41A4AB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6A35D3"/>
    <w:multiLevelType w:val="singleLevel"/>
    <w:tmpl w:val="5846D1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D62"/>
    <w:rsid w:val="00013C1E"/>
    <w:rsid w:val="00023B7D"/>
    <w:rsid w:val="00053AEE"/>
    <w:rsid w:val="00063287"/>
    <w:rsid w:val="00155E25"/>
    <w:rsid w:val="001B4B9E"/>
    <w:rsid w:val="00233BDD"/>
    <w:rsid w:val="00270856"/>
    <w:rsid w:val="002A2EFD"/>
    <w:rsid w:val="00300F76"/>
    <w:rsid w:val="00316496"/>
    <w:rsid w:val="003B254A"/>
    <w:rsid w:val="00435E39"/>
    <w:rsid w:val="00454ACD"/>
    <w:rsid w:val="00531B3B"/>
    <w:rsid w:val="005B604B"/>
    <w:rsid w:val="0065290C"/>
    <w:rsid w:val="006742F4"/>
    <w:rsid w:val="00693BA0"/>
    <w:rsid w:val="00764272"/>
    <w:rsid w:val="00795F56"/>
    <w:rsid w:val="007B179E"/>
    <w:rsid w:val="007D15A5"/>
    <w:rsid w:val="00821C43"/>
    <w:rsid w:val="00841018"/>
    <w:rsid w:val="00876D1D"/>
    <w:rsid w:val="008C1732"/>
    <w:rsid w:val="008E1D36"/>
    <w:rsid w:val="00934580"/>
    <w:rsid w:val="009754C6"/>
    <w:rsid w:val="009D16A1"/>
    <w:rsid w:val="00A34A9C"/>
    <w:rsid w:val="00A4753B"/>
    <w:rsid w:val="00A717DB"/>
    <w:rsid w:val="00B37AD1"/>
    <w:rsid w:val="00B70E7F"/>
    <w:rsid w:val="00B775B6"/>
    <w:rsid w:val="00B87B34"/>
    <w:rsid w:val="00C3327F"/>
    <w:rsid w:val="00C654E4"/>
    <w:rsid w:val="00C66242"/>
    <w:rsid w:val="00C86258"/>
    <w:rsid w:val="00CB15D8"/>
    <w:rsid w:val="00D04D62"/>
    <w:rsid w:val="00DE3C9E"/>
    <w:rsid w:val="00F02E2C"/>
    <w:rsid w:val="00F46897"/>
    <w:rsid w:val="00F75F9B"/>
    <w:rsid w:val="00FA351F"/>
    <w:rsid w:val="00FD5C76"/>
    <w:rsid w:val="00F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AB285"/>
  <w15:docId w15:val="{1D19D4DD-2E6A-4A87-9DD1-0DB8F982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D6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D62"/>
    <w:pPr>
      <w:jc w:val="center"/>
    </w:pPr>
    <w:rPr>
      <w:b/>
      <w:sz w:val="24"/>
    </w:rPr>
  </w:style>
  <w:style w:type="paragraph" w:styleId="a4">
    <w:name w:val="Body Text"/>
    <w:basedOn w:val="a"/>
    <w:rsid w:val="00D04D62"/>
    <w:rPr>
      <w:sz w:val="24"/>
    </w:rPr>
  </w:style>
  <w:style w:type="character" w:styleId="a5">
    <w:name w:val="Strong"/>
    <w:qFormat/>
    <w:rsid w:val="00D04D62"/>
    <w:rPr>
      <w:b/>
      <w:bCs/>
    </w:rPr>
  </w:style>
  <w:style w:type="paragraph" w:customStyle="1" w:styleId="ConsPlusTitle">
    <w:name w:val="ConsPlusTitle"/>
    <w:uiPriority w:val="99"/>
    <w:rsid w:val="00F02E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header"/>
    <w:basedOn w:val="a"/>
    <w:link w:val="a7"/>
    <w:rsid w:val="00531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31B3B"/>
    <w:rPr>
      <w:sz w:val="22"/>
    </w:rPr>
  </w:style>
  <w:style w:type="paragraph" w:styleId="a8">
    <w:name w:val="footer"/>
    <w:basedOn w:val="a"/>
    <w:link w:val="a9"/>
    <w:uiPriority w:val="99"/>
    <w:rsid w:val="00531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1B3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39</cp:revision>
  <cp:lastPrinted>2016-04-25T02:05:00Z</cp:lastPrinted>
  <dcterms:created xsi:type="dcterms:W3CDTF">2017-09-29T11:32:00Z</dcterms:created>
  <dcterms:modified xsi:type="dcterms:W3CDTF">2018-05-02T07:30:00Z</dcterms:modified>
</cp:coreProperties>
</file>