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84" w:rsidRDefault="00F90884" w:rsidP="00F90884"/>
    <w:p w:rsidR="00F90884" w:rsidRPr="00ED241F" w:rsidRDefault="00F90884" w:rsidP="00F90884">
      <w:pPr>
        <w:spacing w:after="0" w:line="23" w:lineRule="atLeast"/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 xml:space="preserve">Аннотация программы по учебному предмету </w:t>
      </w:r>
    </w:p>
    <w:p w:rsidR="00F90884" w:rsidRPr="00ED241F" w:rsidRDefault="00F90884" w:rsidP="00F90884">
      <w:pPr>
        <w:spacing w:after="0" w:line="23" w:lineRule="atLeast"/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>«Специальность» по виду инструмента «Кларнет»</w:t>
      </w:r>
    </w:p>
    <w:p w:rsidR="00F90884" w:rsidRPr="00ED241F" w:rsidRDefault="00F90884" w:rsidP="00F90884">
      <w:pPr>
        <w:spacing w:after="0" w:line="23" w:lineRule="atLeast"/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 xml:space="preserve"> дополнительной предпрофессиональной образовательной программы в области музыкального искусства «Духовые и ударные инструменты»</w:t>
      </w:r>
    </w:p>
    <w:p w:rsidR="00F90884" w:rsidRPr="00ED241F" w:rsidRDefault="00F90884" w:rsidP="00F90884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F90884" w:rsidRPr="00ED241F" w:rsidRDefault="00F90884" w:rsidP="00F90884">
      <w:pPr>
        <w:shd w:val="clear" w:color="auto" w:fill="FFFFFF"/>
        <w:spacing w:line="23" w:lineRule="atLeast"/>
        <w:ind w:firstLine="454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 w:rsidRPr="00ED241F">
        <w:rPr>
          <w:rFonts w:ascii="Times New Roman" w:hAnsi="Times New Roman"/>
          <w:color w:val="000000"/>
          <w:spacing w:val="-3"/>
          <w:sz w:val="26"/>
          <w:szCs w:val="26"/>
        </w:rPr>
        <w:t>1</w:t>
      </w:r>
      <w:r w:rsidRPr="00ED241F">
        <w:rPr>
          <w:rFonts w:ascii="Times New Roman" w:hAnsi="Times New Roman"/>
          <w:b/>
          <w:color w:val="000000"/>
          <w:spacing w:val="-3"/>
          <w:sz w:val="26"/>
          <w:szCs w:val="26"/>
        </w:rPr>
        <w:t>.</w:t>
      </w:r>
      <w:r w:rsidRPr="00ED241F">
        <w:rPr>
          <w:rFonts w:ascii="Times New Roman" w:hAnsi="Times New Roman"/>
          <w:color w:val="000000"/>
          <w:spacing w:val="-3"/>
          <w:sz w:val="26"/>
          <w:szCs w:val="26"/>
        </w:rPr>
        <w:t>Программа учебного предмета «Специальность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. К</w:t>
      </w:r>
      <w:r w:rsidRPr="00ED241F">
        <w:rPr>
          <w:rFonts w:ascii="Times New Roman" w:hAnsi="Times New Roman"/>
          <w:color w:val="000000"/>
          <w:spacing w:val="-3"/>
          <w:sz w:val="26"/>
          <w:szCs w:val="26"/>
        </w:rPr>
        <w:t>ларнет»,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 (Приказ Министерства культуры Российской Федерации № 165 от 12.03.2012 г.).</w:t>
      </w:r>
    </w:p>
    <w:p w:rsidR="00F90884" w:rsidRPr="00E5578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E5578F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F90884" w:rsidRPr="00ED241F" w:rsidRDefault="00F90884" w:rsidP="00F90884">
      <w:pPr>
        <w:pStyle w:val="Standard"/>
        <w:widowControl w:val="0"/>
        <w:tabs>
          <w:tab w:val="left" w:pos="567"/>
          <w:tab w:val="left" w:pos="1134"/>
        </w:tabs>
        <w:spacing w:line="23" w:lineRule="atLeast"/>
        <w:ind w:firstLine="454"/>
        <w:jc w:val="both"/>
        <w:rPr>
          <w:rFonts w:cs="Times New Roman"/>
          <w:i/>
          <w:sz w:val="26"/>
          <w:szCs w:val="26"/>
        </w:rPr>
      </w:pPr>
      <w:r w:rsidRPr="00ED241F">
        <w:rPr>
          <w:rFonts w:cs="Times New Roman"/>
          <w:sz w:val="26"/>
          <w:szCs w:val="26"/>
          <w:lang w:val="en-US"/>
        </w:rPr>
        <w:t>I</w:t>
      </w:r>
      <w:r>
        <w:rPr>
          <w:rFonts w:cs="Times New Roman"/>
          <w:sz w:val="26"/>
          <w:szCs w:val="26"/>
        </w:rPr>
        <w:t>. Пояснительная записка:</w:t>
      </w:r>
    </w:p>
    <w:p w:rsidR="00F90884" w:rsidRPr="00ED241F" w:rsidRDefault="00F90884" w:rsidP="00F90884">
      <w:pPr>
        <w:pStyle w:val="Standard"/>
        <w:widowControl w:val="0"/>
        <w:tabs>
          <w:tab w:val="left" w:pos="567"/>
          <w:tab w:val="left" w:pos="1134"/>
        </w:tabs>
        <w:spacing w:line="23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х</w:t>
      </w:r>
      <w:r w:rsidRPr="00ED241F">
        <w:rPr>
          <w:rFonts w:cs="Times New Roman"/>
          <w:sz w:val="26"/>
          <w:szCs w:val="26"/>
        </w:rPr>
        <w:t>арактеристика учебного предмета, его место и роль в образовательном процессе</w:t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Pr="00ED241F">
        <w:rPr>
          <w:rFonts w:ascii="Times New Roman" w:hAnsi="Times New Roman" w:cs="Times New Roman"/>
          <w:sz w:val="26"/>
          <w:szCs w:val="26"/>
        </w:rPr>
        <w:t>рок реализации учебного предмета</w:t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ф</w:t>
      </w:r>
      <w:r w:rsidRPr="00ED241F">
        <w:rPr>
          <w:rFonts w:ascii="Times New Roman" w:hAnsi="Times New Roman" w:cs="Times New Roman"/>
          <w:sz w:val="26"/>
          <w:szCs w:val="26"/>
        </w:rPr>
        <w:t>орма проведения учебных аудиторных занятий</w:t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</w:t>
      </w:r>
      <w:r w:rsidRPr="00ED241F">
        <w:rPr>
          <w:rFonts w:ascii="Times New Roman" w:hAnsi="Times New Roman" w:cs="Times New Roman"/>
          <w:sz w:val="26"/>
          <w:szCs w:val="26"/>
        </w:rPr>
        <w:t>ели и задачи учебного предмета</w:t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Pr="00ED241F">
        <w:rPr>
          <w:rFonts w:ascii="Times New Roman" w:hAnsi="Times New Roman" w:cs="Times New Roman"/>
          <w:sz w:val="26"/>
          <w:szCs w:val="26"/>
        </w:rPr>
        <w:t xml:space="preserve">етоды обучения </w:t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D241F">
        <w:rPr>
          <w:rFonts w:ascii="Times New Roman" w:hAnsi="Times New Roman" w:cs="Times New Roman"/>
          <w:sz w:val="26"/>
          <w:szCs w:val="26"/>
        </w:rPr>
        <w:t>писание материально-технических условий реализации учебного предмета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i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II. Содержание учебного предмета</w:t>
      </w:r>
      <w:r>
        <w:rPr>
          <w:rFonts w:ascii="Times New Roman" w:hAnsi="Times New Roman"/>
          <w:sz w:val="26"/>
          <w:szCs w:val="26"/>
        </w:rPr>
        <w:t>:</w:t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>г</w:t>
      </w:r>
      <w:r w:rsidRPr="00ED241F">
        <w:rPr>
          <w:rFonts w:ascii="Times New Roman" w:hAnsi="Times New Roman" w:cs="Times New Roman"/>
          <w:bCs/>
          <w:sz w:val="26"/>
          <w:szCs w:val="26"/>
        </w:rPr>
        <w:t>одовые требования по классам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III. Требования к уровню подготовки учащихся</w:t>
      </w:r>
      <w:r>
        <w:rPr>
          <w:rFonts w:ascii="Times New Roman" w:hAnsi="Times New Roman"/>
          <w:sz w:val="26"/>
          <w:szCs w:val="26"/>
        </w:rPr>
        <w:t>.</w:t>
      </w:r>
      <w:r w:rsidRPr="00ED241F">
        <w:rPr>
          <w:rFonts w:ascii="Times New Roman" w:hAnsi="Times New Roman"/>
          <w:sz w:val="26"/>
          <w:szCs w:val="26"/>
        </w:rPr>
        <w:tab/>
      </w:r>
      <w:r w:rsidRPr="00ED241F">
        <w:rPr>
          <w:rFonts w:ascii="Times New Roman" w:hAnsi="Times New Roman"/>
          <w:sz w:val="26"/>
          <w:szCs w:val="26"/>
        </w:rPr>
        <w:tab/>
      </w:r>
    </w:p>
    <w:p w:rsidR="00F90884" w:rsidRPr="00ED241F" w:rsidRDefault="00F90884" w:rsidP="00F90884">
      <w:pPr>
        <w:pStyle w:val="a4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ED241F">
        <w:rPr>
          <w:rFonts w:ascii="Times New Roman" w:hAnsi="Times New Roman" w:cs="Times New Roman"/>
          <w:sz w:val="26"/>
          <w:szCs w:val="26"/>
        </w:rPr>
        <w:t>. Формы и методы контроля, система оценок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ED241F">
        <w:rPr>
          <w:rFonts w:ascii="Times New Roman" w:hAnsi="Times New Roman" w:cs="Times New Roman"/>
          <w:sz w:val="26"/>
          <w:szCs w:val="26"/>
        </w:rPr>
        <w:tab/>
      </w:r>
      <w:r w:rsidRPr="00ED241F">
        <w:rPr>
          <w:rFonts w:ascii="Times New Roman" w:hAnsi="Times New Roman" w:cs="Times New Roman"/>
          <w:sz w:val="26"/>
          <w:szCs w:val="26"/>
        </w:rPr>
        <w:tab/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D241F">
        <w:rPr>
          <w:rFonts w:ascii="Times New Roman" w:hAnsi="Times New Roman" w:cs="Times New Roman"/>
          <w:sz w:val="26"/>
          <w:szCs w:val="26"/>
        </w:rPr>
        <w:t>ттестация: цели, виды, форма, содержание;</w:t>
      </w:r>
    </w:p>
    <w:p w:rsidR="00F90884" w:rsidRPr="00ED241F" w:rsidRDefault="00F90884" w:rsidP="00F90884">
      <w:pPr>
        <w:pStyle w:val="a4"/>
        <w:spacing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D241F">
        <w:rPr>
          <w:rFonts w:ascii="Times New Roman" w:hAnsi="Times New Roman" w:cs="Times New Roman"/>
          <w:sz w:val="26"/>
          <w:szCs w:val="26"/>
        </w:rPr>
        <w:t>ритерии оценки</w:t>
      </w:r>
    </w:p>
    <w:p w:rsidR="00F90884" w:rsidRPr="00ED241F" w:rsidRDefault="00F90884" w:rsidP="00F90884">
      <w:pPr>
        <w:pStyle w:val="a4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ED241F">
        <w:rPr>
          <w:rFonts w:ascii="Times New Roman" w:hAnsi="Times New Roman" w:cs="Times New Roman"/>
          <w:sz w:val="26"/>
          <w:szCs w:val="26"/>
        </w:rPr>
        <w:t xml:space="preserve">. Методическое обеспечение учебного процесса </w:t>
      </w:r>
      <w:r w:rsidRPr="00ED241F">
        <w:rPr>
          <w:rFonts w:ascii="Times New Roman" w:hAnsi="Times New Roman" w:cs="Times New Roman"/>
          <w:sz w:val="26"/>
          <w:szCs w:val="26"/>
        </w:rPr>
        <w:tab/>
      </w:r>
    </w:p>
    <w:p w:rsidR="00F90884" w:rsidRPr="00ED241F" w:rsidRDefault="00F90884" w:rsidP="00F90884">
      <w:pPr>
        <w:pStyle w:val="a4"/>
        <w:spacing w:line="23" w:lineRule="atLeast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ED241F">
        <w:rPr>
          <w:rFonts w:ascii="Times New Roman" w:hAnsi="Times New Roman" w:cs="Times New Roman"/>
          <w:sz w:val="26"/>
          <w:szCs w:val="26"/>
        </w:rPr>
        <w:t xml:space="preserve">. Список методической литературы 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  <w:lang w:val="en-US"/>
        </w:rPr>
        <w:t>VII</w:t>
      </w:r>
      <w:r w:rsidRPr="00ED241F">
        <w:rPr>
          <w:rFonts w:ascii="Times New Roman" w:hAnsi="Times New Roman"/>
          <w:sz w:val="26"/>
          <w:szCs w:val="26"/>
        </w:rPr>
        <w:t>. Приложение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>3.Возраст поступающих:</w:t>
      </w:r>
      <w:r w:rsidRPr="00ED241F">
        <w:rPr>
          <w:rFonts w:ascii="Times New Roman" w:hAnsi="Times New Roman"/>
          <w:sz w:val="26"/>
          <w:szCs w:val="26"/>
        </w:rPr>
        <w:t xml:space="preserve"> с шести лет шести месяцев до девяти лет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>4. Срок обучения:</w:t>
      </w:r>
      <w:r w:rsidRPr="00ED241F">
        <w:rPr>
          <w:rFonts w:ascii="Times New Roman" w:hAnsi="Times New Roman"/>
          <w:sz w:val="26"/>
          <w:szCs w:val="26"/>
        </w:rPr>
        <w:t xml:space="preserve"> 8 лет</w:t>
      </w:r>
    </w:p>
    <w:p w:rsidR="00F90884" w:rsidRPr="00ED241F" w:rsidRDefault="00F90884" w:rsidP="00F90884">
      <w:pPr>
        <w:tabs>
          <w:tab w:val="left" w:pos="4713"/>
        </w:tabs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>5.Сведения о затратах учебного времени: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13"/>
        <w:gridCol w:w="3832"/>
      </w:tblGrid>
      <w:tr w:rsidR="00F90884" w:rsidRPr="00ED241F" w:rsidTr="00BD2785">
        <w:tc>
          <w:tcPr>
            <w:tcW w:w="9571" w:type="dxa"/>
            <w:gridSpan w:val="2"/>
          </w:tcPr>
          <w:p w:rsidR="00F90884" w:rsidRPr="00ED241F" w:rsidRDefault="00F90884" w:rsidP="00BD2785">
            <w:pPr>
              <w:spacing w:line="23" w:lineRule="atLeast"/>
              <w:ind w:firstLine="45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1F">
              <w:rPr>
                <w:rFonts w:ascii="Times New Roman" w:hAnsi="Times New Roman"/>
                <w:sz w:val="26"/>
                <w:szCs w:val="26"/>
              </w:rPr>
              <w:t>Срок обучения 8 лет</w:t>
            </w:r>
          </w:p>
        </w:tc>
      </w:tr>
      <w:tr w:rsidR="00F90884" w:rsidRPr="00ED241F" w:rsidTr="00BD2785">
        <w:tc>
          <w:tcPr>
            <w:tcW w:w="5637" w:type="dxa"/>
          </w:tcPr>
          <w:p w:rsidR="00F90884" w:rsidRPr="00ED241F" w:rsidRDefault="00F90884" w:rsidP="00BD2785">
            <w:pPr>
              <w:spacing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ED241F">
              <w:rPr>
                <w:rFonts w:ascii="Times New Roman" w:hAnsi="Times New Roman"/>
                <w:sz w:val="26"/>
                <w:szCs w:val="26"/>
              </w:rPr>
              <w:t>Аудиторные занятия</w:t>
            </w:r>
          </w:p>
        </w:tc>
        <w:tc>
          <w:tcPr>
            <w:tcW w:w="3934" w:type="dxa"/>
          </w:tcPr>
          <w:p w:rsidR="00F90884" w:rsidRPr="00ED241F" w:rsidRDefault="00F90884" w:rsidP="00BD2785">
            <w:pPr>
              <w:spacing w:line="23" w:lineRule="atLeast"/>
              <w:ind w:firstLine="45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1F">
              <w:rPr>
                <w:rFonts w:ascii="Times New Roman" w:hAnsi="Times New Roman"/>
                <w:sz w:val="26"/>
                <w:szCs w:val="26"/>
              </w:rPr>
              <w:t>608 часов</w:t>
            </w:r>
          </w:p>
        </w:tc>
      </w:tr>
      <w:tr w:rsidR="00F90884" w:rsidRPr="00ED241F" w:rsidTr="00BD2785">
        <w:tc>
          <w:tcPr>
            <w:tcW w:w="5637" w:type="dxa"/>
          </w:tcPr>
          <w:p w:rsidR="00F90884" w:rsidRPr="00ED241F" w:rsidRDefault="00F90884" w:rsidP="00BD2785">
            <w:pPr>
              <w:spacing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ED241F">
              <w:rPr>
                <w:rFonts w:ascii="Times New Roman" w:hAnsi="Times New Roman"/>
                <w:sz w:val="26"/>
                <w:szCs w:val="26"/>
              </w:rPr>
              <w:t>Внеаудиторные (самостоятельные) занятия</w:t>
            </w:r>
          </w:p>
        </w:tc>
        <w:tc>
          <w:tcPr>
            <w:tcW w:w="3934" w:type="dxa"/>
          </w:tcPr>
          <w:p w:rsidR="00F90884" w:rsidRPr="00ED241F" w:rsidRDefault="00F90884" w:rsidP="00BD2785">
            <w:pPr>
              <w:spacing w:line="23" w:lineRule="atLeast"/>
              <w:ind w:firstLine="45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1F">
              <w:rPr>
                <w:rFonts w:ascii="Times New Roman" w:hAnsi="Times New Roman"/>
                <w:sz w:val="26"/>
                <w:szCs w:val="26"/>
              </w:rPr>
              <w:t>7</w:t>
            </w:r>
            <w:r w:rsidRPr="00ED241F"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  <w:r w:rsidRPr="00ED241F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  <w:r w:rsidRPr="00ED241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F90884" w:rsidRPr="00ED241F" w:rsidTr="00BD2785">
        <w:tc>
          <w:tcPr>
            <w:tcW w:w="5637" w:type="dxa"/>
          </w:tcPr>
          <w:p w:rsidR="00F90884" w:rsidRPr="00ED241F" w:rsidRDefault="00F90884" w:rsidP="00BD2785">
            <w:pPr>
              <w:spacing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ED241F">
              <w:rPr>
                <w:rFonts w:ascii="Times New Roman" w:hAnsi="Times New Roman"/>
                <w:spacing w:val="-1"/>
                <w:sz w:val="26"/>
                <w:szCs w:val="26"/>
              </w:rPr>
              <w:t>Максимальное количество часов на весь период обучения</w:t>
            </w:r>
          </w:p>
        </w:tc>
        <w:tc>
          <w:tcPr>
            <w:tcW w:w="3934" w:type="dxa"/>
          </w:tcPr>
          <w:p w:rsidR="00F90884" w:rsidRPr="00ED241F" w:rsidRDefault="00F90884" w:rsidP="00BD2785">
            <w:pPr>
              <w:spacing w:line="23" w:lineRule="atLeast"/>
              <w:ind w:firstLine="45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241F">
              <w:rPr>
                <w:rFonts w:ascii="Times New Roman" w:hAnsi="Times New Roman"/>
                <w:sz w:val="26"/>
                <w:szCs w:val="26"/>
              </w:rPr>
              <w:t>1365 часов</w:t>
            </w:r>
          </w:p>
        </w:tc>
      </w:tr>
    </w:tbl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ED241F">
        <w:rPr>
          <w:rFonts w:ascii="Times New Roman" w:hAnsi="Times New Roman"/>
          <w:b/>
          <w:sz w:val="26"/>
          <w:szCs w:val="26"/>
        </w:rPr>
        <w:t>6. Цель и задачи программы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>Цели: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развитие музыкально-творческих способностей учащегося, на основе приобретенных им знаний, умений и навыков, позволяющих воспринимать, осваивать и исполнять на кларнете произведения различных жанров и форм в соответствии с программными требованиями;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 xml:space="preserve">выявление наиболее одаренных детей в области музыкального исполнительства на кларнете и подготовки их к дальнейшему поступлению в образовательные </w:t>
      </w:r>
      <w:r w:rsidRPr="00ED241F">
        <w:rPr>
          <w:rFonts w:ascii="Times New Roman" w:hAnsi="Times New Roman"/>
          <w:sz w:val="26"/>
          <w:szCs w:val="26"/>
        </w:rPr>
        <w:lastRenderedPageBreak/>
        <w:t>учреждения, реализующие образовательные программы среднего профессионального образования в области искусств.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>Задачи: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- развитие интереса и любви к классической музыке и музыкальному творчеству;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- развитие музыкальных способностей: слуха, памяти, ритма, эмоциональной сферы, музыкальности и артистизма;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- освоение музыкальной грамоты как необходимого средства для музыкального исполнительства на кларнете;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- овладение основными исполнительскими навыками игры на кларнете, позволяющими грамотно исполнять музыкальные произведения соло и в ансамбле;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- развитие исполнительской техники как необходимого средства для реализации художественного замысла композитора;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- обучение навыкам самостоятельной работы с музыкальным материалом, чтение с листа нетрудного текста;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- приобретение детьми опыта творческой деятельности и публичных выступлений;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b/>
          <w:sz w:val="26"/>
          <w:szCs w:val="26"/>
        </w:rPr>
      </w:pPr>
      <w:r w:rsidRPr="00ED241F">
        <w:rPr>
          <w:rFonts w:ascii="Times New Roman" w:hAnsi="Times New Roman"/>
          <w:b/>
          <w:sz w:val="26"/>
          <w:szCs w:val="26"/>
        </w:rPr>
        <w:t>7.Планируемые результаты обучения</w:t>
      </w:r>
    </w:p>
    <w:p w:rsidR="00F90884" w:rsidRPr="00ED241F" w:rsidRDefault="00F90884" w:rsidP="00F90884">
      <w:pPr>
        <w:spacing w:after="0" w:line="23" w:lineRule="atLeast"/>
        <w:ind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ab/>
        <w:t>Выпускник имеет следующий уровень подготовки:</w:t>
      </w:r>
    </w:p>
    <w:p w:rsidR="00F90884" w:rsidRPr="00ED241F" w:rsidRDefault="00F90884" w:rsidP="00F90884">
      <w:pPr>
        <w:widowControl w:val="0"/>
        <w:numPr>
          <w:ilvl w:val="0"/>
          <w:numId w:val="2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Имеет знания о строении и принципах работы исполнительского аппарата;</w:t>
      </w:r>
    </w:p>
    <w:p w:rsidR="00F90884" w:rsidRPr="00ED241F" w:rsidRDefault="00F90884" w:rsidP="00F90884">
      <w:pPr>
        <w:widowControl w:val="0"/>
        <w:numPr>
          <w:ilvl w:val="0"/>
          <w:numId w:val="2"/>
        </w:numPr>
        <w:suppressAutoHyphens/>
        <w:spacing w:after="0" w:line="23" w:lineRule="atLeast"/>
        <w:ind w:left="454"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Владеет основными приемами звукоизвлечения и умеет правильно использовать их на практике;</w:t>
      </w:r>
    </w:p>
    <w:p w:rsidR="00F90884" w:rsidRPr="00ED241F" w:rsidRDefault="00F90884" w:rsidP="00F90884">
      <w:pPr>
        <w:widowControl w:val="0"/>
        <w:numPr>
          <w:ilvl w:val="0"/>
          <w:numId w:val="2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Умеет самостоятельно разбирать музыкальное произведение;</w:t>
      </w:r>
    </w:p>
    <w:p w:rsidR="00F90884" w:rsidRPr="00ED241F" w:rsidRDefault="00F90884" w:rsidP="00F90884">
      <w:pPr>
        <w:widowControl w:val="0"/>
        <w:numPr>
          <w:ilvl w:val="0"/>
          <w:numId w:val="2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Умеет исполнять произведения с различными приемами звуковедения;</w:t>
      </w:r>
    </w:p>
    <w:p w:rsidR="00F90884" w:rsidRPr="00ED241F" w:rsidRDefault="00F90884" w:rsidP="00F90884">
      <w:pPr>
        <w:widowControl w:val="0"/>
        <w:numPr>
          <w:ilvl w:val="0"/>
          <w:numId w:val="2"/>
        </w:numPr>
        <w:suppressAutoHyphens/>
        <w:spacing w:after="0" w:line="23" w:lineRule="atLeast"/>
        <w:ind w:left="0" w:firstLine="454"/>
        <w:jc w:val="both"/>
        <w:rPr>
          <w:rFonts w:ascii="Times New Roman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Умеет держаться на сцене, анализируя свое исполнение;</w:t>
      </w:r>
    </w:p>
    <w:p w:rsidR="00F90884" w:rsidRPr="00ED241F" w:rsidRDefault="00F90884" w:rsidP="00F90884">
      <w:pPr>
        <w:widowControl w:val="0"/>
        <w:numPr>
          <w:ilvl w:val="0"/>
          <w:numId w:val="2"/>
        </w:numPr>
        <w:suppressAutoHyphens/>
        <w:spacing w:after="0" w:line="23" w:lineRule="atLeast"/>
        <w:ind w:left="0" w:firstLine="454"/>
        <w:jc w:val="both"/>
        <w:rPr>
          <w:rFonts w:ascii="Times New Roman" w:eastAsia="Lucida Sans Unicode" w:hAnsi="Times New Roman"/>
          <w:sz w:val="26"/>
          <w:szCs w:val="26"/>
        </w:rPr>
      </w:pPr>
      <w:r w:rsidRPr="00ED241F">
        <w:rPr>
          <w:rFonts w:ascii="Times New Roman" w:hAnsi="Times New Roman"/>
          <w:sz w:val="26"/>
          <w:szCs w:val="26"/>
        </w:rPr>
        <w:t>Имеет навыки чтения с листа, знание профессиональной терминологии;</w:t>
      </w:r>
    </w:p>
    <w:p w:rsidR="00F90884" w:rsidRPr="00ED241F" w:rsidRDefault="00F90884" w:rsidP="00F90884">
      <w:pPr>
        <w:widowControl w:val="0"/>
        <w:numPr>
          <w:ilvl w:val="0"/>
          <w:numId w:val="2"/>
        </w:numPr>
        <w:suppressAutoHyphens/>
        <w:spacing w:after="0" w:line="23" w:lineRule="atLeast"/>
        <w:ind w:left="0" w:firstLine="454"/>
        <w:jc w:val="both"/>
        <w:rPr>
          <w:rFonts w:ascii="Times New Roman" w:eastAsia="Lucida Sans Unicode" w:hAnsi="Times New Roman"/>
          <w:sz w:val="26"/>
          <w:szCs w:val="26"/>
        </w:rPr>
      </w:pPr>
      <w:r w:rsidRPr="00ED241F">
        <w:rPr>
          <w:rFonts w:ascii="Times New Roman" w:eastAsia="Lucida Sans Unicode" w:hAnsi="Times New Roman"/>
          <w:sz w:val="26"/>
          <w:szCs w:val="26"/>
        </w:rPr>
        <w:t>Имеет достаточный уровень мотивации к исполнительству на музыкальном инструменте;</w:t>
      </w:r>
    </w:p>
    <w:p w:rsidR="00F90884" w:rsidRPr="00ED241F" w:rsidRDefault="00F90884" w:rsidP="00F90884">
      <w:pPr>
        <w:pStyle w:val="a4"/>
        <w:numPr>
          <w:ilvl w:val="0"/>
          <w:numId w:val="3"/>
        </w:numPr>
        <w:spacing w:line="23" w:lineRule="atLeast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241F">
        <w:rPr>
          <w:rFonts w:ascii="Times New Roman" w:hAnsi="Times New Roman" w:cs="Times New Roman"/>
          <w:sz w:val="26"/>
          <w:szCs w:val="26"/>
        </w:rPr>
        <w:t>Владеет навыком и умением ансамблевого и сольного исполнения.</w:t>
      </w:r>
    </w:p>
    <w:p w:rsidR="00F90884" w:rsidRDefault="00F90884" w:rsidP="00F90884"/>
    <w:p w:rsidR="00F90884" w:rsidRDefault="00F90884" w:rsidP="00F90884"/>
    <w:p w:rsidR="00F90884" w:rsidRPr="0049266C" w:rsidRDefault="00F90884" w:rsidP="00F90884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49266C">
        <w:rPr>
          <w:rFonts w:ascii="Times New Roman" w:hAnsi="Times New Roman"/>
          <w:b/>
          <w:sz w:val="26"/>
          <w:szCs w:val="26"/>
        </w:rPr>
        <w:t>Аннотация программы по учебному предмету «Специальность. Ударные инструменты» дополнительной предпрофессиональной общеобразовательной программы в области музыкального искусства «Духовые и ударные инструменты»</w:t>
      </w:r>
    </w:p>
    <w:p w:rsidR="00F90884" w:rsidRPr="0049266C" w:rsidRDefault="00F90884" w:rsidP="00F90884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90884" w:rsidRPr="0049266C" w:rsidRDefault="00F90884" w:rsidP="00F9088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Программа учебного предмета «Специальность. Ударные инструменты»,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 (Приказ Министерства культуры Российской Федерации № 165 от 12.03.2012 г.). </w:t>
      </w:r>
    </w:p>
    <w:p w:rsidR="00F90884" w:rsidRPr="0049266C" w:rsidRDefault="00F90884" w:rsidP="00F90884">
      <w:pPr>
        <w:pStyle w:val="a3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49266C">
        <w:rPr>
          <w:rFonts w:ascii="Times New Roman" w:hAnsi="Times New Roman"/>
          <w:b/>
          <w:sz w:val="26"/>
          <w:szCs w:val="26"/>
        </w:rPr>
        <w:t>Структура программы учебного предмета: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>I. Пояснительная записка: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характеристика учебного предмета, его место и роль в образовательном процессе;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срок реализации учебного предмета;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объем учебного времени, предусмотренный учебным планом образовательного учреждения на реализацию учебного предмета;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lastRenderedPageBreak/>
        <w:t xml:space="preserve">- форма проведения учебных аудиторных занятий;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цели и задачи учебного предмета;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обоснование структуры программы учебного предмета;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>- методы обучения;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описание материально-технических условий реализации учебного предмета;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>II. Содержание учебного предмета: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сведения о затратах учебного времени;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годовые требования по классам;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III. Требования к уровню подготовки обучающихся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>IV. Формы и методы контроля, система оценок: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критерии оценки; </w:t>
      </w:r>
    </w:p>
    <w:p w:rsidR="00F90884" w:rsidRPr="0049266C" w:rsidRDefault="00F90884" w:rsidP="00F90884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>V. Методическое обеспечение учебного процесса: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методические рекомендации педагогическим работникам;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методические рекомендации по организации самостоятельной работы; 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VI. Списки рекомендуемой нотной и методической литературы: </w:t>
      </w:r>
    </w:p>
    <w:p w:rsidR="00F90884" w:rsidRPr="0049266C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3" w:lineRule="atLeast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</w:t>
      </w:r>
      <w:r w:rsidRPr="0049266C">
        <w:rPr>
          <w:rFonts w:ascii="Times New Roman" w:hAnsi="Times New Roman"/>
          <w:iCs/>
          <w:color w:val="000000"/>
          <w:spacing w:val="-1"/>
          <w:sz w:val="26"/>
          <w:szCs w:val="26"/>
        </w:rPr>
        <w:t>список рекомендуемой нотной литературы;</w:t>
      </w:r>
    </w:p>
    <w:p w:rsidR="00F90884" w:rsidRPr="0049266C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- </w:t>
      </w:r>
      <w:r w:rsidRPr="0049266C">
        <w:rPr>
          <w:rFonts w:ascii="Times New Roman" w:hAnsi="Times New Roman"/>
          <w:iCs/>
          <w:color w:val="000000"/>
          <w:sz w:val="26"/>
          <w:szCs w:val="26"/>
        </w:rPr>
        <w:t>список рекомендуемой методической литературы;</w:t>
      </w:r>
    </w:p>
    <w:p w:rsidR="00F90884" w:rsidRPr="0049266C" w:rsidRDefault="00F90884" w:rsidP="00F90884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96803">
        <w:rPr>
          <w:rFonts w:ascii="Times New Roman" w:hAnsi="Times New Roman"/>
          <w:b/>
          <w:sz w:val="26"/>
          <w:szCs w:val="26"/>
        </w:rPr>
        <w:t>3.Возраст поступающих:</w:t>
      </w:r>
      <w:r w:rsidRPr="0049266C">
        <w:rPr>
          <w:rFonts w:ascii="Times New Roman" w:hAnsi="Times New Roman"/>
          <w:sz w:val="26"/>
          <w:szCs w:val="26"/>
        </w:rPr>
        <w:t xml:space="preserve"> с шести лет шести месяцев до девяти лет</w:t>
      </w:r>
      <w:r>
        <w:rPr>
          <w:rFonts w:ascii="Times New Roman" w:hAnsi="Times New Roman"/>
          <w:sz w:val="26"/>
          <w:szCs w:val="26"/>
        </w:rPr>
        <w:t>.</w:t>
      </w:r>
    </w:p>
    <w:p w:rsidR="00F90884" w:rsidRPr="0049266C" w:rsidRDefault="00F90884" w:rsidP="00F90884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796803">
        <w:rPr>
          <w:rFonts w:ascii="Times New Roman" w:hAnsi="Times New Roman"/>
          <w:b/>
          <w:sz w:val="26"/>
          <w:szCs w:val="26"/>
        </w:rPr>
        <w:t>4. Срок обучения:</w:t>
      </w:r>
      <w:r w:rsidRPr="0049266C">
        <w:rPr>
          <w:rFonts w:ascii="Times New Roman" w:hAnsi="Times New Roman"/>
          <w:sz w:val="26"/>
          <w:szCs w:val="26"/>
        </w:rPr>
        <w:t xml:space="preserve"> 8 лет</w:t>
      </w:r>
      <w:r>
        <w:rPr>
          <w:rFonts w:ascii="Times New Roman" w:hAnsi="Times New Roman"/>
          <w:sz w:val="26"/>
          <w:szCs w:val="26"/>
        </w:rPr>
        <w:t>.</w:t>
      </w:r>
    </w:p>
    <w:p w:rsidR="00F90884" w:rsidRPr="00796803" w:rsidRDefault="00F90884" w:rsidP="00F90884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796803">
        <w:rPr>
          <w:rFonts w:ascii="Times New Roman" w:hAnsi="Times New Roman"/>
          <w:b/>
          <w:sz w:val="26"/>
          <w:szCs w:val="26"/>
        </w:rPr>
        <w:t>5.Сведения о затратах учебного времени: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F90884" w:rsidRPr="0049266C" w:rsidTr="00BD2785">
        <w:trPr>
          <w:trHeight w:hRule="exact" w:val="44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left="1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266C">
              <w:rPr>
                <w:rFonts w:ascii="Times New Roman" w:hAnsi="Times New Roman"/>
                <w:b/>
                <w:color w:val="000000"/>
                <w:spacing w:val="-4"/>
                <w:sz w:val="26"/>
                <w:szCs w:val="26"/>
              </w:rPr>
              <w:t>Срок обучения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left="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b/>
                <w:color w:val="000000"/>
                <w:spacing w:val="-5"/>
                <w:sz w:val="26"/>
                <w:szCs w:val="26"/>
              </w:rPr>
              <w:t>8 лет</w:t>
            </w:r>
          </w:p>
        </w:tc>
      </w:tr>
      <w:tr w:rsidR="00F90884" w:rsidRPr="0049266C" w:rsidTr="00BD2785">
        <w:trPr>
          <w:trHeight w:hRule="exact" w:val="43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left="41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1365</w:t>
            </w:r>
          </w:p>
        </w:tc>
      </w:tr>
      <w:tr w:rsidR="00F90884" w:rsidRPr="0049266C" w:rsidTr="00BD2785">
        <w:trPr>
          <w:trHeight w:hRule="exact" w:val="37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right="701" w:hanging="5"/>
              <w:rPr>
                <w:rFonts w:ascii="Times New Roman" w:hAnsi="Times New Roman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Количество </w:t>
            </w:r>
            <w:r w:rsidRPr="0049266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часов на аудиторные занятия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left="466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color w:val="000000"/>
                <w:sz w:val="26"/>
                <w:szCs w:val="26"/>
              </w:rPr>
              <w:t>608</w:t>
            </w:r>
          </w:p>
        </w:tc>
      </w:tr>
      <w:tr w:rsidR="00F90884" w:rsidRPr="0049266C" w:rsidTr="00BD2785">
        <w:tblPrEx>
          <w:tblLook w:val="04A0" w:firstRow="1" w:lastRow="0" w:firstColumn="1" w:lastColumn="0" w:noHBand="0" w:noVBand="1"/>
        </w:tblPrEx>
        <w:trPr>
          <w:trHeight w:hRule="exact" w:val="4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hanging="5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spacing w:val="-1"/>
                <w:sz w:val="26"/>
                <w:szCs w:val="26"/>
              </w:rPr>
              <w:t>Количество часов на консультации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left="46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F90884" w:rsidRPr="0049266C" w:rsidTr="00BD2785">
        <w:trPr>
          <w:trHeight w:hRule="exact" w:val="42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hanging="5"/>
              <w:rPr>
                <w:rFonts w:ascii="Times New Roman" w:hAnsi="Times New Roman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 xml:space="preserve">Количество часов на </w:t>
            </w:r>
            <w:r w:rsidRPr="0049266C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внеаудиторную </w:t>
            </w:r>
            <w:r w:rsidRPr="0049266C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работу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0884" w:rsidRPr="0049266C" w:rsidRDefault="00F90884" w:rsidP="00BD2785">
            <w:pPr>
              <w:shd w:val="clear" w:color="auto" w:fill="FFFFFF"/>
              <w:spacing w:after="0" w:line="23" w:lineRule="atLeast"/>
              <w:ind w:left="46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266C">
              <w:rPr>
                <w:rFonts w:ascii="Times New Roman" w:hAnsi="Times New Roman"/>
                <w:color w:val="000000"/>
                <w:sz w:val="26"/>
                <w:szCs w:val="26"/>
              </w:rPr>
              <w:t>757</w:t>
            </w:r>
          </w:p>
        </w:tc>
      </w:tr>
    </w:tbl>
    <w:p w:rsidR="00F90884" w:rsidRPr="00FD48F2" w:rsidRDefault="00F90884" w:rsidP="00F90884">
      <w:pPr>
        <w:spacing w:after="0" w:line="300" w:lineRule="auto"/>
        <w:jc w:val="both"/>
        <w:rPr>
          <w:rFonts w:ascii="Times New Roman" w:hAnsi="Times New Roman"/>
          <w:b/>
          <w:sz w:val="26"/>
          <w:szCs w:val="26"/>
        </w:rPr>
      </w:pPr>
      <w:r w:rsidRPr="00FD48F2">
        <w:rPr>
          <w:rFonts w:ascii="Times New Roman" w:hAnsi="Times New Roman"/>
          <w:b/>
          <w:sz w:val="26"/>
          <w:szCs w:val="26"/>
        </w:rPr>
        <w:t>6. Цель и задачи программы</w:t>
      </w:r>
    </w:p>
    <w:p w:rsidR="00F90884" w:rsidRPr="004F7A5E" w:rsidRDefault="00F90884" w:rsidP="00F90884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F7A5E">
        <w:rPr>
          <w:rFonts w:ascii="Times New Roman" w:hAnsi="Times New Roman"/>
          <w:sz w:val="26"/>
          <w:szCs w:val="26"/>
        </w:rPr>
        <w:t xml:space="preserve">Цели: </w:t>
      </w:r>
    </w:p>
    <w:p w:rsidR="00F90884" w:rsidRPr="0049266C" w:rsidRDefault="00F90884" w:rsidP="00F90884">
      <w:pPr>
        <w:pStyle w:val="a3"/>
        <w:numPr>
          <w:ilvl w:val="0"/>
          <w:numId w:val="4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z w:val="26"/>
          <w:szCs w:val="26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ударных инструментах произведения различных </w:t>
      </w:r>
      <w:r w:rsidRPr="0049266C">
        <w:rPr>
          <w:rFonts w:ascii="Times New Roman" w:hAnsi="Times New Roman"/>
          <w:color w:val="000000"/>
          <w:spacing w:val="3"/>
          <w:sz w:val="26"/>
          <w:szCs w:val="26"/>
        </w:rPr>
        <w:t xml:space="preserve">жанров и форм в соответствии с программными требованиями, а также </w:t>
      </w:r>
      <w:r w:rsidRPr="0049266C">
        <w:rPr>
          <w:rFonts w:ascii="Times New Roman" w:hAnsi="Times New Roman"/>
          <w:color w:val="000000"/>
          <w:spacing w:val="15"/>
          <w:sz w:val="26"/>
          <w:szCs w:val="26"/>
        </w:rPr>
        <w:t xml:space="preserve">выявление наиболее одаренных детей в области музыкального </w:t>
      </w:r>
      <w:r w:rsidRPr="0049266C">
        <w:rPr>
          <w:rFonts w:ascii="Times New Roman" w:hAnsi="Times New Roman"/>
          <w:color w:val="000000"/>
          <w:spacing w:val="9"/>
          <w:sz w:val="26"/>
          <w:szCs w:val="26"/>
        </w:rPr>
        <w:t xml:space="preserve">исполнительства и подготовки их к дальнейшему поступлению в </w:t>
      </w:r>
      <w:r w:rsidRPr="0049266C">
        <w:rPr>
          <w:rFonts w:ascii="Times New Roman" w:hAnsi="Times New Roman"/>
          <w:color w:val="000000"/>
          <w:sz w:val="26"/>
          <w:szCs w:val="26"/>
        </w:rPr>
        <w:t xml:space="preserve">образовательные учреждения, реализующие образовательные программы </w:t>
      </w: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среднего профессионального образования по профилю предмета</w:t>
      </w:r>
      <w:r w:rsidRPr="0049266C">
        <w:rPr>
          <w:rFonts w:ascii="Times New Roman" w:hAnsi="Times New Roman"/>
          <w:sz w:val="26"/>
          <w:szCs w:val="26"/>
        </w:rPr>
        <w:t xml:space="preserve">; </w:t>
      </w:r>
    </w:p>
    <w:p w:rsidR="00F90884" w:rsidRPr="0049266C" w:rsidRDefault="00F90884" w:rsidP="00F90884">
      <w:pPr>
        <w:pStyle w:val="a3"/>
        <w:numPr>
          <w:ilvl w:val="0"/>
          <w:numId w:val="4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определение наиболее одаренных детей и их дальнейшая подготовка к продолжению обучения в средних профессиональных музыкальных учебных заведениях. </w:t>
      </w:r>
    </w:p>
    <w:p w:rsidR="00F90884" w:rsidRPr="004F7A5E" w:rsidRDefault="00F90884" w:rsidP="00F90884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F7A5E">
        <w:rPr>
          <w:rFonts w:ascii="Times New Roman" w:hAnsi="Times New Roman"/>
          <w:sz w:val="26"/>
          <w:szCs w:val="26"/>
        </w:rPr>
        <w:t xml:space="preserve">Задачи: 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3"/>
          <w:sz w:val="26"/>
          <w:szCs w:val="26"/>
        </w:rPr>
        <w:t xml:space="preserve">развитие интереса и любви к классической музыке и музыкальному </w:t>
      </w: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творчеству;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z w:val="26"/>
          <w:szCs w:val="26"/>
        </w:rPr>
        <w:t>развитие музыкальных способностей: слуха, памяти, ритма, эмоциональной сферы, музыкальности и артистизма;</w:t>
      </w:r>
      <w:r w:rsidRPr="0049266C">
        <w:rPr>
          <w:rFonts w:ascii="Times New Roman" w:hAnsi="Times New Roman"/>
          <w:sz w:val="26"/>
          <w:szCs w:val="26"/>
        </w:rPr>
        <w:t xml:space="preserve"> 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5"/>
          <w:sz w:val="26"/>
          <w:szCs w:val="26"/>
        </w:rPr>
        <w:t xml:space="preserve">освоение музыкальной грамоты как необходимого средства для </w:t>
      </w:r>
      <w:r w:rsidRPr="0049266C">
        <w:rPr>
          <w:rFonts w:ascii="Times New Roman" w:hAnsi="Times New Roman"/>
          <w:color w:val="000000"/>
          <w:sz w:val="26"/>
          <w:szCs w:val="26"/>
        </w:rPr>
        <w:t>музыкального исполнительства на ударных инструментах;</w:t>
      </w:r>
      <w:r w:rsidRPr="0049266C">
        <w:rPr>
          <w:rFonts w:ascii="Times New Roman" w:hAnsi="Times New Roman"/>
          <w:sz w:val="26"/>
          <w:szCs w:val="26"/>
        </w:rPr>
        <w:t xml:space="preserve"> 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z w:val="26"/>
          <w:szCs w:val="26"/>
        </w:rPr>
        <w:lastRenderedPageBreak/>
        <w:t xml:space="preserve">овладение основными исполнительскими навыками игры на ударных </w:t>
      </w:r>
      <w:r w:rsidRPr="0049266C">
        <w:rPr>
          <w:rFonts w:ascii="Times New Roman" w:hAnsi="Times New Roman"/>
          <w:color w:val="000000"/>
          <w:spacing w:val="1"/>
          <w:sz w:val="26"/>
          <w:szCs w:val="26"/>
        </w:rPr>
        <w:t xml:space="preserve">инструментах, позволяющими грамотно исполнять музыкальные </w:t>
      </w: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произведения соло и в ансамбле;</w:t>
      </w:r>
      <w:r w:rsidRPr="0049266C">
        <w:rPr>
          <w:rFonts w:ascii="Times New Roman" w:hAnsi="Times New Roman"/>
          <w:sz w:val="26"/>
          <w:szCs w:val="26"/>
        </w:rPr>
        <w:t xml:space="preserve"> 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z w:val="26"/>
          <w:szCs w:val="26"/>
        </w:rPr>
        <w:t>обучение навыкам самостоятельной работы с музыкальным материалом, чтение с листа нетрудного текста;</w:t>
      </w:r>
      <w:r w:rsidRPr="0049266C">
        <w:rPr>
          <w:rFonts w:ascii="Times New Roman" w:hAnsi="Times New Roman"/>
          <w:sz w:val="26"/>
          <w:szCs w:val="26"/>
        </w:rPr>
        <w:t xml:space="preserve"> 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4"/>
          <w:sz w:val="26"/>
          <w:szCs w:val="26"/>
        </w:rPr>
        <w:t xml:space="preserve">развитие исполнительской техники как необходимого средства для </w:t>
      </w:r>
      <w:r w:rsidRPr="0049266C">
        <w:rPr>
          <w:rFonts w:ascii="Times New Roman" w:hAnsi="Times New Roman"/>
          <w:color w:val="000000"/>
          <w:sz w:val="26"/>
          <w:szCs w:val="26"/>
        </w:rPr>
        <w:t>реализации художественного замысла композитора;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z w:val="26"/>
          <w:szCs w:val="26"/>
        </w:rPr>
        <w:t xml:space="preserve">приобретение детьми опыта творческой деятельности и публичных </w:t>
      </w: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выступлений;</w:t>
      </w:r>
      <w:r w:rsidRPr="0049266C">
        <w:rPr>
          <w:rFonts w:ascii="Times New Roman" w:hAnsi="Times New Roman"/>
          <w:sz w:val="26"/>
          <w:szCs w:val="26"/>
        </w:rPr>
        <w:t xml:space="preserve"> </w:t>
      </w:r>
    </w:p>
    <w:p w:rsidR="00F90884" w:rsidRPr="0049266C" w:rsidRDefault="00F90884" w:rsidP="00F90884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 xml:space="preserve">формирование у наиболее одаренных выпускников осознанной </w:t>
      </w:r>
      <w:r w:rsidRPr="0049266C">
        <w:rPr>
          <w:rFonts w:ascii="Times New Roman" w:hAnsi="Times New Roman"/>
          <w:color w:val="000000"/>
          <w:spacing w:val="3"/>
          <w:sz w:val="26"/>
          <w:szCs w:val="26"/>
        </w:rPr>
        <w:t xml:space="preserve">мотивации к продолжению профессионального обучения и подготовки их к </w:t>
      </w:r>
      <w:r w:rsidRPr="0049266C">
        <w:rPr>
          <w:rFonts w:ascii="Times New Roman" w:hAnsi="Times New Roman"/>
          <w:color w:val="000000"/>
          <w:spacing w:val="2"/>
          <w:w w:val="94"/>
          <w:sz w:val="26"/>
          <w:szCs w:val="26"/>
        </w:rPr>
        <w:t xml:space="preserve">вступительным экзаменам в образовательные учреждения, реализующие </w:t>
      </w:r>
      <w:r w:rsidRPr="0049266C">
        <w:rPr>
          <w:rFonts w:ascii="Times New Roman" w:hAnsi="Times New Roman"/>
          <w:color w:val="000000"/>
          <w:spacing w:val="-1"/>
          <w:w w:val="94"/>
          <w:sz w:val="26"/>
          <w:szCs w:val="26"/>
        </w:rPr>
        <w:t>профессиональные образовательные программы.</w:t>
      </w:r>
    </w:p>
    <w:p w:rsidR="00F90884" w:rsidRPr="004F7A5E" w:rsidRDefault="00F90884" w:rsidP="00F90884">
      <w:pPr>
        <w:pStyle w:val="a3"/>
        <w:spacing w:after="0" w:line="23" w:lineRule="atLeast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4F7A5E">
        <w:rPr>
          <w:rFonts w:ascii="Times New Roman" w:hAnsi="Times New Roman"/>
          <w:b/>
          <w:sz w:val="26"/>
          <w:szCs w:val="26"/>
        </w:rPr>
        <w:t>7. Планируемые результаты обучения.</w:t>
      </w:r>
    </w:p>
    <w:p w:rsidR="00F90884" w:rsidRPr="0049266C" w:rsidRDefault="00F90884" w:rsidP="00F90884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 </w:t>
      </w:r>
    </w:p>
    <w:p w:rsidR="00F90884" w:rsidRPr="0049266C" w:rsidRDefault="00F90884" w:rsidP="00F90884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sz w:val="26"/>
          <w:szCs w:val="26"/>
        </w:rPr>
        <w:t xml:space="preserve">Таким образом, ученик к концу прохождения курса программы обучения должен: </w:t>
      </w:r>
    </w:p>
    <w:p w:rsidR="00F90884" w:rsidRPr="0049266C" w:rsidRDefault="00F90884" w:rsidP="00F90884">
      <w:pPr>
        <w:numPr>
          <w:ilvl w:val="0"/>
          <w:numId w:val="7"/>
        </w:numPr>
        <w:spacing w:after="0" w:line="23" w:lineRule="atLeast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z w:val="26"/>
          <w:szCs w:val="26"/>
        </w:rPr>
        <w:t xml:space="preserve">иметь интерес к музыкальному искусству, </w:t>
      </w: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самостоятельному музыкальному исполнительству;</w:t>
      </w:r>
    </w:p>
    <w:p w:rsidR="00F90884" w:rsidRPr="0049266C" w:rsidRDefault="00F90884" w:rsidP="00F90884">
      <w:pPr>
        <w:widowControl w:val="0"/>
        <w:numPr>
          <w:ilvl w:val="0"/>
          <w:numId w:val="7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-2"/>
          <w:sz w:val="26"/>
          <w:szCs w:val="26"/>
        </w:rPr>
        <w:t xml:space="preserve">иметь сформированный комплекс исполнительских знаний, умений и </w:t>
      </w:r>
      <w:r w:rsidRPr="0049266C">
        <w:rPr>
          <w:rFonts w:ascii="Times New Roman" w:hAnsi="Times New Roman"/>
          <w:color w:val="000000"/>
          <w:spacing w:val="1"/>
          <w:sz w:val="26"/>
          <w:szCs w:val="26"/>
        </w:rPr>
        <w:t xml:space="preserve">навыков, позволяющий использовать многообразные возможности ударных </w:t>
      </w:r>
      <w:r w:rsidRPr="0049266C">
        <w:rPr>
          <w:rFonts w:ascii="Times New Roman" w:hAnsi="Times New Roman"/>
          <w:color w:val="000000"/>
          <w:spacing w:val="2"/>
          <w:sz w:val="26"/>
          <w:szCs w:val="26"/>
        </w:rPr>
        <w:t xml:space="preserve">инструментов для достижения наиболее убедительной интерпретации </w:t>
      </w:r>
      <w:r w:rsidRPr="0049266C">
        <w:rPr>
          <w:rFonts w:ascii="Times New Roman" w:hAnsi="Times New Roman"/>
          <w:color w:val="000000"/>
          <w:spacing w:val="4"/>
          <w:sz w:val="26"/>
          <w:szCs w:val="26"/>
        </w:rPr>
        <w:t xml:space="preserve">авторского текста, самостоятельно накапливать репертуар из музыкальных </w:t>
      </w:r>
      <w:r w:rsidRPr="0049266C">
        <w:rPr>
          <w:rFonts w:ascii="Times New Roman" w:hAnsi="Times New Roman"/>
          <w:color w:val="000000"/>
          <w:sz w:val="26"/>
          <w:szCs w:val="26"/>
        </w:rPr>
        <w:t>произведений различных эпох, стилей, направлений, жанров и форм;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1"/>
          <w:sz w:val="26"/>
          <w:szCs w:val="26"/>
        </w:rPr>
        <w:t xml:space="preserve">знать репертуар для ударных инструментов, включающего в себя </w:t>
      </w:r>
      <w:r w:rsidRPr="0049266C">
        <w:rPr>
          <w:rFonts w:ascii="Times New Roman" w:hAnsi="Times New Roman"/>
          <w:color w:val="000000"/>
          <w:spacing w:val="3"/>
          <w:sz w:val="26"/>
          <w:szCs w:val="26"/>
        </w:rPr>
        <w:t xml:space="preserve">произведения разных стилей и жанров (полифонические произведения, </w:t>
      </w: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сонаты, концерты, пьесы, этюды, инструментальные миниатюры) в соответствии с программными требованиями;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знать художественно-исполнительские возможности ударных инструментов;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знать профессиональную терминологию;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z w:val="26"/>
          <w:szCs w:val="26"/>
        </w:rPr>
        <w:t>иметь знания по чтению с листа музыкальных произведений;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2"/>
          <w:sz w:val="26"/>
          <w:szCs w:val="26"/>
        </w:rPr>
        <w:t xml:space="preserve">иметь слуховой контроль, умение управлять </w:t>
      </w:r>
      <w:r w:rsidRPr="0049266C">
        <w:rPr>
          <w:rFonts w:ascii="Times New Roman" w:hAnsi="Times New Roman"/>
          <w:color w:val="000000"/>
          <w:spacing w:val="1"/>
          <w:sz w:val="26"/>
          <w:szCs w:val="26"/>
        </w:rPr>
        <w:t>процессом исполнения музыкального произведения;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2"/>
          <w:sz w:val="26"/>
          <w:szCs w:val="26"/>
        </w:rPr>
        <w:t xml:space="preserve">уметь использовать музыкально-исполнительские средства </w:t>
      </w:r>
      <w:r w:rsidRPr="0049266C">
        <w:rPr>
          <w:rFonts w:ascii="Times New Roman" w:hAnsi="Times New Roman"/>
          <w:color w:val="000000"/>
          <w:spacing w:val="1"/>
          <w:sz w:val="26"/>
          <w:szCs w:val="26"/>
        </w:rPr>
        <w:t xml:space="preserve">выразительности, выполнять анализ исполняемых произведений, </w:t>
      </w:r>
      <w:r w:rsidRPr="0049266C">
        <w:rPr>
          <w:rFonts w:ascii="Times New Roman" w:hAnsi="Times New Roman"/>
          <w:color w:val="000000"/>
          <w:spacing w:val="3"/>
          <w:sz w:val="26"/>
          <w:szCs w:val="26"/>
        </w:rPr>
        <w:t xml:space="preserve">владеть различными видами техники исполнительства, использовать </w:t>
      </w:r>
      <w:r w:rsidRPr="0049266C">
        <w:rPr>
          <w:rFonts w:ascii="Times New Roman" w:hAnsi="Times New Roman"/>
          <w:color w:val="000000"/>
          <w:sz w:val="26"/>
          <w:szCs w:val="26"/>
        </w:rPr>
        <w:t>художественно оправданные технические приемы;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1"/>
          <w:sz w:val="26"/>
          <w:szCs w:val="26"/>
        </w:rPr>
        <w:t xml:space="preserve">иметь творческую инициативу, сформированные представления о </w:t>
      </w:r>
      <w:r w:rsidRPr="0049266C">
        <w:rPr>
          <w:rFonts w:ascii="Times New Roman" w:hAnsi="Times New Roman"/>
          <w:color w:val="000000"/>
          <w:spacing w:val="6"/>
          <w:sz w:val="26"/>
          <w:szCs w:val="26"/>
        </w:rPr>
        <w:t xml:space="preserve">методике разучивания музыкальных произведений и приемах работы над </w:t>
      </w: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>исполнительскими трудностями;</w:t>
      </w:r>
    </w:p>
    <w:p w:rsidR="00F90884" w:rsidRPr="0049266C" w:rsidRDefault="00F90884" w:rsidP="00F90884">
      <w:pPr>
        <w:widowControl w:val="0"/>
        <w:numPr>
          <w:ilvl w:val="0"/>
          <w:numId w:val="6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266C">
        <w:rPr>
          <w:rFonts w:ascii="Times New Roman" w:hAnsi="Times New Roman"/>
          <w:color w:val="000000"/>
          <w:spacing w:val="-1"/>
          <w:sz w:val="26"/>
          <w:szCs w:val="26"/>
        </w:rPr>
        <w:t xml:space="preserve">иметь навыки репетиционно-концертной работы в качестве </w:t>
      </w:r>
      <w:r w:rsidRPr="0049266C">
        <w:rPr>
          <w:rFonts w:ascii="Times New Roman" w:hAnsi="Times New Roman"/>
          <w:color w:val="000000"/>
          <w:spacing w:val="-3"/>
          <w:sz w:val="26"/>
          <w:szCs w:val="26"/>
        </w:rPr>
        <w:t>солиста.</w:t>
      </w:r>
    </w:p>
    <w:p w:rsidR="00F90884" w:rsidRDefault="00F90884" w:rsidP="00F90884"/>
    <w:p w:rsidR="00F90884" w:rsidRDefault="00F90884" w:rsidP="00F90884"/>
    <w:p w:rsidR="00F90884" w:rsidRPr="000D5F0D" w:rsidRDefault="00F90884" w:rsidP="00F9088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/>
          <w:b/>
          <w:color w:val="000000"/>
          <w:spacing w:val="-3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color w:val="000000"/>
          <w:spacing w:val="-3"/>
          <w:sz w:val="26"/>
          <w:szCs w:val="26"/>
          <w:lang w:eastAsia="ru-RU"/>
        </w:rPr>
        <w:t>Аннотация программы по учебному предмету «Специальность (флейта)»</w:t>
      </w:r>
    </w:p>
    <w:p w:rsidR="00F90884" w:rsidRPr="000D5F0D" w:rsidRDefault="00F90884" w:rsidP="00F9088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D5F0D">
        <w:rPr>
          <w:rFonts w:ascii="Times New Roman" w:eastAsia="Times New Roman" w:hAnsi="Times New Roman"/>
          <w:b/>
          <w:color w:val="000000"/>
          <w:spacing w:val="-3"/>
          <w:sz w:val="26"/>
          <w:szCs w:val="26"/>
          <w:lang w:eastAsia="ru-RU"/>
        </w:rPr>
        <w:lastRenderedPageBreak/>
        <w:t>дополнительной предпрофессиональной образовательной программы в области музыкального искусства «Духовые и ударные инструменты»</w:t>
      </w:r>
      <w:r w:rsidRPr="000D5F0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F90884" w:rsidRPr="000D5F0D" w:rsidRDefault="00F90884" w:rsidP="00F9088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F90884" w:rsidRPr="000D5F0D" w:rsidRDefault="00F90884" w:rsidP="00F9088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color w:val="000000"/>
          <w:spacing w:val="-3"/>
          <w:sz w:val="26"/>
          <w:szCs w:val="26"/>
          <w:lang w:eastAsia="ru-RU"/>
        </w:rPr>
        <w:t xml:space="preserve">1. </w:t>
      </w:r>
      <w:r w:rsidRPr="000D5F0D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Программа учебного предмета «Специальность. Флейта»,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инструменты». (Приказ Министерства культуры Российской Федерации № 165 от 12.03.2012 г.).</w:t>
      </w:r>
    </w:p>
    <w:p w:rsidR="00F90884" w:rsidRPr="000D5F0D" w:rsidRDefault="00F90884" w:rsidP="00F90884">
      <w:pPr>
        <w:widowControl w:val="0"/>
        <w:shd w:val="clear" w:color="auto" w:fill="FFFFFF"/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b/>
          <w:color w:val="000000"/>
          <w:spacing w:val="-3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color w:val="000000"/>
          <w:spacing w:val="-3"/>
          <w:sz w:val="26"/>
          <w:szCs w:val="26"/>
          <w:lang w:eastAsia="ru-RU"/>
        </w:rPr>
        <w:t>2.Структура программы учебного предмета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color w:val="000000"/>
          <w:spacing w:val="-11"/>
          <w:sz w:val="26"/>
          <w:szCs w:val="26"/>
          <w:lang w:val="en-US" w:eastAsia="ru-RU"/>
        </w:rPr>
        <w:t>I</w:t>
      </w:r>
      <w:r w:rsidRPr="000D5F0D">
        <w:rPr>
          <w:rFonts w:ascii="Times New Roman" w:eastAsia="Times New Roman" w:hAnsi="Times New Roman"/>
          <w:color w:val="000000"/>
          <w:spacing w:val="-11"/>
          <w:sz w:val="26"/>
          <w:szCs w:val="26"/>
          <w:lang w:eastAsia="ru-RU"/>
        </w:rPr>
        <w:t>.</w:t>
      </w:r>
      <w:r w:rsidRPr="000D5F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Pr="000D5F0D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>Пояснительная записка:</w:t>
      </w:r>
    </w:p>
    <w:p w:rsidR="00F90884" w:rsidRPr="000D5F0D" w:rsidRDefault="00F90884" w:rsidP="00F90884">
      <w:pPr>
        <w:widowControl w:val="0"/>
        <w:numPr>
          <w:ilvl w:val="0"/>
          <w:numId w:val="8"/>
        </w:numPr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характеристика учебного предмета, его место и роль в образовательном процессе;</w:t>
      </w:r>
    </w:p>
    <w:p w:rsidR="00F90884" w:rsidRPr="000D5F0D" w:rsidRDefault="00F90884" w:rsidP="00F90884">
      <w:pPr>
        <w:widowControl w:val="0"/>
        <w:numPr>
          <w:ilvl w:val="0"/>
          <w:numId w:val="8"/>
        </w:numPr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срок реализации учебного предмета;</w:t>
      </w:r>
    </w:p>
    <w:p w:rsidR="00F90884" w:rsidRPr="000D5F0D" w:rsidRDefault="00F90884" w:rsidP="00F90884">
      <w:pPr>
        <w:widowControl w:val="0"/>
        <w:numPr>
          <w:ilvl w:val="0"/>
          <w:numId w:val="8"/>
        </w:numPr>
        <w:shd w:val="clear" w:color="auto" w:fill="FFFFFF"/>
        <w:tabs>
          <w:tab w:val="left" w:pos="96"/>
        </w:tabs>
        <w:autoSpaceDE w:val="0"/>
        <w:autoSpaceDN w:val="0"/>
        <w:adjustRightInd w:val="0"/>
        <w:spacing w:after="0" w:line="300" w:lineRule="auto"/>
        <w:ind w:hanging="96"/>
        <w:contextualSpacing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2"/>
          <w:sz w:val="26"/>
          <w:szCs w:val="26"/>
          <w:lang w:eastAsia="ru-RU"/>
        </w:rPr>
        <w:t xml:space="preserve"> объем учебного времени, предусмотренный учебным планом образовательного</w:t>
      </w:r>
      <w:r w:rsidRPr="000D5F0D">
        <w:rPr>
          <w:rFonts w:ascii="Times New Roman" w:eastAsia="Times New Roman" w:hAnsi="Times New Roman"/>
          <w:iCs/>
          <w:color w:val="000000"/>
          <w:spacing w:val="-2"/>
          <w:sz w:val="26"/>
          <w:szCs w:val="26"/>
          <w:lang w:eastAsia="ru-RU"/>
        </w:rPr>
        <w:br/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учреждения на реализацию учебного предмета;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 xml:space="preserve"> форма проведения учебных аудиторных занятий;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цели и задачи учебного предмета;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обоснование структуры программы учебного предмета;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методы обучения;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описание материально-технических условий реализации учебного предмета;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color w:val="000000"/>
          <w:spacing w:val="-5"/>
          <w:sz w:val="26"/>
          <w:szCs w:val="26"/>
          <w:lang w:val="en-US" w:eastAsia="ru-RU"/>
        </w:rPr>
        <w:t>II</w:t>
      </w:r>
      <w:r w:rsidRPr="000D5F0D">
        <w:rPr>
          <w:rFonts w:ascii="Times New Roman" w:eastAsia="Times New Roman" w:hAnsi="Times New Roman"/>
          <w:color w:val="000000"/>
          <w:spacing w:val="-5"/>
          <w:sz w:val="26"/>
          <w:szCs w:val="26"/>
          <w:lang w:eastAsia="ru-RU"/>
        </w:rPr>
        <w:t>.</w:t>
      </w:r>
      <w:r w:rsidRPr="000D5F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0D5F0D">
        <w:rPr>
          <w:rFonts w:ascii="Times New Roman" w:eastAsia="Times New Roman" w:hAnsi="Times New Roman"/>
          <w:color w:val="000000"/>
          <w:spacing w:val="-4"/>
          <w:sz w:val="26"/>
          <w:szCs w:val="26"/>
          <w:lang w:eastAsia="ru-RU"/>
        </w:rPr>
        <w:t>Содержание учебного предмета: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г</w:t>
      </w: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одовые требования по классам;</w:t>
      </w:r>
    </w:p>
    <w:p w:rsidR="00F90884" w:rsidRPr="000D5F0D" w:rsidRDefault="00F90884" w:rsidP="00F90884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color w:val="000000"/>
          <w:spacing w:val="-3"/>
          <w:sz w:val="26"/>
          <w:szCs w:val="26"/>
          <w:lang w:eastAsia="ru-RU"/>
        </w:rPr>
        <w:t>Требования к уровню подготовки обучающихся.</w:t>
      </w:r>
    </w:p>
    <w:p w:rsidR="00F90884" w:rsidRPr="000D5F0D" w:rsidRDefault="00F90884" w:rsidP="00F90884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000000"/>
          <w:spacing w:val="-25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  <w:t>Формы и методы контроля, система оценок: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аттестация: цели, виды, форма, содержание;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контрольные требования на разных этапах обучения;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критерии оценки;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color w:val="000000"/>
          <w:spacing w:val="-40"/>
          <w:sz w:val="26"/>
          <w:szCs w:val="26"/>
          <w:lang w:val="en-US" w:eastAsia="ru-RU"/>
        </w:rPr>
        <w:t>V</w:t>
      </w:r>
      <w:r w:rsidRPr="000D5F0D">
        <w:rPr>
          <w:rFonts w:ascii="Times New Roman" w:eastAsia="Times New Roman" w:hAnsi="Times New Roman"/>
          <w:color w:val="000000"/>
          <w:spacing w:val="-40"/>
          <w:sz w:val="26"/>
          <w:szCs w:val="26"/>
          <w:lang w:eastAsia="ru-RU"/>
        </w:rPr>
        <w:t>.</w:t>
      </w:r>
      <w:r w:rsidRPr="000D5F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Pr="000D5F0D">
        <w:rPr>
          <w:rFonts w:ascii="Times New Roman" w:eastAsia="Times New Roman" w:hAnsi="Times New Roman"/>
          <w:color w:val="000000"/>
          <w:spacing w:val="-5"/>
          <w:sz w:val="26"/>
          <w:szCs w:val="26"/>
          <w:lang w:eastAsia="ru-RU"/>
        </w:rPr>
        <w:t>Методическое обеспечение учебного процесса: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1"/>
          <w:sz w:val="26"/>
          <w:szCs w:val="26"/>
          <w:lang w:eastAsia="ru-RU"/>
        </w:rPr>
        <w:t>методические рекомендации педагогическим работникам;</w:t>
      </w:r>
    </w:p>
    <w:p w:rsidR="00F90884" w:rsidRPr="000D5F0D" w:rsidRDefault="00F90884" w:rsidP="00F90884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pacing w:val="-2"/>
          <w:sz w:val="26"/>
          <w:szCs w:val="26"/>
          <w:lang w:eastAsia="ru-RU"/>
        </w:rPr>
        <w:t>рекомендации по организации самостоятельной работы обучающихся;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color w:val="000000"/>
          <w:spacing w:val="-12"/>
          <w:sz w:val="26"/>
          <w:szCs w:val="26"/>
          <w:lang w:val="en-US" w:eastAsia="ru-RU"/>
        </w:rPr>
        <w:t>VI</w:t>
      </w:r>
      <w:r w:rsidRPr="000D5F0D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ru-RU"/>
        </w:rPr>
        <w:t>.</w:t>
      </w:r>
      <w:r w:rsidRPr="000D5F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Pr="000D5F0D"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Списки рекомендуемой нотной и методической литературы.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 xml:space="preserve">3. Возраст поступающих: 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6,6 – 9 лет.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4.</w:t>
      </w:r>
      <w:r w:rsidRPr="000D5F0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Срок обучения 8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лет.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5.Сведения о затратах учебного времени: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7"/>
        <w:gridCol w:w="2977"/>
      </w:tblGrid>
      <w:tr w:rsidR="00F90884" w:rsidRPr="000D5F0D" w:rsidTr="00BD2785">
        <w:trPr>
          <w:trHeight w:hRule="exact" w:val="443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eastAsia="ru-RU"/>
              </w:rPr>
              <w:t>Срок обучения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b/>
                <w:iCs/>
                <w:color w:val="000000"/>
                <w:sz w:val="26"/>
                <w:szCs w:val="26"/>
                <w:lang w:eastAsia="ru-RU"/>
              </w:rPr>
              <w:t>8 лет</w:t>
            </w:r>
          </w:p>
        </w:tc>
      </w:tr>
      <w:tr w:rsidR="00F90884" w:rsidRPr="000D5F0D" w:rsidTr="00BD2785">
        <w:trPr>
          <w:trHeight w:hRule="exact" w:val="370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Максимальная учебная нагрузка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1365</w:t>
            </w:r>
          </w:p>
        </w:tc>
      </w:tr>
      <w:tr w:rsidR="00F90884" w:rsidRPr="000D5F0D" w:rsidTr="00BD2785">
        <w:trPr>
          <w:trHeight w:hRule="exact" w:val="299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Количество часов на аудиторные занятия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608</w:t>
            </w:r>
          </w:p>
        </w:tc>
      </w:tr>
      <w:tr w:rsidR="00F90884" w:rsidRPr="000D5F0D" w:rsidTr="00BD2785">
        <w:trPr>
          <w:trHeight w:hRule="exact" w:val="726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Количество часов на внеаудиторную (самостоятельную) работу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884" w:rsidRPr="000D5F0D" w:rsidRDefault="00F90884" w:rsidP="00BD2785">
            <w:pPr>
              <w:widowControl w:val="0"/>
              <w:shd w:val="clear" w:color="auto" w:fill="FFFFFF"/>
              <w:tabs>
                <w:tab w:val="left" w:pos="1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0D5F0D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757</w:t>
            </w:r>
          </w:p>
        </w:tc>
      </w:tr>
    </w:tbl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lastRenderedPageBreak/>
        <w:t>6.Цель и задачи программы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 xml:space="preserve">Целью 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обучения по учебному предмету «Специальность (флейта)» является развитие музыкально-творческих способностей, учащихся на основе приобретенных ими знаний, умений и навыков, позволяющих исполнять на флейте произведения различных жанров и эпох, а также выявление наиболее одаренных в области музыкального исполнительства на флейте детей, и их подготовка к дальнейшему поступлению в образовательные учреждения среднего профессионального звена.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Задачи:</w:t>
      </w:r>
      <w:r w:rsidRPr="000D5F0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ab/>
        <w:t>развитие интереса и любви к классической музыке и музыкальному творчеству;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ab/>
        <w:t>развитие музыкальных способностей: слуха, памяти, ритма, эмоциональной сферы, музыкальности и артистизма;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ab/>
        <w:t>освоение музыкальной грамоты как необходимого средства для музыкального исполнительства на флейте;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овладение основными исполнительскими навыками игры на флейте, позволяющими грамотно исполнять музыкальные произведения в дуэте с фортепиано и в ансамбле;</w:t>
      </w:r>
      <w:r w:rsidRPr="000D5F0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ab/>
        <w:t>развитие исполнительской техники как необходимого средства для реализации художественного замысла композитора;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ab/>
        <w:t>обучение навыкам самостоятельной работы с музыкальным материалом, чтение с листа нетрудного текста;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ab/>
        <w:t>приобретение детьми опыта творческой деятельности и публичных выступлений;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</w:t>
      </w: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ab/>
        <w:t>формирование у наиболее одаренных выпускников осознанной мотивации к продолжению профессионального обучения.</w:t>
      </w:r>
      <w:r w:rsidRPr="000D5F0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b/>
          <w:iCs/>
          <w:color w:val="000000"/>
          <w:sz w:val="26"/>
          <w:szCs w:val="26"/>
          <w:lang w:eastAsia="ru-RU"/>
        </w:rPr>
        <w:t>7. Планируемые результаты обучения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Выпускник имеет следующий уровень подготовки: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испытывает интерес к музыкальному искусству, самостоятельному музыкальному исполнительству;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использует сформированный комплекс исполнительских знаний, умений и навыков, обеспечивающий убедительную интерпретацию авторского текста;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имеет навыки слухового контроля, управляет процессом исполнения музыкального произведения;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имеет представление о методике разучивания музыкальных произведений и приемах работы над исполнительскими трудностями;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применяет музыкально-исполнительские средства выразительности;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знает профессиональную терминологию;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умеет читать с листа несложные музыкальные произведения;</w:t>
      </w:r>
    </w:p>
    <w:p w:rsidR="00F90884" w:rsidRPr="000D5F0D" w:rsidRDefault="00F90884" w:rsidP="00F90884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</w:pPr>
      <w:r w:rsidRPr="000D5F0D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>- обладает творческой инициативой.</w:t>
      </w:r>
    </w:p>
    <w:p w:rsidR="00BB531D" w:rsidRDefault="00BB531D">
      <w:bookmarkStart w:id="0" w:name="_GoBack"/>
      <w:bookmarkEnd w:id="0"/>
    </w:p>
    <w:sectPr w:rsidR="00BB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D6950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8"/>
      </w:rPr>
    </w:lvl>
  </w:abstractNum>
  <w:abstractNum w:abstractNumId="2" w15:restartNumberingAfterBreak="0">
    <w:nsid w:val="064370EF"/>
    <w:multiLevelType w:val="hybridMultilevel"/>
    <w:tmpl w:val="B6E61C3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243249D0"/>
    <w:multiLevelType w:val="hybridMultilevel"/>
    <w:tmpl w:val="365CD4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51BE9"/>
    <w:multiLevelType w:val="hybridMultilevel"/>
    <w:tmpl w:val="C166E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07BCB"/>
    <w:multiLevelType w:val="hybridMultilevel"/>
    <w:tmpl w:val="C80A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7145"/>
    <w:multiLevelType w:val="hybridMultilevel"/>
    <w:tmpl w:val="4B02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74A32"/>
    <w:multiLevelType w:val="singleLevel"/>
    <w:tmpl w:val="3E2A475C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5186450"/>
    <w:multiLevelType w:val="hybridMultilevel"/>
    <w:tmpl w:val="F732D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21"/>
    <w:rsid w:val="00BB531D"/>
    <w:rsid w:val="00D05521"/>
    <w:rsid w:val="00F9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4FDC8-3C6C-4010-BCC4-EEB23EB7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0884"/>
    <w:pPr>
      <w:ind w:left="720"/>
      <w:contextualSpacing/>
    </w:pPr>
  </w:style>
  <w:style w:type="paragraph" w:customStyle="1" w:styleId="Standard">
    <w:name w:val="Standard"/>
    <w:rsid w:val="00F90884"/>
    <w:pPr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8"/>
      <w:szCs w:val="24"/>
      <w:lang w:eastAsia="zh-CN" w:bidi="hi-IN"/>
    </w:rPr>
  </w:style>
  <w:style w:type="paragraph" w:styleId="a4">
    <w:name w:val="No Spacing"/>
    <w:uiPriority w:val="1"/>
    <w:qFormat/>
    <w:rsid w:val="00F9088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a5">
    <w:name w:val="Table Grid"/>
    <w:basedOn w:val="a1"/>
    <w:uiPriority w:val="59"/>
    <w:rsid w:val="00F9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1878</Words>
  <Characters>10710</Characters>
  <Application>Microsoft Office Word</Application>
  <DocSecurity>0</DocSecurity>
  <Lines>89</Lines>
  <Paragraphs>25</Paragraphs>
  <ScaleCrop>false</ScaleCrop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2018-04-11T07:50:00Z</dcterms:created>
  <dcterms:modified xsi:type="dcterms:W3CDTF">2018-04-11T07:51:00Z</dcterms:modified>
</cp:coreProperties>
</file>