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41" w:rsidRDefault="00842641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bookmarkStart w:id="0" w:name="_GoBack"/>
      <w:r>
        <w:rPr>
          <w:color w:val="0D0D0D" w:themeColor="text1" w:themeTint="F2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4pt;height:739.8pt">
            <v:imagedata r:id="rId8" o:title="3"/>
          </v:shape>
        </w:pict>
      </w:r>
      <w:bookmarkEnd w:id="0"/>
    </w:p>
    <w:p w:rsidR="000121A4" w:rsidRPr="00611975" w:rsidRDefault="00816C25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lastRenderedPageBreak/>
        <w:t>-</w:t>
      </w:r>
      <w:r w:rsidR="000121A4" w:rsidRPr="00611975">
        <w:rPr>
          <w:color w:val="0D0D0D" w:themeColor="text1" w:themeTint="F2"/>
          <w:sz w:val="26"/>
          <w:szCs w:val="26"/>
        </w:rPr>
        <w:t xml:space="preserve"> организации досуга населения, формировани</w:t>
      </w:r>
      <w:r w:rsidRPr="00611975">
        <w:rPr>
          <w:color w:val="0D0D0D" w:themeColor="text1" w:themeTint="F2"/>
          <w:sz w:val="26"/>
          <w:szCs w:val="26"/>
        </w:rPr>
        <w:t>е</w:t>
      </w:r>
      <w:r w:rsidR="000121A4" w:rsidRPr="00611975">
        <w:rPr>
          <w:color w:val="0D0D0D" w:themeColor="text1" w:themeTint="F2"/>
          <w:sz w:val="26"/>
          <w:szCs w:val="26"/>
        </w:rPr>
        <w:t xml:space="preserve"> нравственны</w:t>
      </w:r>
      <w:r w:rsidRPr="00611975">
        <w:rPr>
          <w:color w:val="0D0D0D" w:themeColor="text1" w:themeTint="F2"/>
          <w:sz w:val="26"/>
          <w:szCs w:val="26"/>
        </w:rPr>
        <w:t>х качеств и эстетических вкусов.</w:t>
      </w:r>
    </w:p>
    <w:p w:rsidR="00A62EB3" w:rsidRPr="00611975" w:rsidRDefault="000E03DF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</w:t>
      </w:r>
      <w:r w:rsidR="00A62EB3" w:rsidRPr="00611975">
        <w:rPr>
          <w:color w:val="0D0D0D" w:themeColor="text1" w:themeTint="F2"/>
          <w:sz w:val="26"/>
          <w:szCs w:val="26"/>
        </w:rPr>
        <w:t>- привлечение в коллектив участников на добровольной основе в свободное от работы (учебы) время;</w:t>
      </w:r>
    </w:p>
    <w:p w:rsidR="00A62EB3" w:rsidRPr="00611975" w:rsidRDefault="000E03DF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организация</w:t>
      </w:r>
      <w:r w:rsidR="00A62EB3" w:rsidRPr="00611975">
        <w:rPr>
          <w:color w:val="0D0D0D" w:themeColor="text1" w:themeTint="F2"/>
          <w:sz w:val="26"/>
          <w:szCs w:val="26"/>
        </w:rPr>
        <w:t xml:space="preserve"> и проведение систематических занятий в формах и видах, характерных для данного коллектива (репетиция, ле</w:t>
      </w:r>
      <w:r w:rsidRPr="00611975">
        <w:rPr>
          <w:color w:val="0D0D0D" w:themeColor="text1" w:themeTint="F2"/>
          <w:sz w:val="26"/>
          <w:szCs w:val="26"/>
        </w:rPr>
        <w:t>кция, урок, тренировка и т.п.);</w:t>
      </w:r>
    </w:p>
    <w:p w:rsidR="00A62EB3" w:rsidRPr="00611975" w:rsidRDefault="00A62EB3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участие в общих проектах, программах и акциях учреждения, использование других форм творческой работы и участия в культурной и общественной жизни;</w:t>
      </w:r>
    </w:p>
    <w:p w:rsidR="00A62EB3" w:rsidRPr="00611975" w:rsidRDefault="00A62EB3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участие в муниципальных, областных, региональных, общероссийских и международных фестивалях, смотрах, конкурсах, выставках и т.п.;</w:t>
      </w:r>
    </w:p>
    <w:p w:rsidR="00A62EB3" w:rsidRPr="00611975" w:rsidRDefault="00A62EB3" w:rsidP="000E03D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- </w:t>
      </w:r>
      <w:r w:rsidR="00694B68" w:rsidRPr="00611975">
        <w:rPr>
          <w:color w:val="0D0D0D" w:themeColor="text1" w:themeTint="F2"/>
          <w:sz w:val="26"/>
          <w:szCs w:val="26"/>
        </w:rPr>
        <w:t xml:space="preserve">систематизация </w:t>
      </w:r>
      <w:r w:rsidRPr="00611975">
        <w:rPr>
          <w:color w:val="0D0D0D" w:themeColor="text1" w:themeTint="F2"/>
          <w:sz w:val="26"/>
          <w:szCs w:val="26"/>
        </w:rPr>
        <w:t>методических материалов, а также материалов, отражающих историю развития коллектива (планы, дневники, отчеты, альбомы, эскизы, макеты, программы, афиши, рекламы, буклеты, фото-, кино-, видеоматериалы и т.д.) и творческ</w:t>
      </w:r>
      <w:r w:rsidR="00BB0433" w:rsidRPr="00611975">
        <w:rPr>
          <w:color w:val="0D0D0D" w:themeColor="text1" w:themeTint="F2"/>
          <w:sz w:val="26"/>
          <w:szCs w:val="26"/>
        </w:rPr>
        <w:t>ую</w:t>
      </w:r>
      <w:r w:rsidRPr="00611975">
        <w:rPr>
          <w:color w:val="0D0D0D" w:themeColor="text1" w:themeTint="F2"/>
          <w:sz w:val="26"/>
          <w:szCs w:val="26"/>
        </w:rPr>
        <w:t xml:space="preserve"> работ</w:t>
      </w:r>
      <w:r w:rsidR="00BB0433" w:rsidRPr="00611975">
        <w:rPr>
          <w:color w:val="0D0D0D" w:themeColor="text1" w:themeTint="F2"/>
          <w:sz w:val="26"/>
          <w:szCs w:val="26"/>
        </w:rPr>
        <w:t>у</w:t>
      </w:r>
      <w:r w:rsidRPr="00611975">
        <w:rPr>
          <w:color w:val="0D0D0D" w:themeColor="text1" w:themeTint="F2"/>
          <w:sz w:val="26"/>
          <w:szCs w:val="26"/>
        </w:rPr>
        <w:t>.</w:t>
      </w:r>
    </w:p>
    <w:p w:rsidR="000121A4" w:rsidRPr="00611975" w:rsidRDefault="00816C25" w:rsidP="000121A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  <w:t>2.3.</w:t>
      </w:r>
      <w:r w:rsidR="000121A4" w:rsidRPr="00611975">
        <w:rPr>
          <w:color w:val="0D0D0D" w:themeColor="text1" w:themeTint="F2"/>
          <w:sz w:val="26"/>
          <w:szCs w:val="26"/>
        </w:rPr>
        <w:t xml:space="preserve"> Репертуар коллектива формируется из произведений мировой и отечественной драматургии, музыки, хореографии и т.д., лучших образцов отечественного и зарубежного искусства, многонационального искусства народов Российской Федерации, произведений современных отечественных и зарубежных авторов; репертуар должен способствовать патриотическому, нравственному и эстетическому воспитанию, формированию толерантности, положительных жизненных установок, пропаганде здорового образа жизни.</w:t>
      </w:r>
    </w:p>
    <w:p w:rsidR="00816C25" w:rsidRPr="00611975" w:rsidRDefault="00816C25" w:rsidP="000121A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816C25" w:rsidRPr="00611975" w:rsidRDefault="008D2517" w:rsidP="008D2517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</w:pPr>
      <w:r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>С</w:t>
      </w:r>
      <w:r w:rsidR="00816C25"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 xml:space="preserve">труктура </w:t>
      </w:r>
      <w:r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 xml:space="preserve">и организация деятельности </w:t>
      </w:r>
      <w:r w:rsidR="00816C25"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>творческого коллектива</w:t>
      </w:r>
    </w:p>
    <w:p w:rsidR="00675F7D" w:rsidRDefault="00C52DBC" w:rsidP="00AE6D1F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  <w:t xml:space="preserve">3.1. Коллектив создается, реорганизуется и ликвидируется по решению директора МБУ ДО «ТДШИ». </w:t>
      </w:r>
      <w:r w:rsidR="00AE6D1F" w:rsidRPr="00611975">
        <w:rPr>
          <w:color w:val="0D0D0D" w:themeColor="text1" w:themeTint="F2"/>
          <w:sz w:val="26"/>
          <w:szCs w:val="26"/>
        </w:rPr>
        <w:t>Для обеспечения деятельности коллектива руководитель учреждения создает необходимые условия, утверждает положение о коллективе, план работы, график публичных выступлений, расписание занятий.</w:t>
      </w:r>
    </w:p>
    <w:p w:rsidR="00AE6D1F" w:rsidRPr="00611975" w:rsidRDefault="00675F7D" w:rsidP="00675F7D">
      <w:pPr>
        <w:pStyle w:val="Default"/>
        <w:spacing w:line="276" w:lineRule="auto"/>
        <w:ind w:firstLine="708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3.2 Коллектив ведёт регулярную репетиционную деятельность, занятия проводятся систематически 3</w:t>
      </w:r>
      <w:r w:rsidR="007273EC">
        <w:rPr>
          <w:color w:val="0D0D0D" w:themeColor="text1" w:themeTint="F2"/>
          <w:sz w:val="26"/>
          <w:szCs w:val="26"/>
        </w:rPr>
        <w:t xml:space="preserve"> академических часа в неделю, которые отражены в графике репетиций (</w:t>
      </w:r>
      <w:r w:rsidR="007273EC" w:rsidRPr="007273EC">
        <w:rPr>
          <w:i/>
          <w:color w:val="0D0D0D" w:themeColor="text1" w:themeTint="F2"/>
          <w:sz w:val="26"/>
          <w:szCs w:val="26"/>
        </w:rPr>
        <w:t>согласно приложению 1</w:t>
      </w:r>
      <w:r w:rsidR="007273EC">
        <w:rPr>
          <w:color w:val="0D0D0D" w:themeColor="text1" w:themeTint="F2"/>
          <w:sz w:val="26"/>
          <w:szCs w:val="26"/>
        </w:rPr>
        <w:t>).</w:t>
      </w:r>
    </w:p>
    <w:p w:rsidR="008D2517" w:rsidRPr="00611975" w:rsidRDefault="00675F7D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  <w:t>3.3</w:t>
      </w:r>
      <w:r w:rsidR="008D2517" w:rsidRPr="00611975">
        <w:rPr>
          <w:color w:val="0D0D0D" w:themeColor="text1" w:themeTint="F2"/>
          <w:sz w:val="26"/>
          <w:szCs w:val="26"/>
        </w:rPr>
        <w:t>. Виды творческих коллективов:</w:t>
      </w:r>
    </w:p>
    <w:p w:rsidR="008D2517" w:rsidRPr="00611975" w:rsidRDefault="008D2517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- ансамбль (инструментальный, вокальный, вокально – инструментальный, хореографический, фольклорный)</w:t>
      </w:r>
      <w:r w:rsidR="0007449F" w:rsidRPr="00611975">
        <w:rPr>
          <w:color w:val="0D0D0D" w:themeColor="text1" w:themeTint="F2"/>
          <w:sz w:val="26"/>
          <w:szCs w:val="26"/>
        </w:rPr>
        <w:t>;</w:t>
      </w:r>
    </w:p>
    <w:p w:rsidR="008D2517" w:rsidRPr="00611975" w:rsidRDefault="008D2517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- хор;</w:t>
      </w:r>
    </w:p>
    <w:p w:rsidR="008D2517" w:rsidRPr="00611975" w:rsidRDefault="008D2517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- оркестр;</w:t>
      </w:r>
    </w:p>
    <w:p w:rsidR="008D2517" w:rsidRPr="00611975" w:rsidRDefault="008D2517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- студия.</w:t>
      </w:r>
    </w:p>
    <w:p w:rsidR="008D2517" w:rsidRPr="00611975" w:rsidRDefault="00675F7D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  <w:t>3.4</w:t>
      </w:r>
      <w:r w:rsidR="008D2517" w:rsidRPr="00611975">
        <w:rPr>
          <w:color w:val="0D0D0D" w:themeColor="text1" w:themeTint="F2"/>
          <w:sz w:val="26"/>
          <w:szCs w:val="26"/>
        </w:rPr>
        <w:t>. Варианты состава участников творческих коллективов:</w:t>
      </w:r>
    </w:p>
    <w:p w:rsidR="008D2517" w:rsidRPr="00611975" w:rsidRDefault="007273EC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 - дети, </w:t>
      </w:r>
      <w:r w:rsidR="008D2517" w:rsidRPr="00611975">
        <w:rPr>
          <w:color w:val="0D0D0D" w:themeColor="text1" w:themeTint="F2"/>
          <w:sz w:val="26"/>
          <w:szCs w:val="26"/>
        </w:rPr>
        <w:t>обучающиеся в МБУ ДО «ТДШИ» в возрасте от 7 до 17 лет;</w:t>
      </w:r>
    </w:p>
    <w:p w:rsidR="008D2517" w:rsidRPr="00611975" w:rsidRDefault="008D2517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- преподаватели;</w:t>
      </w:r>
    </w:p>
    <w:p w:rsidR="008D2517" w:rsidRPr="00611975" w:rsidRDefault="008D2517" w:rsidP="008D2517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 - смешанный состав.</w:t>
      </w:r>
    </w:p>
    <w:p w:rsidR="009E7316" w:rsidRPr="00611975" w:rsidRDefault="00675F7D" w:rsidP="009E7316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3.5</w:t>
      </w:r>
      <w:r w:rsidR="009E7316" w:rsidRPr="006119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466FB1" w:rsidRPr="006119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9E7316" w:rsidRPr="006119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Численность (наполняемость) коллективов определяется </w:t>
      </w:r>
      <w:r w:rsidR="00C14651" w:rsidRPr="006119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</w:t>
      </w:r>
      <w:r w:rsidR="009E7316" w:rsidRPr="006119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иректором МБУ ДО «ТДШИ» с учетом следующих минимальных нормативов:</w:t>
      </w:r>
    </w:p>
    <w:p w:rsidR="009E7316" w:rsidRPr="00611975" w:rsidRDefault="009E7316" w:rsidP="009E7316">
      <w:pPr>
        <w:pStyle w:val="a8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tbl>
      <w:tblPr>
        <w:tblW w:w="7371" w:type="dxa"/>
        <w:tblInd w:w="817" w:type="dxa"/>
        <w:tblLook w:val="04A0" w:firstRow="1" w:lastRow="0" w:firstColumn="1" w:lastColumn="0" w:noHBand="0" w:noVBand="1"/>
      </w:tblPr>
      <w:tblGrid>
        <w:gridCol w:w="4678"/>
        <w:gridCol w:w="2693"/>
      </w:tblGrid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lastRenderedPageBreak/>
              <w:t>Театральные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не менее 10 </w:t>
            </w:r>
          </w:p>
        </w:tc>
      </w:tr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t>Вокальные</w:t>
            </w: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- хоры</w:t>
            </w: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- ансамбли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12</w:t>
            </w: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2</w:t>
            </w:r>
          </w:p>
        </w:tc>
      </w:tr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t>Инструментальные</w:t>
            </w: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- ансамбли</w:t>
            </w: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- оркестры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2</w:t>
            </w:r>
          </w:p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12</w:t>
            </w:r>
          </w:p>
        </w:tc>
      </w:tr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t>Хореографические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15</w:t>
            </w:r>
          </w:p>
        </w:tc>
      </w:tr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t>Фольклорные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10</w:t>
            </w:r>
          </w:p>
        </w:tc>
      </w:tr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t xml:space="preserve">Изобразительного искусства  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10</w:t>
            </w:r>
          </w:p>
        </w:tc>
      </w:tr>
      <w:tr w:rsidR="009E7316" w:rsidRPr="00611975" w:rsidTr="00C2297B">
        <w:tc>
          <w:tcPr>
            <w:tcW w:w="4678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u w:val="single"/>
              </w:rPr>
              <w:t>Декоративно-прикладного искусства</w:t>
            </w:r>
          </w:p>
        </w:tc>
        <w:tc>
          <w:tcPr>
            <w:tcW w:w="2693" w:type="dxa"/>
          </w:tcPr>
          <w:p w:rsidR="009E7316" w:rsidRPr="00611975" w:rsidRDefault="009E7316" w:rsidP="00392EC4">
            <w:pPr>
              <w:pStyle w:val="a8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1197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не менее 10</w:t>
            </w:r>
          </w:p>
        </w:tc>
      </w:tr>
    </w:tbl>
    <w:p w:rsidR="009E7316" w:rsidRPr="00611975" w:rsidRDefault="009E7316" w:rsidP="009E7316">
      <w:pPr>
        <w:pStyle w:val="a8"/>
        <w:rPr>
          <w:color w:val="0D0D0D" w:themeColor="text1" w:themeTint="F2"/>
        </w:rPr>
      </w:pPr>
    </w:p>
    <w:p w:rsidR="00C52DBC" w:rsidRPr="00611975" w:rsidRDefault="00C52DBC" w:rsidP="000B6BD8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</w:r>
      <w:r w:rsidR="000B6BD8" w:rsidRPr="00611975">
        <w:rPr>
          <w:color w:val="0D0D0D" w:themeColor="text1" w:themeTint="F2"/>
          <w:sz w:val="26"/>
          <w:szCs w:val="26"/>
        </w:rPr>
        <w:t>3.</w:t>
      </w:r>
      <w:r w:rsidR="00675F7D">
        <w:rPr>
          <w:color w:val="0D0D0D" w:themeColor="text1" w:themeTint="F2"/>
          <w:sz w:val="26"/>
          <w:szCs w:val="26"/>
        </w:rPr>
        <w:t>6</w:t>
      </w:r>
      <w:r w:rsidR="000B6BD8" w:rsidRPr="00611975">
        <w:rPr>
          <w:color w:val="0D0D0D" w:themeColor="text1" w:themeTint="F2"/>
          <w:sz w:val="26"/>
          <w:szCs w:val="26"/>
        </w:rPr>
        <w:t xml:space="preserve">. </w:t>
      </w:r>
      <w:r w:rsidRPr="00611975">
        <w:rPr>
          <w:color w:val="0D0D0D" w:themeColor="text1" w:themeTint="F2"/>
          <w:sz w:val="26"/>
          <w:szCs w:val="26"/>
        </w:rPr>
        <w:t xml:space="preserve">Коллективу предоставляется помещение для проведения занятий, он обеспечивается необходимой материально-технической базой. </w:t>
      </w:r>
    </w:p>
    <w:p w:rsidR="000B6BD8" w:rsidRPr="00611975" w:rsidRDefault="000B6BD8" w:rsidP="000B6BD8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  <w:t>3.</w:t>
      </w:r>
      <w:r w:rsidR="00675F7D">
        <w:rPr>
          <w:color w:val="0D0D0D" w:themeColor="text1" w:themeTint="F2"/>
          <w:sz w:val="26"/>
          <w:szCs w:val="26"/>
        </w:rPr>
        <w:t>7</w:t>
      </w:r>
      <w:r w:rsidRPr="00611975">
        <w:rPr>
          <w:color w:val="0D0D0D" w:themeColor="text1" w:themeTint="F2"/>
          <w:sz w:val="26"/>
          <w:szCs w:val="26"/>
        </w:rPr>
        <w:t xml:space="preserve">. Коллективы могут осуществлять свою деятельность за счет </w:t>
      </w:r>
      <w:r w:rsidRPr="00D16B4A">
        <w:rPr>
          <w:color w:val="0D0D0D" w:themeColor="text1" w:themeTint="F2"/>
          <w:sz w:val="26"/>
          <w:szCs w:val="26"/>
        </w:rPr>
        <w:t>консолидированных с</w:t>
      </w:r>
      <w:r w:rsidRPr="00611975">
        <w:rPr>
          <w:color w:val="0D0D0D" w:themeColor="text1" w:themeTint="F2"/>
          <w:sz w:val="26"/>
          <w:szCs w:val="26"/>
        </w:rPr>
        <w:t>редств бюджетного финансирования и внебюджетных средств, полученных от собственной деятельности, оказания платных услуг, средств участников коллективов, целевых поступлений от физических и юридических лиц, выделенных на цели развития коллектива, а также добровольных пожертвований.</w:t>
      </w:r>
    </w:p>
    <w:p w:rsidR="00631C21" w:rsidRPr="00611975" w:rsidRDefault="00631C21" w:rsidP="00631C21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  <w:t>3.</w:t>
      </w:r>
      <w:r w:rsidR="00675F7D">
        <w:rPr>
          <w:color w:val="0D0D0D" w:themeColor="text1" w:themeTint="F2"/>
          <w:sz w:val="26"/>
          <w:szCs w:val="26"/>
        </w:rPr>
        <w:t>8</w:t>
      </w:r>
      <w:r w:rsidRPr="00611975">
        <w:rPr>
          <w:color w:val="0D0D0D" w:themeColor="text1" w:themeTint="F2"/>
          <w:sz w:val="26"/>
          <w:szCs w:val="26"/>
        </w:rPr>
        <w:t>. По согласованию с директором МБУ ДО «ТДШИ» коллективы могут оказывать платные услуги (спектакли, концерты, представления, выставки и т.д.), помимо основного плана работы учреждения. Средства от реализации платных услуг могут быть использованы на приобретение костюмов, реквизита, приобретение методических пособий, поощрение участников и руководителей коллективов, а также оплату дорожных и визовых расходов при участии во всероссийских и зарубежных проектах.</w:t>
      </w:r>
    </w:p>
    <w:p w:rsidR="00C52DBC" w:rsidRPr="00611975" w:rsidRDefault="00C2297B" w:rsidP="00C52DBC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</w:r>
      <w:r w:rsidR="00C52DBC" w:rsidRPr="00611975">
        <w:rPr>
          <w:color w:val="0D0D0D" w:themeColor="text1" w:themeTint="F2"/>
          <w:sz w:val="26"/>
          <w:szCs w:val="26"/>
        </w:rPr>
        <w:t>3.</w:t>
      </w:r>
      <w:r w:rsidR="00675F7D">
        <w:rPr>
          <w:color w:val="0D0D0D" w:themeColor="text1" w:themeTint="F2"/>
          <w:sz w:val="26"/>
          <w:szCs w:val="26"/>
        </w:rPr>
        <w:t>9</w:t>
      </w:r>
      <w:r w:rsidR="00C52DBC" w:rsidRPr="00611975">
        <w:rPr>
          <w:color w:val="0D0D0D" w:themeColor="text1" w:themeTint="F2"/>
          <w:sz w:val="26"/>
          <w:szCs w:val="26"/>
        </w:rPr>
        <w:t>. За достигнутые успехи в различных жанрах творчества коллективы могут быть представлены к званию "Образцовый художественный</w:t>
      </w:r>
      <w:r w:rsidR="001C64B9" w:rsidRPr="00611975">
        <w:rPr>
          <w:color w:val="0D0D0D" w:themeColor="text1" w:themeTint="F2"/>
          <w:sz w:val="26"/>
          <w:szCs w:val="26"/>
        </w:rPr>
        <w:t xml:space="preserve"> </w:t>
      </w:r>
      <w:r w:rsidR="00C52DBC" w:rsidRPr="00611975">
        <w:rPr>
          <w:color w:val="0D0D0D" w:themeColor="text1" w:themeTint="F2"/>
          <w:sz w:val="26"/>
          <w:szCs w:val="26"/>
        </w:rPr>
        <w:t>коллектив".</w:t>
      </w:r>
    </w:p>
    <w:p w:rsidR="000121A4" w:rsidRPr="00611975" w:rsidRDefault="00C52DBC" w:rsidP="001C64B9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Руководители и лучшие участники коллектива, ведущие плодотворную творческую деятельность, могут быть представлены в установленном порядке на награждение всеми принятыми и действующими в отрасли формами поощрения.</w:t>
      </w:r>
    </w:p>
    <w:p w:rsidR="004230A4" w:rsidRPr="00611975" w:rsidRDefault="00675F7D" w:rsidP="001C64B9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  <w:t>3.10</w:t>
      </w:r>
      <w:r w:rsidR="004230A4" w:rsidRPr="00611975">
        <w:rPr>
          <w:color w:val="0D0D0D" w:themeColor="text1" w:themeTint="F2"/>
          <w:sz w:val="26"/>
          <w:szCs w:val="26"/>
        </w:rPr>
        <w:t>. Оплата труда руководителям творческих коллективов и участникам из числа преподавателей МБУ ДО «ТДШИ» осуществляется согласно Положению об оплате труда работников МБУ ДО «ТДШИ».</w:t>
      </w:r>
    </w:p>
    <w:p w:rsidR="009E7316" w:rsidRPr="00611975" w:rsidRDefault="009E7316" w:rsidP="00C52DBC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C64B9" w:rsidRPr="00611975" w:rsidRDefault="001C64B9" w:rsidP="001C64B9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</w:pPr>
      <w:r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>Руководство творческим коллективом</w:t>
      </w:r>
    </w:p>
    <w:p w:rsidR="009E7316" w:rsidRPr="00611975" w:rsidRDefault="001C64B9" w:rsidP="001C64B9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  <w:t xml:space="preserve">4.1. </w:t>
      </w:r>
      <w:r w:rsidR="009E7316" w:rsidRPr="00611975">
        <w:rPr>
          <w:color w:val="0D0D0D" w:themeColor="text1" w:themeTint="F2"/>
          <w:sz w:val="26"/>
          <w:szCs w:val="26"/>
        </w:rPr>
        <w:t>Непосредственное руководство коллективом осуществляет специалист, имеющий специальное образование и (или) опыт работы в коллективе художественного творчества - режиссер, дирижер, хормейстер, балетмейстер, художник, - руководитель студии изобразительного, декоративно-прикладного искусства и т.д., который может быть назначен руководителем коллектива (далее - руководитель)</w:t>
      </w:r>
      <w:r w:rsidRPr="00611975">
        <w:rPr>
          <w:color w:val="0D0D0D" w:themeColor="text1" w:themeTint="F2"/>
          <w:sz w:val="26"/>
          <w:szCs w:val="26"/>
        </w:rPr>
        <w:t xml:space="preserve"> приказом директора МБУ ДО «ТДШИ»</w:t>
      </w:r>
      <w:r w:rsidR="009E7316" w:rsidRPr="00611975">
        <w:rPr>
          <w:color w:val="0D0D0D" w:themeColor="text1" w:themeTint="F2"/>
          <w:sz w:val="26"/>
          <w:szCs w:val="26"/>
        </w:rPr>
        <w:t>.</w:t>
      </w:r>
    </w:p>
    <w:p w:rsidR="009E7316" w:rsidRPr="00611975" w:rsidRDefault="001C64B9" w:rsidP="001C64B9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lastRenderedPageBreak/>
        <w:tab/>
        <w:t>4.2.</w:t>
      </w:r>
      <w:r w:rsidR="009E7316" w:rsidRPr="00611975">
        <w:rPr>
          <w:color w:val="0D0D0D" w:themeColor="text1" w:themeTint="F2"/>
          <w:sz w:val="26"/>
          <w:szCs w:val="26"/>
        </w:rPr>
        <w:t xml:space="preserve"> Руководитель коллектива несет персональную ответственность за организацию творческой работы, программу, содержание деятельности коллектива, его развитие и финансовые результаты.</w:t>
      </w:r>
    </w:p>
    <w:p w:rsidR="009E7316" w:rsidRPr="00611975" w:rsidRDefault="00927E81" w:rsidP="00927E81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ab/>
        <w:t>4.3.</w:t>
      </w:r>
      <w:r w:rsidR="009E7316" w:rsidRPr="00611975">
        <w:rPr>
          <w:color w:val="0D0D0D" w:themeColor="text1" w:themeTint="F2"/>
          <w:sz w:val="26"/>
          <w:szCs w:val="26"/>
        </w:rPr>
        <w:t xml:space="preserve"> Руководитель коллектива:</w:t>
      </w:r>
    </w:p>
    <w:p w:rsidR="009E7316" w:rsidRPr="00611975" w:rsidRDefault="009E7316" w:rsidP="00927E81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проводит набор участников в коллектив и формирует группы по степени подготовки;</w:t>
      </w:r>
    </w:p>
    <w:p w:rsidR="009E7316" w:rsidRPr="00611975" w:rsidRDefault="009E7316" w:rsidP="00927E81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формирует репертуар, учитывая качество произведений, исполнительские и постановочные возможности коллектива;</w:t>
      </w:r>
    </w:p>
    <w:p w:rsidR="00392EC4" w:rsidRPr="00611975" w:rsidRDefault="00392EC4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представляет директору МБУ ДО «ТДШИ» годовой план организационно-творческой работы;</w:t>
      </w:r>
    </w:p>
    <w:p w:rsidR="00927E81" w:rsidRPr="00611975" w:rsidRDefault="009E7316" w:rsidP="00927E81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- направляет творческую деятельность коллектива на создание художественно полноценных спектаклей, представлений, концертных программ, произведений изобразительного, декоративно-прикладного искусства, </w:t>
      </w:r>
    </w:p>
    <w:p w:rsidR="009E7316" w:rsidRPr="00611975" w:rsidRDefault="009E7316" w:rsidP="00927E81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готовит выступления коллектива, обеспечивает его активное участие в фестивалях, смотрах, конкурсах, концертах и массовых праздничных мероприятиях;</w:t>
      </w:r>
    </w:p>
    <w:p w:rsidR="00927E81" w:rsidRPr="00611975" w:rsidRDefault="00927E81" w:rsidP="009A494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осуществляет творческие контакты с другими любительскими и профессиональными коллективами;</w:t>
      </w:r>
    </w:p>
    <w:p w:rsidR="00927E81" w:rsidRPr="00611975" w:rsidRDefault="00927E81" w:rsidP="00927E81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организует творческий показ работы коллектива за отчетный период (отчетные кон</w:t>
      </w:r>
      <w:r w:rsidR="00A975DE" w:rsidRPr="00611975">
        <w:rPr>
          <w:color w:val="0D0D0D" w:themeColor="text1" w:themeTint="F2"/>
          <w:sz w:val="26"/>
          <w:szCs w:val="26"/>
        </w:rPr>
        <w:t>церты, спектакли, представления</w:t>
      </w:r>
      <w:r w:rsidRPr="00611975">
        <w:rPr>
          <w:color w:val="0D0D0D" w:themeColor="text1" w:themeTint="F2"/>
          <w:sz w:val="26"/>
          <w:szCs w:val="26"/>
        </w:rPr>
        <w:t>, выставки работ участников формирований изобразительного и декоративно-прикладного искусства);</w:t>
      </w:r>
    </w:p>
    <w:p w:rsidR="00927E81" w:rsidRPr="00611975" w:rsidRDefault="00927E81" w:rsidP="00927E81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представляет годовой отчет о деятельности коллектива с анализом достижений и недостатков, с предложениями об улучшении работы коллектива;</w:t>
      </w:r>
    </w:p>
    <w:p w:rsidR="00927E81" w:rsidRPr="00611975" w:rsidRDefault="00927E81" w:rsidP="00927E81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 xml:space="preserve">- составляет другую документацию в соответствии с уставом </w:t>
      </w:r>
      <w:r w:rsidR="00A975DE" w:rsidRPr="00611975">
        <w:rPr>
          <w:color w:val="0D0D0D" w:themeColor="text1" w:themeTint="F2"/>
          <w:sz w:val="26"/>
          <w:szCs w:val="26"/>
        </w:rPr>
        <w:t>МБУ ДО «ТДШИ»</w:t>
      </w:r>
      <w:r w:rsidRPr="00611975">
        <w:rPr>
          <w:color w:val="0D0D0D" w:themeColor="text1" w:themeTint="F2"/>
          <w:sz w:val="26"/>
          <w:szCs w:val="26"/>
        </w:rPr>
        <w:t>, правилами внутреннег</w:t>
      </w:r>
      <w:r w:rsidR="00A975DE" w:rsidRPr="00611975">
        <w:rPr>
          <w:color w:val="0D0D0D" w:themeColor="text1" w:themeTint="F2"/>
          <w:sz w:val="26"/>
          <w:szCs w:val="26"/>
        </w:rPr>
        <w:t>о трудового распорядка;</w:t>
      </w:r>
    </w:p>
    <w:p w:rsidR="009E7316" w:rsidRPr="00611975" w:rsidRDefault="00392EC4" w:rsidP="009E7316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- каждый руководитель ведет портфолио творческого коллектива, которое содержит следующие документы:</w:t>
      </w:r>
    </w:p>
    <w:p w:rsidR="00392EC4" w:rsidRPr="00611975" w:rsidRDefault="00392EC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1. фото коллектива</w:t>
      </w:r>
    </w:p>
    <w:p w:rsidR="00392EC4" w:rsidRPr="00611975" w:rsidRDefault="00392EC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2. основ</w:t>
      </w:r>
      <w:r w:rsidR="009A4944" w:rsidRPr="00611975">
        <w:rPr>
          <w:color w:val="0D0D0D" w:themeColor="text1" w:themeTint="F2"/>
          <w:sz w:val="26"/>
          <w:szCs w:val="26"/>
        </w:rPr>
        <w:t>ны</w:t>
      </w:r>
      <w:r w:rsidRPr="00611975">
        <w:rPr>
          <w:color w:val="0D0D0D" w:themeColor="text1" w:themeTint="F2"/>
          <w:sz w:val="26"/>
          <w:szCs w:val="26"/>
        </w:rPr>
        <w:t>е сведения (история создания, особенности</w:t>
      </w:r>
      <w:r w:rsidR="009A4944" w:rsidRPr="00611975">
        <w:rPr>
          <w:color w:val="0D0D0D" w:themeColor="text1" w:themeTint="F2"/>
          <w:sz w:val="26"/>
          <w:szCs w:val="26"/>
        </w:rPr>
        <w:t>, достижения</w:t>
      </w:r>
      <w:r w:rsidRPr="00611975">
        <w:rPr>
          <w:color w:val="0D0D0D" w:themeColor="text1" w:themeTint="F2"/>
          <w:sz w:val="26"/>
          <w:szCs w:val="26"/>
        </w:rPr>
        <w:t>)</w:t>
      </w:r>
    </w:p>
    <w:p w:rsidR="009A4944" w:rsidRPr="00611975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3. список участников (по годам)</w:t>
      </w:r>
    </w:p>
    <w:p w:rsidR="009A4944" w:rsidRPr="00611975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4. репертуарный список (по годам)</w:t>
      </w:r>
    </w:p>
    <w:p w:rsidR="009A4944" w:rsidRPr="00611975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5. список выступлений (дата, название мероприятия, исполненные произведения)</w:t>
      </w:r>
    </w:p>
    <w:p w:rsidR="009A4944" w:rsidRPr="00611975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6. грамоты, дипломы, благодарственные письма за участие в конкурсах и фестивалях</w:t>
      </w:r>
    </w:p>
    <w:p w:rsidR="009A4944" w:rsidRPr="00611975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7.газетные публикации, ссылки на публикации в СМИ</w:t>
      </w:r>
    </w:p>
    <w:p w:rsidR="009A4944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11975">
        <w:rPr>
          <w:color w:val="0D0D0D" w:themeColor="text1" w:themeTint="F2"/>
          <w:sz w:val="26"/>
          <w:szCs w:val="26"/>
        </w:rPr>
        <w:t>8. любой материал, отражающий деятельность коллектива.</w:t>
      </w:r>
    </w:p>
    <w:p w:rsidR="009A4944" w:rsidRPr="00611975" w:rsidRDefault="009A4944" w:rsidP="009A4944">
      <w:pPr>
        <w:pStyle w:val="Default"/>
        <w:spacing w:line="276" w:lineRule="auto"/>
        <w:ind w:firstLine="709"/>
        <w:jc w:val="both"/>
        <w:rPr>
          <w:color w:val="0D0D0D" w:themeColor="text1" w:themeTint="F2"/>
          <w:sz w:val="26"/>
          <w:szCs w:val="26"/>
        </w:rPr>
      </w:pPr>
    </w:p>
    <w:p w:rsidR="00A62EB3" w:rsidRPr="00611975" w:rsidRDefault="00A62EB3" w:rsidP="00A62EB3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</w:pPr>
      <w:r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>Нормативы деятельности творческих коллективов</w:t>
      </w:r>
    </w:p>
    <w:p w:rsidR="00A62EB3" w:rsidRPr="00611975" w:rsidRDefault="00531F91" w:rsidP="00A62EB3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</w:r>
      <w:r w:rsidR="00A62EB3" w:rsidRPr="00611975">
        <w:rPr>
          <w:color w:val="0D0D0D" w:themeColor="text1" w:themeTint="F2"/>
          <w:sz w:val="26"/>
          <w:szCs w:val="26"/>
        </w:rPr>
        <w:t xml:space="preserve">5.1. </w:t>
      </w:r>
      <w:r w:rsidR="00720839" w:rsidRPr="00611975">
        <w:rPr>
          <w:color w:val="0D0D0D" w:themeColor="text1" w:themeTint="F2"/>
          <w:sz w:val="26"/>
          <w:szCs w:val="26"/>
        </w:rPr>
        <w:t>Творческие к</w:t>
      </w:r>
      <w:r w:rsidR="00A62EB3" w:rsidRPr="00611975">
        <w:rPr>
          <w:color w:val="0D0D0D" w:themeColor="text1" w:themeTint="F2"/>
          <w:sz w:val="26"/>
          <w:szCs w:val="26"/>
        </w:rPr>
        <w:t xml:space="preserve">оллективы  в течение творческого сезона (с сентября по </w:t>
      </w:r>
      <w:r w:rsidR="00720839" w:rsidRPr="00611975">
        <w:rPr>
          <w:color w:val="0D0D0D" w:themeColor="text1" w:themeTint="F2"/>
          <w:sz w:val="26"/>
          <w:szCs w:val="26"/>
        </w:rPr>
        <w:t>июнь</w:t>
      </w:r>
      <w:r w:rsidR="00A62EB3" w:rsidRPr="00611975">
        <w:rPr>
          <w:color w:val="0D0D0D" w:themeColor="text1" w:themeTint="F2"/>
          <w:sz w:val="26"/>
          <w:szCs w:val="26"/>
        </w:rPr>
        <w:t>) должны представить:</w:t>
      </w:r>
    </w:p>
    <w:p w:rsidR="00A62EB3" w:rsidRPr="00611975" w:rsidRDefault="00A62EB3" w:rsidP="00A62EB3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A62EB3" w:rsidRPr="00611975" w:rsidTr="00F45A4D">
        <w:tc>
          <w:tcPr>
            <w:tcW w:w="2660" w:type="dxa"/>
          </w:tcPr>
          <w:p w:rsidR="00A62EB3" w:rsidRPr="00611975" w:rsidRDefault="00A62EB3" w:rsidP="00C67308">
            <w:pPr>
              <w:pStyle w:val="Default"/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11975">
              <w:rPr>
                <w:b/>
                <w:color w:val="0D0D0D" w:themeColor="text1" w:themeTint="F2"/>
                <w:sz w:val="20"/>
                <w:szCs w:val="20"/>
              </w:rPr>
              <w:t>Наименование жанра</w:t>
            </w:r>
          </w:p>
          <w:p w:rsidR="00A62EB3" w:rsidRPr="00611975" w:rsidRDefault="00A62EB3" w:rsidP="00C67308">
            <w:pPr>
              <w:pStyle w:val="Default"/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11975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творческого коллектива</w:t>
            </w:r>
          </w:p>
        </w:tc>
        <w:tc>
          <w:tcPr>
            <w:tcW w:w="6946" w:type="dxa"/>
            <w:tcBorders>
              <w:bottom w:val="nil"/>
            </w:tcBorders>
          </w:tcPr>
          <w:p w:rsidR="00A62EB3" w:rsidRPr="00611975" w:rsidRDefault="00A62EB3" w:rsidP="00C67308">
            <w:pPr>
              <w:pStyle w:val="Default"/>
              <w:spacing w:line="276" w:lineRule="auto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611975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Показатели результативности</w:t>
            </w:r>
          </w:p>
        </w:tc>
      </w:tr>
      <w:tr w:rsidR="00A62EB3" w:rsidRPr="00611975" w:rsidTr="00F45A4D">
        <w:tc>
          <w:tcPr>
            <w:tcW w:w="2660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Театральный </w:t>
            </w:r>
          </w:p>
        </w:tc>
        <w:tc>
          <w:tcPr>
            <w:tcW w:w="6946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не менее 1 одноактного спектакля или 4 номеров (миниатюр);</w:t>
            </w:r>
          </w:p>
          <w:p w:rsidR="00A62EB3" w:rsidRPr="00611975" w:rsidRDefault="00720839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не менее 3</w:t>
            </w:r>
            <w:r w:rsidR="00A62EB3" w:rsidRPr="00611975">
              <w:rPr>
                <w:color w:val="0D0D0D" w:themeColor="text1" w:themeTint="F2"/>
                <w:sz w:val="26"/>
                <w:szCs w:val="26"/>
              </w:rPr>
              <w:t xml:space="preserve"> номеров (миниатюр) для участия в концертах и представлениях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МБУ ДО «ТДШИ»</w:t>
            </w:r>
            <w:r w:rsidR="00A62EB3" w:rsidRPr="00611975">
              <w:rPr>
                <w:color w:val="0D0D0D" w:themeColor="text1" w:themeTint="F2"/>
                <w:sz w:val="26"/>
                <w:szCs w:val="26"/>
              </w:rPr>
              <w:t>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ежегодное обновление репертуара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выступление на других площадках не менее 1 раза в квартал</w:t>
            </w:r>
          </w:p>
        </w:tc>
      </w:tr>
      <w:tr w:rsidR="00A62EB3" w:rsidRPr="00611975" w:rsidTr="00F45A4D">
        <w:tc>
          <w:tcPr>
            <w:tcW w:w="2660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Хоровой, вокальный</w:t>
            </w:r>
          </w:p>
        </w:tc>
        <w:tc>
          <w:tcPr>
            <w:tcW w:w="6946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концертная программа (продолжительностью </w:t>
            </w:r>
            <w:r w:rsidR="004A3C71">
              <w:rPr>
                <w:color w:val="0D0D0D" w:themeColor="text1" w:themeTint="F2"/>
                <w:sz w:val="26"/>
                <w:szCs w:val="26"/>
              </w:rPr>
              <w:t>30-40 мин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>);</w:t>
            </w:r>
          </w:p>
          <w:p w:rsidR="00C67308" w:rsidRPr="00611975" w:rsidRDefault="00C831F6" w:rsidP="00C67308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не менее 4</w:t>
            </w:r>
            <w:r w:rsidR="00A62EB3" w:rsidRPr="00611975">
              <w:rPr>
                <w:color w:val="0D0D0D" w:themeColor="text1" w:themeTint="F2"/>
                <w:sz w:val="26"/>
                <w:szCs w:val="26"/>
              </w:rPr>
              <w:t xml:space="preserve"> номеров для участия в концертах и представлениях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МБУ ДО «ТДШИ»;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ежегодное обновление не менее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 xml:space="preserve">четверти 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 xml:space="preserve"> текущего репертуара;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выступление на других площадках не менее 1 раза в квартал</w:t>
            </w:r>
          </w:p>
        </w:tc>
      </w:tr>
      <w:tr w:rsidR="00A62EB3" w:rsidRPr="00611975" w:rsidTr="00F45A4D">
        <w:tc>
          <w:tcPr>
            <w:tcW w:w="2660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Инструментальный</w:t>
            </w:r>
          </w:p>
        </w:tc>
        <w:tc>
          <w:tcPr>
            <w:tcW w:w="6946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концертная программа </w:t>
            </w:r>
            <w:r w:rsidR="004A3C71" w:rsidRPr="00611975">
              <w:rPr>
                <w:color w:val="0D0D0D" w:themeColor="text1" w:themeTint="F2"/>
                <w:sz w:val="26"/>
                <w:szCs w:val="26"/>
              </w:rPr>
              <w:t xml:space="preserve">(продолжительностью </w:t>
            </w:r>
            <w:r w:rsidR="004A3C71">
              <w:rPr>
                <w:color w:val="0D0D0D" w:themeColor="text1" w:themeTint="F2"/>
                <w:sz w:val="26"/>
                <w:szCs w:val="26"/>
              </w:rPr>
              <w:t>30-40 мин</w:t>
            </w:r>
            <w:r w:rsidR="004A3C71" w:rsidRPr="00611975">
              <w:rPr>
                <w:color w:val="0D0D0D" w:themeColor="text1" w:themeTint="F2"/>
                <w:sz w:val="26"/>
                <w:szCs w:val="26"/>
              </w:rPr>
              <w:t>);</w:t>
            </w:r>
            <w:r w:rsidR="004A3C7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не менее 6 номеров для участия в концертах и представлениях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МБУ ДО «ТДШИ»;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ежегодное обновление не менее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четверти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 xml:space="preserve"> текущего репертуара;</w:t>
            </w:r>
          </w:p>
          <w:p w:rsidR="00A62EB3" w:rsidRPr="00611975" w:rsidRDefault="00A62EB3" w:rsidP="00C67308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выступление на других площадках не мене  1 раза в   квартал</w:t>
            </w:r>
          </w:p>
        </w:tc>
      </w:tr>
      <w:tr w:rsidR="00A62EB3" w:rsidRPr="00611975" w:rsidTr="00F45A4D">
        <w:tc>
          <w:tcPr>
            <w:tcW w:w="2660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Хореографический</w:t>
            </w:r>
          </w:p>
        </w:tc>
        <w:tc>
          <w:tcPr>
            <w:tcW w:w="6946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концертная программа </w:t>
            </w:r>
            <w:r w:rsidR="004A3C71" w:rsidRPr="00611975">
              <w:rPr>
                <w:color w:val="0D0D0D" w:themeColor="text1" w:themeTint="F2"/>
                <w:sz w:val="26"/>
                <w:szCs w:val="26"/>
              </w:rPr>
              <w:t xml:space="preserve">(продолжительностью </w:t>
            </w:r>
            <w:r w:rsidR="004A3C71">
              <w:rPr>
                <w:color w:val="0D0D0D" w:themeColor="text1" w:themeTint="F2"/>
                <w:sz w:val="26"/>
                <w:szCs w:val="26"/>
              </w:rPr>
              <w:t>30-40 мин</w:t>
            </w:r>
            <w:r w:rsidR="004A3C71" w:rsidRPr="00611975">
              <w:rPr>
                <w:color w:val="0D0D0D" w:themeColor="text1" w:themeTint="F2"/>
                <w:sz w:val="26"/>
                <w:szCs w:val="26"/>
              </w:rPr>
              <w:t>);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не менее 6 номеров для участия в концертах и  представлениях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МБУ ДО «ТДШИ»;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ежегодное обновление программы 1 массовой  постановкой или не менее 4 сольных (дуэтных,  ансамблевых) постановок;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выступление на других площадках не менее 1 раза                       в квартал</w:t>
            </w:r>
          </w:p>
        </w:tc>
      </w:tr>
      <w:tr w:rsidR="00A62EB3" w:rsidRPr="00611975" w:rsidTr="00F45A4D">
        <w:tc>
          <w:tcPr>
            <w:tcW w:w="2660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Фольклорный </w:t>
            </w:r>
          </w:p>
        </w:tc>
        <w:tc>
          <w:tcPr>
            <w:tcW w:w="6946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концертная программа в одном отделении </w:t>
            </w:r>
            <w:r w:rsidR="004A3C71" w:rsidRPr="00611975">
              <w:rPr>
                <w:color w:val="0D0D0D" w:themeColor="text1" w:themeTint="F2"/>
                <w:sz w:val="26"/>
                <w:szCs w:val="26"/>
              </w:rPr>
              <w:t xml:space="preserve">(продолжительностью </w:t>
            </w:r>
            <w:r w:rsidR="004A3C71">
              <w:rPr>
                <w:color w:val="0D0D0D" w:themeColor="text1" w:themeTint="F2"/>
                <w:sz w:val="26"/>
                <w:szCs w:val="26"/>
              </w:rPr>
              <w:t>30-40 мин</w:t>
            </w:r>
            <w:r w:rsidR="004A3C71" w:rsidRPr="00611975">
              <w:rPr>
                <w:color w:val="0D0D0D" w:themeColor="text1" w:themeTint="F2"/>
                <w:sz w:val="26"/>
                <w:szCs w:val="26"/>
              </w:rPr>
              <w:t>);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>,   ежегодно обновляя не менее четверт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и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 xml:space="preserve"> текущего репертуара; </w:t>
            </w:r>
          </w:p>
          <w:p w:rsidR="00C67308" w:rsidRPr="00611975" w:rsidRDefault="00A62EB3" w:rsidP="00C67308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- 8-10 номеров для участия в концертах и представлениях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МБУ ДО «ТДШИ»;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выступление на других площадках не менее 1 раза в квартал;</w:t>
            </w:r>
          </w:p>
          <w:p w:rsidR="00A62EB3" w:rsidRPr="00611975" w:rsidRDefault="00A62EB3" w:rsidP="00C67308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обязательным условием является наличие в репертуаре не менее </w:t>
            </w:r>
            <w:r w:rsidR="00C67308" w:rsidRPr="00611975">
              <w:rPr>
                <w:color w:val="0D0D0D" w:themeColor="text1" w:themeTint="F2"/>
                <w:sz w:val="26"/>
                <w:szCs w:val="26"/>
              </w:rPr>
              <w:t>3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>0% регионального (местного)  материала (песни, танцы, народные игры, инструментальные наигрыши, фрагменты народных праздников и обрядов). </w:t>
            </w:r>
          </w:p>
        </w:tc>
      </w:tr>
      <w:tr w:rsidR="00A62EB3" w:rsidRPr="00611975" w:rsidTr="00F45A4D">
        <w:tc>
          <w:tcPr>
            <w:tcW w:w="2660" w:type="dxa"/>
          </w:tcPr>
          <w:p w:rsidR="00A62EB3" w:rsidRPr="00611975" w:rsidRDefault="00A62EB3" w:rsidP="00481E6A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Изобразительного и </w:t>
            </w:r>
            <w:r w:rsidRPr="00611975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декоративно-прикладного искусства </w:t>
            </w:r>
          </w:p>
        </w:tc>
        <w:tc>
          <w:tcPr>
            <w:tcW w:w="6946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- не менее 2 выставок в год </w:t>
            </w:r>
          </w:p>
        </w:tc>
      </w:tr>
    </w:tbl>
    <w:p w:rsidR="00A62EB3" w:rsidRPr="00611975" w:rsidRDefault="00A62EB3" w:rsidP="00A62EB3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</w:p>
    <w:p w:rsidR="00A62EB3" w:rsidRPr="00611975" w:rsidRDefault="00F8485C" w:rsidP="00A62EB3">
      <w:pPr>
        <w:pStyle w:val="Default"/>
        <w:spacing w:line="276" w:lineRule="auto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</w:r>
      <w:r w:rsidR="00A62EB3" w:rsidRPr="00611975">
        <w:rPr>
          <w:color w:val="0D0D0D" w:themeColor="text1" w:themeTint="F2"/>
          <w:sz w:val="26"/>
          <w:szCs w:val="26"/>
        </w:rPr>
        <w:t>5.2. Для вновь созданных коллективов в течение первых 2 лет существования могут быть установлены минимальные нормативы. В течение творческого сезона они должны представить: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A62EB3" w:rsidRPr="00611975" w:rsidTr="00392EC4">
        <w:tc>
          <w:tcPr>
            <w:tcW w:w="2943" w:type="dxa"/>
          </w:tcPr>
          <w:p w:rsidR="00A62EB3" w:rsidRPr="00611975" w:rsidRDefault="00A62EB3" w:rsidP="00A62EB3">
            <w:pPr>
              <w:pStyle w:val="Default"/>
              <w:spacing w:line="276" w:lineRule="auto"/>
              <w:jc w:val="both"/>
              <w:rPr>
                <w:b/>
                <w:color w:val="0D0D0D" w:themeColor="text1" w:themeTint="F2"/>
                <w:sz w:val="26"/>
                <w:szCs w:val="26"/>
              </w:rPr>
            </w:pPr>
            <w:r w:rsidRPr="00611975">
              <w:rPr>
                <w:b/>
                <w:color w:val="0D0D0D" w:themeColor="text1" w:themeTint="F2"/>
                <w:sz w:val="26"/>
                <w:szCs w:val="26"/>
              </w:rPr>
              <w:t>Наименование жанра</w:t>
            </w:r>
          </w:p>
          <w:p w:rsidR="00A62EB3" w:rsidRPr="00611975" w:rsidRDefault="00A62EB3" w:rsidP="00A62EB3">
            <w:pPr>
              <w:pStyle w:val="Default"/>
              <w:spacing w:line="276" w:lineRule="auto"/>
              <w:jc w:val="both"/>
              <w:rPr>
                <w:b/>
                <w:color w:val="0D0D0D" w:themeColor="text1" w:themeTint="F2"/>
                <w:sz w:val="26"/>
                <w:szCs w:val="26"/>
              </w:rPr>
            </w:pPr>
            <w:r w:rsidRPr="00611975">
              <w:rPr>
                <w:b/>
                <w:color w:val="0D0D0D" w:themeColor="text1" w:themeTint="F2"/>
                <w:sz w:val="26"/>
                <w:szCs w:val="26"/>
              </w:rPr>
              <w:t>творческого коллектива</w:t>
            </w:r>
          </w:p>
        </w:tc>
        <w:tc>
          <w:tcPr>
            <w:tcW w:w="6663" w:type="dxa"/>
            <w:tcBorders>
              <w:bottom w:val="nil"/>
            </w:tcBorders>
          </w:tcPr>
          <w:p w:rsidR="00A62EB3" w:rsidRPr="00611975" w:rsidRDefault="00A62EB3" w:rsidP="00A62EB3">
            <w:pPr>
              <w:pStyle w:val="Default"/>
              <w:spacing w:line="276" w:lineRule="auto"/>
              <w:jc w:val="both"/>
              <w:rPr>
                <w:b/>
                <w:color w:val="0D0D0D" w:themeColor="text1" w:themeTint="F2"/>
                <w:sz w:val="26"/>
                <w:szCs w:val="26"/>
              </w:rPr>
            </w:pPr>
            <w:r w:rsidRPr="00611975">
              <w:rPr>
                <w:b/>
                <w:color w:val="0D0D0D" w:themeColor="text1" w:themeTint="F2"/>
                <w:sz w:val="26"/>
                <w:szCs w:val="26"/>
              </w:rPr>
              <w:t>Показатели результативности</w:t>
            </w:r>
          </w:p>
        </w:tc>
      </w:tr>
      <w:tr w:rsidR="00A62EB3" w:rsidRPr="00611975" w:rsidTr="00392EC4">
        <w:tc>
          <w:tcPr>
            <w:tcW w:w="294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Театральный </w:t>
            </w:r>
          </w:p>
        </w:tc>
        <w:tc>
          <w:tcPr>
            <w:tcW w:w="666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не менее 2 - 3 миниатюр</w:t>
            </w:r>
          </w:p>
        </w:tc>
      </w:tr>
      <w:tr w:rsidR="00A62EB3" w:rsidRPr="00611975" w:rsidTr="00392EC4">
        <w:tc>
          <w:tcPr>
            <w:tcW w:w="294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Хоровой, вокальный</w:t>
            </w:r>
          </w:p>
        </w:tc>
        <w:tc>
          <w:tcPr>
            <w:tcW w:w="6663" w:type="dxa"/>
          </w:tcPr>
          <w:p w:rsidR="00A62EB3" w:rsidRPr="00611975" w:rsidRDefault="00A62EB3" w:rsidP="00FB584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r w:rsidR="00FB5843" w:rsidRPr="00611975">
              <w:rPr>
                <w:color w:val="0D0D0D" w:themeColor="text1" w:themeTint="F2"/>
                <w:sz w:val="26"/>
                <w:szCs w:val="26"/>
              </w:rPr>
              <w:t>не менее 4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 xml:space="preserve"> номеров</w:t>
            </w:r>
          </w:p>
        </w:tc>
      </w:tr>
      <w:tr w:rsidR="00A62EB3" w:rsidRPr="00611975" w:rsidTr="00392EC4">
        <w:tc>
          <w:tcPr>
            <w:tcW w:w="294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Инструментальный</w:t>
            </w:r>
          </w:p>
        </w:tc>
        <w:tc>
          <w:tcPr>
            <w:tcW w:w="6663" w:type="dxa"/>
          </w:tcPr>
          <w:p w:rsidR="00A62EB3" w:rsidRPr="00611975" w:rsidRDefault="00FB584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не менее 4</w:t>
            </w:r>
            <w:r w:rsidR="00A62EB3" w:rsidRPr="00611975">
              <w:rPr>
                <w:color w:val="0D0D0D" w:themeColor="text1" w:themeTint="F2"/>
                <w:sz w:val="26"/>
                <w:szCs w:val="26"/>
              </w:rPr>
              <w:t xml:space="preserve"> номеров</w:t>
            </w:r>
          </w:p>
        </w:tc>
      </w:tr>
      <w:tr w:rsidR="00A62EB3" w:rsidRPr="00611975" w:rsidTr="00392EC4">
        <w:tc>
          <w:tcPr>
            <w:tcW w:w="294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Хореографический</w:t>
            </w:r>
          </w:p>
        </w:tc>
        <w:tc>
          <w:tcPr>
            <w:tcW w:w="6663" w:type="dxa"/>
          </w:tcPr>
          <w:p w:rsidR="00A62EB3" w:rsidRPr="00611975" w:rsidRDefault="00A62EB3" w:rsidP="00481E6A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не менее 1 массовой постановки или не менее 3 сольных</w:t>
            </w:r>
            <w:r w:rsidR="00481E6A" w:rsidRPr="0061197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>(дуэтных, ансамблевых) постановок</w:t>
            </w:r>
          </w:p>
        </w:tc>
      </w:tr>
      <w:tr w:rsidR="00A62EB3" w:rsidRPr="00611975" w:rsidTr="00392EC4">
        <w:tc>
          <w:tcPr>
            <w:tcW w:w="294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Фольклорный </w:t>
            </w:r>
          </w:p>
        </w:tc>
        <w:tc>
          <w:tcPr>
            <w:tcW w:w="6663" w:type="dxa"/>
          </w:tcPr>
          <w:p w:rsidR="00A62EB3" w:rsidRPr="00611975" w:rsidRDefault="00A62EB3" w:rsidP="00FB584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- не менее </w:t>
            </w:r>
            <w:r w:rsidR="00FB5843" w:rsidRPr="00611975">
              <w:rPr>
                <w:color w:val="0D0D0D" w:themeColor="text1" w:themeTint="F2"/>
                <w:sz w:val="26"/>
                <w:szCs w:val="26"/>
              </w:rPr>
              <w:t>4</w:t>
            </w:r>
            <w:r w:rsidRPr="00611975">
              <w:rPr>
                <w:color w:val="0D0D0D" w:themeColor="text1" w:themeTint="F2"/>
                <w:sz w:val="26"/>
                <w:szCs w:val="26"/>
              </w:rPr>
              <w:t xml:space="preserve"> номеров</w:t>
            </w:r>
          </w:p>
        </w:tc>
      </w:tr>
      <w:tr w:rsidR="00A62EB3" w:rsidRPr="00611975" w:rsidTr="00392EC4">
        <w:tc>
          <w:tcPr>
            <w:tcW w:w="2943" w:type="dxa"/>
          </w:tcPr>
          <w:p w:rsidR="00A62EB3" w:rsidRPr="00611975" w:rsidRDefault="00A62EB3" w:rsidP="00481E6A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 xml:space="preserve">Изобразительного и                         декоративно-прикладного  искусства </w:t>
            </w:r>
          </w:p>
        </w:tc>
        <w:tc>
          <w:tcPr>
            <w:tcW w:w="6663" w:type="dxa"/>
          </w:tcPr>
          <w:p w:rsidR="00A62EB3" w:rsidRPr="00611975" w:rsidRDefault="00A62EB3" w:rsidP="00A62EB3">
            <w:pPr>
              <w:pStyle w:val="Default"/>
              <w:spacing w:line="276" w:lineRule="auto"/>
              <w:rPr>
                <w:color w:val="0D0D0D" w:themeColor="text1" w:themeTint="F2"/>
                <w:sz w:val="26"/>
                <w:szCs w:val="26"/>
              </w:rPr>
            </w:pPr>
            <w:r w:rsidRPr="00611975">
              <w:rPr>
                <w:color w:val="0D0D0D" w:themeColor="text1" w:themeTint="F2"/>
                <w:sz w:val="26"/>
                <w:szCs w:val="26"/>
              </w:rPr>
              <w:t>- 1 выставка в год</w:t>
            </w:r>
          </w:p>
        </w:tc>
      </w:tr>
    </w:tbl>
    <w:p w:rsidR="009E7316" w:rsidRPr="00611975" w:rsidRDefault="009E7316" w:rsidP="009E7316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392EC4" w:rsidRPr="00611975" w:rsidRDefault="00392EC4" w:rsidP="00392EC4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</w:pPr>
      <w:r w:rsidRPr="0061197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>Заключительные положения</w:t>
      </w:r>
    </w:p>
    <w:p w:rsidR="00392EC4" w:rsidRPr="00611975" w:rsidRDefault="00392EC4" w:rsidP="009E7316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9E7316" w:rsidRDefault="00F8485C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</w:r>
      <w:r w:rsidR="00392EC4" w:rsidRPr="00611975">
        <w:rPr>
          <w:color w:val="0D0D0D" w:themeColor="text1" w:themeTint="F2"/>
          <w:sz w:val="26"/>
          <w:szCs w:val="26"/>
        </w:rPr>
        <w:t xml:space="preserve">6.1. Показателями качества творческого коллектива является стабильность его личного состава, участие в смотрах и конкурсах творческого мастерства, положительная оценка деятельности общественностью (публикации СМИ, благодарственные письма, заявки на участие в концертах от организаций, доходы от проданных билетов на концерты коллектива). </w:t>
      </w:r>
    </w:p>
    <w:p w:rsidR="00D16B4A" w:rsidRDefault="00F8485C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</w:r>
      <w:r w:rsidR="00D16B4A">
        <w:rPr>
          <w:color w:val="0D0D0D" w:themeColor="text1" w:themeTint="F2"/>
          <w:sz w:val="26"/>
          <w:szCs w:val="26"/>
        </w:rPr>
        <w:t>6.2. Считать утратившими силу все предыдущие редакции положений о творческих коллективах.</w:t>
      </w: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p w:rsidR="00152B58" w:rsidRPr="00611975" w:rsidRDefault="00152B58" w:rsidP="00392EC4">
      <w:pPr>
        <w:pStyle w:val="Default"/>
        <w:spacing w:line="276" w:lineRule="auto"/>
        <w:jc w:val="both"/>
        <w:rPr>
          <w:color w:val="0D0D0D" w:themeColor="text1" w:themeTint="F2"/>
          <w:sz w:val="26"/>
          <w:szCs w:val="26"/>
        </w:rPr>
      </w:pPr>
    </w:p>
    <w:sectPr w:rsidR="00152B58" w:rsidRPr="00611975" w:rsidSect="00EA255E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90" w:rsidRDefault="00323490" w:rsidP="00A62312">
      <w:pPr>
        <w:spacing w:after="0" w:line="240" w:lineRule="auto"/>
      </w:pPr>
      <w:r>
        <w:separator/>
      </w:r>
    </w:p>
  </w:endnote>
  <w:endnote w:type="continuationSeparator" w:id="0">
    <w:p w:rsidR="00323490" w:rsidRDefault="00323490" w:rsidP="00A6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082046"/>
      <w:docPartObj>
        <w:docPartGallery w:val="Page Numbers (Bottom of Page)"/>
        <w:docPartUnique/>
      </w:docPartObj>
    </w:sdtPr>
    <w:sdtEndPr/>
    <w:sdtContent>
      <w:p w:rsidR="00531F91" w:rsidRDefault="0032349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6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1F91" w:rsidRDefault="00531F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90" w:rsidRDefault="00323490" w:rsidP="00A62312">
      <w:pPr>
        <w:spacing w:after="0" w:line="240" w:lineRule="auto"/>
      </w:pPr>
      <w:r>
        <w:separator/>
      </w:r>
    </w:p>
  </w:footnote>
  <w:footnote w:type="continuationSeparator" w:id="0">
    <w:p w:rsidR="00323490" w:rsidRDefault="00323490" w:rsidP="00A6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58E"/>
    <w:multiLevelType w:val="multilevel"/>
    <w:tmpl w:val="200A8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E153CC"/>
    <w:multiLevelType w:val="hybridMultilevel"/>
    <w:tmpl w:val="0AB29230"/>
    <w:lvl w:ilvl="0" w:tplc="411A0E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F0433D7"/>
    <w:multiLevelType w:val="hybridMultilevel"/>
    <w:tmpl w:val="EE48D56C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385"/>
    <w:multiLevelType w:val="hybridMultilevel"/>
    <w:tmpl w:val="2424FB7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0083990"/>
    <w:multiLevelType w:val="multilevel"/>
    <w:tmpl w:val="BB38DB4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7967DE9"/>
    <w:multiLevelType w:val="hybridMultilevel"/>
    <w:tmpl w:val="51CED93C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E2587"/>
    <w:multiLevelType w:val="multilevel"/>
    <w:tmpl w:val="C8005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6B4FDA"/>
    <w:multiLevelType w:val="multilevel"/>
    <w:tmpl w:val="5C407EB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8">
    <w:nsid w:val="31F427F4"/>
    <w:multiLevelType w:val="multilevel"/>
    <w:tmpl w:val="D340ED9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BC4A6C"/>
    <w:multiLevelType w:val="hybridMultilevel"/>
    <w:tmpl w:val="AEE04C9A"/>
    <w:lvl w:ilvl="0" w:tplc="411A0E6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DBE7133"/>
    <w:multiLevelType w:val="hybridMultilevel"/>
    <w:tmpl w:val="0AB054FE"/>
    <w:lvl w:ilvl="0" w:tplc="411A0E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51D22AC4"/>
    <w:multiLevelType w:val="multilevel"/>
    <w:tmpl w:val="A96412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B8D03A3"/>
    <w:multiLevelType w:val="hybridMultilevel"/>
    <w:tmpl w:val="4EA8E834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D3E0C"/>
    <w:multiLevelType w:val="hybridMultilevel"/>
    <w:tmpl w:val="2EFCC940"/>
    <w:lvl w:ilvl="0" w:tplc="411A0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855A5B"/>
    <w:multiLevelType w:val="hybridMultilevel"/>
    <w:tmpl w:val="B814504A"/>
    <w:lvl w:ilvl="0" w:tplc="411A0E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6A35A06"/>
    <w:multiLevelType w:val="hybridMultilevel"/>
    <w:tmpl w:val="8488D8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256EEA"/>
    <w:multiLevelType w:val="multilevel"/>
    <w:tmpl w:val="DD9AEF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B2F3A55"/>
    <w:multiLevelType w:val="hybridMultilevel"/>
    <w:tmpl w:val="99025242"/>
    <w:lvl w:ilvl="0" w:tplc="411A0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24132D"/>
    <w:multiLevelType w:val="multilevel"/>
    <w:tmpl w:val="44B09C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0AA79D0"/>
    <w:multiLevelType w:val="hybridMultilevel"/>
    <w:tmpl w:val="E1D442F6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27756"/>
    <w:multiLevelType w:val="hybridMultilevel"/>
    <w:tmpl w:val="E3DAD9B4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E38D7"/>
    <w:multiLevelType w:val="hybridMultilevel"/>
    <w:tmpl w:val="FA44C0CA"/>
    <w:lvl w:ilvl="0" w:tplc="DB387E6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4"/>
  </w:num>
  <w:num w:numId="5">
    <w:abstractNumId w:val="15"/>
  </w:num>
  <w:num w:numId="6">
    <w:abstractNumId w:val="17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21"/>
  </w:num>
  <w:num w:numId="12">
    <w:abstractNumId w:val="0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9"/>
  </w:num>
  <w:num w:numId="19">
    <w:abstractNumId w:val="1"/>
  </w:num>
  <w:num w:numId="20">
    <w:abstractNumId w:val="1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964"/>
    <w:rsid w:val="000003E6"/>
    <w:rsid w:val="00003305"/>
    <w:rsid w:val="00007BEA"/>
    <w:rsid w:val="000121A4"/>
    <w:rsid w:val="00013072"/>
    <w:rsid w:val="00014BF7"/>
    <w:rsid w:val="00032D0B"/>
    <w:rsid w:val="0003342C"/>
    <w:rsid w:val="00042517"/>
    <w:rsid w:val="0004456C"/>
    <w:rsid w:val="0005152F"/>
    <w:rsid w:val="00054886"/>
    <w:rsid w:val="0006196D"/>
    <w:rsid w:val="0006415E"/>
    <w:rsid w:val="00072286"/>
    <w:rsid w:val="0007449F"/>
    <w:rsid w:val="000768B9"/>
    <w:rsid w:val="00076E10"/>
    <w:rsid w:val="00084159"/>
    <w:rsid w:val="00090B01"/>
    <w:rsid w:val="0009570E"/>
    <w:rsid w:val="000A173B"/>
    <w:rsid w:val="000A179D"/>
    <w:rsid w:val="000B14DE"/>
    <w:rsid w:val="000B3639"/>
    <w:rsid w:val="000B6BD8"/>
    <w:rsid w:val="000D53A0"/>
    <w:rsid w:val="000E009B"/>
    <w:rsid w:val="000E03DF"/>
    <w:rsid w:val="000F440A"/>
    <w:rsid w:val="0010763F"/>
    <w:rsid w:val="00107C31"/>
    <w:rsid w:val="001100DD"/>
    <w:rsid w:val="001112E7"/>
    <w:rsid w:val="0011798D"/>
    <w:rsid w:val="00130A06"/>
    <w:rsid w:val="0013215F"/>
    <w:rsid w:val="001330D8"/>
    <w:rsid w:val="001445B6"/>
    <w:rsid w:val="00147608"/>
    <w:rsid w:val="00152B58"/>
    <w:rsid w:val="00165DE1"/>
    <w:rsid w:val="001809E1"/>
    <w:rsid w:val="00181AD2"/>
    <w:rsid w:val="001827F5"/>
    <w:rsid w:val="0018581D"/>
    <w:rsid w:val="0019296D"/>
    <w:rsid w:val="001B2DDA"/>
    <w:rsid w:val="001B4A4D"/>
    <w:rsid w:val="001C0D60"/>
    <w:rsid w:val="001C5C33"/>
    <w:rsid w:val="001C5C5F"/>
    <w:rsid w:val="001C64B9"/>
    <w:rsid w:val="001C7D76"/>
    <w:rsid w:val="001D78F9"/>
    <w:rsid w:val="001D7A20"/>
    <w:rsid w:val="001E6450"/>
    <w:rsid w:val="001E66C8"/>
    <w:rsid w:val="001F020E"/>
    <w:rsid w:val="001F04C6"/>
    <w:rsid w:val="001F4ED6"/>
    <w:rsid w:val="00200CDB"/>
    <w:rsid w:val="00203C7B"/>
    <w:rsid w:val="00212F29"/>
    <w:rsid w:val="00225782"/>
    <w:rsid w:val="00225880"/>
    <w:rsid w:val="00227FBB"/>
    <w:rsid w:val="002373D9"/>
    <w:rsid w:val="00237E74"/>
    <w:rsid w:val="00247485"/>
    <w:rsid w:val="00250828"/>
    <w:rsid w:val="0025239B"/>
    <w:rsid w:val="00255C68"/>
    <w:rsid w:val="00267FDA"/>
    <w:rsid w:val="00277F1E"/>
    <w:rsid w:val="002876B7"/>
    <w:rsid w:val="00290121"/>
    <w:rsid w:val="002A43C8"/>
    <w:rsid w:val="002B1EE2"/>
    <w:rsid w:val="002B2A0D"/>
    <w:rsid w:val="002B716E"/>
    <w:rsid w:val="002B75E0"/>
    <w:rsid w:val="002C5636"/>
    <w:rsid w:val="002C568F"/>
    <w:rsid w:val="002D4B4F"/>
    <w:rsid w:val="002E1FE3"/>
    <w:rsid w:val="002F185D"/>
    <w:rsid w:val="002F6DD0"/>
    <w:rsid w:val="00321770"/>
    <w:rsid w:val="00323490"/>
    <w:rsid w:val="00327D5E"/>
    <w:rsid w:val="00330AA0"/>
    <w:rsid w:val="00340E20"/>
    <w:rsid w:val="003461AA"/>
    <w:rsid w:val="00346F38"/>
    <w:rsid w:val="003515EA"/>
    <w:rsid w:val="00355177"/>
    <w:rsid w:val="00360758"/>
    <w:rsid w:val="003769AD"/>
    <w:rsid w:val="003832D7"/>
    <w:rsid w:val="00392EC4"/>
    <w:rsid w:val="003C0A0E"/>
    <w:rsid w:val="003C349F"/>
    <w:rsid w:val="003E3749"/>
    <w:rsid w:val="003E4667"/>
    <w:rsid w:val="0040399B"/>
    <w:rsid w:val="0041452E"/>
    <w:rsid w:val="00417441"/>
    <w:rsid w:val="00421D1F"/>
    <w:rsid w:val="004230A4"/>
    <w:rsid w:val="0042375F"/>
    <w:rsid w:val="004372FA"/>
    <w:rsid w:val="00443332"/>
    <w:rsid w:val="00447C9E"/>
    <w:rsid w:val="004559D3"/>
    <w:rsid w:val="00457389"/>
    <w:rsid w:val="00457D68"/>
    <w:rsid w:val="004666DB"/>
    <w:rsid w:val="00466FB1"/>
    <w:rsid w:val="00481E6A"/>
    <w:rsid w:val="00483027"/>
    <w:rsid w:val="0048716E"/>
    <w:rsid w:val="0049570D"/>
    <w:rsid w:val="004A3C71"/>
    <w:rsid w:val="004A70A3"/>
    <w:rsid w:val="004B4AF0"/>
    <w:rsid w:val="004D6441"/>
    <w:rsid w:val="004E3B8A"/>
    <w:rsid w:val="004E4BC8"/>
    <w:rsid w:val="004F0698"/>
    <w:rsid w:val="004F159A"/>
    <w:rsid w:val="004F196F"/>
    <w:rsid w:val="004F3F81"/>
    <w:rsid w:val="004F7C39"/>
    <w:rsid w:val="00504F8D"/>
    <w:rsid w:val="0051007A"/>
    <w:rsid w:val="00514261"/>
    <w:rsid w:val="00516C26"/>
    <w:rsid w:val="00531232"/>
    <w:rsid w:val="00531F91"/>
    <w:rsid w:val="00545834"/>
    <w:rsid w:val="00545C0F"/>
    <w:rsid w:val="00550B7D"/>
    <w:rsid w:val="00554FCB"/>
    <w:rsid w:val="005552EE"/>
    <w:rsid w:val="005745E8"/>
    <w:rsid w:val="00577BBF"/>
    <w:rsid w:val="005809D6"/>
    <w:rsid w:val="005A09EE"/>
    <w:rsid w:val="005D2EE4"/>
    <w:rsid w:val="005E10C0"/>
    <w:rsid w:val="005E2CFD"/>
    <w:rsid w:val="005E2EEC"/>
    <w:rsid w:val="005E58FF"/>
    <w:rsid w:val="005F3A99"/>
    <w:rsid w:val="00606269"/>
    <w:rsid w:val="00610B1E"/>
    <w:rsid w:val="00611975"/>
    <w:rsid w:val="00617F87"/>
    <w:rsid w:val="00621382"/>
    <w:rsid w:val="006215E8"/>
    <w:rsid w:val="00627189"/>
    <w:rsid w:val="00631768"/>
    <w:rsid w:val="00631C21"/>
    <w:rsid w:val="006434D4"/>
    <w:rsid w:val="00644B58"/>
    <w:rsid w:val="00655207"/>
    <w:rsid w:val="00662A69"/>
    <w:rsid w:val="00662CE6"/>
    <w:rsid w:val="00672449"/>
    <w:rsid w:val="00675F7D"/>
    <w:rsid w:val="006768DD"/>
    <w:rsid w:val="00692BD1"/>
    <w:rsid w:val="00694B68"/>
    <w:rsid w:val="00695900"/>
    <w:rsid w:val="006A749E"/>
    <w:rsid w:val="006C1EE3"/>
    <w:rsid w:val="006C4C49"/>
    <w:rsid w:val="006D112E"/>
    <w:rsid w:val="006D4AD4"/>
    <w:rsid w:val="006D5E97"/>
    <w:rsid w:val="006E2471"/>
    <w:rsid w:val="006E6A95"/>
    <w:rsid w:val="006F3511"/>
    <w:rsid w:val="006F3D45"/>
    <w:rsid w:val="00701079"/>
    <w:rsid w:val="00703E50"/>
    <w:rsid w:val="007055C6"/>
    <w:rsid w:val="007133F6"/>
    <w:rsid w:val="007170C2"/>
    <w:rsid w:val="00717CA3"/>
    <w:rsid w:val="00720839"/>
    <w:rsid w:val="007273EC"/>
    <w:rsid w:val="00745315"/>
    <w:rsid w:val="0075188F"/>
    <w:rsid w:val="0075433C"/>
    <w:rsid w:val="007543E0"/>
    <w:rsid w:val="00760376"/>
    <w:rsid w:val="00763D44"/>
    <w:rsid w:val="00764B0E"/>
    <w:rsid w:val="00776422"/>
    <w:rsid w:val="0078183A"/>
    <w:rsid w:val="00791329"/>
    <w:rsid w:val="007A7287"/>
    <w:rsid w:val="007B0DA7"/>
    <w:rsid w:val="007B16F6"/>
    <w:rsid w:val="007B5884"/>
    <w:rsid w:val="007C66B6"/>
    <w:rsid w:val="007D1508"/>
    <w:rsid w:val="007D420A"/>
    <w:rsid w:val="007E17F6"/>
    <w:rsid w:val="007E7AD7"/>
    <w:rsid w:val="008049AD"/>
    <w:rsid w:val="008060C5"/>
    <w:rsid w:val="00816C25"/>
    <w:rsid w:val="00820D9B"/>
    <w:rsid w:val="00830C4A"/>
    <w:rsid w:val="00833A02"/>
    <w:rsid w:val="008348F3"/>
    <w:rsid w:val="00842641"/>
    <w:rsid w:val="008478A6"/>
    <w:rsid w:val="008603F4"/>
    <w:rsid w:val="0086352A"/>
    <w:rsid w:val="00864A12"/>
    <w:rsid w:val="0087114E"/>
    <w:rsid w:val="00871E43"/>
    <w:rsid w:val="00880BF3"/>
    <w:rsid w:val="00893508"/>
    <w:rsid w:val="0089721A"/>
    <w:rsid w:val="008A46E1"/>
    <w:rsid w:val="008B3192"/>
    <w:rsid w:val="008B4C8B"/>
    <w:rsid w:val="008B662A"/>
    <w:rsid w:val="008C2A7C"/>
    <w:rsid w:val="008C4BB4"/>
    <w:rsid w:val="008D2517"/>
    <w:rsid w:val="008D57F0"/>
    <w:rsid w:val="008E7F9E"/>
    <w:rsid w:val="008F0F2D"/>
    <w:rsid w:val="009035E2"/>
    <w:rsid w:val="00904CED"/>
    <w:rsid w:val="00911074"/>
    <w:rsid w:val="009127BC"/>
    <w:rsid w:val="009131EB"/>
    <w:rsid w:val="00920DB1"/>
    <w:rsid w:val="009247DC"/>
    <w:rsid w:val="00927E81"/>
    <w:rsid w:val="009378ED"/>
    <w:rsid w:val="009413B4"/>
    <w:rsid w:val="009644B6"/>
    <w:rsid w:val="00967F00"/>
    <w:rsid w:val="00985E79"/>
    <w:rsid w:val="00992820"/>
    <w:rsid w:val="00993002"/>
    <w:rsid w:val="0099670A"/>
    <w:rsid w:val="009A259C"/>
    <w:rsid w:val="009A2964"/>
    <w:rsid w:val="009A388A"/>
    <w:rsid w:val="009A4944"/>
    <w:rsid w:val="009B4043"/>
    <w:rsid w:val="009B40E7"/>
    <w:rsid w:val="009C1113"/>
    <w:rsid w:val="009D6C12"/>
    <w:rsid w:val="009E2598"/>
    <w:rsid w:val="009E35E5"/>
    <w:rsid w:val="009E5DA0"/>
    <w:rsid w:val="009E7316"/>
    <w:rsid w:val="009F462C"/>
    <w:rsid w:val="00A035A6"/>
    <w:rsid w:val="00A11585"/>
    <w:rsid w:val="00A1232E"/>
    <w:rsid w:val="00A17590"/>
    <w:rsid w:val="00A25C5F"/>
    <w:rsid w:val="00A61B37"/>
    <w:rsid w:val="00A62312"/>
    <w:rsid w:val="00A62EB3"/>
    <w:rsid w:val="00A6478D"/>
    <w:rsid w:val="00A7105A"/>
    <w:rsid w:val="00A72D8C"/>
    <w:rsid w:val="00A82241"/>
    <w:rsid w:val="00A975DE"/>
    <w:rsid w:val="00AA0FF3"/>
    <w:rsid w:val="00AA29F0"/>
    <w:rsid w:val="00AB3F22"/>
    <w:rsid w:val="00AB57C2"/>
    <w:rsid w:val="00AD5EEA"/>
    <w:rsid w:val="00AE6D1F"/>
    <w:rsid w:val="00AF26C4"/>
    <w:rsid w:val="00B00E78"/>
    <w:rsid w:val="00B058C7"/>
    <w:rsid w:val="00B06907"/>
    <w:rsid w:val="00B735E8"/>
    <w:rsid w:val="00B84A06"/>
    <w:rsid w:val="00B85470"/>
    <w:rsid w:val="00B9007F"/>
    <w:rsid w:val="00B97450"/>
    <w:rsid w:val="00BA0004"/>
    <w:rsid w:val="00BA4841"/>
    <w:rsid w:val="00BA5013"/>
    <w:rsid w:val="00BA556C"/>
    <w:rsid w:val="00BA6256"/>
    <w:rsid w:val="00BB0433"/>
    <w:rsid w:val="00BD1E21"/>
    <w:rsid w:val="00BE0FDE"/>
    <w:rsid w:val="00BE33C0"/>
    <w:rsid w:val="00BF21F6"/>
    <w:rsid w:val="00BF6EDE"/>
    <w:rsid w:val="00C06AFE"/>
    <w:rsid w:val="00C12CB3"/>
    <w:rsid w:val="00C14651"/>
    <w:rsid w:val="00C14B6D"/>
    <w:rsid w:val="00C17FD1"/>
    <w:rsid w:val="00C2297B"/>
    <w:rsid w:val="00C25E7F"/>
    <w:rsid w:val="00C27B49"/>
    <w:rsid w:val="00C27D56"/>
    <w:rsid w:val="00C346A0"/>
    <w:rsid w:val="00C4113E"/>
    <w:rsid w:val="00C52DBC"/>
    <w:rsid w:val="00C6257A"/>
    <w:rsid w:val="00C67308"/>
    <w:rsid w:val="00C728A4"/>
    <w:rsid w:val="00C831F6"/>
    <w:rsid w:val="00C870B1"/>
    <w:rsid w:val="00C91BBF"/>
    <w:rsid w:val="00C94A25"/>
    <w:rsid w:val="00CA2B85"/>
    <w:rsid w:val="00CB554D"/>
    <w:rsid w:val="00CC1A64"/>
    <w:rsid w:val="00CC2898"/>
    <w:rsid w:val="00CC68AE"/>
    <w:rsid w:val="00CE3442"/>
    <w:rsid w:val="00CE3801"/>
    <w:rsid w:val="00CE5C48"/>
    <w:rsid w:val="00CE6625"/>
    <w:rsid w:val="00CF09DA"/>
    <w:rsid w:val="00CF619E"/>
    <w:rsid w:val="00CF7702"/>
    <w:rsid w:val="00D16B4A"/>
    <w:rsid w:val="00D22EAA"/>
    <w:rsid w:val="00D27481"/>
    <w:rsid w:val="00D47519"/>
    <w:rsid w:val="00D6128A"/>
    <w:rsid w:val="00D633CE"/>
    <w:rsid w:val="00D753E2"/>
    <w:rsid w:val="00D8480C"/>
    <w:rsid w:val="00D85999"/>
    <w:rsid w:val="00D96077"/>
    <w:rsid w:val="00DA6B00"/>
    <w:rsid w:val="00DD25EE"/>
    <w:rsid w:val="00DD3E41"/>
    <w:rsid w:val="00DE7638"/>
    <w:rsid w:val="00DF2AB0"/>
    <w:rsid w:val="00E16345"/>
    <w:rsid w:val="00E16B63"/>
    <w:rsid w:val="00E17385"/>
    <w:rsid w:val="00E17870"/>
    <w:rsid w:val="00E20302"/>
    <w:rsid w:val="00E25B55"/>
    <w:rsid w:val="00E32FFE"/>
    <w:rsid w:val="00E36E83"/>
    <w:rsid w:val="00E416BF"/>
    <w:rsid w:val="00E42262"/>
    <w:rsid w:val="00E45782"/>
    <w:rsid w:val="00E46E44"/>
    <w:rsid w:val="00E60E15"/>
    <w:rsid w:val="00E74927"/>
    <w:rsid w:val="00E7619D"/>
    <w:rsid w:val="00E82310"/>
    <w:rsid w:val="00E84C29"/>
    <w:rsid w:val="00E87A77"/>
    <w:rsid w:val="00E94400"/>
    <w:rsid w:val="00E967D3"/>
    <w:rsid w:val="00EA255E"/>
    <w:rsid w:val="00EA4FF4"/>
    <w:rsid w:val="00ED7576"/>
    <w:rsid w:val="00EE4176"/>
    <w:rsid w:val="00EF3988"/>
    <w:rsid w:val="00F13CB0"/>
    <w:rsid w:val="00F3338C"/>
    <w:rsid w:val="00F40ED2"/>
    <w:rsid w:val="00F40FEF"/>
    <w:rsid w:val="00F42DCD"/>
    <w:rsid w:val="00F45A4D"/>
    <w:rsid w:val="00F501C7"/>
    <w:rsid w:val="00F71990"/>
    <w:rsid w:val="00F804F7"/>
    <w:rsid w:val="00F83797"/>
    <w:rsid w:val="00F8485C"/>
    <w:rsid w:val="00F85368"/>
    <w:rsid w:val="00F924B2"/>
    <w:rsid w:val="00FA42C2"/>
    <w:rsid w:val="00FA738A"/>
    <w:rsid w:val="00FB2399"/>
    <w:rsid w:val="00FB4FD5"/>
    <w:rsid w:val="00FB5843"/>
    <w:rsid w:val="00FB5BD8"/>
    <w:rsid w:val="00FC0201"/>
    <w:rsid w:val="00FC45FB"/>
    <w:rsid w:val="00FC5224"/>
    <w:rsid w:val="00FD09D0"/>
    <w:rsid w:val="00FE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ECCD2-C447-4AD0-B065-D7E23631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E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2312"/>
  </w:style>
  <w:style w:type="paragraph" w:styleId="a6">
    <w:name w:val="footer"/>
    <w:basedOn w:val="a"/>
    <w:link w:val="a7"/>
    <w:uiPriority w:val="99"/>
    <w:unhideWhenUsed/>
    <w:rsid w:val="00A6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312"/>
  </w:style>
  <w:style w:type="paragraph" w:styleId="a8">
    <w:name w:val="No Spacing"/>
    <w:uiPriority w:val="1"/>
    <w:qFormat/>
    <w:rsid w:val="006C1EE3"/>
    <w:pPr>
      <w:spacing w:after="0" w:line="240" w:lineRule="auto"/>
    </w:pPr>
  </w:style>
  <w:style w:type="paragraph" w:customStyle="1" w:styleId="ConsPlusTitle">
    <w:name w:val="ConsPlusTitle"/>
    <w:uiPriority w:val="99"/>
    <w:rsid w:val="006C4C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E753-F401-4E57-A830-CFF037E3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2021-09-22T04:06:00Z</cp:lastPrinted>
  <dcterms:created xsi:type="dcterms:W3CDTF">2021-09-19T05:27:00Z</dcterms:created>
  <dcterms:modified xsi:type="dcterms:W3CDTF">2021-10-05T06:45:00Z</dcterms:modified>
</cp:coreProperties>
</file>