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27" w:rsidRPr="00772926" w:rsidRDefault="00B91127" w:rsidP="00B91127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</w:t>
      </w:r>
    </w:p>
    <w:p w:rsidR="00B91127" w:rsidRPr="00772926" w:rsidRDefault="00B91127" w:rsidP="00B91127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«Графическая композиция»</w:t>
      </w:r>
    </w:p>
    <w:p w:rsidR="00B91127" w:rsidRPr="00772926" w:rsidRDefault="00B91127" w:rsidP="00B91127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B91127" w:rsidRPr="00772926" w:rsidRDefault="00B91127" w:rsidP="00B91127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772926">
        <w:rPr>
          <w:rFonts w:ascii="Times New Roman" w:hAnsi="Times New Roman"/>
          <w:b/>
          <w:sz w:val="26"/>
          <w:szCs w:val="26"/>
        </w:rPr>
        <w:t>1.</w:t>
      </w:r>
      <w:r w:rsidRPr="00772926">
        <w:rPr>
          <w:rFonts w:ascii="Times New Roman" w:hAnsi="Times New Roman"/>
          <w:sz w:val="26"/>
          <w:szCs w:val="26"/>
        </w:rPr>
        <w:t xml:space="preserve">Программа учебного предмета «Графическая композиция» разработана на основании и с учетом федеральных государственных требований к дополнительной предпрофессиональной программе в области изобразительного искусства «Дизайн» </w:t>
      </w:r>
      <w:r w:rsidRPr="00772926">
        <w:rPr>
          <w:rFonts w:ascii="Times New Roman" w:hAnsi="Times New Roman"/>
          <w:i/>
          <w:color w:val="000000" w:themeColor="text1"/>
          <w:sz w:val="26"/>
          <w:szCs w:val="26"/>
        </w:rPr>
        <w:t>(</w:t>
      </w:r>
      <w:hyperlink r:id="rId4" w:history="1">
        <w:r w:rsidRPr="00772926">
          <w:rPr>
            <w:rStyle w:val="a4"/>
            <w:rFonts w:ascii="Times New Roman" w:hAnsi="Times New Roman"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772926"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772926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1. Пояснительная записка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Срок реализации учебного предмета;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772926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772926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Сведения о затратах учебного времени графике промежуточной аттестации;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Форма проведения учебных аудиторных занятий;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Цель и задачи учебного предмета;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Обоснование структуры программы учебного предмета;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Методы обучения;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2.  Содержание учебного предмета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Учебно-тематический план;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Годовые требования. Содержание разделов и тем;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Критерии оценки;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 xml:space="preserve">- Методические рекомендации преподавателям; 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Рекомендации по организации самостоятельной работы учащихся;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B91127" w:rsidRPr="00772926" w:rsidRDefault="00B91127" w:rsidP="00B91127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  Средства обучения.</w:t>
      </w:r>
    </w:p>
    <w:p w:rsidR="00B91127" w:rsidRPr="00772926" w:rsidRDefault="00B91127" w:rsidP="00B91127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Возраст обучающихся: от </w:t>
      </w:r>
      <w:r w:rsidRPr="00772926">
        <w:rPr>
          <w:rFonts w:ascii="Times New Roman" w:hAnsi="Times New Roman"/>
          <w:color w:val="000000" w:themeColor="text1"/>
          <w:sz w:val="26"/>
          <w:szCs w:val="26"/>
        </w:rPr>
        <w:t>10-12 лет.</w:t>
      </w:r>
    </w:p>
    <w:p w:rsidR="00B91127" w:rsidRPr="00772926" w:rsidRDefault="00B91127" w:rsidP="00B91127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772926">
        <w:rPr>
          <w:rFonts w:ascii="Times New Roman" w:hAnsi="Times New Roman"/>
          <w:color w:val="000000" w:themeColor="text1"/>
          <w:sz w:val="26"/>
          <w:szCs w:val="26"/>
        </w:rPr>
        <w:t>5 лет.</w:t>
      </w:r>
    </w:p>
    <w:p w:rsidR="00B91127" w:rsidRPr="00772926" w:rsidRDefault="00B91127" w:rsidP="00B91127">
      <w:pPr>
        <w:spacing w:after="0" w:line="23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tbl>
      <w:tblPr>
        <w:tblStyle w:val="a5"/>
        <w:tblW w:w="9072" w:type="dxa"/>
        <w:tblInd w:w="250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B91127" w:rsidRPr="00772926" w:rsidTr="00EE688B">
        <w:tc>
          <w:tcPr>
            <w:tcW w:w="5245" w:type="dxa"/>
          </w:tcPr>
          <w:p w:rsidR="00B91127" w:rsidRPr="00772926" w:rsidRDefault="00B91127" w:rsidP="00EE688B">
            <w:pPr>
              <w:spacing w:line="23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827" w:type="dxa"/>
          </w:tcPr>
          <w:p w:rsidR="00B91127" w:rsidRPr="00772926" w:rsidRDefault="00B91127" w:rsidP="00EE688B">
            <w:pPr>
              <w:spacing w:line="23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B91127" w:rsidRPr="00772926" w:rsidTr="00EE688B">
        <w:tc>
          <w:tcPr>
            <w:tcW w:w="5245" w:type="dxa"/>
          </w:tcPr>
          <w:p w:rsidR="00B91127" w:rsidRPr="00772926" w:rsidRDefault="00B91127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827" w:type="dxa"/>
          </w:tcPr>
          <w:p w:rsidR="00B91127" w:rsidRPr="00772926" w:rsidRDefault="00B91127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363</w:t>
            </w:r>
          </w:p>
        </w:tc>
      </w:tr>
      <w:tr w:rsidR="00B91127" w:rsidRPr="00772926" w:rsidTr="00EE688B">
        <w:tc>
          <w:tcPr>
            <w:tcW w:w="5245" w:type="dxa"/>
          </w:tcPr>
          <w:p w:rsidR="00B91127" w:rsidRPr="00772926" w:rsidRDefault="00B91127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827" w:type="dxa"/>
          </w:tcPr>
          <w:p w:rsidR="00B91127" w:rsidRPr="00772926" w:rsidRDefault="00B91127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330</w:t>
            </w:r>
          </w:p>
        </w:tc>
      </w:tr>
      <w:tr w:rsidR="00B91127" w:rsidRPr="00772926" w:rsidTr="00EE688B">
        <w:tc>
          <w:tcPr>
            <w:tcW w:w="5245" w:type="dxa"/>
          </w:tcPr>
          <w:p w:rsidR="00B91127" w:rsidRPr="00772926" w:rsidRDefault="00B91127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827" w:type="dxa"/>
          </w:tcPr>
          <w:p w:rsidR="00B91127" w:rsidRPr="00772926" w:rsidRDefault="00B91127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292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693</w:t>
            </w:r>
          </w:p>
        </w:tc>
      </w:tr>
    </w:tbl>
    <w:p w:rsidR="00B91127" w:rsidRPr="00772926" w:rsidRDefault="00B91127" w:rsidP="00B91127">
      <w:pPr>
        <w:spacing w:after="0" w:line="23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72926">
        <w:rPr>
          <w:rFonts w:ascii="Times New Roman" w:hAnsi="Times New Roman"/>
          <w:b/>
          <w:sz w:val="26"/>
          <w:szCs w:val="26"/>
        </w:rPr>
        <w:t>Цели: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lastRenderedPageBreak/>
        <w:t>-выявление одаренных детей в области изобразительного искусства в раннем детском возрасте;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-обучение учащихся мыслить художественными образами;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-формирование понимания художественной культуры, как неотъемлемой части культуры духовной.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72926">
        <w:rPr>
          <w:rFonts w:ascii="Times New Roman" w:hAnsi="Times New Roman"/>
          <w:b/>
          <w:sz w:val="26"/>
          <w:szCs w:val="26"/>
        </w:rPr>
        <w:t>Задачи: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772926">
        <w:rPr>
          <w:rFonts w:ascii="Times New Roman" w:hAnsi="Times New Roman"/>
          <w:i/>
          <w:sz w:val="26"/>
          <w:szCs w:val="26"/>
        </w:rPr>
        <w:t>Обучающие: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-научить основам художественной грамоты;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-сформировать стойкий интерес к художественной деятельности;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-воспитать художественно образованного человека, умеющего понимать изобразительное искусство и создавать художественные произведения соответственно возрастным особенностям;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-воспитать чувство гармонического восприятия действительности;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-формировать композиционное мышление;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-обучить навыкам самостоятельной работы;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-научить планировать последовательность выполнения действий и осуществлять контроль на разных этапах выполнения работы;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-обучить необходимым техническим навыкам;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772926">
        <w:rPr>
          <w:rFonts w:ascii="Times New Roman" w:hAnsi="Times New Roman"/>
          <w:i/>
          <w:sz w:val="26"/>
          <w:szCs w:val="26"/>
        </w:rPr>
        <w:t>Воспитательно</w:t>
      </w:r>
      <w:proofErr w:type="spellEnd"/>
      <w:r w:rsidRPr="00772926">
        <w:rPr>
          <w:rFonts w:ascii="Times New Roman" w:hAnsi="Times New Roman"/>
          <w:i/>
          <w:sz w:val="26"/>
          <w:szCs w:val="26"/>
        </w:rPr>
        <w:t xml:space="preserve"> – развивающие: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-раскрыть и развить потенциальные творческие способности каждого ребенка;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-формировать творческое отношение к художественной деятельности;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-развивать художественный вкус, фантазию, пространственное воображение, эмоционально – образное мышление;</w:t>
      </w:r>
    </w:p>
    <w:p w:rsidR="00B91127" w:rsidRPr="00772926" w:rsidRDefault="00B91127" w:rsidP="00B9112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-воспитать внимание, аккуратность, трудолюбие, доброжелательное отношение друг к другу, сотворчество.</w:t>
      </w:r>
    </w:p>
    <w:p w:rsidR="00B91127" w:rsidRPr="00772926" w:rsidRDefault="00B91127" w:rsidP="00B91127">
      <w:pPr>
        <w:spacing w:after="0" w:line="23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926">
        <w:rPr>
          <w:rFonts w:ascii="Times New Roman" w:hAnsi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1.Знание общих понятий, законов композиции.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2.Умение применять в композиции графических средств исполнения: линия, пятно, штрих, фактура.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3.Умение организовать плоскость листа, уметь гармонично применять средства изображения.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4.Умение выявлять сюжетно – композиционный центр.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5.Умение создавать единую и цельную композицию на основе гармонии выразительных средств исполнения.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6.Умение решать художественно-творческие задачи, пользуясь эскизом.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7.Умение работать над линейным рисунком в основном формате.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8.Знание основных признаков декоративной композиции (плоскость изображения, выразительность силуэта, локальный цвет).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9.Умение применять фактуру и орнамент в композиции.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10.Умение создавать многофигурную композицию.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11.Умение рисовать фигуры в пропорциях, деталях, в движении.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12.Умение выстраивать сюжетную и изобразительную взаимосвязь фигур;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13.Умение деликатно вводить реалистические и абстрактные детали.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14.Умение работать с фактурами, различными графическими материалами.</w:t>
      </w:r>
    </w:p>
    <w:p w:rsidR="00B91127" w:rsidRPr="00772926" w:rsidRDefault="00B91127" w:rsidP="00B91127">
      <w:pPr>
        <w:pStyle w:val="a3"/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772926">
        <w:rPr>
          <w:rFonts w:ascii="Times New Roman" w:hAnsi="Times New Roman"/>
          <w:sz w:val="26"/>
          <w:szCs w:val="26"/>
        </w:rPr>
        <w:t>15.Наличие творческой инициативы, понимание выразительности цветового, графического и композиционного решения.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33"/>
    <w:rsid w:val="00415B33"/>
    <w:rsid w:val="00B91127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B312-C2B2-4E3C-833A-82767638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27"/>
    <w:pPr>
      <w:ind w:left="720"/>
      <w:contextualSpacing/>
    </w:pPr>
  </w:style>
  <w:style w:type="character" w:styleId="a4">
    <w:name w:val="Hyperlink"/>
    <w:uiPriority w:val="99"/>
    <w:unhideWhenUsed/>
    <w:rsid w:val="00B91127"/>
    <w:rPr>
      <w:color w:val="0000FF"/>
      <w:u w:val="single"/>
    </w:rPr>
  </w:style>
  <w:style w:type="table" w:styleId="a5">
    <w:name w:val="Table Grid"/>
    <w:basedOn w:val="a1"/>
    <w:uiPriority w:val="59"/>
    <w:rsid w:val="00B9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5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2018-04-10T08:41:00Z</dcterms:created>
  <dcterms:modified xsi:type="dcterms:W3CDTF">2018-04-10T08:41:00Z</dcterms:modified>
</cp:coreProperties>
</file>