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17" w:rsidRPr="00C946D5" w:rsidRDefault="002B6A17" w:rsidP="002B6A17">
      <w:pPr>
        <w:spacing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>Аннотация программы учебного предмета «Хоровой класс»</w:t>
      </w:r>
    </w:p>
    <w:p w:rsidR="002B6A17" w:rsidRPr="00C946D5" w:rsidRDefault="002B6A17" w:rsidP="002B6A17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2B6A17" w:rsidRPr="00C946D5" w:rsidRDefault="002B6A17" w:rsidP="002B6A17">
      <w:pPr>
        <w:spacing w:after="0" w:line="23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6A17" w:rsidRPr="00C946D5" w:rsidRDefault="002B6A17" w:rsidP="002B6A17">
      <w:pPr>
        <w:shd w:val="clear" w:color="auto" w:fill="FFFFFF"/>
        <w:spacing w:line="23" w:lineRule="atLeast"/>
        <w:ind w:left="5" w:firstLine="154"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>1. Программа учебного предмета «Хоровой класс»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  <w:r w:rsidRPr="00C946D5">
        <w:rPr>
          <w:rFonts w:ascii="Times New Roman" w:hAnsi="Times New Roman"/>
          <w:color w:val="000000"/>
          <w:spacing w:val="6"/>
          <w:sz w:val="26"/>
          <w:szCs w:val="26"/>
        </w:rPr>
        <w:t xml:space="preserve"> Учебный предмет «Хоровой класс» направлен на приобретение детьми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 xml:space="preserve">знаний, умений и навыков в области хорового пения, на эстетическое воспитание </w:t>
      </w:r>
      <w:r w:rsidRPr="00C946D5">
        <w:rPr>
          <w:rFonts w:ascii="Times New Roman" w:hAnsi="Times New Roman"/>
          <w:color w:val="000000"/>
          <w:sz w:val="26"/>
          <w:szCs w:val="26"/>
        </w:rPr>
        <w:t xml:space="preserve">и художественное образование, духовно-нравственное развитие ученика. 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2B6A17" w:rsidRPr="00C946D5" w:rsidRDefault="002B6A17" w:rsidP="002B6A17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2B6A17" w:rsidRPr="00C946D5" w:rsidRDefault="002B6A17" w:rsidP="002B6A17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Срок реализации учебного предмета;</w:t>
      </w:r>
    </w:p>
    <w:p w:rsidR="002B6A17" w:rsidRPr="00C946D5" w:rsidRDefault="002B6A17" w:rsidP="002B6A17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Pr="00C946D5">
        <w:rPr>
          <w:rFonts w:ascii="Times New Roman" w:hAnsi="Times New Roman"/>
          <w:iCs/>
          <w:sz w:val="26"/>
          <w:szCs w:val="26"/>
        </w:rPr>
        <w:br/>
        <w:t>учреждения на реализацию учебного предмета;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Форма проведения учебных аудиторных занятий;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Цели и задачи учебного предмета;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Обоснование структуры программы учебного предмета;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Методы обучения;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II.</w:t>
      </w:r>
      <w:r w:rsidRPr="00C946D5">
        <w:rPr>
          <w:rFonts w:ascii="Times New Roman" w:hAnsi="Times New Roman"/>
          <w:sz w:val="26"/>
          <w:szCs w:val="26"/>
          <w:lang w:val="en-US"/>
        </w:rPr>
        <w:tab/>
      </w:r>
      <w:r w:rsidRPr="00C946D5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Сведения о затратах учебного времени;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Годовые требования по классам;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III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Требования к уровню подготовки обучающихся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IV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Формы и методы контроля, система оценок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Аттестация: цели, виды, форма, содержание;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Критерии оценки;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Контрольные требования на разных этапах обучения;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V.</w:t>
      </w:r>
      <w:r w:rsidRPr="00C946D5">
        <w:rPr>
          <w:rFonts w:ascii="Times New Roman" w:hAnsi="Times New Roman"/>
          <w:sz w:val="26"/>
          <w:szCs w:val="26"/>
          <w:lang w:val="en-US"/>
        </w:rPr>
        <w:tab/>
      </w:r>
      <w:r w:rsidRPr="00C946D5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Методические рекомендации педагогическим работникам;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Рекомендации по организации самостоятельной работы обучающихся;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  <w:lang w:val="en-US"/>
        </w:rPr>
        <w:t>VI</w:t>
      </w:r>
      <w:r w:rsidRPr="00C946D5">
        <w:rPr>
          <w:rFonts w:ascii="Times New Roman" w:hAnsi="Times New Roman"/>
          <w:sz w:val="26"/>
          <w:szCs w:val="26"/>
        </w:rPr>
        <w:t>.</w:t>
      </w:r>
      <w:r w:rsidRPr="00C946D5">
        <w:rPr>
          <w:rFonts w:ascii="Times New Roman" w:hAnsi="Times New Roman"/>
          <w:sz w:val="26"/>
          <w:szCs w:val="26"/>
        </w:rPr>
        <w:tab/>
        <w:t>Списки рекомендуемой нотной и методической литературы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Список рекомендуемой нотной литературы;</w:t>
      </w:r>
    </w:p>
    <w:p w:rsidR="002B6A17" w:rsidRPr="00C946D5" w:rsidRDefault="002B6A17" w:rsidP="002B6A17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C946D5">
        <w:rPr>
          <w:rFonts w:ascii="Times New Roman" w:hAnsi="Times New Roman"/>
          <w:iCs/>
          <w:sz w:val="26"/>
          <w:szCs w:val="26"/>
        </w:rPr>
        <w:t>Список рекомендуемой методической литературы;</w:t>
      </w:r>
    </w:p>
    <w:p w:rsidR="002B6A17" w:rsidRPr="00C946D5" w:rsidRDefault="002B6A17" w:rsidP="002B6A17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2B6A17" w:rsidRPr="00C946D5" w:rsidRDefault="002B6A17" w:rsidP="002B6A17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sz w:val="26"/>
          <w:szCs w:val="26"/>
        </w:rPr>
      </w:pPr>
      <w:r w:rsidRPr="00C946D5">
        <w:rPr>
          <w:rFonts w:ascii="Times New Roman" w:hAnsi="Times New Roman"/>
          <w:b/>
          <w:bCs/>
          <w:color w:val="000000"/>
          <w:spacing w:val="-9"/>
          <w:sz w:val="26"/>
          <w:szCs w:val="26"/>
        </w:rPr>
        <w:t>Цель:</w:t>
      </w:r>
    </w:p>
    <w:p w:rsidR="002B6A17" w:rsidRPr="00C946D5" w:rsidRDefault="002B6A17" w:rsidP="002B6A17">
      <w:pPr>
        <w:shd w:val="clear" w:color="auto" w:fill="FFFFFF"/>
        <w:spacing w:after="0" w:line="23" w:lineRule="atLeast"/>
        <w:ind w:left="120" w:firstLine="706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1"/>
          <w:sz w:val="26"/>
          <w:szCs w:val="26"/>
        </w:rPr>
        <w:t xml:space="preserve">развитие музыкально-творческих способностей учащегося на основе </w:t>
      </w:r>
      <w:r w:rsidRPr="00C946D5">
        <w:rPr>
          <w:rFonts w:ascii="Times New Roman" w:hAnsi="Times New Roman"/>
          <w:color w:val="000000"/>
          <w:spacing w:val="2"/>
          <w:sz w:val="26"/>
          <w:szCs w:val="26"/>
        </w:rPr>
        <w:t xml:space="preserve">приобретенных им знаний, умений и навыков в области хорового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 xml:space="preserve">исполнительства. </w:t>
      </w:r>
    </w:p>
    <w:p w:rsidR="002B6A17" w:rsidRPr="00C946D5" w:rsidRDefault="002B6A17" w:rsidP="002B6A17">
      <w:pPr>
        <w:shd w:val="clear" w:color="auto" w:fill="FFFFFF"/>
        <w:spacing w:after="0" w:line="23" w:lineRule="atLeast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ab/>
      </w:r>
      <w:r w:rsidRPr="00C946D5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Задачи:</w:t>
      </w:r>
    </w:p>
    <w:p w:rsidR="002B6A17" w:rsidRPr="00C946D5" w:rsidRDefault="002B6A17" w:rsidP="002B6A17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2B6A17" w:rsidRPr="00C946D5" w:rsidRDefault="002B6A17" w:rsidP="002B6A17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125" w:firstLine="715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>музыкальности и артистизма;</w:t>
      </w:r>
    </w:p>
    <w:p w:rsidR="002B6A17" w:rsidRPr="00C946D5" w:rsidRDefault="002B6A17" w:rsidP="002B6A17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z w:val="26"/>
          <w:szCs w:val="26"/>
        </w:rPr>
        <w:t>формирование умений и навыков хорового исполнительства;</w:t>
      </w:r>
    </w:p>
    <w:p w:rsidR="002B6A17" w:rsidRPr="00C946D5" w:rsidRDefault="002B6A17" w:rsidP="002B6A1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1"/>
          <w:sz w:val="26"/>
          <w:szCs w:val="26"/>
        </w:rPr>
        <w:lastRenderedPageBreak/>
        <w:t xml:space="preserve"> обучение навыкам самостоятельной работы с музыкальным материалом</w:t>
      </w:r>
      <w:r w:rsidRPr="00C946D5">
        <w:rPr>
          <w:rFonts w:ascii="Times New Roman" w:hAnsi="Times New Roman"/>
          <w:color w:val="000000"/>
          <w:spacing w:val="1"/>
          <w:sz w:val="26"/>
          <w:szCs w:val="26"/>
        </w:rPr>
        <w:br/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>и чтению нот с листа;</w:t>
      </w:r>
    </w:p>
    <w:p w:rsidR="002B6A17" w:rsidRPr="00C946D5" w:rsidRDefault="002B6A17" w:rsidP="002B6A1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color w:val="000000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C946D5">
        <w:rPr>
          <w:rFonts w:ascii="Times New Roman" w:hAnsi="Times New Roman"/>
          <w:color w:val="000000"/>
          <w:spacing w:val="-1"/>
          <w:sz w:val="26"/>
          <w:szCs w:val="26"/>
        </w:rPr>
        <w:t>публичных выступлений.</w:t>
      </w:r>
    </w:p>
    <w:p w:rsidR="002B6A17" w:rsidRDefault="002B6A17" w:rsidP="002B6A17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ab/>
      </w:r>
      <w:r w:rsidRPr="00BA52E2">
        <w:rPr>
          <w:rFonts w:ascii="Times New Roman" w:hAnsi="Times New Roman"/>
          <w:b/>
          <w:sz w:val="26"/>
          <w:szCs w:val="26"/>
        </w:rPr>
        <w:t xml:space="preserve">4. </w:t>
      </w:r>
      <w:r w:rsidRPr="00BA52E2">
        <w:rPr>
          <w:rFonts w:ascii="Times New Roman" w:hAnsi="Times New Roman"/>
          <w:b/>
          <w:color w:val="000000"/>
          <w:spacing w:val="9"/>
          <w:sz w:val="26"/>
          <w:szCs w:val="26"/>
        </w:rPr>
        <w:t>Срок реализации учебного предмета «Хоровой класс</w:t>
      </w:r>
      <w:r w:rsidRPr="00F05C3D">
        <w:rPr>
          <w:rFonts w:ascii="Times New Roman" w:hAnsi="Times New Roman"/>
          <w:color w:val="000000"/>
          <w:spacing w:val="9"/>
          <w:sz w:val="26"/>
          <w:szCs w:val="26"/>
        </w:rPr>
        <w:t xml:space="preserve">» для детей, </w:t>
      </w:r>
      <w:r w:rsidRPr="00F05C3D">
        <w:rPr>
          <w:rFonts w:ascii="Times New Roman" w:hAnsi="Times New Roman"/>
          <w:color w:val="000000"/>
          <w:spacing w:val="1"/>
          <w:sz w:val="26"/>
          <w:szCs w:val="26"/>
        </w:rPr>
        <w:t xml:space="preserve">поступивших в образовательное учреждение в первый класс в возрасте с шести </w:t>
      </w:r>
      <w:r w:rsidRPr="00F05C3D">
        <w:rPr>
          <w:rFonts w:ascii="Times New Roman" w:hAnsi="Times New Roman"/>
          <w:color w:val="000000"/>
          <w:sz w:val="26"/>
          <w:szCs w:val="26"/>
        </w:rPr>
        <w:t>лет шести месяцев до девяти лет, составляет 8 лет (с 1 по 8 классы).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B6A17" w:rsidRPr="00C946D5" w:rsidRDefault="002B6A17" w:rsidP="002B6A17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/>
          <w:sz w:val="26"/>
          <w:szCs w:val="26"/>
        </w:rPr>
      </w:pPr>
      <w:r w:rsidRPr="00BA52E2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C946D5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C946D5">
        <w:rPr>
          <w:rFonts w:ascii="Times New Roman" w:hAnsi="Times New Roman"/>
          <w:sz w:val="26"/>
          <w:szCs w:val="26"/>
        </w:rPr>
        <w:t>реа</w:t>
      </w:r>
      <w:r>
        <w:rPr>
          <w:rFonts w:ascii="Times New Roman" w:hAnsi="Times New Roman"/>
          <w:sz w:val="26"/>
          <w:szCs w:val="26"/>
        </w:rPr>
        <w:t>лизацию  предмета</w:t>
      </w:r>
      <w:proofErr w:type="gramEnd"/>
      <w:r w:rsidRPr="00C946D5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2B6A17" w:rsidRPr="00C90888" w:rsidTr="00B050BF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A17" w:rsidRPr="00AD1F22" w:rsidRDefault="002B6A17" w:rsidP="00B050BF">
            <w:pPr>
              <w:shd w:val="clear" w:color="auto" w:fill="FFFFFF"/>
              <w:spacing w:after="0" w:line="23" w:lineRule="atLeast"/>
              <w:ind w:left="1834"/>
              <w:jc w:val="both"/>
              <w:rPr>
                <w:sz w:val="26"/>
                <w:szCs w:val="26"/>
              </w:rPr>
            </w:pPr>
            <w:r w:rsidRPr="00AD1F22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AD1F22" w:rsidRDefault="002B6A17" w:rsidP="00B050BF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</w:rPr>
            </w:pPr>
            <w:r w:rsidRPr="00AD1F22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2B6A17" w:rsidRPr="00F63A70" w:rsidTr="00B050BF">
        <w:trPr>
          <w:trHeight w:hRule="exact" w:val="44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F63A70" w:rsidRDefault="002B6A17" w:rsidP="00B050BF">
            <w:pPr>
              <w:shd w:val="clear" w:color="auto" w:fill="FFFFFF"/>
              <w:spacing w:after="0" w:line="23" w:lineRule="atLeast"/>
              <w:ind w:firstLine="14"/>
              <w:jc w:val="both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Максимальная учебная нагрузка (в </w:t>
            </w:r>
            <w:r w:rsidRPr="00F63A70">
              <w:rPr>
                <w:rFonts w:ascii="Times New Roman" w:hAnsi="Times New Roman"/>
                <w:spacing w:val="-1"/>
                <w:sz w:val="26"/>
                <w:szCs w:val="26"/>
              </w:rPr>
              <w:t>часах)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F63A70" w:rsidRDefault="002B6A17" w:rsidP="00B050BF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z w:val="26"/>
                <w:szCs w:val="26"/>
              </w:rPr>
              <w:t>526,5</w:t>
            </w:r>
          </w:p>
        </w:tc>
      </w:tr>
      <w:tr w:rsidR="002B6A17" w:rsidRPr="00F63A70" w:rsidTr="00B050BF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F63A70" w:rsidRDefault="002B6A17" w:rsidP="00B050BF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F63A70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F63A70" w:rsidRDefault="002B6A17" w:rsidP="00B050BF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7"/>
                <w:sz w:val="26"/>
                <w:szCs w:val="26"/>
              </w:rPr>
              <w:t>395</w:t>
            </w:r>
          </w:p>
        </w:tc>
      </w:tr>
      <w:tr w:rsidR="002B6A17" w:rsidRPr="00F63A70" w:rsidTr="00B050BF">
        <w:trPr>
          <w:trHeight w:hRule="exact" w:val="71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F63A70" w:rsidRDefault="002B6A17" w:rsidP="00B050BF">
            <w:pPr>
              <w:shd w:val="clear" w:color="auto" w:fill="FFFFFF"/>
              <w:spacing w:after="0" w:line="23" w:lineRule="atLeast"/>
              <w:ind w:left="14" w:firstLine="14"/>
              <w:jc w:val="both"/>
              <w:rPr>
                <w:sz w:val="26"/>
                <w:szCs w:val="26"/>
              </w:rPr>
            </w:pPr>
            <w:r w:rsidRPr="00F63A7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Количество часов на внеаудиторную </w:t>
            </w:r>
            <w:r w:rsidRPr="00F63A70">
              <w:rPr>
                <w:rFonts w:ascii="Times New Roman" w:hAnsi="Times New Roman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A17" w:rsidRPr="00F63A70" w:rsidRDefault="002B6A17" w:rsidP="00B050BF">
            <w:pPr>
              <w:shd w:val="clear" w:color="auto" w:fill="FFFFFF"/>
              <w:spacing w:after="0" w:line="23" w:lineRule="atLeast"/>
              <w:jc w:val="center"/>
              <w:rPr>
                <w:sz w:val="26"/>
                <w:szCs w:val="26"/>
                <w:highlight w:val="yellow"/>
              </w:rPr>
            </w:pPr>
            <w:r w:rsidRPr="00F63A70">
              <w:rPr>
                <w:rFonts w:ascii="Times New Roman" w:hAnsi="Times New Roman"/>
                <w:spacing w:val="-10"/>
                <w:sz w:val="26"/>
                <w:szCs w:val="26"/>
              </w:rPr>
              <w:t>131,5</w:t>
            </w:r>
          </w:p>
        </w:tc>
      </w:tr>
    </w:tbl>
    <w:p w:rsidR="002B6A17" w:rsidRDefault="002B6A17" w:rsidP="002B6A17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757476">
        <w:rPr>
          <w:rFonts w:ascii="Times New Roman" w:hAnsi="Times New Roman"/>
          <w:b/>
          <w:sz w:val="26"/>
          <w:szCs w:val="26"/>
        </w:rPr>
        <w:t>. Планируемые результаты обучения</w:t>
      </w:r>
    </w:p>
    <w:p w:rsidR="002B6A17" w:rsidRPr="00757476" w:rsidRDefault="002B6A17" w:rsidP="002B6A17">
      <w:pPr>
        <w:pStyle w:val="a3"/>
        <w:ind w:left="510"/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Результатом освоения программы учебного предмета «Хоровой класс», являются следующие знания, умения, навыки: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знание профессиональной терминологии;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 xml:space="preserve">навыки коллективного хорового исполнительского творчества, 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исполнение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2B6A17" w:rsidRPr="00757476" w:rsidRDefault="002B6A17" w:rsidP="002B6A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солистом и хоровым коллективом.</w:t>
      </w:r>
    </w:p>
    <w:p w:rsidR="00B821B5" w:rsidRDefault="00B821B5">
      <w:bookmarkStart w:id="0" w:name="_GoBack"/>
      <w:bookmarkEnd w:id="0"/>
    </w:p>
    <w:sectPr w:rsidR="00B8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B00762"/>
    <w:lvl w:ilvl="0">
      <w:numFmt w:val="bullet"/>
      <w:lvlText w:val="*"/>
      <w:lvlJc w:val="left"/>
    </w:lvl>
  </w:abstractNum>
  <w:abstractNum w:abstractNumId="1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2D"/>
    <w:rsid w:val="002B6A17"/>
    <w:rsid w:val="008A3E2D"/>
    <w:rsid w:val="00B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1E5D3-8EF4-4E10-89BF-7569CD8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2018-04-11T08:36:00Z</dcterms:created>
  <dcterms:modified xsi:type="dcterms:W3CDTF">2018-04-11T08:37:00Z</dcterms:modified>
</cp:coreProperties>
</file>