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D2" w:rsidRDefault="00192DD2" w:rsidP="00192DD2">
      <w:pPr>
        <w:pStyle w:val="a3"/>
        <w:shd w:val="clear" w:color="auto" w:fill="FFFFFF"/>
        <w:spacing w:before="0" w:beforeAutospacing="0" w:after="0" w:afterAutospacing="0" w:line="300" w:lineRule="auto"/>
        <w:ind w:hanging="567"/>
        <w:jc w:val="both"/>
        <w:rPr>
          <w:color w:val="FF0000"/>
          <w:sz w:val="26"/>
          <w:szCs w:val="26"/>
        </w:rPr>
      </w:pPr>
      <w:bookmarkStart w:id="0" w:name="_GoBack"/>
      <w:r>
        <w:rPr>
          <w:color w:val="FF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698.4pt">
            <v:imagedata r:id="rId5" o:title="14"/>
          </v:shape>
        </w:pict>
      </w:r>
      <w:bookmarkEnd w:id="0"/>
    </w:p>
    <w:p w:rsidR="001F2D36" w:rsidRDefault="00C21246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lastRenderedPageBreak/>
        <w:t>б</w:t>
      </w:r>
      <w:r w:rsidR="00C0785A" w:rsidRPr="00AA77B4">
        <w:rPr>
          <w:color w:val="FF0000"/>
          <w:sz w:val="26"/>
          <w:szCs w:val="26"/>
        </w:rPr>
        <w:t>) вытекающие из трудовых и иных отношений, для которых законодательством устан</w:t>
      </w:r>
      <w:r w:rsidR="00B2591A">
        <w:rPr>
          <w:color w:val="FF0000"/>
          <w:sz w:val="26"/>
          <w:szCs w:val="26"/>
        </w:rPr>
        <w:t>овлен иной порядок рассмотрения: Комиссия не рассматривает сообщения о преступлениях и об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B2591A" w:rsidRDefault="00B2591A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случае установления Комиссией признаков дисциплинарного </w:t>
      </w:r>
      <w:r w:rsidR="004A754F">
        <w:rPr>
          <w:color w:val="FF0000"/>
          <w:sz w:val="26"/>
          <w:szCs w:val="26"/>
        </w:rPr>
        <w:t>проступка в</w:t>
      </w:r>
      <w:r>
        <w:rPr>
          <w:color w:val="FF0000"/>
          <w:sz w:val="26"/>
          <w:szCs w:val="26"/>
        </w:rPr>
        <w:t xml:space="preserve"> действиях (бездействии) работника организации информация об этом представляется директору МБУ ДО «ТДШИ» в письменной форме для решения вопроса о применении к работнику мер ответственности, предусмотренных действующим законодательством Российской Федерации.</w:t>
      </w:r>
    </w:p>
    <w:p w:rsidR="00B2591A" w:rsidRPr="00AA77B4" w:rsidRDefault="00B2591A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случае установления Комиссией факта совершения участником образовательных отношений действия, содержащего признаки административного правонарушения или состава преступления, председатель Комиссии </w:t>
      </w:r>
      <w:r w:rsidR="00A0699E">
        <w:rPr>
          <w:color w:val="FF0000"/>
          <w:sz w:val="26"/>
          <w:szCs w:val="26"/>
        </w:rPr>
        <w:t xml:space="preserve">обязан передать информацию и документы в правоохранительные органы в 3-х </w:t>
      </w:r>
      <w:proofErr w:type="spellStart"/>
      <w:r w:rsidR="00A0699E">
        <w:rPr>
          <w:color w:val="FF0000"/>
          <w:sz w:val="26"/>
          <w:szCs w:val="26"/>
        </w:rPr>
        <w:t>дневный</w:t>
      </w:r>
      <w:proofErr w:type="spellEnd"/>
      <w:r w:rsidR="00A0699E">
        <w:rPr>
          <w:color w:val="FF0000"/>
          <w:sz w:val="26"/>
          <w:szCs w:val="26"/>
        </w:rPr>
        <w:t xml:space="preserve"> срок, а при необходимости – немедленно.</w:t>
      </w:r>
    </w:p>
    <w:p w:rsidR="00C21246" w:rsidRPr="00AA77B4" w:rsidRDefault="00C0785A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t>1.5. Участник образовательных отношений может обратиться в Комиссию в двухнедельный срок со дня, когда он узнал или должен был узнать о нарушении своего права. </w:t>
      </w:r>
    </w:p>
    <w:p w:rsidR="00C0785A" w:rsidRPr="00AA77B4" w:rsidRDefault="00C0785A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t>В случае пропуска по уважительным причинам установленного срока Комиссия может его восстановить и разрешить спор по существу.</w:t>
      </w:r>
    </w:p>
    <w:p w:rsidR="001F2D36" w:rsidRPr="00AA77B4" w:rsidRDefault="001F2D36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t xml:space="preserve">1.6. В своей деятельности Комиссия руководствуется Конвенцией ООН о правах ребенка, Конституцией РФ, </w:t>
      </w:r>
      <w:r w:rsidR="00402086" w:rsidRPr="00AA77B4">
        <w:rPr>
          <w:color w:val="FF0000"/>
          <w:sz w:val="26"/>
          <w:szCs w:val="26"/>
        </w:rPr>
        <w:t xml:space="preserve">Федеральным законом от 29.12.2012 № 273-ФЗ «Об образовании в Российской Федерации», Федеральным законом от 24.07.1998 № 124-ФЗ «Об основных  гарантиях прав ребенка в Российской Федерации», Трудовым кодексом РФ, Кодексом профессиональной этики педагогических работников организаций, осуществляющих образовательную деятельность (Письмо </w:t>
      </w:r>
      <w:proofErr w:type="spellStart"/>
      <w:r w:rsidR="00402086" w:rsidRPr="00AA77B4">
        <w:rPr>
          <w:color w:val="FF0000"/>
          <w:sz w:val="26"/>
          <w:szCs w:val="26"/>
        </w:rPr>
        <w:t>Минобрнауки</w:t>
      </w:r>
      <w:proofErr w:type="spellEnd"/>
      <w:r w:rsidR="00402086" w:rsidRPr="00AA77B4">
        <w:rPr>
          <w:color w:val="FF0000"/>
          <w:sz w:val="26"/>
          <w:szCs w:val="26"/>
        </w:rPr>
        <w:t xml:space="preserve"> России от 06.02.2014 № 09-148), Уставом МБУ ДО 2ТДШИ» и другими нормативно – правовыми актами Российской Федерации и локальными актами МБУ ДО «ТДШИ».</w:t>
      </w:r>
    </w:p>
    <w:p w:rsidR="00402086" w:rsidRPr="00AA77B4" w:rsidRDefault="00402086" w:rsidP="0040208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t>1.7.</w:t>
      </w:r>
      <w:r w:rsidRPr="00AA77B4">
        <w:rPr>
          <w:rFonts w:eastAsiaTheme="minorEastAsia"/>
          <w:b/>
          <w:bCs/>
          <w:color w:val="FF0000"/>
        </w:rPr>
        <w:t xml:space="preserve"> </w:t>
      </w:r>
      <w:r w:rsidRPr="00AA77B4">
        <w:rPr>
          <w:color w:val="FF0000"/>
          <w:sz w:val="26"/>
          <w:szCs w:val="26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МБУ ДО «ТДШИ»</w:t>
      </w:r>
      <w:r w:rsidR="00560D70">
        <w:rPr>
          <w:color w:val="FF0000"/>
          <w:sz w:val="26"/>
          <w:szCs w:val="26"/>
        </w:rPr>
        <w:t xml:space="preserve"> (далее Школы)</w:t>
      </w:r>
      <w:r w:rsidRPr="00AA77B4">
        <w:rPr>
          <w:color w:val="FF0000"/>
          <w:sz w:val="26"/>
          <w:szCs w:val="26"/>
        </w:rPr>
        <w:t>, и подлежит исполнению в сроки, предусмотренные указанным решением.</w:t>
      </w:r>
    </w:p>
    <w:p w:rsidR="00402086" w:rsidRPr="00AA77B4" w:rsidRDefault="00465533" w:rsidP="0040208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AA77B4">
        <w:rPr>
          <w:color w:val="FF0000"/>
          <w:sz w:val="26"/>
          <w:szCs w:val="26"/>
        </w:rPr>
        <w:t>1.8.</w:t>
      </w:r>
      <w:r w:rsidR="00402086" w:rsidRPr="00AA77B4">
        <w:rPr>
          <w:color w:val="FF0000"/>
          <w:sz w:val="26"/>
          <w:szCs w:val="26"/>
        </w:rPr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402086" w:rsidRPr="00C0785A" w:rsidRDefault="00402086" w:rsidP="00C21246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333333"/>
          <w:sz w:val="26"/>
          <w:szCs w:val="26"/>
        </w:rPr>
      </w:pPr>
    </w:p>
    <w:p w:rsidR="00C0785A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color w:val="FF0000"/>
          <w:sz w:val="26"/>
          <w:szCs w:val="26"/>
        </w:rPr>
      </w:pPr>
      <w:r w:rsidRPr="003349C1">
        <w:rPr>
          <w:rStyle w:val="a4"/>
          <w:color w:val="FF0000"/>
          <w:sz w:val="26"/>
          <w:szCs w:val="26"/>
          <w:bdr w:val="none" w:sz="0" w:space="0" w:color="auto" w:frame="1"/>
        </w:rPr>
        <w:t>2. Порядок создания Комиссии</w:t>
      </w:r>
    </w:p>
    <w:p w:rsidR="00AA77B4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lastRenderedPageBreak/>
        <w:t>2.1. Комиссия создается из равного числа представителей совершеннолетних обучающихся, родителей (законных представителей) несовершеннолетних обучающихся, работников Школы.</w:t>
      </w:r>
    </w:p>
    <w:p w:rsidR="00AA77B4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Численнос</w:t>
      </w:r>
      <w:r w:rsidR="00A0699E">
        <w:rPr>
          <w:color w:val="FF0000"/>
          <w:sz w:val="26"/>
          <w:szCs w:val="26"/>
        </w:rPr>
        <w:t>ть Комиссии – 9</w:t>
      </w:r>
      <w:r w:rsidRPr="003349C1">
        <w:rPr>
          <w:color w:val="FF0000"/>
          <w:sz w:val="26"/>
          <w:szCs w:val="26"/>
        </w:rPr>
        <w:t xml:space="preserve"> человек.</w:t>
      </w:r>
    </w:p>
    <w:p w:rsidR="00AA77B4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Срок полномочий Комиссии – три года.</w:t>
      </w:r>
    </w:p>
    <w:p w:rsidR="002118D2" w:rsidRPr="003349C1" w:rsidRDefault="002118D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Одно и то же лицо может избираться в члены Комиссии неограниченное количество раз.</w:t>
      </w:r>
    </w:p>
    <w:p w:rsidR="002118D2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 xml:space="preserve">2.2. </w:t>
      </w:r>
      <w:r w:rsidR="002118D2" w:rsidRPr="003349C1">
        <w:rPr>
          <w:color w:val="FF0000"/>
          <w:sz w:val="26"/>
          <w:szCs w:val="26"/>
        </w:rPr>
        <w:t>Состав Комиссии избирается на заседаниях Педагогического совета и Совета родителей Школы открытым голосованием  в равном составе.</w:t>
      </w:r>
    </w:p>
    <w:p w:rsidR="002118D2" w:rsidRPr="003349C1" w:rsidRDefault="002118D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 xml:space="preserve">2.3. </w:t>
      </w:r>
      <w:r w:rsidR="00C0785A" w:rsidRPr="003349C1">
        <w:rPr>
          <w:color w:val="FF0000"/>
          <w:sz w:val="26"/>
          <w:szCs w:val="26"/>
        </w:rPr>
        <w:t>Персональный состав Комиссии утверждается приказом директора Школы.</w:t>
      </w:r>
    </w:p>
    <w:p w:rsidR="002118D2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2.</w:t>
      </w:r>
      <w:r w:rsidR="002118D2" w:rsidRPr="003349C1">
        <w:rPr>
          <w:color w:val="FF0000"/>
          <w:sz w:val="26"/>
          <w:szCs w:val="26"/>
        </w:rPr>
        <w:t>4</w:t>
      </w:r>
      <w:r w:rsidRPr="003349C1">
        <w:rPr>
          <w:color w:val="FF0000"/>
          <w:sz w:val="26"/>
          <w:szCs w:val="26"/>
        </w:rPr>
        <w:t>. Члены Комиссии могут быть исключены из нее в случае неисполнения или ненадлежащего исполнения своих обязанностей. Решение об исключении члена Комиссии из ее состава принимается большинством голосов членов Комиссии по результатам открытого голосования.</w:t>
      </w:r>
      <w:r w:rsidR="002118D2" w:rsidRPr="003349C1">
        <w:rPr>
          <w:color w:val="FF0000"/>
          <w:sz w:val="26"/>
          <w:szCs w:val="26"/>
        </w:rPr>
        <w:t xml:space="preserve"> </w:t>
      </w:r>
    </w:p>
    <w:p w:rsidR="002118D2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В случае исключения из состава Комиссии одного или нескольких членов состав Комиссии пополняется в порядке, установленном для образования Комиссии.</w:t>
      </w:r>
    </w:p>
    <w:p w:rsidR="002118D2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2.</w:t>
      </w:r>
      <w:r w:rsidR="002118D2" w:rsidRPr="003349C1">
        <w:rPr>
          <w:color w:val="FF0000"/>
          <w:sz w:val="26"/>
          <w:szCs w:val="26"/>
        </w:rPr>
        <w:t>5</w:t>
      </w:r>
      <w:r w:rsidRPr="003349C1">
        <w:rPr>
          <w:color w:val="FF0000"/>
          <w:sz w:val="26"/>
          <w:szCs w:val="26"/>
        </w:rPr>
        <w:t>. Полномочия члена Комиссии (представителя работников) прекращаются в случае прекращения трудовых отношений со Школой, а также на основания личного заявления члена Комиссии, поданного не менее, чем за две недели до предполагаемого выбытия из состава Комиссии. На оставшийся срок полномочий Комиссии в состав Комиссии взамен выбывшего работника делегируется (избирается) другой работник Школы в порядке, определенном пунктом 2.2. настоящего Положения.</w:t>
      </w:r>
    </w:p>
    <w:p w:rsidR="002118D2" w:rsidRPr="003349C1" w:rsidRDefault="002118D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2.6</w:t>
      </w:r>
      <w:r w:rsidR="00C0785A" w:rsidRPr="003349C1">
        <w:rPr>
          <w:color w:val="FF0000"/>
          <w:sz w:val="26"/>
          <w:szCs w:val="26"/>
        </w:rPr>
        <w:t>. Полномочия члена Комиссии родителей (законных представителей) несовершеннолетних обучающихся прекращаются при выбытии несовершеннолетнего из Школы, а также на основания личного заявления члена Комиссии, поданного не менее, чем за две недели до предполагаемого выбытия из состава Комиссии. На оставшийся срок полномочий Комиссии в состав Комиссии взамен выбывшего представителя родителей делегируется (избирается) другой представитель родителей в порядке, определенном пунктом 2.2. настоящего Положения.</w:t>
      </w:r>
    </w:p>
    <w:p w:rsidR="002118D2" w:rsidRPr="003349C1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2.</w:t>
      </w:r>
      <w:r w:rsidR="002118D2" w:rsidRPr="003349C1">
        <w:rPr>
          <w:color w:val="FF0000"/>
          <w:sz w:val="26"/>
          <w:szCs w:val="26"/>
        </w:rPr>
        <w:t>7</w:t>
      </w:r>
      <w:r w:rsidRPr="003349C1">
        <w:rPr>
          <w:color w:val="FF0000"/>
          <w:sz w:val="26"/>
          <w:szCs w:val="26"/>
        </w:rPr>
        <w:t xml:space="preserve">. Комиссия </w:t>
      </w:r>
      <w:r w:rsidR="002118D2" w:rsidRPr="003349C1">
        <w:rPr>
          <w:color w:val="FF0000"/>
          <w:sz w:val="26"/>
          <w:szCs w:val="26"/>
        </w:rPr>
        <w:t xml:space="preserve">на первом заседании прямым открытым голосованием </w:t>
      </w:r>
      <w:r w:rsidRPr="003349C1">
        <w:rPr>
          <w:color w:val="FF0000"/>
          <w:sz w:val="26"/>
          <w:szCs w:val="26"/>
        </w:rPr>
        <w:t>избирает из своего состава большинством голосов председателя и секретаря комиссии.</w:t>
      </w:r>
    </w:p>
    <w:p w:rsidR="002118D2" w:rsidRPr="003349C1" w:rsidRDefault="002118D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t>2.8</w:t>
      </w:r>
      <w:r w:rsidR="00C0785A" w:rsidRPr="003349C1">
        <w:rPr>
          <w:color w:val="FF0000"/>
          <w:sz w:val="26"/>
          <w:szCs w:val="26"/>
        </w:rPr>
        <w:t>. Члены Комиссии осуществляют свою деятельность на безвозмездной основе.</w:t>
      </w:r>
    </w:p>
    <w:p w:rsidR="00C0785A" w:rsidRPr="003349C1" w:rsidRDefault="002118D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3349C1">
        <w:rPr>
          <w:color w:val="FF0000"/>
          <w:sz w:val="26"/>
          <w:szCs w:val="26"/>
        </w:rPr>
        <w:lastRenderedPageBreak/>
        <w:t xml:space="preserve">2.9. </w:t>
      </w:r>
      <w:r w:rsidR="00C0785A" w:rsidRPr="003349C1">
        <w:rPr>
          <w:color w:val="FF0000"/>
          <w:sz w:val="26"/>
          <w:szCs w:val="26"/>
        </w:rPr>
        <w:t>Организационно-техническое обеспечение деятельности Комиссии осуществляется Школой.</w:t>
      </w:r>
    </w:p>
    <w:p w:rsidR="00C0785A" w:rsidRPr="00B2591A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color w:val="FF0000"/>
          <w:sz w:val="26"/>
          <w:szCs w:val="26"/>
        </w:rPr>
      </w:pPr>
      <w:r w:rsidRPr="00B2591A">
        <w:rPr>
          <w:rStyle w:val="a4"/>
          <w:color w:val="FF0000"/>
          <w:sz w:val="26"/>
          <w:szCs w:val="26"/>
          <w:bdr w:val="none" w:sz="0" w:space="0" w:color="auto" w:frame="1"/>
        </w:rPr>
        <w:t>3. Порядок рассмотрения споров</w:t>
      </w:r>
    </w:p>
    <w:p w:rsidR="00EA48A8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B2591A">
        <w:rPr>
          <w:color w:val="FF0000"/>
          <w:sz w:val="26"/>
          <w:szCs w:val="26"/>
        </w:rPr>
        <w:t xml:space="preserve">3.1. </w:t>
      </w:r>
      <w:r w:rsidR="00EA48A8">
        <w:rPr>
          <w:color w:val="FF0000"/>
          <w:sz w:val="26"/>
          <w:szCs w:val="26"/>
        </w:rPr>
        <w:t>Организационной формой работы комиссии являются заседания, которые проводятся по мере необходимости и в связи с поступившими в комиссию обращениями от участников образовательных отношений в случае возникновения конфликтной ситуации, если стороны не урегулировали самостоятельно разногласия.</w:t>
      </w:r>
    </w:p>
    <w:p w:rsidR="003349C1" w:rsidRDefault="003849E8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3.2. </w:t>
      </w:r>
      <w:r w:rsidR="00C0785A" w:rsidRPr="00B2591A">
        <w:rPr>
          <w:color w:val="FF0000"/>
          <w:sz w:val="26"/>
          <w:szCs w:val="26"/>
        </w:rPr>
        <w:t>Комиссия рассматривает спор на основании письменного заявления участника образовательных отношений или его полномочного представителя, в котором указываются существо спора, требования и ходатайства, прилагаемые к заявлению документы, а также дата подачи заявления. Заявление должно быть подписано.</w:t>
      </w:r>
    </w:p>
    <w:p w:rsidR="003849E8" w:rsidRDefault="003849E8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3.3. Обращение регистрируется секретарем Конфликтной комиссии в Журнале регистрации обращений установленной формы.</w:t>
      </w:r>
    </w:p>
    <w:p w:rsidR="003349C1" w:rsidRPr="00B2591A" w:rsidRDefault="003849E8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3.4. </w:t>
      </w:r>
      <w:r w:rsidR="00C0785A" w:rsidRPr="00B2591A">
        <w:rPr>
          <w:color w:val="FF0000"/>
          <w:sz w:val="26"/>
          <w:szCs w:val="26"/>
        </w:rPr>
        <w:t>Комиссия обязана рассмотреть заявление в течение десяти календ</w:t>
      </w:r>
      <w:r w:rsidR="004D7BDB">
        <w:rPr>
          <w:color w:val="FF0000"/>
          <w:sz w:val="26"/>
          <w:szCs w:val="26"/>
        </w:rPr>
        <w:t xml:space="preserve">арных дней со дня его получения </w:t>
      </w:r>
      <w:r w:rsidR="00C76171">
        <w:rPr>
          <w:color w:val="FF0000"/>
          <w:sz w:val="26"/>
          <w:szCs w:val="26"/>
        </w:rPr>
        <w:t>(в</w:t>
      </w:r>
      <w:r w:rsidR="004D7BDB">
        <w:rPr>
          <w:color w:val="FF0000"/>
          <w:sz w:val="26"/>
          <w:szCs w:val="26"/>
        </w:rPr>
        <w:t xml:space="preserve"> указанные периоды</w:t>
      </w:r>
      <w:r w:rsidR="00C76171">
        <w:rPr>
          <w:color w:val="FF0000"/>
          <w:sz w:val="26"/>
          <w:szCs w:val="26"/>
        </w:rPr>
        <w:t xml:space="preserve"> </w:t>
      </w:r>
      <w:r w:rsidR="004D7BDB">
        <w:rPr>
          <w:color w:val="FF0000"/>
          <w:sz w:val="26"/>
          <w:szCs w:val="26"/>
        </w:rPr>
        <w:t>не засчитывается время временного отсутствия сторон спор по уважительным причинам: болезнь, отпуск и т.п.).</w:t>
      </w:r>
    </w:p>
    <w:p w:rsidR="003F1382" w:rsidRPr="004D7BDB" w:rsidRDefault="003F1382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4D7BDB">
        <w:rPr>
          <w:color w:val="FF0000"/>
          <w:sz w:val="26"/>
          <w:szCs w:val="26"/>
        </w:rPr>
        <w:t>3.5</w:t>
      </w:r>
      <w:r w:rsidR="00C0785A" w:rsidRPr="004D7BDB">
        <w:rPr>
          <w:color w:val="FF0000"/>
          <w:sz w:val="26"/>
          <w:szCs w:val="26"/>
        </w:rPr>
        <w:t>. Заседание Комиссии считается правомочным, если на нем присутствует не менее половины членов, представляющих работников Школы, и не менее половины членов, представляющих родителей (законных представителей) несовершеннолетних обучающихся Школы.</w:t>
      </w:r>
    </w:p>
    <w:p w:rsidR="004D7BDB" w:rsidRPr="004D7BDB" w:rsidRDefault="004D7BDB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4D7BDB">
        <w:rPr>
          <w:color w:val="FF0000"/>
          <w:sz w:val="26"/>
          <w:szCs w:val="26"/>
        </w:rPr>
        <w:t>3.6</w:t>
      </w:r>
      <w:r w:rsidR="00C0785A" w:rsidRPr="004D7BDB">
        <w:rPr>
          <w:color w:val="FF0000"/>
          <w:sz w:val="26"/>
          <w:szCs w:val="26"/>
        </w:rPr>
        <w:t>. Спор рассматривается в присутствии заявителя или полномочного его представителя. Рассмотрение спора в отсутствие заявителя или полномочного его представителя допускается лишь по письменному заявлению участника образовательного процесса</w:t>
      </w:r>
      <w:r w:rsidRPr="004D7BDB">
        <w:rPr>
          <w:color w:val="FF0000"/>
          <w:sz w:val="26"/>
          <w:szCs w:val="26"/>
        </w:rPr>
        <w:t>.</w:t>
      </w:r>
    </w:p>
    <w:p w:rsidR="004D7BDB" w:rsidRPr="004D7BDB" w:rsidRDefault="004D7BDB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3.7</w:t>
      </w:r>
      <w:r w:rsidR="00C0785A" w:rsidRPr="004D7BDB">
        <w:rPr>
          <w:color w:val="FF0000"/>
          <w:sz w:val="26"/>
          <w:szCs w:val="26"/>
        </w:rPr>
        <w:t>. В случае неявки заявителя или его представителя на заседание Комиссии рассмотрение спора откладывается. В случае вторичной неявки заявителя или его представителя без уважительных причин Комиссия может вынести решение о снятии вопроса с рассмотрения, что не лишает участника образовательного процесса подать заявление о рассмотрении спора повторно в пределах срока, установленного в пункте 1.5. настоящего Положения.</w:t>
      </w:r>
    </w:p>
    <w:p w:rsidR="008B319B" w:rsidRPr="008B319B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8B319B">
        <w:rPr>
          <w:color w:val="FF0000"/>
          <w:sz w:val="26"/>
          <w:szCs w:val="26"/>
        </w:rPr>
        <w:t>3.</w:t>
      </w:r>
      <w:r w:rsidR="008B319B" w:rsidRPr="008B319B">
        <w:rPr>
          <w:color w:val="FF0000"/>
          <w:sz w:val="26"/>
          <w:szCs w:val="26"/>
        </w:rPr>
        <w:t>8</w:t>
      </w:r>
      <w:r w:rsidRPr="008B319B">
        <w:rPr>
          <w:color w:val="FF0000"/>
          <w:sz w:val="26"/>
          <w:szCs w:val="26"/>
        </w:rPr>
        <w:t>. Комиссия имеет право приглашать на заседание свидетелей, необходимых специалистов. По требованию Комиссии директор Школы обязан в установленный Комиссией срок представлять ей необходимые документы.</w:t>
      </w:r>
      <w:r w:rsidRPr="008B319B">
        <w:rPr>
          <w:color w:val="FF0000"/>
          <w:sz w:val="26"/>
          <w:szCs w:val="26"/>
        </w:rPr>
        <w:br/>
        <w:t xml:space="preserve">Стороны спора вправе представлять доказательства, участвовать в их исследовании, задавать вопросы лицам, участвующим в заседании Комиссии, </w:t>
      </w:r>
      <w:r w:rsidRPr="008B319B">
        <w:rPr>
          <w:color w:val="FF0000"/>
          <w:sz w:val="26"/>
          <w:szCs w:val="26"/>
        </w:rPr>
        <w:lastRenderedPageBreak/>
        <w:t>заявлять ходатайства, давать письменные и устные объяснения по существу спора</w:t>
      </w:r>
      <w:r w:rsidRPr="00C0785A">
        <w:rPr>
          <w:color w:val="333333"/>
          <w:sz w:val="26"/>
          <w:szCs w:val="26"/>
        </w:rPr>
        <w:t xml:space="preserve"> </w:t>
      </w:r>
      <w:r w:rsidRPr="008B319B">
        <w:rPr>
          <w:color w:val="FF0000"/>
          <w:sz w:val="26"/>
          <w:szCs w:val="26"/>
        </w:rPr>
        <w:t>и по другим вопросам, возникающим в ходе рассмотрения спора.</w:t>
      </w:r>
    </w:p>
    <w:p w:rsidR="008B319B" w:rsidRPr="008B319B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8B319B">
        <w:rPr>
          <w:color w:val="FF0000"/>
          <w:sz w:val="26"/>
          <w:szCs w:val="26"/>
        </w:rPr>
        <w:t>3.</w:t>
      </w:r>
      <w:r w:rsidR="008B319B" w:rsidRPr="008B319B">
        <w:rPr>
          <w:color w:val="FF0000"/>
          <w:sz w:val="26"/>
          <w:szCs w:val="26"/>
        </w:rPr>
        <w:t>9</w:t>
      </w:r>
      <w:r w:rsidRPr="008B319B">
        <w:rPr>
          <w:color w:val="FF0000"/>
          <w:sz w:val="26"/>
          <w:szCs w:val="26"/>
        </w:rPr>
        <w:t>. Комиссия принимает решение открытым голосованием простым большинством голосов присутствующих на заседании членов Комиссии.</w:t>
      </w:r>
    </w:p>
    <w:p w:rsidR="008B319B" w:rsidRPr="008B319B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8B319B">
        <w:rPr>
          <w:color w:val="FF0000"/>
          <w:sz w:val="26"/>
          <w:szCs w:val="26"/>
        </w:rPr>
        <w:t>Член Комиссии, не согласный с решением большинства, обязан подписать протокол заседания Комиссии, но вправе изложить в нем свое особое мнение.</w:t>
      </w:r>
    </w:p>
    <w:p w:rsidR="008B319B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3.</w:t>
      </w:r>
      <w:r w:rsidR="008B319B" w:rsidRPr="00DC7906">
        <w:rPr>
          <w:color w:val="FF0000"/>
          <w:sz w:val="26"/>
          <w:szCs w:val="26"/>
        </w:rPr>
        <w:t>10</w:t>
      </w:r>
      <w:r w:rsidRPr="00DC7906">
        <w:rPr>
          <w:color w:val="FF0000"/>
          <w:sz w:val="26"/>
          <w:szCs w:val="26"/>
        </w:rPr>
        <w:t>. В решении Комиссии указываются:</w:t>
      </w:r>
    </w:p>
    <w:p w:rsidR="008B319B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полное наименование Школы в соответствии с ее Уставом;</w:t>
      </w:r>
    </w:p>
    <w:p w:rsidR="008B319B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фамилия, имя, отчество участника образовательных отношений, обратившегося в Комиссию;</w:t>
      </w:r>
    </w:p>
    <w:p w:rsidR="008B319B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даты обращения в Комиссию и рассмотрения спора, существо спора;</w:t>
      </w:r>
    </w:p>
    <w:p w:rsidR="008B319B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фамилии, имена, отчества членов Комиссии и других лиц, присутствовавших на заседании;</w:t>
      </w:r>
    </w:p>
    <w:p w:rsidR="00273451" w:rsidRPr="00DC7906" w:rsidRDefault="00273451" w:rsidP="00273451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срок исполнения решения;</w:t>
      </w:r>
    </w:p>
    <w:p w:rsidR="00273451" w:rsidRPr="00DC7906" w:rsidRDefault="00273451" w:rsidP="00273451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р</w:t>
      </w:r>
      <w:r>
        <w:rPr>
          <w:color w:val="FF0000"/>
          <w:sz w:val="26"/>
          <w:szCs w:val="26"/>
        </w:rPr>
        <w:t>езультаты голосования:</w:t>
      </w:r>
    </w:p>
    <w:p w:rsidR="008B319B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>– существо решения и его обоснование (со ссылкой на закон, иной нормативный, в том</w:t>
      </w:r>
      <w:r w:rsidR="00DC7906">
        <w:rPr>
          <w:color w:val="FF0000"/>
          <w:sz w:val="26"/>
          <w:szCs w:val="26"/>
        </w:rPr>
        <w:t xml:space="preserve"> числе локальный, правовой акт):</w:t>
      </w:r>
    </w:p>
    <w:p w:rsidR="00DC7906" w:rsidRDefault="00DC7906" w:rsidP="00DC79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О наличии факта нарушения прав участников образовательных отношений и </w:t>
      </w:r>
      <w:r w:rsidR="00C76171">
        <w:rPr>
          <w:color w:val="FF0000"/>
          <w:sz w:val="26"/>
          <w:szCs w:val="26"/>
        </w:rPr>
        <w:t>устранении выявленных нарушений,</w:t>
      </w:r>
      <w:r>
        <w:rPr>
          <w:color w:val="FF0000"/>
          <w:sz w:val="26"/>
          <w:szCs w:val="26"/>
        </w:rPr>
        <w:t xml:space="preserve"> и </w:t>
      </w:r>
      <w:r w:rsidR="00C76171">
        <w:rPr>
          <w:color w:val="FF0000"/>
          <w:sz w:val="26"/>
          <w:szCs w:val="26"/>
        </w:rPr>
        <w:t>восстановлении нарушенных</w:t>
      </w:r>
      <w:r>
        <w:rPr>
          <w:color w:val="FF0000"/>
          <w:sz w:val="26"/>
          <w:szCs w:val="26"/>
        </w:rPr>
        <w:t xml:space="preserve"> прав</w:t>
      </w:r>
    </w:p>
    <w:p w:rsidR="00273451" w:rsidRDefault="00DC7906" w:rsidP="00273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Об отсутствии факта нарушения прав </w:t>
      </w:r>
      <w:r w:rsidR="00273451">
        <w:rPr>
          <w:color w:val="FF0000"/>
          <w:sz w:val="26"/>
          <w:szCs w:val="26"/>
        </w:rPr>
        <w:t>участников образовательных отношений;</w:t>
      </w:r>
      <w:r w:rsidR="00273451" w:rsidRPr="00273451">
        <w:rPr>
          <w:color w:val="FF0000"/>
          <w:sz w:val="26"/>
          <w:szCs w:val="26"/>
        </w:rPr>
        <w:t xml:space="preserve"> </w:t>
      </w:r>
    </w:p>
    <w:p w:rsidR="00273451" w:rsidRDefault="00273451" w:rsidP="002734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О наличии факта нарушения прав участников образовательных отношений </w:t>
      </w:r>
      <w:r w:rsidR="00C76171">
        <w:rPr>
          <w:color w:val="FF0000"/>
          <w:sz w:val="26"/>
          <w:szCs w:val="26"/>
        </w:rPr>
        <w:t>и невозможности</w:t>
      </w:r>
      <w:r>
        <w:rPr>
          <w:color w:val="FF0000"/>
          <w:sz w:val="26"/>
          <w:szCs w:val="26"/>
        </w:rPr>
        <w:t xml:space="preserve"> </w:t>
      </w:r>
      <w:r w:rsidR="00C76171">
        <w:rPr>
          <w:color w:val="FF0000"/>
          <w:sz w:val="26"/>
          <w:szCs w:val="26"/>
        </w:rPr>
        <w:t>восстановления нарушенных</w:t>
      </w:r>
      <w:r>
        <w:rPr>
          <w:color w:val="FF0000"/>
          <w:sz w:val="26"/>
          <w:szCs w:val="26"/>
        </w:rPr>
        <w:t xml:space="preserve"> прав</w:t>
      </w:r>
    </w:p>
    <w:p w:rsidR="00273451" w:rsidRPr="00DC7906" w:rsidRDefault="00273451" w:rsidP="00DC79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Об </w:t>
      </w:r>
      <w:r w:rsidR="00682EE9">
        <w:rPr>
          <w:color w:val="FF0000"/>
          <w:sz w:val="26"/>
          <w:szCs w:val="26"/>
        </w:rPr>
        <w:t>отказе в рассмотрении в связи с его необоснованностью.</w:t>
      </w:r>
    </w:p>
    <w:p w:rsidR="00DC021E" w:rsidRPr="00DC7906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DC7906">
        <w:rPr>
          <w:color w:val="FF0000"/>
          <w:sz w:val="26"/>
          <w:szCs w:val="26"/>
        </w:rPr>
        <w:t xml:space="preserve">Копии решения Комиссии, подписанные председателем, вручаются </w:t>
      </w:r>
      <w:r w:rsidR="00124FB7">
        <w:rPr>
          <w:color w:val="FF0000"/>
          <w:sz w:val="26"/>
          <w:szCs w:val="26"/>
        </w:rPr>
        <w:t xml:space="preserve">директору Школы и </w:t>
      </w:r>
      <w:r w:rsidRPr="00DC7906">
        <w:rPr>
          <w:color w:val="FF0000"/>
          <w:sz w:val="26"/>
          <w:szCs w:val="26"/>
        </w:rPr>
        <w:t>сторонам спора или их полномочным представителям в течение трех учебных дней со дня принятия решения.</w:t>
      </w:r>
    </w:p>
    <w:p w:rsidR="00DE5507" w:rsidRPr="00414D0A" w:rsidRDefault="00DC021E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414D0A">
        <w:rPr>
          <w:color w:val="FF0000"/>
          <w:sz w:val="26"/>
          <w:szCs w:val="26"/>
        </w:rPr>
        <w:t>3.11</w:t>
      </w:r>
      <w:r w:rsidR="00C0785A" w:rsidRPr="00414D0A">
        <w:rPr>
          <w:color w:val="FF0000"/>
          <w:sz w:val="26"/>
          <w:szCs w:val="26"/>
        </w:rPr>
        <w:t>. Комиссия вправе отказать в рассмотрении спора в связи с не подведомственностью спора Комиссии или пропуском без уважительных причин срока обращения в Комиссию за урегулированием спора, приняв соответствующее мотивированное решение.</w:t>
      </w:r>
    </w:p>
    <w:p w:rsidR="00C0785A" w:rsidRPr="00C0785A" w:rsidRDefault="00E57FE9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  <w:bdr w:val="none" w:sz="0" w:space="0" w:color="auto" w:frame="1"/>
        </w:rPr>
        <w:t xml:space="preserve">4.Порядок </w:t>
      </w:r>
      <w:r w:rsidR="002C5319">
        <w:rPr>
          <w:rStyle w:val="a4"/>
          <w:color w:val="333333"/>
          <w:sz w:val="26"/>
          <w:szCs w:val="26"/>
          <w:bdr w:val="none" w:sz="0" w:space="0" w:color="auto" w:frame="1"/>
        </w:rPr>
        <w:t>о</w:t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>формления решений</w:t>
      </w:r>
      <w:r w:rsidR="00C0785A" w:rsidRPr="00C0785A">
        <w:rPr>
          <w:rStyle w:val="a4"/>
          <w:color w:val="333333"/>
          <w:sz w:val="26"/>
          <w:szCs w:val="26"/>
          <w:bdr w:val="none" w:sz="0" w:space="0" w:color="auto" w:frame="1"/>
        </w:rPr>
        <w:t xml:space="preserve"> Комиссии</w:t>
      </w:r>
    </w:p>
    <w:p w:rsidR="00E57FE9" w:rsidRPr="002C5319" w:rsidRDefault="00C0785A" w:rsidP="00C0785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FF0000"/>
          <w:sz w:val="26"/>
          <w:szCs w:val="26"/>
        </w:rPr>
      </w:pPr>
      <w:r w:rsidRPr="002C5319">
        <w:rPr>
          <w:color w:val="FF0000"/>
          <w:sz w:val="26"/>
          <w:szCs w:val="26"/>
        </w:rPr>
        <w:t xml:space="preserve">4.1. Решение Комиссии </w:t>
      </w:r>
      <w:r w:rsidR="002C5319" w:rsidRPr="002C5319">
        <w:rPr>
          <w:color w:val="FF0000"/>
          <w:sz w:val="26"/>
          <w:szCs w:val="26"/>
        </w:rPr>
        <w:t>оформляются протоколами, которые подписывает председатель и секретарь Комиссии.</w:t>
      </w:r>
    </w:p>
    <w:p w:rsidR="001536A0" w:rsidRDefault="002C5319" w:rsidP="004A75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2C5319">
        <w:rPr>
          <w:rFonts w:ascii="Times New Roman" w:hAnsi="Times New Roman" w:cs="Times New Roman"/>
          <w:color w:val="FF0000"/>
          <w:sz w:val="26"/>
          <w:szCs w:val="26"/>
        </w:rPr>
        <w:t xml:space="preserve">4.2. Протоколы заседания Комиссии, </w:t>
      </w:r>
      <w:r w:rsidR="00AA6B10">
        <w:rPr>
          <w:rFonts w:ascii="Times New Roman" w:hAnsi="Times New Roman" w:cs="Times New Roman"/>
          <w:color w:val="FF0000"/>
          <w:sz w:val="26"/>
          <w:szCs w:val="26"/>
        </w:rPr>
        <w:t xml:space="preserve">Журнал регистрации письменных обращений, </w:t>
      </w:r>
      <w:r w:rsidRPr="002C5319">
        <w:rPr>
          <w:rFonts w:ascii="Times New Roman" w:hAnsi="Times New Roman" w:cs="Times New Roman"/>
          <w:color w:val="FF0000"/>
          <w:sz w:val="26"/>
          <w:szCs w:val="26"/>
        </w:rPr>
        <w:t>заявления и материалы по существу рассматриваемых споров хранятся в составе отдельного дела в архиве Школы.</w:t>
      </w:r>
      <w:r w:rsidR="001536A0"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:rsidR="00AC6F15" w:rsidRDefault="001536A0" w:rsidP="001536A0">
      <w:pPr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Приложение № 1 </w:t>
      </w:r>
    </w:p>
    <w:p w:rsidR="001536A0" w:rsidRDefault="001536A0" w:rsidP="005B494F">
      <w:pPr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B494F">
        <w:rPr>
          <w:rFonts w:ascii="Times New Roman" w:hAnsi="Times New Roman" w:cs="Times New Roman"/>
          <w:b/>
          <w:color w:val="FF0000"/>
          <w:sz w:val="26"/>
          <w:szCs w:val="26"/>
        </w:rPr>
        <w:t>Уведомление о сроке и месте заседания комиссии</w:t>
      </w:r>
    </w:p>
    <w:p w:rsidR="005B494F" w:rsidRPr="005B494F" w:rsidRDefault="005B494F" w:rsidP="005B494F">
      <w:pPr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536A0" w:rsidRDefault="001536A0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Кому: _______________________________</w:t>
      </w:r>
      <w:r w:rsidR="005B494F">
        <w:rPr>
          <w:rFonts w:ascii="Times New Roman" w:hAnsi="Times New Roman" w:cs="Times New Roman"/>
          <w:color w:val="FF0000"/>
          <w:sz w:val="26"/>
          <w:szCs w:val="26"/>
        </w:rPr>
        <w:t>____________________________</w:t>
      </w:r>
    </w:p>
    <w:p w:rsidR="001536A0" w:rsidRDefault="005B494F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ФИО</w:t>
      </w:r>
    </w:p>
    <w:p w:rsidR="001536A0" w:rsidRDefault="001536A0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Уведомляем Вас о том</w:t>
      </w:r>
      <w:r w:rsidR="00C76171">
        <w:rPr>
          <w:rFonts w:ascii="Times New Roman" w:hAnsi="Times New Roman" w:cs="Times New Roman"/>
          <w:color w:val="FF0000"/>
          <w:sz w:val="26"/>
          <w:szCs w:val="26"/>
        </w:rPr>
        <w:t xml:space="preserve">, что заседание Комиссии по урегулированию споров между участниками образовательных отношений МБУ ДО «ТДШИ» по рассмотрению заявления (входящий регистрационный </w:t>
      </w:r>
      <w:proofErr w:type="spellStart"/>
      <w:r w:rsidR="00C76171">
        <w:rPr>
          <w:rFonts w:ascii="Times New Roman" w:hAnsi="Times New Roman" w:cs="Times New Roman"/>
          <w:color w:val="FF0000"/>
          <w:sz w:val="26"/>
          <w:szCs w:val="26"/>
        </w:rPr>
        <w:t>номер____от</w:t>
      </w:r>
      <w:proofErr w:type="spellEnd"/>
      <w:r w:rsidR="00C76171">
        <w:rPr>
          <w:rFonts w:ascii="Times New Roman" w:hAnsi="Times New Roman" w:cs="Times New Roman"/>
          <w:color w:val="FF0000"/>
          <w:sz w:val="26"/>
          <w:szCs w:val="26"/>
        </w:rPr>
        <w:t xml:space="preserve"> «_____»201___г.) состоится «______</w:t>
      </w:r>
      <w:r w:rsidR="005B494F">
        <w:rPr>
          <w:rFonts w:ascii="Times New Roman" w:hAnsi="Times New Roman" w:cs="Times New Roman"/>
          <w:color w:val="FF0000"/>
          <w:sz w:val="26"/>
          <w:szCs w:val="26"/>
        </w:rPr>
        <w:t>_» _</w:t>
      </w:r>
      <w:r w:rsidR="00C76171">
        <w:rPr>
          <w:rFonts w:ascii="Times New Roman" w:hAnsi="Times New Roman" w:cs="Times New Roman"/>
          <w:color w:val="FF0000"/>
          <w:sz w:val="26"/>
          <w:szCs w:val="26"/>
        </w:rPr>
        <w:t xml:space="preserve">_______201__ </w:t>
      </w:r>
      <w:proofErr w:type="spellStart"/>
      <w:r w:rsidR="00C76171">
        <w:rPr>
          <w:rFonts w:ascii="Times New Roman" w:hAnsi="Times New Roman" w:cs="Times New Roman"/>
          <w:color w:val="FF0000"/>
          <w:sz w:val="26"/>
          <w:szCs w:val="26"/>
        </w:rPr>
        <w:t>г.в</w:t>
      </w:r>
      <w:proofErr w:type="spellEnd"/>
      <w:r w:rsidR="00C76171">
        <w:rPr>
          <w:rFonts w:ascii="Times New Roman" w:hAnsi="Times New Roman" w:cs="Times New Roman"/>
          <w:color w:val="FF0000"/>
          <w:sz w:val="26"/>
          <w:szCs w:val="26"/>
        </w:rPr>
        <w:t xml:space="preserve"> _______ч.______ мин. в кабинете №______ МБУ ДО «ТДШИ».</w:t>
      </w:r>
    </w:p>
    <w:p w:rsidR="00C76171" w:rsidRDefault="00C76171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Секретарь комиссии__________________/_________________</w:t>
      </w:r>
    </w:p>
    <w:p w:rsidR="00C76171" w:rsidRDefault="00C76171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Подпись                         ФИО</w:t>
      </w:r>
    </w:p>
    <w:p w:rsidR="00C76171" w:rsidRDefault="00C76171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«_____»________201___г.</w:t>
      </w:r>
    </w:p>
    <w:p w:rsidR="005B494F" w:rsidRDefault="005B494F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5B494F" w:rsidRDefault="005B494F" w:rsidP="00C0785A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…………………………………………………………………………………..</w:t>
      </w:r>
    </w:p>
    <w:p w:rsidR="005B494F" w:rsidRDefault="005B494F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Линия отрыва</w:t>
      </w:r>
    </w:p>
    <w:p w:rsidR="005B494F" w:rsidRDefault="005B494F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5B494F" w:rsidRDefault="005B494F" w:rsidP="005B494F">
      <w:pPr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B494F">
        <w:rPr>
          <w:rFonts w:ascii="Times New Roman" w:hAnsi="Times New Roman" w:cs="Times New Roman"/>
          <w:b/>
          <w:color w:val="FF0000"/>
          <w:sz w:val="26"/>
          <w:szCs w:val="26"/>
        </w:rPr>
        <w:t>Уведомление о сроке и месте заседания комиссии</w:t>
      </w:r>
    </w:p>
    <w:p w:rsidR="005B494F" w:rsidRPr="005B494F" w:rsidRDefault="005B494F" w:rsidP="005B494F">
      <w:pPr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Кому: ___________________________________________________________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ФИО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Уведомляем Вас о том, что заседание Комиссии по урегулированию споров между участниками образовательных отношений МБУ ДО «ТДШИ» по рассмотрению заявления (входящий регистрационный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номер____от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«_____»201___г.) состоится «_______» ________201__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г.в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_______ч.______ мин. в кабинете №______ МБУ ДО «ТДШИ».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Секретарь комиссии__________________/_________________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Подпись                         ФИО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«_____»________201___г.</w:t>
      </w:r>
    </w:p>
    <w:p w:rsidR="005B494F" w:rsidRDefault="005B494F" w:rsidP="005B494F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5B494F" w:rsidRDefault="005B494F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:rsidR="005B494F" w:rsidRDefault="005B494F" w:rsidP="005B494F">
      <w:pPr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Приложение № 2 </w:t>
      </w:r>
    </w:p>
    <w:p w:rsidR="005B494F" w:rsidRDefault="005B494F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Журнал регистрации письменных обращений (жалоб, заявлений, предложений) в Комиссию по урегулированию споров между участниками образовательных отношений МБУ ДО «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Талнахская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детская школа искусств»</w:t>
      </w:r>
    </w:p>
    <w:p w:rsidR="005B494F" w:rsidRDefault="005B494F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0"/>
        <w:gridCol w:w="1009"/>
        <w:gridCol w:w="1325"/>
        <w:gridCol w:w="2116"/>
        <w:gridCol w:w="1325"/>
        <w:gridCol w:w="1348"/>
        <w:gridCol w:w="1348"/>
      </w:tblGrid>
      <w:tr w:rsidR="005B494F" w:rsidTr="005B494F"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Рег.№</w:t>
            </w: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Дата </w:t>
            </w: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ФИО заявителя</w:t>
            </w: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Роль заявителя, как участника образовательных отношений</w:t>
            </w: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Подпись заявителя</w:t>
            </w:r>
          </w:p>
        </w:tc>
        <w:tc>
          <w:tcPr>
            <w:tcW w:w="1368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ФИО секретаря Комиссии</w:t>
            </w:r>
          </w:p>
        </w:tc>
        <w:tc>
          <w:tcPr>
            <w:tcW w:w="1368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Подпись секретаря Комиссии</w:t>
            </w:r>
          </w:p>
        </w:tc>
      </w:tr>
      <w:tr w:rsidR="005B494F" w:rsidTr="005B494F"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7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8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68" w:type="dxa"/>
          </w:tcPr>
          <w:p w:rsidR="005B494F" w:rsidRDefault="005B494F" w:rsidP="005B4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E29C2" w:rsidRDefault="00BE29C2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E29C2" w:rsidRDefault="00BE29C2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:rsidR="00BE29C2" w:rsidRDefault="00BE29C2" w:rsidP="00BE29C2">
      <w:pPr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lastRenderedPageBreak/>
        <w:t>Приложение № 3</w:t>
      </w:r>
    </w:p>
    <w:p w:rsidR="005B494F" w:rsidRDefault="00BE29C2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Уведомление о решении Комиссии лицу, подавшему обращение</w:t>
      </w:r>
    </w:p>
    <w:p w:rsidR="00BE29C2" w:rsidRDefault="00BE29C2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E29C2" w:rsidRDefault="00683917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Кому: _</w:t>
      </w:r>
      <w:r w:rsidR="00BE29C2">
        <w:rPr>
          <w:rFonts w:ascii="Times New Roman" w:hAnsi="Times New Roman" w:cs="Times New Roman"/>
          <w:color w:val="FF0000"/>
          <w:sz w:val="26"/>
          <w:szCs w:val="26"/>
        </w:rPr>
        <w:t>______________________________________________________</w:t>
      </w:r>
    </w:p>
    <w:p w:rsidR="00BE29C2" w:rsidRDefault="00BE29C2" w:rsidP="005B494F">
      <w:pPr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ФИО</w:t>
      </w:r>
    </w:p>
    <w:p w:rsidR="00BE29C2" w:rsidRPr="00683917" w:rsidRDefault="00BE29C2" w:rsidP="00683917">
      <w:pPr>
        <w:spacing w:before="91" w:line="321" w:lineRule="auto"/>
        <w:ind w:left="279" w:right="124" w:hanging="2"/>
        <w:rPr>
          <w:rFonts w:ascii="Times New Roman" w:hAnsi="Times New Roman" w:cs="Times New Roman"/>
          <w:sz w:val="26"/>
          <w:szCs w:val="26"/>
        </w:rPr>
      </w:pPr>
      <w:r w:rsidRPr="00683917">
        <w:rPr>
          <w:rFonts w:ascii="Times New Roman" w:hAnsi="Times New Roman" w:cs="Times New Roman"/>
          <w:w w:val="105"/>
          <w:sz w:val="26"/>
          <w:szCs w:val="26"/>
        </w:rPr>
        <w:t>Уведомляем Вас о том, что Комисси</w:t>
      </w:r>
      <w:r w:rsidR="009D59BF">
        <w:rPr>
          <w:rFonts w:ascii="Times New Roman" w:hAnsi="Times New Roman" w:cs="Times New Roman"/>
          <w:w w:val="105"/>
          <w:sz w:val="26"/>
          <w:szCs w:val="26"/>
        </w:rPr>
        <w:t>я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 xml:space="preserve"> по урегулированию споров между участниками образовательных отношений МБУ ДО «ТДШИ», </w:t>
      </w:r>
      <w:r w:rsidR="009D59BF">
        <w:rPr>
          <w:rFonts w:ascii="Times New Roman" w:hAnsi="Times New Roman" w:cs="Times New Roman"/>
          <w:w w:val="105"/>
          <w:sz w:val="26"/>
          <w:szCs w:val="26"/>
        </w:rPr>
        <w:t>п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 xml:space="preserve">ротокол </w:t>
      </w:r>
      <w:r w:rsidR="00683917" w:rsidRPr="00683917">
        <w:rPr>
          <w:rFonts w:ascii="Times New Roman" w:hAnsi="Times New Roman" w:cs="Times New Roman"/>
          <w:w w:val="105"/>
          <w:sz w:val="26"/>
          <w:szCs w:val="26"/>
        </w:rPr>
        <w:t>№___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 xml:space="preserve"> от «</w:t>
      </w:r>
      <w:r w:rsidR="00683917" w:rsidRPr="00683917">
        <w:rPr>
          <w:rFonts w:ascii="Times New Roman" w:hAnsi="Times New Roman" w:cs="Times New Roman"/>
          <w:w w:val="105"/>
          <w:sz w:val="26"/>
          <w:szCs w:val="26"/>
        </w:rPr>
        <w:t>___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 xml:space="preserve">» </w:t>
      </w:r>
      <w:r w:rsidR="00683917" w:rsidRPr="00683917">
        <w:rPr>
          <w:rFonts w:ascii="Times New Roman" w:hAnsi="Times New Roman" w:cs="Times New Roman"/>
          <w:w w:val="105"/>
          <w:sz w:val="26"/>
          <w:szCs w:val="26"/>
        </w:rPr>
        <w:t>____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_</w:t>
      </w:r>
      <w:r w:rsidR="009D59BF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201_г. по рассмотрению заявления (входящий</w:t>
      </w:r>
      <w:r w:rsidRPr="00683917">
        <w:rPr>
          <w:rFonts w:ascii="Times New Roman" w:hAnsi="Times New Roman" w:cs="Times New Roman"/>
          <w:spacing w:val="58"/>
          <w:w w:val="105"/>
          <w:sz w:val="26"/>
          <w:szCs w:val="26"/>
        </w:rPr>
        <w:t xml:space="preserve"> 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регистрационный</w:t>
      </w:r>
      <w:r w:rsidR="00683917" w:rsidRPr="0068391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9D59BF">
        <w:rPr>
          <w:rFonts w:ascii="Times New Roman" w:hAnsi="Times New Roman" w:cs="Times New Roman"/>
          <w:w w:val="105"/>
          <w:sz w:val="26"/>
          <w:szCs w:val="26"/>
        </w:rPr>
        <w:t xml:space="preserve">номер ___ </w:t>
      </w:r>
      <w:r w:rsidR="002455CA">
        <w:rPr>
          <w:rFonts w:ascii="Times New Roman" w:hAnsi="Times New Roman" w:cs="Times New Roman"/>
          <w:w w:val="105"/>
          <w:sz w:val="26"/>
          <w:szCs w:val="26"/>
        </w:rPr>
        <w:t xml:space="preserve">от </w:t>
      </w:r>
      <w:r w:rsidR="00683917">
        <w:rPr>
          <w:rFonts w:ascii="Times New Roman" w:hAnsi="Times New Roman" w:cs="Times New Roman"/>
          <w:spacing w:val="3"/>
          <w:sz w:val="26"/>
          <w:szCs w:val="26"/>
        </w:rPr>
        <w:t>«__</w:t>
      </w:r>
      <w:r w:rsidR="009D59BF">
        <w:rPr>
          <w:rFonts w:ascii="Times New Roman" w:hAnsi="Times New Roman" w:cs="Times New Roman"/>
          <w:spacing w:val="3"/>
          <w:sz w:val="26"/>
          <w:szCs w:val="26"/>
        </w:rPr>
        <w:t>_» _</w:t>
      </w:r>
      <w:r w:rsidR="00683917">
        <w:rPr>
          <w:rFonts w:ascii="Times New Roman" w:hAnsi="Times New Roman" w:cs="Times New Roman"/>
          <w:spacing w:val="3"/>
          <w:sz w:val="26"/>
          <w:szCs w:val="26"/>
        </w:rPr>
        <w:t>___</w:t>
      </w:r>
      <w:r w:rsidR="009D59B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683917">
        <w:rPr>
          <w:rFonts w:ascii="Times New Roman" w:hAnsi="Times New Roman" w:cs="Times New Roman"/>
          <w:spacing w:val="2"/>
          <w:w w:val="105"/>
          <w:sz w:val="26"/>
          <w:szCs w:val="26"/>
        </w:rPr>
        <w:t>20</w:t>
      </w:r>
      <w:r w:rsidR="00683917">
        <w:rPr>
          <w:rFonts w:ascii="Times New Roman" w:hAnsi="Times New Roman" w:cs="Times New Roman"/>
          <w:spacing w:val="2"/>
          <w:w w:val="105"/>
          <w:sz w:val="26"/>
          <w:szCs w:val="26"/>
        </w:rPr>
        <w:t>1__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г.)</w:t>
      </w:r>
      <w:r w:rsidR="0068391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9D59BF">
        <w:rPr>
          <w:rFonts w:ascii="Times New Roman" w:hAnsi="Times New Roman" w:cs="Times New Roman"/>
          <w:w w:val="105"/>
          <w:sz w:val="26"/>
          <w:szCs w:val="26"/>
        </w:rPr>
        <w:t>приняла</w:t>
      </w:r>
      <w:r w:rsidR="0068391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следующее</w:t>
      </w:r>
      <w:r w:rsidR="0068391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683917">
        <w:rPr>
          <w:rFonts w:ascii="Times New Roman" w:hAnsi="Times New Roman" w:cs="Times New Roman"/>
          <w:w w:val="105"/>
          <w:sz w:val="26"/>
          <w:szCs w:val="26"/>
        </w:rPr>
        <w:t>решение:</w:t>
      </w:r>
    </w:p>
    <w:p w:rsidR="00BE29C2" w:rsidRPr="00683917" w:rsidRDefault="00683917" w:rsidP="00BE29C2">
      <w:pPr>
        <w:spacing w:before="92"/>
        <w:ind w:left="291"/>
        <w:rPr>
          <w:rFonts w:ascii="Times New Roman" w:hAnsi="Times New Roman" w:cs="Times New Roman"/>
          <w:b/>
          <w:sz w:val="26"/>
          <w:szCs w:val="26"/>
        </w:rPr>
      </w:pPr>
      <w:r w:rsidRPr="00683917">
        <w:rPr>
          <w:rFonts w:ascii="Times New Roman" w:hAnsi="Times New Roman" w:cs="Times New Roman"/>
          <w:b/>
          <w:sz w:val="26"/>
          <w:szCs w:val="26"/>
        </w:rPr>
        <w:t>1__________________________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683917" w:rsidRPr="00683917" w:rsidRDefault="00683917" w:rsidP="00683917">
      <w:pPr>
        <w:spacing w:before="82"/>
        <w:ind w:left="274"/>
        <w:rPr>
          <w:rFonts w:ascii="Times New Roman" w:hAnsi="Times New Roman" w:cs="Times New Roman"/>
          <w:w w:val="110"/>
          <w:sz w:val="26"/>
          <w:szCs w:val="26"/>
        </w:rPr>
      </w:pPr>
      <w:r w:rsidRPr="00683917">
        <w:rPr>
          <w:rFonts w:ascii="Times New Roman" w:hAnsi="Times New Roman" w:cs="Times New Roman"/>
          <w:w w:val="110"/>
          <w:sz w:val="26"/>
          <w:szCs w:val="26"/>
        </w:rPr>
        <w:t>2____________________________________________________</w:t>
      </w:r>
    </w:p>
    <w:p w:rsidR="00BE29C2" w:rsidRPr="00BE29C2" w:rsidRDefault="00BE29C2" w:rsidP="00683917">
      <w:pPr>
        <w:spacing w:before="82"/>
        <w:ind w:left="274"/>
        <w:rPr>
          <w:rFonts w:ascii="Times New Roman" w:hAnsi="Times New Roman" w:cs="Times New Roman"/>
          <w:sz w:val="26"/>
          <w:szCs w:val="26"/>
        </w:rPr>
      </w:pPr>
      <w:r w:rsidRPr="00BE29C2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Напоминаю, 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>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</w:t>
      </w:r>
      <w:r w:rsidRPr="00BE29C2">
        <w:rPr>
          <w:rFonts w:ascii="Times New Roman" w:hAnsi="Times New Roman" w:cs="Times New Roman"/>
          <w:spacing w:val="60"/>
          <w:w w:val="105"/>
          <w:sz w:val="26"/>
          <w:szCs w:val="26"/>
        </w:rPr>
        <w:t xml:space="preserve"> 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>порядке.</w:t>
      </w:r>
      <w:r w:rsidRPr="00BE29C2">
        <w:rPr>
          <w:rFonts w:ascii="Times New Roman" w:hAnsi="Times New Roman" w:cs="Times New Roman"/>
          <w:spacing w:val="60"/>
          <w:w w:val="105"/>
          <w:sz w:val="26"/>
          <w:szCs w:val="26"/>
        </w:rPr>
        <w:t xml:space="preserve"> 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>Разглашение материало</w:t>
      </w:r>
      <w:r w:rsidR="00683917">
        <w:rPr>
          <w:rFonts w:ascii="Times New Roman" w:hAnsi="Times New Roman" w:cs="Times New Roman"/>
          <w:w w:val="105"/>
          <w:sz w:val="26"/>
          <w:szCs w:val="26"/>
        </w:rPr>
        <w:t>в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BE29C2">
        <w:rPr>
          <w:rFonts w:ascii="Times New Roman" w:hAnsi="Times New Roman" w:cs="Times New Roman"/>
          <w:spacing w:val="-4"/>
          <w:w w:val="105"/>
          <w:sz w:val="26"/>
          <w:szCs w:val="26"/>
        </w:rPr>
        <w:t>деятельности</w:t>
      </w:r>
      <w:r w:rsidR="00683917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BE29C2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Комиссии 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>как её членами, так и конфликтующими сторонами не допускается. До сведения общественности в случае необходимости доводится только приказ директора Учреждения по итогам работы</w:t>
      </w:r>
      <w:r w:rsidRPr="00BE29C2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BE29C2">
        <w:rPr>
          <w:rFonts w:ascii="Times New Roman" w:hAnsi="Times New Roman" w:cs="Times New Roman"/>
          <w:w w:val="105"/>
          <w:sz w:val="26"/>
          <w:szCs w:val="26"/>
        </w:rPr>
        <w:t>Комиссии.</w:t>
      </w:r>
    </w:p>
    <w:p w:rsidR="00683917" w:rsidRPr="00BE29C2" w:rsidRDefault="00BE29C2" w:rsidP="00683917">
      <w:pPr>
        <w:spacing w:before="69"/>
        <w:ind w:left="272"/>
        <w:rPr>
          <w:rFonts w:ascii="Times New Roman" w:hAnsi="Times New Roman" w:cs="Times New Roman"/>
          <w:w w:val="95"/>
          <w:sz w:val="26"/>
          <w:szCs w:val="26"/>
        </w:rPr>
      </w:pPr>
      <w:r w:rsidRPr="00BE29C2">
        <w:rPr>
          <w:rFonts w:ascii="Times New Roman" w:hAnsi="Times New Roman" w:cs="Times New Roman"/>
          <w:w w:val="105"/>
          <w:sz w:val="26"/>
          <w:szCs w:val="26"/>
        </w:rPr>
        <w:t xml:space="preserve">Секретарь </w:t>
      </w:r>
      <w:proofErr w:type="gramStart"/>
      <w:r w:rsidRPr="00BE29C2">
        <w:rPr>
          <w:rFonts w:ascii="Times New Roman" w:hAnsi="Times New Roman" w:cs="Times New Roman"/>
          <w:w w:val="105"/>
          <w:sz w:val="26"/>
          <w:szCs w:val="26"/>
        </w:rPr>
        <w:t xml:space="preserve">Комиссии: </w:t>
      </w:r>
      <w:r w:rsidR="002455CA">
        <w:rPr>
          <w:rFonts w:ascii="Times New Roman" w:hAnsi="Times New Roman" w:cs="Times New Roman"/>
          <w:w w:val="105"/>
          <w:sz w:val="26"/>
          <w:szCs w:val="26"/>
        </w:rPr>
        <w:t xml:space="preserve">  </w:t>
      </w:r>
      <w:proofErr w:type="gramEnd"/>
      <w:r w:rsidR="002455CA">
        <w:rPr>
          <w:rFonts w:ascii="Times New Roman" w:hAnsi="Times New Roman" w:cs="Times New Roman"/>
          <w:w w:val="105"/>
          <w:sz w:val="26"/>
          <w:szCs w:val="26"/>
        </w:rPr>
        <w:t xml:space="preserve">    </w:t>
      </w:r>
      <w:r w:rsidR="00683917">
        <w:rPr>
          <w:rFonts w:ascii="Times New Roman" w:hAnsi="Times New Roman" w:cs="Times New Roman"/>
          <w:w w:val="105"/>
          <w:sz w:val="26"/>
          <w:szCs w:val="26"/>
        </w:rPr>
        <w:t>______________________</w:t>
      </w:r>
      <w:r w:rsidR="002455CA">
        <w:rPr>
          <w:rFonts w:ascii="Times New Roman" w:hAnsi="Times New Roman" w:cs="Times New Roman"/>
          <w:w w:val="105"/>
          <w:sz w:val="26"/>
          <w:szCs w:val="26"/>
        </w:rPr>
        <w:t>____</w:t>
      </w:r>
    </w:p>
    <w:p w:rsidR="00683917" w:rsidRPr="00BE29C2" w:rsidRDefault="00683917" w:rsidP="00683917">
      <w:pPr>
        <w:spacing w:before="69"/>
        <w:ind w:left="272"/>
        <w:rPr>
          <w:rFonts w:ascii="Times New Roman" w:hAnsi="Times New Roman" w:cs="Times New Roman"/>
          <w:w w:val="95"/>
          <w:sz w:val="26"/>
          <w:szCs w:val="26"/>
        </w:rPr>
      </w:pPr>
      <w:r>
        <w:rPr>
          <w:rFonts w:ascii="Times New Roman" w:hAnsi="Times New Roman" w:cs="Times New Roman"/>
          <w:w w:val="105"/>
          <w:sz w:val="26"/>
          <w:szCs w:val="26"/>
        </w:rPr>
        <w:t xml:space="preserve">Председатель </w:t>
      </w:r>
      <w:r w:rsidR="002455CA">
        <w:rPr>
          <w:rFonts w:ascii="Times New Roman" w:hAnsi="Times New Roman" w:cs="Times New Roman"/>
          <w:w w:val="105"/>
          <w:sz w:val="26"/>
          <w:szCs w:val="26"/>
        </w:rPr>
        <w:t>Комиссии: _</w:t>
      </w:r>
      <w:r>
        <w:rPr>
          <w:rFonts w:ascii="Times New Roman" w:hAnsi="Times New Roman" w:cs="Times New Roman"/>
          <w:w w:val="105"/>
          <w:sz w:val="26"/>
          <w:szCs w:val="26"/>
        </w:rPr>
        <w:t>_________________________</w:t>
      </w:r>
    </w:p>
    <w:p w:rsidR="00BE29C2" w:rsidRPr="00BE29C2" w:rsidRDefault="00BE29C2" w:rsidP="00BE29C2">
      <w:pPr>
        <w:spacing w:line="256" w:lineRule="exact"/>
        <w:ind w:left="262"/>
        <w:rPr>
          <w:rFonts w:ascii="Times New Roman" w:hAnsi="Times New Roman" w:cs="Times New Roman"/>
          <w:sz w:val="26"/>
          <w:szCs w:val="26"/>
        </w:rPr>
      </w:pPr>
    </w:p>
    <w:p w:rsidR="00BE29C2" w:rsidRPr="00D343FB" w:rsidRDefault="00BE29C2" w:rsidP="00683917">
      <w:pPr>
        <w:spacing w:line="256" w:lineRule="exact"/>
        <w:ind w:left="98"/>
        <w:rPr>
          <w:sz w:val="23"/>
        </w:rPr>
      </w:pPr>
    </w:p>
    <w:p w:rsidR="00BE29C2" w:rsidRPr="002C5319" w:rsidRDefault="00BE29C2" w:rsidP="00BE29C2">
      <w:pPr>
        <w:ind w:firstLine="709"/>
        <w:jc w:val="left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BE29C2" w:rsidRPr="002C5319" w:rsidSect="00AC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399"/>
    <w:multiLevelType w:val="hybridMultilevel"/>
    <w:tmpl w:val="1B02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C66E89"/>
    <w:multiLevelType w:val="hybridMultilevel"/>
    <w:tmpl w:val="9E84D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85A"/>
    <w:rsid w:val="000758F5"/>
    <w:rsid w:val="00091E3D"/>
    <w:rsid w:val="000E4CD9"/>
    <w:rsid w:val="00124FB7"/>
    <w:rsid w:val="001536A0"/>
    <w:rsid w:val="00192DD2"/>
    <w:rsid w:val="001F2D36"/>
    <w:rsid w:val="002118D2"/>
    <w:rsid w:val="002455CA"/>
    <w:rsid w:val="00273451"/>
    <w:rsid w:val="002C5319"/>
    <w:rsid w:val="003349C1"/>
    <w:rsid w:val="003849E8"/>
    <w:rsid w:val="003E241C"/>
    <w:rsid w:val="003F1382"/>
    <w:rsid w:val="00402086"/>
    <w:rsid w:val="00414D0A"/>
    <w:rsid w:val="00465533"/>
    <w:rsid w:val="004A754F"/>
    <w:rsid w:val="004D7BDB"/>
    <w:rsid w:val="00560D70"/>
    <w:rsid w:val="005A1132"/>
    <w:rsid w:val="005B494F"/>
    <w:rsid w:val="00682EE9"/>
    <w:rsid w:val="00683917"/>
    <w:rsid w:val="00714EC9"/>
    <w:rsid w:val="007314A1"/>
    <w:rsid w:val="00855226"/>
    <w:rsid w:val="008B319B"/>
    <w:rsid w:val="008F252B"/>
    <w:rsid w:val="009D59BF"/>
    <w:rsid w:val="00A0699E"/>
    <w:rsid w:val="00A21BF0"/>
    <w:rsid w:val="00A62C73"/>
    <w:rsid w:val="00AA6B10"/>
    <w:rsid w:val="00AA77B4"/>
    <w:rsid w:val="00AC6F15"/>
    <w:rsid w:val="00B2591A"/>
    <w:rsid w:val="00BE29C2"/>
    <w:rsid w:val="00BF463D"/>
    <w:rsid w:val="00C0785A"/>
    <w:rsid w:val="00C21246"/>
    <w:rsid w:val="00C76171"/>
    <w:rsid w:val="00DC021E"/>
    <w:rsid w:val="00DC7906"/>
    <w:rsid w:val="00DD72C6"/>
    <w:rsid w:val="00DE5507"/>
    <w:rsid w:val="00E57FE9"/>
    <w:rsid w:val="00EA48A8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7905"/>
  <w15:docId w15:val="{25355CD4-7004-4B08-AA5B-C1368C4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8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85A"/>
    <w:rPr>
      <w:b/>
      <w:bCs/>
    </w:rPr>
  </w:style>
  <w:style w:type="paragraph" w:customStyle="1" w:styleId="ConsPlusTitle">
    <w:name w:val="ConsPlusTitle"/>
    <w:uiPriority w:val="99"/>
    <w:rsid w:val="00C0785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5B49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BE29C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BE29C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dcterms:created xsi:type="dcterms:W3CDTF">2018-04-22T10:34:00Z</dcterms:created>
  <dcterms:modified xsi:type="dcterms:W3CDTF">2018-05-02T07:22:00Z</dcterms:modified>
</cp:coreProperties>
</file>