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581D" w:rsidTr="0097581D">
        <w:tc>
          <w:tcPr>
            <w:tcW w:w="4785" w:type="dxa"/>
          </w:tcPr>
          <w:p w:rsidR="0097581D" w:rsidRDefault="0097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  </w:t>
            </w:r>
          </w:p>
          <w:p w:rsidR="0097581D" w:rsidRDefault="0097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  </w:t>
            </w:r>
          </w:p>
          <w:p w:rsidR="0097581D" w:rsidRDefault="0097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  </w:t>
            </w:r>
          </w:p>
          <w:p w:rsidR="0097581D" w:rsidRDefault="0097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 от ____20___ г.</w:t>
            </w:r>
          </w:p>
          <w:p w:rsidR="0097581D" w:rsidRDefault="009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1D" w:rsidRDefault="009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7581D" w:rsidRDefault="0097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</w:t>
            </w:r>
          </w:p>
          <w:p w:rsidR="0097581D" w:rsidRDefault="0097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№  от _______20___.</w:t>
            </w:r>
          </w:p>
          <w:p w:rsidR="0097581D" w:rsidRDefault="0097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7581D" w:rsidRDefault="0097581D" w:rsidP="0024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244F8B">
              <w:rPr>
                <w:rFonts w:ascii="Times New Roman" w:hAnsi="Times New Roman" w:cs="Times New Roman"/>
                <w:sz w:val="24"/>
                <w:szCs w:val="24"/>
              </w:rPr>
              <w:t>А.В.Ермоленко</w:t>
            </w:r>
          </w:p>
        </w:tc>
      </w:tr>
    </w:tbl>
    <w:p w:rsidR="0097581D" w:rsidRDefault="0097581D" w:rsidP="0097581D">
      <w:pPr>
        <w:rPr>
          <w:sz w:val="28"/>
          <w:szCs w:val="28"/>
        </w:rPr>
      </w:pPr>
    </w:p>
    <w:p w:rsidR="0097581D" w:rsidRDefault="0097581D" w:rsidP="009758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 о Правилах  приема детей в 1-й класс МБОУСОШ № 11</w:t>
      </w:r>
    </w:p>
    <w:p w:rsidR="0097581D" w:rsidRDefault="0097581D" w:rsidP="0097581D">
      <w:pPr>
        <w:tabs>
          <w:tab w:val="decimal" w:pos="216"/>
          <w:tab w:val="decimal" w:pos="3312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4"/>
          <w:sz w:val="28"/>
          <w:szCs w:val="28"/>
        </w:rPr>
        <w:t xml:space="preserve">                             1.Общие положения </w:t>
      </w:r>
    </w:p>
    <w:p w:rsidR="0097581D" w:rsidRDefault="0097581D" w:rsidP="0097581D">
      <w:pPr>
        <w:spacing w:before="216"/>
        <w:ind w:right="14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1.1. Настоящие  Правила Муниципального бюджетного общеобразовательного учреждения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средней общеобразовательной  школы №</w:t>
      </w:r>
      <w:r w:rsidR="00244F8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 (далее по тексту - Школа), разработаны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соблюдения конституционных прав граждан Российской Федерации на образование,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исходя из принципов общедоступности и бесплатного общего образования, реализации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государственной политики в области образования, защиты интересов ребенка.</w:t>
      </w:r>
    </w:p>
    <w:p w:rsidR="0097581D" w:rsidRDefault="0097581D" w:rsidP="0097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1.2. Настоящие Правила разработаны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ст.43 Конституции Российской Федерации, законами РФ: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«Об образовании» с изменениями и дополнениями, «О гражданстве Российской Федерации» от 31.05.2002г. №62-ФЗ;  «О беженцах» от 07.11.2000г. № 135-ФЗ; «О вынужденных переселенцах»; «О правовом положении иностранных граждан в Российской Федерации» от 25.07.2002г. № 115-ФЗ; 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15.02.2012 №107 «Об утверждении Порядка приема граждан в общеобразовательные учреждения» (зарегистрировано в Минюсте России 17.04.2012 №23859);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04.07.2012г. №521 «О внесении изменений в Порядок приёма граждан в общеобразовательные учреждения, утверждённый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15.02.2012г. №107» (зарегистрировано в Минюсте России 25.07.2012г. №24999),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22.01.2014г. №32.</w:t>
      </w:r>
    </w:p>
    <w:p w:rsidR="0097581D" w:rsidRDefault="0097581D" w:rsidP="009758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1.3.Приём детей осуществляется в соответствии с Типовым положением об общеобразовательном учреждении (постановление Правительства РФ от 19.03.2001г. №196), «Гигиеническими требованиями к условиям обучения в общеобразовательных учреждениях, Санитарно-эпидемиологическими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прави-лами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нормативами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29.12.2010 № 189, уставом МБОУСОШ №</w:t>
      </w:r>
      <w:r w:rsidR="00244F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97581D" w:rsidRDefault="0097581D" w:rsidP="0097581D">
      <w:pPr>
        <w:spacing w:before="36"/>
        <w:ind w:right="57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1.4. Школа обеспечивает прием всех  граждан, которые проживают на закрепленной за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школой территории и имеют право на получение начального общего образования.</w:t>
      </w:r>
    </w:p>
    <w:p w:rsidR="0097581D" w:rsidRDefault="0097581D" w:rsidP="0097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97581D" w:rsidRDefault="0097581D" w:rsidP="0097581D">
      <w:pPr>
        <w:tabs>
          <w:tab w:val="decimal" w:pos="3312"/>
        </w:tabs>
        <w:spacing w:before="288" w:after="0" w:line="240" w:lineRule="auto"/>
        <w:ind w:left="720" w:right="-284"/>
        <w:jc w:val="both"/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 xml:space="preserve">                            2.Порядок приема</w:t>
      </w:r>
    </w:p>
    <w:p w:rsidR="0097581D" w:rsidRDefault="0097581D" w:rsidP="0097581D">
      <w:pPr>
        <w:spacing w:before="25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2.1. В первый класс принимаются дети, достигшие возраста 6 (шести) лет 6 (шести) месяцев на первое сентября текущего года при отсутствии противопоказаний по состоянию здоровья,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 не позже достижения ими возраста восьми лет.</w:t>
      </w:r>
    </w:p>
    <w:p w:rsidR="0097581D" w:rsidRDefault="0097581D" w:rsidP="0097581D">
      <w:pPr>
        <w:spacing w:before="36"/>
        <w:ind w:right="7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Обучение детей, не достигших 6,6 лет к началу учебного года, проводится с соблюдением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всех гигиенических требований по  организации обучения дней шестилетнего возраста.</w:t>
      </w:r>
    </w:p>
    <w:p w:rsidR="0097581D" w:rsidRDefault="0097581D" w:rsidP="0097581D">
      <w:pPr>
        <w:spacing w:before="72"/>
        <w:ind w:right="14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2.2. Прием заявлений в первый класс Школы для закрепленных лиц начинается с 1 февраля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завершается не позднее 30 июня текущего года. Прием заявлений на вакантные места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лиц, не закрепленных за территорией Школы  в 1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 проводится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1 июля текущего года.</w:t>
      </w:r>
    </w:p>
    <w:p w:rsidR="0097581D" w:rsidRDefault="0097581D" w:rsidP="009758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 Прием детей в первый класс Школы запрещается осуществлять  на конкурсной основе (п. </w:t>
      </w:r>
      <w:r>
        <w:rPr>
          <w:spacing w:val="-1"/>
          <w:sz w:val="28"/>
          <w:szCs w:val="28"/>
        </w:rPr>
        <w:t>3 п. 5 Закона Российской федерация «Об образовании»).</w:t>
      </w:r>
    </w:p>
    <w:p w:rsidR="0097581D" w:rsidRDefault="0097581D" w:rsidP="0097581D">
      <w:pPr>
        <w:spacing w:before="3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2.4. Наполняемость классов осуществляется Типовым положением об общеобразовательном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учреждении, Правилами СанПиНа 2.4.2.2821-10 - в количестве не более 25 человек.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Количество классов устанавливается в зависимости от числа поданных заявлений граждан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условий, созданных для осуществления образовательного процесса, в пределах квот,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установленных лицензией  на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образовательной деятельности.</w:t>
      </w:r>
    </w:p>
    <w:p w:rsidR="0097581D" w:rsidRDefault="0097581D" w:rsidP="0097581D">
      <w:pPr>
        <w:spacing w:before="7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2.5. При  приеме заявления, Школа обязана ознакомить родителей (законных представителей)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со следующими документами:</w:t>
      </w:r>
    </w:p>
    <w:p w:rsidR="0097581D" w:rsidRDefault="0097581D" w:rsidP="0097581D">
      <w:pPr>
        <w:ind w:left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уставом Школы;</w:t>
      </w:r>
    </w:p>
    <w:p w:rsidR="0097581D" w:rsidRDefault="0097581D" w:rsidP="0097581D">
      <w:pPr>
        <w:spacing w:line="266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лицензией на осуществление образовательной деятельности;</w:t>
      </w:r>
    </w:p>
    <w:p w:rsidR="0097581D" w:rsidRDefault="0097581D" w:rsidP="0097581D">
      <w:p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 свидетельством о государственной аккредитации;</w:t>
      </w:r>
    </w:p>
    <w:p w:rsidR="0097581D" w:rsidRDefault="0097581D" w:rsidP="0097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распорядительным актом Администрации Темрюкского района о закреплении территории за школой.</w:t>
      </w:r>
    </w:p>
    <w:p w:rsidR="0097581D" w:rsidRDefault="0097581D" w:rsidP="0097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территории,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учреждения.</w:t>
      </w:r>
    </w:p>
    <w:p w:rsidR="0097581D" w:rsidRDefault="0097581D" w:rsidP="0097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2.7.Факт ознакомления родителей (законных представителей) ребенка, в том числе через информационные системы общего пользования с вышеуказанными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97581D" w:rsidRDefault="0097581D" w:rsidP="0097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2.8. 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2.9. Для приема ребенка в Школу, родитель (законный представитель) подает заявление, к которому прилагаются следующие документы: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паспорт (документ, удостоверяющий личность);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оригинал свидетельства о рождении, 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2.10.Родители (законные представители) детей, являющихся гражданами Российской Федерации, не зарегистрированных на закрепленной территории, предъявляют: 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2.11.Родители (законные представители) детей, являющихся гражданами Российской Федерации,  могут подать заявление в форме электронного документа на электронный адрес школы, размещенный на сайте. В этом случае оригиналы необходимых документов следует предоставить в течение</w:t>
      </w:r>
      <w:bookmarkStart w:id="0" w:name="_GoBack"/>
      <w:bookmarkEnd w:id="0"/>
      <w:r>
        <w:rPr>
          <w:sz w:val="28"/>
          <w:szCs w:val="28"/>
        </w:rPr>
        <w:t xml:space="preserve"> 7 (семи) дней с момента подачи заявления.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2.12. В заявлении родителями (законными представителями) ребенка указываются следующие сведения: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(последнее - при наличии) ребенка;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дата и место рождения ребенка;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(последнее - при наличии) родителей (законных представителей) ребенка.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пишется родителями (законными представителями) на специальном бланке, либо от руки, либо в любой другой форме (электронной).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2.13. Администрация Школы при приеме заявления устанавливает факт родственных отношений и полномочий законного представителя.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Документы, представленные родителями (законными представителями), регистрируются через секретариат Школы. После регистрации заявления родителям (законным представителям) детей выдается расписка в получении документов, содержащая:  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входящий номер  заявления о приеме в школу;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представленных документов и отметка об их получении, заверенная подписью секретаря или ответственного за прием документов и печатью Школы;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сроках уведомления о зачислении в первый класс;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для получения информации.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Расписка заверяется подписью должностного лица, ответственного за прием документов, и печатью Школы.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2.15. Зачисление оформляется приказом директора Школы в течение 7 рабочих дней после приема документов и доводится до сведения родителей (законных представителей).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 размещаются на информационном стенде в день их издания. На </w:t>
      </w:r>
      <w:proofErr w:type="gramStart"/>
      <w:r>
        <w:rPr>
          <w:sz w:val="28"/>
          <w:szCs w:val="28"/>
        </w:rPr>
        <w:t>каждого ребенка, зачисленного в учреждение заводится</w:t>
      </w:r>
      <w:proofErr w:type="gramEnd"/>
      <w:r>
        <w:rPr>
          <w:sz w:val="28"/>
          <w:szCs w:val="28"/>
        </w:rPr>
        <w:t xml:space="preserve"> личное дело, в </w:t>
      </w:r>
      <w:r>
        <w:rPr>
          <w:sz w:val="28"/>
          <w:szCs w:val="28"/>
        </w:rPr>
        <w:lastRenderedPageBreak/>
        <w:t>котором хранится вся сданная информация о ребенке при приеме и иные документы.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на свободные места детей, не зарегистрированных на закрепленной территории, преимущественным правом обладают дети,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Родитель (законный представитель) ребенка, не являющегося гражданином Российской Федерации, подает заявление в Школу, к которому прилагаются: 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родителей (законных представителей) несовершеннолетнего;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документ, удостоверяющий личность несовершеннолетнего иностранного гражданина, лица без гражданства, беженца, вынужденного переселенца (паспорт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без гражданства; удостоверение беженца, удостоверение вынужденного переселенца) в соответствии со статьей 10 Федерального закона от   25.07.2002 г. № 115-ФЗ «О правовом положении иностранных граждан в Российской Федерации».</w:t>
      </w:r>
      <w:proofErr w:type="gramEnd"/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право проживания на территории Российской Федерации (виза, разрешение на временное проживание, вид на жительство).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2.18.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При приеме в первый класс в течение учебного года или во второй и последующий классы родители (законные представители) обучающегося </w:t>
      </w:r>
      <w:r>
        <w:rPr>
          <w:sz w:val="28"/>
          <w:szCs w:val="28"/>
        </w:rPr>
        <w:lastRenderedPageBreak/>
        <w:t>дополнительно представляют личное дело обучающегося, выданное учреждением, в котором он обучался ранее.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2.20.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97581D" w:rsidRDefault="0097581D" w:rsidP="0097581D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3. Порядок разрешения споров, возникших при приеме детей в 1 класс 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 Предметом возникновения разногласий при приеме детей в первый класс является: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заявления о приеме в первый класс;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приема в первый класс;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действующим законодательством;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действующим законодательством;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отказ в  приеме в первый класс, если основания отказа  противоречит действующему законодательству;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подаче заявления платы, не предусмотренной действующим законодательством;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отказ специалиста школы в исправлении допущенных опечаток и ошибок в выданных, в результате приема заявления, документах либо нарушение установленного срока таких исправлений.</w:t>
      </w:r>
    </w:p>
    <w:p w:rsidR="0097581D" w:rsidRDefault="0097581D" w:rsidP="0097581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Порядок подачи жалобы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3.2.1.В случае возникновения разногласий при приеме детей в 1 класс родители (законные представители) ребенка имеют право обратиться в устной либо в письменной форме к директору Школы.</w:t>
      </w:r>
      <w:proofErr w:type="gramEnd"/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В письменной форме жалоба подается на бумажном носителе, либо  в электронной форме директору Школы. 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3.2.2. Жалобы на решения, принятые директором Школы, подаются в управление образованием Темрюкского  района.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3.2.3. Жалоба может быть направлена по почте, с использованием информационно-телекоммуникационной сети «Интернет», официального сайта управления образованием Темрюкского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3.2.4. Жалоба должна содержать: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Школы, специалиста, решения и действия (бездействие) которых обжалуются;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Школы, специалиста;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Школы, специалиста. Заявителем могут быть представлены документы (при наличии), подтверждающие доводы заявителя, либо их копии.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 Порядок рассмотрения жалобы: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proofErr w:type="gramStart"/>
      <w:r>
        <w:rPr>
          <w:sz w:val="28"/>
          <w:szCs w:val="28"/>
        </w:rPr>
        <w:t>Жалоба, поступившая в Школу,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Школы,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sz w:val="28"/>
          <w:szCs w:val="28"/>
          <w:u w:val="single"/>
        </w:rPr>
        <w:t xml:space="preserve"> </w:t>
      </w:r>
      <w:proofErr w:type="gramEnd"/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3.3.2. По результатам рассмотрения жалобы Школа принимает одно из следующих решений: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документах, возврата заявителю денежных средств, взимание которых не предусмотрено действующим законодательством, а также в иных формах;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3.3.3. Не позднее дня, следующего за днем принятия решения, в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4. Заключительные положения.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 Данные правила являются открытыми для внесения изменений и дополнений.  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Вся необходимая информация о Школе, о приеме детей в первый и последующие классы размещается на информационном стенде и на официальном сайте Школы. 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4.3. Правила о приеме в 1 класс, а также изменения и дополнения к ним: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. обсуждаются и принимаются педсоветом учреждения;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утверждаются руководителем учреждения;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регистрируются в установленном порядке.</w:t>
      </w:r>
    </w:p>
    <w:p w:rsidR="0097581D" w:rsidRDefault="0097581D" w:rsidP="0097581D">
      <w:pPr>
        <w:pStyle w:val="a3"/>
        <w:jc w:val="both"/>
        <w:rPr>
          <w:sz w:val="28"/>
          <w:szCs w:val="28"/>
        </w:rPr>
      </w:pPr>
    </w:p>
    <w:p w:rsidR="004F7924" w:rsidRDefault="004F7924"/>
    <w:sectPr w:rsidR="004F7924" w:rsidSect="0025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DA6"/>
    <w:rsid w:val="00244F8B"/>
    <w:rsid w:val="002537FD"/>
    <w:rsid w:val="004F7924"/>
    <w:rsid w:val="00516DA6"/>
    <w:rsid w:val="0097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2148</Words>
  <Characters>12247</Characters>
  <Application>Microsoft Office Word</Application>
  <DocSecurity>0</DocSecurity>
  <Lines>102</Lines>
  <Paragraphs>28</Paragraphs>
  <ScaleCrop>false</ScaleCrop>
  <Company>Microsoft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Школа-31</dc:creator>
  <cp:lastModifiedBy>user</cp:lastModifiedBy>
  <cp:revision>2</cp:revision>
  <dcterms:created xsi:type="dcterms:W3CDTF">2016-02-05T06:04:00Z</dcterms:created>
  <dcterms:modified xsi:type="dcterms:W3CDTF">2016-02-05T06:04:00Z</dcterms:modified>
</cp:coreProperties>
</file>