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5935" w:rsidRDefault="00DF33C9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BF5223"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Контрольно-счётной палаты</w:t>
      </w:r>
      <w:r w:rsidR="00E2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223"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Кущевский район</w:t>
      </w:r>
    </w:p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56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E0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1F6969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 20</w:t>
      </w:r>
      <w:r w:rsidR="006311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E0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2434E0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25935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A0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3953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</w:t>
      </w:r>
      <w:bookmarkStart w:id="0" w:name="_GoBack"/>
      <w:bookmarkEnd w:id="0"/>
      <w:r w:rsidR="00E25935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-р</w:t>
      </w:r>
    </w:p>
    <w:p w:rsidR="00BF5223" w:rsidRPr="00BF5223" w:rsidRDefault="00BF5223" w:rsidP="00BF52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AF4A10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0770A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Контрольно-счетной палаты муниципального образования Кущевский район на 20</w:t>
      </w:r>
      <w:r w:rsidR="001A65AE">
        <w:rPr>
          <w:rFonts w:ascii="Times New Roman" w:hAnsi="Times New Roman" w:cs="Times New Roman"/>
          <w:sz w:val="28"/>
          <w:szCs w:val="28"/>
        </w:rPr>
        <w:t>2</w:t>
      </w:r>
      <w:r w:rsidR="006B5D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7F65" w:rsidRDefault="004B7F65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2" w:type="dxa"/>
        <w:tblLook w:val="04A0" w:firstRow="1" w:lastRow="0" w:firstColumn="1" w:lastColumn="0" w:noHBand="0" w:noVBand="1"/>
      </w:tblPr>
      <w:tblGrid>
        <w:gridCol w:w="594"/>
        <w:gridCol w:w="12555"/>
        <w:gridCol w:w="1733"/>
      </w:tblGrid>
      <w:tr w:rsidR="006B5DF1" w:rsidRPr="000642FA" w:rsidTr="00EF0AB8">
        <w:tc>
          <w:tcPr>
            <w:tcW w:w="594" w:type="dxa"/>
          </w:tcPr>
          <w:p w:rsidR="006B5DF1" w:rsidRPr="000642FA" w:rsidRDefault="006B5DF1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55" w:type="dxa"/>
          </w:tcPr>
          <w:p w:rsidR="006B5DF1" w:rsidRPr="000642FA" w:rsidRDefault="006B5DF1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33" w:type="dxa"/>
          </w:tcPr>
          <w:p w:rsidR="006B5DF1" w:rsidRPr="000642FA" w:rsidRDefault="006B5DF1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F0AB8" w:rsidRPr="000642FA" w:rsidTr="009624B4">
        <w:tc>
          <w:tcPr>
            <w:tcW w:w="14882" w:type="dxa"/>
            <w:gridSpan w:val="3"/>
          </w:tcPr>
          <w:p w:rsidR="00EF0AB8" w:rsidRPr="000642FA" w:rsidRDefault="00EF0A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B8">
              <w:rPr>
                <w:rFonts w:ascii="Times New Roman" w:hAnsi="Times New Roman" w:cs="Times New Roman"/>
                <w:sz w:val="28"/>
                <w:szCs w:val="28"/>
              </w:rPr>
              <w:t>1. Экспертно-аналитическая деятельность</w:t>
            </w:r>
          </w:p>
        </w:tc>
      </w:tr>
      <w:tr w:rsidR="006B5DF1" w:rsidTr="00EF0AB8">
        <w:tc>
          <w:tcPr>
            <w:tcW w:w="594" w:type="dxa"/>
          </w:tcPr>
          <w:p w:rsidR="006B5DF1" w:rsidRPr="00743828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555" w:type="dxa"/>
          </w:tcPr>
          <w:p w:rsidR="006B5DF1" w:rsidRPr="00743828" w:rsidRDefault="006B5DF1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представление в Совет муниципального образования Кущёвский район отчёта о работе Контрольно-счётной палаты муниципального образования Кущёвский район за 202</w:t>
            </w:r>
            <w:r w:rsidR="00EF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555" w:type="dxa"/>
          </w:tcPr>
          <w:p w:rsidR="006B5DF1" w:rsidRPr="00743828" w:rsidRDefault="006B5DF1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муниципального образования Кущевский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EF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2555" w:type="dxa"/>
          </w:tcPr>
          <w:p w:rsidR="006B5DF1" w:rsidRPr="00743828" w:rsidRDefault="006B5DF1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202</w:t>
            </w:r>
            <w:r w:rsidR="00EF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555" w:type="dxa"/>
          </w:tcPr>
          <w:p w:rsidR="006B5DF1" w:rsidRPr="00743828" w:rsidRDefault="006B5DF1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Ильинского сельского поселения муниципального образования Кущевский район за 202</w:t>
            </w:r>
            <w:r w:rsidR="00EF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555" w:type="dxa"/>
          </w:tcPr>
          <w:p w:rsidR="006B5DF1" w:rsidRPr="00743828" w:rsidRDefault="006B5DF1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202</w:t>
            </w:r>
            <w:r w:rsidR="00EF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2555" w:type="dxa"/>
          </w:tcPr>
          <w:p w:rsidR="006B5DF1" w:rsidRPr="00743828" w:rsidRDefault="006B5DF1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Красносельского сельского поселения муниципального образования Кущевский район за 202</w:t>
            </w:r>
            <w:r w:rsidR="00EF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2555" w:type="dxa"/>
          </w:tcPr>
          <w:p w:rsidR="006B5DF1" w:rsidRPr="00743828" w:rsidRDefault="006B5DF1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202</w:t>
            </w:r>
            <w:r w:rsidR="00EF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2555" w:type="dxa"/>
          </w:tcPr>
          <w:p w:rsidR="006B5DF1" w:rsidRPr="00743828" w:rsidRDefault="006B5DF1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Проведение внешней проверки отчета об исполнении бюджета Кущевск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сельского поселения муниципального образования Кущевский район за 202</w:t>
            </w:r>
            <w:r w:rsidR="00EF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2555" w:type="dxa"/>
          </w:tcPr>
          <w:p w:rsidR="006B5DF1" w:rsidRPr="00743828" w:rsidRDefault="006B5DF1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Новомихайловского сельского поселения муниципального образования Кущевский район за 202</w:t>
            </w:r>
            <w:r w:rsidR="00EF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2555" w:type="dxa"/>
          </w:tcPr>
          <w:p w:rsidR="006B5DF1" w:rsidRPr="00743828" w:rsidRDefault="006B5DF1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Первомайского сельского поселения муниципального образования Кущевский район за 202</w:t>
            </w:r>
            <w:r w:rsidR="00EF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2555" w:type="dxa"/>
          </w:tcPr>
          <w:p w:rsidR="006B5DF1" w:rsidRPr="00743828" w:rsidRDefault="006B5DF1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Полтавченского сельского поселения муниципального образования Кущевский район за 202</w:t>
            </w:r>
            <w:r w:rsidR="00EF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2555" w:type="dxa"/>
          </w:tcPr>
          <w:p w:rsidR="006B5DF1" w:rsidRPr="00743828" w:rsidRDefault="006B5DF1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202</w:t>
            </w:r>
            <w:r w:rsidR="00EF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2555" w:type="dxa"/>
          </w:tcPr>
          <w:p w:rsidR="006B5DF1" w:rsidRPr="00743828" w:rsidRDefault="006B5DF1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Среднечубуркского сельского поселения муниципального образования Кущевский район за 202</w:t>
            </w:r>
            <w:r w:rsidR="00EF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12555" w:type="dxa"/>
          </w:tcPr>
          <w:p w:rsidR="006B5DF1" w:rsidRPr="00743828" w:rsidRDefault="006B5DF1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202</w:t>
            </w:r>
            <w:r w:rsidR="00EF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2555" w:type="dxa"/>
          </w:tcPr>
          <w:p w:rsidR="006B5DF1" w:rsidRPr="00743828" w:rsidRDefault="006B5DF1" w:rsidP="00A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 муниципального образования Кущевский район в текущем финансовом году</w:t>
            </w:r>
          </w:p>
        </w:tc>
        <w:tc>
          <w:tcPr>
            <w:tcW w:w="1733" w:type="dxa"/>
            <w:vAlign w:val="center"/>
          </w:tcPr>
          <w:p w:rsidR="006B5DF1" w:rsidRDefault="006B5DF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2555" w:type="dxa"/>
          </w:tcPr>
          <w:p w:rsidR="006B5DF1" w:rsidRPr="00743828" w:rsidRDefault="006B5DF1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оперативного анализа исполнения и контроля за организацией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в текущем финансовом году</w:t>
            </w:r>
          </w:p>
        </w:tc>
        <w:tc>
          <w:tcPr>
            <w:tcW w:w="1733" w:type="dxa"/>
            <w:vAlign w:val="center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2555" w:type="dxa"/>
          </w:tcPr>
          <w:p w:rsidR="006B5DF1" w:rsidRPr="00743828" w:rsidRDefault="006B5DF1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 Ильинского сельского поселения муниципального образования Кущевский район в текущем финансовом году</w:t>
            </w:r>
          </w:p>
        </w:tc>
        <w:tc>
          <w:tcPr>
            <w:tcW w:w="1733" w:type="dxa"/>
            <w:vAlign w:val="center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2555" w:type="dxa"/>
          </w:tcPr>
          <w:p w:rsidR="006B5DF1" w:rsidRPr="00743828" w:rsidRDefault="006B5DF1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оперативного анализа исполнения и контроля за организацией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в текущем финансовом году</w:t>
            </w:r>
          </w:p>
        </w:tc>
        <w:tc>
          <w:tcPr>
            <w:tcW w:w="1733" w:type="dxa"/>
            <w:vAlign w:val="center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2555" w:type="dxa"/>
          </w:tcPr>
          <w:p w:rsidR="006B5DF1" w:rsidRPr="00743828" w:rsidRDefault="006B5DF1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 Красносельского сельского поселения муниципального образования Кущевский район в текущем финансовом году</w:t>
            </w:r>
          </w:p>
        </w:tc>
        <w:tc>
          <w:tcPr>
            <w:tcW w:w="1733" w:type="dxa"/>
            <w:vAlign w:val="center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2555" w:type="dxa"/>
          </w:tcPr>
          <w:p w:rsidR="006B5DF1" w:rsidRPr="00743828" w:rsidRDefault="006B5DF1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оперативного анализа исполнения и контроля за организацией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в текущем финансовом году</w:t>
            </w:r>
          </w:p>
        </w:tc>
        <w:tc>
          <w:tcPr>
            <w:tcW w:w="1733" w:type="dxa"/>
            <w:vAlign w:val="center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2555" w:type="dxa"/>
          </w:tcPr>
          <w:p w:rsidR="006B5DF1" w:rsidRPr="00743828" w:rsidRDefault="006B5DF1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 Кущевского сельского поселения муниципального образования Кущевский район в текущем финансовом году</w:t>
            </w:r>
          </w:p>
        </w:tc>
        <w:tc>
          <w:tcPr>
            <w:tcW w:w="1733" w:type="dxa"/>
            <w:vAlign w:val="center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2555" w:type="dxa"/>
          </w:tcPr>
          <w:p w:rsidR="006B5DF1" w:rsidRPr="00743828" w:rsidRDefault="006B5DF1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 Новомихайловского сельского поселения муниципального образования Кущевский район в текущем финансовом году</w:t>
            </w:r>
          </w:p>
        </w:tc>
        <w:tc>
          <w:tcPr>
            <w:tcW w:w="1733" w:type="dxa"/>
            <w:vAlign w:val="center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2555" w:type="dxa"/>
          </w:tcPr>
          <w:p w:rsidR="006B5DF1" w:rsidRPr="00743828" w:rsidRDefault="006B5DF1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 Первомайского сельского поселения муниципального образования Кущевский район в текущем финансовом году</w:t>
            </w:r>
          </w:p>
        </w:tc>
        <w:tc>
          <w:tcPr>
            <w:tcW w:w="1733" w:type="dxa"/>
            <w:vAlign w:val="center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2555" w:type="dxa"/>
          </w:tcPr>
          <w:p w:rsidR="006B5DF1" w:rsidRPr="00743828" w:rsidRDefault="006B5DF1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 Полтавченского сельского поселения муниципального образования Кущевский район в текущем финансовом году</w:t>
            </w:r>
          </w:p>
        </w:tc>
        <w:tc>
          <w:tcPr>
            <w:tcW w:w="1733" w:type="dxa"/>
            <w:vAlign w:val="center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2555" w:type="dxa"/>
          </w:tcPr>
          <w:p w:rsidR="006B5DF1" w:rsidRPr="00743828" w:rsidRDefault="006B5DF1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оперативного анализа исполнения и контроля за организацией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в текущем финансовом году</w:t>
            </w:r>
          </w:p>
        </w:tc>
        <w:tc>
          <w:tcPr>
            <w:tcW w:w="1733" w:type="dxa"/>
            <w:vAlign w:val="center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2555" w:type="dxa"/>
          </w:tcPr>
          <w:p w:rsidR="006B5DF1" w:rsidRPr="00743828" w:rsidRDefault="006B5DF1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 Среднечубуркского сельского поселения муниципального образования Кущевский район в текущем финансовом году</w:t>
            </w:r>
          </w:p>
        </w:tc>
        <w:tc>
          <w:tcPr>
            <w:tcW w:w="1733" w:type="dxa"/>
            <w:vAlign w:val="center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12555" w:type="dxa"/>
          </w:tcPr>
          <w:p w:rsidR="006B5DF1" w:rsidRPr="00743828" w:rsidRDefault="006B5DF1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оперативного анализа исполнения и контроля за организацией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в текущем финансовом году</w:t>
            </w:r>
          </w:p>
        </w:tc>
        <w:tc>
          <w:tcPr>
            <w:tcW w:w="1733" w:type="dxa"/>
            <w:vAlign w:val="center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12555" w:type="dxa"/>
          </w:tcPr>
          <w:p w:rsidR="006B5DF1" w:rsidRPr="00743828" w:rsidRDefault="006B5DF1" w:rsidP="002B4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заключений и ответов на запросы органов местного самоуправления муниципального образования Кущевский район и администраций</w:t>
            </w:r>
            <w:r w:rsidRPr="002D5CEB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2D5CE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12555" w:type="dxa"/>
          </w:tcPr>
          <w:p w:rsidR="006B5DF1" w:rsidRPr="00743828" w:rsidRDefault="006B5DF1" w:rsidP="002B4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="008942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8942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942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годов, проверка и анализ обоснованности его показателей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D30402" w:rsidRDefault="006B5DF1" w:rsidP="002B4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 xml:space="preserve">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2555" w:type="dxa"/>
          </w:tcPr>
          <w:p w:rsidR="006B5DF1" w:rsidRPr="00743828" w:rsidRDefault="006B5DF1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2024 год, проверка и анализ обоснованности его показателей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D30402" w:rsidRDefault="006B5DF1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12555" w:type="dxa"/>
          </w:tcPr>
          <w:p w:rsidR="006B5DF1" w:rsidRPr="00743828" w:rsidRDefault="006B5DF1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2024 год, проверка и анализ обоснованности его показателей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D30402" w:rsidRDefault="006B5DF1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с момента поступления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1.32</w:t>
            </w:r>
          </w:p>
        </w:tc>
        <w:tc>
          <w:tcPr>
            <w:tcW w:w="12555" w:type="dxa"/>
          </w:tcPr>
          <w:p w:rsidR="006B5DF1" w:rsidRPr="00743828" w:rsidRDefault="006B5DF1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2024 год, проверка и анализ обоснованности его показателей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D30402" w:rsidRDefault="006B5DF1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2555" w:type="dxa"/>
          </w:tcPr>
          <w:p w:rsidR="006B5DF1" w:rsidRPr="00743828" w:rsidRDefault="006B5DF1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Красносельского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2024 год, проверка и анализ обоснованности его показателей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D30402" w:rsidRDefault="006B5DF1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12555" w:type="dxa"/>
          </w:tcPr>
          <w:p w:rsidR="006B5DF1" w:rsidRPr="00743828" w:rsidRDefault="006B5DF1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2024 год, проверка и анализ обоснованности его показателей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D30402" w:rsidRDefault="006B5DF1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12555" w:type="dxa"/>
          </w:tcPr>
          <w:p w:rsidR="006B5DF1" w:rsidRPr="00743828" w:rsidRDefault="006B5DF1" w:rsidP="003C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Кущевск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2024 год, проверка и анализ обоснованности его показателей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D30402" w:rsidRDefault="006B5DF1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12555" w:type="dxa"/>
          </w:tcPr>
          <w:p w:rsidR="006B5DF1" w:rsidRPr="00743828" w:rsidRDefault="006B5DF1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Новомихайловского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2024 год, проверка и анализ обоснованности его показателей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D30402" w:rsidRDefault="006B5DF1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12555" w:type="dxa"/>
          </w:tcPr>
          <w:p w:rsidR="006B5DF1" w:rsidRPr="00743828" w:rsidRDefault="006B5DF1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2024 год, проверка и анализ обоснованности его показателей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D30402" w:rsidRDefault="006B5DF1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12555" w:type="dxa"/>
          </w:tcPr>
          <w:p w:rsidR="006B5DF1" w:rsidRPr="00743828" w:rsidRDefault="006B5DF1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Полтавченского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2024 год, проверка и анализ обоснованности его показателей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D30402" w:rsidRDefault="006B5DF1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12555" w:type="dxa"/>
          </w:tcPr>
          <w:p w:rsidR="006B5DF1" w:rsidRPr="00743828" w:rsidRDefault="006B5DF1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2024 год, проверка и анализ обоснованности его показателей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D30402" w:rsidRDefault="006B5DF1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12555" w:type="dxa"/>
          </w:tcPr>
          <w:p w:rsidR="006B5DF1" w:rsidRPr="00743828" w:rsidRDefault="006B5DF1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Среднечубуркского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2024 год, проверка и анализ обоснованности его показателей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D30402" w:rsidRDefault="006B5DF1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12555" w:type="dxa"/>
          </w:tcPr>
          <w:p w:rsidR="006B5DF1" w:rsidRPr="00743828" w:rsidRDefault="006B5DF1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2024 год, проверка и анализ обоснованности его показателей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733" w:type="dxa"/>
            <w:vAlign w:val="center"/>
          </w:tcPr>
          <w:p w:rsidR="006B5DF1" w:rsidRPr="00D30402" w:rsidRDefault="006B5DF1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2555" w:type="dxa"/>
          </w:tcPr>
          <w:p w:rsidR="006B5DF1" w:rsidRPr="00743828" w:rsidRDefault="006B5DF1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Экспертиза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правовых актов в части, касающейся расходных обязательств муниципального образования</w:t>
            </w:r>
            <w:r w:rsidRPr="00587026">
              <w:rPr>
                <w:rFonts w:ascii="Times New Roman" w:hAnsi="Times New Roman" w:cs="Times New Roman"/>
                <w:sz w:val="20"/>
                <w:szCs w:val="20"/>
              </w:rPr>
              <w:t xml:space="preserve"> Кущевский </w:t>
            </w:r>
            <w:r w:rsidRPr="00587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1733" w:type="dxa"/>
            <w:vAlign w:val="center"/>
          </w:tcPr>
          <w:p w:rsidR="006B5DF1" w:rsidRPr="00D30402" w:rsidRDefault="006B5DF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1.43</w:t>
            </w:r>
          </w:p>
        </w:tc>
        <w:tc>
          <w:tcPr>
            <w:tcW w:w="12555" w:type="dxa"/>
          </w:tcPr>
          <w:p w:rsidR="006B5DF1" w:rsidRPr="008B7C54" w:rsidRDefault="006B5DF1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7C54">
              <w:rPr>
                <w:rFonts w:ascii="Times New Roman" w:hAnsi="Times New Roman" w:cs="Times New Roman"/>
                <w:sz w:val="20"/>
                <w:szCs w:val="20"/>
              </w:rPr>
              <w:t>нализ и мониторинг бюджетного процесса в муниципальном образовании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подготовка </w:t>
            </w:r>
            <w:r w:rsidRPr="008B7C54">
              <w:rPr>
                <w:rFonts w:ascii="Times New Roman" w:hAnsi="Times New Roman" w:cs="Times New Roman"/>
                <w:sz w:val="20"/>
                <w:szCs w:val="20"/>
              </w:rPr>
              <w:t>предложений по устранению выявленных отклонений в бюджетном процессе и совершенствованию бюджетного законодательства</w:t>
            </w:r>
          </w:p>
        </w:tc>
        <w:tc>
          <w:tcPr>
            <w:tcW w:w="1733" w:type="dxa"/>
            <w:vAlign w:val="center"/>
          </w:tcPr>
          <w:p w:rsidR="006B5DF1" w:rsidRDefault="006B5DF1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942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экспертно-аналитических мероприятий на основании обращений (поручений) прокуратуры Кущевского района, депутатских запросов, обращений из органов власти, граждан и организаций</w:t>
            </w:r>
          </w:p>
        </w:tc>
        <w:tc>
          <w:tcPr>
            <w:tcW w:w="1733" w:type="dxa"/>
            <w:vAlign w:val="center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состоянием муниципального внутреннего и внешнего долга</w:t>
            </w:r>
          </w:p>
        </w:tc>
        <w:tc>
          <w:tcPr>
            <w:tcW w:w="1733" w:type="dxa"/>
            <w:vAlign w:val="center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EF0AB8" w:rsidTr="000B596A">
        <w:tc>
          <w:tcPr>
            <w:tcW w:w="14882" w:type="dxa"/>
            <w:gridSpan w:val="3"/>
          </w:tcPr>
          <w:p w:rsidR="00EF0AB8" w:rsidRDefault="00EF0AB8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Контрольные мероприятия</w:t>
            </w:r>
          </w:p>
        </w:tc>
      </w:tr>
      <w:tr w:rsidR="006B5DF1" w:rsidTr="00EF0AB8">
        <w:trPr>
          <w:trHeight w:val="558"/>
        </w:trPr>
        <w:tc>
          <w:tcPr>
            <w:tcW w:w="594" w:type="dxa"/>
          </w:tcPr>
          <w:p w:rsidR="006B5DF1" w:rsidRPr="00743828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555" w:type="dxa"/>
          </w:tcPr>
          <w:p w:rsidR="006B5DF1" w:rsidRPr="00743828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муниципального образования Кущевский район за 202</w:t>
            </w:r>
            <w:r w:rsidR="008942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rPr>
          <w:trHeight w:val="558"/>
        </w:trPr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2555" w:type="dxa"/>
          </w:tcPr>
          <w:p w:rsidR="006B5DF1" w:rsidRPr="00743828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202</w:t>
            </w:r>
            <w:r w:rsidR="008942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rPr>
          <w:trHeight w:val="558"/>
        </w:trPr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2555" w:type="dxa"/>
          </w:tcPr>
          <w:p w:rsidR="006B5DF1" w:rsidRPr="00743828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Ильинского сельского поселения за 202</w:t>
            </w:r>
            <w:r w:rsidR="008942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rPr>
          <w:trHeight w:val="558"/>
        </w:trPr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555" w:type="dxa"/>
          </w:tcPr>
          <w:p w:rsidR="006B5DF1" w:rsidRPr="00743828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202</w:t>
            </w:r>
            <w:r w:rsidR="008942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rPr>
          <w:trHeight w:val="558"/>
        </w:trPr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555" w:type="dxa"/>
          </w:tcPr>
          <w:p w:rsidR="006B5DF1" w:rsidRPr="00743828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Красносельского сельского поселения за 202</w:t>
            </w:r>
            <w:r w:rsidR="008942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rPr>
          <w:trHeight w:val="558"/>
        </w:trPr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2555" w:type="dxa"/>
          </w:tcPr>
          <w:p w:rsidR="006B5DF1" w:rsidRPr="00743828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202</w:t>
            </w:r>
            <w:r w:rsidR="008942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rPr>
          <w:trHeight w:val="558"/>
        </w:trPr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2555" w:type="dxa"/>
          </w:tcPr>
          <w:p w:rsidR="006B5DF1" w:rsidRPr="00743828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Кущевского сельского поселения за 202</w:t>
            </w:r>
            <w:r w:rsidR="008942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rPr>
          <w:trHeight w:val="558"/>
        </w:trPr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2555" w:type="dxa"/>
          </w:tcPr>
          <w:p w:rsidR="006B5DF1" w:rsidRPr="00743828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Новомихайловского сельского поселения за 202</w:t>
            </w:r>
            <w:r w:rsidR="008942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rPr>
          <w:trHeight w:val="558"/>
        </w:trPr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2555" w:type="dxa"/>
          </w:tcPr>
          <w:p w:rsidR="006B5DF1" w:rsidRPr="00743828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Первомайского сельского поселения за 202</w:t>
            </w:r>
            <w:r w:rsidR="008942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rPr>
          <w:trHeight w:val="558"/>
        </w:trPr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2555" w:type="dxa"/>
          </w:tcPr>
          <w:p w:rsidR="006B5DF1" w:rsidRPr="00743828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Полтавченского сельского поселения за 202</w:t>
            </w:r>
            <w:r w:rsidR="008942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rPr>
          <w:trHeight w:val="558"/>
        </w:trPr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2555" w:type="dxa"/>
          </w:tcPr>
          <w:p w:rsidR="006B5DF1" w:rsidRPr="00743828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202</w:t>
            </w:r>
            <w:r w:rsidR="008942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rPr>
          <w:trHeight w:val="558"/>
        </w:trPr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2555" w:type="dxa"/>
          </w:tcPr>
          <w:p w:rsidR="006B5DF1" w:rsidRPr="00743828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Среднечубуркского сельского поселения за 202</w:t>
            </w:r>
            <w:r w:rsidR="008942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rPr>
          <w:trHeight w:val="558"/>
        </w:trPr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2555" w:type="dxa"/>
          </w:tcPr>
          <w:p w:rsidR="006B5DF1" w:rsidRPr="00743828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202</w:t>
            </w:r>
            <w:r w:rsidR="008942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3" w:type="dxa"/>
            <w:vAlign w:val="center"/>
          </w:tcPr>
          <w:p w:rsidR="006B5DF1" w:rsidRPr="00743828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rPr>
          <w:trHeight w:val="558"/>
        </w:trPr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отдельных вопросов финансово-хозяйственной деятельности муниципального </w:t>
            </w:r>
            <w:r w:rsidR="006C680D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общеобразовательного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  <w:r w:rsidR="006C680D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33 им. Литвинова П.С. за 2023 год (при необходимости иные периоды),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т.ч. аудит в сфере закупок</w:t>
            </w:r>
          </w:p>
        </w:tc>
        <w:tc>
          <w:tcPr>
            <w:tcW w:w="1733" w:type="dxa"/>
            <w:vAlign w:val="center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</w:tr>
      <w:tr w:rsidR="006C680D" w:rsidTr="00EF0AB8">
        <w:trPr>
          <w:trHeight w:val="558"/>
        </w:trPr>
        <w:tc>
          <w:tcPr>
            <w:tcW w:w="594" w:type="dxa"/>
          </w:tcPr>
          <w:p w:rsidR="006C680D" w:rsidRDefault="006C680D" w:rsidP="006C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12555" w:type="dxa"/>
          </w:tcPr>
          <w:p w:rsidR="006C680D" w:rsidRDefault="006C680D" w:rsidP="006C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отдельных вопросов финансово-хозяйственной деятельности муниципального бюджетного дошкольного образовательного учреждения детский сад № 16 за 2023 год (при необходимости иные периоды), в т.ч. аудит в сфере закупок</w:t>
            </w:r>
          </w:p>
        </w:tc>
        <w:tc>
          <w:tcPr>
            <w:tcW w:w="1733" w:type="dxa"/>
            <w:vAlign w:val="center"/>
          </w:tcPr>
          <w:p w:rsidR="006C680D" w:rsidRDefault="006C680D" w:rsidP="006C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</w:tr>
      <w:tr w:rsidR="007F1BF2" w:rsidTr="00EF0AB8">
        <w:trPr>
          <w:trHeight w:val="558"/>
        </w:trPr>
        <w:tc>
          <w:tcPr>
            <w:tcW w:w="594" w:type="dxa"/>
          </w:tcPr>
          <w:p w:rsidR="007F1BF2" w:rsidRDefault="007F1BF2" w:rsidP="006C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12555" w:type="dxa"/>
          </w:tcPr>
          <w:p w:rsidR="007F1BF2" w:rsidRDefault="007F1BF2" w:rsidP="006C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целевого использования субсидии из бюджета Краснодарского края в целях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расходного обязательства муниципального образования по оказанию единовременной материальной помощи и финансовой помощи в связи с утратой имущества первой необходимости гражданам, пострадавшим в результате чрезвычайной ситуации </w:t>
            </w:r>
            <w:r w:rsidR="00D966D1">
              <w:rPr>
                <w:rFonts w:ascii="Times New Roman" w:hAnsi="Times New Roman" w:cs="Times New Roman"/>
                <w:sz w:val="20"/>
                <w:szCs w:val="20"/>
              </w:rPr>
              <w:t>муниципального характера, прошедшей на территории муниципального образования Кущевский район 26 мая 2023 года</w:t>
            </w:r>
          </w:p>
        </w:tc>
        <w:tc>
          <w:tcPr>
            <w:tcW w:w="1733" w:type="dxa"/>
            <w:vAlign w:val="center"/>
          </w:tcPr>
          <w:p w:rsidR="007F1BF2" w:rsidRDefault="00D966D1" w:rsidP="006C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</w:tr>
      <w:tr w:rsidR="006C680D" w:rsidTr="00EF0AB8">
        <w:trPr>
          <w:trHeight w:val="558"/>
        </w:trPr>
        <w:tc>
          <w:tcPr>
            <w:tcW w:w="594" w:type="dxa"/>
          </w:tcPr>
          <w:p w:rsidR="006C680D" w:rsidRDefault="006C680D" w:rsidP="006C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966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55" w:type="dxa"/>
          </w:tcPr>
          <w:p w:rsidR="006C680D" w:rsidRDefault="006C680D" w:rsidP="006C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отдельных вопросов финансово-хозяйственной деятельности муниципального автономного учреждения дополнительного образования «Кущевская спортивная школа «Снеговик» за 2023 год (при необходимости иные периоды), в т.ч. аудит в сфере закупок</w:t>
            </w:r>
          </w:p>
        </w:tc>
        <w:tc>
          <w:tcPr>
            <w:tcW w:w="1733" w:type="dxa"/>
            <w:vAlign w:val="center"/>
          </w:tcPr>
          <w:p w:rsidR="006C680D" w:rsidRDefault="006C680D" w:rsidP="006C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кварталы</w:t>
            </w:r>
          </w:p>
        </w:tc>
      </w:tr>
      <w:tr w:rsidR="006C680D" w:rsidTr="00EF0AB8">
        <w:trPr>
          <w:trHeight w:val="558"/>
        </w:trPr>
        <w:tc>
          <w:tcPr>
            <w:tcW w:w="594" w:type="dxa"/>
          </w:tcPr>
          <w:p w:rsidR="006C680D" w:rsidRDefault="006C680D" w:rsidP="006C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966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55" w:type="dxa"/>
          </w:tcPr>
          <w:p w:rsidR="006C680D" w:rsidRDefault="006C680D" w:rsidP="006C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отдельных вопросов финансово-хозяйственной деятельности муниципального автономного общеобразовательного учреждения средняя общеобразовательная школа № 2 им. Трубилина И.Т. за 2023 год (при необходимости иные периоды), в т.ч. аудит в сфере закупок</w:t>
            </w:r>
          </w:p>
        </w:tc>
        <w:tc>
          <w:tcPr>
            <w:tcW w:w="1733" w:type="dxa"/>
            <w:vAlign w:val="center"/>
          </w:tcPr>
          <w:p w:rsidR="006C680D" w:rsidRDefault="006C680D" w:rsidP="006C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</w:tr>
      <w:tr w:rsidR="006B5DF1" w:rsidTr="00EF0AB8">
        <w:trPr>
          <w:trHeight w:val="558"/>
        </w:trPr>
        <w:tc>
          <w:tcPr>
            <w:tcW w:w="594" w:type="dxa"/>
          </w:tcPr>
          <w:p w:rsidR="006B5DF1" w:rsidRDefault="006B5DF1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966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55" w:type="dxa"/>
          </w:tcPr>
          <w:p w:rsidR="006B5DF1" w:rsidRDefault="007F1BF2" w:rsidP="00422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деятельности местных органов власти муниципального образования Кущевский район и подведомственных учреждений по администрированию дебиторской задолженности за 2022-2023 годы (при необходимости иные периоды)</w:t>
            </w:r>
          </w:p>
        </w:tc>
        <w:tc>
          <w:tcPr>
            <w:tcW w:w="1733" w:type="dxa"/>
            <w:vAlign w:val="center"/>
          </w:tcPr>
          <w:p w:rsidR="006B5DF1" w:rsidRPr="00743828" w:rsidRDefault="007F1BF2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  <w:r w:rsidR="006B5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DF1" w:rsidRPr="0087452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rPr>
          <w:trHeight w:val="558"/>
        </w:trPr>
        <w:tc>
          <w:tcPr>
            <w:tcW w:w="594" w:type="dxa"/>
          </w:tcPr>
          <w:p w:rsidR="006B5DF1" w:rsidRDefault="006B5DF1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D96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5" w:type="dxa"/>
          </w:tcPr>
          <w:p w:rsidR="006B5DF1" w:rsidRDefault="00D966D1" w:rsidP="00422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целевого и эффективного расходования бюджетных средств, выделенных в 2023 году на реализацию мероприятий муниципальной программы «Развитие жилищно-коммунального хозяйства» </w:t>
            </w:r>
          </w:p>
        </w:tc>
        <w:tc>
          <w:tcPr>
            <w:tcW w:w="1733" w:type="dxa"/>
            <w:vAlign w:val="center"/>
          </w:tcPr>
          <w:p w:rsidR="006B5DF1" w:rsidRDefault="006B5DF1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6B5DF1" w:rsidTr="00EF0AB8">
        <w:trPr>
          <w:trHeight w:val="558"/>
        </w:trPr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D966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контрольных мероприятий на основании обращений (поручений) прокуратуры Кущевского района, депутатских запросов, обращений из органов власти, граждан и организаций</w:t>
            </w:r>
          </w:p>
        </w:tc>
        <w:tc>
          <w:tcPr>
            <w:tcW w:w="1733" w:type="dxa"/>
            <w:vAlign w:val="center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EF0AB8" w:rsidTr="001F7197">
        <w:trPr>
          <w:trHeight w:val="558"/>
        </w:trPr>
        <w:tc>
          <w:tcPr>
            <w:tcW w:w="14882" w:type="dxa"/>
            <w:gridSpan w:val="3"/>
          </w:tcPr>
          <w:p w:rsidR="00EF0AB8" w:rsidRDefault="00EF0AB8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AB8">
              <w:rPr>
                <w:rFonts w:ascii="Times New Roman" w:hAnsi="Times New Roman" w:cs="Times New Roman"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733" w:type="dxa"/>
            <w:vAlign w:val="center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устранению выявленных отклонений в бюджетном процессе и его совершенствование в ходе поведения контрольных и экспертно-аналитических мероприятий</w:t>
            </w:r>
          </w:p>
        </w:tc>
        <w:tc>
          <w:tcPr>
            <w:tcW w:w="1733" w:type="dxa"/>
            <w:vAlign w:val="center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33" w:type="dxa"/>
            <w:vAlign w:val="center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733" w:type="dxa"/>
            <w:vAlign w:val="center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принятием мер по устранению выявленных контрольно-счетной палатой нарушений и недостатков, за исполнением уведомлений, представлений и предписаний</w:t>
            </w:r>
          </w:p>
        </w:tc>
        <w:tc>
          <w:tcPr>
            <w:tcW w:w="1733" w:type="dxa"/>
            <w:vAlign w:val="center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прокуратурой Кущевского района по выявлению и пресечению правонарушений в финансово-бюджетной сфере; предоставление сведений о проведенных контрольных мероприятиях в рамках соглашения о взаимодействии</w:t>
            </w:r>
          </w:p>
        </w:tc>
        <w:tc>
          <w:tcPr>
            <w:tcW w:w="1733" w:type="dxa"/>
            <w:vAlign w:val="center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соглашением</w:t>
            </w:r>
          </w:p>
        </w:tc>
      </w:tr>
      <w:tr w:rsidR="00EF0AB8" w:rsidTr="002A42DA">
        <w:tc>
          <w:tcPr>
            <w:tcW w:w="14882" w:type="dxa"/>
            <w:gridSpan w:val="3"/>
          </w:tcPr>
          <w:p w:rsidR="00EF0AB8" w:rsidRDefault="00EF0AB8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Правовая и кадровая деятельность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733" w:type="dxa"/>
            <w:vAlign w:val="center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практического опыта работы контрольно-счетных органов Российской Федерации, Краснодарского края и внедрение его в работу Контрольно-счетной палаты</w:t>
            </w:r>
          </w:p>
        </w:tc>
        <w:tc>
          <w:tcPr>
            <w:tcW w:w="1733" w:type="dxa"/>
            <w:vAlign w:val="center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E2">
              <w:rPr>
                <w:rFonts w:ascii="Times New Roman" w:hAnsi="Times New Roman" w:cs="Times New Roman"/>
                <w:sz w:val="20"/>
                <w:szCs w:val="20"/>
              </w:rPr>
              <w:t>Подготовка и заключение соглашений о взаимодействии с контролирующими, надзорными органами, органами местного самоуправления</w:t>
            </w:r>
          </w:p>
        </w:tc>
        <w:tc>
          <w:tcPr>
            <w:tcW w:w="1733" w:type="dxa"/>
            <w:vAlign w:val="center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733" w:type="dxa"/>
            <w:vAlign w:val="center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реестра муниципальных служащих и представление информации о муниципальных служащих в муниципальное образование Кущевский район</w:t>
            </w:r>
          </w:p>
        </w:tc>
        <w:tc>
          <w:tcPr>
            <w:tcW w:w="1733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20.01.202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20.07.202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733" w:type="dxa"/>
            <w:vAlign w:val="center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 по охране труда и технике безопасности в Контрольно-счетной палате</w:t>
            </w:r>
          </w:p>
        </w:tc>
        <w:tc>
          <w:tcPr>
            <w:tcW w:w="1733" w:type="dxa"/>
            <w:vAlign w:val="center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F0AB8" w:rsidTr="00D55968">
        <w:tc>
          <w:tcPr>
            <w:tcW w:w="14882" w:type="dxa"/>
            <w:gridSpan w:val="3"/>
          </w:tcPr>
          <w:p w:rsidR="00EF0AB8" w:rsidRDefault="00EF0AB8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Организационная и информационная деятельность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плана работы Контрольно-счетной палаты на 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3" w:type="dxa"/>
          </w:tcPr>
          <w:p w:rsidR="006B5DF1" w:rsidRDefault="006B5DF1" w:rsidP="004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ежегодного отчета о деятельности Контрольно-счетной палаты в представительный орган Кущевского района</w:t>
            </w:r>
          </w:p>
        </w:tc>
        <w:tc>
          <w:tcPr>
            <w:tcW w:w="1733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квартал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33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делопроизводства в Контрольно-счетной палате</w:t>
            </w:r>
          </w:p>
        </w:tc>
        <w:tc>
          <w:tcPr>
            <w:tcW w:w="1733" w:type="dxa"/>
          </w:tcPr>
          <w:p w:rsidR="006B5DF1" w:rsidRDefault="006B5DF1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AB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информации о деятельности Контрольно-счетной палаты на официальном сайте</w:t>
            </w:r>
          </w:p>
        </w:tc>
        <w:tc>
          <w:tcPr>
            <w:tcW w:w="1733" w:type="dxa"/>
          </w:tcPr>
          <w:p w:rsidR="006B5DF1" w:rsidRDefault="006B5DF1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AB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Кущевского района и главе муниципального образования Кущевский район</w:t>
            </w:r>
          </w:p>
        </w:tc>
        <w:tc>
          <w:tcPr>
            <w:tcW w:w="1733" w:type="dxa"/>
          </w:tcPr>
          <w:p w:rsidR="006B5DF1" w:rsidRDefault="006B5DF1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1733" w:type="dxa"/>
          </w:tcPr>
          <w:p w:rsidR="006B5DF1" w:rsidRDefault="006B5DF1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733" w:type="dxa"/>
          </w:tcPr>
          <w:p w:rsidR="006B5DF1" w:rsidRDefault="006B5DF1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</w:t>
            </w:r>
          </w:p>
        </w:tc>
        <w:tc>
          <w:tcPr>
            <w:tcW w:w="1733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733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F0AB8" w:rsidTr="0069688A">
        <w:tc>
          <w:tcPr>
            <w:tcW w:w="14882" w:type="dxa"/>
            <w:gridSpan w:val="3"/>
          </w:tcPr>
          <w:p w:rsidR="00EF0AB8" w:rsidRDefault="00EF0AB8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Взаимодействие с другими органами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контрольно-счетными органами Краснодарского края, налоговыми органами, надзорными и контрольными органами Краснодарского края и Кущевского района</w:t>
            </w:r>
          </w:p>
        </w:tc>
        <w:tc>
          <w:tcPr>
            <w:tcW w:w="1733" w:type="dxa"/>
          </w:tcPr>
          <w:p w:rsidR="006B5DF1" w:rsidRDefault="006B5DF1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Совета Контрольно-счетных органов Краснодарского края</w:t>
            </w:r>
          </w:p>
        </w:tc>
        <w:tc>
          <w:tcPr>
            <w:tcW w:w="1733" w:type="dxa"/>
          </w:tcPr>
          <w:p w:rsidR="006B5DF1" w:rsidRDefault="006B5DF1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планерных совещаниях и заседаниях Совета депутатов муниципального образования Кущевский район</w:t>
            </w:r>
          </w:p>
        </w:tc>
        <w:tc>
          <w:tcPr>
            <w:tcW w:w="1733" w:type="dxa"/>
          </w:tcPr>
          <w:p w:rsidR="006B5DF1" w:rsidRDefault="006B5DF1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планерных совещаниях администрации муниципального образования Кущевский район</w:t>
            </w:r>
          </w:p>
        </w:tc>
        <w:tc>
          <w:tcPr>
            <w:tcW w:w="1733" w:type="dxa"/>
          </w:tcPr>
          <w:p w:rsidR="006B5DF1" w:rsidRDefault="006B5DF1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муниципальных органов</w:t>
            </w:r>
          </w:p>
        </w:tc>
        <w:tc>
          <w:tcPr>
            <w:tcW w:w="1733" w:type="dxa"/>
          </w:tcPr>
          <w:p w:rsidR="006B5DF1" w:rsidRDefault="006B5DF1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5DF1" w:rsidTr="00EF0AB8">
        <w:tc>
          <w:tcPr>
            <w:tcW w:w="594" w:type="dxa"/>
          </w:tcPr>
          <w:p w:rsidR="006B5DF1" w:rsidRDefault="006B5DF1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2555" w:type="dxa"/>
          </w:tcPr>
          <w:p w:rsidR="006B5DF1" w:rsidRDefault="006B5DF1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обучающих семинарах, проводимых Контрольно-счетной палатой Краснодарского края</w:t>
            </w:r>
          </w:p>
        </w:tc>
        <w:tc>
          <w:tcPr>
            <w:tcW w:w="1733" w:type="dxa"/>
          </w:tcPr>
          <w:p w:rsidR="006B5DF1" w:rsidRDefault="006B5DF1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9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p w:rsidR="0040770A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93" w:rsidRDefault="007A3A93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93" w:rsidRPr="0040770A" w:rsidRDefault="007A3A93" w:rsidP="007A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304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Р.В.Прядкин</w:t>
      </w:r>
      <w:proofErr w:type="spellEnd"/>
    </w:p>
    <w:sectPr w:rsidR="007A3A93" w:rsidRPr="0040770A" w:rsidSect="000C2740">
      <w:headerReference w:type="default" r:id="rId7"/>
      <w:pgSz w:w="16838" w:h="11906" w:orient="landscape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3C" w:rsidRDefault="001E363C" w:rsidP="000642FA">
      <w:pPr>
        <w:spacing w:after="0" w:line="240" w:lineRule="auto"/>
      </w:pPr>
      <w:r>
        <w:separator/>
      </w:r>
    </w:p>
  </w:endnote>
  <w:endnote w:type="continuationSeparator" w:id="0">
    <w:p w:rsidR="001E363C" w:rsidRDefault="001E363C" w:rsidP="0006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3C" w:rsidRDefault="001E363C" w:rsidP="000642FA">
      <w:pPr>
        <w:spacing w:after="0" w:line="240" w:lineRule="auto"/>
      </w:pPr>
      <w:r>
        <w:separator/>
      </w:r>
    </w:p>
  </w:footnote>
  <w:footnote w:type="continuationSeparator" w:id="0">
    <w:p w:rsidR="001E363C" w:rsidRDefault="001E363C" w:rsidP="0006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999141"/>
      <w:docPartObj>
        <w:docPartGallery w:val="Page Numbers (Top of Page)"/>
        <w:docPartUnique/>
      </w:docPartObj>
    </w:sdtPr>
    <w:sdtEndPr/>
    <w:sdtContent>
      <w:p w:rsidR="00AE03DF" w:rsidRDefault="00AE03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E03DF" w:rsidRDefault="00AE03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70A"/>
    <w:rsid w:val="0000413B"/>
    <w:rsid w:val="00006D62"/>
    <w:rsid w:val="00025F30"/>
    <w:rsid w:val="0003482B"/>
    <w:rsid w:val="0004077A"/>
    <w:rsid w:val="00043D6E"/>
    <w:rsid w:val="000457FC"/>
    <w:rsid w:val="000642FA"/>
    <w:rsid w:val="00086989"/>
    <w:rsid w:val="000B5C7E"/>
    <w:rsid w:val="000C2740"/>
    <w:rsid w:val="000C5F0C"/>
    <w:rsid w:val="001020E2"/>
    <w:rsid w:val="00126974"/>
    <w:rsid w:val="00161CD9"/>
    <w:rsid w:val="00186DE2"/>
    <w:rsid w:val="001A65AE"/>
    <w:rsid w:val="001C3AD2"/>
    <w:rsid w:val="001E363C"/>
    <w:rsid w:val="001E4775"/>
    <w:rsid w:val="001E73A1"/>
    <w:rsid w:val="001F0AFF"/>
    <w:rsid w:val="001F0CC9"/>
    <w:rsid w:val="001F1254"/>
    <w:rsid w:val="001F26DC"/>
    <w:rsid w:val="001F6969"/>
    <w:rsid w:val="0023601F"/>
    <w:rsid w:val="002434E0"/>
    <w:rsid w:val="00253A2A"/>
    <w:rsid w:val="00255A96"/>
    <w:rsid w:val="00260EB8"/>
    <w:rsid w:val="00266A4F"/>
    <w:rsid w:val="00272FE0"/>
    <w:rsid w:val="002A2B8C"/>
    <w:rsid w:val="002B37F3"/>
    <w:rsid w:val="002B4279"/>
    <w:rsid w:val="002B451E"/>
    <w:rsid w:val="002C1BC8"/>
    <w:rsid w:val="002C4D46"/>
    <w:rsid w:val="002C5B12"/>
    <w:rsid w:val="002D5CEB"/>
    <w:rsid w:val="002F70C2"/>
    <w:rsid w:val="00300D82"/>
    <w:rsid w:val="00305E1F"/>
    <w:rsid w:val="00305F05"/>
    <w:rsid w:val="00310176"/>
    <w:rsid w:val="003148D8"/>
    <w:rsid w:val="00315475"/>
    <w:rsid w:val="00325065"/>
    <w:rsid w:val="00332FE7"/>
    <w:rsid w:val="003928CC"/>
    <w:rsid w:val="00395160"/>
    <w:rsid w:val="0039532A"/>
    <w:rsid w:val="003A019A"/>
    <w:rsid w:val="003A0FAA"/>
    <w:rsid w:val="003A45E6"/>
    <w:rsid w:val="003A6B6F"/>
    <w:rsid w:val="003B406A"/>
    <w:rsid w:val="003B591E"/>
    <w:rsid w:val="003C5D1E"/>
    <w:rsid w:val="003F5CAC"/>
    <w:rsid w:val="003F6422"/>
    <w:rsid w:val="0040770A"/>
    <w:rsid w:val="00407AAD"/>
    <w:rsid w:val="00415E0E"/>
    <w:rsid w:val="004222D5"/>
    <w:rsid w:val="00426ED9"/>
    <w:rsid w:val="00465F52"/>
    <w:rsid w:val="00485B2D"/>
    <w:rsid w:val="0049154D"/>
    <w:rsid w:val="00494496"/>
    <w:rsid w:val="004A0535"/>
    <w:rsid w:val="004A468B"/>
    <w:rsid w:val="004B7F65"/>
    <w:rsid w:val="004C7F23"/>
    <w:rsid w:val="004D321B"/>
    <w:rsid w:val="004E24FB"/>
    <w:rsid w:val="004F6003"/>
    <w:rsid w:val="00520C11"/>
    <w:rsid w:val="00534CDB"/>
    <w:rsid w:val="0054182B"/>
    <w:rsid w:val="005427AB"/>
    <w:rsid w:val="005515AD"/>
    <w:rsid w:val="00557521"/>
    <w:rsid w:val="005649FD"/>
    <w:rsid w:val="00567071"/>
    <w:rsid w:val="005675F9"/>
    <w:rsid w:val="005676B3"/>
    <w:rsid w:val="00570834"/>
    <w:rsid w:val="00582014"/>
    <w:rsid w:val="0058670B"/>
    <w:rsid w:val="00587026"/>
    <w:rsid w:val="005A2A09"/>
    <w:rsid w:val="005B111A"/>
    <w:rsid w:val="005B4B23"/>
    <w:rsid w:val="005D15EE"/>
    <w:rsid w:val="005E678A"/>
    <w:rsid w:val="005F7D44"/>
    <w:rsid w:val="00605806"/>
    <w:rsid w:val="00615547"/>
    <w:rsid w:val="00622CA6"/>
    <w:rsid w:val="00625D55"/>
    <w:rsid w:val="00626DC5"/>
    <w:rsid w:val="00631141"/>
    <w:rsid w:val="0063798A"/>
    <w:rsid w:val="00640F55"/>
    <w:rsid w:val="006518DE"/>
    <w:rsid w:val="006671F3"/>
    <w:rsid w:val="00667BF7"/>
    <w:rsid w:val="0067351A"/>
    <w:rsid w:val="006B001C"/>
    <w:rsid w:val="006B5DF1"/>
    <w:rsid w:val="006B7EE6"/>
    <w:rsid w:val="006C680D"/>
    <w:rsid w:val="006D24AE"/>
    <w:rsid w:val="006D678F"/>
    <w:rsid w:val="00703943"/>
    <w:rsid w:val="0072336D"/>
    <w:rsid w:val="007363A7"/>
    <w:rsid w:val="00743828"/>
    <w:rsid w:val="00756B7A"/>
    <w:rsid w:val="00761683"/>
    <w:rsid w:val="00762BA9"/>
    <w:rsid w:val="00780D1B"/>
    <w:rsid w:val="007814D0"/>
    <w:rsid w:val="00782262"/>
    <w:rsid w:val="007856F3"/>
    <w:rsid w:val="0078763D"/>
    <w:rsid w:val="00795668"/>
    <w:rsid w:val="007A3A93"/>
    <w:rsid w:val="007C3724"/>
    <w:rsid w:val="007C7F64"/>
    <w:rsid w:val="007D23E2"/>
    <w:rsid w:val="007F1BF2"/>
    <w:rsid w:val="007F2558"/>
    <w:rsid w:val="008010E0"/>
    <w:rsid w:val="008121FA"/>
    <w:rsid w:val="00825D4B"/>
    <w:rsid w:val="0083026F"/>
    <w:rsid w:val="00840CCE"/>
    <w:rsid w:val="0084393D"/>
    <w:rsid w:val="00846545"/>
    <w:rsid w:val="00857413"/>
    <w:rsid w:val="0086377E"/>
    <w:rsid w:val="0087452E"/>
    <w:rsid w:val="008817CD"/>
    <w:rsid w:val="00885578"/>
    <w:rsid w:val="00887F9F"/>
    <w:rsid w:val="008912D1"/>
    <w:rsid w:val="00894286"/>
    <w:rsid w:val="008957E3"/>
    <w:rsid w:val="008A6580"/>
    <w:rsid w:val="008A69B8"/>
    <w:rsid w:val="008A6A8C"/>
    <w:rsid w:val="008B392E"/>
    <w:rsid w:val="008B7C54"/>
    <w:rsid w:val="008C545B"/>
    <w:rsid w:val="008F1157"/>
    <w:rsid w:val="00907AED"/>
    <w:rsid w:val="009244ED"/>
    <w:rsid w:val="00931925"/>
    <w:rsid w:val="009335B6"/>
    <w:rsid w:val="00936103"/>
    <w:rsid w:val="00936DDF"/>
    <w:rsid w:val="009476FB"/>
    <w:rsid w:val="00963B1F"/>
    <w:rsid w:val="00964134"/>
    <w:rsid w:val="00967362"/>
    <w:rsid w:val="009A2A06"/>
    <w:rsid w:val="009A4D46"/>
    <w:rsid w:val="009C536C"/>
    <w:rsid w:val="009C7B5A"/>
    <w:rsid w:val="009D363F"/>
    <w:rsid w:val="00A00F83"/>
    <w:rsid w:val="00A0386A"/>
    <w:rsid w:val="00A20F45"/>
    <w:rsid w:val="00A36641"/>
    <w:rsid w:val="00A40CDD"/>
    <w:rsid w:val="00A413EE"/>
    <w:rsid w:val="00A54712"/>
    <w:rsid w:val="00A70AAE"/>
    <w:rsid w:val="00A715A3"/>
    <w:rsid w:val="00A76354"/>
    <w:rsid w:val="00A95AF8"/>
    <w:rsid w:val="00AA6AE6"/>
    <w:rsid w:val="00AC66EB"/>
    <w:rsid w:val="00AD021E"/>
    <w:rsid w:val="00AD4042"/>
    <w:rsid w:val="00AD52E6"/>
    <w:rsid w:val="00AD6AD9"/>
    <w:rsid w:val="00AE03DF"/>
    <w:rsid w:val="00AE19E1"/>
    <w:rsid w:val="00AE6384"/>
    <w:rsid w:val="00AF4A10"/>
    <w:rsid w:val="00AF75CE"/>
    <w:rsid w:val="00AF7D10"/>
    <w:rsid w:val="00B24371"/>
    <w:rsid w:val="00B54FE5"/>
    <w:rsid w:val="00B62BB8"/>
    <w:rsid w:val="00B62EF5"/>
    <w:rsid w:val="00B64B8A"/>
    <w:rsid w:val="00B76860"/>
    <w:rsid w:val="00B77047"/>
    <w:rsid w:val="00B87A78"/>
    <w:rsid w:val="00B9352C"/>
    <w:rsid w:val="00B93D0E"/>
    <w:rsid w:val="00BB72FB"/>
    <w:rsid w:val="00BC189F"/>
    <w:rsid w:val="00BF1FFE"/>
    <w:rsid w:val="00BF332B"/>
    <w:rsid w:val="00BF3EE9"/>
    <w:rsid w:val="00BF5223"/>
    <w:rsid w:val="00C14E44"/>
    <w:rsid w:val="00C52F17"/>
    <w:rsid w:val="00C60159"/>
    <w:rsid w:val="00C60B1F"/>
    <w:rsid w:val="00C60F54"/>
    <w:rsid w:val="00C71B61"/>
    <w:rsid w:val="00C7561D"/>
    <w:rsid w:val="00CC6378"/>
    <w:rsid w:val="00CD505D"/>
    <w:rsid w:val="00CE3699"/>
    <w:rsid w:val="00CE62B5"/>
    <w:rsid w:val="00D1055F"/>
    <w:rsid w:val="00D14050"/>
    <w:rsid w:val="00D30110"/>
    <w:rsid w:val="00D303B1"/>
    <w:rsid w:val="00D30402"/>
    <w:rsid w:val="00D35EEF"/>
    <w:rsid w:val="00D36C9E"/>
    <w:rsid w:val="00D36F8F"/>
    <w:rsid w:val="00D544C2"/>
    <w:rsid w:val="00D71ABB"/>
    <w:rsid w:val="00D835F6"/>
    <w:rsid w:val="00D871B9"/>
    <w:rsid w:val="00D874BB"/>
    <w:rsid w:val="00D906F5"/>
    <w:rsid w:val="00D958F1"/>
    <w:rsid w:val="00D966D1"/>
    <w:rsid w:val="00DA06E7"/>
    <w:rsid w:val="00DA75B7"/>
    <w:rsid w:val="00DB2CA3"/>
    <w:rsid w:val="00DB5EAB"/>
    <w:rsid w:val="00DD141B"/>
    <w:rsid w:val="00DF33C9"/>
    <w:rsid w:val="00E0277E"/>
    <w:rsid w:val="00E05E6C"/>
    <w:rsid w:val="00E07A9D"/>
    <w:rsid w:val="00E25935"/>
    <w:rsid w:val="00E26853"/>
    <w:rsid w:val="00E30AC5"/>
    <w:rsid w:val="00E30C67"/>
    <w:rsid w:val="00E37D70"/>
    <w:rsid w:val="00E545A9"/>
    <w:rsid w:val="00E87C12"/>
    <w:rsid w:val="00E932D5"/>
    <w:rsid w:val="00EB1BF9"/>
    <w:rsid w:val="00EC088A"/>
    <w:rsid w:val="00EC5625"/>
    <w:rsid w:val="00ED1EEF"/>
    <w:rsid w:val="00ED4DA2"/>
    <w:rsid w:val="00EE6D07"/>
    <w:rsid w:val="00EF0AB8"/>
    <w:rsid w:val="00EF4AEE"/>
    <w:rsid w:val="00F04BC4"/>
    <w:rsid w:val="00F20AAB"/>
    <w:rsid w:val="00F23DA5"/>
    <w:rsid w:val="00F37B65"/>
    <w:rsid w:val="00F54643"/>
    <w:rsid w:val="00F54F1E"/>
    <w:rsid w:val="00F60C7B"/>
    <w:rsid w:val="00F61E96"/>
    <w:rsid w:val="00F71329"/>
    <w:rsid w:val="00F716E9"/>
    <w:rsid w:val="00F75C35"/>
    <w:rsid w:val="00F81BD7"/>
    <w:rsid w:val="00F8753B"/>
    <w:rsid w:val="00F91608"/>
    <w:rsid w:val="00FE1F4C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1611"/>
  <w15:docId w15:val="{EF91E903-8011-4B55-A1EE-F2E1386D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rsid w:val="000642FA"/>
    <w:rPr>
      <w:sz w:val="28"/>
    </w:rPr>
  </w:style>
  <w:style w:type="character" w:styleId="a4">
    <w:name w:val="Strong"/>
    <w:basedOn w:val="a0"/>
    <w:qFormat/>
    <w:rsid w:val="000642FA"/>
    <w:rPr>
      <w:b/>
      <w:bCs/>
    </w:rPr>
  </w:style>
  <w:style w:type="paragraph" w:styleId="a5">
    <w:name w:val="header"/>
    <w:basedOn w:val="a"/>
    <w:link w:val="a6"/>
    <w:uiPriority w:val="99"/>
    <w:unhideWhenUsed/>
    <w:rsid w:val="0006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2FA"/>
  </w:style>
  <w:style w:type="paragraph" w:styleId="a7">
    <w:name w:val="footer"/>
    <w:basedOn w:val="a"/>
    <w:link w:val="a8"/>
    <w:uiPriority w:val="99"/>
    <w:unhideWhenUsed/>
    <w:rsid w:val="0006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2FA"/>
  </w:style>
  <w:style w:type="paragraph" w:customStyle="1" w:styleId="a9">
    <w:name w:val="Знак Знак Знак Знак"/>
    <w:basedOn w:val="a"/>
    <w:rsid w:val="00AA6AE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EE6D07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6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8AE5-A8FE-4557-BDCB-495B1D18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6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</Company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kr-01</dc:creator>
  <cp:lastModifiedBy>user</cp:lastModifiedBy>
  <cp:revision>46</cp:revision>
  <cp:lastPrinted>2024-01-22T10:49:00Z</cp:lastPrinted>
  <dcterms:created xsi:type="dcterms:W3CDTF">2014-12-29T04:42:00Z</dcterms:created>
  <dcterms:modified xsi:type="dcterms:W3CDTF">2024-01-22T10:49:00Z</dcterms:modified>
</cp:coreProperties>
</file>