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25935" w:rsidRDefault="00DF33C9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Контрольно-счётной палаты</w:t>
      </w:r>
      <w:r w:rsidR="00E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 район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5675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132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1F6969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</w:t>
      </w:r>
      <w:r w:rsidR="00631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132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2434E0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  <w:r w:rsidRPr="00A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132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62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</w:t>
      </w:r>
    </w:p>
    <w:p w:rsidR="00BF5223" w:rsidRPr="00BF5223" w:rsidRDefault="00BF5223" w:rsidP="00BF52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p w:rsidR="00AF4A10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 муниципального образования Кущевский район на 20</w:t>
      </w:r>
      <w:r w:rsidR="001A65AE">
        <w:rPr>
          <w:rFonts w:ascii="Times New Roman" w:hAnsi="Times New Roman" w:cs="Times New Roman"/>
          <w:sz w:val="28"/>
          <w:szCs w:val="28"/>
        </w:rPr>
        <w:t>2</w:t>
      </w:r>
      <w:r w:rsidR="004056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7F65" w:rsidRDefault="004B7F65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2" w:type="dxa"/>
        <w:tblLook w:val="04A0" w:firstRow="1" w:lastRow="0" w:firstColumn="1" w:lastColumn="0" w:noHBand="0" w:noVBand="1"/>
      </w:tblPr>
      <w:tblGrid>
        <w:gridCol w:w="594"/>
        <w:gridCol w:w="12555"/>
        <w:gridCol w:w="1733"/>
      </w:tblGrid>
      <w:tr w:rsidR="006B5DF1" w:rsidRPr="000642FA" w:rsidTr="00EF0AB8">
        <w:tc>
          <w:tcPr>
            <w:tcW w:w="594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555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33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F0AB8" w:rsidRPr="000642FA" w:rsidTr="009624B4">
        <w:tc>
          <w:tcPr>
            <w:tcW w:w="14882" w:type="dxa"/>
            <w:gridSpan w:val="3"/>
          </w:tcPr>
          <w:p w:rsidR="00EF0AB8" w:rsidRPr="000642FA" w:rsidRDefault="00EF0A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1. Экспертно-аналитическая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Pr="00743828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в Совет муниципального образования Кущёвский район отчёта о работе Контрольно-счётной палаты муниципального образования Кущёвский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Красносельского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Проведение внешней проверки отчета об исполнении бюджета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Новомихайловского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Полтавченского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Среднечубуркского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2555" w:type="dxa"/>
          </w:tcPr>
          <w:p w:rsidR="006B5DF1" w:rsidRPr="00743828" w:rsidRDefault="006B5DF1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Ильинского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Красносельского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Кущевского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Новомихайловского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Первомайского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Полтавченского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Среднечубуркского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12555" w:type="dxa"/>
          </w:tcPr>
          <w:p w:rsidR="006B5DF1" w:rsidRPr="00743828" w:rsidRDefault="006B5DF1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заключений и ответов на запросы органов местного самоуправления муниципального образования Кущевский район и администраций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2555" w:type="dxa"/>
          </w:tcPr>
          <w:p w:rsidR="006B5DF1" w:rsidRPr="00743828" w:rsidRDefault="006B5DF1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2B4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с момента поступления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1.32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Красносельского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2555" w:type="dxa"/>
          </w:tcPr>
          <w:p w:rsidR="006B5DF1" w:rsidRPr="00743828" w:rsidRDefault="006B5DF1" w:rsidP="003C5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Полтавченского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Среднечубуркского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Экспертиза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правовых актов в части, касающейся расходных обязательств муниципального образования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t xml:space="preserve"> Кущевский 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1.43</w:t>
            </w:r>
          </w:p>
        </w:tc>
        <w:tc>
          <w:tcPr>
            <w:tcW w:w="12555" w:type="dxa"/>
          </w:tcPr>
          <w:p w:rsidR="006B5DF1" w:rsidRPr="008B7C54" w:rsidRDefault="006B5DF1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нализ и мониторинг бюджетного процесса в муниципальном образовании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подготовка 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предложений по устранению выявленных отклонений в бюджетном процессе и совершенствованию бюджетного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экспертно-аналитических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F4032C" w:rsidTr="00EF0AB8">
        <w:tc>
          <w:tcPr>
            <w:tcW w:w="594" w:type="dxa"/>
          </w:tcPr>
          <w:p w:rsidR="00F4032C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12555" w:type="dxa"/>
          </w:tcPr>
          <w:p w:rsidR="00F4032C" w:rsidRDefault="00F4032C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анализ эффективности функционирования в муниципальном образовании Кущевский район контрактной системы в сфере закупок в 2024 году и при необходимости в других периодах (включая выборочный анализ закупок, осуществляемых в рамках реализации муниципальных программ)</w:t>
            </w:r>
          </w:p>
        </w:tc>
        <w:tc>
          <w:tcPr>
            <w:tcW w:w="1733" w:type="dxa"/>
            <w:vAlign w:val="center"/>
          </w:tcPr>
          <w:p w:rsidR="00F4032C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кварталы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12555" w:type="dxa"/>
          </w:tcPr>
          <w:p w:rsidR="00782A81" w:rsidRDefault="00782A8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82A81">
              <w:rPr>
                <w:rFonts w:ascii="Times New Roman" w:hAnsi="Times New Roman" w:cs="Times New Roman"/>
                <w:sz w:val="20"/>
                <w:szCs w:val="20"/>
              </w:rPr>
              <w:t>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1733" w:type="dxa"/>
            <w:vAlign w:val="center"/>
          </w:tcPr>
          <w:p w:rsidR="00782A81" w:rsidRDefault="00782A8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</w:tr>
      <w:tr w:rsidR="00EF0AB8" w:rsidTr="000B596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Контрольные мероприятия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Ильинского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Красносельского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Кущевского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Новомихайловского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Первомайского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Полтавченского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Среднечубуркского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F4032C" w:rsidTr="00EF0AB8">
        <w:trPr>
          <w:trHeight w:val="558"/>
        </w:trPr>
        <w:tc>
          <w:tcPr>
            <w:tcW w:w="594" w:type="dxa"/>
          </w:tcPr>
          <w:p w:rsidR="00F4032C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2555" w:type="dxa"/>
          </w:tcPr>
          <w:p w:rsidR="00F4032C" w:rsidRDefault="00F4032C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деятельности местных органов власти муниципального образования Кущевский район и подведомственных учреждений по администрированию дебиторской задолженности за 2023-2024 годы (при необходимости иные периоды)</w:t>
            </w:r>
          </w:p>
        </w:tc>
        <w:tc>
          <w:tcPr>
            <w:tcW w:w="1733" w:type="dxa"/>
            <w:vAlign w:val="center"/>
          </w:tcPr>
          <w:p w:rsidR="00F4032C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дошкольного о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бразовательного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комбинированного типа № 1 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>за 202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 год (при необходимости иные периоды),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т.ч. аудит в сфере закупок</w:t>
            </w:r>
          </w:p>
        </w:tc>
        <w:tc>
          <w:tcPr>
            <w:tcW w:w="1733" w:type="dxa"/>
            <w:vAlign w:val="center"/>
          </w:tcPr>
          <w:p w:rsidR="006B5DF1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5DF1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5" w:type="dxa"/>
          </w:tcPr>
          <w:p w:rsidR="006C680D" w:rsidRDefault="00F4032C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целевого и эффективного расходования бюджетных средств, выделенных в 2024 году на реализацию мероприятий муниципальной программы «Развитие жилищно-коммунального хозяйства»</w:t>
            </w:r>
          </w:p>
        </w:tc>
        <w:tc>
          <w:tcPr>
            <w:tcW w:w="1733" w:type="dxa"/>
            <w:vAlign w:val="center"/>
          </w:tcPr>
          <w:p w:rsidR="006C680D" w:rsidRDefault="00F4032C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6C680D" w:rsidRDefault="006C680D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учреждения 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культуры «Районный координационно-методический центр культуры и творчества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за 202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(при необходимости иные периоды), в т.ч. аудит в сфере закупок</w:t>
            </w:r>
          </w:p>
        </w:tc>
        <w:tc>
          <w:tcPr>
            <w:tcW w:w="1733" w:type="dxa"/>
            <w:vAlign w:val="center"/>
          </w:tcPr>
          <w:p w:rsidR="006C680D" w:rsidRDefault="00F4032C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EF0AB8" w:rsidTr="001F7197">
        <w:trPr>
          <w:trHeight w:val="558"/>
        </w:trPr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устранению выявленных отклонений в бюджетном процессе и его совершенствование в ходе поведения контрольных и экспертно-аналитических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 Кущевского района по выявлению и пресечению правонарушений в финансово-бюджетной сфере; предоставление сведений о проведенных контрольных мероприятиях в рамках соглашения о взаимодействии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соглашением</w:t>
            </w:r>
          </w:p>
        </w:tc>
      </w:tr>
      <w:tr w:rsidR="00EF0AB8" w:rsidTr="002A42D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Правовая и кадровая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практического опыта работы контрольно-счетных органов Российской Федерации, Краснодарского края и внедрение его в работу Контрольно-счетной палаты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E2">
              <w:rPr>
                <w:rFonts w:ascii="Times New Roman" w:hAnsi="Times New Roman" w:cs="Times New Roman"/>
                <w:sz w:val="20"/>
                <w:szCs w:val="20"/>
              </w:rPr>
              <w:t>Подготовка и заключение соглашений о взаимодействии с контролирующими, надзорными органами, органами местного самоуправления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реестра муниципальных служащих и представление информации о муниципальных служащих в муниципальное образование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20.01.202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20.07.202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 по охране труда и технике безопасности в Контрольно-счетной палате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D55968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Организационная и информационная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Контрольно-счетной палаты на 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</w:tcPr>
          <w:p w:rsidR="006B5DF1" w:rsidRDefault="006B5DF1" w:rsidP="004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отчета о деятельности Контрольно-счетной палаты в представительный орган Кущевского района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квартал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делопроизводства в Контрольно-счетной палате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информации о деятельности Контрольно-счетной палаты на официальном сайте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Кущевского района и главе муниципального образования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исполнение сметы расходов и реестра расходных обязательств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 товаров, работ и услуг для нужд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  <w:bookmarkStart w:id="0" w:name="_GoBack"/>
            <w:bookmarkEnd w:id="0"/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69688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Взаимодействие с другими органами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контрольно-счетными органами Краснодарского края, налоговыми органами, надзорными и контрольными органами Краснодарского края и Кущевского района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Совета Контрольно-счетных органов Краснодарского края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и заседаниях Совета депутатов муниципального образования Кущевский район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администрации муниципального образования Кущевский район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муниципальных органов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семинарах, проводимых Контрольно-счетной палатой Краснодарского края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Default="007A3A93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Pr="0040770A" w:rsidRDefault="007A3A93" w:rsidP="007A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304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Р.В.Прядкин</w:t>
      </w:r>
      <w:proofErr w:type="spellEnd"/>
    </w:p>
    <w:sectPr w:rsidR="007A3A93" w:rsidRPr="0040770A" w:rsidSect="000C2740">
      <w:headerReference w:type="default" r:id="rId7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ACB" w:rsidRDefault="00F97ACB" w:rsidP="000642FA">
      <w:pPr>
        <w:spacing w:after="0" w:line="240" w:lineRule="auto"/>
      </w:pPr>
      <w:r>
        <w:separator/>
      </w:r>
    </w:p>
  </w:endnote>
  <w:endnote w:type="continuationSeparator" w:id="0">
    <w:p w:rsidR="00F97ACB" w:rsidRDefault="00F97ACB" w:rsidP="0006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ACB" w:rsidRDefault="00F97ACB" w:rsidP="000642FA">
      <w:pPr>
        <w:spacing w:after="0" w:line="240" w:lineRule="auto"/>
      </w:pPr>
      <w:r>
        <w:separator/>
      </w:r>
    </w:p>
  </w:footnote>
  <w:footnote w:type="continuationSeparator" w:id="0">
    <w:p w:rsidR="00F97ACB" w:rsidRDefault="00F97ACB" w:rsidP="0006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99141"/>
      <w:docPartObj>
        <w:docPartGallery w:val="Page Numbers (Top of Page)"/>
        <w:docPartUnique/>
      </w:docPartObj>
    </w:sdtPr>
    <w:sdtEndPr/>
    <w:sdtContent>
      <w:p w:rsidR="00AE03DF" w:rsidRDefault="00AE0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E03DF" w:rsidRDefault="00AE0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70A"/>
    <w:rsid w:val="0000413B"/>
    <w:rsid w:val="00006D62"/>
    <w:rsid w:val="00025F30"/>
    <w:rsid w:val="0003482B"/>
    <w:rsid w:val="00035682"/>
    <w:rsid w:val="0004077A"/>
    <w:rsid w:val="00043D6E"/>
    <w:rsid w:val="000457FC"/>
    <w:rsid w:val="000642FA"/>
    <w:rsid w:val="00086989"/>
    <w:rsid w:val="000B5C7E"/>
    <w:rsid w:val="000C2740"/>
    <w:rsid w:val="000C5F0C"/>
    <w:rsid w:val="001020E2"/>
    <w:rsid w:val="00126974"/>
    <w:rsid w:val="001321C4"/>
    <w:rsid w:val="00161CD9"/>
    <w:rsid w:val="00186DE2"/>
    <w:rsid w:val="001A65AE"/>
    <w:rsid w:val="001C3AD2"/>
    <w:rsid w:val="001E363C"/>
    <w:rsid w:val="001E4775"/>
    <w:rsid w:val="001E73A1"/>
    <w:rsid w:val="001F0AFF"/>
    <w:rsid w:val="001F0CC9"/>
    <w:rsid w:val="001F1254"/>
    <w:rsid w:val="001F26DC"/>
    <w:rsid w:val="001F6969"/>
    <w:rsid w:val="0023601F"/>
    <w:rsid w:val="002434E0"/>
    <w:rsid w:val="00253A2A"/>
    <w:rsid w:val="00255A96"/>
    <w:rsid w:val="00260EB8"/>
    <w:rsid w:val="00266A4F"/>
    <w:rsid w:val="00272FE0"/>
    <w:rsid w:val="002A2B8C"/>
    <w:rsid w:val="002B37F3"/>
    <w:rsid w:val="002B4279"/>
    <w:rsid w:val="002B451E"/>
    <w:rsid w:val="002C1BC8"/>
    <w:rsid w:val="002C4D46"/>
    <w:rsid w:val="002C5B12"/>
    <w:rsid w:val="002D5CEB"/>
    <w:rsid w:val="002F70C2"/>
    <w:rsid w:val="00300D82"/>
    <w:rsid w:val="00305E1F"/>
    <w:rsid w:val="00305F05"/>
    <w:rsid w:val="00310176"/>
    <w:rsid w:val="003148D8"/>
    <w:rsid w:val="00315475"/>
    <w:rsid w:val="00325065"/>
    <w:rsid w:val="00332FE7"/>
    <w:rsid w:val="003928CC"/>
    <w:rsid w:val="00395160"/>
    <w:rsid w:val="0039532A"/>
    <w:rsid w:val="003A019A"/>
    <w:rsid w:val="003A0FAA"/>
    <w:rsid w:val="003A45E6"/>
    <w:rsid w:val="003A6B6F"/>
    <w:rsid w:val="003B406A"/>
    <w:rsid w:val="003B591E"/>
    <w:rsid w:val="003C5D1E"/>
    <w:rsid w:val="003F5CAC"/>
    <w:rsid w:val="003F6422"/>
    <w:rsid w:val="0040565A"/>
    <w:rsid w:val="0040770A"/>
    <w:rsid w:val="00407AAD"/>
    <w:rsid w:val="00415E0E"/>
    <w:rsid w:val="004222D5"/>
    <w:rsid w:val="00426ED9"/>
    <w:rsid w:val="00465F52"/>
    <w:rsid w:val="00485B2D"/>
    <w:rsid w:val="0049154D"/>
    <w:rsid w:val="00494496"/>
    <w:rsid w:val="004A0535"/>
    <w:rsid w:val="004A468B"/>
    <w:rsid w:val="004B7F65"/>
    <w:rsid w:val="004C7F23"/>
    <w:rsid w:val="004D321B"/>
    <w:rsid w:val="004E24FB"/>
    <w:rsid w:val="004F6003"/>
    <w:rsid w:val="00520C11"/>
    <w:rsid w:val="00534CDB"/>
    <w:rsid w:val="0054182B"/>
    <w:rsid w:val="005427AB"/>
    <w:rsid w:val="005515AD"/>
    <w:rsid w:val="00557521"/>
    <w:rsid w:val="005649FD"/>
    <w:rsid w:val="00567071"/>
    <w:rsid w:val="005675F9"/>
    <w:rsid w:val="005676B3"/>
    <w:rsid w:val="00570834"/>
    <w:rsid w:val="00582014"/>
    <w:rsid w:val="0058670B"/>
    <w:rsid w:val="00587026"/>
    <w:rsid w:val="005A2A09"/>
    <w:rsid w:val="005B111A"/>
    <w:rsid w:val="005B4B23"/>
    <w:rsid w:val="005D15EE"/>
    <w:rsid w:val="005E678A"/>
    <w:rsid w:val="005F7D44"/>
    <w:rsid w:val="00605806"/>
    <w:rsid w:val="00615547"/>
    <w:rsid w:val="00622CA6"/>
    <w:rsid w:val="00625D55"/>
    <w:rsid w:val="00626DC5"/>
    <w:rsid w:val="00627AC7"/>
    <w:rsid w:val="00631141"/>
    <w:rsid w:val="0063798A"/>
    <w:rsid w:val="00640F55"/>
    <w:rsid w:val="006518DE"/>
    <w:rsid w:val="006671F3"/>
    <w:rsid w:val="00667BF7"/>
    <w:rsid w:val="0067351A"/>
    <w:rsid w:val="006B001C"/>
    <w:rsid w:val="006B5DF1"/>
    <w:rsid w:val="006B7EE6"/>
    <w:rsid w:val="006C680D"/>
    <w:rsid w:val="006D24AE"/>
    <w:rsid w:val="006D678F"/>
    <w:rsid w:val="00703943"/>
    <w:rsid w:val="0072336D"/>
    <w:rsid w:val="007363A7"/>
    <w:rsid w:val="00743828"/>
    <w:rsid w:val="00756B7A"/>
    <w:rsid w:val="00761683"/>
    <w:rsid w:val="00762BA9"/>
    <w:rsid w:val="00763166"/>
    <w:rsid w:val="00780D1B"/>
    <w:rsid w:val="007814D0"/>
    <w:rsid w:val="00782262"/>
    <w:rsid w:val="00782A81"/>
    <w:rsid w:val="007856F3"/>
    <w:rsid w:val="0078763D"/>
    <w:rsid w:val="007925FD"/>
    <w:rsid w:val="00795668"/>
    <w:rsid w:val="007A3A93"/>
    <w:rsid w:val="007C3724"/>
    <w:rsid w:val="007C7F64"/>
    <w:rsid w:val="007D23E2"/>
    <w:rsid w:val="007F1BF2"/>
    <w:rsid w:val="007F2558"/>
    <w:rsid w:val="008010E0"/>
    <w:rsid w:val="008121FA"/>
    <w:rsid w:val="00825D4B"/>
    <w:rsid w:val="0083026F"/>
    <w:rsid w:val="00840CCE"/>
    <w:rsid w:val="0084393D"/>
    <w:rsid w:val="00846545"/>
    <w:rsid w:val="00857413"/>
    <w:rsid w:val="0086377E"/>
    <w:rsid w:val="0087452E"/>
    <w:rsid w:val="008817CD"/>
    <w:rsid w:val="00885578"/>
    <w:rsid w:val="00887F9F"/>
    <w:rsid w:val="008912D1"/>
    <w:rsid w:val="00894286"/>
    <w:rsid w:val="008957E3"/>
    <w:rsid w:val="008A6580"/>
    <w:rsid w:val="008A69B8"/>
    <w:rsid w:val="008A6A8C"/>
    <w:rsid w:val="008B392E"/>
    <w:rsid w:val="008B7C54"/>
    <w:rsid w:val="008C545B"/>
    <w:rsid w:val="008F1157"/>
    <w:rsid w:val="00907AED"/>
    <w:rsid w:val="009244ED"/>
    <w:rsid w:val="00931925"/>
    <w:rsid w:val="009335B6"/>
    <w:rsid w:val="00936103"/>
    <w:rsid w:val="00936DDF"/>
    <w:rsid w:val="009476FB"/>
    <w:rsid w:val="00963B1F"/>
    <w:rsid w:val="00964134"/>
    <w:rsid w:val="00967362"/>
    <w:rsid w:val="009A2A06"/>
    <w:rsid w:val="009A4D46"/>
    <w:rsid w:val="009C536C"/>
    <w:rsid w:val="009C7B5A"/>
    <w:rsid w:val="009D363F"/>
    <w:rsid w:val="00A00F83"/>
    <w:rsid w:val="00A0386A"/>
    <w:rsid w:val="00A20F45"/>
    <w:rsid w:val="00A36641"/>
    <w:rsid w:val="00A40CDD"/>
    <w:rsid w:val="00A413EE"/>
    <w:rsid w:val="00A54712"/>
    <w:rsid w:val="00A70AAE"/>
    <w:rsid w:val="00A715A3"/>
    <w:rsid w:val="00A76354"/>
    <w:rsid w:val="00A95AF8"/>
    <w:rsid w:val="00AA6AE6"/>
    <w:rsid w:val="00AC66EB"/>
    <w:rsid w:val="00AD021E"/>
    <w:rsid w:val="00AD4042"/>
    <w:rsid w:val="00AD52E6"/>
    <w:rsid w:val="00AD6AD9"/>
    <w:rsid w:val="00AE03DF"/>
    <w:rsid w:val="00AE19E1"/>
    <w:rsid w:val="00AE6384"/>
    <w:rsid w:val="00AF4A10"/>
    <w:rsid w:val="00AF75CE"/>
    <w:rsid w:val="00AF7D10"/>
    <w:rsid w:val="00B24371"/>
    <w:rsid w:val="00B54FE5"/>
    <w:rsid w:val="00B62BB8"/>
    <w:rsid w:val="00B62EF5"/>
    <w:rsid w:val="00B64B8A"/>
    <w:rsid w:val="00B76860"/>
    <w:rsid w:val="00B77047"/>
    <w:rsid w:val="00B87A78"/>
    <w:rsid w:val="00B9352C"/>
    <w:rsid w:val="00B93D0E"/>
    <w:rsid w:val="00BB43EA"/>
    <w:rsid w:val="00BB72FB"/>
    <w:rsid w:val="00BC189F"/>
    <w:rsid w:val="00BF1FFE"/>
    <w:rsid w:val="00BF332B"/>
    <w:rsid w:val="00BF3EE9"/>
    <w:rsid w:val="00BF5223"/>
    <w:rsid w:val="00C14E44"/>
    <w:rsid w:val="00C52F17"/>
    <w:rsid w:val="00C60159"/>
    <w:rsid w:val="00C60B1F"/>
    <w:rsid w:val="00C60F54"/>
    <w:rsid w:val="00C71B61"/>
    <w:rsid w:val="00C7561D"/>
    <w:rsid w:val="00CC6378"/>
    <w:rsid w:val="00CD505D"/>
    <w:rsid w:val="00CE3699"/>
    <w:rsid w:val="00CE62B5"/>
    <w:rsid w:val="00D1055F"/>
    <w:rsid w:val="00D14050"/>
    <w:rsid w:val="00D30110"/>
    <w:rsid w:val="00D303B1"/>
    <w:rsid w:val="00D30402"/>
    <w:rsid w:val="00D35EEF"/>
    <w:rsid w:val="00D36C9E"/>
    <w:rsid w:val="00D36F8F"/>
    <w:rsid w:val="00D544C2"/>
    <w:rsid w:val="00D71ABB"/>
    <w:rsid w:val="00D835F6"/>
    <w:rsid w:val="00D871B9"/>
    <w:rsid w:val="00D874BB"/>
    <w:rsid w:val="00D906F5"/>
    <w:rsid w:val="00D958F1"/>
    <w:rsid w:val="00D966D1"/>
    <w:rsid w:val="00DA06E7"/>
    <w:rsid w:val="00DA75B7"/>
    <w:rsid w:val="00DB2CA3"/>
    <w:rsid w:val="00DB5EAB"/>
    <w:rsid w:val="00DD141B"/>
    <w:rsid w:val="00DF33C9"/>
    <w:rsid w:val="00E0277E"/>
    <w:rsid w:val="00E05E6C"/>
    <w:rsid w:val="00E07A9D"/>
    <w:rsid w:val="00E25935"/>
    <w:rsid w:val="00E26853"/>
    <w:rsid w:val="00E30AC5"/>
    <w:rsid w:val="00E30C67"/>
    <w:rsid w:val="00E37D70"/>
    <w:rsid w:val="00E545A9"/>
    <w:rsid w:val="00E87C12"/>
    <w:rsid w:val="00E932D5"/>
    <w:rsid w:val="00EB1BF9"/>
    <w:rsid w:val="00EC088A"/>
    <w:rsid w:val="00EC5625"/>
    <w:rsid w:val="00ED1EEF"/>
    <w:rsid w:val="00ED4DA2"/>
    <w:rsid w:val="00EE6D07"/>
    <w:rsid w:val="00EF0AB8"/>
    <w:rsid w:val="00EF4AEE"/>
    <w:rsid w:val="00F04BC4"/>
    <w:rsid w:val="00F20AAB"/>
    <w:rsid w:val="00F23DA5"/>
    <w:rsid w:val="00F37B65"/>
    <w:rsid w:val="00F4032C"/>
    <w:rsid w:val="00F54643"/>
    <w:rsid w:val="00F54F1E"/>
    <w:rsid w:val="00F60C7B"/>
    <w:rsid w:val="00F61E96"/>
    <w:rsid w:val="00F71329"/>
    <w:rsid w:val="00F716E9"/>
    <w:rsid w:val="00F75C35"/>
    <w:rsid w:val="00F81BD7"/>
    <w:rsid w:val="00F8753B"/>
    <w:rsid w:val="00F91608"/>
    <w:rsid w:val="00F97ACB"/>
    <w:rsid w:val="00FC6037"/>
    <w:rsid w:val="00FE1F4C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EF87"/>
  <w15:docId w15:val="{EF91E903-8011-4B55-A1EE-F2E138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rsid w:val="000642FA"/>
    <w:rPr>
      <w:sz w:val="28"/>
    </w:rPr>
  </w:style>
  <w:style w:type="character" w:styleId="a4">
    <w:name w:val="Strong"/>
    <w:basedOn w:val="a0"/>
    <w:qFormat/>
    <w:rsid w:val="000642FA"/>
    <w:rPr>
      <w:b/>
      <w:bCs/>
    </w:rPr>
  </w:style>
  <w:style w:type="paragraph" w:styleId="a5">
    <w:name w:val="header"/>
    <w:basedOn w:val="a"/>
    <w:link w:val="a6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2FA"/>
  </w:style>
  <w:style w:type="paragraph" w:styleId="a7">
    <w:name w:val="footer"/>
    <w:basedOn w:val="a"/>
    <w:link w:val="a8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2FA"/>
  </w:style>
  <w:style w:type="paragraph" w:customStyle="1" w:styleId="a9">
    <w:name w:val="Знак Знак Знак Знак"/>
    <w:basedOn w:val="a"/>
    <w:rsid w:val="00AA6AE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EE6D0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FF5CF-431E-4ACB-AD84-8E677EA4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6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kr-01</dc:creator>
  <cp:lastModifiedBy>user</cp:lastModifiedBy>
  <cp:revision>51</cp:revision>
  <cp:lastPrinted>2025-01-17T11:24:00Z</cp:lastPrinted>
  <dcterms:created xsi:type="dcterms:W3CDTF">2014-12-29T04:42:00Z</dcterms:created>
  <dcterms:modified xsi:type="dcterms:W3CDTF">2025-01-17T11:25:00Z</dcterms:modified>
</cp:coreProperties>
</file>