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FE" w:rsidRDefault="00A67B4B" w:rsidP="00A1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0507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37AFE">
        <w:rPr>
          <w:rFonts w:ascii="Times New Roman" w:hAnsi="Times New Roman" w:cs="Times New Roman"/>
          <w:sz w:val="28"/>
          <w:szCs w:val="28"/>
        </w:rPr>
        <w:t xml:space="preserve"> </w:t>
      </w:r>
      <w:r w:rsidR="00A37AFE" w:rsidRPr="00A37AFE"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</w:t>
      </w:r>
      <w:r w:rsidR="009D5183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A10AD1">
        <w:rPr>
          <w:rFonts w:ascii="Times New Roman" w:hAnsi="Times New Roman" w:cs="Times New Roman"/>
          <w:sz w:val="28"/>
          <w:szCs w:val="28"/>
        </w:rPr>
        <w:t xml:space="preserve"> </w:t>
      </w:r>
      <w:r w:rsidR="00A37AFE" w:rsidRPr="00A37AFE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A37AFE">
        <w:rPr>
          <w:rFonts w:ascii="Times New Roman" w:hAnsi="Times New Roman" w:cs="Times New Roman"/>
          <w:sz w:val="28"/>
          <w:szCs w:val="28"/>
        </w:rPr>
        <w:t xml:space="preserve"> </w:t>
      </w:r>
      <w:r w:rsidR="00560A58" w:rsidRPr="00560A58">
        <w:rPr>
          <w:rFonts w:ascii="Times New Roman" w:hAnsi="Times New Roman" w:cs="Times New Roman"/>
          <w:sz w:val="28"/>
          <w:szCs w:val="28"/>
        </w:rPr>
        <w:t xml:space="preserve">отдельных вопросов финансово-хозяйственной деятельности </w:t>
      </w:r>
      <w:r w:rsidR="009D5183"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</w:t>
      </w:r>
      <w:r w:rsidR="00560A58" w:rsidRPr="00560A5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Кущевский район, в т.ч. а</w:t>
      </w:r>
      <w:r w:rsidR="00560A58">
        <w:rPr>
          <w:rFonts w:ascii="Times New Roman" w:hAnsi="Times New Roman" w:cs="Times New Roman"/>
          <w:sz w:val="28"/>
          <w:szCs w:val="28"/>
        </w:rPr>
        <w:t>удит в сфере закупок</w:t>
      </w:r>
      <w:r w:rsidR="00805078">
        <w:rPr>
          <w:rFonts w:ascii="Times New Roman" w:hAnsi="Times New Roman" w:cs="Times New Roman"/>
          <w:sz w:val="28"/>
          <w:szCs w:val="28"/>
        </w:rPr>
        <w:t>.</w:t>
      </w:r>
    </w:p>
    <w:p w:rsidR="00187EBA" w:rsidRDefault="00525DC0" w:rsidP="00A1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69243D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:rsidR="001D015E" w:rsidRDefault="00187EB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392F">
        <w:rPr>
          <w:rFonts w:ascii="Times New Roman" w:eastAsia="Calibri" w:hAnsi="Times New Roman"/>
          <w:sz w:val="28"/>
          <w:szCs w:val="28"/>
        </w:rPr>
        <w:t>Управление архитектуры</w:t>
      </w:r>
      <w:r w:rsidR="001D015E" w:rsidRPr="001D015E">
        <w:rPr>
          <w:rFonts w:ascii="Times New Roman" w:eastAsia="Calibri" w:hAnsi="Times New Roman"/>
          <w:sz w:val="28"/>
          <w:szCs w:val="28"/>
        </w:rPr>
        <w:t xml:space="preserve"> является казенным учреждением, осуществляющим деятельнос</w:t>
      </w:r>
      <w:r w:rsidR="001D015E">
        <w:rPr>
          <w:rFonts w:ascii="Times New Roman" w:eastAsia="Calibri" w:hAnsi="Times New Roman"/>
          <w:sz w:val="28"/>
          <w:szCs w:val="28"/>
        </w:rPr>
        <w:t>ть на основании бюджетной сметы.</w:t>
      </w:r>
    </w:p>
    <w:p w:rsidR="00AB392F" w:rsidRDefault="001D015E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Объем лимитов бюджетных средств, доведенных в 202</w:t>
      </w:r>
      <w:r w:rsidR="00AB392F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году до</w:t>
      </w:r>
      <w:r w:rsidR="00A10AD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</w:t>
      </w:r>
      <w:r w:rsidR="00AB392F">
        <w:rPr>
          <w:rFonts w:ascii="Times New Roman" w:eastAsia="Calibri" w:hAnsi="Times New Roman"/>
          <w:sz w:val="28"/>
          <w:szCs w:val="28"/>
        </w:rPr>
        <w:t>правления</w:t>
      </w:r>
      <w:r w:rsidR="00A10AD1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составляет </w:t>
      </w:r>
      <w:r w:rsidR="00AB392F">
        <w:rPr>
          <w:rFonts w:ascii="Times New Roman" w:eastAsia="Calibri" w:hAnsi="Times New Roman"/>
          <w:sz w:val="28"/>
          <w:szCs w:val="28"/>
        </w:rPr>
        <w:t>5 574,4</w:t>
      </w:r>
      <w:r>
        <w:rPr>
          <w:rFonts w:ascii="Times New Roman" w:eastAsia="Calibri" w:hAnsi="Times New Roman"/>
          <w:sz w:val="28"/>
          <w:szCs w:val="28"/>
        </w:rPr>
        <w:t xml:space="preserve"> тыс. рублей.</w:t>
      </w:r>
      <w:r w:rsidR="00AB392F">
        <w:rPr>
          <w:rFonts w:ascii="Times New Roman" w:eastAsia="Calibri" w:hAnsi="Times New Roman"/>
          <w:sz w:val="28"/>
          <w:szCs w:val="28"/>
        </w:rPr>
        <w:t xml:space="preserve"> По состоянию на 01.10.2022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B392F">
        <w:rPr>
          <w:rFonts w:ascii="Times New Roman" w:eastAsia="Calibri" w:hAnsi="Times New Roman"/>
          <w:sz w:val="28"/>
          <w:szCs w:val="28"/>
        </w:rPr>
        <w:t>– 7 533,3 тыс. рублей.</w:t>
      </w:r>
    </w:p>
    <w:p w:rsidR="00AB392F" w:rsidRDefault="00AB392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8346BF">
        <w:rPr>
          <w:rFonts w:ascii="Times New Roman" w:eastAsia="Calibri" w:hAnsi="Times New Roman"/>
          <w:sz w:val="28"/>
          <w:szCs w:val="28"/>
        </w:rPr>
        <w:t>При проверке сметы на 2021 год и плановый период 2022 и 2023 годов установлены н</w:t>
      </w:r>
      <w:r>
        <w:rPr>
          <w:rFonts w:ascii="Times New Roman" w:eastAsia="Calibri" w:hAnsi="Times New Roman"/>
          <w:sz w:val="28"/>
          <w:szCs w:val="28"/>
        </w:rPr>
        <w:t>арушени</w:t>
      </w:r>
      <w:r w:rsidR="008346BF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требований ст. 6, ст. 221 БК РФ, Требований № 26н, </w:t>
      </w:r>
      <w:r w:rsidR="008346BF">
        <w:rPr>
          <w:rFonts w:ascii="Times New Roman" w:eastAsia="Calibri" w:hAnsi="Times New Roman"/>
          <w:sz w:val="28"/>
          <w:szCs w:val="28"/>
        </w:rPr>
        <w:t xml:space="preserve">п.п. 3.1, 4.1 </w:t>
      </w:r>
      <w:r>
        <w:rPr>
          <w:rFonts w:ascii="Times New Roman" w:eastAsia="Calibri" w:hAnsi="Times New Roman"/>
          <w:sz w:val="28"/>
          <w:szCs w:val="28"/>
        </w:rPr>
        <w:t xml:space="preserve">Порядка № 2074, </w:t>
      </w:r>
      <w:r w:rsidR="008346BF">
        <w:rPr>
          <w:rFonts w:ascii="Times New Roman" w:eastAsia="Calibri" w:hAnsi="Times New Roman"/>
          <w:sz w:val="28"/>
          <w:szCs w:val="28"/>
        </w:rPr>
        <w:t xml:space="preserve">п.п. 3.3, 3.4, 4.9, </w:t>
      </w:r>
      <w:r>
        <w:rPr>
          <w:rFonts w:ascii="Times New Roman" w:eastAsia="Calibri" w:hAnsi="Times New Roman"/>
          <w:sz w:val="28"/>
          <w:szCs w:val="28"/>
        </w:rPr>
        <w:t>Порядка № 2670</w:t>
      </w:r>
      <w:r w:rsidR="008346BF">
        <w:rPr>
          <w:rFonts w:ascii="Times New Roman" w:eastAsia="Calibri" w:hAnsi="Times New Roman"/>
          <w:sz w:val="28"/>
          <w:szCs w:val="28"/>
        </w:rPr>
        <w:t>: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8346BF">
        <w:rPr>
          <w:rFonts w:ascii="Times New Roman" w:eastAsia="Calibri" w:hAnsi="Times New Roman"/>
          <w:sz w:val="28"/>
          <w:szCs w:val="28"/>
        </w:rPr>
        <w:t>мета на 2021 год утверждена руководителем Управления архитектуры</w:t>
      </w:r>
      <w:r>
        <w:rPr>
          <w:rFonts w:ascii="Times New Roman" w:eastAsia="Calibri" w:hAnsi="Times New Roman"/>
          <w:sz w:val="28"/>
          <w:szCs w:val="28"/>
        </w:rPr>
        <w:t xml:space="preserve"> (в 2021 году должна утверждаться главой муниципального образования Кущевский район)</w:t>
      </w:r>
      <w:r w:rsidRPr="008346BF">
        <w:rPr>
          <w:rFonts w:ascii="Times New Roman" w:eastAsia="Calibri" w:hAnsi="Times New Roman"/>
          <w:sz w:val="28"/>
          <w:szCs w:val="28"/>
        </w:rPr>
        <w:t>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изменения показателей сметы (от 09.12.2021, 21.12.2021) и итоговая смета на 2021 год (30.12.2021) Управлением архитектуры не направлялись главному распорядителю бюджетных средств</w:t>
      </w:r>
      <w:r>
        <w:rPr>
          <w:rFonts w:ascii="Times New Roman" w:eastAsia="Calibri" w:hAnsi="Times New Roman"/>
          <w:sz w:val="28"/>
          <w:szCs w:val="28"/>
        </w:rPr>
        <w:t xml:space="preserve"> и </w:t>
      </w:r>
      <w:r w:rsidRPr="008346BF">
        <w:rPr>
          <w:rFonts w:ascii="Times New Roman" w:eastAsia="Calibri" w:hAnsi="Times New Roman"/>
          <w:sz w:val="28"/>
          <w:szCs w:val="28"/>
        </w:rPr>
        <w:t>в МУ «ЦБ администрации»;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Управление не направляло в адрес администрации письменное обоснование о необходимости внесения изменений в показатели сметы (изменения от 09.12.2021, от 21.12.2021, 30.12.2021);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Управлением неверно составлены изменения показателей сметы (21.07.2021). В плановый период 2022 года не внесено изменение лимитов бюджетных обязательств на сумму 4990,4 тыс. рублей;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 xml:space="preserve"> - Управлением архитектуры неверно составлена итоговая Смета на 2021 год. В смете отсутствуют лимиты бюджетных обязательств, доведенные до Управления на 2022 и 2023 годы;</w:t>
      </w:r>
    </w:p>
    <w:p w:rsid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сметы и изменения к смете не согласованы с заместителем главы муниципального образования Кущевский район, курирующим Управление.</w:t>
      </w:r>
    </w:p>
    <w:p w:rsid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При проверке сметы на 2022</w:t>
      </w:r>
      <w:r w:rsidRPr="008346BF">
        <w:rPr>
          <w:rFonts w:ascii="Times New Roman" w:eastAsia="Calibri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8346BF">
        <w:rPr>
          <w:rFonts w:ascii="Times New Roman" w:eastAsia="Calibri" w:hAnsi="Times New Roman"/>
          <w:sz w:val="28"/>
          <w:szCs w:val="28"/>
        </w:rPr>
        <w:t xml:space="preserve"> и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8346BF">
        <w:rPr>
          <w:rFonts w:ascii="Times New Roman" w:eastAsia="Calibri" w:hAnsi="Times New Roman"/>
          <w:sz w:val="28"/>
          <w:szCs w:val="28"/>
        </w:rPr>
        <w:t xml:space="preserve"> годов установлены нарушения требований ст. 6, ст. 221 БК РФ, Требований № 26н, п.п. </w:t>
      </w:r>
      <w:r>
        <w:rPr>
          <w:rFonts w:ascii="Times New Roman" w:eastAsia="Calibri" w:hAnsi="Times New Roman"/>
          <w:sz w:val="28"/>
          <w:szCs w:val="28"/>
        </w:rPr>
        <w:t xml:space="preserve">2.7, </w:t>
      </w:r>
      <w:r w:rsidRPr="008346BF">
        <w:rPr>
          <w:rFonts w:ascii="Times New Roman" w:eastAsia="Calibri" w:hAnsi="Times New Roman"/>
          <w:sz w:val="28"/>
          <w:szCs w:val="28"/>
        </w:rPr>
        <w:t xml:space="preserve">3.3, 3.4, </w:t>
      </w:r>
      <w:r>
        <w:rPr>
          <w:rFonts w:ascii="Times New Roman" w:eastAsia="Calibri" w:hAnsi="Times New Roman"/>
          <w:sz w:val="28"/>
          <w:szCs w:val="28"/>
        </w:rPr>
        <w:t xml:space="preserve">4.3, </w:t>
      </w:r>
      <w:r w:rsidRPr="008346BF">
        <w:rPr>
          <w:rFonts w:ascii="Times New Roman" w:eastAsia="Calibri" w:hAnsi="Times New Roman"/>
          <w:sz w:val="28"/>
          <w:szCs w:val="28"/>
        </w:rPr>
        <w:t>4.9, Порядка № 2670: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смета и изменения к смете не согласованы с заместителем главы муниципального образования Кущевский район, курирующим Управление;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смета и изменения показателей сметы Управлением архитектуры не направлялись главному распорядителю бюджетных средств и в МУ «ЦБ администрации»;</w:t>
      </w:r>
    </w:p>
    <w:p w:rsidR="008346BF" w:rsidRP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Управление не направляло в адрес администрации письменное обоснование о необходимости внесения изменений в показатели сметы (изменения от 24.03.2022);</w:t>
      </w:r>
    </w:p>
    <w:p w:rsidR="008346BF" w:rsidRDefault="008346B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46BF">
        <w:rPr>
          <w:rFonts w:ascii="Times New Roman" w:eastAsia="Calibri" w:hAnsi="Times New Roman"/>
          <w:sz w:val="28"/>
          <w:szCs w:val="28"/>
        </w:rPr>
        <w:t>- к изменениям сметы от 24.03.2022 утверждено обоснование, которое не соответствует требованиям п. 2.7 Порядка № 2670 (отсутствуют расчеты).</w:t>
      </w:r>
    </w:p>
    <w:p w:rsidR="00464756" w:rsidRDefault="00464756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Д</w:t>
      </w:r>
      <w:r w:rsidRPr="00464756">
        <w:rPr>
          <w:rFonts w:ascii="Times New Roman" w:eastAsia="Calibri" w:hAnsi="Times New Roman"/>
          <w:sz w:val="28"/>
          <w:szCs w:val="28"/>
        </w:rPr>
        <w:t>анное нарушение имеет признаки административного правонарушения, предусмотренного ч. 2 ст.15.15.7 КоАП РФ – нарушение казенным учреждением порядка составления, утверждения и ведения бюджетных смет.</w:t>
      </w:r>
    </w:p>
    <w:p w:rsidR="00187EBA" w:rsidRDefault="005939E2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187EBA">
        <w:rPr>
          <w:rFonts w:ascii="Times New Roman" w:eastAsia="Calibri" w:hAnsi="Times New Roman"/>
          <w:sz w:val="28"/>
          <w:szCs w:val="28"/>
        </w:rPr>
        <w:t xml:space="preserve">. </w:t>
      </w:r>
      <w:r w:rsidR="00187EBA" w:rsidRPr="00187EBA">
        <w:rPr>
          <w:rFonts w:ascii="Times New Roman" w:eastAsia="Calibri" w:hAnsi="Times New Roman"/>
          <w:sz w:val="28"/>
          <w:szCs w:val="28"/>
        </w:rPr>
        <w:t>При проверке законности и обоснованности начисления и выплаты заработной платы</w:t>
      </w:r>
      <w:r>
        <w:rPr>
          <w:rFonts w:ascii="Times New Roman" w:eastAsia="Calibri" w:hAnsi="Times New Roman"/>
          <w:sz w:val="28"/>
          <w:szCs w:val="28"/>
        </w:rPr>
        <w:t xml:space="preserve"> в 2021 году</w:t>
      </w:r>
      <w:r w:rsidR="00187EBA" w:rsidRPr="00187EBA">
        <w:rPr>
          <w:rFonts w:ascii="Times New Roman" w:eastAsia="Calibri" w:hAnsi="Times New Roman"/>
          <w:sz w:val="28"/>
          <w:szCs w:val="28"/>
        </w:rPr>
        <w:t xml:space="preserve"> установлено:</w:t>
      </w:r>
    </w:p>
    <w:p w:rsidR="00187EBA" w:rsidRPr="00187EBA" w:rsidRDefault="00187EB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8F5B82">
        <w:rPr>
          <w:rFonts w:ascii="Times New Roman" w:eastAsia="Calibri" w:hAnsi="Times New Roman"/>
          <w:sz w:val="28"/>
          <w:szCs w:val="28"/>
        </w:rPr>
        <w:t>2</w:t>
      </w:r>
      <w:r w:rsidRPr="00187EBA">
        <w:rPr>
          <w:rFonts w:ascii="Times New Roman" w:eastAsia="Calibri" w:hAnsi="Times New Roman"/>
          <w:sz w:val="28"/>
          <w:szCs w:val="28"/>
        </w:rPr>
        <w:t xml:space="preserve"> работникам излишне начислена </w:t>
      </w:r>
      <w:r>
        <w:rPr>
          <w:rFonts w:ascii="Times New Roman" w:eastAsia="Calibri" w:hAnsi="Times New Roman"/>
          <w:sz w:val="28"/>
          <w:szCs w:val="28"/>
        </w:rPr>
        <w:t xml:space="preserve">зарплата </w:t>
      </w:r>
      <w:r w:rsidRPr="00187EBA">
        <w:rPr>
          <w:rFonts w:ascii="Times New Roman" w:eastAsia="Calibri" w:hAnsi="Times New Roman"/>
          <w:sz w:val="28"/>
          <w:szCs w:val="28"/>
        </w:rPr>
        <w:t xml:space="preserve">в общей сумме </w:t>
      </w:r>
      <w:r w:rsidR="008F5B82">
        <w:rPr>
          <w:rFonts w:ascii="Times New Roman" w:eastAsia="Calibri" w:hAnsi="Times New Roman"/>
          <w:sz w:val="28"/>
          <w:szCs w:val="28"/>
        </w:rPr>
        <w:t>16,1</w:t>
      </w:r>
      <w:r w:rsidRPr="00187EBA">
        <w:rPr>
          <w:rFonts w:ascii="Times New Roman" w:eastAsia="Calibri" w:hAnsi="Times New Roman"/>
          <w:sz w:val="28"/>
          <w:szCs w:val="28"/>
        </w:rPr>
        <w:t xml:space="preserve"> тыс. рублей (</w:t>
      </w:r>
      <w:r w:rsidR="008F5B82">
        <w:rPr>
          <w:rFonts w:ascii="Times New Roman" w:eastAsia="Calibri" w:hAnsi="Times New Roman"/>
          <w:sz w:val="28"/>
          <w:szCs w:val="28"/>
        </w:rPr>
        <w:t>16091,98</w:t>
      </w:r>
      <w:r w:rsidRPr="00187EBA">
        <w:rPr>
          <w:rFonts w:ascii="Times New Roman" w:eastAsia="Calibri" w:hAnsi="Times New Roman"/>
          <w:sz w:val="28"/>
          <w:szCs w:val="28"/>
        </w:rPr>
        <w:t xml:space="preserve"> рублей)</w:t>
      </w:r>
      <w:r w:rsidR="008F5B82">
        <w:rPr>
          <w:rFonts w:ascii="Times New Roman" w:eastAsia="Calibri" w:hAnsi="Times New Roman"/>
          <w:sz w:val="28"/>
          <w:szCs w:val="28"/>
        </w:rPr>
        <w:t>, с учетом фондов (30,2%) сумма нарушения – 21,0 тыс. рублей (20951,76 рублей)</w:t>
      </w:r>
      <w:r w:rsidRPr="00187EBA">
        <w:rPr>
          <w:rFonts w:ascii="Times New Roman" w:eastAsia="Calibri" w:hAnsi="Times New Roman"/>
          <w:sz w:val="28"/>
          <w:szCs w:val="28"/>
        </w:rPr>
        <w:t>;</w:t>
      </w:r>
    </w:p>
    <w:p w:rsidR="00187EBA" w:rsidRDefault="00187EB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7EBA">
        <w:rPr>
          <w:rFonts w:ascii="Times New Roman" w:eastAsia="Calibri" w:hAnsi="Times New Roman"/>
          <w:sz w:val="28"/>
          <w:szCs w:val="28"/>
        </w:rPr>
        <w:t xml:space="preserve">- </w:t>
      </w:r>
      <w:r w:rsidR="008F5B82">
        <w:rPr>
          <w:rFonts w:ascii="Times New Roman" w:eastAsia="Calibri" w:hAnsi="Times New Roman"/>
          <w:sz w:val="28"/>
          <w:szCs w:val="28"/>
        </w:rPr>
        <w:t>2</w:t>
      </w:r>
      <w:r w:rsidRPr="00187EBA">
        <w:rPr>
          <w:rFonts w:ascii="Times New Roman" w:eastAsia="Calibri" w:hAnsi="Times New Roman"/>
          <w:sz w:val="28"/>
          <w:szCs w:val="28"/>
        </w:rPr>
        <w:t xml:space="preserve"> работникам недоначислена</w:t>
      </w:r>
      <w:r>
        <w:rPr>
          <w:rFonts w:ascii="Times New Roman" w:eastAsia="Calibri" w:hAnsi="Times New Roman"/>
          <w:sz w:val="28"/>
          <w:szCs w:val="28"/>
        </w:rPr>
        <w:t xml:space="preserve"> зарплата</w:t>
      </w:r>
      <w:r w:rsidRPr="00187EBA">
        <w:rPr>
          <w:rFonts w:ascii="Times New Roman" w:eastAsia="Calibri" w:hAnsi="Times New Roman"/>
          <w:sz w:val="28"/>
          <w:szCs w:val="28"/>
        </w:rPr>
        <w:t xml:space="preserve"> в общей сумме </w:t>
      </w:r>
      <w:r>
        <w:rPr>
          <w:rFonts w:ascii="Times New Roman" w:eastAsia="Calibri" w:hAnsi="Times New Roman"/>
          <w:sz w:val="28"/>
          <w:szCs w:val="28"/>
        </w:rPr>
        <w:t>2,</w:t>
      </w:r>
      <w:r w:rsidR="008F5B82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тыс. рублей (</w:t>
      </w:r>
      <w:r w:rsidR="008F5B82">
        <w:rPr>
          <w:rFonts w:ascii="Times New Roman" w:eastAsia="Calibri" w:hAnsi="Times New Roman"/>
          <w:sz w:val="28"/>
          <w:szCs w:val="28"/>
        </w:rPr>
        <w:t>2546,58</w:t>
      </w:r>
      <w:r>
        <w:rPr>
          <w:rFonts w:ascii="Times New Roman" w:eastAsia="Calibri" w:hAnsi="Times New Roman"/>
          <w:sz w:val="28"/>
          <w:szCs w:val="28"/>
        </w:rPr>
        <w:t xml:space="preserve"> рубля)</w:t>
      </w:r>
      <w:r w:rsidR="008F5B82">
        <w:rPr>
          <w:rFonts w:ascii="Times New Roman" w:eastAsia="Calibri" w:hAnsi="Times New Roman"/>
          <w:sz w:val="28"/>
          <w:szCs w:val="28"/>
        </w:rPr>
        <w:t>, с учетом фондов (30,2%) сумма нарушения – 3,3 тыс. рублей (3315,65 рублей).</w:t>
      </w:r>
    </w:p>
    <w:p w:rsidR="008F5B82" w:rsidRDefault="008F5B82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7EBA">
        <w:rPr>
          <w:rFonts w:ascii="Times New Roman" w:eastAsia="Calibri" w:hAnsi="Times New Roman"/>
          <w:sz w:val="28"/>
          <w:szCs w:val="28"/>
        </w:rPr>
        <w:t>При проверке законности и обоснованности начисления и выплаты заработной платы</w:t>
      </w:r>
      <w:r>
        <w:rPr>
          <w:rFonts w:ascii="Times New Roman" w:eastAsia="Calibri" w:hAnsi="Times New Roman"/>
          <w:sz w:val="28"/>
          <w:szCs w:val="28"/>
        </w:rPr>
        <w:t xml:space="preserve"> за 9 месяцев 2022 года</w:t>
      </w:r>
      <w:r w:rsidRPr="00187EBA">
        <w:rPr>
          <w:rFonts w:ascii="Times New Roman" w:eastAsia="Calibri" w:hAnsi="Times New Roman"/>
          <w:sz w:val="28"/>
          <w:szCs w:val="28"/>
        </w:rPr>
        <w:t xml:space="preserve"> установлено:</w:t>
      </w:r>
    </w:p>
    <w:p w:rsidR="008F5B82" w:rsidRPr="008F5B82" w:rsidRDefault="008F5B82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5B82">
        <w:rPr>
          <w:rFonts w:ascii="Times New Roman" w:eastAsia="Calibri" w:hAnsi="Times New Roman"/>
          <w:sz w:val="28"/>
          <w:szCs w:val="28"/>
        </w:rPr>
        <w:t xml:space="preserve">- 2 работникам излишне начислена зарплата в общей сумме </w:t>
      </w:r>
      <w:r>
        <w:rPr>
          <w:rFonts w:ascii="Times New Roman" w:eastAsia="Calibri" w:hAnsi="Times New Roman"/>
          <w:sz w:val="28"/>
          <w:szCs w:val="28"/>
        </w:rPr>
        <w:t>2,7</w:t>
      </w:r>
      <w:r w:rsidRPr="008F5B82">
        <w:rPr>
          <w:rFonts w:ascii="Times New Roman" w:eastAsia="Calibri" w:hAnsi="Times New Roman"/>
          <w:sz w:val="28"/>
          <w:szCs w:val="28"/>
        </w:rPr>
        <w:t xml:space="preserve"> тыс. рублей (</w:t>
      </w:r>
      <w:r>
        <w:rPr>
          <w:rFonts w:ascii="Times New Roman" w:eastAsia="Calibri" w:hAnsi="Times New Roman"/>
          <w:sz w:val="28"/>
          <w:szCs w:val="28"/>
        </w:rPr>
        <w:t>2651,37</w:t>
      </w:r>
      <w:r w:rsidRPr="008F5B82">
        <w:rPr>
          <w:rFonts w:ascii="Times New Roman" w:eastAsia="Calibri" w:hAnsi="Times New Roman"/>
          <w:sz w:val="28"/>
          <w:szCs w:val="28"/>
        </w:rPr>
        <w:t xml:space="preserve"> рублей), с учетом фондо</w:t>
      </w:r>
      <w:r>
        <w:rPr>
          <w:rFonts w:ascii="Times New Roman" w:eastAsia="Calibri" w:hAnsi="Times New Roman"/>
          <w:sz w:val="28"/>
          <w:szCs w:val="28"/>
        </w:rPr>
        <w:t>в (30,2%) сумма нарушения – 3,5</w:t>
      </w:r>
      <w:r w:rsidRPr="008F5B82">
        <w:rPr>
          <w:rFonts w:ascii="Times New Roman" w:eastAsia="Calibri" w:hAnsi="Times New Roman"/>
          <w:sz w:val="28"/>
          <w:szCs w:val="28"/>
        </w:rPr>
        <w:t xml:space="preserve"> тыс. рублей (</w:t>
      </w:r>
      <w:r>
        <w:rPr>
          <w:rFonts w:ascii="Times New Roman" w:eastAsia="Calibri" w:hAnsi="Times New Roman"/>
          <w:sz w:val="28"/>
          <w:szCs w:val="28"/>
        </w:rPr>
        <w:t>3452,08</w:t>
      </w:r>
      <w:r w:rsidR="0086037A">
        <w:rPr>
          <w:rFonts w:ascii="Times New Roman" w:eastAsia="Calibri" w:hAnsi="Times New Roman"/>
          <w:sz w:val="28"/>
          <w:szCs w:val="28"/>
        </w:rPr>
        <w:t xml:space="preserve"> </w:t>
      </w:r>
      <w:r w:rsidRPr="008F5B82">
        <w:rPr>
          <w:rFonts w:ascii="Times New Roman" w:eastAsia="Calibri" w:hAnsi="Times New Roman"/>
          <w:sz w:val="28"/>
          <w:szCs w:val="28"/>
        </w:rPr>
        <w:t>рублей);</w:t>
      </w:r>
    </w:p>
    <w:p w:rsidR="008F5B82" w:rsidRDefault="008F5B82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- 1</w:t>
      </w:r>
      <w:r w:rsidRPr="008F5B82">
        <w:rPr>
          <w:rFonts w:ascii="Times New Roman" w:eastAsia="Calibri" w:hAnsi="Times New Roman"/>
          <w:sz w:val="28"/>
          <w:szCs w:val="28"/>
        </w:rPr>
        <w:t xml:space="preserve"> работник</w:t>
      </w:r>
      <w:r>
        <w:rPr>
          <w:rFonts w:ascii="Times New Roman" w:eastAsia="Calibri" w:hAnsi="Times New Roman"/>
          <w:sz w:val="28"/>
          <w:szCs w:val="28"/>
        </w:rPr>
        <w:t>у</w:t>
      </w:r>
      <w:r w:rsidRPr="008F5B82">
        <w:rPr>
          <w:rFonts w:ascii="Times New Roman" w:eastAsia="Calibri" w:hAnsi="Times New Roman"/>
          <w:sz w:val="28"/>
          <w:szCs w:val="28"/>
        </w:rPr>
        <w:t xml:space="preserve"> недона</w:t>
      </w:r>
      <w:r>
        <w:rPr>
          <w:rFonts w:ascii="Times New Roman" w:eastAsia="Calibri" w:hAnsi="Times New Roman"/>
          <w:sz w:val="28"/>
          <w:szCs w:val="28"/>
        </w:rPr>
        <w:t>числена зарплата в общей сумме 0,5</w:t>
      </w:r>
      <w:r w:rsidRPr="008F5B82">
        <w:rPr>
          <w:rFonts w:ascii="Times New Roman" w:eastAsia="Calibri" w:hAnsi="Times New Roman"/>
          <w:sz w:val="28"/>
          <w:szCs w:val="28"/>
        </w:rPr>
        <w:t xml:space="preserve"> тыс. рублей (</w:t>
      </w:r>
      <w:r>
        <w:rPr>
          <w:rFonts w:ascii="Times New Roman" w:eastAsia="Calibri" w:hAnsi="Times New Roman"/>
          <w:sz w:val="28"/>
          <w:szCs w:val="28"/>
        </w:rPr>
        <w:t>547,5</w:t>
      </w:r>
      <w:r w:rsidRPr="008F5B82">
        <w:rPr>
          <w:rFonts w:ascii="Times New Roman" w:eastAsia="Calibri" w:hAnsi="Times New Roman"/>
          <w:sz w:val="28"/>
          <w:szCs w:val="28"/>
        </w:rPr>
        <w:t xml:space="preserve"> рубля), с учетом фондов (30,2%) сумма нарушения – </w:t>
      </w:r>
      <w:r>
        <w:rPr>
          <w:rFonts w:ascii="Times New Roman" w:eastAsia="Calibri" w:hAnsi="Times New Roman"/>
          <w:sz w:val="28"/>
          <w:szCs w:val="28"/>
        </w:rPr>
        <w:t>0,7</w:t>
      </w:r>
      <w:r w:rsidRPr="008F5B82">
        <w:rPr>
          <w:rFonts w:ascii="Times New Roman" w:eastAsia="Calibri" w:hAnsi="Times New Roman"/>
          <w:sz w:val="28"/>
          <w:szCs w:val="28"/>
        </w:rPr>
        <w:t xml:space="preserve"> тыс. рублей (</w:t>
      </w:r>
      <w:r>
        <w:rPr>
          <w:rFonts w:ascii="Times New Roman" w:eastAsia="Calibri" w:hAnsi="Times New Roman"/>
          <w:sz w:val="28"/>
          <w:szCs w:val="28"/>
        </w:rPr>
        <w:t>712,85</w:t>
      </w:r>
      <w:r w:rsidRPr="008F5B82">
        <w:rPr>
          <w:rFonts w:ascii="Times New Roman" w:eastAsia="Calibri" w:hAnsi="Times New Roman"/>
          <w:sz w:val="28"/>
          <w:szCs w:val="28"/>
        </w:rPr>
        <w:t xml:space="preserve"> рублей).</w:t>
      </w:r>
    </w:p>
    <w:p w:rsidR="008F5B82" w:rsidRDefault="008F5B82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5B82">
        <w:rPr>
          <w:rFonts w:ascii="Times New Roman" w:eastAsia="Calibri" w:hAnsi="Times New Roman"/>
          <w:sz w:val="28"/>
          <w:szCs w:val="28"/>
        </w:rPr>
        <w:t>В ходе проверки МУ «ЦБ администрации» произведен</w:t>
      </w:r>
      <w:r w:rsidR="0086037A">
        <w:rPr>
          <w:rFonts w:ascii="Times New Roman" w:eastAsia="Calibri" w:hAnsi="Times New Roman"/>
          <w:sz w:val="28"/>
          <w:szCs w:val="28"/>
        </w:rPr>
        <w:t>о</w:t>
      </w:r>
      <w:r w:rsidRPr="008F5B82">
        <w:rPr>
          <w:rFonts w:ascii="Times New Roman" w:eastAsia="Calibri" w:hAnsi="Times New Roman"/>
          <w:sz w:val="28"/>
          <w:szCs w:val="28"/>
        </w:rPr>
        <w:t xml:space="preserve"> </w:t>
      </w:r>
      <w:r w:rsidR="0086037A">
        <w:rPr>
          <w:rFonts w:ascii="Times New Roman" w:eastAsia="Calibri" w:hAnsi="Times New Roman"/>
          <w:sz w:val="28"/>
          <w:szCs w:val="28"/>
        </w:rPr>
        <w:t xml:space="preserve">начисление </w:t>
      </w:r>
      <w:r w:rsidRPr="008F5B82">
        <w:rPr>
          <w:rFonts w:ascii="Times New Roman" w:eastAsia="Calibri" w:hAnsi="Times New Roman"/>
          <w:sz w:val="28"/>
          <w:szCs w:val="28"/>
        </w:rPr>
        <w:t xml:space="preserve">заработной платы </w:t>
      </w:r>
      <w:r w:rsidR="0086037A">
        <w:rPr>
          <w:rFonts w:ascii="Times New Roman" w:eastAsia="Calibri" w:hAnsi="Times New Roman"/>
          <w:sz w:val="28"/>
          <w:szCs w:val="28"/>
        </w:rPr>
        <w:t xml:space="preserve">3 </w:t>
      </w:r>
      <w:r w:rsidRPr="008F5B82">
        <w:rPr>
          <w:rFonts w:ascii="Times New Roman" w:eastAsia="Calibri" w:hAnsi="Times New Roman"/>
          <w:sz w:val="28"/>
          <w:szCs w:val="28"/>
        </w:rPr>
        <w:t xml:space="preserve">работникам </w:t>
      </w:r>
      <w:r>
        <w:rPr>
          <w:rFonts w:ascii="Times New Roman" w:eastAsia="Calibri" w:hAnsi="Times New Roman"/>
          <w:sz w:val="28"/>
          <w:szCs w:val="28"/>
        </w:rPr>
        <w:t>Управления</w:t>
      </w:r>
      <w:r w:rsidRPr="008F5B82">
        <w:rPr>
          <w:rFonts w:ascii="Times New Roman" w:eastAsia="Calibri" w:hAnsi="Times New Roman"/>
          <w:sz w:val="28"/>
          <w:szCs w:val="28"/>
        </w:rPr>
        <w:t xml:space="preserve"> за 202</w:t>
      </w:r>
      <w:r>
        <w:rPr>
          <w:rFonts w:ascii="Times New Roman" w:eastAsia="Calibri" w:hAnsi="Times New Roman"/>
          <w:sz w:val="28"/>
          <w:szCs w:val="28"/>
        </w:rPr>
        <w:t>1</w:t>
      </w:r>
      <w:r w:rsidRPr="008F5B82"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 xml:space="preserve"> и 9 месяцев 2022 года</w:t>
      </w:r>
      <w:r w:rsidR="0086037A">
        <w:rPr>
          <w:rFonts w:ascii="Times New Roman" w:eastAsia="Calibri" w:hAnsi="Times New Roman"/>
          <w:sz w:val="28"/>
          <w:szCs w:val="28"/>
        </w:rPr>
        <w:t xml:space="preserve"> на общую сумму 4,0 тыс. рублей</w:t>
      </w:r>
      <w:r w:rsidR="00464756">
        <w:rPr>
          <w:rFonts w:ascii="Times New Roman" w:eastAsia="Calibri" w:hAnsi="Times New Roman"/>
          <w:sz w:val="28"/>
          <w:szCs w:val="28"/>
        </w:rPr>
        <w:t xml:space="preserve"> (с учетом фондов)</w:t>
      </w:r>
      <w:r w:rsidRPr="008F5B82">
        <w:rPr>
          <w:rFonts w:ascii="Times New Roman" w:eastAsia="Calibri" w:hAnsi="Times New Roman"/>
          <w:sz w:val="28"/>
          <w:szCs w:val="28"/>
        </w:rPr>
        <w:t>.</w:t>
      </w:r>
    </w:p>
    <w:p w:rsidR="00247C0E" w:rsidRDefault="0086037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CC2EA7">
        <w:rPr>
          <w:rFonts w:ascii="Times New Roman" w:eastAsia="Calibri" w:hAnsi="Times New Roman"/>
          <w:sz w:val="28"/>
          <w:szCs w:val="28"/>
        </w:rPr>
        <w:t xml:space="preserve">. </w:t>
      </w:r>
      <w:r w:rsidR="005F2F18">
        <w:rPr>
          <w:rFonts w:ascii="Times New Roman" w:eastAsia="Calibri" w:hAnsi="Times New Roman"/>
          <w:sz w:val="28"/>
          <w:szCs w:val="28"/>
        </w:rPr>
        <w:t>В</w:t>
      </w:r>
      <w:r w:rsidR="005F2F18" w:rsidRPr="005F2F18">
        <w:rPr>
          <w:rFonts w:ascii="Times New Roman" w:eastAsia="Calibri" w:hAnsi="Times New Roman"/>
          <w:sz w:val="28"/>
          <w:szCs w:val="28"/>
        </w:rPr>
        <w:t xml:space="preserve"> нарушение Приказа № 424, Порядка № 978 в Реестре </w:t>
      </w:r>
      <w:r w:rsidR="00464756">
        <w:rPr>
          <w:rFonts w:ascii="Times New Roman" w:eastAsia="Calibri" w:hAnsi="Times New Roman"/>
          <w:sz w:val="28"/>
          <w:szCs w:val="28"/>
        </w:rPr>
        <w:t xml:space="preserve">муниципального имущества </w:t>
      </w:r>
      <w:r w:rsidR="005F2F18" w:rsidRPr="005F2F18">
        <w:rPr>
          <w:rFonts w:ascii="Times New Roman" w:eastAsia="Calibri" w:hAnsi="Times New Roman"/>
          <w:sz w:val="28"/>
          <w:szCs w:val="28"/>
        </w:rPr>
        <w:t>по состоянию</w:t>
      </w:r>
      <w:r w:rsidR="008F5B82">
        <w:rPr>
          <w:rFonts w:ascii="Times New Roman" w:eastAsia="Calibri" w:hAnsi="Times New Roman"/>
          <w:sz w:val="28"/>
          <w:szCs w:val="28"/>
        </w:rPr>
        <w:t xml:space="preserve"> </w:t>
      </w:r>
      <w:r w:rsidR="008F5B82" w:rsidRPr="008F5B82">
        <w:rPr>
          <w:rFonts w:ascii="Times New Roman" w:eastAsia="Calibri" w:hAnsi="Times New Roman"/>
          <w:sz w:val="28"/>
          <w:szCs w:val="28"/>
        </w:rPr>
        <w:t>на 01.01.2021 излишне отражено движимое имущество Управления стоимостью менее 100 000,0 (ста тысяч) рублей на общую сумму 927,6 тыс. рублей (927622,32 рубля); по состоянию на 01.01.2022 в Реестре излишне отражено движимое имущество Управления архитектуры на общую сумму 1100,4 тыс. рублей (1100435,32 рублей).</w:t>
      </w:r>
    </w:p>
    <w:p w:rsidR="00247C0E" w:rsidRDefault="00247C0E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F2F18">
        <w:rPr>
          <w:rFonts w:ascii="Times New Roman" w:eastAsia="Calibri" w:hAnsi="Times New Roman"/>
          <w:sz w:val="28"/>
          <w:szCs w:val="28"/>
        </w:rPr>
        <w:t xml:space="preserve">В ходе проведения настоящей проверки Управлением муниципальным имуществом администрации муниципального образования Кущевский район </w:t>
      </w:r>
      <w:r>
        <w:rPr>
          <w:rFonts w:ascii="Times New Roman" w:eastAsia="Calibri" w:hAnsi="Times New Roman"/>
          <w:sz w:val="28"/>
          <w:szCs w:val="28"/>
        </w:rPr>
        <w:t>данное нарушение устранено</w:t>
      </w:r>
      <w:r w:rsidRPr="005F2F18">
        <w:rPr>
          <w:rFonts w:ascii="Times New Roman" w:eastAsia="Calibri" w:hAnsi="Times New Roman"/>
          <w:sz w:val="28"/>
          <w:szCs w:val="28"/>
        </w:rPr>
        <w:t>.</w:t>
      </w:r>
    </w:p>
    <w:p w:rsidR="00B31C6A" w:rsidRDefault="00247C0E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r w:rsidR="00B31C6A">
        <w:rPr>
          <w:rFonts w:ascii="Times New Roman" w:eastAsia="Calibri" w:hAnsi="Times New Roman"/>
          <w:sz w:val="28"/>
          <w:szCs w:val="28"/>
        </w:rPr>
        <w:t>Совокупный годовой объем закупок, произведенных Управлением архитектуры за 2021 год и за 9 месяцев 2022 года</w:t>
      </w:r>
      <w:r w:rsidR="00827157">
        <w:rPr>
          <w:rFonts w:ascii="Times New Roman" w:eastAsia="Calibri" w:hAnsi="Times New Roman"/>
          <w:sz w:val="28"/>
          <w:szCs w:val="28"/>
        </w:rPr>
        <w:t>,</w:t>
      </w:r>
      <w:r w:rsidR="00B31C6A">
        <w:rPr>
          <w:rFonts w:ascii="Times New Roman" w:eastAsia="Calibri" w:hAnsi="Times New Roman"/>
          <w:sz w:val="28"/>
          <w:szCs w:val="28"/>
        </w:rPr>
        <w:t xml:space="preserve"> составляет 3192,3 тыс. рублей, в т.ч. в 2021 году –  2066,8 тыс. рублей, в 2022 году – 1125,5 тыс. рублей</w:t>
      </w:r>
    </w:p>
    <w:p w:rsidR="008F5B82" w:rsidRDefault="00A45B5D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аудита в сфере закупок товаров, работ, услуг </w:t>
      </w:r>
      <w:r w:rsidR="00B31C6A">
        <w:rPr>
          <w:rFonts w:ascii="Times New Roman" w:eastAsia="Calibri" w:hAnsi="Times New Roman"/>
          <w:sz w:val="28"/>
          <w:szCs w:val="28"/>
        </w:rPr>
        <w:t>установлено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B31C6A" w:rsidRDefault="00B31C6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1) </w:t>
      </w:r>
      <w:r w:rsidRPr="00B31C6A">
        <w:rPr>
          <w:rFonts w:ascii="Times New Roman" w:eastAsia="Calibri" w:hAnsi="Times New Roman"/>
          <w:sz w:val="28"/>
          <w:szCs w:val="28"/>
        </w:rPr>
        <w:t>Нарушения порядка формирования, утверждения и ведения плана-графика закупок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B959DB" w:rsidRDefault="00B31C6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31C6A">
        <w:rPr>
          <w:rFonts w:ascii="Times New Roman" w:eastAsia="Calibri" w:hAnsi="Times New Roman"/>
          <w:sz w:val="28"/>
          <w:szCs w:val="28"/>
        </w:rPr>
        <w:t xml:space="preserve"> </w:t>
      </w:r>
      <w:r w:rsidR="00B959DB">
        <w:rPr>
          <w:rFonts w:ascii="Times New Roman" w:eastAsia="Calibri" w:hAnsi="Times New Roman"/>
          <w:sz w:val="28"/>
          <w:szCs w:val="28"/>
        </w:rPr>
        <w:t xml:space="preserve">- </w:t>
      </w:r>
      <w:r w:rsidR="00B959DB" w:rsidRPr="00B959DB">
        <w:rPr>
          <w:rFonts w:ascii="Times New Roman" w:eastAsia="Calibri" w:hAnsi="Times New Roman"/>
          <w:sz w:val="28"/>
          <w:szCs w:val="28"/>
        </w:rPr>
        <w:t xml:space="preserve">в нарушение требований ст. 16 Закона № 44-ФЗ, п.п. 16, 22 Постановления № 1279 Управление архитектуры не внесло изменения в план-график на 2021 год в целях приведения его в соответствие доведенного до заказчика объема прав в денежном выражении на принятие и (или) </w:t>
      </w:r>
      <w:r w:rsidR="00B959DB" w:rsidRPr="00B959DB">
        <w:rPr>
          <w:rFonts w:ascii="Times New Roman" w:eastAsia="Calibri" w:hAnsi="Times New Roman"/>
          <w:sz w:val="28"/>
          <w:szCs w:val="28"/>
        </w:rPr>
        <w:lastRenderedPageBreak/>
        <w:t xml:space="preserve">исполнение обязательств в соответствии с бюджетным законодательством Российской Федерации </w:t>
      </w:r>
      <w:r w:rsidR="00B959DB">
        <w:rPr>
          <w:rFonts w:ascii="Times New Roman" w:eastAsia="Calibri" w:hAnsi="Times New Roman"/>
          <w:sz w:val="28"/>
          <w:szCs w:val="28"/>
        </w:rPr>
        <w:t xml:space="preserve">(утвержден на </w:t>
      </w:r>
      <w:r w:rsidR="00B959DB" w:rsidRPr="00B959DB">
        <w:rPr>
          <w:rFonts w:ascii="Times New Roman" w:eastAsia="Calibri" w:hAnsi="Times New Roman"/>
          <w:sz w:val="28"/>
          <w:szCs w:val="28"/>
        </w:rPr>
        <w:t>559,5 тыс. рублей больше</w:t>
      </w:r>
      <w:r w:rsidR="00B959DB">
        <w:rPr>
          <w:rFonts w:ascii="Times New Roman" w:eastAsia="Calibri" w:hAnsi="Times New Roman"/>
          <w:sz w:val="28"/>
          <w:szCs w:val="28"/>
        </w:rPr>
        <w:t>)</w:t>
      </w:r>
      <w:r w:rsidR="00B959DB" w:rsidRPr="00B959DB">
        <w:rPr>
          <w:rFonts w:ascii="Times New Roman" w:eastAsia="Calibri" w:hAnsi="Times New Roman"/>
          <w:sz w:val="28"/>
          <w:szCs w:val="28"/>
        </w:rPr>
        <w:t xml:space="preserve"> и план-график </w:t>
      </w:r>
      <w:r w:rsidR="00B959DB">
        <w:rPr>
          <w:rFonts w:ascii="Times New Roman" w:eastAsia="Calibri" w:hAnsi="Times New Roman"/>
          <w:sz w:val="28"/>
          <w:szCs w:val="28"/>
        </w:rPr>
        <w:t>на 2021 год сформирован неверно</w:t>
      </w:r>
      <w:r w:rsidR="0048290D">
        <w:rPr>
          <w:rFonts w:ascii="Times New Roman" w:eastAsia="Calibri" w:hAnsi="Times New Roman"/>
          <w:sz w:val="28"/>
          <w:szCs w:val="28"/>
        </w:rPr>
        <w:t xml:space="preserve"> (</w:t>
      </w:r>
      <w:r w:rsidR="0048290D" w:rsidRPr="0048290D">
        <w:rPr>
          <w:rFonts w:ascii="Times New Roman" w:eastAsia="Calibri" w:hAnsi="Times New Roman"/>
          <w:sz w:val="28"/>
          <w:szCs w:val="28"/>
        </w:rPr>
        <w:t>отсутствует идентификационный код закупки по виду расходов 247 «Закупка энергетических ресурсов»</w:t>
      </w:r>
      <w:r w:rsidR="0048290D">
        <w:rPr>
          <w:rFonts w:ascii="Times New Roman" w:eastAsia="Calibri" w:hAnsi="Times New Roman"/>
          <w:sz w:val="28"/>
          <w:szCs w:val="28"/>
        </w:rPr>
        <w:t>)</w:t>
      </w:r>
      <w:r w:rsidR="00B959DB">
        <w:rPr>
          <w:rFonts w:ascii="Times New Roman" w:eastAsia="Calibri" w:hAnsi="Times New Roman"/>
          <w:sz w:val="28"/>
          <w:szCs w:val="28"/>
        </w:rPr>
        <w:t>;</w:t>
      </w:r>
    </w:p>
    <w:p w:rsidR="00EA26EF" w:rsidRDefault="00B959DB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B959DB">
        <w:rPr>
          <w:rFonts w:ascii="Times New Roman" w:eastAsia="Calibri" w:hAnsi="Times New Roman"/>
          <w:sz w:val="28"/>
          <w:szCs w:val="28"/>
        </w:rPr>
        <w:t xml:space="preserve">план-график на 2022 год сформирован и утвержден с нарушением требований </w:t>
      </w:r>
      <w:r w:rsidR="00EA26EF">
        <w:rPr>
          <w:rFonts w:ascii="Times New Roman" w:eastAsia="Calibri" w:hAnsi="Times New Roman"/>
          <w:sz w:val="28"/>
          <w:szCs w:val="28"/>
        </w:rPr>
        <w:t xml:space="preserve">ст.16, п. 4 ч. 1 ст. 93 </w:t>
      </w:r>
      <w:r w:rsidRPr="00B959DB">
        <w:rPr>
          <w:rFonts w:ascii="Times New Roman" w:eastAsia="Calibri" w:hAnsi="Times New Roman"/>
          <w:sz w:val="28"/>
          <w:szCs w:val="28"/>
        </w:rPr>
        <w:t xml:space="preserve">Закона № 44-ФЗ, </w:t>
      </w:r>
      <w:r w:rsidR="00EA26EF">
        <w:rPr>
          <w:rFonts w:ascii="Times New Roman" w:eastAsia="Calibri" w:hAnsi="Times New Roman"/>
          <w:sz w:val="28"/>
          <w:szCs w:val="28"/>
        </w:rPr>
        <w:t>п.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A26EF">
        <w:rPr>
          <w:rFonts w:ascii="Times New Roman" w:eastAsia="Calibri" w:hAnsi="Times New Roman"/>
          <w:sz w:val="28"/>
          <w:szCs w:val="28"/>
        </w:rPr>
        <w:t xml:space="preserve">16 </w:t>
      </w:r>
      <w:r w:rsidRPr="00B959DB">
        <w:rPr>
          <w:rFonts w:ascii="Times New Roman" w:eastAsia="Calibri" w:hAnsi="Times New Roman"/>
          <w:sz w:val="28"/>
          <w:szCs w:val="28"/>
        </w:rPr>
        <w:t>Постановления № 1279:</w:t>
      </w:r>
    </w:p>
    <w:p w:rsidR="00EA26EF" w:rsidRDefault="00EA26E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совокупный годовой объем закупок не приведен в соответствие с </w:t>
      </w:r>
      <w:r w:rsidRPr="00B959DB">
        <w:rPr>
          <w:rFonts w:ascii="Times New Roman" w:eastAsia="Calibri" w:hAnsi="Times New Roman"/>
          <w:sz w:val="28"/>
          <w:szCs w:val="28"/>
        </w:rPr>
        <w:t>доведенн</w:t>
      </w:r>
      <w:r>
        <w:rPr>
          <w:rFonts w:ascii="Times New Roman" w:eastAsia="Calibri" w:hAnsi="Times New Roman"/>
          <w:sz w:val="28"/>
          <w:szCs w:val="28"/>
        </w:rPr>
        <w:t>ым до заказчика объемом</w:t>
      </w:r>
      <w:r w:rsidRPr="00B959DB">
        <w:rPr>
          <w:rFonts w:ascii="Times New Roman" w:eastAsia="Calibri" w:hAnsi="Times New Roman"/>
          <w:sz w:val="28"/>
          <w:szCs w:val="28"/>
        </w:rPr>
        <w:t xml:space="preserve"> прав в денежном выражении на принятие и (или) исполнение обязательств </w:t>
      </w:r>
      <w:r>
        <w:rPr>
          <w:rFonts w:ascii="Times New Roman" w:eastAsia="Calibri" w:hAnsi="Times New Roman"/>
          <w:sz w:val="28"/>
          <w:szCs w:val="28"/>
        </w:rPr>
        <w:t>(утвержден на 73,6</w:t>
      </w:r>
      <w:r w:rsidRPr="00B959DB">
        <w:rPr>
          <w:rFonts w:ascii="Times New Roman" w:eastAsia="Calibri" w:hAnsi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/>
          <w:sz w:val="28"/>
          <w:szCs w:val="28"/>
        </w:rPr>
        <w:t xml:space="preserve"> меньше);</w:t>
      </w:r>
    </w:p>
    <w:p w:rsidR="00EA26EF" w:rsidRPr="00B959DB" w:rsidRDefault="00EA26E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59DB">
        <w:rPr>
          <w:rFonts w:ascii="Times New Roman" w:eastAsia="Calibri" w:hAnsi="Times New Roman"/>
          <w:sz w:val="28"/>
          <w:szCs w:val="28"/>
        </w:rPr>
        <w:t>весь объем закупок, предусмотренный на 2022 год и на плановый период 2023 и 2024 годов</w:t>
      </w:r>
      <w:r w:rsidR="007B793E">
        <w:rPr>
          <w:rFonts w:ascii="Times New Roman" w:eastAsia="Calibri" w:hAnsi="Times New Roman"/>
          <w:sz w:val="28"/>
          <w:szCs w:val="28"/>
        </w:rPr>
        <w:t>,</w:t>
      </w:r>
      <w:r w:rsidRPr="00B959DB">
        <w:rPr>
          <w:rFonts w:ascii="Times New Roman" w:eastAsia="Calibri" w:hAnsi="Times New Roman"/>
          <w:sz w:val="28"/>
          <w:szCs w:val="28"/>
        </w:rPr>
        <w:t xml:space="preserve"> отражен как закупки в соответствии с п.4 ч. 1 ст. 93 Закона № 44-ФЗ (закупка у единственного поставщика) и превышает два миллиона рублей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B959DB" w:rsidRDefault="00B959DB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59DB">
        <w:rPr>
          <w:rFonts w:ascii="Times New Roman" w:eastAsia="Calibri" w:hAnsi="Times New Roman"/>
          <w:sz w:val="28"/>
          <w:szCs w:val="28"/>
        </w:rPr>
        <w:t>отсутствует идентификационный код закупки по виду расходов 247 «З</w:t>
      </w:r>
      <w:r w:rsidR="00EA26EF">
        <w:rPr>
          <w:rFonts w:ascii="Times New Roman" w:eastAsia="Calibri" w:hAnsi="Times New Roman"/>
          <w:sz w:val="28"/>
          <w:szCs w:val="28"/>
        </w:rPr>
        <w:t>акупка энергетических ресурсов».</w:t>
      </w:r>
    </w:p>
    <w:p w:rsidR="00EA26EF" w:rsidRDefault="00EA26EF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A26EF">
        <w:rPr>
          <w:rFonts w:ascii="Times New Roman" w:eastAsia="Calibri" w:hAnsi="Times New Roman"/>
          <w:sz w:val="28"/>
          <w:szCs w:val="28"/>
        </w:rPr>
        <w:t>Данные нарушения имеют признаки административного правонарушения, предусмотренного ч.1 ст. 7.29.3 КоАП РФ – включение в план закупок или план-график закупок объекта или объектов закупки,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товарам, работам, услугам и (или) нормативным затратам, либо включение в план-график закупок начальной (максимальной) цены контракта, в том числе заключаемого с единственным поставщиком (подрядчиком, исполнителем), в отношении которой обоснование отсутствует или не соответствует требованиям,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закупок.</w:t>
      </w:r>
    </w:p>
    <w:p w:rsidR="00B31C6A" w:rsidRPr="00B31C6A" w:rsidRDefault="00B31C6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 </w:t>
      </w:r>
      <w:r w:rsidRPr="00B31C6A">
        <w:rPr>
          <w:rFonts w:ascii="Times New Roman" w:eastAsia="Calibri" w:hAnsi="Times New Roman"/>
          <w:sz w:val="28"/>
          <w:szCs w:val="28"/>
        </w:rPr>
        <w:t xml:space="preserve">Управлением архитектуры </w:t>
      </w:r>
      <w:r>
        <w:rPr>
          <w:rFonts w:ascii="Times New Roman" w:eastAsia="Calibri" w:hAnsi="Times New Roman"/>
          <w:sz w:val="28"/>
          <w:szCs w:val="28"/>
        </w:rPr>
        <w:t xml:space="preserve">при установлении начальной максимальной цены контракта </w:t>
      </w:r>
      <w:r w:rsidR="000253CD">
        <w:rPr>
          <w:rFonts w:ascii="Times New Roman" w:eastAsia="Calibri" w:hAnsi="Times New Roman"/>
          <w:sz w:val="28"/>
          <w:szCs w:val="28"/>
        </w:rPr>
        <w:t xml:space="preserve">от 27.09.2021 № 0318300469521000127 </w:t>
      </w:r>
      <w:r w:rsidRPr="00B31C6A">
        <w:rPr>
          <w:rFonts w:ascii="Times New Roman" w:eastAsia="Calibri" w:hAnsi="Times New Roman"/>
          <w:sz w:val="28"/>
          <w:szCs w:val="28"/>
        </w:rPr>
        <w:t>не была использована возможность воспользоваться другой общедоступной информацией о рыночных ценах товаров, работ, услуг в соответствии с частью 18 ст. 22 Закона № 44-ФЗ</w:t>
      </w:r>
      <w:r w:rsidR="000253CD">
        <w:rPr>
          <w:rFonts w:ascii="Times New Roman" w:eastAsia="Calibri" w:hAnsi="Times New Roman"/>
          <w:sz w:val="28"/>
          <w:szCs w:val="28"/>
        </w:rPr>
        <w:t>, а именно</w:t>
      </w:r>
      <w:r w:rsidRPr="00B31C6A">
        <w:rPr>
          <w:rFonts w:ascii="Times New Roman" w:eastAsia="Calibri" w:hAnsi="Times New Roman"/>
          <w:sz w:val="28"/>
          <w:szCs w:val="28"/>
        </w:rPr>
        <w:t xml:space="preserve"> – информацией о ценах товаров, работ, услуг, содержащейся в контрактах, которые исполнены и размещены на официальном сайте</w:t>
      </w:r>
      <w:r w:rsidR="000253CD">
        <w:rPr>
          <w:rFonts w:ascii="Times New Roman" w:eastAsia="Calibri" w:hAnsi="Times New Roman"/>
          <w:sz w:val="28"/>
          <w:szCs w:val="28"/>
        </w:rPr>
        <w:t xml:space="preserve">, в результате чего </w:t>
      </w:r>
      <w:r w:rsidRPr="00B31C6A">
        <w:rPr>
          <w:rFonts w:ascii="Times New Roman" w:eastAsia="Calibri" w:hAnsi="Times New Roman"/>
          <w:sz w:val="28"/>
          <w:szCs w:val="28"/>
        </w:rPr>
        <w:t>НМЦК составляла бы 386,1 тыс. рубле, что на  4 081,3 тыс. рублей меньше, чем установлена Управлением конкурсной документацией.</w:t>
      </w:r>
      <w:r w:rsidR="000253CD">
        <w:rPr>
          <w:rFonts w:ascii="Times New Roman" w:eastAsia="Calibri" w:hAnsi="Times New Roman"/>
          <w:sz w:val="28"/>
          <w:szCs w:val="28"/>
        </w:rPr>
        <w:t xml:space="preserve"> </w:t>
      </w:r>
      <w:r w:rsidRPr="00B31C6A">
        <w:rPr>
          <w:rFonts w:ascii="Times New Roman" w:eastAsia="Calibri" w:hAnsi="Times New Roman"/>
          <w:sz w:val="28"/>
          <w:szCs w:val="28"/>
        </w:rPr>
        <w:t>Кроме этого, сформированная НМЦК на основании ранее исполненных контрактов ниже, чем цена, по которой заключен проверяемый контракт (970,0 тыс. рублей).</w:t>
      </w:r>
    </w:p>
    <w:p w:rsidR="00B31C6A" w:rsidRDefault="00B31C6A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31C6A">
        <w:rPr>
          <w:rFonts w:ascii="Times New Roman" w:eastAsia="Calibri" w:hAnsi="Times New Roman"/>
          <w:sz w:val="28"/>
          <w:szCs w:val="28"/>
        </w:rPr>
        <w:t xml:space="preserve">Данный факт свидетельствует, о нарушении Управлением архитектуры основополагающих принципов контрактной системы в сфере закупок, а </w:t>
      </w:r>
      <w:r w:rsidRPr="00B31C6A">
        <w:rPr>
          <w:rFonts w:ascii="Times New Roman" w:eastAsia="Calibri" w:hAnsi="Times New Roman"/>
          <w:sz w:val="28"/>
          <w:szCs w:val="28"/>
        </w:rPr>
        <w:lastRenderedPageBreak/>
        <w:t>именно: ответственности за результативность обеспечения государственных и муниципальных нужд и эффективности осуществления закупок.</w:t>
      </w:r>
    </w:p>
    <w:p w:rsidR="005D762C" w:rsidRPr="005D762C" w:rsidRDefault="000253CD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="005D762C">
        <w:rPr>
          <w:rFonts w:ascii="Times New Roman" w:eastAsia="Calibri" w:hAnsi="Times New Roman"/>
          <w:sz w:val="28"/>
          <w:szCs w:val="28"/>
        </w:rPr>
        <w:t>В</w:t>
      </w:r>
      <w:r w:rsidR="005D762C" w:rsidRPr="005D762C">
        <w:rPr>
          <w:rFonts w:ascii="Times New Roman" w:eastAsia="Calibri" w:hAnsi="Times New Roman"/>
          <w:sz w:val="28"/>
          <w:szCs w:val="28"/>
        </w:rPr>
        <w:t xml:space="preserve"> нарушение ст. 37, 96 Закона № 44-ФЗ Управление архитектуры приняло в обеспечение исполнения контракта банковскую гарантию на 24,3 тыс. рублей меньше, чем положено по Закону и заключило муниципальный контракт без должного обеспечения исполнения контракта.</w:t>
      </w:r>
    </w:p>
    <w:p w:rsidR="000253CD" w:rsidRDefault="005D762C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62C">
        <w:rPr>
          <w:rFonts w:ascii="Times New Roman" w:eastAsia="Calibri" w:hAnsi="Times New Roman"/>
          <w:sz w:val="28"/>
          <w:szCs w:val="28"/>
        </w:rPr>
        <w:t>Данное нарушение имеет признаки административного правонарушения, предусмотренного ч. 1 ст. 7.32 Кодекса об административных правонарушениях –  заключение контракта по результатам определения поставщика (подрядчика, исполнителя) с нарушением объявленных условий определения поставщика (подрядчика, исполнителя) или условий исполнения контракта, предложенных лицом, с которым в соответствии с законодательством Российской Федерации о контрактной системе в сфере закупок заключается контракт.</w:t>
      </w:r>
    </w:p>
    <w:p w:rsidR="005D762C" w:rsidRPr="005D762C" w:rsidRDefault="005D762C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5D762C">
        <w:rPr>
          <w:rFonts w:ascii="Times New Roman" w:eastAsia="Calibri" w:hAnsi="Times New Roman"/>
          <w:sz w:val="28"/>
          <w:szCs w:val="28"/>
        </w:rPr>
        <w:t xml:space="preserve">В нарушение ч. 2 ст. 34, ч.ч. 1, 1.1 ст. 95 Закона № 44-ФЗ Управлением архитектуры допущено изменение существенных условий контракта при его исполнении (заключено дополнительное соглашение об изменении срока </w:t>
      </w:r>
      <w:r w:rsidR="00464756">
        <w:rPr>
          <w:rFonts w:ascii="Times New Roman" w:eastAsia="Calibri" w:hAnsi="Times New Roman"/>
          <w:sz w:val="28"/>
          <w:szCs w:val="28"/>
        </w:rPr>
        <w:t>оказания услуги</w:t>
      </w:r>
      <w:r w:rsidRPr="005D762C">
        <w:rPr>
          <w:rFonts w:ascii="Times New Roman" w:eastAsia="Calibri" w:hAnsi="Times New Roman"/>
          <w:sz w:val="28"/>
          <w:szCs w:val="28"/>
        </w:rPr>
        <w:t xml:space="preserve">). </w:t>
      </w:r>
    </w:p>
    <w:p w:rsidR="005D762C" w:rsidRDefault="005D762C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62C">
        <w:rPr>
          <w:rFonts w:ascii="Times New Roman" w:eastAsia="Calibri" w:hAnsi="Times New Roman"/>
          <w:sz w:val="28"/>
          <w:szCs w:val="28"/>
        </w:rPr>
        <w:t>Данное нарушение имеет признаки административного правонарушения, а именно ч. 4 ст. 7.32 Кодекса Российской Федерации об административных правонарушениях – изменение условий контракта, в том числе увеличение цен товаров, работ, услуг, если возможность изменения условий контракта не предусмотрена законодательством Российской Федерации о контрактной системе в сфере закупок, за исключением случаев, предусмотренных частью 4.1 настоящей статьи.</w:t>
      </w:r>
    </w:p>
    <w:p w:rsidR="005D762C" w:rsidRPr="005D762C" w:rsidRDefault="005D762C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В</w:t>
      </w:r>
      <w:r w:rsidRPr="005D762C">
        <w:rPr>
          <w:rFonts w:ascii="Times New Roman" w:eastAsia="Calibri" w:hAnsi="Times New Roman"/>
          <w:sz w:val="28"/>
          <w:szCs w:val="28"/>
        </w:rPr>
        <w:t xml:space="preserve"> нарушение ч. 3 ст. 103 Закона № 44-ФЗ дополнительное соглашение от 25.08.2022 б/н к муниципальному контракту от 27.09.2021 № 0318300469520000127 несвоевременно размещено на официальном сайте (размещено в ходе проведения проверки 27.10.2022).</w:t>
      </w:r>
    </w:p>
    <w:p w:rsidR="005D762C" w:rsidRDefault="005D762C" w:rsidP="00A10A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62C">
        <w:rPr>
          <w:rFonts w:ascii="Times New Roman" w:eastAsia="Calibri" w:hAnsi="Times New Roman"/>
          <w:sz w:val="28"/>
          <w:szCs w:val="28"/>
        </w:rPr>
        <w:t xml:space="preserve"> Данное нарушение имеет признаки административного правонарушения, а именно ч. 2 ст. 7.31 Кодекса Российской Федерации об административных правонарушениях –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документов являются обязательными в соответствии с законодательством Российской Федерации о контрактной системе в сфере закупок.</w:t>
      </w:r>
    </w:p>
    <w:p w:rsidR="00857F1C" w:rsidRPr="00857F1C" w:rsidRDefault="00857F1C" w:rsidP="00857F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F1C">
        <w:rPr>
          <w:rFonts w:ascii="Times New Roman" w:hAnsi="Times New Roman" w:cs="Times New Roman"/>
          <w:sz w:val="28"/>
          <w:szCs w:val="28"/>
        </w:rPr>
        <w:t>По результатам проведенной проверки прокурору Кущевского района, главе муниципального образования Кущевский район, председателю Совета муниципального образования Кущевский район направлены письма о проведенной проверке.</w:t>
      </w:r>
    </w:p>
    <w:p w:rsidR="00857F1C" w:rsidRPr="00857F1C" w:rsidRDefault="00857F1C" w:rsidP="00435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F1C">
        <w:rPr>
          <w:rFonts w:ascii="Times New Roman" w:hAnsi="Times New Roman" w:cs="Times New Roman"/>
          <w:sz w:val="28"/>
          <w:szCs w:val="28"/>
        </w:rPr>
        <w:lastRenderedPageBreak/>
        <w:t>Составлен протокол об административн</w:t>
      </w:r>
      <w:r w:rsidR="00E841A3">
        <w:rPr>
          <w:rFonts w:ascii="Times New Roman" w:hAnsi="Times New Roman" w:cs="Times New Roman"/>
          <w:sz w:val="28"/>
          <w:szCs w:val="28"/>
        </w:rPr>
        <w:t>ом</w:t>
      </w:r>
      <w:r w:rsidRPr="00857F1C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E841A3">
        <w:rPr>
          <w:rFonts w:ascii="Times New Roman" w:hAnsi="Times New Roman" w:cs="Times New Roman"/>
          <w:sz w:val="28"/>
          <w:szCs w:val="28"/>
        </w:rPr>
        <w:t>и</w:t>
      </w:r>
      <w:r w:rsidRPr="00857F1C">
        <w:rPr>
          <w:rFonts w:ascii="Times New Roman" w:hAnsi="Times New Roman" w:cs="Times New Roman"/>
          <w:sz w:val="28"/>
          <w:szCs w:val="28"/>
        </w:rPr>
        <w:t xml:space="preserve"> на начальника управления </w:t>
      </w:r>
      <w:r w:rsidR="00E841A3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857F1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Кущевский район</w:t>
      </w:r>
      <w:r w:rsidR="00E841A3">
        <w:rPr>
          <w:rFonts w:ascii="Times New Roman" w:hAnsi="Times New Roman" w:cs="Times New Roman"/>
          <w:sz w:val="28"/>
          <w:szCs w:val="28"/>
        </w:rPr>
        <w:t xml:space="preserve"> </w:t>
      </w:r>
      <w:r w:rsidRPr="00857F1C">
        <w:rPr>
          <w:rFonts w:ascii="Times New Roman" w:hAnsi="Times New Roman" w:cs="Times New Roman"/>
          <w:sz w:val="28"/>
          <w:szCs w:val="28"/>
        </w:rPr>
        <w:t>и направлен</w:t>
      </w:r>
      <w:r w:rsidR="00E841A3">
        <w:rPr>
          <w:rFonts w:ascii="Times New Roman" w:hAnsi="Times New Roman" w:cs="Times New Roman"/>
          <w:sz w:val="28"/>
          <w:szCs w:val="28"/>
        </w:rPr>
        <w:t>о</w:t>
      </w:r>
      <w:r w:rsidRPr="00857F1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841A3">
        <w:rPr>
          <w:rFonts w:ascii="Times New Roman" w:hAnsi="Times New Roman" w:cs="Times New Roman"/>
          <w:sz w:val="28"/>
          <w:szCs w:val="28"/>
        </w:rPr>
        <w:t>е</w:t>
      </w:r>
      <w:r w:rsidRPr="00857F1C">
        <w:rPr>
          <w:rFonts w:ascii="Times New Roman" w:hAnsi="Times New Roman" w:cs="Times New Roman"/>
          <w:sz w:val="28"/>
          <w:szCs w:val="28"/>
        </w:rPr>
        <w:t xml:space="preserve"> для принятия мер по устранению выявленных нарушений, причин и условий таких нарушений и наказанию виновных лиц</w:t>
      </w:r>
    </w:p>
    <w:p w:rsidR="00A45B5D" w:rsidRDefault="00857F1C" w:rsidP="0043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F1C">
        <w:rPr>
          <w:rFonts w:ascii="Times New Roman" w:hAnsi="Times New Roman" w:cs="Times New Roman"/>
          <w:sz w:val="28"/>
          <w:szCs w:val="28"/>
        </w:rPr>
        <w:t>Акт проверки направлен начальнику ОМВД России по Кущевскому району для рассмотрения и принятия мер в соответствии с компетенцией.</w:t>
      </w:r>
    </w:p>
    <w:p w:rsidR="0019661E" w:rsidRPr="00857F1C" w:rsidRDefault="0019661E" w:rsidP="00435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Материалы проверки направлены в Министерство экономики Краснодарского края</w:t>
      </w:r>
      <w:r w:rsidR="00435A3D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мер в соответствии с компетенцией.</w:t>
      </w:r>
    </w:p>
    <w:p w:rsidR="007155A9" w:rsidRPr="00857F1C" w:rsidRDefault="007155A9" w:rsidP="00435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155A9" w:rsidRPr="00857F1C" w:rsidSect="001124DE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F8" w:rsidRDefault="001A77F8" w:rsidP="00F326AC">
      <w:pPr>
        <w:spacing w:after="0" w:line="240" w:lineRule="auto"/>
      </w:pPr>
      <w:r>
        <w:separator/>
      </w:r>
    </w:p>
  </w:endnote>
  <w:endnote w:type="continuationSeparator" w:id="0">
    <w:p w:rsidR="001A77F8" w:rsidRDefault="001A77F8" w:rsidP="00F3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F8" w:rsidRDefault="001A77F8" w:rsidP="00F326AC">
      <w:pPr>
        <w:spacing w:after="0" w:line="240" w:lineRule="auto"/>
      </w:pPr>
      <w:r>
        <w:separator/>
      </w:r>
    </w:p>
  </w:footnote>
  <w:footnote w:type="continuationSeparator" w:id="0">
    <w:p w:rsidR="001A77F8" w:rsidRDefault="001A77F8" w:rsidP="00F3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2270220"/>
      <w:docPartObj>
        <w:docPartGallery w:val="Page Numbers (Top of Page)"/>
        <w:docPartUnique/>
      </w:docPartObj>
    </w:sdtPr>
    <w:sdtEndPr/>
    <w:sdtContent>
      <w:p w:rsidR="00B73940" w:rsidRDefault="00B739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46">
          <w:rPr>
            <w:noProof/>
          </w:rPr>
          <w:t>14</w:t>
        </w:r>
        <w:r>
          <w:fldChar w:fldCharType="end"/>
        </w:r>
      </w:p>
    </w:sdtContent>
  </w:sdt>
  <w:p w:rsidR="00B73940" w:rsidRDefault="00B739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51C"/>
    <w:multiLevelType w:val="hybridMultilevel"/>
    <w:tmpl w:val="8D0A3536"/>
    <w:lvl w:ilvl="0" w:tplc="AD1A5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2821A8"/>
    <w:multiLevelType w:val="hybridMultilevel"/>
    <w:tmpl w:val="3CF2662C"/>
    <w:lvl w:ilvl="0" w:tplc="351012BC">
      <w:start w:val="1"/>
      <w:numFmt w:val="decimal"/>
      <w:lvlText w:val="%1."/>
      <w:lvlJc w:val="left"/>
      <w:pPr>
        <w:ind w:left="2366" w:hanging="1515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2E77E3"/>
    <w:multiLevelType w:val="hybridMultilevel"/>
    <w:tmpl w:val="B708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7F25"/>
    <w:multiLevelType w:val="hybridMultilevel"/>
    <w:tmpl w:val="B08A2764"/>
    <w:lvl w:ilvl="0" w:tplc="6D283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AFE"/>
    <w:rsid w:val="000076A3"/>
    <w:rsid w:val="00012788"/>
    <w:rsid w:val="00015C56"/>
    <w:rsid w:val="00021D0C"/>
    <w:rsid w:val="00024CE5"/>
    <w:rsid w:val="000253CD"/>
    <w:rsid w:val="000354A3"/>
    <w:rsid w:val="00035F08"/>
    <w:rsid w:val="00036150"/>
    <w:rsid w:val="00037600"/>
    <w:rsid w:val="00040077"/>
    <w:rsid w:val="00042A62"/>
    <w:rsid w:val="000446C9"/>
    <w:rsid w:val="00045413"/>
    <w:rsid w:val="00046717"/>
    <w:rsid w:val="000510A2"/>
    <w:rsid w:val="00052842"/>
    <w:rsid w:val="00054806"/>
    <w:rsid w:val="00056A11"/>
    <w:rsid w:val="00060F00"/>
    <w:rsid w:val="00062B58"/>
    <w:rsid w:val="00064152"/>
    <w:rsid w:val="00067BFC"/>
    <w:rsid w:val="000718B0"/>
    <w:rsid w:val="00075C03"/>
    <w:rsid w:val="00091182"/>
    <w:rsid w:val="000967CF"/>
    <w:rsid w:val="00097344"/>
    <w:rsid w:val="00097493"/>
    <w:rsid w:val="000A04DB"/>
    <w:rsid w:val="000A0E37"/>
    <w:rsid w:val="000B39F7"/>
    <w:rsid w:val="000B59BD"/>
    <w:rsid w:val="000B6D4C"/>
    <w:rsid w:val="000C0071"/>
    <w:rsid w:val="000D33A2"/>
    <w:rsid w:val="000E1B7A"/>
    <w:rsid w:val="000E2F5A"/>
    <w:rsid w:val="000E4C07"/>
    <w:rsid w:val="000E67D5"/>
    <w:rsid w:val="000F0A2B"/>
    <w:rsid w:val="000F1AED"/>
    <w:rsid w:val="000F4CF3"/>
    <w:rsid w:val="000F705B"/>
    <w:rsid w:val="000F7373"/>
    <w:rsid w:val="0010079F"/>
    <w:rsid w:val="00107DDF"/>
    <w:rsid w:val="00110FA2"/>
    <w:rsid w:val="001124DE"/>
    <w:rsid w:val="00112D51"/>
    <w:rsid w:val="00113080"/>
    <w:rsid w:val="0011443D"/>
    <w:rsid w:val="00115752"/>
    <w:rsid w:val="0011667A"/>
    <w:rsid w:val="00116ADF"/>
    <w:rsid w:val="001173F0"/>
    <w:rsid w:val="001221C3"/>
    <w:rsid w:val="00122DC1"/>
    <w:rsid w:val="001363C9"/>
    <w:rsid w:val="001373C0"/>
    <w:rsid w:val="00137A8C"/>
    <w:rsid w:val="00140B71"/>
    <w:rsid w:val="00143DFA"/>
    <w:rsid w:val="00144CC4"/>
    <w:rsid w:val="00151778"/>
    <w:rsid w:val="00154C82"/>
    <w:rsid w:val="0015500C"/>
    <w:rsid w:val="00155B50"/>
    <w:rsid w:val="001625C3"/>
    <w:rsid w:val="00170BE4"/>
    <w:rsid w:val="00172FF9"/>
    <w:rsid w:val="0017485F"/>
    <w:rsid w:val="00175FA3"/>
    <w:rsid w:val="00176956"/>
    <w:rsid w:val="00181E1B"/>
    <w:rsid w:val="00184EF8"/>
    <w:rsid w:val="00184FA6"/>
    <w:rsid w:val="00186A58"/>
    <w:rsid w:val="001877FF"/>
    <w:rsid w:val="00187EBA"/>
    <w:rsid w:val="00190C77"/>
    <w:rsid w:val="00191C8A"/>
    <w:rsid w:val="0019323D"/>
    <w:rsid w:val="00193A09"/>
    <w:rsid w:val="00195C38"/>
    <w:rsid w:val="0019661E"/>
    <w:rsid w:val="001A09A6"/>
    <w:rsid w:val="001A0F31"/>
    <w:rsid w:val="001A1AC9"/>
    <w:rsid w:val="001A77F8"/>
    <w:rsid w:val="001B198E"/>
    <w:rsid w:val="001B222D"/>
    <w:rsid w:val="001B3BDD"/>
    <w:rsid w:val="001B41EC"/>
    <w:rsid w:val="001B686D"/>
    <w:rsid w:val="001B724A"/>
    <w:rsid w:val="001C0AB3"/>
    <w:rsid w:val="001C3ABC"/>
    <w:rsid w:val="001C5F7D"/>
    <w:rsid w:val="001D015E"/>
    <w:rsid w:val="001D1CBD"/>
    <w:rsid w:val="001D5694"/>
    <w:rsid w:val="001D5BD3"/>
    <w:rsid w:val="001D6900"/>
    <w:rsid w:val="001D7B5A"/>
    <w:rsid w:val="001E3104"/>
    <w:rsid w:val="001F1BF6"/>
    <w:rsid w:val="001F4105"/>
    <w:rsid w:val="001F53CD"/>
    <w:rsid w:val="001F642D"/>
    <w:rsid w:val="001F7F65"/>
    <w:rsid w:val="00200089"/>
    <w:rsid w:val="0020401E"/>
    <w:rsid w:val="00204772"/>
    <w:rsid w:val="002057D3"/>
    <w:rsid w:val="002067AE"/>
    <w:rsid w:val="00213E4F"/>
    <w:rsid w:val="002225C8"/>
    <w:rsid w:val="00222F27"/>
    <w:rsid w:val="00223DBE"/>
    <w:rsid w:val="00225C65"/>
    <w:rsid w:val="00243674"/>
    <w:rsid w:val="00247C0E"/>
    <w:rsid w:val="002634E6"/>
    <w:rsid w:val="00264AF3"/>
    <w:rsid w:val="00265D9C"/>
    <w:rsid w:val="00265E44"/>
    <w:rsid w:val="00266D23"/>
    <w:rsid w:val="0026742E"/>
    <w:rsid w:val="00267D9C"/>
    <w:rsid w:val="00294E40"/>
    <w:rsid w:val="00295CB2"/>
    <w:rsid w:val="00296D77"/>
    <w:rsid w:val="002B286F"/>
    <w:rsid w:val="002B4949"/>
    <w:rsid w:val="002B72EA"/>
    <w:rsid w:val="002C4594"/>
    <w:rsid w:val="002D03FD"/>
    <w:rsid w:val="002D3C45"/>
    <w:rsid w:val="002E1E4E"/>
    <w:rsid w:val="002E3D1C"/>
    <w:rsid w:val="002E47AC"/>
    <w:rsid w:val="002F667E"/>
    <w:rsid w:val="00301FE8"/>
    <w:rsid w:val="00302CE0"/>
    <w:rsid w:val="00302F1A"/>
    <w:rsid w:val="0030472F"/>
    <w:rsid w:val="003070A0"/>
    <w:rsid w:val="00307F6C"/>
    <w:rsid w:val="0031179B"/>
    <w:rsid w:val="00311E39"/>
    <w:rsid w:val="00313B63"/>
    <w:rsid w:val="00320380"/>
    <w:rsid w:val="00323F13"/>
    <w:rsid w:val="003252CE"/>
    <w:rsid w:val="00332136"/>
    <w:rsid w:val="00336783"/>
    <w:rsid w:val="00340717"/>
    <w:rsid w:val="00343A8E"/>
    <w:rsid w:val="003527DC"/>
    <w:rsid w:val="00353F15"/>
    <w:rsid w:val="003545DD"/>
    <w:rsid w:val="003603C7"/>
    <w:rsid w:val="0036290E"/>
    <w:rsid w:val="0036438C"/>
    <w:rsid w:val="0036777C"/>
    <w:rsid w:val="00370F37"/>
    <w:rsid w:val="00371E33"/>
    <w:rsid w:val="00384167"/>
    <w:rsid w:val="0038486C"/>
    <w:rsid w:val="00394C3C"/>
    <w:rsid w:val="003A1987"/>
    <w:rsid w:val="003A330C"/>
    <w:rsid w:val="003A5C1E"/>
    <w:rsid w:val="003A7394"/>
    <w:rsid w:val="003B29CB"/>
    <w:rsid w:val="003B361F"/>
    <w:rsid w:val="003B491C"/>
    <w:rsid w:val="003B5DEF"/>
    <w:rsid w:val="003D12F9"/>
    <w:rsid w:val="003D1E40"/>
    <w:rsid w:val="003D3B36"/>
    <w:rsid w:val="003E0206"/>
    <w:rsid w:val="003E0513"/>
    <w:rsid w:val="003E239B"/>
    <w:rsid w:val="003F282A"/>
    <w:rsid w:val="003F2E58"/>
    <w:rsid w:val="003F68F0"/>
    <w:rsid w:val="00406050"/>
    <w:rsid w:val="0040708F"/>
    <w:rsid w:val="00407BF8"/>
    <w:rsid w:val="0041497D"/>
    <w:rsid w:val="00415540"/>
    <w:rsid w:val="004158B3"/>
    <w:rsid w:val="00415B48"/>
    <w:rsid w:val="00420EAF"/>
    <w:rsid w:val="00430082"/>
    <w:rsid w:val="00435A3D"/>
    <w:rsid w:val="004410BD"/>
    <w:rsid w:val="00443524"/>
    <w:rsid w:val="00455454"/>
    <w:rsid w:val="004638B8"/>
    <w:rsid w:val="00464756"/>
    <w:rsid w:val="00470D29"/>
    <w:rsid w:val="00471591"/>
    <w:rsid w:val="00471F7E"/>
    <w:rsid w:val="004732CD"/>
    <w:rsid w:val="0047361C"/>
    <w:rsid w:val="00475653"/>
    <w:rsid w:val="00475CCF"/>
    <w:rsid w:val="004803AB"/>
    <w:rsid w:val="0048290D"/>
    <w:rsid w:val="00487F8D"/>
    <w:rsid w:val="0049132F"/>
    <w:rsid w:val="00491B8C"/>
    <w:rsid w:val="004925FA"/>
    <w:rsid w:val="004A00F6"/>
    <w:rsid w:val="004A3E74"/>
    <w:rsid w:val="004A52E4"/>
    <w:rsid w:val="004B2E6B"/>
    <w:rsid w:val="004B314B"/>
    <w:rsid w:val="004B3297"/>
    <w:rsid w:val="004B3490"/>
    <w:rsid w:val="004C1E1A"/>
    <w:rsid w:val="004C6B94"/>
    <w:rsid w:val="004D0133"/>
    <w:rsid w:val="004E0076"/>
    <w:rsid w:val="004E09AE"/>
    <w:rsid w:val="004F0F07"/>
    <w:rsid w:val="004F59B7"/>
    <w:rsid w:val="004F683F"/>
    <w:rsid w:val="004F6D83"/>
    <w:rsid w:val="004F7B5B"/>
    <w:rsid w:val="00501C7F"/>
    <w:rsid w:val="00504165"/>
    <w:rsid w:val="00507FE9"/>
    <w:rsid w:val="005123EB"/>
    <w:rsid w:val="00515B6D"/>
    <w:rsid w:val="00522235"/>
    <w:rsid w:val="00522774"/>
    <w:rsid w:val="005257A7"/>
    <w:rsid w:val="00525DC0"/>
    <w:rsid w:val="00532E91"/>
    <w:rsid w:val="00535FD9"/>
    <w:rsid w:val="00546EB2"/>
    <w:rsid w:val="00550256"/>
    <w:rsid w:val="005502F1"/>
    <w:rsid w:val="00552161"/>
    <w:rsid w:val="00553CB3"/>
    <w:rsid w:val="00554EDF"/>
    <w:rsid w:val="00560A58"/>
    <w:rsid w:val="00560F0D"/>
    <w:rsid w:val="00563A6C"/>
    <w:rsid w:val="00564C58"/>
    <w:rsid w:val="00570DBC"/>
    <w:rsid w:val="00571D2B"/>
    <w:rsid w:val="0058139C"/>
    <w:rsid w:val="005870C3"/>
    <w:rsid w:val="00587333"/>
    <w:rsid w:val="005932E1"/>
    <w:rsid w:val="005939E2"/>
    <w:rsid w:val="005A2B36"/>
    <w:rsid w:val="005A2C7D"/>
    <w:rsid w:val="005A2C91"/>
    <w:rsid w:val="005A4168"/>
    <w:rsid w:val="005A5C7D"/>
    <w:rsid w:val="005A5DE3"/>
    <w:rsid w:val="005A5FAF"/>
    <w:rsid w:val="005A7789"/>
    <w:rsid w:val="005B48D2"/>
    <w:rsid w:val="005B5DDF"/>
    <w:rsid w:val="005B638D"/>
    <w:rsid w:val="005C03DC"/>
    <w:rsid w:val="005C6BB6"/>
    <w:rsid w:val="005D1171"/>
    <w:rsid w:val="005D6466"/>
    <w:rsid w:val="005D6BE4"/>
    <w:rsid w:val="005D70DD"/>
    <w:rsid w:val="005D762C"/>
    <w:rsid w:val="005D774A"/>
    <w:rsid w:val="005E1B8F"/>
    <w:rsid w:val="005E1D46"/>
    <w:rsid w:val="005E26EB"/>
    <w:rsid w:val="005F2F18"/>
    <w:rsid w:val="005F424E"/>
    <w:rsid w:val="005F4A11"/>
    <w:rsid w:val="005F68F3"/>
    <w:rsid w:val="005F6FA4"/>
    <w:rsid w:val="006002A1"/>
    <w:rsid w:val="0060113A"/>
    <w:rsid w:val="00606AA6"/>
    <w:rsid w:val="0060713E"/>
    <w:rsid w:val="006077B4"/>
    <w:rsid w:val="006111D4"/>
    <w:rsid w:val="00611E00"/>
    <w:rsid w:val="00613126"/>
    <w:rsid w:val="0061721D"/>
    <w:rsid w:val="00617426"/>
    <w:rsid w:val="00622EEB"/>
    <w:rsid w:val="00623D3F"/>
    <w:rsid w:val="006266A3"/>
    <w:rsid w:val="006275B9"/>
    <w:rsid w:val="006305C5"/>
    <w:rsid w:val="006336E0"/>
    <w:rsid w:val="00640685"/>
    <w:rsid w:val="00641169"/>
    <w:rsid w:val="00650146"/>
    <w:rsid w:val="00651659"/>
    <w:rsid w:val="006538D0"/>
    <w:rsid w:val="0065472F"/>
    <w:rsid w:val="006610B3"/>
    <w:rsid w:val="00664327"/>
    <w:rsid w:val="006650CB"/>
    <w:rsid w:val="00671DB2"/>
    <w:rsid w:val="00675205"/>
    <w:rsid w:val="00680F70"/>
    <w:rsid w:val="0068433C"/>
    <w:rsid w:val="0069243D"/>
    <w:rsid w:val="00697F1A"/>
    <w:rsid w:val="006A1EEB"/>
    <w:rsid w:val="006A3B7C"/>
    <w:rsid w:val="006A40CF"/>
    <w:rsid w:val="006A48F7"/>
    <w:rsid w:val="006A59E6"/>
    <w:rsid w:val="006A70FA"/>
    <w:rsid w:val="006A7DDA"/>
    <w:rsid w:val="006B0636"/>
    <w:rsid w:val="006B3125"/>
    <w:rsid w:val="006B6E1D"/>
    <w:rsid w:val="006D2FA0"/>
    <w:rsid w:val="006D6A21"/>
    <w:rsid w:val="006E22C1"/>
    <w:rsid w:val="006E3FF5"/>
    <w:rsid w:val="006E66F2"/>
    <w:rsid w:val="006F00C5"/>
    <w:rsid w:val="006F0452"/>
    <w:rsid w:val="006F6EE8"/>
    <w:rsid w:val="007014B4"/>
    <w:rsid w:val="00705C22"/>
    <w:rsid w:val="00710199"/>
    <w:rsid w:val="00712AC6"/>
    <w:rsid w:val="007155A9"/>
    <w:rsid w:val="0071631B"/>
    <w:rsid w:val="00724D1B"/>
    <w:rsid w:val="00726DA2"/>
    <w:rsid w:val="00727AE5"/>
    <w:rsid w:val="00732029"/>
    <w:rsid w:val="00742DE6"/>
    <w:rsid w:val="00746A53"/>
    <w:rsid w:val="0075148B"/>
    <w:rsid w:val="00754D69"/>
    <w:rsid w:val="00757304"/>
    <w:rsid w:val="00757E37"/>
    <w:rsid w:val="00764895"/>
    <w:rsid w:val="00765410"/>
    <w:rsid w:val="00765666"/>
    <w:rsid w:val="0076615C"/>
    <w:rsid w:val="00766F83"/>
    <w:rsid w:val="007678D6"/>
    <w:rsid w:val="0077053B"/>
    <w:rsid w:val="00773799"/>
    <w:rsid w:val="007807D2"/>
    <w:rsid w:val="0078192B"/>
    <w:rsid w:val="00783B28"/>
    <w:rsid w:val="00783BA5"/>
    <w:rsid w:val="00786850"/>
    <w:rsid w:val="00792A95"/>
    <w:rsid w:val="00794404"/>
    <w:rsid w:val="0079756E"/>
    <w:rsid w:val="007A219E"/>
    <w:rsid w:val="007B16EB"/>
    <w:rsid w:val="007B793E"/>
    <w:rsid w:val="007C79CA"/>
    <w:rsid w:val="007D12A4"/>
    <w:rsid w:val="007D2609"/>
    <w:rsid w:val="007D424E"/>
    <w:rsid w:val="007D6307"/>
    <w:rsid w:val="007D6EBF"/>
    <w:rsid w:val="007D75F7"/>
    <w:rsid w:val="007E637B"/>
    <w:rsid w:val="007F2AC8"/>
    <w:rsid w:val="007F7E9B"/>
    <w:rsid w:val="008013FB"/>
    <w:rsid w:val="0080429C"/>
    <w:rsid w:val="00805078"/>
    <w:rsid w:val="00807D66"/>
    <w:rsid w:val="008109EC"/>
    <w:rsid w:val="00814329"/>
    <w:rsid w:val="00814637"/>
    <w:rsid w:val="00817302"/>
    <w:rsid w:val="00827157"/>
    <w:rsid w:val="00830DF8"/>
    <w:rsid w:val="00834098"/>
    <w:rsid w:val="008341B8"/>
    <w:rsid w:val="008346BF"/>
    <w:rsid w:val="00836FD3"/>
    <w:rsid w:val="00841774"/>
    <w:rsid w:val="0084316B"/>
    <w:rsid w:val="00844FE9"/>
    <w:rsid w:val="008541C8"/>
    <w:rsid w:val="00855DCE"/>
    <w:rsid w:val="0085701E"/>
    <w:rsid w:val="00857F1C"/>
    <w:rsid w:val="0086037A"/>
    <w:rsid w:val="00861954"/>
    <w:rsid w:val="00865149"/>
    <w:rsid w:val="0087205A"/>
    <w:rsid w:val="008724E3"/>
    <w:rsid w:val="0087692E"/>
    <w:rsid w:val="00877176"/>
    <w:rsid w:val="0088045B"/>
    <w:rsid w:val="0088045D"/>
    <w:rsid w:val="00880ABA"/>
    <w:rsid w:val="008878F5"/>
    <w:rsid w:val="008915E9"/>
    <w:rsid w:val="008932DA"/>
    <w:rsid w:val="00893315"/>
    <w:rsid w:val="00893987"/>
    <w:rsid w:val="00897B86"/>
    <w:rsid w:val="008A5D3F"/>
    <w:rsid w:val="008B21BA"/>
    <w:rsid w:val="008B3E03"/>
    <w:rsid w:val="008B3F95"/>
    <w:rsid w:val="008B4B90"/>
    <w:rsid w:val="008B5921"/>
    <w:rsid w:val="008C786B"/>
    <w:rsid w:val="008D0327"/>
    <w:rsid w:val="008D2B0F"/>
    <w:rsid w:val="008D3051"/>
    <w:rsid w:val="008D3259"/>
    <w:rsid w:val="008D4B86"/>
    <w:rsid w:val="008E3461"/>
    <w:rsid w:val="008F5B82"/>
    <w:rsid w:val="0090152C"/>
    <w:rsid w:val="00902916"/>
    <w:rsid w:val="00904AB8"/>
    <w:rsid w:val="009075C9"/>
    <w:rsid w:val="00920B01"/>
    <w:rsid w:val="00921879"/>
    <w:rsid w:val="00923C9C"/>
    <w:rsid w:val="009242FA"/>
    <w:rsid w:val="009320A9"/>
    <w:rsid w:val="00932162"/>
    <w:rsid w:val="009379CD"/>
    <w:rsid w:val="0094440F"/>
    <w:rsid w:val="00956589"/>
    <w:rsid w:val="00963BF6"/>
    <w:rsid w:val="00964A3C"/>
    <w:rsid w:val="009660F1"/>
    <w:rsid w:val="00966C7E"/>
    <w:rsid w:val="00970FE1"/>
    <w:rsid w:val="0097321D"/>
    <w:rsid w:val="00980014"/>
    <w:rsid w:val="00982631"/>
    <w:rsid w:val="009826B2"/>
    <w:rsid w:val="00984EC3"/>
    <w:rsid w:val="00984F69"/>
    <w:rsid w:val="009861D7"/>
    <w:rsid w:val="00987DD9"/>
    <w:rsid w:val="00992F37"/>
    <w:rsid w:val="009A45C0"/>
    <w:rsid w:val="009A6A0F"/>
    <w:rsid w:val="009B16EC"/>
    <w:rsid w:val="009C4A86"/>
    <w:rsid w:val="009C7C29"/>
    <w:rsid w:val="009D1A3A"/>
    <w:rsid w:val="009D5183"/>
    <w:rsid w:val="009D7F7C"/>
    <w:rsid w:val="009F523A"/>
    <w:rsid w:val="00A06938"/>
    <w:rsid w:val="00A06B68"/>
    <w:rsid w:val="00A10AD1"/>
    <w:rsid w:val="00A15286"/>
    <w:rsid w:val="00A159E0"/>
    <w:rsid w:val="00A22A01"/>
    <w:rsid w:val="00A23966"/>
    <w:rsid w:val="00A24B9D"/>
    <w:rsid w:val="00A24F43"/>
    <w:rsid w:val="00A318F1"/>
    <w:rsid w:val="00A31D90"/>
    <w:rsid w:val="00A328A6"/>
    <w:rsid w:val="00A36ACB"/>
    <w:rsid w:val="00A37AFE"/>
    <w:rsid w:val="00A45B5D"/>
    <w:rsid w:val="00A4735C"/>
    <w:rsid w:val="00A503F3"/>
    <w:rsid w:val="00A5176A"/>
    <w:rsid w:val="00A54307"/>
    <w:rsid w:val="00A61CB1"/>
    <w:rsid w:val="00A64099"/>
    <w:rsid w:val="00A647DF"/>
    <w:rsid w:val="00A64F9C"/>
    <w:rsid w:val="00A679B0"/>
    <w:rsid w:val="00A67B4B"/>
    <w:rsid w:val="00A70112"/>
    <w:rsid w:val="00A702F3"/>
    <w:rsid w:val="00A77DC8"/>
    <w:rsid w:val="00A8066B"/>
    <w:rsid w:val="00A81D3A"/>
    <w:rsid w:val="00A85A11"/>
    <w:rsid w:val="00A9265E"/>
    <w:rsid w:val="00A9486E"/>
    <w:rsid w:val="00A94EFF"/>
    <w:rsid w:val="00AA2384"/>
    <w:rsid w:val="00AA5222"/>
    <w:rsid w:val="00AA57F0"/>
    <w:rsid w:val="00AA6032"/>
    <w:rsid w:val="00AB392F"/>
    <w:rsid w:val="00AB7BD4"/>
    <w:rsid w:val="00AC3B9D"/>
    <w:rsid w:val="00AC4F98"/>
    <w:rsid w:val="00AD2797"/>
    <w:rsid w:val="00AE407A"/>
    <w:rsid w:val="00AE77DE"/>
    <w:rsid w:val="00AE7B8E"/>
    <w:rsid w:val="00AF27DE"/>
    <w:rsid w:val="00AF36AD"/>
    <w:rsid w:val="00AF381B"/>
    <w:rsid w:val="00AF46F8"/>
    <w:rsid w:val="00B00112"/>
    <w:rsid w:val="00B0293F"/>
    <w:rsid w:val="00B04767"/>
    <w:rsid w:val="00B05A45"/>
    <w:rsid w:val="00B12AEF"/>
    <w:rsid w:val="00B1566D"/>
    <w:rsid w:val="00B1669F"/>
    <w:rsid w:val="00B16EB7"/>
    <w:rsid w:val="00B2033E"/>
    <w:rsid w:val="00B21ACA"/>
    <w:rsid w:val="00B21E97"/>
    <w:rsid w:val="00B27BBB"/>
    <w:rsid w:val="00B30B25"/>
    <w:rsid w:val="00B31C6A"/>
    <w:rsid w:val="00B35DFB"/>
    <w:rsid w:val="00B37C61"/>
    <w:rsid w:val="00B40696"/>
    <w:rsid w:val="00B449E2"/>
    <w:rsid w:val="00B4529C"/>
    <w:rsid w:val="00B506A7"/>
    <w:rsid w:val="00B540EB"/>
    <w:rsid w:val="00B57A93"/>
    <w:rsid w:val="00B61509"/>
    <w:rsid w:val="00B61AEF"/>
    <w:rsid w:val="00B62E77"/>
    <w:rsid w:val="00B63F9D"/>
    <w:rsid w:val="00B66EA4"/>
    <w:rsid w:val="00B67AA5"/>
    <w:rsid w:val="00B73940"/>
    <w:rsid w:val="00B740EF"/>
    <w:rsid w:val="00B750C2"/>
    <w:rsid w:val="00B83513"/>
    <w:rsid w:val="00B94D4F"/>
    <w:rsid w:val="00B959DB"/>
    <w:rsid w:val="00BA0277"/>
    <w:rsid w:val="00BA0DED"/>
    <w:rsid w:val="00BA23E8"/>
    <w:rsid w:val="00BA44EC"/>
    <w:rsid w:val="00BA484B"/>
    <w:rsid w:val="00BB19A4"/>
    <w:rsid w:val="00BB1A19"/>
    <w:rsid w:val="00BB47F4"/>
    <w:rsid w:val="00BC4132"/>
    <w:rsid w:val="00BC4AB9"/>
    <w:rsid w:val="00BC5B75"/>
    <w:rsid w:val="00BC7190"/>
    <w:rsid w:val="00BD27F0"/>
    <w:rsid w:val="00BD4AA8"/>
    <w:rsid w:val="00BE36FB"/>
    <w:rsid w:val="00BE6A09"/>
    <w:rsid w:val="00BE6F3C"/>
    <w:rsid w:val="00BE75AF"/>
    <w:rsid w:val="00BE772D"/>
    <w:rsid w:val="00BE7EED"/>
    <w:rsid w:val="00BF051D"/>
    <w:rsid w:val="00BF1581"/>
    <w:rsid w:val="00BF244B"/>
    <w:rsid w:val="00BF253A"/>
    <w:rsid w:val="00C05B7F"/>
    <w:rsid w:val="00C0603E"/>
    <w:rsid w:val="00C07E34"/>
    <w:rsid w:val="00C10954"/>
    <w:rsid w:val="00C127AA"/>
    <w:rsid w:val="00C2420C"/>
    <w:rsid w:val="00C25895"/>
    <w:rsid w:val="00C25B8B"/>
    <w:rsid w:val="00C40329"/>
    <w:rsid w:val="00C55E0A"/>
    <w:rsid w:val="00C60DC4"/>
    <w:rsid w:val="00C648AA"/>
    <w:rsid w:val="00C707F1"/>
    <w:rsid w:val="00C8088B"/>
    <w:rsid w:val="00C81B41"/>
    <w:rsid w:val="00C84F82"/>
    <w:rsid w:val="00C858BC"/>
    <w:rsid w:val="00C86A38"/>
    <w:rsid w:val="00C926BB"/>
    <w:rsid w:val="00C9592B"/>
    <w:rsid w:val="00C969F6"/>
    <w:rsid w:val="00C97D2C"/>
    <w:rsid w:val="00CA2F58"/>
    <w:rsid w:val="00CB1646"/>
    <w:rsid w:val="00CC1783"/>
    <w:rsid w:val="00CC1A9B"/>
    <w:rsid w:val="00CC1B2F"/>
    <w:rsid w:val="00CC2C58"/>
    <w:rsid w:val="00CC2EA7"/>
    <w:rsid w:val="00CC5016"/>
    <w:rsid w:val="00CC5290"/>
    <w:rsid w:val="00CC6D1E"/>
    <w:rsid w:val="00CC7288"/>
    <w:rsid w:val="00CD32AA"/>
    <w:rsid w:val="00CD76AF"/>
    <w:rsid w:val="00CE01F3"/>
    <w:rsid w:val="00CF384F"/>
    <w:rsid w:val="00CF3C8E"/>
    <w:rsid w:val="00CF7823"/>
    <w:rsid w:val="00D01E6E"/>
    <w:rsid w:val="00D027B7"/>
    <w:rsid w:val="00D035FA"/>
    <w:rsid w:val="00D03937"/>
    <w:rsid w:val="00D03A74"/>
    <w:rsid w:val="00D04FBC"/>
    <w:rsid w:val="00D1099B"/>
    <w:rsid w:val="00D1542E"/>
    <w:rsid w:val="00D17AC6"/>
    <w:rsid w:val="00D20096"/>
    <w:rsid w:val="00D252E1"/>
    <w:rsid w:val="00D27644"/>
    <w:rsid w:val="00D2799C"/>
    <w:rsid w:val="00D409AA"/>
    <w:rsid w:val="00D41861"/>
    <w:rsid w:val="00D47239"/>
    <w:rsid w:val="00D47B84"/>
    <w:rsid w:val="00D5012C"/>
    <w:rsid w:val="00D51A35"/>
    <w:rsid w:val="00D535BA"/>
    <w:rsid w:val="00D56CFB"/>
    <w:rsid w:val="00D616EF"/>
    <w:rsid w:val="00D70CCA"/>
    <w:rsid w:val="00D72652"/>
    <w:rsid w:val="00D73EEA"/>
    <w:rsid w:val="00D75717"/>
    <w:rsid w:val="00D83B9C"/>
    <w:rsid w:val="00D855CE"/>
    <w:rsid w:val="00D87792"/>
    <w:rsid w:val="00DB10DB"/>
    <w:rsid w:val="00DB20AC"/>
    <w:rsid w:val="00DB3BA2"/>
    <w:rsid w:val="00DB5315"/>
    <w:rsid w:val="00DB5798"/>
    <w:rsid w:val="00DC0E0A"/>
    <w:rsid w:val="00DC2792"/>
    <w:rsid w:val="00DC3FD7"/>
    <w:rsid w:val="00DD22A3"/>
    <w:rsid w:val="00DD7265"/>
    <w:rsid w:val="00DE57B7"/>
    <w:rsid w:val="00DF0A7B"/>
    <w:rsid w:val="00DF0F12"/>
    <w:rsid w:val="00DF2534"/>
    <w:rsid w:val="00DF3327"/>
    <w:rsid w:val="00E0071C"/>
    <w:rsid w:val="00E046E7"/>
    <w:rsid w:val="00E06AF6"/>
    <w:rsid w:val="00E137B5"/>
    <w:rsid w:val="00E20D6B"/>
    <w:rsid w:val="00E212F8"/>
    <w:rsid w:val="00E233D2"/>
    <w:rsid w:val="00E23D60"/>
    <w:rsid w:val="00E2467E"/>
    <w:rsid w:val="00E27F0A"/>
    <w:rsid w:val="00E31D84"/>
    <w:rsid w:val="00E341BA"/>
    <w:rsid w:val="00E3425F"/>
    <w:rsid w:val="00E34E2F"/>
    <w:rsid w:val="00E36957"/>
    <w:rsid w:val="00E37BB4"/>
    <w:rsid w:val="00E41F5F"/>
    <w:rsid w:val="00E44882"/>
    <w:rsid w:val="00E46A99"/>
    <w:rsid w:val="00E46EFF"/>
    <w:rsid w:val="00E47541"/>
    <w:rsid w:val="00E475E4"/>
    <w:rsid w:val="00E5150C"/>
    <w:rsid w:val="00E520A5"/>
    <w:rsid w:val="00E555CC"/>
    <w:rsid w:val="00E60C14"/>
    <w:rsid w:val="00E612B5"/>
    <w:rsid w:val="00E65AC4"/>
    <w:rsid w:val="00E66311"/>
    <w:rsid w:val="00E67D25"/>
    <w:rsid w:val="00E7081E"/>
    <w:rsid w:val="00E70E2D"/>
    <w:rsid w:val="00E70ECF"/>
    <w:rsid w:val="00E77DF9"/>
    <w:rsid w:val="00E805A9"/>
    <w:rsid w:val="00E8252C"/>
    <w:rsid w:val="00E82646"/>
    <w:rsid w:val="00E841A3"/>
    <w:rsid w:val="00E91987"/>
    <w:rsid w:val="00E93401"/>
    <w:rsid w:val="00E94635"/>
    <w:rsid w:val="00E94C4D"/>
    <w:rsid w:val="00E96C22"/>
    <w:rsid w:val="00EA26EF"/>
    <w:rsid w:val="00EA6BD3"/>
    <w:rsid w:val="00EB04E4"/>
    <w:rsid w:val="00EB0D83"/>
    <w:rsid w:val="00EB4F00"/>
    <w:rsid w:val="00EB671A"/>
    <w:rsid w:val="00EB748B"/>
    <w:rsid w:val="00EC1DFD"/>
    <w:rsid w:val="00EC5E6E"/>
    <w:rsid w:val="00ED6EEF"/>
    <w:rsid w:val="00ED7227"/>
    <w:rsid w:val="00EE251D"/>
    <w:rsid w:val="00EE5977"/>
    <w:rsid w:val="00EE7ED7"/>
    <w:rsid w:val="00EF3349"/>
    <w:rsid w:val="00F0175C"/>
    <w:rsid w:val="00F02600"/>
    <w:rsid w:val="00F04D2D"/>
    <w:rsid w:val="00F05189"/>
    <w:rsid w:val="00F1296A"/>
    <w:rsid w:val="00F12E6A"/>
    <w:rsid w:val="00F13137"/>
    <w:rsid w:val="00F133F3"/>
    <w:rsid w:val="00F26859"/>
    <w:rsid w:val="00F326AC"/>
    <w:rsid w:val="00F408B2"/>
    <w:rsid w:val="00F427C1"/>
    <w:rsid w:val="00F43A80"/>
    <w:rsid w:val="00F44DA7"/>
    <w:rsid w:val="00F4596D"/>
    <w:rsid w:val="00F50476"/>
    <w:rsid w:val="00F50641"/>
    <w:rsid w:val="00F522E6"/>
    <w:rsid w:val="00F56032"/>
    <w:rsid w:val="00F56427"/>
    <w:rsid w:val="00F579B2"/>
    <w:rsid w:val="00F6202B"/>
    <w:rsid w:val="00F621A4"/>
    <w:rsid w:val="00F62A24"/>
    <w:rsid w:val="00F64CD0"/>
    <w:rsid w:val="00F67343"/>
    <w:rsid w:val="00F731E0"/>
    <w:rsid w:val="00F8086C"/>
    <w:rsid w:val="00F81DB3"/>
    <w:rsid w:val="00F81E9E"/>
    <w:rsid w:val="00F84D54"/>
    <w:rsid w:val="00F863D4"/>
    <w:rsid w:val="00F86988"/>
    <w:rsid w:val="00F91253"/>
    <w:rsid w:val="00FA2F35"/>
    <w:rsid w:val="00FA3AE4"/>
    <w:rsid w:val="00FA3D53"/>
    <w:rsid w:val="00FA62CC"/>
    <w:rsid w:val="00FA7909"/>
    <w:rsid w:val="00FB17BA"/>
    <w:rsid w:val="00FB33B0"/>
    <w:rsid w:val="00FB392A"/>
    <w:rsid w:val="00FB4CAA"/>
    <w:rsid w:val="00FB5F02"/>
    <w:rsid w:val="00FB7CC5"/>
    <w:rsid w:val="00FC410F"/>
    <w:rsid w:val="00FC53B9"/>
    <w:rsid w:val="00FC56CA"/>
    <w:rsid w:val="00FC7F3C"/>
    <w:rsid w:val="00FD6301"/>
    <w:rsid w:val="00FF213A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269"/>
  <w15:docId w15:val="{760DC6ED-8222-48AD-808F-65E57A59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00"/>
  </w:style>
  <w:style w:type="paragraph" w:styleId="1">
    <w:name w:val="heading 1"/>
    <w:basedOn w:val="a"/>
    <w:next w:val="a"/>
    <w:link w:val="10"/>
    <w:uiPriority w:val="99"/>
    <w:qFormat/>
    <w:rsid w:val="00807D6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07D66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32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6AC"/>
  </w:style>
  <w:style w:type="paragraph" w:styleId="a6">
    <w:name w:val="footer"/>
    <w:basedOn w:val="a"/>
    <w:link w:val="a7"/>
    <w:uiPriority w:val="99"/>
    <w:unhideWhenUsed/>
    <w:rsid w:val="00F32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6AC"/>
  </w:style>
  <w:style w:type="paragraph" w:styleId="a8">
    <w:name w:val="Balloon Text"/>
    <w:basedOn w:val="a"/>
    <w:link w:val="a9"/>
    <w:uiPriority w:val="99"/>
    <w:semiHidden/>
    <w:unhideWhenUsed/>
    <w:rsid w:val="00D2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2E1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39"/>
    <w:rsid w:val="0063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2A6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42A62"/>
    <w:rPr>
      <w:color w:val="0000FF"/>
      <w:u w:val="single"/>
    </w:rPr>
  </w:style>
  <w:style w:type="paragraph" w:customStyle="1" w:styleId="s1">
    <w:name w:val="s_1"/>
    <w:basedOn w:val="a"/>
    <w:rsid w:val="0004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42A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6E24-4A1C-4366-B1ED-1883B65A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6320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Городнянская</dc:creator>
  <cp:lastModifiedBy>User</cp:lastModifiedBy>
  <cp:revision>29</cp:revision>
  <cp:lastPrinted>2022-11-01T07:47:00Z</cp:lastPrinted>
  <dcterms:created xsi:type="dcterms:W3CDTF">2017-09-14T11:04:00Z</dcterms:created>
  <dcterms:modified xsi:type="dcterms:W3CDTF">2023-01-09T10:57:00Z</dcterms:modified>
</cp:coreProperties>
</file>