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81" w:rsidRDefault="002860D7" w:rsidP="00CD37DE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711168">
        <w:rPr>
          <w:sz w:val="28"/>
          <w:szCs w:val="28"/>
        </w:rPr>
        <w:t xml:space="preserve">проведена </w:t>
      </w:r>
      <w:r w:rsidR="00B45749" w:rsidRPr="009B74D1">
        <w:rPr>
          <w:rFonts w:eastAsia="Calibri"/>
          <w:sz w:val="28"/>
          <w:szCs w:val="28"/>
          <w:lang w:eastAsia="en-US"/>
        </w:rPr>
        <w:t>проверка отдельных вопросов финансово-хозяйственной деятельно</w:t>
      </w:r>
      <w:r w:rsidR="00B45749">
        <w:rPr>
          <w:rFonts w:eastAsia="Calibri"/>
          <w:sz w:val="28"/>
          <w:szCs w:val="28"/>
          <w:lang w:eastAsia="en-US"/>
        </w:rPr>
        <w:t xml:space="preserve">сти </w:t>
      </w:r>
      <w:r w:rsidR="00B45749" w:rsidRPr="009B74D1">
        <w:rPr>
          <w:rFonts w:eastAsia="Calibri"/>
          <w:sz w:val="28"/>
          <w:szCs w:val="28"/>
          <w:lang w:eastAsia="en-US"/>
        </w:rPr>
        <w:t xml:space="preserve">муниципального учреждения </w:t>
      </w:r>
      <w:r w:rsidR="00B45749">
        <w:rPr>
          <w:rFonts w:eastAsia="Calibri"/>
          <w:sz w:val="28"/>
          <w:szCs w:val="28"/>
          <w:lang w:eastAsia="en-US"/>
        </w:rPr>
        <w:t>культуры «Районный исторический музей»</w:t>
      </w:r>
      <w:r w:rsidR="00B45749" w:rsidRPr="00B45749">
        <w:rPr>
          <w:rFonts w:eastAsia="Calibri"/>
          <w:sz w:val="28"/>
          <w:szCs w:val="28"/>
          <w:lang w:eastAsia="en-US"/>
        </w:rPr>
        <w:t xml:space="preserve"> </w:t>
      </w:r>
      <w:r w:rsidR="00B45749" w:rsidRPr="009B74D1">
        <w:rPr>
          <w:rFonts w:eastAsia="Calibri"/>
          <w:sz w:val="28"/>
          <w:szCs w:val="28"/>
          <w:lang w:eastAsia="en-US"/>
        </w:rPr>
        <w:t xml:space="preserve">(далее – </w:t>
      </w:r>
      <w:r w:rsidR="00B45749">
        <w:rPr>
          <w:rFonts w:eastAsia="Calibri"/>
          <w:sz w:val="28"/>
          <w:szCs w:val="28"/>
          <w:lang w:eastAsia="en-US"/>
        </w:rPr>
        <w:t>МУК «Районный исторический музей»</w:t>
      </w:r>
      <w:r w:rsidR="00B45749" w:rsidRPr="009B74D1">
        <w:rPr>
          <w:rFonts w:eastAsia="Calibri"/>
          <w:sz w:val="28"/>
          <w:szCs w:val="28"/>
          <w:lang w:eastAsia="en-US"/>
        </w:rPr>
        <w:t>, Учреждение), в том числе аудит в сфере закупок</w:t>
      </w:r>
      <w:r w:rsidR="00B45749">
        <w:rPr>
          <w:rFonts w:eastAsia="Calibri"/>
          <w:sz w:val="28"/>
          <w:szCs w:val="28"/>
          <w:lang w:eastAsia="en-US"/>
        </w:rPr>
        <w:t xml:space="preserve"> за 2022 год</w:t>
      </w:r>
      <w:r w:rsidR="00F143E4" w:rsidRPr="009B74D1">
        <w:rPr>
          <w:rFonts w:eastAsia="Calibri"/>
          <w:sz w:val="28"/>
          <w:szCs w:val="28"/>
          <w:lang w:eastAsia="en-US"/>
        </w:rPr>
        <w:t>.</w:t>
      </w:r>
    </w:p>
    <w:p w:rsidR="005457EB" w:rsidRPr="00EA426D" w:rsidRDefault="001F0F07" w:rsidP="00CD37DE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711168" w:rsidRPr="00C0729E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729E">
        <w:rPr>
          <w:rFonts w:eastAsia="Calibri"/>
          <w:sz w:val="28"/>
          <w:szCs w:val="28"/>
          <w:lang w:eastAsia="en-US"/>
        </w:rPr>
        <w:t>МУК «Районный исторический музей»</w:t>
      </w:r>
      <w:r w:rsidRPr="00C0729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0729E">
        <w:rPr>
          <w:rFonts w:eastAsia="Calibri"/>
          <w:sz w:val="28"/>
          <w:szCs w:val="28"/>
          <w:lang w:eastAsia="en-US"/>
        </w:rPr>
        <w:t>является некоммерческой организацией, созданной для хранения, изучения и публичного показа музейных предметов и музейных коллекций.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>Муниципальное задание в 202</w:t>
      </w:r>
      <w:r>
        <w:rPr>
          <w:rFonts w:eastAsia="Calibri"/>
          <w:sz w:val="28"/>
          <w:szCs w:val="28"/>
          <w:lang w:eastAsia="en-US"/>
        </w:rPr>
        <w:t>2</w:t>
      </w:r>
      <w:r w:rsidRPr="0099010D">
        <w:rPr>
          <w:rFonts w:eastAsia="Calibri"/>
          <w:sz w:val="28"/>
          <w:szCs w:val="28"/>
          <w:lang w:eastAsia="en-US"/>
        </w:rPr>
        <w:t xml:space="preserve"> году согласно годовому отчету по показателям муниципальн</w:t>
      </w:r>
      <w:r>
        <w:rPr>
          <w:rFonts w:eastAsia="Calibri"/>
          <w:sz w:val="28"/>
          <w:szCs w:val="28"/>
          <w:lang w:eastAsia="en-US"/>
        </w:rPr>
        <w:t>ых услуг</w:t>
      </w:r>
      <w:r w:rsidRPr="0099010D">
        <w:rPr>
          <w:rFonts w:eastAsia="Calibri"/>
          <w:sz w:val="28"/>
          <w:szCs w:val="28"/>
          <w:lang w:eastAsia="en-US"/>
        </w:rPr>
        <w:t xml:space="preserve"> выполнено на 100,0 процентов.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>Учредителем</w:t>
      </w:r>
      <w:bookmarkStart w:id="0" w:name="_GoBack"/>
      <w:bookmarkEnd w:id="0"/>
      <w:r w:rsidRPr="0099010D">
        <w:rPr>
          <w:rFonts w:eastAsia="Calibri"/>
          <w:sz w:val="28"/>
          <w:szCs w:val="28"/>
          <w:lang w:eastAsia="en-US"/>
        </w:rPr>
        <w:t xml:space="preserve"> в 202</w:t>
      </w:r>
      <w:r>
        <w:rPr>
          <w:rFonts w:eastAsia="Calibri"/>
          <w:sz w:val="28"/>
          <w:szCs w:val="28"/>
          <w:lang w:eastAsia="en-US"/>
        </w:rPr>
        <w:t>2</w:t>
      </w:r>
      <w:r w:rsidRPr="0099010D">
        <w:rPr>
          <w:rFonts w:eastAsia="Calibri"/>
          <w:sz w:val="28"/>
          <w:szCs w:val="28"/>
          <w:lang w:eastAsia="en-US"/>
        </w:rPr>
        <w:t xml:space="preserve"> году предоставлены </w:t>
      </w:r>
      <w:r>
        <w:rPr>
          <w:rFonts w:eastAsia="Calibri"/>
          <w:sz w:val="28"/>
          <w:szCs w:val="28"/>
          <w:lang w:eastAsia="en-US"/>
        </w:rPr>
        <w:t xml:space="preserve">МУК «Районный исторический музей» </w:t>
      </w:r>
      <w:r w:rsidRPr="0099010D">
        <w:rPr>
          <w:rFonts w:eastAsia="Calibri"/>
          <w:sz w:val="28"/>
          <w:szCs w:val="28"/>
          <w:lang w:eastAsia="en-US"/>
        </w:rPr>
        <w:t xml:space="preserve">субсидии из бюджета муниципального образования Кущевский район на финансовое обеспечение выполнения муниципального задания на оказание муниципальных услуг в общей сумме </w:t>
      </w:r>
      <w:r>
        <w:rPr>
          <w:rFonts w:eastAsia="Calibri"/>
          <w:sz w:val="28"/>
          <w:szCs w:val="28"/>
          <w:lang w:eastAsia="en-US"/>
        </w:rPr>
        <w:t>3404,9</w:t>
      </w:r>
      <w:r w:rsidRPr="0099010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тыс. рублей.</w:t>
      </w:r>
    </w:p>
    <w:p w:rsidR="00711168" w:rsidRPr="0099010D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>Общая сумма субсидий</w:t>
      </w:r>
      <w:r w:rsidR="00C0729E">
        <w:rPr>
          <w:rFonts w:eastAsia="Calibri"/>
          <w:sz w:val="28"/>
          <w:szCs w:val="28"/>
          <w:lang w:eastAsia="en-US"/>
        </w:rPr>
        <w:t>,</w:t>
      </w:r>
      <w:r w:rsidRPr="0099010D">
        <w:rPr>
          <w:rFonts w:eastAsia="Calibri"/>
          <w:sz w:val="28"/>
          <w:szCs w:val="28"/>
          <w:lang w:eastAsia="en-US"/>
        </w:rPr>
        <w:t xml:space="preserve"> предоставленных Учредителем на иные цели в 202</w:t>
      </w:r>
      <w:r>
        <w:rPr>
          <w:rFonts w:eastAsia="Calibri"/>
          <w:sz w:val="28"/>
          <w:szCs w:val="28"/>
          <w:lang w:eastAsia="en-US"/>
        </w:rPr>
        <w:t>2</w:t>
      </w:r>
      <w:r w:rsidRPr="0099010D">
        <w:rPr>
          <w:rFonts w:eastAsia="Calibri"/>
          <w:sz w:val="28"/>
          <w:szCs w:val="28"/>
          <w:lang w:eastAsia="en-US"/>
        </w:rPr>
        <w:t xml:space="preserve"> году</w:t>
      </w:r>
      <w:r w:rsidR="00C0729E">
        <w:rPr>
          <w:rFonts w:eastAsia="Calibri"/>
          <w:sz w:val="28"/>
          <w:szCs w:val="28"/>
          <w:lang w:eastAsia="en-US"/>
        </w:rPr>
        <w:t>,</w:t>
      </w:r>
      <w:r w:rsidRPr="0099010D">
        <w:rPr>
          <w:rFonts w:eastAsia="Calibri"/>
          <w:sz w:val="28"/>
          <w:szCs w:val="28"/>
          <w:lang w:eastAsia="en-US"/>
        </w:rPr>
        <w:t xml:space="preserve"> составила </w:t>
      </w:r>
      <w:r>
        <w:rPr>
          <w:rFonts w:eastAsia="Calibri"/>
          <w:sz w:val="28"/>
          <w:szCs w:val="28"/>
          <w:lang w:eastAsia="en-US"/>
        </w:rPr>
        <w:t>569,7</w:t>
      </w:r>
      <w:r w:rsidRPr="0099010D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010D">
        <w:rPr>
          <w:rFonts w:eastAsia="Calibri"/>
          <w:sz w:val="28"/>
          <w:szCs w:val="28"/>
          <w:lang w:eastAsia="en-US"/>
        </w:rPr>
        <w:t xml:space="preserve">В распоряжение </w:t>
      </w:r>
      <w:r>
        <w:rPr>
          <w:rFonts w:eastAsia="Calibri"/>
          <w:sz w:val="28"/>
          <w:szCs w:val="28"/>
          <w:lang w:eastAsia="en-US"/>
        </w:rPr>
        <w:t>МУК «Районный исторический музей»</w:t>
      </w:r>
      <w:r w:rsidRPr="00D85C06">
        <w:rPr>
          <w:rFonts w:eastAsia="Calibri"/>
          <w:sz w:val="28"/>
          <w:szCs w:val="28"/>
          <w:lang w:eastAsia="en-US"/>
        </w:rPr>
        <w:t xml:space="preserve"> </w:t>
      </w:r>
      <w:r w:rsidRPr="0099010D">
        <w:rPr>
          <w:rFonts w:eastAsia="Calibri"/>
          <w:sz w:val="28"/>
          <w:szCs w:val="28"/>
          <w:lang w:eastAsia="en-US"/>
        </w:rPr>
        <w:t>в 202</w:t>
      </w:r>
      <w:r>
        <w:rPr>
          <w:rFonts w:eastAsia="Calibri"/>
          <w:sz w:val="28"/>
          <w:szCs w:val="28"/>
          <w:lang w:eastAsia="en-US"/>
        </w:rPr>
        <w:t>2</w:t>
      </w:r>
      <w:r w:rsidRPr="0099010D">
        <w:rPr>
          <w:rFonts w:eastAsia="Calibri"/>
          <w:sz w:val="28"/>
          <w:szCs w:val="28"/>
          <w:lang w:eastAsia="en-US"/>
        </w:rPr>
        <w:t xml:space="preserve"> году поступили собственные доходы в общей сумме </w:t>
      </w:r>
      <w:r>
        <w:rPr>
          <w:rFonts w:eastAsia="Calibri"/>
          <w:sz w:val="28"/>
          <w:szCs w:val="28"/>
          <w:lang w:eastAsia="en-US"/>
        </w:rPr>
        <w:t>54,7</w:t>
      </w:r>
      <w:r w:rsidRPr="0099010D"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C06">
        <w:rPr>
          <w:rFonts w:eastAsia="Calibri"/>
          <w:sz w:val="28"/>
          <w:szCs w:val="28"/>
          <w:lang w:eastAsia="en-US"/>
        </w:rPr>
        <w:t xml:space="preserve">Расходы </w:t>
      </w:r>
      <w:r>
        <w:rPr>
          <w:rFonts w:eastAsia="Calibri"/>
          <w:sz w:val="28"/>
          <w:szCs w:val="28"/>
          <w:lang w:eastAsia="en-US"/>
        </w:rPr>
        <w:t>Учреждения в 2022 году составили</w:t>
      </w:r>
      <w:r w:rsidRPr="00D85C06">
        <w:rPr>
          <w:rFonts w:eastAsia="Calibri"/>
          <w:sz w:val="28"/>
          <w:szCs w:val="28"/>
          <w:lang w:eastAsia="en-US"/>
        </w:rPr>
        <w:t xml:space="preserve"> 4 021,3 тыс. рублей или 96,2% от плановых назначений, в том числе: за счет субсидии на выполнение муниципального задания – 3 397,1 тыс. рублей или 95,6%, за счет субсидий на иные цели – 569,5 тыс. рублей или 99,96%, по собственным доходам – 54,7 тыс. рублей или 99,6% от утвержденных планом.</w:t>
      </w:r>
    </w:p>
    <w:p w:rsidR="00711168" w:rsidRPr="00D85C06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ходе проверки </w:t>
      </w:r>
      <w:r w:rsidRPr="00D85C06">
        <w:rPr>
          <w:rFonts w:eastAsia="Calibri"/>
          <w:sz w:val="28"/>
          <w:szCs w:val="28"/>
          <w:lang w:eastAsia="en-US"/>
        </w:rPr>
        <w:t xml:space="preserve">установлено нарушений и недостатков на общую сумму </w:t>
      </w:r>
      <w:r>
        <w:rPr>
          <w:rFonts w:eastAsia="Calibri"/>
          <w:b/>
          <w:sz w:val="28"/>
          <w:szCs w:val="28"/>
          <w:lang w:eastAsia="en-US"/>
        </w:rPr>
        <w:t>1418,6</w:t>
      </w:r>
      <w:r w:rsidRPr="00186D1A">
        <w:rPr>
          <w:rFonts w:eastAsia="Calibri"/>
          <w:b/>
          <w:sz w:val="28"/>
          <w:szCs w:val="28"/>
          <w:lang w:eastAsia="en-US"/>
        </w:rPr>
        <w:t xml:space="preserve"> тыс. рублей</w:t>
      </w:r>
      <w:r w:rsidRPr="00D85C06">
        <w:rPr>
          <w:rFonts w:eastAsia="Calibri"/>
          <w:sz w:val="28"/>
          <w:szCs w:val="28"/>
          <w:lang w:eastAsia="en-US"/>
        </w:rPr>
        <w:t>, в том числе: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C06">
        <w:rPr>
          <w:rFonts w:eastAsia="Calibri"/>
          <w:sz w:val="28"/>
          <w:szCs w:val="28"/>
          <w:lang w:eastAsia="en-US"/>
        </w:rPr>
        <w:t xml:space="preserve">1) </w:t>
      </w:r>
      <w:r w:rsidRPr="00186D1A">
        <w:rPr>
          <w:rFonts w:eastAsia="Calibri"/>
          <w:b/>
          <w:sz w:val="28"/>
          <w:szCs w:val="28"/>
          <w:lang w:eastAsia="en-US"/>
        </w:rPr>
        <w:t>276,5 тыс. рублей</w:t>
      </w:r>
      <w:r w:rsidRPr="00D85C06">
        <w:rPr>
          <w:rFonts w:eastAsia="Calibri"/>
          <w:sz w:val="28"/>
          <w:szCs w:val="28"/>
          <w:lang w:eastAsia="en-US"/>
        </w:rPr>
        <w:t xml:space="preserve"> – нарушение порядка формирования и (или) финансового обеспечения выполнения муниципального задания на оказание муниципальных услуг муниципальными учреждениями: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C06">
        <w:rPr>
          <w:rFonts w:eastAsia="Calibri"/>
          <w:sz w:val="28"/>
          <w:szCs w:val="28"/>
          <w:lang w:eastAsia="en-US"/>
        </w:rPr>
        <w:t xml:space="preserve">- в нарушение </w:t>
      </w:r>
      <w:r w:rsidRPr="00A70BBC">
        <w:rPr>
          <w:rFonts w:eastAsia="Calibri"/>
          <w:sz w:val="28"/>
          <w:szCs w:val="28"/>
          <w:lang w:eastAsia="en-US"/>
        </w:rPr>
        <w:t>ст. 69.2 БК РФ</w:t>
      </w:r>
      <w:r>
        <w:rPr>
          <w:rFonts w:eastAsia="Calibri"/>
          <w:sz w:val="28"/>
          <w:szCs w:val="28"/>
          <w:lang w:eastAsia="en-US"/>
        </w:rPr>
        <w:t>,</w:t>
      </w:r>
      <w:r w:rsidRPr="00A70BBC">
        <w:rPr>
          <w:rFonts w:eastAsia="Calibri"/>
          <w:sz w:val="28"/>
          <w:szCs w:val="28"/>
          <w:lang w:eastAsia="en-US"/>
        </w:rPr>
        <w:t xml:space="preserve"> </w:t>
      </w:r>
      <w:r w:rsidRPr="00D85C06">
        <w:rPr>
          <w:rFonts w:eastAsia="Calibri"/>
          <w:sz w:val="28"/>
          <w:szCs w:val="28"/>
          <w:lang w:eastAsia="en-US"/>
        </w:rPr>
        <w:t>абз.4 п.3 ст.9.2 Закона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85C06">
        <w:rPr>
          <w:rFonts w:eastAsia="Calibri"/>
          <w:sz w:val="28"/>
          <w:szCs w:val="28"/>
          <w:lang w:eastAsia="en-US"/>
        </w:rPr>
        <w:t xml:space="preserve">7-ФЗ, п.32 Порядка №1094 Управление </w:t>
      </w:r>
      <w:r>
        <w:rPr>
          <w:rFonts w:eastAsia="Calibri"/>
          <w:sz w:val="28"/>
          <w:szCs w:val="28"/>
          <w:lang w:eastAsia="en-US"/>
        </w:rPr>
        <w:t>культуры</w:t>
      </w:r>
      <w:r w:rsidRPr="00D85C06">
        <w:rPr>
          <w:rFonts w:eastAsia="Calibri"/>
          <w:sz w:val="28"/>
          <w:szCs w:val="28"/>
          <w:lang w:eastAsia="en-US"/>
        </w:rPr>
        <w:t xml:space="preserve"> в 202</w:t>
      </w:r>
      <w:r>
        <w:rPr>
          <w:rFonts w:eastAsia="Calibri"/>
          <w:sz w:val="28"/>
          <w:szCs w:val="28"/>
          <w:lang w:eastAsia="en-US"/>
        </w:rPr>
        <w:t xml:space="preserve">2 </w:t>
      </w:r>
      <w:r w:rsidRPr="00D85C06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у</w:t>
      </w:r>
      <w:r w:rsidRPr="00D85C06">
        <w:rPr>
          <w:rFonts w:eastAsia="Calibri"/>
          <w:sz w:val="28"/>
          <w:szCs w:val="28"/>
          <w:lang w:eastAsia="en-US"/>
        </w:rPr>
        <w:t xml:space="preserve"> уменьшало </w:t>
      </w:r>
      <w:r>
        <w:rPr>
          <w:rFonts w:eastAsia="Calibri"/>
          <w:sz w:val="28"/>
          <w:szCs w:val="28"/>
          <w:lang w:eastAsia="en-US"/>
        </w:rPr>
        <w:t>МУК «Районный исторический музей»</w:t>
      </w:r>
      <w:r w:rsidRPr="00D85C06">
        <w:rPr>
          <w:rFonts w:eastAsia="Calibri"/>
          <w:sz w:val="28"/>
          <w:szCs w:val="28"/>
          <w:lang w:eastAsia="en-US"/>
        </w:rPr>
        <w:t xml:space="preserve"> объем субсидии на выполнение муниципального задания без соответствующих изменений самого муниципального задания. Всего за 202</w:t>
      </w:r>
      <w:r>
        <w:rPr>
          <w:rFonts w:eastAsia="Calibri"/>
          <w:sz w:val="28"/>
          <w:szCs w:val="28"/>
          <w:lang w:eastAsia="en-US"/>
        </w:rPr>
        <w:t>2</w:t>
      </w:r>
      <w:r w:rsidRPr="00D85C06">
        <w:rPr>
          <w:rFonts w:eastAsia="Calibri"/>
          <w:sz w:val="28"/>
          <w:szCs w:val="28"/>
          <w:lang w:eastAsia="en-US"/>
        </w:rPr>
        <w:t xml:space="preserve"> год выявлено </w:t>
      </w:r>
      <w:r>
        <w:rPr>
          <w:rFonts w:eastAsia="Calibri"/>
          <w:sz w:val="28"/>
          <w:szCs w:val="28"/>
          <w:lang w:eastAsia="en-US"/>
        </w:rPr>
        <w:t>4</w:t>
      </w:r>
      <w:r w:rsidRPr="00D85C06">
        <w:rPr>
          <w:rFonts w:eastAsia="Calibri"/>
          <w:sz w:val="28"/>
          <w:szCs w:val="28"/>
          <w:lang w:eastAsia="en-US"/>
        </w:rPr>
        <w:t xml:space="preserve"> таких факта на общую сумму </w:t>
      </w:r>
      <w:r>
        <w:rPr>
          <w:rFonts w:eastAsia="Calibri"/>
          <w:sz w:val="28"/>
          <w:szCs w:val="28"/>
          <w:lang w:eastAsia="en-US"/>
        </w:rPr>
        <w:t>276,5</w:t>
      </w:r>
      <w:r w:rsidRPr="00D85C06">
        <w:rPr>
          <w:rFonts w:eastAsia="Calibri"/>
          <w:sz w:val="28"/>
          <w:szCs w:val="28"/>
          <w:lang w:eastAsia="en-US"/>
        </w:rPr>
        <w:t xml:space="preserve"> тыс.</w:t>
      </w:r>
      <w:r>
        <w:rPr>
          <w:rFonts w:eastAsia="Calibri"/>
          <w:sz w:val="28"/>
          <w:szCs w:val="28"/>
          <w:lang w:eastAsia="en-US"/>
        </w:rPr>
        <w:t xml:space="preserve"> рублей</w:t>
      </w:r>
      <w:r w:rsidRPr="00D85C06">
        <w:rPr>
          <w:rFonts w:eastAsia="Calibri"/>
          <w:sz w:val="28"/>
          <w:szCs w:val="28"/>
          <w:lang w:eastAsia="en-US"/>
        </w:rPr>
        <w:t>;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</w:t>
      </w:r>
      <w:r w:rsidRPr="00A70BBC">
        <w:rPr>
          <w:rFonts w:eastAsia="Calibri"/>
          <w:sz w:val="28"/>
          <w:szCs w:val="28"/>
          <w:lang w:eastAsia="en-US"/>
        </w:rPr>
        <w:t xml:space="preserve"> нарушение ст. 69.2 БК РФ</w:t>
      </w:r>
      <w:r>
        <w:rPr>
          <w:rFonts w:eastAsia="Calibri"/>
          <w:sz w:val="28"/>
          <w:szCs w:val="28"/>
          <w:lang w:eastAsia="en-US"/>
        </w:rPr>
        <w:t>, п. 4</w:t>
      </w:r>
      <w:r w:rsidRPr="00A70BBC">
        <w:rPr>
          <w:rFonts w:eastAsia="Calibri"/>
          <w:sz w:val="28"/>
          <w:szCs w:val="28"/>
          <w:lang w:eastAsia="en-US"/>
        </w:rPr>
        <w:t xml:space="preserve"> </w:t>
      </w:r>
      <w:r w:rsidRPr="00D85C06">
        <w:rPr>
          <w:rFonts w:eastAsia="Calibri"/>
          <w:sz w:val="28"/>
          <w:szCs w:val="28"/>
          <w:lang w:eastAsia="en-US"/>
        </w:rPr>
        <w:t xml:space="preserve">Порядка №1094 </w:t>
      </w:r>
      <w:r w:rsidRPr="00A70BBC">
        <w:rPr>
          <w:rFonts w:eastAsia="Calibri"/>
          <w:sz w:val="28"/>
          <w:szCs w:val="28"/>
          <w:lang w:eastAsia="en-US"/>
        </w:rPr>
        <w:t xml:space="preserve">Муниципальное задание </w:t>
      </w:r>
      <w:r>
        <w:rPr>
          <w:rFonts w:eastAsia="Calibri"/>
          <w:sz w:val="28"/>
          <w:szCs w:val="28"/>
          <w:lang w:eastAsia="en-US"/>
        </w:rPr>
        <w:t>на 2022 год</w:t>
      </w:r>
      <w:r w:rsidRPr="00A70BBC">
        <w:rPr>
          <w:rFonts w:eastAsia="Calibri"/>
          <w:sz w:val="28"/>
          <w:szCs w:val="28"/>
          <w:lang w:eastAsia="en-US"/>
        </w:rPr>
        <w:t xml:space="preserve"> не содержит порядок досрочного прекращения исполнения муниципального задания.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Данное нарушение имеет</w:t>
      </w:r>
      <w:r w:rsidRPr="00333AB9">
        <w:rPr>
          <w:rFonts w:eastAsia="Calibri"/>
          <w:sz w:val="28"/>
          <w:szCs w:val="28"/>
          <w:lang w:eastAsia="en-US"/>
        </w:rPr>
        <w:t xml:space="preserve"> признаки </w:t>
      </w:r>
      <w:r>
        <w:rPr>
          <w:rFonts w:eastAsia="Calibri"/>
          <w:sz w:val="28"/>
          <w:szCs w:val="28"/>
          <w:lang w:eastAsia="en-US"/>
        </w:rPr>
        <w:t xml:space="preserve">состава </w:t>
      </w:r>
      <w:r w:rsidRPr="00333AB9">
        <w:rPr>
          <w:rFonts w:eastAsia="Calibri"/>
          <w:sz w:val="28"/>
          <w:szCs w:val="28"/>
          <w:lang w:eastAsia="en-US"/>
        </w:rPr>
        <w:t>административного правонарушения, предусмотренного статьей 15.15.15 КоАП РФ – нарушение порядка формирования и (или) финансового обеспечения выполнения муниципального задания.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186D1A">
        <w:rPr>
          <w:rFonts w:eastAsia="Calibri"/>
          <w:b/>
          <w:sz w:val="28"/>
          <w:szCs w:val="28"/>
          <w:lang w:eastAsia="en-US"/>
        </w:rPr>
        <w:t>94,0 тыс. рублей</w:t>
      </w:r>
      <w:r>
        <w:rPr>
          <w:rFonts w:eastAsia="Calibri"/>
          <w:sz w:val="28"/>
          <w:szCs w:val="28"/>
          <w:lang w:eastAsia="en-US"/>
        </w:rPr>
        <w:t xml:space="preserve"> – нарушения при </w:t>
      </w:r>
      <w:r w:rsidRPr="00D136C1">
        <w:rPr>
          <w:rFonts w:eastAsia="Calibri"/>
          <w:sz w:val="28"/>
          <w:szCs w:val="28"/>
          <w:lang w:eastAsia="en-US"/>
        </w:rPr>
        <w:t>проверке законности и обоснованности начисления и выплаты заработной платы</w:t>
      </w:r>
      <w:r>
        <w:rPr>
          <w:rFonts w:eastAsia="Calibri"/>
          <w:sz w:val="28"/>
          <w:szCs w:val="28"/>
          <w:lang w:eastAsia="en-US"/>
        </w:rPr>
        <w:t>:</w:t>
      </w:r>
    </w:p>
    <w:p w:rsidR="00711168" w:rsidRPr="00D136C1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136C1">
        <w:rPr>
          <w:rFonts w:eastAsia="Calibri"/>
          <w:sz w:val="28"/>
          <w:szCs w:val="28"/>
          <w:lang w:eastAsia="en-US"/>
        </w:rPr>
        <w:t>излишне начислена заработная плата на сумму 8 820,92 рублей (с начислениями на заработную плату 30,2% - 11 484,84 рубля);</w:t>
      </w:r>
    </w:p>
    <w:p w:rsidR="00711168" w:rsidRPr="00D136C1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36C1">
        <w:rPr>
          <w:rFonts w:eastAsia="Calibri"/>
          <w:sz w:val="28"/>
          <w:szCs w:val="28"/>
          <w:lang w:eastAsia="en-US"/>
        </w:rPr>
        <w:lastRenderedPageBreak/>
        <w:t xml:space="preserve">- </w:t>
      </w:r>
      <w:proofErr w:type="spellStart"/>
      <w:r w:rsidRPr="00D136C1">
        <w:rPr>
          <w:rFonts w:eastAsia="Calibri"/>
          <w:sz w:val="28"/>
          <w:szCs w:val="28"/>
          <w:lang w:eastAsia="en-US"/>
        </w:rPr>
        <w:t>недоначислена</w:t>
      </w:r>
      <w:proofErr w:type="spellEnd"/>
      <w:r w:rsidRPr="00D136C1">
        <w:rPr>
          <w:rFonts w:eastAsia="Calibri"/>
          <w:sz w:val="28"/>
          <w:szCs w:val="28"/>
          <w:lang w:eastAsia="en-US"/>
        </w:rPr>
        <w:t xml:space="preserve"> выплата за выслугу лет на сумму 63 403,36 рубля. С учетом отчислений в фонды (30,2%) сумма нарушения составила 82 551,17 рубль.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36C1">
        <w:rPr>
          <w:rFonts w:eastAsia="Calibri"/>
          <w:sz w:val="28"/>
          <w:szCs w:val="28"/>
          <w:lang w:eastAsia="en-US"/>
        </w:rPr>
        <w:t>В ходе проведения контрольного мероприятия произведен перерасчет заработной платы. Нарушения устранены.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3) </w:t>
      </w:r>
      <w:r w:rsidRPr="0039019E">
        <w:rPr>
          <w:rFonts w:eastAsia="Calibri"/>
          <w:b/>
          <w:sz w:val="28"/>
          <w:szCs w:val="28"/>
          <w:lang w:eastAsia="en-US"/>
        </w:rPr>
        <w:t>458,0 тыс. рублей</w:t>
      </w:r>
      <w:r>
        <w:rPr>
          <w:rFonts w:eastAsia="Calibri"/>
          <w:sz w:val="28"/>
          <w:szCs w:val="28"/>
          <w:lang w:eastAsia="en-US"/>
        </w:rPr>
        <w:t xml:space="preserve"> – нарушение </w:t>
      </w:r>
      <w:r w:rsidRPr="0039019E">
        <w:rPr>
          <w:rFonts w:eastAsia="Calibri"/>
          <w:sz w:val="28"/>
          <w:szCs w:val="28"/>
          <w:lang w:eastAsia="en-US"/>
        </w:rPr>
        <w:t xml:space="preserve">в сфере управления и распоряжения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9019E">
        <w:rPr>
          <w:rFonts w:eastAsia="Calibri"/>
          <w:sz w:val="28"/>
          <w:szCs w:val="28"/>
          <w:lang w:eastAsia="en-US"/>
        </w:rPr>
        <w:t xml:space="preserve"> собственностью</w:t>
      </w:r>
      <w:r>
        <w:rPr>
          <w:rFonts w:eastAsia="Calibri"/>
          <w:sz w:val="28"/>
          <w:szCs w:val="28"/>
          <w:lang w:eastAsia="en-US"/>
        </w:rPr>
        <w:t>: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в </w:t>
      </w:r>
      <w:r w:rsidRPr="0039019E">
        <w:rPr>
          <w:rFonts w:eastAsia="Calibri"/>
          <w:sz w:val="28"/>
          <w:szCs w:val="28"/>
          <w:lang w:eastAsia="en-US"/>
        </w:rPr>
        <w:t>нарушение ст. 4 Закона № 122-ФЗ МУК «Районный исторический музей» не произвел государственную регистрацию права оперативного управления на недвижимое имущество (помещения в цокольном этаже балансовой стоимостью 457966,80 рублей).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4) </w:t>
      </w:r>
      <w:r w:rsidRPr="00186D1A">
        <w:rPr>
          <w:rFonts w:eastAsia="Calibri"/>
          <w:b/>
          <w:sz w:val="28"/>
          <w:szCs w:val="28"/>
          <w:lang w:eastAsia="en-US"/>
        </w:rPr>
        <w:t>458,0 тыс. рублей</w:t>
      </w:r>
      <w:r>
        <w:rPr>
          <w:rFonts w:eastAsia="Calibri"/>
          <w:sz w:val="28"/>
          <w:szCs w:val="28"/>
          <w:lang w:eastAsia="en-US"/>
        </w:rPr>
        <w:t xml:space="preserve"> – нарушение </w:t>
      </w:r>
      <w:r w:rsidRPr="00384924">
        <w:rPr>
          <w:rFonts w:eastAsia="Calibri"/>
          <w:sz w:val="28"/>
          <w:szCs w:val="28"/>
          <w:lang w:eastAsia="en-US"/>
        </w:rPr>
        <w:t>порядка ведения учета муниципального имущества и отражения его на соответствующих счетах</w:t>
      </w:r>
      <w:r>
        <w:rPr>
          <w:rFonts w:eastAsia="Calibri"/>
          <w:sz w:val="28"/>
          <w:szCs w:val="28"/>
          <w:lang w:eastAsia="en-US"/>
        </w:rPr>
        <w:t>: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</w:t>
      </w:r>
      <w:r w:rsidRPr="00384924">
        <w:rPr>
          <w:rFonts w:eastAsia="Calibri"/>
          <w:sz w:val="28"/>
          <w:szCs w:val="28"/>
          <w:lang w:eastAsia="en-US"/>
        </w:rPr>
        <w:t xml:space="preserve"> нарушение пунктов 3, 36, 332 Инструкции № 157н МУ «ЦБ управления культуры» неправомерно отразило на балансовом счете 101 «Основные средства» МУК «Районный исторический музей» помещение в цокольном этаже стоимостью 458,0 тыс. рублей, в отсутствие сведений о государственной регистрации права оперативного управления данным помещением. В результате чего завысило стоимость активов баланса на 451,6 тыс. рублей (остаточная стоимость помещения).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3AB9">
        <w:rPr>
          <w:rFonts w:eastAsia="Calibri"/>
          <w:sz w:val="28"/>
          <w:szCs w:val="28"/>
          <w:lang w:eastAsia="en-US"/>
        </w:rPr>
        <w:t>Данное нарушение имеет признаки состава административного правонарушения, предусмотренного частью 4 статьи 15.15.6 КоАП РФ - грубое нарушение требований к бухгалтерскому учету, в том числе к составлению либо представлению бухгалтерской отчетности, если эти действия не содержат уголовно наказуемого деяния.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ходе проведения контрольного мероприятия нарушение было устранено.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5) </w:t>
      </w:r>
      <w:r w:rsidRPr="00186D1A">
        <w:rPr>
          <w:rFonts w:eastAsia="Calibri"/>
          <w:b/>
          <w:sz w:val="28"/>
          <w:szCs w:val="28"/>
          <w:lang w:eastAsia="en-US"/>
        </w:rPr>
        <w:t>12,1 тыс. рублей</w:t>
      </w:r>
      <w:r>
        <w:rPr>
          <w:rFonts w:eastAsia="Calibri"/>
          <w:sz w:val="28"/>
          <w:szCs w:val="28"/>
          <w:lang w:eastAsia="en-US"/>
        </w:rPr>
        <w:t xml:space="preserve"> – нарушение </w:t>
      </w:r>
      <w:r w:rsidRPr="00D136C1">
        <w:rPr>
          <w:rFonts w:eastAsia="Calibri"/>
          <w:sz w:val="28"/>
          <w:szCs w:val="28"/>
          <w:lang w:eastAsia="en-US"/>
        </w:rPr>
        <w:t>порядка определения видов особо ценного движимого имущества и утверждения перечней особо ценного движимого имущества</w:t>
      </w:r>
      <w:r>
        <w:rPr>
          <w:rFonts w:eastAsia="Calibri"/>
          <w:sz w:val="28"/>
          <w:szCs w:val="28"/>
          <w:lang w:eastAsia="en-US"/>
        </w:rPr>
        <w:t>: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136C1">
        <w:rPr>
          <w:rFonts w:eastAsia="Calibri"/>
          <w:sz w:val="28"/>
          <w:szCs w:val="28"/>
          <w:lang w:eastAsia="en-US"/>
        </w:rPr>
        <w:t>в нарушение приказа управления культуры от 07.02.2022 № 23-Д «Об утверждении порядка определения видов особо ценного движимого имущества и утверждения перечней особо ценного движимого имущества автономных и бюджетных учреждений, подведомственных управлению культуры администрации муниципального образования Кущевский район» утвержден перечень ОЦДИ МУК «Районный исторический музей» в сумме, не соответствующей данным бухгалтерского учета (на 12,1 тыс. рублей меньше).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ходе проведения контрольного мероприятия нарушение было устранено.</w:t>
      </w:r>
    </w:p>
    <w:p w:rsidR="00711168" w:rsidRDefault="00711168" w:rsidP="00CD37D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6) </w:t>
      </w:r>
      <w:r w:rsidRPr="00186D1A">
        <w:rPr>
          <w:rFonts w:eastAsia="Calibri"/>
          <w:b/>
          <w:sz w:val="28"/>
          <w:szCs w:val="28"/>
          <w:lang w:eastAsia="en-US"/>
        </w:rPr>
        <w:t>120,0 тыс. рублей</w:t>
      </w:r>
      <w:r>
        <w:rPr>
          <w:rFonts w:eastAsia="Calibri"/>
          <w:sz w:val="28"/>
          <w:szCs w:val="28"/>
          <w:lang w:eastAsia="en-US"/>
        </w:rPr>
        <w:t xml:space="preserve"> – нарушение порядка ведения реестра муниципального имущества:</w:t>
      </w:r>
    </w:p>
    <w:p w:rsidR="00AB3D4A" w:rsidRDefault="00711168" w:rsidP="00CD37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D136C1">
        <w:rPr>
          <w:rFonts w:eastAsia="Calibri"/>
          <w:sz w:val="28"/>
          <w:szCs w:val="28"/>
          <w:lang w:eastAsia="en-US"/>
        </w:rPr>
        <w:t xml:space="preserve">в нарушение Приказа № 424, Порядка № 978 в Реестре </w:t>
      </w:r>
      <w:r>
        <w:rPr>
          <w:rFonts w:eastAsia="Calibri"/>
          <w:sz w:val="28"/>
          <w:szCs w:val="28"/>
          <w:lang w:eastAsia="en-US"/>
        </w:rPr>
        <w:t xml:space="preserve">муниципального имущества </w:t>
      </w:r>
      <w:r w:rsidRPr="00D136C1">
        <w:rPr>
          <w:rFonts w:eastAsia="Calibri"/>
          <w:sz w:val="28"/>
          <w:szCs w:val="28"/>
          <w:lang w:eastAsia="en-US"/>
        </w:rPr>
        <w:t>по состоянию на 01.01.2022 излишне отражено движимое имуще</w:t>
      </w:r>
      <w:r>
        <w:rPr>
          <w:rFonts w:eastAsia="Calibri"/>
          <w:sz w:val="28"/>
          <w:szCs w:val="28"/>
          <w:lang w:eastAsia="en-US"/>
        </w:rPr>
        <w:t>ство (м</w:t>
      </w:r>
      <w:r w:rsidRPr="00D136C1">
        <w:rPr>
          <w:rFonts w:eastAsia="Calibri"/>
          <w:sz w:val="28"/>
          <w:szCs w:val="28"/>
          <w:lang w:eastAsia="en-US"/>
        </w:rPr>
        <w:t>узыкальный центр), которое не числится на балансе МУК «Районный исторический музей» стоимостью 120,0 тыс. рублей.</w:t>
      </w:r>
    </w:p>
    <w:p w:rsidR="00F072ED" w:rsidRDefault="00F072ED" w:rsidP="00CD37DE">
      <w:pPr>
        <w:ind w:firstLine="709"/>
        <w:jc w:val="both"/>
        <w:rPr>
          <w:sz w:val="28"/>
          <w:szCs w:val="28"/>
        </w:rPr>
      </w:pPr>
    </w:p>
    <w:p w:rsidR="00810679" w:rsidRDefault="004A03AC" w:rsidP="00CD37DE">
      <w:pPr>
        <w:ind w:firstLine="709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F434D5">
        <w:rPr>
          <w:sz w:val="28"/>
          <w:szCs w:val="28"/>
        </w:rPr>
        <w:t>г</w:t>
      </w:r>
      <w:r w:rsidR="00F434D5" w:rsidRPr="00514B42">
        <w:rPr>
          <w:sz w:val="28"/>
          <w:szCs w:val="28"/>
        </w:rPr>
        <w:t>лав</w:t>
      </w:r>
      <w:r w:rsidR="00F434D5">
        <w:rPr>
          <w:sz w:val="28"/>
          <w:szCs w:val="28"/>
        </w:rPr>
        <w:t>е</w:t>
      </w:r>
      <w:r w:rsidR="00F434D5" w:rsidRPr="00514B42">
        <w:rPr>
          <w:sz w:val="28"/>
          <w:szCs w:val="28"/>
        </w:rPr>
        <w:t xml:space="preserve"> муниципального образования Кущевский район</w:t>
      </w:r>
      <w:r w:rsidR="00F434D5">
        <w:rPr>
          <w:sz w:val="28"/>
          <w:szCs w:val="28"/>
        </w:rPr>
        <w:t>,</w:t>
      </w:r>
      <w:r w:rsidR="00F434D5" w:rsidRPr="00514B42">
        <w:rPr>
          <w:sz w:val="28"/>
          <w:szCs w:val="28"/>
        </w:rPr>
        <w:t xml:space="preserve">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</w:t>
      </w:r>
      <w:r w:rsidR="006B5606">
        <w:rPr>
          <w:sz w:val="28"/>
          <w:szCs w:val="28"/>
        </w:rPr>
        <w:t xml:space="preserve">, </w:t>
      </w:r>
      <w:r w:rsidR="008E7D51">
        <w:rPr>
          <w:sz w:val="28"/>
          <w:szCs w:val="28"/>
        </w:rPr>
        <w:t xml:space="preserve">прокурору Кущевского района, </w:t>
      </w:r>
      <w:r w:rsidR="006B5606">
        <w:rPr>
          <w:sz w:val="28"/>
          <w:szCs w:val="28"/>
        </w:rPr>
        <w:t xml:space="preserve">начальнику </w:t>
      </w:r>
      <w:r w:rsidR="00A6080E">
        <w:rPr>
          <w:sz w:val="28"/>
          <w:szCs w:val="28"/>
        </w:rPr>
        <w:t xml:space="preserve">управления </w:t>
      </w:r>
      <w:r w:rsidR="0055428E">
        <w:rPr>
          <w:sz w:val="28"/>
          <w:szCs w:val="28"/>
        </w:rPr>
        <w:lastRenderedPageBreak/>
        <w:t>культур</w:t>
      </w:r>
      <w:r w:rsidR="00A6080E">
        <w:rPr>
          <w:sz w:val="28"/>
          <w:szCs w:val="28"/>
        </w:rPr>
        <w:t>ы</w:t>
      </w:r>
      <w:r w:rsidR="006B5606">
        <w:rPr>
          <w:sz w:val="28"/>
          <w:szCs w:val="28"/>
        </w:rPr>
        <w:t xml:space="preserve"> администрации муниципального образования Кущевский район</w:t>
      </w:r>
      <w:r w:rsidR="004743DB" w:rsidRPr="00514B42">
        <w:rPr>
          <w:sz w:val="28"/>
          <w:szCs w:val="28"/>
        </w:rPr>
        <w:t xml:space="preserve"> направлен</w:t>
      </w:r>
      <w:r w:rsidR="00AE604D">
        <w:rPr>
          <w:sz w:val="28"/>
          <w:szCs w:val="28"/>
        </w:rPr>
        <w:t>ы</w:t>
      </w:r>
      <w:r w:rsidR="004743DB" w:rsidRPr="00514B42">
        <w:rPr>
          <w:sz w:val="28"/>
          <w:szCs w:val="28"/>
        </w:rPr>
        <w:t xml:space="preserve"> письм</w:t>
      </w:r>
      <w:r w:rsidR="00AE604D">
        <w:rPr>
          <w:sz w:val="28"/>
          <w:szCs w:val="28"/>
        </w:rPr>
        <w:t>а</w:t>
      </w:r>
      <w:r w:rsidR="004743DB" w:rsidRPr="00514B42">
        <w:rPr>
          <w:sz w:val="28"/>
          <w:szCs w:val="28"/>
        </w:rPr>
        <w:t xml:space="preserve"> о прове</w:t>
      </w:r>
      <w:r w:rsidR="00514B42" w:rsidRPr="00514B42">
        <w:rPr>
          <w:sz w:val="28"/>
          <w:szCs w:val="28"/>
        </w:rPr>
        <w:t>денной проверке</w:t>
      </w:r>
      <w:r w:rsidR="00810679">
        <w:rPr>
          <w:sz w:val="28"/>
          <w:szCs w:val="28"/>
        </w:rPr>
        <w:t>.</w:t>
      </w:r>
    </w:p>
    <w:p w:rsidR="004D424C" w:rsidRDefault="00D01135" w:rsidP="00CD37DE">
      <w:pPr>
        <w:ind w:firstLine="709"/>
        <w:jc w:val="both"/>
        <w:rPr>
          <w:sz w:val="28"/>
          <w:szCs w:val="28"/>
        </w:rPr>
      </w:pPr>
      <w:r w:rsidRPr="00F0477B">
        <w:rPr>
          <w:sz w:val="28"/>
          <w:szCs w:val="28"/>
        </w:rPr>
        <w:t xml:space="preserve">Директору </w:t>
      </w:r>
      <w:r w:rsidRPr="00B16460">
        <w:rPr>
          <w:kern w:val="3"/>
          <w:sz w:val="28"/>
        </w:rPr>
        <w:t>МУ</w:t>
      </w:r>
      <w:r w:rsidR="008E7D51">
        <w:rPr>
          <w:kern w:val="3"/>
          <w:sz w:val="28"/>
        </w:rPr>
        <w:t>К</w:t>
      </w:r>
      <w:r w:rsidRPr="00B16460">
        <w:rPr>
          <w:kern w:val="3"/>
          <w:sz w:val="28"/>
        </w:rPr>
        <w:t xml:space="preserve"> </w:t>
      </w:r>
      <w:r w:rsidR="008E7D51" w:rsidRPr="00D136C1">
        <w:rPr>
          <w:rFonts w:eastAsia="Calibri"/>
          <w:sz w:val="28"/>
          <w:szCs w:val="28"/>
          <w:lang w:eastAsia="en-US"/>
        </w:rPr>
        <w:t>«Районный исторический музей»</w:t>
      </w:r>
      <w:r w:rsidRPr="00B16460">
        <w:rPr>
          <w:kern w:val="3"/>
          <w:sz w:val="28"/>
        </w:rPr>
        <w:t xml:space="preserve"> </w:t>
      </w:r>
      <w:r w:rsidRPr="00F0477B">
        <w:rPr>
          <w:sz w:val="28"/>
          <w:szCs w:val="28"/>
        </w:rPr>
        <w:t>вынесено представление об устранении нарушений</w:t>
      </w:r>
      <w:r>
        <w:rPr>
          <w:sz w:val="28"/>
          <w:szCs w:val="28"/>
        </w:rPr>
        <w:t>.</w:t>
      </w:r>
    </w:p>
    <w:p w:rsidR="008E7D51" w:rsidRDefault="00EC3808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н</w:t>
      </w:r>
      <w:r w:rsidR="00100CF2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00CF2">
        <w:rPr>
          <w:sz w:val="28"/>
          <w:szCs w:val="28"/>
        </w:rPr>
        <w:t xml:space="preserve"> управления культуры администрации муниципального образования Кущевский район </w:t>
      </w:r>
      <w:r>
        <w:rPr>
          <w:sz w:val="28"/>
          <w:szCs w:val="28"/>
        </w:rPr>
        <w:t>со</w:t>
      </w:r>
      <w:r w:rsidR="00100CF2">
        <w:rPr>
          <w:sz w:val="28"/>
          <w:szCs w:val="28"/>
        </w:rPr>
        <w:t>ставлен протокол</w:t>
      </w:r>
      <w:r>
        <w:rPr>
          <w:sz w:val="28"/>
          <w:szCs w:val="28"/>
        </w:rPr>
        <w:t xml:space="preserve"> об административном правонарушении по статье 15.15.15 КоАП РФ </w:t>
      </w:r>
      <w:r w:rsidR="001373D6">
        <w:rPr>
          <w:sz w:val="28"/>
          <w:szCs w:val="28"/>
        </w:rPr>
        <w:t xml:space="preserve">– </w:t>
      </w:r>
      <w:r>
        <w:rPr>
          <w:sz w:val="28"/>
          <w:szCs w:val="28"/>
        </w:rPr>
        <w:t>нарушение</w:t>
      </w:r>
      <w:r w:rsidR="001373D6">
        <w:rPr>
          <w:sz w:val="28"/>
          <w:szCs w:val="28"/>
        </w:rPr>
        <w:t xml:space="preserve"> порядка формирования и (или) финансового обеспечения выполнения государственного (муниципального) задания.</w:t>
      </w:r>
    </w:p>
    <w:p w:rsidR="001373D6" w:rsidRPr="00EA426D" w:rsidRDefault="001373D6" w:rsidP="00CD3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адрес директора МУ «ЦБ УК»</w:t>
      </w:r>
      <w:r w:rsidR="00B2269D" w:rsidRPr="00B2269D">
        <w:rPr>
          <w:sz w:val="28"/>
          <w:szCs w:val="28"/>
        </w:rPr>
        <w:t xml:space="preserve"> </w:t>
      </w:r>
      <w:r w:rsidR="00B2269D">
        <w:rPr>
          <w:sz w:val="28"/>
          <w:szCs w:val="28"/>
        </w:rPr>
        <w:t>составлен протокол об административном правонарушении, предусмотренном частью 4 статьи 15.15.6 КоАП РФ</w:t>
      </w:r>
      <w:r w:rsidR="000F1530">
        <w:rPr>
          <w:sz w:val="28"/>
          <w:szCs w:val="28"/>
        </w:rPr>
        <w:t xml:space="preserve"> – грубое нарушение требований к бюджетному (бухгалтерскому) учету, в том числе к составлению либо предоставлению бюджетной или бухгалтерской </w:t>
      </w:r>
      <w:r w:rsidR="00D27320">
        <w:rPr>
          <w:sz w:val="28"/>
          <w:szCs w:val="28"/>
        </w:rPr>
        <w:t xml:space="preserve">(финансовой) </w:t>
      </w:r>
      <w:r w:rsidR="000F1530">
        <w:rPr>
          <w:sz w:val="28"/>
          <w:szCs w:val="28"/>
        </w:rPr>
        <w:t>отчетности</w:t>
      </w:r>
      <w:r w:rsidR="00D27320">
        <w:rPr>
          <w:sz w:val="28"/>
          <w:szCs w:val="28"/>
        </w:rPr>
        <w:t>, либо грубое нарушение порядка составления (формирования) консолидированной бухгалтерской (финансовой) отчетности, если эти действия не содержат уголовно наказуемого деяния.</w:t>
      </w:r>
    </w:p>
    <w:sectPr w:rsidR="001373D6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EF9" w:rsidRDefault="00EF3EF9" w:rsidP="00EB263A">
      <w:r>
        <w:separator/>
      </w:r>
    </w:p>
  </w:endnote>
  <w:endnote w:type="continuationSeparator" w:id="0">
    <w:p w:rsidR="00EF3EF9" w:rsidRDefault="00EF3EF9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EF9" w:rsidRDefault="00EF3EF9" w:rsidP="00EB263A">
      <w:r>
        <w:separator/>
      </w:r>
    </w:p>
  </w:footnote>
  <w:footnote w:type="continuationSeparator" w:id="0">
    <w:p w:rsidR="00EF3EF9" w:rsidRDefault="00EF3EF9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F115D"/>
    <w:rsid w:val="000F1530"/>
    <w:rsid w:val="000F361B"/>
    <w:rsid w:val="000F5019"/>
    <w:rsid w:val="000F56FB"/>
    <w:rsid w:val="00100CF2"/>
    <w:rsid w:val="00112D15"/>
    <w:rsid w:val="0013339E"/>
    <w:rsid w:val="001373D6"/>
    <w:rsid w:val="00150414"/>
    <w:rsid w:val="00156741"/>
    <w:rsid w:val="0018100A"/>
    <w:rsid w:val="001B54CA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112E"/>
    <w:rsid w:val="0042265E"/>
    <w:rsid w:val="004426A7"/>
    <w:rsid w:val="004743DB"/>
    <w:rsid w:val="00475F44"/>
    <w:rsid w:val="004A0391"/>
    <w:rsid w:val="004A03AC"/>
    <w:rsid w:val="004A663C"/>
    <w:rsid w:val="004C252C"/>
    <w:rsid w:val="004D424C"/>
    <w:rsid w:val="004E2EAA"/>
    <w:rsid w:val="004E7F95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778E"/>
    <w:rsid w:val="00632F31"/>
    <w:rsid w:val="006351BC"/>
    <w:rsid w:val="00635444"/>
    <w:rsid w:val="00664EA5"/>
    <w:rsid w:val="00670FAF"/>
    <w:rsid w:val="00685B7A"/>
    <w:rsid w:val="006B5606"/>
    <w:rsid w:val="00711168"/>
    <w:rsid w:val="00711CBC"/>
    <w:rsid w:val="00776438"/>
    <w:rsid w:val="007830C4"/>
    <w:rsid w:val="007C2837"/>
    <w:rsid w:val="007D3AA6"/>
    <w:rsid w:val="00810679"/>
    <w:rsid w:val="0081366E"/>
    <w:rsid w:val="008139AF"/>
    <w:rsid w:val="00875569"/>
    <w:rsid w:val="00885F81"/>
    <w:rsid w:val="008A3E3B"/>
    <w:rsid w:val="008A774C"/>
    <w:rsid w:val="008B3D7A"/>
    <w:rsid w:val="008E53A0"/>
    <w:rsid w:val="008E7D51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B3D4A"/>
    <w:rsid w:val="00AC7260"/>
    <w:rsid w:val="00AE2D0B"/>
    <w:rsid w:val="00AE604D"/>
    <w:rsid w:val="00B2110A"/>
    <w:rsid w:val="00B21554"/>
    <w:rsid w:val="00B2269D"/>
    <w:rsid w:val="00B45749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D01135"/>
    <w:rsid w:val="00D14875"/>
    <w:rsid w:val="00D17FD1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2017-01-19T08:35:00Z</dcterms:created>
  <dcterms:modified xsi:type="dcterms:W3CDTF">2023-06-27T08:23:00Z</dcterms:modified>
</cp:coreProperties>
</file>