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67006" w:rsidRPr="00667006" w:rsidRDefault="00607D8F" w:rsidP="00667006">
      <w:pPr>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w:t>
      </w:r>
      <w:r w:rsidR="00BF12F4">
        <w:rPr>
          <w:rFonts w:ascii="Times New Roman" w:hAnsi="Times New Roman" w:cs="Times New Roman"/>
          <w:sz w:val="28"/>
          <w:szCs w:val="28"/>
        </w:rPr>
        <w:t>5</w:t>
      </w:r>
      <w:r w:rsidR="00E06A6B" w:rsidRPr="00E06A6B">
        <w:rPr>
          <w:rFonts w:ascii="Times New Roman" w:hAnsi="Times New Roman" w:cs="Times New Roman"/>
          <w:sz w:val="28"/>
          <w:szCs w:val="28"/>
        </w:rPr>
        <w:t xml:space="preserve">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w:t>
      </w:r>
      <w:r w:rsidR="00BF12F4">
        <w:rPr>
          <w:rFonts w:ascii="Times New Roman" w:hAnsi="Times New Roman" w:cs="Times New Roman"/>
          <w:sz w:val="28"/>
          <w:szCs w:val="28"/>
        </w:rPr>
        <w:t>20</w:t>
      </w:r>
      <w:r w:rsidR="00E06A6B" w:rsidRPr="00E06A6B">
        <w:rPr>
          <w:rFonts w:ascii="Times New Roman" w:hAnsi="Times New Roman" w:cs="Times New Roman"/>
          <w:sz w:val="28"/>
          <w:szCs w:val="28"/>
        </w:rPr>
        <w:t>.03.202</w:t>
      </w:r>
      <w:r w:rsidR="00BF12F4">
        <w:rPr>
          <w:rFonts w:ascii="Times New Roman" w:hAnsi="Times New Roman" w:cs="Times New Roman"/>
          <w:sz w:val="28"/>
          <w:szCs w:val="28"/>
        </w:rPr>
        <w:t>5</w:t>
      </w:r>
      <w:r w:rsidR="00E06A6B" w:rsidRPr="00E06A6B">
        <w:rPr>
          <w:rFonts w:ascii="Times New Roman" w:hAnsi="Times New Roman" w:cs="Times New Roman"/>
          <w:sz w:val="28"/>
          <w:szCs w:val="28"/>
        </w:rPr>
        <w:t xml:space="preserve"> № </w:t>
      </w:r>
      <w:r w:rsidR="00BF12F4">
        <w:rPr>
          <w:rFonts w:ascii="Times New Roman" w:hAnsi="Times New Roman" w:cs="Times New Roman"/>
          <w:sz w:val="28"/>
          <w:szCs w:val="28"/>
        </w:rPr>
        <w:t>51</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проверка </w:t>
      </w:r>
      <w:r w:rsidR="00667006" w:rsidRPr="00667006">
        <w:rPr>
          <w:rFonts w:ascii="Times New Roman" w:hAnsi="Times New Roman" w:cs="Times New Roman"/>
          <w:b/>
          <w:sz w:val="28"/>
          <w:szCs w:val="28"/>
        </w:rPr>
        <w:t xml:space="preserve">достоверности, полноты и соответствия нормативным требованиям составления и представления бюджетной отчетности </w:t>
      </w:r>
      <w:r w:rsidR="0046417D">
        <w:rPr>
          <w:rFonts w:ascii="Times New Roman" w:hAnsi="Times New Roman" w:cs="Times New Roman"/>
          <w:b/>
          <w:sz w:val="28"/>
          <w:szCs w:val="28"/>
        </w:rPr>
        <w:t>администрации</w:t>
      </w:r>
      <w:r w:rsidR="00667006" w:rsidRPr="00667006">
        <w:rPr>
          <w:rFonts w:ascii="Times New Roman" w:hAnsi="Times New Roman" w:cs="Times New Roman"/>
          <w:b/>
          <w:sz w:val="28"/>
          <w:szCs w:val="28"/>
        </w:rPr>
        <w:t xml:space="preserve"> муниципального образования Тимашевский район за 202</w:t>
      </w:r>
      <w:r w:rsidR="00BF12F4">
        <w:rPr>
          <w:rFonts w:ascii="Times New Roman" w:hAnsi="Times New Roman" w:cs="Times New Roman"/>
          <w:b/>
          <w:sz w:val="28"/>
          <w:szCs w:val="28"/>
        </w:rPr>
        <w:t>4</w:t>
      </w:r>
      <w:r w:rsidR="00667006" w:rsidRPr="00667006">
        <w:rPr>
          <w:rFonts w:ascii="Times New Roman" w:hAnsi="Times New Roman" w:cs="Times New Roman"/>
          <w:b/>
          <w:sz w:val="28"/>
          <w:szCs w:val="28"/>
        </w:rPr>
        <w:t xml:space="preserve"> год</w:t>
      </w:r>
    </w:p>
    <w:p w:rsidR="00F3200F" w:rsidRDefault="00607D8F"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F3200F" w:rsidRPr="00531742" w:rsidRDefault="00F3200F" w:rsidP="00956AF9">
      <w:pPr>
        <w:pStyle w:val="a3"/>
        <w:spacing w:before="0" w:after="0"/>
        <w:ind w:firstLine="567"/>
        <w:jc w:val="both"/>
        <w:rPr>
          <w:rFonts w:ascii="Times New Roman" w:hAnsi="Times New Roman" w:cs="Times New Roman"/>
          <w:sz w:val="28"/>
          <w:szCs w:val="28"/>
        </w:rPr>
      </w:pPr>
      <w:r w:rsidRPr="00F3200F">
        <w:rPr>
          <w:rFonts w:ascii="Times New Roman" w:hAnsi="Times New Roman" w:cs="Times New Roman"/>
          <w:sz w:val="28"/>
          <w:szCs w:val="28"/>
        </w:rPr>
        <w:t>нарушени</w:t>
      </w:r>
      <w:r>
        <w:rPr>
          <w:rFonts w:ascii="Times New Roman" w:hAnsi="Times New Roman" w:cs="Times New Roman"/>
          <w:sz w:val="28"/>
          <w:szCs w:val="28"/>
        </w:rPr>
        <w:t>я</w:t>
      </w:r>
      <w:r w:rsidRPr="00F3200F">
        <w:rPr>
          <w:rFonts w:ascii="Times New Roman" w:hAnsi="Times New Roman" w:cs="Times New Roman"/>
          <w:sz w:val="28"/>
          <w:szCs w:val="28"/>
        </w:rPr>
        <w:t xml:space="preserve"> порядка ведения бюджетного (бухгалтерского) учета</w:t>
      </w:r>
      <w:r>
        <w:rPr>
          <w:rFonts w:ascii="Times New Roman" w:hAnsi="Times New Roman" w:cs="Times New Roman"/>
          <w:sz w:val="28"/>
          <w:szCs w:val="28"/>
        </w:rPr>
        <w:t xml:space="preserve"> в сумме </w:t>
      </w:r>
      <w:r w:rsidR="008932F3">
        <w:rPr>
          <w:rFonts w:ascii="Times New Roman" w:hAnsi="Times New Roman" w:cs="Times New Roman"/>
          <w:sz w:val="28"/>
          <w:szCs w:val="28"/>
        </w:rPr>
        <w:t>242140,6</w:t>
      </w:r>
      <w:r>
        <w:rPr>
          <w:rFonts w:ascii="Times New Roman" w:hAnsi="Times New Roman" w:cs="Times New Roman"/>
          <w:sz w:val="28"/>
          <w:szCs w:val="28"/>
        </w:rPr>
        <w:t xml:space="preserve"> тыс. рублей (</w:t>
      </w:r>
      <w:r w:rsidR="008932F3">
        <w:rPr>
          <w:rFonts w:ascii="Times New Roman" w:hAnsi="Times New Roman" w:cs="Times New Roman"/>
          <w:sz w:val="28"/>
          <w:szCs w:val="28"/>
        </w:rPr>
        <w:t xml:space="preserve">4 </w:t>
      </w:r>
      <w:r>
        <w:rPr>
          <w:rFonts w:ascii="Times New Roman" w:hAnsi="Times New Roman" w:cs="Times New Roman"/>
          <w:sz w:val="28"/>
          <w:szCs w:val="28"/>
        </w:rPr>
        <w:t>факт</w:t>
      </w:r>
      <w:r w:rsidR="008932F3">
        <w:rPr>
          <w:rFonts w:ascii="Times New Roman" w:hAnsi="Times New Roman" w:cs="Times New Roman"/>
          <w:sz w:val="28"/>
          <w:szCs w:val="28"/>
        </w:rPr>
        <w:t>а</w:t>
      </w:r>
      <w:r>
        <w:rPr>
          <w:rFonts w:ascii="Times New Roman" w:hAnsi="Times New Roman" w:cs="Times New Roman"/>
          <w:sz w:val="28"/>
          <w:szCs w:val="28"/>
        </w:rPr>
        <w:t>). С</w:t>
      </w:r>
      <w:r w:rsidRPr="00531742">
        <w:rPr>
          <w:rFonts w:ascii="Times New Roman" w:hAnsi="Times New Roman" w:cs="Times New Roman"/>
          <w:sz w:val="28"/>
          <w:szCs w:val="28"/>
        </w:rPr>
        <w:t xml:space="preserve">умма устраненных в ходе проверки нарушений составила </w:t>
      </w:r>
      <w:r w:rsidR="008932F3">
        <w:rPr>
          <w:rFonts w:ascii="Times New Roman" w:hAnsi="Times New Roman" w:cs="Times New Roman"/>
          <w:sz w:val="28"/>
          <w:szCs w:val="28"/>
        </w:rPr>
        <w:t>242140,6</w:t>
      </w:r>
      <w:r w:rsidRPr="00531742">
        <w:rPr>
          <w:rFonts w:ascii="Times New Roman" w:hAnsi="Times New Roman" w:cs="Times New Roman"/>
          <w:sz w:val="28"/>
          <w:szCs w:val="28"/>
        </w:rPr>
        <w:t> тыс. рублей или 100 % общего объема выявленных нарушений</w:t>
      </w:r>
      <w:r>
        <w:rPr>
          <w:rFonts w:ascii="Times New Roman" w:hAnsi="Times New Roman" w:cs="Times New Roman"/>
          <w:sz w:val="28"/>
          <w:szCs w:val="28"/>
        </w:rPr>
        <w:t>;</w:t>
      </w:r>
    </w:p>
    <w:p w:rsidR="00BF12F4" w:rsidRPr="00BF12F4" w:rsidRDefault="00F3200F" w:rsidP="008932F3">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нарушения </w:t>
      </w:r>
      <w:r w:rsidRPr="00F3200F">
        <w:rPr>
          <w:rFonts w:ascii="Times New Roman" w:hAnsi="Times New Roman" w:cs="Times New Roman"/>
          <w:sz w:val="28"/>
          <w:szCs w:val="28"/>
        </w:rPr>
        <w:t xml:space="preserve">установленного порядка управления и распоряжения имуществом </w:t>
      </w:r>
      <w:r>
        <w:rPr>
          <w:rFonts w:ascii="Times New Roman" w:hAnsi="Times New Roman" w:cs="Times New Roman"/>
          <w:sz w:val="28"/>
          <w:szCs w:val="28"/>
        </w:rPr>
        <w:t>(</w:t>
      </w:r>
      <w:r w:rsidR="00BF12F4">
        <w:rPr>
          <w:rFonts w:ascii="Times New Roman" w:hAnsi="Times New Roman" w:cs="Times New Roman"/>
          <w:sz w:val="28"/>
          <w:szCs w:val="28"/>
        </w:rPr>
        <w:t>6</w:t>
      </w:r>
      <w:r>
        <w:rPr>
          <w:rFonts w:ascii="Times New Roman" w:hAnsi="Times New Roman" w:cs="Times New Roman"/>
          <w:sz w:val="28"/>
          <w:szCs w:val="28"/>
        </w:rPr>
        <w:t xml:space="preserve"> факт</w:t>
      </w:r>
      <w:r w:rsidR="00BF12F4">
        <w:rPr>
          <w:rFonts w:ascii="Times New Roman" w:hAnsi="Times New Roman" w:cs="Times New Roman"/>
          <w:sz w:val="28"/>
          <w:szCs w:val="28"/>
        </w:rPr>
        <w:t>ов</w:t>
      </w:r>
      <w:r>
        <w:rPr>
          <w:rFonts w:ascii="Times New Roman" w:hAnsi="Times New Roman" w:cs="Times New Roman"/>
          <w:sz w:val="28"/>
          <w:szCs w:val="28"/>
        </w:rPr>
        <w:t>)</w:t>
      </w:r>
      <w:r w:rsidR="00BF12F4">
        <w:rPr>
          <w:rFonts w:ascii="Times New Roman" w:hAnsi="Times New Roman" w:cs="Times New Roman"/>
          <w:sz w:val="28"/>
          <w:szCs w:val="28"/>
        </w:rPr>
        <w:t xml:space="preserve"> на сумму 4770,0 тыс. рублей.</w:t>
      </w:r>
      <w:r w:rsidR="00BF12F4" w:rsidRPr="00BF12F4">
        <w:rPr>
          <w:rFonts w:ascii="Times New Roman" w:hAnsi="Times New Roman" w:cs="Times New Roman"/>
          <w:sz w:val="28"/>
          <w:szCs w:val="28"/>
        </w:rPr>
        <w:t xml:space="preserve"> Сумма устраненных в ходе проверки нарушений составила </w:t>
      </w:r>
      <w:r w:rsidR="00BF12F4">
        <w:rPr>
          <w:rFonts w:ascii="Times New Roman" w:hAnsi="Times New Roman" w:cs="Times New Roman"/>
          <w:sz w:val="28"/>
          <w:szCs w:val="28"/>
        </w:rPr>
        <w:t>1533,2</w:t>
      </w:r>
      <w:r w:rsidR="00BF12F4" w:rsidRPr="00BF12F4">
        <w:rPr>
          <w:rFonts w:ascii="Times New Roman" w:hAnsi="Times New Roman" w:cs="Times New Roman"/>
          <w:sz w:val="28"/>
          <w:szCs w:val="28"/>
        </w:rPr>
        <w:t xml:space="preserve"> тыс. рублей или </w:t>
      </w:r>
      <w:r w:rsidR="00BF12F4">
        <w:rPr>
          <w:rFonts w:ascii="Times New Roman" w:hAnsi="Times New Roman" w:cs="Times New Roman"/>
          <w:sz w:val="28"/>
          <w:szCs w:val="28"/>
        </w:rPr>
        <w:t>32</w:t>
      </w:r>
      <w:r w:rsidR="00BF12F4" w:rsidRPr="00BF12F4">
        <w:rPr>
          <w:rFonts w:ascii="Times New Roman" w:hAnsi="Times New Roman" w:cs="Times New Roman"/>
          <w:sz w:val="28"/>
          <w:szCs w:val="28"/>
        </w:rPr>
        <w:t xml:space="preserve"> %</w:t>
      </w:r>
      <w:r w:rsidR="00BF12F4">
        <w:rPr>
          <w:rFonts w:ascii="Times New Roman" w:hAnsi="Times New Roman" w:cs="Times New Roman"/>
          <w:sz w:val="28"/>
          <w:szCs w:val="28"/>
        </w:rPr>
        <w:t xml:space="preserve"> от </w:t>
      </w:r>
      <w:r w:rsidR="00BF12F4" w:rsidRPr="00BF12F4">
        <w:rPr>
          <w:rFonts w:ascii="Times New Roman" w:hAnsi="Times New Roman" w:cs="Times New Roman"/>
          <w:sz w:val="28"/>
          <w:szCs w:val="28"/>
        </w:rPr>
        <w:t>общего объема выявленных нарушений;</w:t>
      </w:r>
    </w:p>
    <w:p w:rsidR="00956AF9" w:rsidRDefault="00667006" w:rsidP="008932F3">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ин</w:t>
      </w:r>
      <w:r w:rsidR="00956AF9">
        <w:rPr>
          <w:rFonts w:ascii="Times New Roman" w:hAnsi="Times New Roman" w:cs="Times New Roman"/>
          <w:sz w:val="28"/>
          <w:szCs w:val="28"/>
        </w:rPr>
        <w:t>ые</w:t>
      </w:r>
      <w:r w:rsidRPr="00667006">
        <w:rPr>
          <w:rFonts w:ascii="Times New Roman" w:hAnsi="Times New Roman" w:cs="Times New Roman"/>
          <w:sz w:val="28"/>
          <w:szCs w:val="28"/>
        </w:rPr>
        <w:t xml:space="preserve"> нарушени</w:t>
      </w:r>
      <w:r w:rsidR="00956AF9">
        <w:rPr>
          <w:rFonts w:ascii="Times New Roman" w:hAnsi="Times New Roman" w:cs="Times New Roman"/>
          <w:sz w:val="28"/>
          <w:szCs w:val="28"/>
        </w:rPr>
        <w:t>я</w:t>
      </w:r>
      <w:r w:rsidRPr="00667006">
        <w:rPr>
          <w:rFonts w:ascii="Times New Roman" w:hAnsi="Times New Roman" w:cs="Times New Roman"/>
          <w:sz w:val="28"/>
          <w:szCs w:val="28"/>
        </w:rPr>
        <w:t xml:space="preserve"> законодательства, а именно:</w:t>
      </w:r>
    </w:p>
    <w:p w:rsidR="008932F3" w:rsidRPr="008932F3" w:rsidRDefault="008932F3" w:rsidP="008932F3">
      <w:pPr>
        <w:spacing w:after="0"/>
        <w:ind w:firstLine="567"/>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w:t>
      </w:r>
      <w:r w:rsidRPr="008932F3">
        <w:rPr>
          <w:rFonts w:ascii="Times New Roman" w:eastAsia="Times New Roman" w:hAnsi="Times New Roman" w:cs="Times New Roman"/>
          <w:sz w:val="28"/>
          <w:szCs w:val="28"/>
          <w:lang w:eastAsia="x-none"/>
        </w:rPr>
        <w:t>оложение о порядке управления и распоряжения имуществом, находящимся в муниципальной собственности муниципального образования Тимашевский район», утвержденное решением Совета муниципального образования Тимашевский район от 04.04.2018 № 274 не в полной мере соответствует разделу III «Порядок учета муниципального имущества» Приказа №163н, что противоречит установленным требования пункта 5 статьи 51 Закона № 131-ФЗ</w:t>
      </w:r>
      <w:r>
        <w:rPr>
          <w:rFonts w:ascii="Times New Roman" w:eastAsia="Times New Roman" w:hAnsi="Times New Roman" w:cs="Times New Roman"/>
          <w:sz w:val="28"/>
          <w:szCs w:val="28"/>
          <w:lang w:eastAsia="x-none"/>
        </w:rPr>
        <w:t xml:space="preserve"> (1 факт);</w:t>
      </w:r>
    </w:p>
    <w:p w:rsidR="008932F3" w:rsidRDefault="008932F3" w:rsidP="008932F3">
      <w:pPr>
        <w:suppressAutoHyphens/>
        <w:autoSpaceDE w:val="0"/>
        <w:autoSpaceDN w:val="0"/>
        <w:adjustRightInd w:val="0"/>
        <w:spacing w:after="0" w:line="26" w:lineRule="atLeast"/>
        <w:ind w:firstLine="567"/>
        <w:jc w:val="both"/>
        <w:rPr>
          <w:rFonts w:ascii="Times New Roman" w:eastAsia="Times New Roman" w:hAnsi="Times New Roman" w:cs="Times New Roman"/>
          <w:sz w:val="28"/>
        </w:rPr>
      </w:pPr>
      <w:r>
        <w:rPr>
          <w:rFonts w:ascii="Times New Roman" w:eastAsia="Times New Roman" w:hAnsi="Times New Roman" w:cs="Times New Roman"/>
          <w:sz w:val="28"/>
        </w:rPr>
        <w:t>д</w:t>
      </w:r>
      <w:r w:rsidRPr="008932F3">
        <w:rPr>
          <w:rFonts w:ascii="Times New Roman" w:eastAsia="Times New Roman" w:hAnsi="Times New Roman" w:cs="Times New Roman"/>
          <w:sz w:val="28"/>
        </w:rPr>
        <w:t>олжностные лица МКУ «МЦБ», допустившие н</w:t>
      </w:r>
      <w:r w:rsidRPr="008932F3">
        <w:rPr>
          <w:rFonts w:ascii="Times New Roman" w:eastAsia="Times New Roman" w:hAnsi="Times New Roman" w:cs="Times New Roman"/>
          <w:color w:val="000000"/>
          <w:sz w:val="28"/>
          <w:szCs w:val="28"/>
          <w:lang w:eastAsia="ru-RU"/>
        </w:rPr>
        <w:t>есоблюдение единой методологии бюджетного учета и бюджетной отчетности</w:t>
      </w:r>
      <w:r w:rsidRPr="008932F3">
        <w:rPr>
          <w:rFonts w:ascii="Times New Roman" w:eastAsia="Times New Roman" w:hAnsi="Times New Roman" w:cs="Times New Roman"/>
          <w:sz w:val="28"/>
        </w:rPr>
        <w:t>, нарушили требования, предъявляемые к организации и осуществлению внутреннего контроля фактов хозяйственной жизни экономического субъекта, что не соответствует требованиям статьи 19 Закона №402-ФЗ</w:t>
      </w:r>
      <w:r>
        <w:rPr>
          <w:rFonts w:ascii="Times New Roman" w:eastAsia="Times New Roman" w:hAnsi="Times New Roman" w:cs="Times New Roman"/>
          <w:sz w:val="28"/>
        </w:rPr>
        <w:t>;</w:t>
      </w:r>
    </w:p>
    <w:p w:rsidR="008932F3" w:rsidRPr="008932F3" w:rsidRDefault="008932F3" w:rsidP="008932F3">
      <w:pPr>
        <w:spacing w:after="0" w:line="26" w:lineRule="atLeast"/>
        <w:ind w:firstLine="567"/>
        <w:jc w:val="both"/>
        <w:rPr>
          <w:rFonts w:ascii="Times New Roman" w:eastAsia="Times New Roman" w:hAnsi="Times New Roman" w:cs="Times New Roman"/>
          <w:sz w:val="28"/>
        </w:rPr>
      </w:pPr>
      <w:r>
        <w:rPr>
          <w:rFonts w:ascii="Times New Roman" w:eastAsia="Times New Roman" w:hAnsi="Times New Roman" w:cs="Times New Roman"/>
          <w:sz w:val="28"/>
          <w:szCs w:val="28"/>
          <w:lang w:eastAsia="ru-RU"/>
        </w:rPr>
        <w:t>р</w:t>
      </w:r>
      <w:r w:rsidRPr="008932F3">
        <w:rPr>
          <w:rFonts w:ascii="Times New Roman" w:eastAsia="Times New Roman" w:hAnsi="Times New Roman" w:cs="Times New Roman"/>
          <w:sz w:val="28"/>
          <w:szCs w:val="28"/>
          <w:lang w:eastAsia="ru-RU"/>
        </w:rPr>
        <w:t>егламент реализации администрацией муниципального образования Тимашевский район полномочий администратора доходов бюджета по взысканию дебиторской задолженности по платежам в бюджет, пеням и штрафам по ним», утвержденный постановлением администрации МО Тимашевский район содержит ссылку на приказ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утративший силу в связи с изданием приказа Минфина России от 26.09.2024 № 139н.</w:t>
      </w:r>
    </w:p>
    <w:sectPr w:rsidR="008932F3" w:rsidRPr="008932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46417D"/>
    <w:rsid w:val="00607D8F"/>
    <w:rsid w:val="00664BC1"/>
    <w:rsid w:val="00667006"/>
    <w:rsid w:val="0081025D"/>
    <w:rsid w:val="008932F3"/>
    <w:rsid w:val="00956AF9"/>
    <w:rsid w:val="00A20FD9"/>
    <w:rsid w:val="00B71D99"/>
    <w:rsid w:val="00BE7F4D"/>
    <w:rsid w:val="00BF12F4"/>
    <w:rsid w:val="00E06A6B"/>
    <w:rsid w:val="00EF0DDE"/>
    <w:rsid w:val="00F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8C88"/>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2025-05-12T08:58:00Z</dcterms:created>
  <dcterms:modified xsi:type="dcterms:W3CDTF">2025-05-12T08:58:00Z</dcterms:modified>
</cp:coreProperties>
</file>