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862" w:rsidRDefault="00607D8F" w:rsidP="00607D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0170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РЕЗУЛЬТАТАХ КОНТРОЛЬНОГО МЕРОПРИЯТИЯ</w:t>
      </w:r>
    </w:p>
    <w:p w:rsidR="00607D8F" w:rsidRDefault="00607D8F" w:rsidP="00607D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528C" w:rsidRPr="0022528C" w:rsidRDefault="00607D8F" w:rsidP="0022528C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7D8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06A6B" w:rsidRPr="00E06A6B">
        <w:rPr>
          <w:rFonts w:ascii="Times New Roman" w:hAnsi="Times New Roman" w:cs="Times New Roman"/>
          <w:sz w:val="28"/>
          <w:szCs w:val="28"/>
        </w:rPr>
        <w:t>План</w:t>
      </w:r>
      <w:r w:rsidR="00667006">
        <w:rPr>
          <w:rFonts w:ascii="Times New Roman" w:hAnsi="Times New Roman" w:cs="Times New Roman"/>
          <w:sz w:val="28"/>
          <w:szCs w:val="28"/>
        </w:rPr>
        <w:t>ом</w:t>
      </w:r>
      <w:r w:rsidR="00E06A6B" w:rsidRPr="00E06A6B">
        <w:rPr>
          <w:rFonts w:ascii="Times New Roman" w:hAnsi="Times New Roman" w:cs="Times New Roman"/>
          <w:sz w:val="28"/>
          <w:szCs w:val="28"/>
        </w:rPr>
        <w:t xml:space="preserve"> работы контрольно-счетной палаты муниципального образования Тимашевский район на 202</w:t>
      </w:r>
      <w:r w:rsidR="006C2461">
        <w:rPr>
          <w:rFonts w:ascii="Times New Roman" w:hAnsi="Times New Roman" w:cs="Times New Roman"/>
          <w:sz w:val="28"/>
          <w:szCs w:val="28"/>
        </w:rPr>
        <w:t>5</w:t>
      </w:r>
      <w:r w:rsidR="00E06A6B" w:rsidRPr="00E06A6B">
        <w:rPr>
          <w:rFonts w:ascii="Times New Roman" w:hAnsi="Times New Roman" w:cs="Times New Roman"/>
          <w:sz w:val="28"/>
          <w:szCs w:val="28"/>
        </w:rPr>
        <w:t xml:space="preserve"> год, распоряжени</w:t>
      </w:r>
      <w:r w:rsidR="00667006">
        <w:rPr>
          <w:rFonts w:ascii="Times New Roman" w:hAnsi="Times New Roman" w:cs="Times New Roman"/>
          <w:sz w:val="28"/>
          <w:szCs w:val="28"/>
        </w:rPr>
        <w:t>ем</w:t>
      </w:r>
      <w:r w:rsidR="00E06A6B" w:rsidRPr="00E06A6B">
        <w:rPr>
          <w:rFonts w:ascii="Times New Roman" w:hAnsi="Times New Roman" w:cs="Times New Roman"/>
          <w:sz w:val="28"/>
          <w:szCs w:val="28"/>
        </w:rPr>
        <w:t xml:space="preserve"> председателя на проведение контрольного мероприятия от </w:t>
      </w:r>
      <w:r w:rsidR="006C2461">
        <w:rPr>
          <w:rFonts w:ascii="Times New Roman" w:hAnsi="Times New Roman" w:cs="Times New Roman"/>
          <w:sz w:val="28"/>
          <w:szCs w:val="28"/>
        </w:rPr>
        <w:t>20</w:t>
      </w:r>
      <w:r w:rsidR="00E06A6B" w:rsidRPr="00E06A6B">
        <w:rPr>
          <w:rFonts w:ascii="Times New Roman" w:hAnsi="Times New Roman" w:cs="Times New Roman"/>
          <w:sz w:val="28"/>
          <w:szCs w:val="28"/>
        </w:rPr>
        <w:t>.03.202</w:t>
      </w:r>
      <w:r w:rsidR="006C2461">
        <w:rPr>
          <w:rFonts w:ascii="Times New Roman" w:hAnsi="Times New Roman" w:cs="Times New Roman"/>
          <w:sz w:val="28"/>
          <w:szCs w:val="28"/>
        </w:rPr>
        <w:t>5</w:t>
      </w:r>
      <w:r w:rsidR="00E06A6B" w:rsidRPr="00E06A6B">
        <w:rPr>
          <w:rFonts w:ascii="Times New Roman" w:hAnsi="Times New Roman" w:cs="Times New Roman"/>
          <w:sz w:val="28"/>
          <w:szCs w:val="28"/>
        </w:rPr>
        <w:t xml:space="preserve"> № </w:t>
      </w:r>
      <w:r w:rsidR="006C2461">
        <w:rPr>
          <w:rFonts w:ascii="Times New Roman" w:hAnsi="Times New Roman" w:cs="Times New Roman"/>
          <w:sz w:val="28"/>
          <w:szCs w:val="28"/>
        </w:rPr>
        <w:t>54</w:t>
      </w:r>
      <w:r w:rsidR="00667006">
        <w:rPr>
          <w:rFonts w:ascii="Times New Roman" w:hAnsi="Times New Roman" w:cs="Times New Roman"/>
          <w:sz w:val="28"/>
          <w:szCs w:val="28"/>
        </w:rPr>
        <w:t>, заместителем председателя</w:t>
      </w:r>
      <w:r w:rsidRPr="00607D8F">
        <w:rPr>
          <w:rFonts w:ascii="Times New Roman" w:hAnsi="Times New Roman" w:cs="Times New Roman"/>
          <w:sz w:val="28"/>
          <w:szCs w:val="28"/>
        </w:rPr>
        <w:t xml:space="preserve"> </w:t>
      </w:r>
      <w:r w:rsidR="00667006">
        <w:rPr>
          <w:rFonts w:ascii="Times New Roman" w:hAnsi="Times New Roman" w:cs="Times New Roman"/>
          <w:sz w:val="28"/>
          <w:szCs w:val="28"/>
        </w:rPr>
        <w:t xml:space="preserve">Карташевой Ольгой </w:t>
      </w:r>
      <w:r w:rsidR="00667006" w:rsidRPr="009B2AD2">
        <w:rPr>
          <w:rFonts w:ascii="Times New Roman" w:hAnsi="Times New Roman" w:cs="Times New Roman"/>
          <w:sz w:val="28"/>
          <w:szCs w:val="28"/>
        </w:rPr>
        <w:t xml:space="preserve">Александровной </w:t>
      </w:r>
      <w:r w:rsidRPr="009B2AD2">
        <w:rPr>
          <w:rFonts w:ascii="Times New Roman" w:hAnsi="Times New Roman" w:cs="Times New Roman"/>
          <w:b/>
          <w:sz w:val="28"/>
          <w:szCs w:val="28"/>
        </w:rPr>
        <w:t xml:space="preserve">проведена проверка </w:t>
      </w:r>
      <w:r w:rsidR="00667006" w:rsidRPr="009B2AD2">
        <w:rPr>
          <w:rFonts w:ascii="Times New Roman" w:hAnsi="Times New Roman" w:cs="Times New Roman"/>
          <w:b/>
          <w:sz w:val="28"/>
          <w:szCs w:val="28"/>
        </w:rPr>
        <w:t xml:space="preserve">достоверности, полноты и соответствия нормативным требованиям составления и представления бюджетной отчетности </w:t>
      </w:r>
      <w:r w:rsidR="009D5C8E">
        <w:rPr>
          <w:rFonts w:ascii="Times New Roman" w:hAnsi="Times New Roman" w:cs="Times New Roman"/>
          <w:b/>
          <w:sz w:val="28"/>
          <w:szCs w:val="28"/>
        </w:rPr>
        <w:t xml:space="preserve">отдела строительства администрации </w:t>
      </w:r>
      <w:r w:rsidR="0022528C" w:rsidRPr="002252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Тимашевский район за 202</w:t>
      </w:r>
      <w:r w:rsidR="006C24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22528C" w:rsidRPr="002252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год.</w:t>
      </w:r>
    </w:p>
    <w:p w:rsidR="00F3200F" w:rsidRDefault="00607D8F" w:rsidP="002252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006">
        <w:rPr>
          <w:rFonts w:ascii="Times New Roman" w:hAnsi="Times New Roman" w:cs="Times New Roman"/>
          <w:sz w:val="28"/>
          <w:szCs w:val="28"/>
        </w:rPr>
        <w:t>По резул</w:t>
      </w:r>
      <w:r w:rsidR="00664BC1" w:rsidRPr="00667006">
        <w:rPr>
          <w:rFonts w:ascii="Times New Roman" w:hAnsi="Times New Roman" w:cs="Times New Roman"/>
          <w:sz w:val="28"/>
          <w:szCs w:val="28"/>
        </w:rPr>
        <w:t>ьтатам контрольного мероприятия в</w:t>
      </w:r>
      <w:r w:rsidRPr="00667006">
        <w:rPr>
          <w:rFonts w:ascii="Times New Roman" w:hAnsi="Times New Roman" w:cs="Times New Roman"/>
          <w:sz w:val="28"/>
          <w:szCs w:val="28"/>
        </w:rPr>
        <w:t>ыявлено</w:t>
      </w:r>
      <w:r w:rsidR="00F3200F">
        <w:rPr>
          <w:rFonts w:ascii="Times New Roman" w:hAnsi="Times New Roman" w:cs="Times New Roman"/>
          <w:sz w:val="28"/>
          <w:szCs w:val="28"/>
        </w:rPr>
        <w:t>:</w:t>
      </w:r>
    </w:p>
    <w:p w:rsidR="00F3200F" w:rsidRPr="00531742" w:rsidRDefault="00F3200F" w:rsidP="009B2AD2">
      <w:pPr>
        <w:pStyle w:val="a3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00F">
        <w:rPr>
          <w:rFonts w:ascii="Times New Roman" w:hAnsi="Times New Roman" w:cs="Times New Roman"/>
          <w:sz w:val="28"/>
          <w:szCs w:val="28"/>
        </w:rPr>
        <w:t>нарушени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3200F">
        <w:rPr>
          <w:rFonts w:ascii="Times New Roman" w:hAnsi="Times New Roman" w:cs="Times New Roman"/>
          <w:sz w:val="28"/>
          <w:szCs w:val="28"/>
        </w:rPr>
        <w:t xml:space="preserve"> порядка ведения бюджетного (бухгалтерского) учета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722BF">
        <w:rPr>
          <w:rFonts w:ascii="Times New Roman" w:hAnsi="Times New Roman" w:cs="Times New Roman"/>
          <w:sz w:val="28"/>
          <w:szCs w:val="28"/>
        </w:rPr>
        <w:t>1 056 412,8</w:t>
      </w:r>
      <w:r w:rsidR="00464B29" w:rsidRPr="00464B2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тыс. рублей (</w:t>
      </w:r>
      <w:r w:rsidR="006722BF">
        <w:rPr>
          <w:rFonts w:ascii="Times New Roman" w:hAnsi="Times New Roman" w:cs="Times New Roman"/>
          <w:sz w:val="28"/>
          <w:szCs w:val="28"/>
        </w:rPr>
        <w:t>18</w:t>
      </w:r>
      <w:r w:rsidR="009B2AD2">
        <w:rPr>
          <w:rFonts w:ascii="Times New Roman" w:hAnsi="Times New Roman" w:cs="Times New Roman"/>
          <w:sz w:val="28"/>
          <w:szCs w:val="28"/>
        </w:rPr>
        <w:t xml:space="preserve"> факт</w:t>
      </w:r>
      <w:r w:rsidR="006722BF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). С</w:t>
      </w:r>
      <w:r w:rsidRPr="00531742">
        <w:rPr>
          <w:rFonts w:ascii="Times New Roman" w:hAnsi="Times New Roman" w:cs="Times New Roman"/>
          <w:sz w:val="28"/>
          <w:szCs w:val="28"/>
        </w:rPr>
        <w:t xml:space="preserve">умма устраненных в ходе проверки нарушений составила </w:t>
      </w:r>
      <w:r w:rsidR="006722BF">
        <w:rPr>
          <w:rFonts w:ascii="Times New Roman" w:hAnsi="Times New Roman" w:cs="Times New Roman"/>
          <w:sz w:val="28"/>
          <w:szCs w:val="28"/>
        </w:rPr>
        <w:t>878 614,0</w:t>
      </w:r>
      <w:r w:rsidR="0022528C" w:rsidRPr="0022528C">
        <w:rPr>
          <w:rFonts w:ascii="Times New Roman" w:hAnsi="Times New Roman" w:cs="Times New Roman"/>
          <w:sz w:val="28"/>
          <w:szCs w:val="28"/>
        </w:rPr>
        <w:t xml:space="preserve"> </w:t>
      </w:r>
      <w:r w:rsidRPr="00531742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6722BF">
        <w:rPr>
          <w:rFonts w:ascii="Times New Roman" w:hAnsi="Times New Roman" w:cs="Times New Roman"/>
          <w:sz w:val="28"/>
          <w:szCs w:val="28"/>
        </w:rPr>
        <w:t>83,2</w:t>
      </w:r>
      <w:r w:rsidRPr="00531742">
        <w:rPr>
          <w:rFonts w:ascii="Times New Roman" w:hAnsi="Times New Roman" w:cs="Times New Roman"/>
          <w:sz w:val="28"/>
          <w:szCs w:val="28"/>
        </w:rPr>
        <w:t xml:space="preserve"> % </w:t>
      </w:r>
      <w:r w:rsidR="006722BF">
        <w:rPr>
          <w:rFonts w:ascii="Times New Roman" w:hAnsi="Times New Roman" w:cs="Times New Roman"/>
          <w:sz w:val="28"/>
          <w:szCs w:val="28"/>
        </w:rPr>
        <w:t xml:space="preserve">от </w:t>
      </w:r>
      <w:r w:rsidRPr="00531742">
        <w:rPr>
          <w:rFonts w:ascii="Times New Roman" w:hAnsi="Times New Roman" w:cs="Times New Roman"/>
          <w:sz w:val="28"/>
          <w:szCs w:val="28"/>
        </w:rPr>
        <w:t>общего объема выявленных нарушений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C2461" w:rsidRDefault="009B2AD2" w:rsidP="009B2A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006"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667006">
        <w:rPr>
          <w:rFonts w:ascii="Times New Roman" w:hAnsi="Times New Roman" w:cs="Times New Roman"/>
          <w:sz w:val="28"/>
          <w:szCs w:val="28"/>
        </w:rPr>
        <w:t xml:space="preserve"> нарушени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67006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="00667006" w:rsidRPr="00667006">
        <w:rPr>
          <w:rFonts w:ascii="Times New Roman" w:hAnsi="Times New Roman" w:cs="Times New Roman"/>
          <w:sz w:val="28"/>
          <w:szCs w:val="28"/>
        </w:rPr>
        <w:t xml:space="preserve">, а именно: </w:t>
      </w:r>
    </w:p>
    <w:p w:rsidR="006C2461" w:rsidRDefault="006C2461" w:rsidP="009B2A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461">
        <w:rPr>
          <w:rFonts w:ascii="Times New Roman" w:hAnsi="Times New Roman" w:cs="Times New Roman"/>
          <w:sz w:val="28"/>
          <w:szCs w:val="28"/>
        </w:rPr>
        <w:t>нарушение статьи 34 БК РФ, а именно: неэффективное использование движимого имущества и бюджетных средств, расходованных на его приобретение для неготовых к оснащению объектов в сумме 10 693,0 тыс. рублей (37 фактов)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246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C2461" w:rsidRDefault="006C2461" w:rsidP="009B2A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461">
        <w:rPr>
          <w:rFonts w:ascii="Times New Roman" w:hAnsi="Times New Roman" w:cs="Times New Roman"/>
          <w:sz w:val="28"/>
          <w:szCs w:val="28"/>
        </w:rPr>
        <w:t>Нарушения при осуществлении закупок в части выбор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C2461">
        <w:rPr>
          <w:rFonts w:ascii="Times New Roman" w:hAnsi="Times New Roman" w:cs="Times New Roman"/>
          <w:sz w:val="28"/>
          <w:szCs w:val="28"/>
        </w:rPr>
        <w:t xml:space="preserve"> способа определения поставщика (подрядчика, исполнителя)</w:t>
      </w:r>
      <w:r>
        <w:rPr>
          <w:rFonts w:ascii="Times New Roman" w:hAnsi="Times New Roman" w:cs="Times New Roman"/>
          <w:sz w:val="28"/>
          <w:szCs w:val="28"/>
        </w:rPr>
        <w:t>- 6 фактов.</w:t>
      </w:r>
    </w:p>
    <w:p w:rsidR="00667006" w:rsidRPr="00667006" w:rsidRDefault="00667006" w:rsidP="009B2A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67006" w:rsidRDefault="00667006" w:rsidP="00607D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67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8F"/>
    <w:rsid w:val="00017071"/>
    <w:rsid w:val="0022528C"/>
    <w:rsid w:val="00444C14"/>
    <w:rsid w:val="0046417D"/>
    <w:rsid w:val="00464B29"/>
    <w:rsid w:val="00607D8F"/>
    <w:rsid w:val="00664BC1"/>
    <w:rsid w:val="00667006"/>
    <w:rsid w:val="006722BF"/>
    <w:rsid w:val="006C2461"/>
    <w:rsid w:val="0081025D"/>
    <w:rsid w:val="009B2AD2"/>
    <w:rsid w:val="009D5C8E"/>
    <w:rsid w:val="00A16E50"/>
    <w:rsid w:val="00A20FD9"/>
    <w:rsid w:val="00B71D99"/>
    <w:rsid w:val="00BE7F4D"/>
    <w:rsid w:val="00E06A6B"/>
    <w:rsid w:val="00EF0DDE"/>
    <w:rsid w:val="00F3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6C7E3"/>
  <w15:chartTrackingRefBased/>
  <w15:docId w15:val="{76E2F984-55F2-42DA-9863-2DF642A0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3200F"/>
    <w:pPr>
      <w:spacing w:before="30" w:after="30" w:line="240" w:lineRule="auto"/>
    </w:pPr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Ольга Карташева</cp:lastModifiedBy>
  <cp:revision>2</cp:revision>
  <dcterms:created xsi:type="dcterms:W3CDTF">2025-05-12T09:56:00Z</dcterms:created>
  <dcterms:modified xsi:type="dcterms:W3CDTF">2025-05-12T09:56:00Z</dcterms:modified>
</cp:coreProperties>
</file>