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</w:t>
      </w:r>
      <w:r w:rsidR="001E3296">
        <w:rPr>
          <w:rFonts w:ascii="Times New Roman" w:hAnsi="Times New Roman" w:cs="Times New Roman"/>
          <w:sz w:val="28"/>
          <w:szCs w:val="28"/>
        </w:rPr>
        <w:t xml:space="preserve">ФЭЭ </w:t>
      </w:r>
      <w:r w:rsidR="001E3296" w:rsidRPr="001E3296">
        <w:rPr>
          <w:rFonts w:ascii="Times New Roman" w:hAnsi="Times New Roman" w:cs="Times New Roman"/>
          <w:sz w:val="28"/>
          <w:szCs w:val="28"/>
        </w:rPr>
        <w:t>проект</w:t>
      </w:r>
      <w:r w:rsidR="001E3296">
        <w:rPr>
          <w:rFonts w:ascii="Times New Roman" w:hAnsi="Times New Roman" w:cs="Times New Roman"/>
          <w:sz w:val="28"/>
          <w:szCs w:val="28"/>
        </w:rPr>
        <w:t>а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1113D5">
        <w:rPr>
          <w:rFonts w:ascii="Times New Roman" w:hAnsi="Times New Roman" w:cs="Times New Roman"/>
          <w:sz w:val="28"/>
          <w:szCs w:val="28"/>
        </w:rPr>
        <w:t>Поселкового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«О бюджете </w:t>
      </w:r>
      <w:r w:rsidR="001113D5">
        <w:rPr>
          <w:rFonts w:ascii="Times New Roman" w:hAnsi="Times New Roman" w:cs="Times New Roman"/>
          <w:sz w:val="28"/>
          <w:szCs w:val="28"/>
        </w:rPr>
        <w:t>Поселкового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на 2025 год»</w:t>
      </w:r>
      <w:r w:rsidR="006C6A07">
        <w:rPr>
          <w:rFonts w:ascii="Times New Roman" w:hAnsi="Times New Roman" w:cs="Times New Roman"/>
          <w:sz w:val="28"/>
          <w:szCs w:val="28"/>
        </w:rPr>
        <w:t>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Pr="001F7B4C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1E3296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1E3296">
        <w:rPr>
          <w:rFonts w:ascii="Times New Roman" w:hAnsi="Times New Roman" w:cs="Times New Roman"/>
          <w:sz w:val="28"/>
          <w:szCs w:val="28"/>
        </w:rPr>
        <w:t>15.11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E3296">
        <w:rPr>
          <w:rFonts w:ascii="Times New Roman" w:hAnsi="Times New Roman" w:cs="Times New Roman"/>
          <w:sz w:val="28"/>
          <w:szCs w:val="28"/>
        </w:rPr>
        <w:t>4</w:t>
      </w:r>
      <w:r w:rsidR="003C418D">
        <w:rPr>
          <w:rFonts w:ascii="Times New Roman" w:hAnsi="Times New Roman" w:cs="Times New Roman"/>
          <w:sz w:val="28"/>
          <w:szCs w:val="28"/>
        </w:rPr>
        <w:t>10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B20479">
        <w:rPr>
          <w:rFonts w:ascii="Times New Roman" w:hAnsi="Times New Roman" w:cs="Times New Roman"/>
          <w:sz w:val="28"/>
          <w:szCs w:val="28"/>
        </w:rPr>
        <w:t>Куконосовой В.А.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1F7B4C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E3296" w:rsidRPr="001F7B4C">
        <w:rPr>
          <w:rFonts w:ascii="Times New Roman" w:hAnsi="Times New Roman" w:cs="Times New Roman"/>
          <w:sz w:val="28"/>
          <w:szCs w:val="28"/>
        </w:rPr>
        <w:t xml:space="preserve">финансово-экономическая экспертиза на проект решения Совета </w:t>
      </w:r>
      <w:r w:rsidR="003C418D">
        <w:rPr>
          <w:rFonts w:ascii="Times New Roman" w:hAnsi="Times New Roman" w:cs="Times New Roman"/>
          <w:sz w:val="28"/>
          <w:szCs w:val="28"/>
        </w:rPr>
        <w:t>Поселкового</w:t>
      </w:r>
      <w:r w:rsidR="001E3296" w:rsidRPr="001F7B4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«О бюджете </w:t>
      </w:r>
      <w:r w:rsidR="003C418D">
        <w:rPr>
          <w:rFonts w:ascii="Times New Roman" w:hAnsi="Times New Roman" w:cs="Times New Roman"/>
          <w:sz w:val="28"/>
          <w:szCs w:val="28"/>
        </w:rPr>
        <w:t>Поселкового</w:t>
      </w:r>
      <w:r w:rsidR="001E3296" w:rsidRPr="001F7B4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на 2025 год»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3C418D">
        <w:rPr>
          <w:rFonts w:ascii="Times New Roman" w:hAnsi="Times New Roman" w:cs="Times New Roman"/>
          <w:sz w:val="28"/>
          <w:szCs w:val="28"/>
        </w:rPr>
        <w:t>Поселкового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</w:t>
      </w:r>
      <w:r w:rsidR="001E3296">
        <w:rPr>
          <w:rFonts w:ascii="Times New Roman" w:hAnsi="Times New Roman" w:cs="Times New Roman"/>
          <w:sz w:val="28"/>
          <w:szCs w:val="28"/>
        </w:rPr>
        <w:t xml:space="preserve">методологии бюджетного учета </w:t>
      </w:r>
      <w:r w:rsidR="003A43F8">
        <w:rPr>
          <w:rFonts w:ascii="Times New Roman" w:hAnsi="Times New Roman" w:cs="Times New Roman"/>
          <w:sz w:val="28"/>
          <w:szCs w:val="28"/>
        </w:rPr>
        <w:t>10</w:t>
      </w:r>
      <w:r w:rsidR="00C01126">
        <w:rPr>
          <w:rFonts w:ascii="Times New Roman" w:hAnsi="Times New Roman" w:cs="Times New Roman"/>
          <w:sz w:val="28"/>
          <w:szCs w:val="28"/>
        </w:rPr>
        <w:t xml:space="preserve"> </w:t>
      </w:r>
      <w:r w:rsidR="00B768A2">
        <w:rPr>
          <w:rFonts w:ascii="Times New Roman" w:hAnsi="Times New Roman" w:cs="Times New Roman"/>
          <w:sz w:val="28"/>
          <w:szCs w:val="28"/>
        </w:rPr>
        <w:t>факт</w:t>
      </w:r>
      <w:r w:rsidR="001E3296">
        <w:rPr>
          <w:rFonts w:ascii="Times New Roman" w:hAnsi="Times New Roman" w:cs="Times New Roman"/>
          <w:sz w:val="28"/>
          <w:szCs w:val="28"/>
        </w:rPr>
        <w:t>ов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CD6" w:rsidRDefault="00897CD6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Предотвращены факты нецелевого расходования бюджетных средств </w:t>
      </w:r>
      <w:r w:rsidR="003A43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факт</w:t>
      </w:r>
      <w:r w:rsidR="003A43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A43F8">
        <w:rPr>
          <w:rFonts w:ascii="Times New Roman" w:hAnsi="Times New Roman" w:cs="Times New Roman"/>
          <w:sz w:val="28"/>
          <w:szCs w:val="28"/>
        </w:rPr>
        <w:t>471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43F8"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97CD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</w:t>
      </w:r>
      <w:r w:rsidR="00897CD6">
        <w:rPr>
          <w:rFonts w:ascii="Times New Roman" w:hAnsi="Times New Roman" w:cs="Times New Roman"/>
          <w:sz w:val="28"/>
          <w:szCs w:val="28"/>
        </w:rPr>
        <w:t>ы</w:t>
      </w:r>
      <w:r w:rsidR="007D056F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97CD6">
        <w:rPr>
          <w:rFonts w:ascii="Times New Roman" w:hAnsi="Times New Roman" w:cs="Times New Roman"/>
          <w:sz w:val="28"/>
          <w:szCs w:val="28"/>
        </w:rPr>
        <w:t>я по устранению нарушений бюджетного законодательства, а также</w:t>
      </w:r>
      <w:r w:rsidR="007D056F">
        <w:rPr>
          <w:rFonts w:ascii="Times New Roman" w:hAnsi="Times New Roman" w:cs="Times New Roman"/>
          <w:sz w:val="28"/>
          <w:szCs w:val="28"/>
        </w:rPr>
        <w:t xml:space="preserve"> по принятию мер по предотвращению </w:t>
      </w:r>
      <w:r w:rsidR="00897CD6">
        <w:rPr>
          <w:rFonts w:ascii="Times New Roman" w:hAnsi="Times New Roman" w:cs="Times New Roman"/>
          <w:sz w:val="28"/>
          <w:szCs w:val="28"/>
        </w:rPr>
        <w:t>нецелевого расходованию бюджетных средств</w:t>
      </w:r>
      <w:r w:rsidR="007D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862" w:rsidRDefault="003A43F8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41259"/>
    <w:rsid w:val="00043B10"/>
    <w:rsid w:val="001113D5"/>
    <w:rsid w:val="001E3296"/>
    <w:rsid w:val="001F7B4C"/>
    <w:rsid w:val="003A43F8"/>
    <w:rsid w:val="003C418D"/>
    <w:rsid w:val="00444C14"/>
    <w:rsid w:val="00470D8F"/>
    <w:rsid w:val="004800F1"/>
    <w:rsid w:val="004F7839"/>
    <w:rsid w:val="005D7458"/>
    <w:rsid w:val="006841CC"/>
    <w:rsid w:val="006C6A07"/>
    <w:rsid w:val="007940B6"/>
    <w:rsid w:val="007D056F"/>
    <w:rsid w:val="007D7100"/>
    <w:rsid w:val="0087749E"/>
    <w:rsid w:val="00897CD6"/>
    <w:rsid w:val="008D23D3"/>
    <w:rsid w:val="009E5285"/>
    <w:rsid w:val="00AD6300"/>
    <w:rsid w:val="00B20479"/>
    <w:rsid w:val="00B768A2"/>
    <w:rsid w:val="00C01126"/>
    <w:rsid w:val="00C32403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CB4A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3</cp:revision>
  <dcterms:created xsi:type="dcterms:W3CDTF">2024-12-09T11:59:00Z</dcterms:created>
  <dcterms:modified xsi:type="dcterms:W3CDTF">2024-12-09T12:03:00Z</dcterms:modified>
</cp:coreProperties>
</file>