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7D71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РЕЗУЛЬТАТАХ </w:t>
      </w:r>
      <w:r w:rsidR="006C6A07">
        <w:rPr>
          <w:rFonts w:ascii="Times New Roman" w:hAnsi="Times New Roman" w:cs="Times New Roman"/>
          <w:sz w:val="28"/>
          <w:szCs w:val="28"/>
        </w:rPr>
        <w:t>ЭКСПЕРТНО-АНАЛИТИЧЕСКОГО МЕРОПРИЯТИЯ «ВНЕШНЯЯ ПРОВЕРКА ОТЧЕТА ОБ ИСПОЛНЕНИИ БЮДЖЕТА»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="007940B6">
        <w:rPr>
          <w:rFonts w:ascii="Times New Roman" w:hAnsi="Times New Roman" w:cs="Times New Roman"/>
          <w:sz w:val="28"/>
          <w:szCs w:val="28"/>
        </w:rPr>
        <w:t>1.9</w:t>
      </w:r>
      <w:r w:rsidRPr="00607D8F">
        <w:rPr>
          <w:rFonts w:ascii="Times New Roman" w:hAnsi="Times New Roman" w:cs="Times New Roman"/>
          <w:sz w:val="28"/>
          <w:szCs w:val="28"/>
        </w:rPr>
        <w:t xml:space="preserve">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на 2024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01.04.2024 № </w:t>
      </w:r>
      <w:r w:rsidR="009E5285">
        <w:rPr>
          <w:rFonts w:ascii="Times New Roman" w:hAnsi="Times New Roman" w:cs="Times New Roman"/>
          <w:sz w:val="28"/>
          <w:szCs w:val="28"/>
        </w:rPr>
        <w:t>108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proofErr w:type="spellStart"/>
      <w:r w:rsidRPr="00607D8F">
        <w:rPr>
          <w:rFonts w:ascii="Times New Roman" w:hAnsi="Times New Roman" w:cs="Times New Roman"/>
          <w:sz w:val="28"/>
          <w:szCs w:val="28"/>
        </w:rPr>
        <w:t>Мондриченко</w:t>
      </w:r>
      <w:proofErr w:type="spellEnd"/>
      <w:r w:rsidRPr="00607D8F">
        <w:rPr>
          <w:rFonts w:ascii="Times New Roman" w:hAnsi="Times New Roman" w:cs="Times New Roman"/>
          <w:sz w:val="28"/>
          <w:szCs w:val="28"/>
        </w:rPr>
        <w:t xml:space="preserve"> Евгенией Сергеевной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внешн</w:t>
      </w:r>
      <w:r w:rsidR="007940B6">
        <w:rPr>
          <w:rFonts w:ascii="Times New Roman" w:hAnsi="Times New Roman" w:cs="Times New Roman"/>
          <w:b/>
          <w:sz w:val="28"/>
          <w:szCs w:val="28"/>
        </w:rPr>
        <w:t>яя проверка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 xml:space="preserve"> годового отчета об исполнении бюджета </w:t>
      </w:r>
      <w:r w:rsidR="009E5285">
        <w:rPr>
          <w:rFonts w:ascii="Times New Roman" w:hAnsi="Times New Roman" w:cs="Times New Roman"/>
          <w:b/>
          <w:sz w:val="28"/>
          <w:szCs w:val="28"/>
        </w:rPr>
        <w:t xml:space="preserve">Медведовского </w:t>
      </w:r>
      <w:r w:rsidR="007940B6" w:rsidRPr="007940B6">
        <w:rPr>
          <w:rFonts w:ascii="Times New Roman" w:hAnsi="Times New Roman" w:cs="Times New Roman"/>
          <w:b/>
          <w:sz w:val="28"/>
          <w:szCs w:val="28"/>
        </w:rPr>
        <w:t>сельского поселения Тимашевского района за 2023 год</w:t>
      </w:r>
      <w:r w:rsidRPr="00607D8F">
        <w:rPr>
          <w:rFonts w:ascii="Times New Roman" w:hAnsi="Times New Roman" w:cs="Times New Roman"/>
          <w:b/>
          <w:sz w:val="28"/>
          <w:szCs w:val="28"/>
        </w:rPr>
        <w:t>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7940B6">
        <w:rPr>
          <w:rFonts w:ascii="Times New Roman" w:hAnsi="Times New Roman" w:cs="Times New Roman"/>
          <w:sz w:val="28"/>
          <w:szCs w:val="28"/>
        </w:rPr>
        <w:t>Администрация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9E5285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Pr="00664BC1">
        <w:rPr>
          <w:rFonts w:ascii="Times New Roman" w:hAnsi="Times New Roman" w:cs="Times New Roman"/>
          <w:sz w:val="28"/>
          <w:szCs w:val="28"/>
        </w:rPr>
        <w:t>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</w:t>
      </w:r>
      <w:r w:rsidR="008D23D3">
        <w:rPr>
          <w:rFonts w:ascii="Times New Roman" w:hAnsi="Times New Roman" w:cs="Times New Roman"/>
          <w:sz w:val="28"/>
          <w:szCs w:val="28"/>
        </w:rPr>
        <w:t>экспертно-аналитического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 xml:space="preserve">Выявлено нарушений порядка ведения бюджетного (бухгалтерского) учета, составления и предоставления бюджетной (бухгалтерской) отчетности </w:t>
      </w:r>
      <w:r w:rsidR="00B768A2">
        <w:rPr>
          <w:rFonts w:ascii="Times New Roman" w:hAnsi="Times New Roman" w:cs="Times New Roman"/>
          <w:sz w:val="28"/>
          <w:szCs w:val="28"/>
        </w:rPr>
        <w:t xml:space="preserve">в части порядка применения кодов бюджетной классификации </w:t>
      </w:r>
      <w:r w:rsidR="009E5285">
        <w:rPr>
          <w:rFonts w:ascii="Times New Roman" w:hAnsi="Times New Roman" w:cs="Times New Roman"/>
          <w:sz w:val="28"/>
          <w:szCs w:val="28"/>
        </w:rPr>
        <w:t>24</w:t>
      </w:r>
      <w:r w:rsidR="00B768A2">
        <w:rPr>
          <w:rFonts w:ascii="Times New Roman" w:hAnsi="Times New Roman" w:cs="Times New Roman"/>
          <w:sz w:val="28"/>
          <w:szCs w:val="28"/>
        </w:rPr>
        <w:t xml:space="preserve"> факт</w:t>
      </w:r>
      <w:r w:rsidR="009E5285">
        <w:rPr>
          <w:rFonts w:ascii="Times New Roman" w:hAnsi="Times New Roman" w:cs="Times New Roman"/>
          <w:sz w:val="28"/>
          <w:szCs w:val="28"/>
        </w:rPr>
        <w:t>а</w:t>
      </w:r>
      <w:r w:rsidR="00B768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Выявлены факты неэффективного использования бюджетных средств в сумме 2816,8 тыс. рублей.</w:t>
      </w:r>
    </w:p>
    <w:p w:rsidR="00C32403" w:rsidRDefault="00470D8F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Выявлено иных</w:t>
      </w:r>
      <w:bookmarkStart w:id="0" w:name="_GoBack"/>
      <w:bookmarkEnd w:id="0"/>
      <w:r w:rsidR="00C32403">
        <w:rPr>
          <w:rFonts w:ascii="Times New Roman" w:hAnsi="Times New Roman" w:cs="Times New Roman"/>
          <w:sz w:val="28"/>
          <w:szCs w:val="28"/>
        </w:rPr>
        <w:t xml:space="preserve"> нарушений 5 фактов.</w:t>
      </w:r>
    </w:p>
    <w:p w:rsidR="009E5285" w:rsidRDefault="009E5285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мероприятия </w:t>
      </w:r>
      <w:r w:rsidR="007D056F">
        <w:rPr>
          <w:rFonts w:ascii="Times New Roman" w:hAnsi="Times New Roman" w:cs="Times New Roman"/>
          <w:sz w:val="28"/>
          <w:szCs w:val="28"/>
        </w:rPr>
        <w:t xml:space="preserve">контрольно-счетной палатой вынесено предложение по принятию мер по предотвращению дальнейшего неэффективного расходованию бюджетных средств, в том числе в судебном порядке. </w:t>
      </w:r>
    </w:p>
    <w:p w:rsidR="00A35862" w:rsidRDefault="00470D8F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444C14"/>
    <w:rsid w:val="00470D8F"/>
    <w:rsid w:val="004800F1"/>
    <w:rsid w:val="004F7839"/>
    <w:rsid w:val="005D7458"/>
    <w:rsid w:val="006841CC"/>
    <w:rsid w:val="006C6A07"/>
    <w:rsid w:val="007940B6"/>
    <w:rsid w:val="007D056F"/>
    <w:rsid w:val="007D7100"/>
    <w:rsid w:val="008D23D3"/>
    <w:rsid w:val="009E5285"/>
    <w:rsid w:val="00AD6300"/>
    <w:rsid w:val="00B768A2"/>
    <w:rsid w:val="00C32403"/>
    <w:rsid w:val="00DE0162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08C4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 Евгения</cp:lastModifiedBy>
  <cp:revision>4</cp:revision>
  <dcterms:created xsi:type="dcterms:W3CDTF">2024-05-03T06:37:00Z</dcterms:created>
  <dcterms:modified xsi:type="dcterms:W3CDTF">2024-05-07T11:56:00Z</dcterms:modified>
</cp:coreProperties>
</file>