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2.2 раздела 2 </w:t>
      </w:r>
      <w:r w:rsidR="001F2D43">
        <w:rPr>
          <w:rFonts w:ascii="Times New Roman" w:hAnsi="Times New Roman" w:cs="Times New Roman"/>
          <w:sz w:val="28"/>
          <w:szCs w:val="28"/>
        </w:rPr>
        <w:t>п</w:t>
      </w:r>
      <w:r w:rsidRPr="00607D8F">
        <w:rPr>
          <w:rFonts w:ascii="Times New Roman" w:hAnsi="Times New Roman" w:cs="Times New Roman"/>
          <w:sz w:val="28"/>
          <w:szCs w:val="28"/>
        </w:rPr>
        <w:t>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B071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КСП от 01.04.202</w:t>
      </w:r>
      <w:r w:rsidR="00B07197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B07197">
        <w:rPr>
          <w:rFonts w:ascii="Times New Roman" w:hAnsi="Times New Roman" w:cs="Times New Roman"/>
          <w:sz w:val="28"/>
          <w:szCs w:val="28"/>
        </w:rPr>
        <w:t>71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</w:t>
      </w:r>
      <w:r w:rsidR="00B07197">
        <w:rPr>
          <w:rFonts w:ascii="Times New Roman" w:hAnsi="Times New Roman" w:cs="Times New Roman"/>
          <w:sz w:val="28"/>
          <w:szCs w:val="28"/>
        </w:rPr>
        <w:t>роведения проверки от 01.04.2025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B07197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B07197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="00B07197">
        <w:rPr>
          <w:rFonts w:ascii="Times New Roman" w:hAnsi="Times New Roman" w:cs="Times New Roman"/>
          <w:sz w:val="28"/>
          <w:szCs w:val="28"/>
        </w:rPr>
        <w:t xml:space="preserve"> Евгенией Сергеевной</w:t>
      </w:r>
      <w:r w:rsidR="00602ECA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B07197"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Pr="00607D8F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период с 1 января 202</w:t>
      </w:r>
      <w:r w:rsidR="00B07197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B07197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bookmarkEnd w:id="0"/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AD6300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B0719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B07197" w:rsidRPr="00B07197" w:rsidRDefault="005D7458" w:rsidP="00B071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97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9E586F" w:rsidRPr="00B07197">
        <w:rPr>
          <w:rFonts w:ascii="Times New Roman" w:hAnsi="Times New Roman" w:cs="Times New Roman"/>
          <w:sz w:val="28"/>
          <w:szCs w:val="28"/>
        </w:rPr>
        <w:t xml:space="preserve">2 </w:t>
      </w:r>
      <w:r w:rsidRPr="00B07197">
        <w:rPr>
          <w:rFonts w:ascii="Times New Roman" w:hAnsi="Times New Roman" w:cs="Times New Roman"/>
          <w:sz w:val="28"/>
          <w:szCs w:val="28"/>
        </w:rPr>
        <w:t>нарушени</w:t>
      </w:r>
      <w:r w:rsidR="009E586F" w:rsidRPr="00B07197">
        <w:rPr>
          <w:rFonts w:ascii="Times New Roman" w:hAnsi="Times New Roman" w:cs="Times New Roman"/>
          <w:sz w:val="28"/>
          <w:szCs w:val="28"/>
        </w:rPr>
        <w:t>я</w:t>
      </w:r>
      <w:r w:rsidRPr="00B07197">
        <w:rPr>
          <w:rFonts w:ascii="Times New Roman" w:hAnsi="Times New Roman" w:cs="Times New Roman"/>
          <w:sz w:val="28"/>
          <w:szCs w:val="28"/>
        </w:rPr>
        <w:t xml:space="preserve"> </w:t>
      </w:r>
      <w:r w:rsidR="00B07197" w:rsidRPr="00B07197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части планирования и осуществления закупок на сумму 3,3 тыс. рублей</w:t>
      </w:r>
      <w:r w:rsidRPr="00B07197">
        <w:rPr>
          <w:rFonts w:ascii="Times New Roman" w:hAnsi="Times New Roman" w:cs="Times New Roman"/>
          <w:sz w:val="28"/>
          <w:szCs w:val="28"/>
        </w:rPr>
        <w:t>.</w:t>
      </w:r>
    </w:p>
    <w:p w:rsidR="00B07197" w:rsidRDefault="00B07197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4A96"/>
    <w:multiLevelType w:val="hybridMultilevel"/>
    <w:tmpl w:val="4C4C59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034B85"/>
    <w:rsid w:val="001F2D43"/>
    <w:rsid w:val="00222226"/>
    <w:rsid w:val="00304C52"/>
    <w:rsid w:val="00444C14"/>
    <w:rsid w:val="004800F1"/>
    <w:rsid w:val="004F7839"/>
    <w:rsid w:val="005650E4"/>
    <w:rsid w:val="005D7458"/>
    <w:rsid w:val="00602ECA"/>
    <w:rsid w:val="006841CC"/>
    <w:rsid w:val="007D7100"/>
    <w:rsid w:val="009C03CE"/>
    <w:rsid w:val="009E586F"/>
    <w:rsid w:val="00AD6300"/>
    <w:rsid w:val="00B07197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C560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8</cp:revision>
  <dcterms:created xsi:type="dcterms:W3CDTF">2024-05-02T09:14:00Z</dcterms:created>
  <dcterms:modified xsi:type="dcterms:W3CDTF">2025-04-24T13:46:00Z</dcterms:modified>
</cp:coreProperties>
</file>