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6DA6" w:rsidRPr="00836D24" w:rsidRDefault="001B6DA6" w:rsidP="00250DC9">
      <w:pPr>
        <w:widowControl w:val="0"/>
        <w:autoSpaceDE w:val="0"/>
        <w:autoSpaceDN w:val="0"/>
        <w:adjustRightInd w:val="0"/>
        <w:spacing w:after="0" w:line="240" w:lineRule="auto"/>
        <w:ind w:left="5103" w:right="-284" w:firstLine="426"/>
        <w:contextualSpacing/>
        <w:jc w:val="center"/>
        <w:outlineLvl w:val="0"/>
        <w:rPr>
          <w:rFonts w:ascii="Times New Roman" w:eastAsia="Times New Roman" w:hAnsi="Times New Roman" w:cs="Times New Roman"/>
          <w:sz w:val="28"/>
          <w:szCs w:val="28"/>
          <w:lang w:eastAsia="ru-RU"/>
        </w:rPr>
      </w:pPr>
      <w:r w:rsidRPr="00836D24">
        <w:rPr>
          <w:rFonts w:ascii="Times New Roman" w:eastAsia="Times New Roman" w:hAnsi="Times New Roman" w:cs="Times New Roman"/>
          <w:sz w:val="28"/>
          <w:szCs w:val="28"/>
          <w:lang w:eastAsia="ru-RU"/>
        </w:rPr>
        <w:t>ПРИЛОЖЕНИЕ</w:t>
      </w:r>
      <w:r w:rsidR="00836D24">
        <w:rPr>
          <w:rFonts w:ascii="Times New Roman" w:eastAsia="Times New Roman" w:hAnsi="Times New Roman" w:cs="Times New Roman"/>
          <w:sz w:val="28"/>
          <w:szCs w:val="28"/>
          <w:lang w:eastAsia="ru-RU"/>
        </w:rPr>
        <w:t xml:space="preserve"> </w:t>
      </w:r>
      <w:r w:rsidR="00250DC9">
        <w:rPr>
          <w:rFonts w:ascii="Times New Roman" w:eastAsia="Times New Roman" w:hAnsi="Times New Roman" w:cs="Times New Roman"/>
          <w:sz w:val="28"/>
          <w:szCs w:val="28"/>
          <w:lang w:eastAsia="ru-RU"/>
        </w:rPr>
        <w:t>№</w:t>
      </w:r>
    </w:p>
    <w:p w:rsidR="001B6DA6" w:rsidRPr="00836D24" w:rsidRDefault="001B6DA6" w:rsidP="00250DC9">
      <w:pPr>
        <w:widowControl w:val="0"/>
        <w:autoSpaceDE w:val="0"/>
        <w:autoSpaceDN w:val="0"/>
        <w:adjustRightInd w:val="0"/>
        <w:spacing w:after="0" w:line="240" w:lineRule="auto"/>
        <w:ind w:left="5103" w:right="-284" w:firstLine="426"/>
        <w:contextualSpacing/>
        <w:jc w:val="center"/>
        <w:outlineLvl w:val="0"/>
        <w:rPr>
          <w:rFonts w:ascii="Times New Roman" w:eastAsia="Times New Roman" w:hAnsi="Times New Roman" w:cs="Times New Roman"/>
          <w:sz w:val="28"/>
          <w:szCs w:val="28"/>
          <w:lang w:eastAsia="ru-RU"/>
        </w:rPr>
      </w:pPr>
    </w:p>
    <w:p w:rsidR="001B6DA6" w:rsidRPr="00836D24" w:rsidRDefault="001B6DA6" w:rsidP="00250DC9">
      <w:pPr>
        <w:widowControl w:val="0"/>
        <w:autoSpaceDE w:val="0"/>
        <w:autoSpaceDN w:val="0"/>
        <w:adjustRightInd w:val="0"/>
        <w:spacing w:after="0" w:line="240" w:lineRule="auto"/>
        <w:ind w:left="5103" w:right="-284" w:firstLine="426"/>
        <w:contextualSpacing/>
        <w:jc w:val="center"/>
        <w:outlineLvl w:val="0"/>
        <w:rPr>
          <w:rFonts w:ascii="Times New Roman" w:eastAsia="Times New Roman" w:hAnsi="Times New Roman" w:cs="Times New Roman"/>
          <w:sz w:val="28"/>
          <w:szCs w:val="28"/>
          <w:lang w:eastAsia="ru-RU"/>
        </w:rPr>
      </w:pPr>
      <w:r w:rsidRPr="00836D24">
        <w:rPr>
          <w:rFonts w:ascii="Times New Roman" w:eastAsia="Times New Roman" w:hAnsi="Times New Roman" w:cs="Times New Roman"/>
          <w:sz w:val="28"/>
          <w:szCs w:val="28"/>
          <w:lang w:eastAsia="ru-RU"/>
        </w:rPr>
        <w:t>УТВЕРЖДЕН</w:t>
      </w:r>
    </w:p>
    <w:p w:rsidR="001B6DA6" w:rsidRPr="00836D24" w:rsidRDefault="0034175C" w:rsidP="00250DC9">
      <w:pPr>
        <w:widowControl w:val="0"/>
        <w:autoSpaceDE w:val="0"/>
        <w:autoSpaceDN w:val="0"/>
        <w:adjustRightInd w:val="0"/>
        <w:spacing w:after="0" w:line="240" w:lineRule="auto"/>
        <w:ind w:left="5103" w:right="-284" w:firstLine="426"/>
        <w:contextualSpacing/>
        <w:jc w:val="center"/>
        <w:outlineLvl w:val="0"/>
        <w:rPr>
          <w:rFonts w:ascii="Times New Roman" w:eastAsia="Times New Roman" w:hAnsi="Times New Roman" w:cs="Times New Roman"/>
          <w:sz w:val="28"/>
          <w:szCs w:val="28"/>
          <w:lang w:eastAsia="ru-RU"/>
        </w:rPr>
      </w:pPr>
      <w:r w:rsidRPr="00836D24">
        <w:rPr>
          <w:rFonts w:ascii="Times New Roman" w:eastAsia="Times New Roman" w:hAnsi="Times New Roman" w:cs="Times New Roman"/>
          <w:sz w:val="28"/>
          <w:szCs w:val="28"/>
          <w:lang w:eastAsia="ru-RU"/>
        </w:rPr>
        <w:t>приказом</w:t>
      </w:r>
      <w:r w:rsidR="001B6DA6" w:rsidRPr="00836D24">
        <w:rPr>
          <w:rFonts w:ascii="Times New Roman" w:eastAsia="Times New Roman" w:hAnsi="Times New Roman" w:cs="Times New Roman"/>
          <w:sz w:val="28"/>
          <w:szCs w:val="28"/>
          <w:lang w:eastAsia="ru-RU"/>
        </w:rPr>
        <w:t xml:space="preserve"> председателя </w:t>
      </w:r>
      <w:r w:rsidRPr="00836D24">
        <w:rPr>
          <w:rFonts w:ascii="Times New Roman" w:eastAsia="Times New Roman" w:hAnsi="Times New Roman" w:cs="Times New Roman"/>
          <w:sz w:val="28"/>
          <w:szCs w:val="28"/>
          <w:lang w:eastAsia="ru-RU"/>
        </w:rPr>
        <w:t>к</w:t>
      </w:r>
      <w:r w:rsidR="001B6DA6" w:rsidRPr="00836D24">
        <w:rPr>
          <w:rFonts w:ascii="Times New Roman" w:eastAsia="Times New Roman" w:hAnsi="Times New Roman" w:cs="Times New Roman"/>
          <w:sz w:val="28"/>
          <w:szCs w:val="28"/>
          <w:lang w:eastAsia="ru-RU"/>
        </w:rPr>
        <w:t>онтрольно</w:t>
      </w:r>
      <w:r w:rsidR="002778FA" w:rsidRPr="00836D24">
        <w:rPr>
          <w:rFonts w:ascii="Times New Roman" w:eastAsia="Times New Roman" w:hAnsi="Times New Roman" w:cs="Times New Roman"/>
          <w:sz w:val="28"/>
          <w:szCs w:val="28"/>
          <w:lang w:eastAsia="ru-RU"/>
        </w:rPr>
        <w:t>-</w:t>
      </w:r>
      <w:r w:rsidR="001B6DA6" w:rsidRPr="00836D24">
        <w:rPr>
          <w:rFonts w:ascii="Times New Roman" w:eastAsia="Times New Roman" w:hAnsi="Times New Roman" w:cs="Times New Roman"/>
          <w:sz w:val="28"/>
          <w:szCs w:val="28"/>
          <w:lang w:eastAsia="ru-RU"/>
        </w:rPr>
        <w:t>счётной</w:t>
      </w:r>
    </w:p>
    <w:p w:rsidR="001B6DA6" w:rsidRPr="00836D24" w:rsidRDefault="001B6DA6" w:rsidP="00250DC9">
      <w:pPr>
        <w:widowControl w:val="0"/>
        <w:autoSpaceDE w:val="0"/>
        <w:autoSpaceDN w:val="0"/>
        <w:adjustRightInd w:val="0"/>
        <w:spacing w:after="0" w:line="240" w:lineRule="auto"/>
        <w:ind w:left="5103" w:right="-284" w:firstLine="426"/>
        <w:contextualSpacing/>
        <w:jc w:val="center"/>
        <w:outlineLvl w:val="0"/>
        <w:rPr>
          <w:rFonts w:ascii="Times New Roman" w:eastAsia="Times New Roman" w:hAnsi="Times New Roman" w:cs="Times New Roman"/>
          <w:sz w:val="28"/>
          <w:szCs w:val="28"/>
          <w:lang w:eastAsia="ru-RU"/>
        </w:rPr>
      </w:pPr>
      <w:r w:rsidRPr="00836D24">
        <w:rPr>
          <w:rFonts w:ascii="Times New Roman" w:eastAsia="Times New Roman" w:hAnsi="Times New Roman" w:cs="Times New Roman"/>
          <w:sz w:val="28"/>
          <w:szCs w:val="28"/>
          <w:lang w:eastAsia="ru-RU"/>
        </w:rPr>
        <w:t xml:space="preserve">палаты муниципального образования </w:t>
      </w:r>
      <w:r w:rsidR="00A96F6C" w:rsidRPr="00836D24">
        <w:rPr>
          <w:rFonts w:ascii="Times New Roman" w:eastAsia="Times New Roman" w:hAnsi="Times New Roman" w:cs="Times New Roman"/>
          <w:sz w:val="28"/>
          <w:szCs w:val="28"/>
          <w:lang w:eastAsia="ru-RU"/>
        </w:rPr>
        <w:t>Тимашевский муниципальный район Краснодарского края</w:t>
      </w:r>
    </w:p>
    <w:p w:rsidR="001B6DA6" w:rsidRPr="00836D24" w:rsidRDefault="001B6DA6" w:rsidP="00250DC9">
      <w:pPr>
        <w:widowControl w:val="0"/>
        <w:autoSpaceDE w:val="0"/>
        <w:autoSpaceDN w:val="0"/>
        <w:adjustRightInd w:val="0"/>
        <w:spacing w:after="0" w:line="240" w:lineRule="auto"/>
        <w:ind w:left="5103" w:right="-284" w:firstLine="426"/>
        <w:contextualSpacing/>
        <w:jc w:val="center"/>
        <w:outlineLvl w:val="0"/>
        <w:rPr>
          <w:rFonts w:ascii="Times New Roman" w:eastAsia="Times New Roman" w:hAnsi="Times New Roman" w:cs="Times New Roman"/>
          <w:sz w:val="28"/>
          <w:szCs w:val="28"/>
          <w:lang w:eastAsia="ru-RU"/>
        </w:rPr>
      </w:pPr>
      <w:r w:rsidRPr="00836D24">
        <w:rPr>
          <w:rFonts w:ascii="Times New Roman" w:eastAsia="Times New Roman" w:hAnsi="Times New Roman" w:cs="Times New Roman"/>
          <w:sz w:val="28"/>
          <w:szCs w:val="28"/>
          <w:lang w:eastAsia="ru-RU"/>
        </w:rPr>
        <w:t xml:space="preserve">от </w:t>
      </w:r>
      <w:r w:rsidR="00C65420">
        <w:rPr>
          <w:rFonts w:ascii="Times New Roman" w:eastAsia="Times New Roman" w:hAnsi="Times New Roman" w:cs="Times New Roman"/>
          <w:sz w:val="28"/>
          <w:szCs w:val="28"/>
          <w:lang w:eastAsia="ru-RU"/>
        </w:rPr>
        <w:t>30</w:t>
      </w:r>
      <w:r w:rsidR="00AA633E" w:rsidRPr="00836D24">
        <w:rPr>
          <w:rFonts w:ascii="Times New Roman" w:eastAsia="Times New Roman" w:hAnsi="Times New Roman" w:cs="Times New Roman"/>
          <w:sz w:val="28"/>
          <w:szCs w:val="28"/>
          <w:lang w:eastAsia="ru-RU"/>
        </w:rPr>
        <w:t>.</w:t>
      </w:r>
      <w:r w:rsidR="00C65420">
        <w:rPr>
          <w:rFonts w:ascii="Times New Roman" w:eastAsia="Times New Roman" w:hAnsi="Times New Roman" w:cs="Times New Roman"/>
          <w:sz w:val="28"/>
          <w:szCs w:val="28"/>
          <w:lang w:eastAsia="ru-RU"/>
        </w:rPr>
        <w:t>06</w:t>
      </w:r>
      <w:r w:rsidR="00AA633E" w:rsidRPr="00836D24">
        <w:rPr>
          <w:rFonts w:ascii="Times New Roman" w:eastAsia="Times New Roman" w:hAnsi="Times New Roman" w:cs="Times New Roman"/>
          <w:sz w:val="28"/>
          <w:szCs w:val="28"/>
          <w:lang w:eastAsia="ru-RU"/>
        </w:rPr>
        <w:t>.20</w:t>
      </w:r>
      <w:r w:rsidR="00A96F6C" w:rsidRPr="00836D24">
        <w:rPr>
          <w:rFonts w:ascii="Times New Roman" w:eastAsia="Times New Roman" w:hAnsi="Times New Roman" w:cs="Times New Roman"/>
          <w:sz w:val="28"/>
          <w:szCs w:val="28"/>
          <w:lang w:eastAsia="ru-RU"/>
        </w:rPr>
        <w:t>2</w:t>
      </w:r>
      <w:r w:rsidR="00C65420">
        <w:rPr>
          <w:rFonts w:ascii="Times New Roman" w:eastAsia="Times New Roman" w:hAnsi="Times New Roman" w:cs="Times New Roman"/>
          <w:sz w:val="28"/>
          <w:szCs w:val="28"/>
          <w:lang w:eastAsia="ru-RU"/>
        </w:rPr>
        <w:t>6</w:t>
      </w:r>
      <w:r w:rsidRPr="00836D24">
        <w:rPr>
          <w:rFonts w:ascii="Times New Roman" w:eastAsia="Times New Roman" w:hAnsi="Times New Roman" w:cs="Times New Roman"/>
          <w:sz w:val="28"/>
          <w:szCs w:val="28"/>
          <w:lang w:eastAsia="ru-RU"/>
        </w:rPr>
        <w:t xml:space="preserve"> </w:t>
      </w:r>
      <w:r w:rsidRPr="00C65420">
        <w:rPr>
          <w:rFonts w:ascii="Times New Roman" w:eastAsia="Times New Roman" w:hAnsi="Times New Roman" w:cs="Times New Roman"/>
          <w:sz w:val="28"/>
          <w:szCs w:val="28"/>
          <w:lang w:eastAsia="ru-RU"/>
        </w:rPr>
        <w:t>№</w:t>
      </w:r>
      <w:r w:rsidR="00FD15F5" w:rsidRPr="00C65420">
        <w:rPr>
          <w:rFonts w:ascii="Times New Roman" w:eastAsia="Times New Roman" w:hAnsi="Times New Roman" w:cs="Times New Roman"/>
          <w:sz w:val="28"/>
          <w:szCs w:val="28"/>
          <w:lang w:eastAsia="ru-RU"/>
        </w:rPr>
        <w:t xml:space="preserve"> </w:t>
      </w:r>
      <w:r w:rsidR="00C65420">
        <w:rPr>
          <w:rFonts w:ascii="Times New Roman" w:eastAsia="Times New Roman" w:hAnsi="Times New Roman" w:cs="Times New Roman"/>
          <w:sz w:val="28"/>
          <w:szCs w:val="28"/>
          <w:lang w:eastAsia="ru-RU"/>
        </w:rPr>
        <w:t>9</w:t>
      </w:r>
    </w:p>
    <w:p w:rsidR="001B6DA6" w:rsidRPr="00836D24" w:rsidRDefault="001B6DA6" w:rsidP="00584323">
      <w:pPr>
        <w:widowControl w:val="0"/>
        <w:autoSpaceDE w:val="0"/>
        <w:autoSpaceDN w:val="0"/>
        <w:adjustRightInd w:val="0"/>
        <w:spacing w:after="0" w:line="240" w:lineRule="auto"/>
        <w:ind w:left="5103" w:right="-284" w:firstLine="426"/>
        <w:contextualSpacing/>
        <w:jc w:val="center"/>
        <w:outlineLvl w:val="0"/>
        <w:rPr>
          <w:rFonts w:ascii="Times New Roman" w:eastAsia="Times New Roman" w:hAnsi="Times New Roman" w:cs="Times New Roman"/>
          <w:sz w:val="28"/>
          <w:szCs w:val="28"/>
          <w:lang w:eastAsia="ru-RU"/>
        </w:rPr>
      </w:pPr>
    </w:p>
    <w:p w:rsidR="001B6DA6" w:rsidRPr="00836D24" w:rsidRDefault="001B6DA6" w:rsidP="00584323">
      <w:pPr>
        <w:widowControl w:val="0"/>
        <w:autoSpaceDE w:val="0"/>
        <w:autoSpaceDN w:val="0"/>
        <w:adjustRightInd w:val="0"/>
        <w:spacing w:after="0" w:line="240" w:lineRule="auto"/>
        <w:ind w:right="-284" w:firstLine="426"/>
        <w:contextualSpacing/>
        <w:jc w:val="center"/>
        <w:outlineLvl w:val="0"/>
        <w:rPr>
          <w:rFonts w:ascii="Times New Roman" w:eastAsia="Times New Roman" w:hAnsi="Times New Roman" w:cs="Times New Roman"/>
          <w:sz w:val="28"/>
          <w:szCs w:val="28"/>
          <w:lang w:eastAsia="ru-RU"/>
        </w:rPr>
      </w:pPr>
    </w:p>
    <w:p w:rsidR="001B6DA6" w:rsidRPr="00836D24" w:rsidRDefault="001B6DA6" w:rsidP="00584323">
      <w:pPr>
        <w:widowControl w:val="0"/>
        <w:autoSpaceDE w:val="0"/>
        <w:autoSpaceDN w:val="0"/>
        <w:adjustRightInd w:val="0"/>
        <w:spacing w:after="0" w:line="240" w:lineRule="auto"/>
        <w:ind w:firstLine="426"/>
        <w:jc w:val="both"/>
        <w:rPr>
          <w:rFonts w:ascii="Times New Roman" w:eastAsia="Times New Roman" w:hAnsi="Times New Roman" w:cs="Calibri"/>
          <w:sz w:val="28"/>
          <w:szCs w:val="20"/>
          <w:lang w:eastAsia="ru-RU"/>
        </w:rPr>
      </w:pPr>
    </w:p>
    <w:p w:rsidR="00250DC9" w:rsidRDefault="00250DC9" w:rsidP="00250DC9">
      <w:pPr>
        <w:keepNext/>
        <w:suppressAutoHyphens/>
        <w:autoSpaceDE w:val="0"/>
        <w:autoSpaceDN w:val="0"/>
        <w:adjustRightInd w:val="0"/>
        <w:spacing w:after="0" w:line="240" w:lineRule="auto"/>
        <w:jc w:val="center"/>
        <w:rPr>
          <w:rFonts w:ascii="Times New Roman" w:hAnsi="Times New Roman" w:cs="Times New Roman"/>
          <w:b/>
          <w:bCs/>
          <w:sz w:val="32"/>
          <w:szCs w:val="32"/>
        </w:rPr>
      </w:pPr>
      <w:r>
        <w:rPr>
          <w:rFonts w:ascii="Times New Roman" w:hAnsi="Times New Roman" w:cs="Times New Roman"/>
          <w:b/>
          <w:bCs/>
          <w:sz w:val="32"/>
          <w:szCs w:val="32"/>
        </w:rPr>
        <w:t xml:space="preserve">СТАНДАРТ ВНЕШНЕГО </w:t>
      </w:r>
      <w:r>
        <w:rPr>
          <w:rFonts w:ascii="Times New Roman" w:hAnsi="Times New Roman" w:cs="Times New Roman"/>
          <w:b/>
          <w:bCs/>
          <w:caps/>
          <w:sz w:val="32"/>
          <w:szCs w:val="32"/>
        </w:rPr>
        <w:t>Муниципального</w:t>
      </w:r>
      <w:r>
        <w:rPr>
          <w:rFonts w:ascii="Times New Roman" w:hAnsi="Times New Roman" w:cs="Times New Roman"/>
          <w:b/>
          <w:bCs/>
          <w:sz w:val="32"/>
          <w:szCs w:val="32"/>
        </w:rPr>
        <w:t xml:space="preserve"> ФИНАНСОВОГО КОНТРОЛЯ </w:t>
      </w:r>
    </w:p>
    <w:p w:rsidR="00250DC9" w:rsidRDefault="00250DC9" w:rsidP="00250DC9">
      <w:pPr>
        <w:autoSpaceDE w:val="0"/>
        <w:autoSpaceDN w:val="0"/>
        <w:adjustRightInd w:val="0"/>
        <w:spacing w:after="0" w:line="240" w:lineRule="auto"/>
        <w:jc w:val="center"/>
        <w:rPr>
          <w:rFonts w:ascii="Times New Roman" w:hAnsi="Times New Roman" w:cs="Times New Roman"/>
          <w:b/>
          <w:bCs/>
          <w:sz w:val="32"/>
          <w:szCs w:val="32"/>
        </w:rPr>
      </w:pPr>
      <w:r>
        <w:rPr>
          <w:rFonts w:ascii="Times New Roman" w:hAnsi="Times New Roman" w:cs="Times New Roman"/>
          <w:b/>
          <w:bCs/>
          <w:sz w:val="32"/>
          <w:szCs w:val="32"/>
        </w:rPr>
        <w:t>контрольно-счетной палаты муниципального образования</w:t>
      </w:r>
    </w:p>
    <w:p w:rsidR="00250DC9" w:rsidRDefault="00250DC9" w:rsidP="00250DC9">
      <w:pPr>
        <w:autoSpaceDE w:val="0"/>
        <w:autoSpaceDN w:val="0"/>
        <w:adjustRightInd w:val="0"/>
        <w:spacing w:after="0" w:line="240" w:lineRule="auto"/>
        <w:jc w:val="center"/>
        <w:rPr>
          <w:rFonts w:ascii="Times New Roman" w:hAnsi="Times New Roman" w:cs="Times New Roman"/>
          <w:b/>
          <w:bCs/>
          <w:sz w:val="32"/>
          <w:szCs w:val="32"/>
        </w:rPr>
      </w:pPr>
      <w:r>
        <w:rPr>
          <w:rFonts w:ascii="Times New Roman" w:hAnsi="Times New Roman" w:cs="Times New Roman"/>
          <w:b/>
          <w:bCs/>
          <w:sz w:val="32"/>
          <w:szCs w:val="32"/>
        </w:rPr>
        <w:t>Тимашевский муниципальный район</w:t>
      </w:r>
    </w:p>
    <w:p w:rsidR="00250DC9" w:rsidRDefault="00250DC9" w:rsidP="00250DC9">
      <w:pPr>
        <w:autoSpaceDE w:val="0"/>
        <w:autoSpaceDN w:val="0"/>
        <w:adjustRightInd w:val="0"/>
        <w:spacing w:after="0" w:line="240" w:lineRule="auto"/>
        <w:jc w:val="center"/>
        <w:rPr>
          <w:rFonts w:ascii="Times New Roman" w:hAnsi="Times New Roman" w:cs="Times New Roman"/>
          <w:b/>
          <w:bCs/>
          <w:sz w:val="32"/>
          <w:szCs w:val="32"/>
        </w:rPr>
      </w:pPr>
      <w:r>
        <w:rPr>
          <w:rFonts w:ascii="Times New Roman" w:hAnsi="Times New Roman" w:cs="Times New Roman"/>
          <w:b/>
          <w:bCs/>
          <w:sz w:val="32"/>
          <w:szCs w:val="32"/>
        </w:rPr>
        <w:t>Краснодарского края</w:t>
      </w:r>
    </w:p>
    <w:p w:rsidR="00250DC9" w:rsidRDefault="00250DC9" w:rsidP="00250DC9">
      <w:pPr>
        <w:keepNext/>
        <w:suppressAutoHyphens/>
        <w:autoSpaceDE w:val="0"/>
        <w:autoSpaceDN w:val="0"/>
        <w:adjustRightInd w:val="0"/>
        <w:spacing w:after="0" w:line="240" w:lineRule="auto"/>
        <w:jc w:val="center"/>
        <w:rPr>
          <w:rFonts w:ascii="Times New Roman" w:hAnsi="Times New Roman" w:cs="Times New Roman"/>
          <w:b/>
          <w:bCs/>
          <w:sz w:val="32"/>
          <w:szCs w:val="32"/>
        </w:rPr>
      </w:pPr>
    </w:p>
    <w:p w:rsidR="00250DC9" w:rsidRDefault="00250DC9" w:rsidP="00250DC9">
      <w:pPr>
        <w:keepNext/>
        <w:suppressAutoHyphens/>
        <w:autoSpaceDE w:val="0"/>
        <w:autoSpaceDN w:val="0"/>
        <w:adjustRightInd w:val="0"/>
        <w:spacing w:after="0" w:line="240" w:lineRule="auto"/>
        <w:jc w:val="center"/>
        <w:rPr>
          <w:rFonts w:ascii="Times New Roman" w:hAnsi="Times New Roman" w:cs="Times New Roman"/>
          <w:b/>
          <w:bCs/>
          <w:sz w:val="32"/>
          <w:szCs w:val="32"/>
        </w:rPr>
      </w:pPr>
      <w:r>
        <w:rPr>
          <w:rFonts w:ascii="Times New Roman" w:hAnsi="Times New Roman" w:cs="Times New Roman"/>
          <w:b/>
          <w:bCs/>
          <w:sz w:val="32"/>
          <w:szCs w:val="32"/>
        </w:rPr>
        <w:t xml:space="preserve"> (СВМФК КСП - 4)</w:t>
      </w:r>
    </w:p>
    <w:p w:rsidR="001B6DA6" w:rsidRPr="00836D24" w:rsidRDefault="001B6DA6" w:rsidP="00250DC9">
      <w:pPr>
        <w:widowControl w:val="0"/>
        <w:autoSpaceDE w:val="0"/>
        <w:autoSpaceDN w:val="0"/>
        <w:adjustRightInd w:val="0"/>
        <w:spacing w:after="0" w:line="240" w:lineRule="auto"/>
        <w:ind w:firstLine="426"/>
        <w:jc w:val="both"/>
        <w:rPr>
          <w:rFonts w:ascii="Times New Roman" w:eastAsia="Times New Roman" w:hAnsi="Times New Roman" w:cs="Calibri"/>
          <w:sz w:val="28"/>
          <w:szCs w:val="20"/>
          <w:lang w:eastAsia="ru-RU"/>
        </w:rPr>
      </w:pPr>
    </w:p>
    <w:p w:rsidR="001B6DA6" w:rsidRPr="00836D24" w:rsidRDefault="001B6DA6" w:rsidP="00584323">
      <w:pPr>
        <w:widowControl w:val="0"/>
        <w:autoSpaceDE w:val="0"/>
        <w:autoSpaceDN w:val="0"/>
        <w:adjustRightInd w:val="0"/>
        <w:spacing w:after="0" w:line="240" w:lineRule="auto"/>
        <w:ind w:firstLine="426"/>
        <w:jc w:val="both"/>
        <w:rPr>
          <w:rFonts w:ascii="Times New Roman" w:eastAsia="Times New Roman" w:hAnsi="Times New Roman" w:cs="Calibri"/>
          <w:sz w:val="28"/>
          <w:szCs w:val="20"/>
          <w:lang w:eastAsia="ru-RU"/>
        </w:rPr>
      </w:pPr>
    </w:p>
    <w:p w:rsidR="001B6DA6" w:rsidRPr="00836D24" w:rsidRDefault="001B6DA6" w:rsidP="00584323">
      <w:pPr>
        <w:widowControl w:val="0"/>
        <w:autoSpaceDE w:val="0"/>
        <w:autoSpaceDN w:val="0"/>
        <w:adjustRightInd w:val="0"/>
        <w:spacing w:after="0" w:line="240" w:lineRule="auto"/>
        <w:ind w:firstLine="426"/>
        <w:jc w:val="both"/>
        <w:rPr>
          <w:rFonts w:ascii="Times New Roman" w:eastAsia="Times New Roman" w:hAnsi="Times New Roman" w:cs="Calibri"/>
          <w:sz w:val="28"/>
          <w:szCs w:val="20"/>
          <w:lang w:eastAsia="ru-RU"/>
        </w:rPr>
      </w:pPr>
    </w:p>
    <w:p w:rsidR="001B6DA6" w:rsidRPr="00250DC9" w:rsidRDefault="00250DC9" w:rsidP="00250DC9">
      <w:pPr>
        <w:spacing w:after="0" w:line="240" w:lineRule="auto"/>
        <w:ind w:left="2124" w:firstLine="708"/>
        <w:contextualSpacing/>
        <w:rPr>
          <w:rFonts w:ascii="Times New Roman" w:eastAsia="Times New Roman" w:hAnsi="Times New Roman" w:cs="Times New Roman"/>
          <w:b/>
          <w:sz w:val="28"/>
          <w:szCs w:val="28"/>
          <w:lang w:eastAsia="ru-RU"/>
        </w:rPr>
      </w:pPr>
      <w:r>
        <w:rPr>
          <w:rFonts w:ascii="Times New Roman" w:eastAsia="Times New Roman" w:hAnsi="Times New Roman" w:cs="Times New Roman"/>
          <w:iCs/>
          <w:sz w:val="28"/>
          <w:szCs w:val="28"/>
          <w:lang w:eastAsia="ru-RU"/>
        </w:rPr>
        <w:t xml:space="preserve">    </w:t>
      </w:r>
      <w:r w:rsidR="001B6DA6" w:rsidRPr="00250DC9">
        <w:rPr>
          <w:rFonts w:ascii="Times New Roman" w:eastAsia="Times New Roman" w:hAnsi="Times New Roman" w:cs="Times New Roman"/>
          <w:b/>
          <w:iCs/>
          <w:sz w:val="28"/>
          <w:szCs w:val="28"/>
          <w:lang w:eastAsia="ru-RU"/>
        </w:rPr>
        <w:t xml:space="preserve"> «Аудит эффективности»</w:t>
      </w:r>
    </w:p>
    <w:p w:rsidR="001B6DA6" w:rsidRPr="00836D24" w:rsidRDefault="001B6DA6" w:rsidP="00584323">
      <w:pPr>
        <w:widowControl w:val="0"/>
        <w:autoSpaceDE w:val="0"/>
        <w:autoSpaceDN w:val="0"/>
        <w:adjustRightInd w:val="0"/>
        <w:spacing w:after="0" w:line="240" w:lineRule="auto"/>
        <w:ind w:firstLine="426"/>
        <w:jc w:val="center"/>
        <w:rPr>
          <w:rFonts w:ascii="Times New Roman" w:eastAsia="Times New Roman" w:hAnsi="Times New Roman" w:cs="Times New Roman"/>
          <w:bCs/>
          <w:spacing w:val="-5"/>
          <w:sz w:val="28"/>
          <w:szCs w:val="28"/>
          <w:lang w:eastAsia="ru-RU"/>
        </w:rPr>
      </w:pPr>
    </w:p>
    <w:p w:rsidR="001B6DA6" w:rsidRPr="00836D24" w:rsidRDefault="001B6DA6" w:rsidP="00584323">
      <w:pPr>
        <w:widowControl w:val="0"/>
        <w:autoSpaceDE w:val="0"/>
        <w:autoSpaceDN w:val="0"/>
        <w:adjustRightInd w:val="0"/>
        <w:spacing w:after="0" w:line="240" w:lineRule="auto"/>
        <w:ind w:firstLine="426"/>
        <w:jc w:val="center"/>
        <w:rPr>
          <w:rFonts w:ascii="Times New Roman" w:eastAsia="Times New Roman" w:hAnsi="Times New Roman" w:cs="Times New Roman"/>
          <w:bCs/>
          <w:spacing w:val="-5"/>
          <w:sz w:val="28"/>
          <w:szCs w:val="28"/>
          <w:lang w:eastAsia="ru-RU"/>
        </w:rPr>
      </w:pPr>
    </w:p>
    <w:p w:rsidR="001B6DA6" w:rsidRPr="00836D24" w:rsidRDefault="001B6DA6" w:rsidP="00584323">
      <w:pPr>
        <w:widowControl w:val="0"/>
        <w:autoSpaceDE w:val="0"/>
        <w:autoSpaceDN w:val="0"/>
        <w:adjustRightInd w:val="0"/>
        <w:spacing w:after="0" w:line="240" w:lineRule="auto"/>
        <w:ind w:left="5103" w:firstLine="426"/>
        <w:jc w:val="center"/>
        <w:rPr>
          <w:rFonts w:ascii="Times New Roman" w:eastAsia="Times New Roman" w:hAnsi="Times New Roman" w:cs="Times New Roman"/>
          <w:bCs/>
          <w:spacing w:val="-5"/>
          <w:sz w:val="28"/>
          <w:szCs w:val="28"/>
          <w:lang w:eastAsia="ru-RU"/>
        </w:rPr>
      </w:pPr>
    </w:p>
    <w:p w:rsidR="001B6DA6" w:rsidRPr="00836D24" w:rsidRDefault="001B6DA6" w:rsidP="00584323">
      <w:pPr>
        <w:widowControl w:val="0"/>
        <w:autoSpaceDE w:val="0"/>
        <w:autoSpaceDN w:val="0"/>
        <w:adjustRightInd w:val="0"/>
        <w:spacing w:after="0" w:line="240" w:lineRule="auto"/>
        <w:ind w:left="5103" w:firstLine="426"/>
        <w:jc w:val="center"/>
        <w:rPr>
          <w:rFonts w:ascii="Times New Roman" w:eastAsia="Times New Roman" w:hAnsi="Times New Roman" w:cs="Times New Roman"/>
          <w:bCs/>
          <w:spacing w:val="-5"/>
          <w:sz w:val="28"/>
          <w:szCs w:val="28"/>
          <w:lang w:eastAsia="ru-RU"/>
        </w:rPr>
      </w:pPr>
      <w:r w:rsidRPr="00836D24">
        <w:rPr>
          <w:rFonts w:ascii="Times New Roman" w:eastAsia="Times New Roman" w:hAnsi="Times New Roman" w:cs="Times New Roman"/>
          <w:bCs/>
          <w:spacing w:val="-5"/>
          <w:sz w:val="28"/>
          <w:szCs w:val="28"/>
          <w:lang w:eastAsia="ru-RU"/>
        </w:rPr>
        <w:t xml:space="preserve">вводится в действие с </w:t>
      </w:r>
      <w:r w:rsidR="00E226B3">
        <w:rPr>
          <w:rFonts w:ascii="Times New Roman" w:eastAsia="Times New Roman" w:hAnsi="Times New Roman" w:cs="Times New Roman"/>
          <w:bCs/>
          <w:spacing w:val="-5"/>
          <w:sz w:val="28"/>
          <w:szCs w:val="28"/>
          <w:lang w:eastAsia="ru-RU"/>
        </w:rPr>
        <w:t>01</w:t>
      </w:r>
      <w:r w:rsidR="002F29DF" w:rsidRPr="00836D24">
        <w:rPr>
          <w:rFonts w:ascii="Times New Roman" w:eastAsia="Times New Roman" w:hAnsi="Times New Roman" w:cs="Times New Roman"/>
          <w:bCs/>
          <w:spacing w:val="-5"/>
          <w:sz w:val="28"/>
          <w:szCs w:val="28"/>
          <w:lang w:eastAsia="ru-RU"/>
        </w:rPr>
        <w:t>.</w:t>
      </w:r>
      <w:r w:rsidR="00E226B3">
        <w:rPr>
          <w:rFonts w:ascii="Times New Roman" w:eastAsia="Times New Roman" w:hAnsi="Times New Roman" w:cs="Times New Roman"/>
          <w:bCs/>
          <w:spacing w:val="-5"/>
          <w:sz w:val="28"/>
          <w:szCs w:val="28"/>
          <w:lang w:eastAsia="ru-RU"/>
        </w:rPr>
        <w:t>0</w:t>
      </w:r>
      <w:r w:rsidR="00C65420">
        <w:rPr>
          <w:rFonts w:ascii="Times New Roman" w:eastAsia="Times New Roman" w:hAnsi="Times New Roman" w:cs="Times New Roman"/>
          <w:bCs/>
          <w:spacing w:val="-5"/>
          <w:sz w:val="28"/>
          <w:szCs w:val="28"/>
          <w:lang w:eastAsia="ru-RU"/>
        </w:rPr>
        <w:t>7</w:t>
      </w:r>
      <w:r w:rsidR="002F29DF" w:rsidRPr="00836D24">
        <w:rPr>
          <w:rFonts w:ascii="Times New Roman" w:eastAsia="Times New Roman" w:hAnsi="Times New Roman" w:cs="Times New Roman"/>
          <w:bCs/>
          <w:spacing w:val="-5"/>
          <w:sz w:val="28"/>
          <w:szCs w:val="28"/>
          <w:lang w:eastAsia="ru-RU"/>
        </w:rPr>
        <w:t>.20</w:t>
      </w:r>
      <w:r w:rsidR="00E226B3">
        <w:rPr>
          <w:rFonts w:ascii="Times New Roman" w:eastAsia="Times New Roman" w:hAnsi="Times New Roman" w:cs="Times New Roman"/>
          <w:bCs/>
          <w:spacing w:val="-5"/>
          <w:sz w:val="28"/>
          <w:szCs w:val="28"/>
          <w:lang w:eastAsia="ru-RU"/>
        </w:rPr>
        <w:t>26</w:t>
      </w:r>
    </w:p>
    <w:p w:rsidR="001B6DA6" w:rsidRPr="00836D24" w:rsidRDefault="001B6DA6" w:rsidP="00584323">
      <w:pPr>
        <w:widowControl w:val="0"/>
        <w:autoSpaceDE w:val="0"/>
        <w:autoSpaceDN w:val="0"/>
        <w:adjustRightInd w:val="0"/>
        <w:spacing w:after="0" w:line="240" w:lineRule="auto"/>
        <w:ind w:left="5103" w:firstLine="426"/>
        <w:jc w:val="center"/>
        <w:rPr>
          <w:rFonts w:ascii="Times New Roman" w:eastAsia="Times New Roman" w:hAnsi="Times New Roman" w:cs="Times New Roman"/>
          <w:bCs/>
          <w:spacing w:val="-5"/>
          <w:sz w:val="28"/>
          <w:szCs w:val="28"/>
          <w:lang w:eastAsia="ru-RU"/>
        </w:rPr>
      </w:pPr>
    </w:p>
    <w:p w:rsidR="001B6DA6" w:rsidRPr="00836D24" w:rsidRDefault="001B6DA6" w:rsidP="00584323">
      <w:pPr>
        <w:widowControl w:val="0"/>
        <w:autoSpaceDE w:val="0"/>
        <w:autoSpaceDN w:val="0"/>
        <w:adjustRightInd w:val="0"/>
        <w:spacing w:after="0" w:line="240" w:lineRule="auto"/>
        <w:ind w:left="5103" w:firstLine="426"/>
        <w:jc w:val="center"/>
        <w:rPr>
          <w:rFonts w:ascii="Times New Roman" w:eastAsia="Times New Roman" w:hAnsi="Times New Roman" w:cs="Times New Roman"/>
          <w:bCs/>
          <w:spacing w:val="-5"/>
          <w:sz w:val="28"/>
          <w:szCs w:val="28"/>
          <w:lang w:eastAsia="ru-RU"/>
        </w:rPr>
      </w:pPr>
    </w:p>
    <w:p w:rsidR="001B6DA6" w:rsidRPr="00836D24" w:rsidRDefault="001B6DA6" w:rsidP="00584323">
      <w:pPr>
        <w:widowControl w:val="0"/>
        <w:autoSpaceDE w:val="0"/>
        <w:autoSpaceDN w:val="0"/>
        <w:adjustRightInd w:val="0"/>
        <w:spacing w:after="0" w:line="240" w:lineRule="auto"/>
        <w:ind w:left="5103" w:firstLine="426"/>
        <w:jc w:val="center"/>
        <w:rPr>
          <w:rFonts w:ascii="Times New Roman" w:eastAsia="Times New Roman" w:hAnsi="Times New Roman" w:cs="Times New Roman"/>
          <w:bCs/>
          <w:spacing w:val="-5"/>
          <w:sz w:val="28"/>
          <w:szCs w:val="28"/>
          <w:lang w:eastAsia="ru-RU"/>
        </w:rPr>
      </w:pPr>
    </w:p>
    <w:p w:rsidR="001B6DA6" w:rsidRPr="00836D24" w:rsidRDefault="001B6DA6" w:rsidP="00584323">
      <w:pPr>
        <w:widowControl w:val="0"/>
        <w:autoSpaceDE w:val="0"/>
        <w:autoSpaceDN w:val="0"/>
        <w:adjustRightInd w:val="0"/>
        <w:spacing w:after="0" w:line="240" w:lineRule="auto"/>
        <w:ind w:left="5103" w:firstLine="426"/>
        <w:jc w:val="center"/>
        <w:rPr>
          <w:rFonts w:ascii="Times New Roman" w:eastAsia="Times New Roman" w:hAnsi="Times New Roman" w:cs="Times New Roman"/>
          <w:bCs/>
          <w:spacing w:val="-5"/>
          <w:sz w:val="28"/>
          <w:szCs w:val="28"/>
          <w:lang w:eastAsia="ru-RU"/>
        </w:rPr>
      </w:pPr>
    </w:p>
    <w:p w:rsidR="001B6DA6" w:rsidRPr="00836D24" w:rsidRDefault="001B6DA6" w:rsidP="00584323">
      <w:pPr>
        <w:widowControl w:val="0"/>
        <w:autoSpaceDE w:val="0"/>
        <w:autoSpaceDN w:val="0"/>
        <w:adjustRightInd w:val="0"/>
        <w:spacing w:after="0" w:line="240" w:lineRule="auto"/>
        <w:ind w:firstLine="426"/>
        <w:jc w:val="both"/>
        <w:rPr>
          <w:rFonts w:ascii="Times New Roman" w:eastAsia="Times New Roman" w:hAnsi="Times New Roman" w:cs="Calibri"/>
          <w:sz w:val="28"/>
          <w:szCs w:val="20"/>
          <w:lang w:eastAsia="ru-RU"/>
        </w:rPr>
      </w:pPr>
    </w:p>
    <w:p w:rsidR="001B6DA6" w:rsidRPr="00836D24" w:rsidRDefault="001B6DA6" w:rsidP="00584323">
      <w:pPr>
        <w:widowControl w:val="0"/>
        <w:autoSpaceDE w:val="0"/>
        <w:autoSpaceDN w:val="0"/>
        <w:adjustRightInd w:val="0"/>
        <w:spacing w:after="0" w:line="240" w:lineRule="auto"/>
        <w:ind w:firstLine="426"/>
        <w:jc w:val="both"/>
        <w:rPr>
          <w:rFonts w:ascii="Times New Roman" w:eastAsia="Times New Roman" w:hAnsi="Times New Roman" w:cs="Calibri"/>
          <w:sz w:val="28"/>
          <w:szCs w:val="20"/>
          <w:lang w:eastAsia="ru-RU"/>
        </w:rPr>
      </w:pPr>
    </w:p>
    <w:p w:rsidR="001B6DA6" w:rsidRPr="00836D24" w:rsidRDefault="001B6DA6" w:rsidP="00584323">
      <w:pPr>
        <w:widowControl w:val="0"/>
        <w:autoSpaceDE w:val="0"/>
        <w:autoSpaceDN w:val="0"/>
        <w:adjustRightInd w:val="0"/>
        <w:spacing w:after="0" w:line="240" w:lineRule="auto"/>
        <w:ind w:firstLine="426"/>
        <w:jc w:val="both"/>
        <w:rPr>
          <w:rFonts w:ascii="Times New Roman" w:eastAsia="Times New Roman" w:hAnsi="Times New Roman" w:cs="Calibri"/>
          <w:sz w:val="28"/>
          <w:szCs w:val="20"/>
          <w:lang w:eastAsia="ru-RU"/>
        </w:rPr>
      </w:pPr>
    </w:p>
    <w:p w:rsidR="001B6DA6" w:rsidRPr="00836D24" w:rsidRDefault="001B6DA6" w:rsidP="00584323">
      <w:pPr>
        <w:widowControl w:val="0"/>
        <w:autoSpaceDE w:val="0"/>
        <w:autoSpaceDN w:val="0"/>
        <w:adjustRightInd w:val="0"/>
        <w:spacing w:after="0" w:line="240" w:lineRule="auto"/>
        <w:ind w:firstLine="426"/>
        <w:jc w:val="both"/>
        <w:rPr>
          <w:rFonts w:ascii="Times New Roman" w:eastAsia="Times New Roman" w:hAnsi="Times New Roman" w:cs="Calibri"/>
          <w:sz w:val="28"/>
          <w:szCs w:val="20"/>
          <w:lang w:eastAsia="ru-RU"/>
        </w:rPr>
      </w:pPr>
    </w:p>
    <w:p w:rsidR="001B6DA6" w:rsidRPr="00836D24" w:rsidRDefault="001B6DA6" w:rsidP="00584323">
      <w:pPr>
        <w:widowControl w:val="0"/>
        <w:autoSpaceDE w:val="0"/>
        <w:autoSpaceDN w:val="0"/>
        <w:adjustRightInd w:val="0"/>
        <w:spacing w:after="0" w:line="240" w:lineRule="auto"/>
        <w:ind w:firstLine="426"/>
        <w:jc w:val="both"/>
        <w:rPr>
          <w:rFonts w:ascii="Times New Roman" w:eastAsia="Times New Roman" w:hAnsi="Times New Roman" w:cs="Calibri"/>
          <w:sz w:val="28"/>
          <w:szCs w:val="20"/>
          <w:lang w:eastAsia="ru-RU"/>
        </w:rPr>
      </w:pPr>
    </w:p>
    <w:p w:rsidR="001B6DA6" w:rsidRPr="00836D24" w:rsidRDefault="001B6DA6" w:rsidP="00584323">
      <w:pPr>
        <w:widowControl w:val="0"/>
        <w:autoSpaceDE w:val="0"/>
        <w:autoSpaceDN w:val="0"/>
        <w:adjustRightInd w:val="0"/>
        <w:spacing w:after="0" w:line="240" w:lineRule="auto"/>
        <w:ind w:firstLine="426"/>
        <w:jc w:val="both"/>
        <w:rPr>
          <w:rFonts w:ascii="Times New Roman" w:eastAsia="Times New Roman" w:hAnsi="Times New Roman" w:cs="Calibri"/>
          <w:sz w:val="28"/>
          <w:szCs w:val="20"/>
          <w:lang w:eastAsia="ru-RU"/>
        </w:rPr>
      </w:pPr>
    </w:p>
    <w:p w:rsidR="001B6DA6" w:rsidRPr="00836D24" w:rsidRDefault="001B6DA6" w:rsidP="00584323">
      <w:pPr>
        <w:widowControl w:val="0"/>
        <w:autoSpaceDE w:val="0"/>
        <w:autoSpaceDN w:val="0"/>
        <w:adjustRightInd w:val="0"/>
        <w:spacing w:after="0" w:line="240" w:lineRule="auto"/>
        <w:ind w:firstLine="426"/>
        <w:jc w:val="both"/>
        <w:rPr>
          <w:rFonts w:ascii="Times New Roman" w:eastAsia="Times New Roman" w:hAnsi="Times New Roman" w:cs="Calibri"/>
          <w:sz w:val="28"/>
          <w:szCs w:val="20"/>
          <w:lang w:eastAsia="ru-RU"/>
        </w:rPr>
      </w:pPr>
    </w:p>
    <w:p w:rsidR="001B6DA6" w:rsidRPr="00836D24" w:rsidRDefault="001B6DA6" w:rsidP="00584323">
      <w:pPr>
        <w:widowControl w:val="0"/>
        <w:autoSpaceDE w:val="0"/>
        <w:autoSpaceDN w:val="0"/>
        <w:adjustRightInd w:val="0"/>
        <w:spacing w:after="0" w:line="240" w:lineRule="auto"/>
        <w:ind w:firstLine="426"/>
        <w:jc w:val="both"/>
        <w:rPr>
          <w:rFonts w:ascii="Times New Roman" w:eastAsia="Times New Roman" w:hAnsi="Times New Roman" w:cs="Calibri"/>
          <w:sz w:val="28"/>
          <w:szCs w:val="20"/>
          <w:lang w:eastAsia="ru-RU"/>
        </w:rPr>
      </w:pPr>
    </w:p>
    <w:p w:rsidR="001B6DA6" w:rsidRPr="00836D24" w:rsidRDefault="001B6DA6" w:rsidP="00584323">
      <w:pPr>
        <w:widowControl w:val="0"/>
        <w:autoSpaceDE w:val="0"/>
        <w:autoSpaceDN w:val="0"/>
        <w:adjustRightInd w:val="0"/>
        <w:spacing w:after="0" w:line="240" w:lineRule="auto"/>
        <w:ind w:firstLine="426"/>
        <w:jc w:val="both"/>
        <w:rPr>
          <w:rFonts w:ascii="Times New Roman" w:eastAsia="Times New Roman" w:hAnsi="Times New Roman" w:cs="Calibri"/>
          <w:sz w:val="28"/>
          <w:szCs w:val="20"/>
          <w:lang w:eastAsia="ru-RU"/>
        </w:rPr>
      </w:pPr>
    </w:p>
    <w:p w:rsidR="001B6DA6" w:rsidRPr="00836D24" w:rsidRDefault="001B6DA6" w:rsidP="00584323">
      <w:pPr>
        <w:widowControl w:val="0"/>
        <w:autoSpaceDE w:val="0"/>
        <w:autoSpaceDN w:val="0"/>
        <w:adjustRightInd w:val="0"/>
        <w:spacing w:after="0" w:line="240" w:lineRule="auto"/>
        <w:ind w:firstLine="426"/>
        <w:jc w:val="both"/>
        <w:rPr>
          <w:rFonts w:ascii="Times New Roman" w:eastAsia="Times New Roman" w:hAnsi="Times New Roman" w:cs="Calibri"/>
          <w:sz w:val="28"/>
          <w:szCs w:val="20"/>
          <w:lang w:eastAsia="ru-RU"/>
        </w:rPr>
      </w:pPr>
    </w:p>
    <w:p w:rsidR="00746800" w:rsidRPr="00836D24" w:rsidRDefault="00746800" w:rsidP="00584323">
      <w:pPr>
        <w:widowControl w:val="0"/>
        <w:autoSpaceDE w:val="0"/>
        <w:autoSpaceDN w:val="0"/>
        <w:adjustRightInd w:val="0"/>
        <w:spacing w:after="0" w:line="240" w:lineRule="auto"/>
        <w:ind w:firstLine="426"/>
        <w:jc w:val="center"/>
        <w:rPr>
          <w:rFonts w:ascii="Times New Roman" w:eastAsia="Times New Roman" w:hAnsi="Times New Roman" w:cs="Calibri"/>
          <w:sz w:val="28"/>
          <w:szCs w:val="20"/>
          <w:lang w:eastAsia="ru-RU"/>
        </w:rPr>
      </w:pPr>
    </w:p>
    <w:p w:rsidR="001B6DA6" w:rsidRPr="00836D24" w:rsidRDefault="00746800" w:rsidP="00584323">
      <w:pPr>
        <w:widowControl w:val="0"/>
        <w:autoSpaceDE w:val="0"/>
        <w:autoSpaceDN w:val="0"/>
        <w:adjustRightInd w:val="0"/>
        <w:spacing w:after="0" w:line="240" w:lineRule="auto"/>
        <w:ind w:firstLine="426"/>
        <w:jc w:val="center"/>
        <w:rPr>
          <w:rFonts w:ascii="Times New Roman" w:eastAsia="Times New Roman" w:hAnsi="Times New Roman" w:cs="Calibri"/>
          <w:sz w:val="28"/>
          <w:szCs w:val="20"/>
          <w:lang w:eastAsia="ru-RU"/>
        </w:rPr>
      </w:pPr>
      <w:r w:rsidRPr="00836D24">
        <w:rPr>
          <w:rFonts w:ascii="Times New Roman" w:eastAsia="Times New Roman" w:hAnsi="Times New Roman" w:cs="Calibri"/>
          <w:sz w:val="28"/>
          <w:szCs w:val="20"/>
          <w:lang w:eastAsia="ru-RU"/>
        </w:rPr>
        <w:t xml:space="preserve">город </w:t>
      </w:r>
      <w:r w:rsidR="00A84BE6" w:rsidRPr="00836D24">
        <w:rPr>
          <w:rFonts w:ascii="Times New Roman" w:eastAsia="Times New Roman" w:hAnsi="Times New Roman" w:cs="Calibri"/>
          <w:sz w:val="28"/>
          <w:szCs w:val="20"/>
          <w:lang w:eastAsia="ru-RU"/>
        </w:rPr>
        <w:t>Тимашевск</w:t>
      </w:r>
    </w:p>
    <w:p w:rsidR="001B6DA6" w:rsidRPr="00836D24" w:rsidRDefault="002A66CF" w:rsidP="00584323">
      <w:pPr>
        <w:spacing w:after="0" w:line="240" w:lineRule="auto"/>
        <w:contextualSpacing/>
        <w:jc w:val="center"/>
        <w:rPr>
          <w:rFonts w:ascii="Times New Roman" w:eastAsia="Times New Roman" w:hAnsi="Times New Roman" w:cs="Times New Roman"/>
          <w:sz w:val="28"/>
          <w:szCs w:val="28"/>
          <w:lang w:eastAsia="ru-RU"/>
        </w:rPr>
      </w:pPr>
      <w:r w:rsidRPr="00836D24">
        <w:rPr>
          <w:rFonts w:ascii="Times New Roman" w:eastAsia="Times New Roman" w:hAnsi="Times New Roman" w:cs="Times New Roman"/>
          <w:sz w:val="28"/>
          <w:szCs w:val="28"/>
          <w:lang w:eastAsia="ru-RU"/>
        </w:rPr>
        <w:lastRenderedPageBreak/>
        <w:t xml:space="preserve">       </w:t>
      </w:r>
      <w:r w:rsidR="001B6DA6" w:rsidRPr="00836D24">
        <w:rPr>
          <w:rFonts w:ascii="Times New Roman" w:eastAsia="Times New Roman" w:hAnsi="Times New Roman" w:cs="Times New Roman"/>
          <w:sz w:val="28"/>
          <w:szCs w:val="28"/>
          <w:lang w:eastAsia="ru-RU"/>
        </w:rPr>
        <w:t>Содержание</w:t>
      </w:r>
    </w:p>
    <w:p w:rsidR="001B6DA6" w:rsidRPr="00836D24" w:rsidRDefault="001B6DA6" w:rsidP="00584323">
      <w:pPr>
        <w:spacing w:after="0" w:line="240" w:lineRule="auto"/>
        <w:contextualSpacing/>
        <w:jc w:val="center"/>
        <w:rPr>
          <w:rFonts w:ascii="Times New Roman" w:eastAsia="Times New Roman" w:hAnsi="Times New Roman" w:cs="Times New Roman"/>
          <w:color w:val="0070C0"/>
          <w:sz w:val="28"/>
          <w:szCs w:val="28"/>
          <w:lang w:eastAsia="ru-RU"/>
        </w:rPr>
      </w:pPr>
    </w:p>
    <w:tbl>
      <w:tblPr>
        <w:tblStyle w:val="1"/>
        <w:tblW w:w="98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
        <w:gridCol w:w="8133"/>
        <w:gridCol w:w="1106"/>
      </w:tblGrid>
      <w:tr w:rsidR="00067D71" w:rsidRPr="00836D24" w:rsidTr="001B6DA6">
        <w:tc>
          <w:tcPr>
            <w:tcW w:w="636" w:type="dxa"/>
          </w:tcPr>
          <w:p w:rsidR="001B6DA6" w:rsidRPr="00836D24" w:rsidRDefault="001B6DA6" w:rsidP="00584323">
            <w:pPr>
              <w:contextualSpacing/>
              <w:rPr>
                <w:rFonts w:ascii="Times New Roman" w:eastAsia="Times New Roman" w:hAnsi="Times New Roman" w:cs="Times New Roman"/>
                <w:sz w:val="28"/>
                <w:szCs w:val="28"/>
                <w:lang w:eastAsia="ru-RU"/>
              </w:rPr>
            </w:pPr>
            <w:r w:rsidRPr="00836D24">
              <w:rPr>
                <w:rFonts w:ascii="Times New Roman" w:eastAsia="Times New Roman" w:hAnsi="Times New Roman" w:cs="Times New Roman"/>
                <w:sz w:val="28"/>
                <w:szCs w:val="28"/>
                <w:lang w:eastAsia="ru-RU"/>
              </w:rPr>
              <w:t>1.</w:t>
            </w:r>
          </w:p>
        </w:tc>
        <w:tc>
          <w:tcPr>
            <w:tcW w:w="8133" w:type="dxa"/>
          </w:tcPr>
          <w:p w:rsidR="001B6DA6" w:rsidRPr="00836D24" w:rsidRDefault="001B6DA6" w:rsidP="00584323">
            <w:pPr>
              <w:rPr>
                <w:rFonts w:ascii="Times New Roman" w:eastAsia="Times New Roman" w:hAnsi="Times New Roman" w:cs="Times New Roman"/>
                <w:sz w:val="28"/>
                <w:szCs w:val="28"/>
                <w:lang w:eastAsia="ru-RU"/>
              </w:rPr>
            </w:pPr>
            <w:r w:rsidRPr="00836D24">
              <w:rPr>
                <w:rFonts w:ascii="Times New Roman" w:eastAsia="Times New Roman" w:hAnsi="Times New Roman" w:cs="Times New Roman"/>
                <w:sz w:val="28"/>
                <w:szCs w:val="28"/>
                <w:lang w:eastAsia="ru-RU"/>
              </w:rPr>
              <w:t>Общие положения.</w:t>
            </w:r>
          </w:p>
          <w:p w:rsidR="001B6DA6" w:rsidRPr="00836D24" w:rsidRDefault="001B6DA6" w:rsidP="00584323">
            <w:pPr>
              <w:tabs>
                <w:tab w:val="left" w:pos="439"/>
              </w:tabs>
              <w:contextualSpacing/>
              <w:rPr>
                <w:rFonts w:ascii="Times New Roman" w:eastAsia="Times New Roman" w:hAnsi="Times New Roman" w:cs="Times New Roman"/>
                <w:sz w:val="28"/>
                <w:szCs w:val="28"/>
                <w:lang w:eastAsia="ru-RU"/>
              </w:rPr>
            </w:pPr>
          </w:p>
        </w:tc>
        <w:tc>
          <w:tcPr>
            <w:tcW w:w="1106" w:type="dxa"/>
          </w:tcPr>
          <w:p w:rsidR="001B6DA6" w:rsidRPr="00836D24" w:rsidRDefault="001B6DA6" w:rsidP="00584323">
            <w:pPr>
              <w:contextualSpacing/>
              <w:rPr>
                <w:rFonts w:ascii="Times New Roman" w:eastAsia="Times New Roman" w:hAnsi="Times New Roman" w:cs="Times New Roman"/>
                <w:sz w:val="28"/>
                <w:szCs w:val="28"/>
                <w:lang w:eastAsia="ru-RU"/>
              </w:rPr>
            </w:pPr>
          </w:p>
        </w:tc>
      </w:tr>
      <w:tr w:rsidR="00067D71" w:rsidRPr="00836D24" w:rsidTr="001B6DA6">
        <w:tc>
          <w:tcPr>
            <w:tcW w:w="636" w:type="dxa"/>
          </w:tcPr>
          <w:p w:rsidR="001B6DA6" w:rsidRPr="00836D24" w:rsidRDefault="001B6DA6" w:rsidP="00584323">
            <w:pPr>
              <w:contextualSpacing/>
              <w:rPr>
                <w:rFonts w:ascii="Times New Roman" w:eastAsia="Times New Roman" w:hAnsi="Times New Roman" w:cs="Times New Roman"/>
                <w:sz w:val="28"/>
                <w:szCs w:val="28"/>
                <w:lang w:eastAsia="ru-RU"/>
              </w:rPr>
            </w:pPr>
            <w:r w:rsidRPr="00836D24">
              <w:rPr>
                <w:rFonts w:ascii="Times New Roman" w:eastAsia="Times New Roman" w:hAnsi="Times New Roman" w:cs="Times New Roman"/>
                <w:sz w:val="28"/>
                <w:szCs w:val="28"/>
                <w:lang w:eastAsia="ru-RU"/>
              </w:rPr>
              <w:t>2. </w:t>
            </w:r>
          </w:p>
        </w:tc>
        <w:tc>
          <w:tcPr>
            <w:tcW w:w="8133" w:type="dxa"/>
          </w:tcPr>
          <w:p w:rsidR="001B6DA6" w:rsidRPr="00836D24" w:rsidRDefault="00067D71" w:rsidP="00584323">
            <w:pPr>
              <w:rPr>
                <w:rFonts w:ascii="Times New Roman" w:hAnsi="Times New Roman" w:cs="Times New Roman"/>
                <w:sz w:val="28"/>
                <w:szCs w:val="28"/>
              </w:rPr>
            </w:pPr>
            <w:r w:rsidRPr="00836D24">
              <w:rPr>
                <w:rFonts w:ascii="Times New Roman" w:hAnsi="Times New Roman" w:cs="Times New Roman"/>
                <w:sz w:val="28"/>
                <w:szCs w:val="28"/>
              </w:rPr>
              <w:t>Содержание и организация аудита эффективности</w:t>
            </w:r>
            <w:r w:rsidR="00C44863" w:rsidRPr="00836D24">
              <w:rPr>
                <w:rFonts w:ascii="Times New Roman" w:hAnsi="Times New Roman" w:cs="Times New Roman"/>
                <w:sz w:val="28"/>
                <w:szCs w:val="28"/>
              </w:rPr>
              <w:t>.</w:t>
            </w:r>
          </w:p>
          <w:p w:rsidR="00067D71" w:rsidRPr="00836D24" w:rsidRDefault="00067D71" w:rsidP="00584323">
            <w:pPr>
              <w:rPr>
                <w:rFonts w:ascii="Times New Roman" w:eastAsia="Times New Roman" w:hAnsi="Times New Roman" w:cs="Times New Roman"/>
                <w:sz w:val="28"/>
                <w:szCs w:val="28"/>
                <w:lang w:eastAsia="ru-RU"/>
              </w:rPr>
            </w:pPr>
          </w:p>
        </w:tc>
        <w:tc>
          <w:tcPr>
            <w:tcW w:w="1106" w:type="dxa"/>
          </w:tcPr>
          <w:p w:rsidR="001B6DA6" w:rsidRPr="00836D24" w:rsidRDefault="001B6DA6" w:rsidP="00584323">
            <w:pPr>
              <w:contextualSpacing/>
              <w:rPr>
                <w:rFonts w:ascii="Times New Roman" w:eastAsia="Times New Roman" w:hAnsi="Times New Roman" w:cs="Times New Roman"/>
                <w:sz w:val="28"/>
                <w:szCs w:val="28"/>
                <w:lang w:eastAsia="ru-RU"/>
              </w:rPr>
            </w:pPr>
          </w:p>
        </w:tc>
      </w:tr>
      <w:tr w:rsidR="00067D71" w:rsidRPr="00836D24" w:rsidTr="001B6DA6">
        <w:tc>
          <w:tcPr>
            <w:tcW w:w="636" w:type="dxa"/>
          </w:tcPr>
          <w:p w:rsidR="001B6DA6" w:rsidRPr="00836D24" w:rsidRDefault="001B6DA6" w:rsidP="00584323">
            <w:pPr>
              <w:contextualSpacing/>
              <w:rPr>
                <w:rFonts w:ascii="Times New Roman" w:eastAsia="Times New Roman" w:hAnsi="Times New Roman" w:cs="Times New Roman"/>
                <w:sz w:val="28"/>
                <w:szCs w:val="28"/>
                <w:lang w:eastAsia="ru-RU"/>
              </w:rPr>
            </w:pPr>
            <w:r w:rsidRPr="00836D24">
              <w:rPr>
                <w:rFonts w:ascii="Times New Roman" w:eastAsia="Times New Roman" w:hAnsi="Times New Roman" w:cs="Times New Roman"/>
                <w:sz w:val="28"/>
                <w:szCs w:val="28"/>
                <w:lang w:eastAsia="ru-RU"/>
              </w:rPr>
              <w:t>3.</w:t>
            </w:r>
          </w:p>
        </w:tc>
        <w:tc>
          <w:tcPr>
            <w:tcW w:w="8133" w:type="dxa"/>
          </w:tcPr>
          <w:p w:rsidR="001B6DA6" w:rsidRPr="00836D24" w:rsidRDefault="00067D71" w:rsidP="00584323">
            <w:pPr>
              <w:rPr>
                <w:rFonts w:ascii="Times New Roman" w:eastAsia="Times New Roman" w:hAnsi="Times New Roman" w:cs="Times New Roman"/>
                <w:sz w:val="28"/>
                <w:szCs w:val="28"/>
                <w:lang w:eastAsia="ru-RU"/>
              </w:rPr>
            </w:pPr>
            <w:r w:rsidRPr="00836D24">
              <w:rPr>
                <w:rFonts w:ascii="Times New Roman" w:eastAsia="Times New Roman" w:hAnsi="Times New Roman" w:cs="Times New Roman"/>
                <w:sz w:val="28"/>
                <w:szCs w:val="28"/>
                <w:lang w:eastAsia="ru-RU"/>
              </w:rPr>
              <w:t>Определение эффективности использования муниципальных ресурсов</w:t>
            </w:r>
            <w:r w:rsidR="00C44863" w:rsidRPr="00836D24">
              <w:rPr>
                <w:rFonts w:ascii="Times New Roman" w:eastAsia="Times New Roman" w:hAnsi="Times New Roman" w:cs="Times New Roman"/>
                <w:sz w:val="28"/>
                <w:szCs w:val="28"/>
                <w:lang w:eastAsia="ru-RU"/>
              </w:rPr>
              <w:t>.</w:t>
            </w:r>
          </w:p>
          <w:p w:rsidR="00067D71" w:rsidRPr="00836D24" w:rsidRDefault="00067D71" w:rsidP="00584323">
            <w:pPr>
              <w:rPr>
                <w:rFonts w:ascii="Times New Roman" w:eastAsia="Times New Roman" w:hAnsi="Times New Roman" w:cs="Times New Roman"/>
                <w:sz w:val="28"/>
                <w:szCs w:val="28"/>
                <w:lang w:eastAsia="ru-RU"/>
              </w:rPr>
            </w:pPr>
          </w:p>
        </w:tc>
        <w:tc>
          <w:tcPr>
            <w:tcW w:w="1106" w:type="dxa"/>
          </w:tcPr>
          <w:p w:rsidR="001B6DA6" w:rsidRPr="00836D24" w:rsidRDefault="001B6DA6" w:rsidP="00584323">
            <w:pPr>
              <w:contextualSpacing/>
              <w:rPr>
                <w:rFonts w:ascii="Times New Roman" w:eastAsia="Times New Roman" w:hAnsi="Times New Roman" w:cs="Times New Roman"/>
                <w:sz w:val="28"/>
                <w:szCs w:val="28"/>
                <w:lang w:eastAsia="ru-RU"/>
              </w:rPr>
            </w:pPr>
          </w:p>
        </w:tc>
      </w:tr>
      <w:tr w:rsidR="00067D71" w:rsidRPr="00836D24" w:rsidTr="001B6DA6">
        <w:tc>
          <w:tcPr>
            <w:tcW w:w="636" w:type="dxa"/>
          </w:tcPr>
          <w:p w:rsidR="001B6DA6" w:rsidRPr="00836D24" w:rsidRDefault="001B6DA6" w:rsidP="00584323">
            <w:pPr>
              <w:contextualSpacing/>
              <w:rPr>
                <w:rFonts w:ascii="Times New Roman" w:eastAsia="Times New Roman" w:hAnsi="Times New Roman" w:cs="Times New Roman"/>
                <w:sz w:val="28"/>
                <w:szCs w:val="28"/>
                <w:lang w:eastAsia="ru-RU"/>
              </w:rPr>
            </w:pPr>
            <w:r w:rsidRPr="00836D24">
              <w:rPr>
                <w:rFonts w:ascii="Times New Roman" w:eastAsia="Times New Roman" w:hAnsi="Times New Roman" w:cs="Times New Roman"/>
                <w:sz w:val="28"/>
                <w:szCs w:val="28"/>
                <w:lang w:eastAsia="ru-RU"/>
              </w:rPr>
              <w:t>4.</w:t>
            </w:r>
          </w:p>
        </w:tc>
        <w:tc>
          <w:tcPr>
            <w:tcW w:w="8133" w:type="dxa"/>
          </w:tcPr>
          <w:p w:rsidR="001B6DA6" w:rsidRPr="00836D24" w:rsidRDefault="00067D71" w:rsidP="00584323">
            <w:pPr>
              <w:rPr>
                <w:rFonts w:ascii="Times New Roman" w:hAnsi="Times New Roman" w:cs="Times New Roman"/>
                <w:sz w:val="28"/>
                <w:szCs w:val="28"/>
              </w:rPr>
            </w:pPr>
            <w:r w:rsidRPr="00836D24">
              <w:rPr>
                <w:rFonts w:ascii="Times New Roman" w:hAnsi="Times New Roman" w:cs="Times New Roman"/>
                <w:sz w:val="28"/>
                <w:szCs w:val="28"/>
              </w:rPr>
              <w:t>Подготовительный этап аудита эффективности</w:t>
            </w:r>
            <w:r w:rsidR="00C44863" w:rsidRPr="00836D24">
              <w:rPr>
                <w:rFonts w:ascii="Times New Roman" w:hAnsi="Times New Roman" w:cs="Times New Roman"/>
                <w:sz w:val="28"/>
                <w:szCs w:val="28"/>
              </w:rPr>
              <w:t>.</w:t>
            </w:r>
          </w:p>
          <w:p w:rsidR="00067D71" w:rsidRPr="00836D24" w:rsidRDefault="00067D71" w:rsidP="00584323">
            <w:pPr>
              <w:rPr>
                <w:rFonts w:ascii="Times New Roman" w:eastAsia="Times New Roman" w:hAnsi="Times New Roman" w:cs="Times New Roman"/>
                <w:sz w:val="28"/>
                <w:szCs w:val="28"/>
                <w:lang w:eastAsia="ru-RU"/>
              </w:rPr>
            </w:pPr>
          </w:p>
        </w:tc>
        <w:tc>
          <w:tcPr>
            <w:tcW w:w="1106" w:type="dxa"/>
          </w:tcPr>
          <w:p w:rsidR="001B6DA6" w:rsidRPr="00836D24" w:rsidRDefault="001B6DA6" w:rsidP="00584323">
            <w:pPr>
              <w:contextualSpacing/>
              <w:rPr>
                <w:rFonts w:ascii="Times New Roman" w:eastAsia="Times New Roman" w:hAnsi="Times New Roman" w:cs="Times New Roman"/>
                <w:sz w:val="28"/>
                <w:szCs w:val="28"/>
                <w:lang w:eastAsia="ru-RU"/>
              </w:rPr>
            </w:pPr>
          </w:p>
        </w:tc>
      </w:tr>
      <w:tr w:rsidR="00067D71" w:rsidRPr="00836D24" w:rsidTr="001B6DA6">
        <w:tc>
          <w:tcPr>
            <w:tcW w:w="636" w:type="dxa"/>
          </w:tcPr>
          <w:p w:rsidR="00067D71" w:rsidRPr="00836D24" w:rsidRDefault="00067D71" w:rsidP="00584323">
            <w:pPr>
              <w:contextualSpacing/>
              <w:rPr>
                <w:rFonts w:ascii="Times New Roman" w:eastAsia="Times New Roman" w:hAnsi="Times New Roman" w:cs="Times New Roman"/>
                <w:sz w:val="28"/>
                <w:szCs w:val="28"/>
                <w:lang w:eastAsia="ru-RU"/>
              </w:rPr>
            </w:pPr>
            <w:r w:rsidRPr="00836D24">
              <w:rPr>
                <w:rFonts w:ascii="Times New Roman" w:eastAsia="Times New Roman" w:hAnsi="Times New Roman" w:cs="Times New Roman"/>
                <w:sz w:val="28"/>
                <w:szCs w:val="28"/>
                <w:lang w:eastAsia="ru-RU"/>
              </w:rPr>
              <w:t>5.</w:t>
            </w:r>
          </w:p>
        </w:tc>
        <w:tc>
          <w:tcPr>
            <w:tcW w:w="8133" w:type="dxa"/>
          </w:tcPr>
          <w:p w:rsidR="00067D71" w:rsidRPr="00836D24" w:rsidRDefault="00067D71" w:rsidP="00584323">
            <w:pPr>
              <w:rPr>
                <w:rFonts w:ascii="Times New Roman" w:hAnsi="Times New Roman" w:cs="Times New Roman"/>
                <w:sz w:val="28"/>
                <w:szCs w:val="28"/>
              </w:rPr>
            </w:pPr>
            <w:r w:rsidRPr="00836D24">
              <w:rPr>
                <w:rFonts w:ascii="Times New Roman" w:hAnsi="Times New Roman" w:cs="Times New Roman"/>
                <w:sz w:val="28"/>
                <w:szCs w:val="28"/>
              </w:rPr>
              <w:t>Основной этап аудита эффективности</w:t>
            </w:r>
            <w:r w:rsidR="00C44863" w:rsidRPr="00836D24">
              <w:rPr>
                <w:rFonts w:ascii="Times New Roman" w:hAnsi="Times New Roman" w:cs="Times New Roman"/>
                <w:sz w:val="28"/>
                <w:szCs w:val="28"/>
              </w:rPr>
              <w:t>.</w:t>
            </w:r>
          </w:p>
          <w:p w:rsidR="00067D71" w:rsidRPr="00836D24" w:rsidRDefault="00067D71" w:rsidP="00584323">
            <w:pPr>
              <w:rPr>
                <w:rFonts w:ascii="Times New Roman" w:eastAsia="Times New Roman" w:hAnsi="Times New Roman" w:cs="Times New Roman"/>
                <w:sz w:val="28"/>
                <w:szCs w:val="28"/>
                <w:lang w:eastAsia="ru-RU"/>
              </w:rPr>
            </w:pPr>
          </w:p>
        </w:tc>
        <w:tc>
          <w:tcPr>
            <w:tcW w:w="1106" w:type="dxa"/>
          </w:tcPr>
          <w:p w:rsidR="00067D71" w:rsidRPr="00836D24" w:rsidRDefault="00067D71" w:rsidP="00584323">
            <w:pPr>
              <w:contextualSpacing/>
              <w:rPr>
                <w:rFonts w:ascii="Times New Roman" w:eastAsia="Times New Roman" w:hAnsi="Times New Roman" w:cs="Times New Roman"/>
                <w:sz w:val="28"/>
                <w:szCs w:val="28"/>
                <w:lang w:eastAsia="ru-RU"/>
              </w:rPr>
            </w:pPr>
          </w:p>
        </w:tc>
      </w:tr>
      <w:tr w:rsidR="00067D71" w:rsidRPr="00836D24" w:rsidTr="001B6DA6">
        <w:tc>
          <w:tcPr>
            <w:tcW w:w="636" w:type="dxa"/>
          </w:tcPr>
          <w:p w:rsidR="00067D71" w:rsidRPr="00836D24" w:rsidRDefault="00067D71" w:rsidP="00584323">
            <w:pPr>
              <w:contextualSpacing/>
              <w:rPr>
                <w:rFonts w:ascii="Times New Roman" w:eastAsia="Times New Roman" w:hAnsi="Times New Roman" w:cs="Times New Roman"/>
                <w:sz w:val="28"/>
                <w:szCs w:val="28"/>
                <w:lang w:eastAsia="ru-RU"/>
              </w:rPr>
            </w:pPr>
            <w:r w:rsidRPr="00836D24">
              <w:rPr>
                <w:rFonts w:ascii="Times New Roman" w:eastAsia="Times New Roman" w:hAnsi="Times New Roman" w:cs="Times New Roman"/>
                <w:sz w:val="28"/>
                <w:szCs w:val="28"/>
                <w:lang w:eastAsia="ru-RU"/>
              </w:rPr>
              <w:t>6.</w:t>
            </w:r>
          </w:p>
        </w:tc>
        <w:tc>
          <w:tcPr>
            <w:tcW w:w="8133" w:type="dxa"/>
          </w:tcPr>
          <w:p w:rsidR="00067D71" w:rsidRPr="00836D24" w:rsidRDefault="00067D71" w:rsidP="00584323">
            <w:pPr>
              <w:rPr>
                <w:rFonts w:ascii="Times New Roman" w:hAnsi="Times New Roman" w:cs="Times New Roman"/>
                <w:sz w:val="28"/>
                <w:szCs w:val="28"/>
              </w:rPr>
            </w:pPr>
            <w:r w:rsidRPr="00836D24">
              <w:rPr>
                <w:rFonts w:ascii="Times New Roman" w:hAnsi="Times New Roman" w:cs="Times New Roman"/>
                <w:sz w:val="28"/>
                <w:szCs w:val="28"/>
              </w:rPr>
              <w:t>Заключительный этап аудита эффективности</w:t>
            </w:r>
            <w:r w:rsidR="00C44863" w:rsidRPr="00836D24">
              <w:rPr>
                <w:rFonts w:ascii="Times New Roman" w:hAnsi="Times New Roman" w:cs="Times New Roman"/>
                <w:sz w:val="28"/>
                <w:szCs w:val="28"/>
              </w:rPr>
              <w:t>.</w:t>
            </w:r>
          </w:p>
          <w:p w:rsidR="00067D71" w:rsidRPr="00836D24" w:rsidRDefault="00067D71" w:rsidP="00584323">
            <w:pPr>
              <w:rPr>
                <w:rFonts w:ascii="Times New Roman" w:eastAsia="Times New Roman" w:hAnsi="Times New Roman" w:cs="Times New Roman"/>
                <w:sz w:val="28"/>
                <w:szCs w:val="28"/>
                <w:lang w:eastAsia="ru-RU"/>
              </w:rPr>
            </w:pPr>
          </w:p>
        </w:tc>
        <w:tc>
          <w:tcPr>
            <w:tcW w:w="1106" w:type="dxa"/>
          </w:tcPr>
          <w:p w:rsidR="00067D71" w:rsidRPr="00836D24" w:rsidRDefault="00067D71" w:rsidP="00584323">
            <w:pPr>
              <w:contextualSpacing/>
              <w:rPr>
                <w:rFonts w:ascii="Times New Roman" w:eastAsia="Times New Roman" w:hAnsi="Times New Roman" w:cs="Times New Roman"/>
                <w:sz w:val="28"/>
                <w:szCs w:val="28"/>
                <w:lang w:eastAsia="ru-RU"/>
              </w:rPr>
            </w:pPr>
          </w:p>
        </w:tc>
      </w:tr>
      <w:tr w:rsidR="00067D71" w:rsidRPr="00836D24" w:rsidTr="001B6DA6">
        <w:tc>
          <w:tcPr>
            <w:tcW w:w="636" w:type="dxa"/>
          </w:tcPr>
          <w:p w:rsidR="001B6DA6" w:rsidRPr="00836D24" w:rsidRDefault="00067D71" w:rsidP="00584323">
            <w:pPr>
              <w:contextualSpacing/>
              <w:rPr>
                <w:rFonts w:ascii="Times New Roman" w:eastAsia="Times New Roman" w:hAnsi="Times New Roman" w:cs="Times New Roman"/>
                <w:sz w:val="28"/>
                <w:szCs w:val="28"/>
                <w:lang w:eastAsia="ru-RU"/>
              </w:rPr>
            </w:pPr>
            <w:r w:rsidRPr="00836D24">
              <w:rPr>
                <w:rFonts w:ascii="Times New Roman" w:eastAsia="Times New Roman" w:hAnsi="Times New Roman" w:cs="Times New Roman"/>
                <w:sz w:val="28"/>
                <w:szCs w:val="28"/>
                <w:lang w:eastAsia="ru-RU"/>
              </w:rPr>
              <w:t>7</w:t>
            </w:r>
            <w:r w:rsidR="001B6DA6" w:rsidRPr="00836D24">
              <w:rPr>
                <w:rFonts w:ascii="Times New Roman" w:eastAsia="Times New Roman" w:hAnsi="Times New Roman" w:cs="Times New Roman"/>
                <w:sz w:val="28"/>
                <w:szCs w:val="28"/>
                <w:lang w:eastAsia="ru-RU"/>
              </w:rPr>
              <w:t>. </w:t>
            </w:r>
          </w:p>
        </w:tc>
        <w:tc>
          <w:tcPr>
            <w:tcW w:w="8133" w:type="dxa"/>
          </w:tcPr>
          <w:p w:rsidR="001B6DA6" w:rsidRPr="00836D24" w:rsidRDefault="00067D71" w:rsidP="00584323">
            <w:pPr>
              <w:rPr>
                <w:rFonts w:ascii="Times New Roman" w:eastAsia="Times New Roman" w:hAnsi="Times New Roman" w:cs="Times New Roman"/>
                <w:sz w:val="28"/>
                <w:szCs w:val="28"/>
                <w:lang w:eastAsia="ru-RU"/>
              </w:rPr>
            </w:pPr>
            <w:r w:rsidRPr="00836D24">
              <w:rPr>
                <w:rFonts w:ascii="Times New Roman" w:hAnsi="Times New Roman" w:cs="Times New Roman"/>
                <w:sz w:val="28"/>
                <w:szCs w:val="28"/>
              </w:rPr>
              <w:t>Осуществление</w:t>
            </w:r>
            <w:r w:rsidRPr="00836D24">
              <w:rPr>
                <w:rFonts w:ascii="Times New Roman" w:eastAsia="Times New Roman" w:hAnsi="Times New Roman" w:cs="Times New Roman"/>
                <w:sz w:val="28"/>
                <w:szCs w:val="28"/>
                <w:lang w:eastAsia="ru-RU"/>
              </w:rPr>
              <w:t xml:space="preserve"> контроля реализации результатов аудита эффективности</w:t>
            </w:r>
            <w:r w:rsidR="00C44863" w:rsidRPr="00836D24">
              <w:rPr>
                <w:rFonts w:ascii="Times New Roman" w:eastAsia="Times New Roman" w:hAnsi="Times New Roman" w:cs="Times New Roman"/>
                <w:sz w:val="28"/>
                <w:szCs w:val="28"/>
                <w:lang w:eastAsia="ru-RU"/>
              </w:rPr>
              <w:t>.</w:t>
            </w:r>
          </w:p>
          <w:p w:rsidR="00067D71" w:rsidRPr="00836D24" w:rsidRDefault="00067D71" w:rsidP="00584323">
            <w:pPr>
              <w:rPr>
                <w:rFonts w:ascii="Times New Roman" w:eastAsia="Times New Roman" w:hAnsi="Times New Roman" w:cs="Times New Roman"/>
                <w:sz w:val="28"/>
                <w:szCs w:val="28"/>
                <w:lang w:eastAsia="ru-RU"/>
              </w:rPr>
            </w:pPr>
          </w:p>
        </w:tc>
        <w:tc>
          <w:tcPr>
            <w:tcW w:w="1106" w:type="dxa"/>
          </w:tcPr>
          <w:p w:rsidR="001B6DA6" w:rsidRPr="00836D24" w:rsidRDefault="001B6DA6" w:rsidP="00584323">
            <w:pPr>
              <w:contextualSpacing/>
              <w:rPr>
                <w:rFonts w:ascii="Times New Roman" w:eastAsia="Times New Roman" w:hAnsi="Times New Roman" w:cs="Times New Roman"/>
                <w:sz w:val="28"/>
                <w:szCs w:val="28"/>
                <w:lang w:eastAsia="ru-RU"/>
              </w:rPr>
            </w:pPr>
          </w:p>
        </w:tc>
      </w:tr>
      <w:tr w:rsidR="00067D71" w:rsidRPr="00836D24" w:rsidTr="001B6DA6">
        <w:tc>
          <w:tcPr>
            <w:tcW w:w="636" w:type="dxa"/>
          </w:tcPr>
          <w:p w:rsidR="001B6DA6" w:rsidRPr="00836D24" w:rsidRDefault="001B6DA6" w:rsidP="00584323">
            <w:pPr>
              <w:contextualSpacing/>
              <w:rPr>
                <w:rFonts w:ascii="Times New Roman" w:eastAsia="Times New Roman" w:hAnsi="Times New Roman" w:cs="Calibri"/>
                <w:bCs/>
                <w:sz w:val="28"/>
                <w:szCs w:val="20"/>
                <w:lang w:eastAsia="ru-RU"/>
              </w:rPr>
            </w:pPr>
          </w:p>
        </w:tc>
        <w:tc>
          <w:tcPr>
            <w:tcW w:w="8133" w:type="dxa"/>
          </w:tcPr>
          <w:p w:rsidR="001B6DA6" w:rsidRPr="00836D24" w:rsidRDefault="001B6DA6" w:rsidP="00584323">
            <w:pPr>
              <w:ind w:left="-108"/>
              <w:rPr>
                <w:rFonts w:ascii="Times New Roman" w:eastAsia="Times New Roman" w:hAnsi="Times New Roman" w:cs="Times New Roman"/>
                <w:sz w:val="28"/>
                <w:szCs w:val="28"/>
                <w:lang w:eastAsia="ru-RU"/>
              </w:rPr>
            </w:pPr>
            <w:r w:rsidRPr="00836D24">
              <w:rPr>
                <w:rFonts w:ascii="Times New Roman" w:eastAsia="Times New Roman" w:hAnsi="Times New Roman" w:cs="Times New Roman"/>
                <w:sz w:val="28"/>
                <w:szCs w:val="28"/>
                <w:lang w:eastAsia="ru-RU"/>
              </w:rPr>
              <w:t xml:space="preserve">Приложение. </w:t>
            </w:r>
            <w:r w:rsidR="00067D71" w:rsidRPr="00836D24">
              <w:rPr>
                <w:rFonts w:ascii="Times New Roman" w:eastAsia="Times New Roman" w:hAnsi="Times New Roman" w:cs="Times New Roman"/>
                <w:sz w:val="28"/>
                <w:szCs w:val="28"/>
                <w:lang w:eastAsia="ru-RU"/>
              </w:rPr>
              <w:t>Рекомендуемый порядок действий в процессе организации и в ходе проведения аудита эффективности</w:t>
            </w:r>
            <w:r w:rsidRPr="00836D24">
              <w:rPr>
                <w:rFonts w:ascii="Times New Roman" w:eastAsia="Times New Roman" w:hAnsi="Times New Roman" w:cs="Times New Roman"/>
                <w:sz w:val="28"/>
                <w:szCs w:val="28"/>
                <w:lang w:eastAsia="ru-RU"/>
              </w:rPr>
              <w:t>.</w:t>
            </w:r>
          </w:p>
          <w:p w:rsidR="001B6DA6" w:rsidRPr="00836D24" w:rsidRDefault="001B6DA6" w:rsidP="00584323">
            <w:pPr>
              <w:rPr>
                <w:rFonts w:ascii="Times New Roman" w:eastAsia="Times New Roman" w:hAnsi="Times New Roman" w:cs="Times New Roman"/>
                <w:sz w:val="28"/>
                <w:szCs w:val="28"/>
                <w:lang w:eastAsia="ru-RU"/>
              </w:rPr>
            </w:pPr>
          </w:p>
        </w:tc>
        <w:tc>
          <w:tcPr>
            <w:tcW w:w="1106" w:type="dxa"/>
          </w:tcPr>
          <w:p w:rsidR="001B6DA6" w:rsidRPr="00836D24" w:rsidRDefault="001B6DA6" w:rsidP="00584323">
            <w:pPr>
              <w:contextualSpacing/>
              <w:rPr>
                <w:rFonts w:ascii="Times New Roman" w:eastAsia="Times New Roman" w:hAnsi="Times New Roman" w:cs="Times New Roman"/>
                <w:sz w:val="28"/>
                <w:szCs w:val="28"/>
                <w:lang w:eastAsia="ru-RU"/>
              </w:rPr>
            </w:pPr>
          </w:p>
        </w:tc>
      </w:tr>
    </w:tbl>
    <w:p w:rsidR="001B6DA6" w:rsidRPr="00836D24" w:rsidRDefault="001B6DA6" w:rsidP="00584323">
      <w:pPr>
        <w:pStyle w:val="ConsPlusTitlePage"/>
      </w:pPr>
    </w:p>
    <w:p w:rsidR="001B6DA6" w:rsidRPr="00836D24" w:rsidRDefault="001B6DA6" w:rsidP="00584323">
      <w:pPr>
        <w:pStyle w:val="ConsPlusTitlePage"/>
      </w:pPr>
    </w:p>
    <w:p w:rsidR="001B6DA6" w:rsidRPr="00836D24" w:rsidRDefault="001B6DA6" w:rsidP="00584323">
      <w:pPr>
        <w:pStyle w:val="ConsPlusTitlePage"/>
      </w:pPr>
    </w:p>
    <w:p w:rsidR="00067D71" w:rsidRPr="00836D24" w:rsidRDefault="00067D71" w:rsidP="00584323">
      <w:pPr>
        <w:pStyle w:val="ConsPlusTitlePage"/>
      </w:pPr>
    </w:p>
    <w:p w:rsidR="00067D71" w:rsidRPr="00836D24" w:rsidRDefault="00067D71" w:rsidP="00584323">
      <w:pPr>
        <w:pStyle w:val="ConsPlusTitlePage"/>
      </w:pPr>
    </w:p>
    <w:p w:rsidR="00067D71" w:rsidRPr="00836D24" w:rsidRDefault="00067D71" w:rsidP="00584323">
      <w:pPr>
        <w:pStyle w:val="ConsPlusTitlePage"/>
      </w:pPr>
    </w:p>
    <w:p w:rsidR="00067D71" w:rsidRPr="00836D24" w:rsidRDefault="00067D71" w:rsidP="00584323">
      <w:pPr>
        <w:pStyle w:val="ConsPlusTitlePage"/>
      </w:pPr>
    </w:p>
    <w:p w:rsidR="00067D71" w:rsidRPr="00836D24" w:rsidRDefault="00067D71" w:rsidP="00584323">
      <w:pPr>
        <w:pStyle w:val="ConsPlusTitlePage"/>
      </w:pPr>
    </w:p>
    <w:p w:rsidR="00067D71" w:rsidRPr="00836D24" w:rsidRDefault="00067D71" w:rsidP="00584323">
      <w:pPr>
        <w:pStyle w:val="ConsPlusTitlePage"/>
      </w:pPr>
    </w:p>
    <w:p w:rsidR="00067D71" w:rsidRPr="00836D24" w:rsidRDefault="00067D71" w:rsidP="00584323">
      <w:pPr>
        <w:pStyle w:val="ConsPlusTitlePage"/>
      </w:pPr>
    </w:p>
    <w:p w:rsidR="001B6DA6" w:rsidRPr="00836D24" w:rsidRDefault="001B6DA6" w:rsidP="00584323">
      <w:pPr>
        <w:pStyle w:val="ConsPlusTitlePage"/>
      </w:pPr>
    </w:p>
    <w:p w:rsidR="001B6DA6" w:rsidRPr="00836D24" w:rsidRDefault="001B6DA6" w:rsidP="00584323">
      <w:pPr>
        <w:pStyle w:val="ConsPlusTitlePage"/>
      </w:pPr>
    </w:p>
    <w:p w:rsidR="001B6DA6" w:rsidRPr="00836D24" w:rsidRDefault="001B6DA6" w:rsidP="00584323">
      <w:pPr>
        <w:pStyle w:val="ConsPlusTitlePage"/>
      </w:pPr>
    </w:p>
    <w:p w:rsidR="001B6DA6" w:rsidRPr="00836D24" w:rsidRDefault="001B6DA6" w:rsidP="00584323">
      <w:pPr>
        <w:pStyle w:val="ConsPlusTitlePage"/>
      </w:pPr>
    </w:p>
    <w:p w:rsidR="001B6DA6" w:rsidRPr="00836D24" w:rsidRDefault="001B6DA6" w:rsidP="00584323">
      <w:pPr>
        <w:pStyle w:val="ConsPlusTitlePage"/>
      </w:pPr>
    </w:p>
    <w:p w:rsidR="001B6DA6" w:rsidRPr="00836D24" w:rsidRDefault="001B6DA6" w:rsidP="00584323">
      <w:pPr>
        <w:pStyle w:val="ConsPlusTitlePage"/>
      </w:pPr>
    </w:p>
    <w:p w:rsidR="001B6DA6" w:rsidRPr="00836D24" w:rsidRDefault="001B6DA6" w:rsidP="00584323">
      <w:pPr>
        <w:pStyle w:val="ConsPlusTitlePage"/>
      </w:pPr>
    </w:p>
    <w:p w:rsidR="001B6DA6" w:rsidRPr="00836D24" w:rsidRDefault="001B6DA6" w:rsidP="00584323">
      <w:pPr>
        <w:pStyle w:val="ConsPlusTitlePage"/>
      </w:pPr>
    </w:p>
    <w:p w:rsidR="001B6DA6" w:rsidRPr="00836D24" w:rsidRDefault="001B6DA6" w:rsidP="00584323">
      <w:pPr>
        <w:pStyle w:val="ConsPlusTitlePage"/>
      </w:pPr>
    </w:p>
    <w:p w:rsidR="001B6DA6" w:rsidRPr="00836D24" w:rsidRDefault="001B6DA6" w:rsidP="00584323">
      <w:pPr>
        <w:pStyle w:val="ConsPlusTitlePage"/>
      </w:pPr>
    </w:p>
    <w:p w:rsidR="001B6DA6" w:rsidRPr="00836D24" w:rsidRDefault="001B6DA6" w:rsidP="00584323">
      <w:pPr>
        <w:pStyle w:val="ConsPlusTitlePage"/>
      </w:pPr>
    </w:p>
    <w:p w:rsidR="001B6DA6" w:rsidRPr="00836D24" w:rsidRDefault="001B6DA6" w:rsidP="00584323">
      <w:pPr>
        <w:pStyle w:val="ConsPlusTitlePage"/>
      </w:pPr>
    </w:p>
    <w:p w:rsidR="001B6DA6" w:rsidRPr="00836D24" w:rsidRDefault="001B6DA6" w:rsidP="00584323">
      <w:pPr>
        <w:pStyle w:val="ConsPlusTitlePage"/>
      </w:pPr>
    </w:p>
    <w:p w:rsidR="001B6DA6" w:rsidRPr="00836D24" w:rsidRDefault="001B6DA6" w:rsidP="00584323">
      <w:pPr>
        <w:pStyle w:val="ConsPlusTitlePage"/>
      </w:pPr>
    </w:p>
    <w:p w:rsidR="001B6DA6" w:rsidRPr="00836D24" w:rsidRDefault="001B6DA6" w:rsidP="00584323">
      <w:pPr>
        <w:pStyle w:val="ConsPlusTitlePage"/>
      </w:pPr>
    </w:p>
    <w:p w:rsidR="001B6DA6" w:rsidRPr="00836D24" w:rsidRDefault="001B6DA6" w:rsidP="00584323">
      <w:pPr>
        <w:pStyle w:val="ConsPlusTitlePage"/>
      </w:pPr>
    </w:p>
    <w:p w:rsidR="001B6DA6" w:rsidRPr="00836D24" w:rsidRDefault="001B6DA6" w:rsidP="00584323">
      <w:pPr>
        <w:pStyle w:val="ConsPlusTitlePage"/>
      </w:pPr>
    </w:p>
    <w:p w:rsidR="001B6DA6" w:rsidRPr="00836D24" w:rsidRDefault="001B6DA6" w:rsidP="00584323">
      <w:pPr>
        <w:pStyle w:val="ConsPlusTitlePage"/>
      </w:pPr>
    </w:p>
    <w:p w:rsidR="001B6DA6" w:rsidRPr="00836D24" w:rsidRDefault="001B6DA6" w:rsidP="00584323">
      <w:pPr>
        <w:pStyle w:val="ConsPlusTitlePage"/>
      </w:pPr>
    </w:p>
    <w:p w:rsidR="001B6DA6" w:rsidRPr="00836D24" w:rsidRDefault="001B6DA6" w:rsidP="00584323">
      <w:pPr>
        <w:pStyle w:val="ConsPlusTitlePage"/>
      </w:pPr>
    </w:p>
    <w:p w:rsidR="00CD46FA" w:rsidRPr="00836D24" w:rsidRDefault="00CD46FA" w:rsidP="00584323">
      <w:pPr>
        <w:spacing w:after="0" w:line="240" w:lineRule="auto"/>
        <w:rPr>
          <w:rFonts w:ascii="Times New Roman" w:eastAsia="Times New Roman" w:hAnsi="Times New Roman" w:cs="Times New Roman"/>
          <w:sz w:val="28"/>
          <w:szCs w:val="28"/>
          <w:lang w:eastAsia="ru-RU"/>
        </w:rPr>
      </w:pPr>
      <w:r w:rsidRPr="00836D24">
        <w:rPr>
          <w:rFonts w:ascii="Times New Roman" w:hAnsi="Times New Roman" w:cs="Times New Roman"/>
          <w:sz w:val="28"/>
          <w:szCs w:val="28"/>
        </w:rPr>
        <w:br w:type="page"/>
      </w:r>
    </w:p>
    <w:p w:rsidR="005F7CF1" w:rsidRPr="00A07CAD" w:rsidRDefault="005F7CF1" w:rsidP="00584323">
      <w:pPr>
        <w:pStyle w:val="ConsPlusNormal"/>
        <w:jc w:val="center"/>
        <w:outlineLvl w:val="1"/>
        <w:rPr>
          <w:rFonts w:ascii="Times New Roman" w:hAnsi="Times New Roman" w:cs="Times New Roman"/>
          <w:b/>
          <w:sz w:val="28"/>
          <w:szCs w:val="28"/>
        </w:rPr>
      </w:pPr>
      <w:r w:rsidRPr="00A07CAD">
        <w:rPr>
          <w:rFonts w:ascii="Times New Roman" w:hAnsi="Times New Roman" w:cs="Times New Roman"/>
          <w:b/>
          <w:sz w:val="28"/>
          <w:szCs w:val="28"/>
        </w:rPr>
        <w:lastRenderedPageBreak/>
        <w:t>1. Общие положения</w:t>
      </w:r>
    </w:p>
    <w:p w:rsidR="005F7CF1" w:rsidRPr="00836D24" w:rsidRDefault="005F7CF1" w:rsidP="00584323">
      <w:pPr>
        <w:pStyle w:val="ConsPlusNormal"/>
        <w:jc w:val="both"/>
        <w:rPr>
          <w:rFonts w:ascii="Times New Roman" w:hAnsi="Times New Roman" w:cs="Times New Roman"/>
          <w:sz w:val="28"/>
          <w:szCs w:val="28"/>
        </w:rPr>
      </w:pPr>
    </w:p>
    <w:p w:rsidR="0047192A" w:rsidRDefault="005F7CF1" w:rsidP="000D6CED">
      <w:pPr>
        <w:pStyle w:val="ConsPlusNormal"/>
        <w:ind w:firstLine="709"/>
        <w:jc w:val="both"/>
        <w:rPr>
          <w:rFonts w:ascii="Times New Roman" w:hAnsi="Times New Roman"/>
          <w:bCs/>
          <w:sz w:val="28"/>
        </w:rPr>
      </w:pPr>
      <w:r w:rsidRPr="00836D24">
        <w:rPr>
          <w:rFonts w:ascii="Times New Roman" w:hAnsi="Times New Roman" w:cs="Times New Roman"/>
          <w:sz w:val="28"/>
          <w:szCs w:val="28"/>
        </w:rPr>
        <w:t xml:space="preserve">1.1. </w:t>
      </w:r>
      <w:r w:rsidR="001B6DA6" w:rsidRPr="00836D24">
        <w:rPr>
          <w:rFonts w:ascii="Times New Roman" w:hAnsi="Times New Roman" w:cs="Times New Roman"/>
          <w:sz w:val="28"/>
          <w:szCs w:val="28"/>
        </w:rPr>
        <w:t>Стандарт внешнего муниципального финансового контроля С</w:t>
      </w:r>
      <w:r w:rsidR="00A77BAE" w:rsidRPr="00836D24">
        <w:rPr>
          <w:rFonts w:ascii="Times New Roman" w:hAnsi="Times New Roman" w:cs="Times New Roman"/>
          <w:sz w:val="28"/>
          <w:szCs w:val="28"/>
        </w:rPr>
        <w:t>ВМ</w:t>
      </w:r>
      <w:r w:rsidR="001B6DA6" w:rsidRPr="00836D24">
        <w:rPr>
          <w:rFonts w:ascii="Times New Roman" w:hAnsi="Times New Roman" w:cs="Times New Roman"/>
          <w:sz w:val="28"/>
          <w:szCs w:val="28"/>
        </w:rPr>
        <w:t>ФК</w:t>
      </w:r>
      <w:r w:rsidR="00A2430D" w:rsidRPr="00836D24">
        <w:rPr>
          <w:rFonts w:ascii="Times New Roman" w:hAnsi="Times New Roman" w:cs="Times New Roman"/>
          <w:sz w:val="28"/>
          <w:szCs w:val="28"/>
        </w:rPr>
        <w:t xml:space="preserve"> КСП</w:t>
      </w:r>
      <w:r w:rsidR="001B6DA6" w:rsidRPr="00836D24">
        <w:rPr>
          <w:rFonts w:ascii="Times New Roman" w:hAnsi="Times New Roman" w:cs="Times New Roman"/>
          <w:sz w:val="28"/>
          <w:szCs w:val="28"/>
        </w:rPr>
        <w:t xml:space="preserve"> </w:t>
      </w:r>
      <w:r w:rsidR="00A77BAE" w:rsidRPr="00836D24">
        <w:rPr>
          <w:rFonts w:ascii="Times New Roman" w:hAnsi="Times New Roman" w:cs="Times New Roman"/>
          <w:sz w:val="28"/>
          <w:szCs w:val="28"/>
        </w:rPr>
        <w:t xml:space="preserve">- </w:t>
      </w:r>
      <w:r w:rsidR="00E226B3">
        <w:rPr>
          <w:rFonts w:ascii="Times New Roman" w:hAnsi="Times New Roman" w:cs="Times New Roman"/>
          <w:sz w:val="28"/>
          <w:szCs w:val="28"/>
        </w:rPr>
        <w:t>4</w:t>
      </w:r>
      <w:r w:rsidR="001B6DA6" w:rsidRPr="00836D24">
        <w:rPr>
          <w:rFonts w:ascii="Times New Roman" w:hAnsi="Times New Roman" w:cs="Times New Roman"/>
          <w:sz w:val="28"/>
          <w:szCs w:val="28"/>
        </w:rPr>
        <w:t xml:space="preserve"> «</w:t>
      </w:r>
      <w:r w:rsidRPr="00836D24">
        <w:rPr>
          <w:rFonts w:ascii="Times New Roman" w:hAnsi="Times New Roman" w:cs="Times New Roman"/>
          <w:sz w:val="28"/>
          <w:szCs w:val="28"/>
        </w:rPr>
        <w:t>Аудит эффективности</w:t>
      </w:r>
      <w:r w:rsidR="001B6DA6" w:rsidRPr="00836D24">
        <w:rPr>
          <w:rFonts w:ascii="Times New Roman" w:hAnsi="Times New Roman" w:cs="Times New Roman"/>
          <w:sz w:val="28"/>
          <w:szCs w:val="28"/>
        </w:rPr>
        <w:t>»</w:t>
      </w:r>
      <w:r w:rsidRPr="00836D24">
        <w:rPr>
          <w:rFonts w:ascii="Times New Roman" w:hAnsi="Times New Roman" w:cs="Times New Roman"/>
          <w:sz w:val="28"/>
          <w:szCs w:val="28"/>
        </w:rPr>
        <w:t xml:space="preserve"> (далее - Стандарт) </w:t>
      </w:r>
      <w:r w:rsidR="0047192A">
        <w:rPr>
          <w:rFonts w:ascii="Times New Roman" w:hAnsi="Times New Roman"/>
          <w:bCs/>
          <w:sz w:val="28"/>
        </w:rPr>
        <w:t>разработан в соответствии с Бюджетным кодексом Российской Федерации, Федеральным законом от 07.02.2011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Положением о контрольно-счетной палате муниципального образования Тимашевский район, утвержденным решением Совета муниципального образования Тимашевский район от 30.11.2011 № 176 (в редакции от 23.04.2025 № 487), Общими требованиями к стандартам внешнего государственного и муниципального аудита (контроля) для проведения контрольных и экспертно-аналитических мероприятий контрольно-счетными органами субъектов Российской Федерации и муниципальных образований, утвержденными постановлением Коллегии Счетной палаты Российской Федерации от 29.03.2022 № 2ПК.</w:t>
      </w:r>
    </w:p>
    <w:p w:rsidR="0047192A" w:rsidRDefault="00A905F4" w:rsidP="0047192A">
      <w:pPr>
        <w:autoSpaceDE w:val="0"/>
        <w:autoSpaceDN w:val="0"/>
        <w:adjustRightInd w:val="0"/>
        <w:spacing w:after="0" w:line="240" w:lineRule="auto"/>
        <w:ind w:firstLine="709"/>
        <w:jc w:val="both"/>
        <w:rPr>
          <w:rFonts w:ascii="Times New Roman" w:eastAsia="Times New Roman" w:hAnsi="Times New Roman" w:cs="Times New Roman"/>
          <w:iCs/>
          <w:sz w:val="28"/>
          <w:szCs w:val="28"/>
        </w:rPr>
      </w:pPr>
      <w:r>
        <w:rPr>
          <w:rFonts w:ascii="Times New Roman" w:eastAsia="Times New Roman" w:hAnsi="Times New Roman" w:cs="Times New Roman"/>
          <w:iCs/>
          <w:sz w:val="28"/>
          <w:szCs w:val="28"/>
        </w:rPr>
        <w:t xml:space="preserve">1.2. </w:t>
      </w:r>
      <w:r w:rsidR="0047192A">
        <w:rPr>
          <w:rFonts w:ascii="Times New Roman" w:eastAsia="Times New Roman" w:hAnsi="Times New Roman" w:cs="Times New Roman"/>
          <w:iCs/>
          <w:sz w:val="28"/>
          <w:szCs w:val="28"/>
        </w:rPr>
        <w:t>При утверждении Стандарта учтено, что к</w:t>
      </w:r>
      <w:r w:rsidR="0047192A">
        <w:rPr>
          <w:rFonts w:ascii="Times New Roman" w:eastAsia="Times New Roman" w:hAnsi="Times New Roman" w:cs="Calibri"/>
          <w:bCs/>
          <w:sz w:val="28"/>
          <w:szCs w:val="20"/>
          <w:lang w:eastAsia="ru-RU"/>
        </w:rPr>
        <w:t xml:space="preserve">онтрольно-счётная палата муниципального образования Тимашевский муниципальный район Краснодарского края (далее – </w:t>
      </w:r>
      <w:r w:rsidR="00B05C00">
        <w:rPr>
          <w:rFonts w:ascii="Times New Roman" w:eastAsia="Times New Roman" w:hAnsi="Times New Roman" w:cs="Calibri"/>
          <w:bCs/>
          <w:sz w:val="28"/>
          <w:szCs w:val="20"/>
          <w:lang w:eastAsia="ru-RU"/>
        </w:rPr>
        <w:t>к</w:t>
      </w:r>
      <w:r w:rsidR="0047192A">
        <w:rPr>
          <w:rFonts w:ascii="Times New Roman" w:eastAsia="Times New Roman" w:hAnsi="Times New Roman" w:cs="Calibri"/>
          <w:bCs/>
          <w:sz w:val="28"/>
          <w:szCs w:val="20"/>
          <w:lang w:eastAsia="ru-RU"/>
        </w:rPr>
        <w:t>онтрольно-счетная палата, Палата, КСП)</w:t>
      </w:r>
      <w:r w:rsidR="0047192A">
        <w:rPr>
          <w:rFonts w:ascii="Times New Roman" w:eastAsia="Times New Roman" w:hAnsi="Times New Roman" w:cs="Times New Roman"/>
          <w:iCs/>
          <w:sz w:val="28"/>
          <w:szCs w:val="28"/>
        </w:rPr>
        <w:t xml:space="preserve"> является постоянно действующим органом внешнего муниципального финансового контроля, является органом местного самоуправления муниципального образования Тимашевский район, обладает организационной и функциональной независимостью, осуществляя свою деятельность самостоятельно на принципах законности, объективности, эффективности, независимости, открытости и гласности, обладает правами юридического лица.</w:t>
      </w:r>
    </w:p>
    <w:p w:rsidR="0047192A" w:rsidRDefault="0047192A" w:rsidP="0047192A">
      <w:pPr>
        <w:autoSpaceDE w:val="0"/>
        <w:autoSpaceDN w:val="0"/>
        <w:adjustRightInd w:val="0"/>
        <w:spacing w:after="0" w:line="240" w:lineRule="auto"/>
        <w:ind w:firstLine="709"/>
        <w:jc w:val="both"/>
        <w:rPr>
          <w:rFonts w:ascii="Times New Roman" w:eastAsia="Times New Roman" w:hAnsi="Times New Roman" w:cs="Calibri"/>
          <w:bCs/>
          <w:sz w:val="28"/>
          <w:szCs w:val="20"/>
          <w:lang w:eastAsia="ru-RU"/>
        </w:rPr>
      </w:pPr>
      <w:r>
        <w:rPr>
          <w:rFonts w:ascii="Times New Roman" w:eastAsia="Times New Roman" w:hAnsi="Times New Roman" w:cs="Times New Roman"/>
          <w:sz w:val="28"/>
          <w:szCs w:val="28"/>
          <w:lang w:eastAsia="ru-RU"/>
        </w:rPr>
        <w:t>1.3. </w:t>
      </w:r>
      <w:r>
        <w:rPr>
          <w:rFonts w:ascii="Times New Roman" w:eastAsia="Times New Roman" w:hAnsi="Times New Roman" w:cs="Calibri"/>
          <w:bCs/>
          <w:sz w:val="28"/>
          <w:szCs w:val="20"/>
          <w:lang w:eastAsia="ru-RU"/>
        </w:rPr>
        <w:t xml:space="preserve">Стандарт </w:t>
      </w:r>
      <w:r w:rsidR="008C4608" w:rsidRPr="00836D24">
        <w:rPr>
          <w:rFonts w:ascii="Times New Roman" w:hAnsi="Times New Roman" w:cs="Times New Roman"/>
          <w:sz w:val="28"/>
          <w:szCs w:val="28"/>
        </w:rPr>
        <w:t xml:space="preserve">предназначен для методологического обеспечения реализации </w:t>
      </w:r>
      <w:r w:rsidR="00A905F4">
        <w:rPr>
          <w:rFonts w:ascii="Times New Roman" w:hAnsi="Times New Roman" w:cs="Times New Roman"/>
          <w:sz w:val="28"/>
          <w:szCs w:val="28"/>
        </w:rPr>
        <w:t>полномочий контрольно-счетной палаты</w:t>
      </w:r>
      <w:r>
        <w:rPr>
          <w:rFonts w:ascii="Times New Roman" w:eastAsia="Times New Roman" w:hAnsi="Times New Roman" w:cs="Calibri"/>
          <w:bCs/>
          <w:sz w:val="28"/>
          <w:szCs w:val="20"/>
          <w:lang w:eastAsia="ru-RU"/>
        </w:rPr>
        <w:t xml:space="preserve"> по проведению </w:t>
      </w:r>
      <w:r w:rsidR="008C4608">
        <w:rPr>
          <w:rFonts w:ascii="Times New Roman" w:eastAsia="Times New Roman" w:hAnsi="Times New Roman" w:cs="Calibri"/>
          <w:bCs/>
          <w:sz w:val="28"/>
          <w:szCs w:val="20"/>
          <w:lang w:eastAsia="ru-RU"/>
        </w:rPr>
        <w:t>аудита эффективности</w:t>
      </w:r>
      <w:r w:rsidR="00A905F4">
        <w:rPr>
          <w:rFonts w:ascii="Times New Roman" w:eastAsia="Times New Roman" w:hAnsi="Times New Roman" w:cs="Calibri"/>
          <w:bCs/>
          <w:sz w:val="28"/>
          <w:szCs w:val="20"/>
          <w:lang w:eastAsia="ru-RU"/>
        </w:rPr>
        <w:t xml:space="preserve">. Стандарт </w:t>
      </w:r>
      <w:r>
        <w:rPr>
          <w:rFonts w:ascii="Times New Roman" w:eastAsia="Times New Roman" w:hAnsi="Times New Roman" w:cs="Calibri"/>
          <w:bCs/>
          <w:sz w:val="28"/>
          <w:szCs w:val="20"/>
          <w:lang w:eastAsia="ru-RU"/>
        </w:rPr>
        <w:t xml:space="preserve">предназначен для применения </w:t>
      </w:r>
      <w:r w:rsidR="00A905F4">
        <w:rPr>
          <w:rFonts w:ascii="Times New Roman" w:eastAsia="Times New Roman" w:hAnsi="Times New Roman" w:cs="Calibri"/>
          <w:bCs/>
          <w:sz w:val="28"/>
          <w:szCs w:val="20"/>
          <w:lang w:eastAsia="ru-RU"/>
        </w:rPr>
        <w:t xml:space="preserve">сотрудниками </w:t>
      </w:r>
      <w:r>
        <w:rPr>
          <w:rFonts w:ascii="Times New Roman" w:eastAsia="Times New Roman" w:hAnsi="Times New Roman" w:cs="Calibri"/>
          <w:bCs/>
          <w:sz w:val="28"/>
          <w:szCs w:val="20"/>
          <w:lang w:eastAsia="ru-RU"/>
        </w:rPr>
        <w:t>Палаты.</w:t>
      </w:r>
    </w:p>
    <w:p w:rsidR="005F7CF1" w:rsidRPr="00836D24" w:rsidRDefault="005F7CF1" w:rsidP="00584323">
      <w:pPr>
        <w:pStyle w:val="ConsPlusNormal"/>
        <w:ind w:firstLine="709"/>
        <w:jc w:val="both"/>
        <w:rPr>
          <w:rFonts w:ascii="Times New Roman" w:hAnsi="Times New Roman" w:cs="Times New Roman"/>
          <w:sz w:val="28"/>
          <w:szCs w:val="28"/>
        </w:rPr>
      </w:pPr>
      <w:r w:rsidRPr="00836D24">
        <w:rPr>
          <w:rFonts w:ascii="Times New Roman" w:hAnsi="Times New Roman" w:cs="Times New Roman"/>
          <w:sz w:val="28"/>
          <w:szCs w:val="28"/>
        </w:rPr>
        <w:t>1.</w:t>
      </w:r>
      <w:r w:rsidR="00A905F4">
        <w:rPr>
          <w:rFonts w:ascii="Times New Roman" w:hAnsi="Times New Roman" w:cs="Times New Roman"/>
          <w:sz w:val="28"/>
          <w:szCs w:val="28"/>
        </w:rPr>
        <w:t>4</w:t>
      </w:r>
      <w:r w:rsidRPr="00836D24">
        <w:rPr>
          <w:rFonts w:ascii="Times New Roman" w:hAnsi="Times New Roman" w:cs="Times New Roman"/>
          <w:sz w:val="28"/>
          <w:szCs w:val="28"/>
        </w:rPr>
        <w:t xml:space="preserve">. Целью Стандарта является определение общих требований, характеристик, правил и процедур, которые должны выполняться в </w:t>
      </w:r>
      <w:r w:rsidR="00DA4130" w:rsidRPr="00836D24">
        <w:rPr>
          <w:rFonts w:ascii="Times New Roman" w:hAnsi="Times New Roman" w:cs="Times New Roman"/>
          <w:sz w:val="28"/>
          <w:szCs w:val="28"/>
        </w:rPr>
        <w:t>П</w:t>
      </w:r>
      <w:r w:rsidRPr="00836D24">
        <w:rPr>
          <w:rFonts w:ascii="Times New Roman" w:hAnsi="Times New Roman" w:cs="Times New Roman"/>
          <w:sz w:val="28"/>
          <w:szCs w:val="28"/>
        </w:rPr>
        <w:t>алате при организации и проведении аудита эффективности.</w:t>
      </w:r>
    </w:p>
    <w:p w:rsidR="005F7CF1" w:rsidRPr="00836D24" w:rsidRDefault="005F7CF1" w:rsidP="00584323">
      <w:pPr>
        <w:pStyle w:val="ConsPlusNormal"/>
        <w:ind w:firstLine="709"/>
        <w:jc w:val="both"/>
        <w:rPr>
          <w:rFonts w:ascii="Times New Roman" w:hAnsi="Times New Roman" w:cs="Times New Roman"/>
          <w:sz w:val="28"/>
          <w:szCs w:val="28"/>
        </w:rPr>
      </w:pPr>
      <w:r w:rsidRPr="00836D24">
        <w:rPr>
          <w:rFonts w:ascii="Times New Roman" w:hAnsi="Times New Roman" w:cs="Times New Roman"/>
          <w:sz w:val="28"/>
          <w:szCs w:val="28"/>
        </w:rPr>
        <w:t>1.</w:t>
      </w:r>
      <w:r w:rsidR="00A905F4">
        <w:rPr>
          <w:rFonts w:ascii="Times New Roman" w:hAnsi="Times New Roman" w:cs="Times New Roman"/>
          <w:sz w:val="28"/>
          <w:szCs w:val="28"/>
        </w:rPr>
        <w:t>5</w:t>
      </w:r>
      <w:r w:rsidRPr="00836D24">
        <w:rPr>
          <w:rFonts w:ascii="Times New Roman" w:hAnsi="Times New Roman" w:cs="Times New Roman"/>
          <w:sz w:val="28"/>
          <w:szCs w:val="28"/>
        </w:rPr>
        <w:t>. Задачами Стандарта являю</w:t>
      </w:r>
      <w:r w:rsidR="00DA4130" w:rsidRPr="00836D24">
        <w:rPr>
          <w:rFonts w:ascii="Times New Roman" w:hAnsi="Times New Roman" w:cs="Times New Roman"/>
          <w:sz w:val="28"/>
          <w:szCs w:val="28"/>
        </w:rPr>
        <w:t>т</w:t>
      </w:r>
      <w:r w:rsidRPr="00836D24">
        <w:rPr>
          <w:rFonts w:ascii="Times New Roman" w:hAnsi="Times New Roman" w:cs="Times New Roman"/>
          <w:sz w:val="28"/>
          <w:szCs w:val="28"/>
        </w:rPr>
        <w:t>ся:</w:t>
      </w:r>
    </w:p>
    <w:p w:rsidR="005F7CF1" w:rsidRPr="00836D24" w:rsidRDefault="005F7CF1" w:rsidP="00584323">
      <w:pPr>
        <w:pStyle w:val="ConsPlusNormal"/>
        <w:ind w:firstLine="709"/>
        <w:jc w:val="both"/>
        <w:rPr>
          <w:rFonts w:ascii="Times New Roman" w:hAnsi="Times New Roman" w:cs="Times New Roman"/>
          <w:sz w:val="28"/>
          <w:szCs w:val="28"/>
        </w:rPr>
      </w:pPr>
      <w:r w:rsidRPr="00836D24">
        <w:rPr>
          <w:rFonts w:ascii="Times New Roman" w:hAnsi="Times New Roman" w:cs="Times New Roman"/>
          <w:sz w:val="28"/>
          <w:szCs w:val="28"/>
        </w:rPr>
        <w:t>определение содержания аудита эффективности;</w:t>
      </w:r>
    </w:p>
    <w:p w:rsidR="005F7CF1" w:rsidRPr="00836D24" w:rsidRDefault="005F7CF1" w:rsidP="00584323">
      <w:pPr>
        <w:pStyle w:val="ConsPlusNormal"/>
        <w:ind w:firstLine="709"/>
        <w:jc w:val="both"/>
        <w:rPr>
          <w:rFonts w:ascii="Times New Roman" w:hAnsi="Times New Roman" w:cs="Times New Roman"/>
          <w:sz w:val="28"/>
          <w:szCs w:val="28"/>
        </w:rPr>
      </w:pPr>
      <w:r w:rsidRPr="00836D24">
        <w:rPr>
          <w:rFonts w:ascii="Times New Roman" w:hAnsi="Times New Roman" w:cs="Times New Roman"/>
          <w:sz w:val="28"/>
          <w:szCs w:val="28"/>
        </w:rPr>
        <w:t>установление правил и процедур организации и проведения аудита эффективности;</w:t>
      </w:r>
    </w:p>
    <w:p w:rsidR="005F7CF1" w:rsidRPr="00836D24" w:rsidRDefault="005F7CF1" w:rsidP="00584323">
      <w:pPr>
        <w:pStyle w:val="ConsPlusNormal"/>
        <w:ind w:firstLine="709"/>
        <w:jc w:val="both"/>
        <w:rPr>
          <w:rFonts w:ascii="Times New Roman" w:hAnsi="Times New Roman" w:cs="Times New Roman"/>
          <w:sz w:val="28"/>
          <w:szCs w:val="28"/>
        </w:rPr>
      </w:pPr>
      <w:r w:rsidRPr="00836D24">
        <w:rPr>
          <w:rFonts w:ascii="Times New Roman" w:hAnsi="Times New Roman" w:cs="Times New Roman"/>
          <w:sz w:val="28"/>
          <w:szCs w:val="28"/>
        </w:rPr>
        <w:t>определение особенностей аудита эффективности.</w:t>
      </w:r>
    </w:p>
    <w:p w:rsidR="00A90DA3" w:rsidRPr="00836D24" w:rsidRDefault="005F7CF1" w:rsidP="00584323">
      <w:pPr>
        <w:pStyle w:val="ConsPlusNormal"/>
        <w:ind w:firstLine="709"/>
        <w:jc w:val="both"/>
        <w:rPr>
          <w:rFonts w:ascii="Times New Roman" w:hAnsi="Times New Roman" w:cs="Times New Roman"/>
          <w:sz w:val="28"/>
          <w:szCs w:val="28"/>
        </w:rPr>
      </w:pPr>
      <w:r w:rsidRPr="00836D24">
        <w:rPr>
          <w:rFonts w:ascii="Times New Roman" w:hAnsi="Times New Roman" w:cs="Times New Roman"/>
          <w:sz w:val="28"/>
          <w:szCs w:val="28"/>
        </w:rPr>
        <w:t>1.</w:t>
      </w:r>
      <w:r w:rsidR="00A905F4">
        <w:rPr>
          <w:rFonts w:ascii="Times New Roman" w:hAnsi="Times New Roman" w:cs="Times New Roman"/>
          <w:sz w:val="28"/>
          <w:szCs w:val="28"/>
        </w:rPr>
        <w:t>6</w:t>
      </w:r>
      <w:r w:rsidRPr="00836D24">
        <w:rPr>
          <w:rFonts w:ascii="Times New Roman" w:hAnsi="Times New Roman" w:cs="Times New Roman"/>
          <w:sz w:val="28"/>
          <w:szCs w:val="28"/>
        </w:rPr>
        <w:t>. Стандарт предназначен для использования</w:t>
      </w:r>
      <w:r w:rsidR="00A90DA3" w:rsidRPr="00836D24">
        <w:rPr>
          <w:rFonts w:ascii="Times New Roman" w:hAnsi="Times New Roman" w:cs="Times New Roman"/>
          <w:sz w:val="28"/>
          <w:szCs w:val="28"/>
        </w:rPr>
        <w:t xml:space="preserve"> </w:t>
      </w:r>
      <w:r w:rsidRPr="00836D24">
        <w:rPr>
          <w:rFonts w:ascii="Times New Roman" w:hAnsi="Times New Roman" w:cs="Times New Roman"/>
          <w:sz w:val="28"/>
          <w:szCs w:val="28"/>
        </w:rPr>
        <w:t xml:space="preserve">сотрудниками </w:t>
      </w:r>
      <w:r w:rsidR="00A90DA3" w:rsidRPr="00836D24">
        <w:rPr>
          <w:rFonts w:ascii="Times New Roman" w:hAnsi="Times New Roman" w:cs="Times New Roman"/>
          <w:sz w:val="28"/>
          <w:szCs w:val="28"/>
        </w:rPr>
        <w:t>П</w:t>
      </w:r>
      <w:r w:rsidRPr="00836D24">
        <w:rPr>
          <w:rFonts w:ascii="Times New Roman" w:hAnsi="Times New Roman" w:cs="Times New Roman"/>
          <w:sz w:val="28"/>
          <w:szCs w:val="28"/>
        </w:rPr>
        <w:t>алаты при организации и проведении аудита эффективности</w:t>
      </w:r>
      <w:r w:rsidR="00A90DA3" w:rsidRPr="00836D24">
        <w:rPr>
          <w:rFonts w:ascii="Times New Roman" w:hAnsi="Times New Roman" w:cs="Times New Roman"/>
          <w:sz w:val="28"/>
          <w:szCs w:val="28"/>
        </w:rPr>
        <w:t>.</w:t>
      </w:r>
    </w:p>
    <w:p w:rsidR="00A90DA3" w:rsidRPr="00836D24" w:rsidRDefault="00A90DA3" w:rsidP="00584323">
      <w:pPr>
        <w:widowControl w:val="0"/>
        <w:autoSpaceDE w:val="0"/>
        <w:autoSpaceDN w:val="0"/>
        <w:adjustRightInd w:val="0"/>
        <w:spacing w:after="0" w:line="240" w:lineRule="auto"/>
        <w:ind w:firstLine="709"/>
        <w:jc w:val="both"/>
        <w:rPr>
          <w:rFonts w:ascii="Times New Roman" w:eastAsia="Times New Roman" w:hAnsi="Times New Roman" w:cs="Calibri"/>
          <w:bCs/>
          <w:sz w:val="28"/>
          <w:szCs w:val="20"/>
          <w:lang w:eastAsia="ru-RU"/>
        </w:rPr>
      </w:pPr>
      <w:r w:rsidRPr="00836D24">
        <w:rPr>
          <w:rFonts w:ascii="Times New Roman" w:eastAsia="Times New Roman" w:hAnsi="Times New Roman" w:cs="Calibri"/>
          <w:bCs/>
          <w:sz w:val="28"/>
          <w:szCs w:val="20"/>
          <w:lang w:eastAsia="ru-RU"/>
        </w:rPr>
        <w:t>1.</w:t>
      </w:r>
      <w:r w:rsidR="00A905F4">
        <w:rPr>
          <w:rFonts w:ascii="Times New Roman" w:eastAsia="Times New Roman" w:hAnsi="Times New Roman" w:cs="Calibri"/>
          <w:bCs/>
          <w:sz w:val="28"/>
          <w:szCs w:val="20"/>
          <w:lang w:eastAsia="ru-RU"/>
        </w:rPr>
        <w:t>7</w:t>
      </w:r>
      <w:r w:rsidRPr="00836D24">
        <w:rPr>
          <w:rFonts w:ascii="Times New Roman" w:eastAsia="Times New Roman" w:hAnsi="Times New Roman" w:cs="Calibri"/>
          <w:bCs/>
          <w:sz w:val="28"/>
          <w:szCs w:val="20"/>
          <w:lang w:eastAsia="ru-RU"/>
        </w:rPr>
        <w:t xml:space="preserve">. При выполнении требований настоящего Стандарта сотрудники Палаты должны руководствоваться положениями Бюджетного кодекса РФ, Федерального закона </w:t>
      </w:r>
      <w:r w:rsidRPr="00836D24">
        <w:rPr>
          <w:rFonts w:ascii="Times New Roman" w:hAnsi="Times New Roman" w:cs="Times New Roman"/>
          <w:sz w:val="28"/>
          <w:szCs w:val="28"/>
        </w:rPr>
        <w:t xml:space="preserve">от 07.02.2011 № 6-ФЗ </w:t>
      </w:r>
      <w:r w:rsidRPr="00836D24">
        <w:rPr>
          <w:rFonts w:ascii="Times New Roman" w:eastAsia="Times New Roman" w:hAnsi="Times New Roman" w:cs="Calibri"/>
          <w:bCs/>
          <w:sz w:val="28"/>
          <w:szCs w:val="20"/>
          <w:lang w:eastAsia="ru-RU"/>
        </w:rPr>
        <w:t xml:space="preserve">«Об общих принципах организации и деятельности контрольно-счётных органов субъектов </w:t>
      </w:r>
      <w:r w:rsidRPr="00836D24">
        <w:rPr>
          <w:rFonts w:ascii="Times New Roman" w:eastAsia="Times New Roman" w:hAnsi="Times New Roman" w:cs="Calibri"/>
          <w:bCs/>
          <w:sz w:val="28"/>
          <w:szCs w:val="20"/>
          <w:lang w:eastAsia="ru-RU"/>
        </w:rPr>
        <w:lastRenderedPageBreak/>
        <w:t>Российской Федерации</w:t>
      </w:r>
      <w:r w:rsidR="00DD0050" w:rsidRPr="00836D24">
        <w:rPr>
          <w:rFonts w:ascii="Times New Roman" w:eastAsia="Times New Roman" w:hAnsi="Times New Roman" w:cs="Calibri"/>
          <w:bCs/>
          <w:sz w:val="28"/>
          <w:szCs w:val="20"/>
          <w:lang w:eastAsia="ru-RU"/>
        </w:rPr>
        <w:t xml:space="preserve">, федеральных территорий </w:t>
      </w:r>
      <w:r w:rsidRPr="00836D24">
        <w:rPr>
          <w:rFonts w:ascii="Times New Roman" w:eastAsia="Times New Roman" w:hAnsi="Times New Roman" w:cs="Calibri"/>
          <w:bCs/>
          <w:sz w:val="28"/>
          <w:szCs w:val="20"/>
          <w:lang w:eastAsia="ru-RU"/>
        </w:rPr>
        <w:t>и муниципальных образований», других нормативных правовых актов РФ и Краснодарского края, муниципальных правовых актов</w:t>
      </w:r>
      <w:r w:rsidR="00200759" w:rsidRPr="00836D24">
        <w:rPr>
          <w:rFonts w:ascii="Times New Roman" w:eastAsia="Times New Roman" w:hAnsi="Times New Roman" w:cs="Calibri"/>
          <w:bCs/>
          <w:sz w:val="28"/>
          <w:szCs w:val="20"/>
          <w:lang w:eastAsia="ru-RU"/>
        </w:rPr>
        <w:t xml:space="preserve"> Тимашевского района</w:t>
      </w:r>
      <w:r w:rsidRPr="00836D24">
        <w:rPr>
          <w:rFonts w:ascii="Times New Roman" w:eastAsia="Times New Roman" w:hAnsi="Times New Roman" w:cs="Calibri"/>
          <w:bCs/>
          <w:sz w:val="28"/>
          <w:szCs w:val="20"/>
          <w:lang w:eastAsia="ru-RU"/>
        </w:rPr>
        <w:t>.</w:t>
      </w:r>
    </w:p>
    <w:p w:rsidR="00A90DA3" w:rsidRPr="00836D24" w:rsidRDefault="00A90DA3" w:rsidP="00584323">
      <w:pPr>
        <w:widowControl w:val="0"/>
        <w:autoSpaceDE w:val="0"/>
        <w:autoSpaceDN w:val="0"/>
        <w:adjustRightInd w:val="0"/>
        <w:spacing w:after="0" w:line="240" w:lineRule="auto"/>
        <w:ind w:firstLine="720"/>
        <w:jc w:val="both"/>
        <w:rPr>
          <w:rFonts w:ascii="Times New Roman" w:eastAsia="Times New Roman" w:hAnsi="Times New Roman" w:cs="Calibri"/>
          <w:bCs/>
          <w:sz w:val="28"/>
          <w:szCs w:val="20"/>
          <w:lang w:eastAsia="ru-RU"/>
        </w:rPr>
      </w:pPr>
      <w:r w:rsidRPr="00836D24">
        <w:rPr>
          <w:rFonts w:ascii="Times New Roman" w:eastAsia="Times New Roman" w:hAnsi="Times New Roman" w:cs="Calibri"/>
          <w:bCs/>
          <w:sz w:val="28"/>
          <w:szCs w:val="20"/>
          <w:lang w:eastAsia="ru-RU"/>
        </w:rPr>
        <w:t>1.</w:t>
      </w:r>
      <w:r w:rsidR="00A905F4">
        <w:rPr>
          <w:rFonts w:ascii="Times New Roman" w:eastAsia="Times New Roman" w:hAnsi="Times New Roman" w:cs="Calibri"/>
          <w:bCs/>
          <w:sz w:val="28"/>
          <w:szCs w:val="20"/>
          <w:lang w:eastAsia="ru-RU"/>
        </w:rPr>
        <w:t>8</w:t>
      </w:r>
      <w:r w:rsidRPr="00836D24">
        <w:rPr>
          <w:rFonts w:ascii="Times New Roman" w:eastAsia="Times New Roman" w:hAnsi="Times New Roman" w:cs="Calibri"/>
          <w:bCs/>
          <w:sz w:val="28"/>
          <w:szCs w:val="20"/>
          <w:lang w:eastAsia="ru-RU"/>
        </w:rPr>
        <w:t xml:space="preserve">. Все документы, подготавливаемые в ходе проведения </w:t>
      </w:r>
      <w:r w:rsidR="001D6B5D" w:rsidRPr="00836D24">
        <w:rPr>
          <w:rFonts w:ascii="Times New Roman" w:hAnsi="Times New Roman" w:cs="Times New Roman"/>
          <w:sz w:val="28"/>
          <w:szCs w:val="28"/>
        </w:rPr>
        <w:t>аудита эффективности</w:t>
      </w:r>
      <w:r w:rsidR="00326F6A" w:rsidRPr="00836D24">
        <w:rPr>
          <w:rFonts w:ascii="Times New Roman" w:hAnsi="Times New Roman" w:cs="Times New Roman"/>
          <w:sz w:val="28"/>
          <w:szCs w:val="28"/>
        </w:rPr>
        <w:t>,</w:t>
      </w:r>
      <w:r w:rsidRPr="00836D24">
        <w:rPr>
          <w:rFonts w:ascii="Times New Roman" w:eastAsia="Times New Roman" w:hAnsi="Times New Roman" w:cs="Times New Roman"/>
          <w:iCs/>
          <w:sz w:val="28"/>
          <w:szCs w:val="28"/>
          <w:lang w:eastAsia="ru-RU"/>
        </w:rPr>
        <w:t xml:space="preserve"> </w:t>
      </w:r>
      <w:r w:rsidRPr="00836D24">
        <w:rPr>
          <w:rFonts w:ascii="Times New Roman" w:eastAsia="Times New Roman" w:hAnsi="Times New Roman" w:cs="Calibri"/>
          <w:bCs/>
          <w:sz w:val="28"/>
          <w:szCs w:val="20"/>
          <w:lang w:eastAsia="ru-RU"/>
        </w:rPr>
        <w:t>должны быть оформлены в соответствии с требованиями:</w:t>
      </w:r>
    </w:p>
    <w:p w:rsidR="00A90DA3" w:rsidRPr="00836D24" w:rsidRDefault="00A90DA3" w:rsidP="00584323">
      <w:pPr>
        <w:widowControl w:val="0"/>
        <w:autoSpaceDE w:val="0"/>
        <w:autoSpaceDN w:val="0"/>
        <w:adjustRightInd w:val="0"/>
        <w:spacing w:after="0" w:line="240" w:lineRule="auto"/>
        <w:ind w:firstLine="720"/>
        <w:jc w:val="both"/>
        <w:rPr>
          <w:rFonts w:ascii="Times New Roman" w:eastAsia="Times New Roman" w:hAnsi="Times New Roman" w:cs="Calibri"/>
          <w:bCs/>
          <w:sz w:val="28"/>
          <w:szCs w:val="20"/>
          <w:lang w:eastAsia="ru-RU"/>
        </w:rPr>
      </w:pPr>
      <w:r w:rsidRPr="00836D24">
        <w:rPr>
          <w:rFonts w:ascii="Times New Roman" w:eastAsia="Times New Roman" w:hAnsi="Times New Roman" w:cs="Calibri"/>
          <w:bCs/>
          <w:sz w:val="28"/>
          <w:szCs w:val="20"/>
          <w:lang w:eastAsia="ru-RU"/>
        </w:rPr>
        <w:t>1) настоящего Стандарта;</w:t>
      </w:r>
    </w:p>
    <w:p w:rsidR="00A90DA3" w:rsidRPr="00836D24" w:rsidRDefault="00A90DA3" w:rsidP="00584323">
      <w:pPr>
        <w:widowControl w:val="0"/>
        <w:autoSpaceDE w:val="0"/>
        <w:autoSpaceDN w:val="0"/>
        <w:adjustRightInd w:val="0"/>
        <w:spacing w:after="0" w:line="240" w:lineRule="auto"/>
        <w:ind w:firstLine="720"/>
        <w:jc w:val="both"/>
        <w:rPr>
          <w:rFonts w:ascii="Times New Roman" w:eastAsia="Times New Roman" w:hAnsi="Times New Roman" w:cs="Calibri"/>
          <w:bCs/>
          <w:sz w:val="28"/>
          <w:szCs w:val="20"/>
          <w:lang w:eastAsia="ru-RU"/>
        </w:rPr>
      </w:pPr>
      <w:r w:rsidRPr="00836D24">
        <w:rPr>
          <w:rFonts w:ascii="Times New Roman" w:eastAsia="Times New Roman" w:hAnsi="Times New Roman" w:cs="Calibri"/>
          <w:bCs/>
          <w:sz w:val="28"/>
          <w:szCs w:val="20"/>
          <w:lang w:eastAsia="ru-RU"/>
        </w:rPr>
        <w:t>2) стандарта внешнего муниципального финансового контроля С</w:t>
      </w:r>
      <w:r w:rsidR="00DD0050" w:rsidRPr="00836D24">
        <w:rPr>
          <w:rFonts w:ascii="Times New Roman" w:eastAsia="Times New Roman" w:hAnsi="Times New Roman" w:cs="Calibri"/>
          <w:bCs/>
          <w:sz w:val="28"/>
          <w:szCs w:val="20"/>
          <w:lang w:eastAsia="ru-RU"/>
        </w:rPr>
        <w:t>ВМ</w:t>
      </w:r>
      <w:r w:rsidRPr="00836D24">
        <w:rPr>
          <w:rFonts w:ascii="Times New Roman" w:eastAsia="Times New Roman" w:hAnsi="Times New Roman" w:cs="Calibri"/>
          <w:bCs/>
          <w:sz w:val="28"/>
          <w:szCs w:val="20"/>
          <w:lang w:eastAsia="ru-RU"/>
        </w:rPr>
        <w:t>ФК</w:t>
      </w:r>
      <w:r w:rsidR="003F2698" w:rsidRPr="00836D24">
        <w:rPr>
          <w:rFonts w:ascii="Times New Roman" w:eastAsia="Times New Roman" w:hAnsi="Times New Roman" w:cs="Calibri"/>
          <w:bCs/>
          <w:sz w:val="28"/>
          <w:szCs w:val="20"/>
          <w:lang w:eastAsia="ru-RU"/>
        </w:rPr>
        <w:t xml:space="preserve"> КСП</w:t>
      </w:r>
      <w:r w:rsidR="00DD0050" w:rsidRPr="00836D24">
        <w:rPr>
          <w:rFonts w:ascii="Times New Roman" w:eastAsia="Times New Roman" w:hAnsi="Times New Roman" w:cs="Calibri"/>
          <w:bCs/>
          <w:sz w:val="28"/>
          <w:szCs w:val="20"/>
          <w:lang w:eastAsia="ru-RU"/>
        </w:rPr>
        <w:t>-1</w:t>
      </w:r>
      <w:r w:rsidRPr="00836D24">
        <w:rPr>
          <w:rFonts w:ascii="Times New Roman" w:eastAsia="Times New Roman" w:hAnsi="Times New Roman" w:cs="Calibri"/>
          <w:bCs/>
          <w:sz w:val="28"/>
          <w:szCs w:val="20"/>
          <w:lang w:eastAsia="ru-RU"/>
        </w:rPr>
        <w:t xml:space="preserve"> «</w:t>
      </w:r>
      <w:r w:rsidR="00DD0050" w:rsidRPr="00836D24">
        <w:rPr>
          <w:rFonts w:ascii="Times New Roman" w:eastAsia="Times New Roman" w:hAnsi="Times New Roman" w:cs="Calibri"/>
          <w:bCs/>
          <w:sz w:val="28"/>
          <w:szCs w:val="20"/>
          <w:lang w:eastAsia="ru-RU"/>
        </w:rPr>
        <w:t>Общие</w:t>
      </w:r>
      <w:r w:rsidR="00326F6A" w:rsidRPr="00836D24">
        <w:rPr>
          <w:rFonts w:ascii="Times New Roman" w:eastAsia="Times New Roman" w:hAnsi="Times New Roman" w:cs="Calibri"/>
          <w:bCs/>
          <w:sz w:val="28"/>
          <w:szCs w:val="20"/>
          <w:lang w:eastAsia="ru-RU"/>
        </w:rPr>
        <w:t xml:space="preserve"> </w:t>
      </w:r>
      <w:r w:rsidR="00326F6A" w:rsidRPr="00836D24">
        <w:rPr>
          <w:rFonts w:ascii="Times New Roman" w:hAnsi="Times New Roman" w:cs="Times New Roman"/>
          <w:sz w:val="28"/>
          <w:szCs w:val="28"/>
        </w:rPr>
        <w:t>требования, правила и процедуры проведения</w:t>
      </w:r>
      <w:r w:rsidR="00326F6A" w:rsidRPr="00836D24">
        <w:rPr>
          <w:rFonts w:ascii="Times New Roman" w:hAnsi="Times New Roman" w:cs="Times New Roman"/>
          <w:b/>
          <w:sz w:val="28"/>
          <w:szCs w:val="28"/>
        </w:rPr>
        <w:t xml:space="preserve"> </w:t>
      </w:r>
      <w:r w:rsidR="00326F6A" w:rsidRPr="00836D24">
        <w:rPr>
          <w:rFonts w:ascii="Times New Roman" w:eastAsia="Times New Roman" w:hAnsi="Times New Roman" w:cs="Times New Roman"/>
          <w:sz w:val="28"/>
          <w:szCs w:val="28"/>
          <w:lang w:eastAsia="ru-RU"/>
        </w:rPr>
        <w:t>контрольного мероприятия</w:t>
      </w:r>
      <w:r w:rsidRPr="00836D24">
        <w:rPr>
          <w:rFonts w:ascii="Times New Roman" w:eastAsia="Times New Roman" w:hAnsi="Times New Roman" w:cs="Calibri"/>
          <w:bCs/>
          <w:sz w:val="28"/>
          <w:szCs w:val="20"/>
          <w:lang w:eastAsia="ru-RU"/>
        </w:rPr>
        <w:t>»;</w:t>
      </w:r>
    </w:p>
    <w:p w:rsidR="00A90DA3" w:rsidRPr="00836D24" w:rsidRDefault="00A90DA3" w:rsidP="00584323">
      <w:pPr>
        <w:widowControl w:val="0"/>
        <w:autoSpaceDE w:val="0"/>
        <w:autoSpaceDN w:val="0"/>
        <w:adjustRightInd w:val="0"/>
        <w:spacing w:after="0" w:line="240" w:lineRule="auto"/>
        <w:ind w:firstLine="720"/>
        <w:jc w:val="both"/>
        <w:rPr>
          <w:rFonts w:ascii="Times New Roman" w:eastAsia="Times New Roman" w:hAnsi="Times New Roman" w:cs="Calibri"/>
          <w:bCs/>
          <w:sz w:val="28"/>
          <w:szCs w:val="20"/>
          <w:lang w:eastAsia="ru-RU"/>
        </w:rPr>
      </w:pPr>
      <w:r w:rsidRPr="00836D24">
        <w:rPr>
          <w:rFonts w:ascii="Times New Roman" w:eastAsia="Times New Roman" w:hAnsi="Times New Roman" w:cs="Calibri"/>
          <w:bCs/>
          <w:sz w:val="28"/>
          <w:szCs w:val="20"/>
          <w:lang w:eastAsia="ru-RU"/>
        </w:rPr>
        <w:t>3)</w:t>
      </w:r>
      <w:r w:rsidR="001D3640" w:rsidRPr="00836D24">
        <w:t xml:space="preserve"> </w:t>
      </w:r>
      <w:r w:rsidR="001D3640" w:rsidRPr="00836D24">
        <w:rPr>
          <w:rFonts w:ascii="Times New Roman" w:eastAsia="Times New Roman" w:hAnsi="Times New Roman" w:cs="Calibri"/>
          <w:bCs/>
          <w:sz w:val="28"/>
          <w:szCs w:val="20"/>
          <w:lang w:eastAsia="ru-RU"/>
        </w:rPr>
        <w:t>стандарта внешнего муниципального финансового контроля С</w:t>
      </w:r>
      <w:r w:rsidR="00713F67" w:rsidRPr="00836D24">
        <w:rPr>
          <w:rFonts w:ascii="Times New Roman" w:eastAsia="Times New Roman" w:hAnsi="Times New Roman" w:cs="Calibri"/>
          <w:bCs/>
          <w:sz w:val="28"/>
          <w:szCs w:val="20"/>
          <w:lang w:eastAsia="ru-RU"/>
        </w:rPr>
        <w:t>ОД</w:t>
      </w:r>
      <w:r w:rsidR="003F2698" w:rsidRPr="00836D24">
        <w:rPr>
          <w:rFonts w:ascii="Times New Roman" w:eastAsia="Times New Roman" w:hAnsi="Times New Roman" w:cs="Calibri"/>
          <w:bCs/>
          <w:sz w:val="28"/>
          <w:szCs w:val="20"/>
          <w:lang w:eastAsia="ru-RU"/>
        </w:rPr>
        <w:t xml:space="preserve"> КСП</w:t>
      </w:r>
      <w:r w:rsidR="00713F67" w:rsidRPr="00836D24">
        <w:rPr>
          <w:rFonts w:ascii="Times New Roman" w:eastAsia="Times New Roman" w:hAnsi="Times New Roman" w:cs="Calibri"/>
          <w:bCs/>
          <w:sz w:val="28"/>
          <w:szCs w:val="20"/>
          <w:lang w:eastAsia="ru-RU"/>
        </w:rPr>
        <w:t>-2</w:t>
      </w:r>
      <w:r w:rsidR="001D3640" w:rsidRPr="00836D24">
        <w:rPr>
          <w:rFonts w:ascii="Times New Roman" w:eastAsia="Times New Roman" w:hAnsi="Times New Roman" w:cs="Calibri"/>
          <w:bCs/>
          <w:sz w:val="28"/>
          <w:szCs w:val="20"/>
          <w:lang w:eastAsia="ru-RU"/>
        </w:rPr>
        <w:t xml:space="preserve"> </w:t>
      </w:r>
      <w:r w:rsidR="005A34E2" w:rsidRPr="00836D24">
        <w:rPr>
          <w:rFonts w:ascii="Times New Roman" w:eastAsia="Times New Roman" w:hAnsi="Times New Roman" w:cs="Calibri"/>
          <w:bCs/>
          <w:sz w:val="28"/>
          <w:szCs w:val="20"/>
          <w:lang w:eastAsia="ru-RU"/>
        </w:rPr>
        <w:t>«</w:t>
      </w:r>
      <w:r w:rsidR="00713F67" w:rsidRPr="00836D24">
        <w:rPr>
          <w:rFonts w:ascii="Times New Roman" w:eastAsia="Times New Roman" w:hAnsi="Times New Roman" w:cs="Calibri"/>
          <w:bCs/>
          <w:sz w:val="28"/>
          <w:szCs w:val="20"/>
          <w:lang w:eastAsia="ru-RU"/>
        </w:rPr>
        <w:t>Делопроизводство</w:t>
      </w:r>
      <w:r w:rsidR="005A34E2" w:rsidRPr="00836D24">
        <w:rPr>
          <w:rFonts w:ascii="Times New Roman" w:eastAsia="Times New Roman" w:hAnsi="Times New Roman" w:cs="Calibri"/>
          <w:bCs/>
          <w:sz w:val="28"/>
          <w:szCs w:val="20"/>
          <w:lang w:eastAsia="ru-RU"/>
        </w:rPr>
        <w:t xml:space="preserve"> в контрольно-счетной палате муниципального образования Тимашевский </w:t>
      </w:r>
      <w:r w:rsidR="00713F67" w:rsidRPr="00836D24">
        <w:rPr>
          <w:rFonts w:ascii="Times New Roman" w:eastAsia="Times New Roman" w:hAnsi="Times New Roman" w:cs="Calibri"/>
          <w:bCs/>
          <w:sz w:val="28"/>
          <w:szCs w:val="20"/>
          <w:lang w:eastAsia="ru-RU"/>
        </w:rPr>
        <w:t>муниципальный район Краснодарского края</w:t>
      </w:r>
      <w:r w:rsidR="005A34E2" w:rsidRPr="00836D24">
        <w:rPr>
          <w:rFonts w:ascii="Times New Roman" w:eastAsia="Times New Roman" w:hAnsi="Times New Roman" w:cs="Calibri"/>
          <w:bCs/>
          <w:sz w:val="28"/>
          <w:szCs w:val="20"/>
          <w:lang w:eastAsia="ru-RU"/>
        </w:rPr>
        <w:t>»</w:t>
      </w:r>
      <w:r w:rsidRPr="00836D24">
        <w:rPr>
          <w:rFonts w:ascii="Times New Roman" w:eastAsia="Times New Roman" w:hAnsi="Times New Roman" w:cs="Calibri"/>
          <w:bCs/>
          <w:sz w:val="28"/>
          <w:szCs w:val="20"/>
          <w:lang w:eastAsia="ru-RU"/>
        </w:rPr>
        <w:t xml:space="preserve">. </w:t>
      </w:r>
    </w:p>
    <w:p w:rsidR="005F7CF1" w:rsidRPr="00836D24" w:rsidRDefault="005F7CF1" w:rsidP="00584323">
      <w:pPr>
        <w:pStyle w:val="ConsPlusNormal"/>
        <w:ind w:firstLine="720"/>
        <w:jc w:val="both"/>
        <w:rPr>
          <w:rFonts w:ascii="Times New Roman" w:hAnsi="Times New Roman" w:cs="Times New Roman"/>
          <w:sz w:val="28"/>
          <w:szCs w:val="28"/>
        </w:rPr>
      </w:pPr>
    </w:p>
    <w:p w:rsidR="005F7CF1" w:rsidRPr="00836D24" w:rsidRDefault="005F7CF1" w:rsidP="00584323">
      <w:pPr>
        <w:pStyle w:val="ConsPlusNormal"/>
        <w:ind w:firstLine="720"/>
        <w:jc w:val="center"/>
        <w:outlineLvl w:val="1"/>
        <w:rPr>
          <w:rFonts w:ascii="Times New Roman" w:hAnsi="Times New Roman" w:cs="Times New Roman"/>
          <w:b/>
          <w:sz w:val="28"/>
          <w:szCs w:val="28"/>
        </w:rPr>
      </w:pPr>
      <w:r w:rsidRPr="00836D24">
        <w:rPr>
          <w:rFonts w:ascii="Times New Roman" w:hAnsi="Times New Roman" w:cs="Times New Roman"/>
          <w:b/>
          <w:sz w:val="28"/>
          <w:szCs w:val="28"/>
        </w:rPr>
        <w:t>2. Содержание и организация аудита эффективности</w:t>
      </w:r>
    </w:p>
    <w:p w:rsidR="005F7CF1" w:rsidRPr="00836D24" w:rsidRDefault="005F7CF1" w:rsidP="00584323">
      <w:pPr>
        <w:pStyle w:val="ConsPlusNormal"/>
        <w:ind w:firstLine="720"/>
        <w:jc w:val="both"/>
        <w:rPr>
          <w:rFonts w:ascii="Times New Roman" w:hAnsi="Times New Roman" w:cs="Times New Roman"/>
          <w:b/>
          <w:sz w:val="28"/>
          <w:szCs w:val="28"/>
        </w:rPr>
      </w:pPr>
    </w:p>
    <w:p w:rsidR="005F7CF1" w:rsidRPr="00A905F4" w:rsidRDefault="005F7CF1" w:rsidP="00584323">
      <w:pPr>
        <w:pStyle w:val="ConsPlusNormal"/>
        <w:ind w:firstLine="720"/>
        <w:jc w:val="both"/>
        <w:outlineLvl w:val="2"/>
        <w:rPr>
          <w:rFonts w:ascii="Times New Roman" w:hAnsi="Times New Roman" w:cs="Times New Roman"/>
          <w:b/>
          <w:sz w:val="28"/>
          <w:szCs w:val="28"/>
        </w:rPr>
      </w:pPr>
      <w:r w:rsidRPr="00A905F4">
        <w:rPr>
          <w:rFonts w:ascii="Times New Roman" w:hAnsi="Times New Roman" w:cs="Times New Roman"/>
          <w:b/>
          <w:sz w:val="28"/>
          <w:szCs w:val="28"/>
        </w:rPr>
        <w:t>2.1. Содержание аудита эффективности</w:t>
      </w:r>
    </w:p>
    <w:p w:rsidR="005F7CF1" w:rsidRPr="00836D24" w:rsidRDefault="005F7CF1" w:rsidP="00584323">
      <w:pPr>
        <w:pStyle w:val="ConsPlusNormal"/>
        <w:ind w:firstLine="720"/>
        <w:jc w:val="both"/>
        <w:rPr>
          <w:rFonts w:ascii="Times New Roman" w:hAnsi="Times New Roman" w:cs="Times New Roman"/>
          <w:sz w:val="28"/>
          <w:szCs w:val="28"/>
        </w:rPr>
      </w:pP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2.1.1. Аудит эффективности представляет собой вид внешнего </w:t>
      </w:r>
      <w:r w:rsidR="001D6B5D" w:rsidRPr="00836D24">
        <w:rPr>
          <w:rFonts w:ascii="Times New Roman" w:hAnsi="Times New Roman" w:cs="Times New Roman"/>
          <w:sz w:val="28"/>
          <w:szCs w:val="28"/>
        </w:rPr>
        <w:t>муниципального финансового контроля</w:t>
      </w:r>
      <w:r w:rsidRPr="00836D24">
        <w:rPr>
          <w:rFonts w:ascii="Times New Roman" w:hAnsi="Times New Roman" w:cs="Times New Roman"/>
          <w:sz w:val="28"/>
          <w:szCs w:val="28"/>
        </w:rPr>
        <w:t xml:space="preserve"> и применяется в целях определения эффективности использования </w:t>
      </w:r>
      <w:r w:rsidR="001D6B5D" w:rsidRPr="00836D24">
        <w:rPr>
          <w:rFonts w:ascii="Times New Roman" w:hAnsi="Times New Roman" w:cs="Times New Roman"/>
          <w:sz w:val="28"/>
          <w:szCs w:val="28"/>
        </w:rPr>
        <w:t>муниципальных</w:t>
      </w:r>
      <w:r w:rsidRPr="00836D24">
        <w:rPr>
          <w:rFonts w:ascii="Times New Roman" w:hAnsi="Times New Roman" w:cs="Times New Roman"/>
          <w:sz w:val="28"/>
          <w:szCs w:val="28"/>
        </w:rPr>
        <w:t xml:space="preserve"> ресурсов, полученных объектами аудита (контроля) для достижения запланированных целей, решения поставленных задач социально-экономического развития </w:t>
      </w:r>
      <w:r w:rsidR="001D6B5D" w:rsidRPr="00836D24">
        <w:rPr>
          <w:rFonts w:ascii="Times New Roman" w:hAnsi="Times New Roman" w:cs="Times New Roman"/>
          <w:sz w:val="28"/>
          <w:szCs w:val="28"/>
        </w:rPr>
        <w:t xml:space="preserve">муниципального образования </w:t>
      </w:r>
      <w:r w:rsidR="001D3640" w:rsidRPr="00836D24">
        <w:rPr>
          <w:rFonts w:ascii="Times New Roman" w:hAnsi="Times New Roman" w:cs="Times New Roman"/>
          <w:sz w:val="28"/>
          <w:szCs w:val="28"/>
        </w:rPr>
        <w:t xml:space="preserve">Тимашевский район </w:t>
      </w:r>
      <w:r w:rsidRPr="00836D24">
        <w:rPr>
          <w:rFonts w:ascii="Times New Roman" w:hAnsi="Times New Roman" w:cs="Times New Roman"/>
          <w:sz w:val="28"/>
          <w:szCs w:val="28"/>
        </w:rPr>
        <w:t xml:space="preserve">и осуществления возложенных на </w:t>
      </w:r>
      <w:r w:rsidR="001D6B5D" w:rsidRPr="00836D24">
        <w:rPr>
          <w:rFonts w:ascii="Times New Roman" w:hAnsi="Times New Roman" w:cs="Times New Roman"/>
          <w:sz w:val="28"/>
          <w:szCs w:val="28"/>
        </w:rPr>
        <w:t>П</w:t>
      </w:r>
      <w:r w:rsidRPr="00836D24">
        <w:rPr>
          <w:rFonts w:ascii="Times New Roman" w:hAnsi="Times New Roman" w:cs="Times New Roman"/>
          <w:sz w:val="28"/>
          <w:szCs w:val="28"/>
        </w:rPr>
        <w:t>алату функций.</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2.1.2. Аудит эффективности осуществляется в форме последующего аудита (контроля) посредством проведения контрольных мероприятий, целью которых является определение или оценка эффективности использования </w:t>
      </w:r>
      <w:r w:rsidR="001D6B5D" w:rsidRPr="00836D24">
        <w:rPr>
          <w:rFonts w:ascii="Times New Roman" w:hAnsi="Times New Roman" w:cs="Times New Roman"/>
          <w:sz w:val="28"/>
          <w:szCs w:val="28"/>
        </w:rPr>
        <w:t>муниципальных</w:t>
      </w:r>
      <w:r w:rsidRPr="00836D24">
        <w:rPr>
          <w:rFonts w:ascii="Times New Roman" w:hAnsi="Times New Roman" w:cs="Times New Roman"/>
          <w:sz w:val="28"/>
          <w:szCs w:val="28"/>
        </w:rPr>
        <w:t xml:space="preserve"> ресурсов.</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2.1.3. Основными задачами аудита эффективности являются:</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определение или оценка эффективности использования </w:t>
      </w:r>
      <w:r w:rsidR="00ED2971" w:rsidRPr="00836D24">
        <w:rPr>
          <w:rFonts w:ascii="Times New Roman" w:hAnsi="Times New Roman" w:cs="Times New Roman"/>
          <w:sz w:val="28"/>
          <w:szCs w:val="28"/>
        </w:rPr>
        <w:t>муниципальных</w:t>
      </w:r>
      <w:r w:rsidRPr="00836D24">
        <w:rPr>
          <w:rFonts w:ascii="Times New Roman" w:hAnsi="Times New Roman" w:cs="Times New Roman"/>
          <w:sz w:val="28"/>
          <w:szCs w:val="28"/>
        </w:rPr>
        <w:t xml:space="preserve"> ресурсов;</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повышение эффективности использования </w:t>
      </w:r>
      <w:proofErr w:type="gramStart"/>
      <w:r w:rsidR="00ED2971" w:rsidRPr="00836D24">
        <w:rPr>
          <w:rFonts w:ascii="Times New Roman" w:hAnsi="Times New Roman" w:cs="Times New Roman"/>
          <w:sz w:val="28"/>
          <w:szCs w:val="28"/>
        </w:rPr>
        <w:t xml:space="preserve">муниципальных </w:t>
      </w:r>
      <w:r w:rsidR="00836D24" w:rsidRPr="00836D24">
        <w:rPr>
          <w:rFonts w:ascii="Times New Roman" w:hAnsi="Times New Roman" w:cs="Times New Roman"/>
          <w:sz w:val="28"/>
          <w:szCs w:val="28"/>
        </w:rPr>
        <w:t>ресурсов</w:t>
      </w:r>
      <w:proofErr w:type="gramEnd"/>
      <w:r w:rsidR="00836D24" w:rsidRPr="00836D24">
        <w:rPr>
          <w:rFonts w:ascii="Times New Roman" w:hAnsi="Times New Roman" w:cs="Times New Roman"/>
          <w:sz w:val="28"/>
          <w:szCs w:val="28"/>
        </w:rPr>
        <w:t xml:space="preserve"> на </w:t>
      </w:r>
      <w:r w:rsidRPr="00836D24">
        <w:rPr>
          <w:rFonts w:ascii="Times New Roman" w:hAnsi="Times New Roman" w:cs="Times New Roman"/>
          <w:sz w:val="28"/>
          <w:szCs w:val="28"/>
        </w:rPr>
        <w:t>основе подготовленных по результатам аудита эффективности рекомендаций и их внедрения в деятельность объектов аудита (контроля);</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информирование пользователей информации о результатах аудита эффективности о том, насколько результаты использования </w:t>
      </w:r>
      <w:r w:rsidR="00836D24" w:rsidRPr="00836D24">
        <w:rPr>
          <w:rFonts w:ascii="Times New Roman" w:hAnsi="Times New Roman" w:cs="Times New Roman"/>
          <w:sz w:val="28"/>
          <w:szCs w:val="28"/>
        </w:rPr>
        <w:t>муниципальных</w:t>
      </w:r>
      <w:r w:rsidR="00ED2971" w:rsidRPr="00836D24">
        <w:rPr>
          <w:rFonts w:ascii="Times New Roman" w:hAnsi="Times New Roman" w:cs="Times New Roman"/>
          <w:sz w:val="28"/>
          <w:szCs w:val="28"/>
        </w:rPr>
        <w:t xml:space="preserve"> </w:t>
      </w:r>
      <w:r w:rsidRPr="00836D24">
        <w:rPr>
          <w:rFonts w:ascii="Times New Roman" w:hAnsi="Times New Roman" w:cs="Times New Roman"/>
          <w:sz w:val="28"/>
          <w:szCs w:val="28"/>
        </w:rPr>
        <w:t xml:space="preserve">ресурсов обеспечивают удовлетворение общественных потребностей, а также в какой степени достигаются цели и решаются задачи социально-экономического развития </w:t>
      </w:r>
      <w:r w:rsidR="00ED2971" w:rsidRPr="00836D24">
        <w:rPr>
          <w:rFonts w:ascii="Times New Roman" w:hAnsi="Times New Roman" w:cs="Times New Roman"/>
          <w:sz w:val="28"/>
          <w:szCs w:val="28"/>
        </w:rPr>
        <w:t>муниципального образования</w:t>
      </w:r>
      <w:r w:rsidR="002D60F3" w:rsidRPr="00836D24">
        <w:rPr>
          <w:rFonts w:ascii="Times New Roman" w:hAnsi="Times New Roman" w:cs="Times New Roman"/>
          <w:sz w:val="28"/>
          <w:szCs w:val="28"/>
        </w:rPr>
        <w:t xml:space="preserve"> Тимашевский район</w:t>
      </w:r>
      <w:r w:rsidRPr="00836D24">
        <w:rPr>
          <w:rFonts w:ascii="Times New Roman" w:hAnsi="Times New Roman" w:cs="Times New Roman"/>
          <w:sz w:val="28"/>
          <w:szCs w:val="28"/>
        </w:rPr>
        <w:t>.</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2.1.4. Предметом аудита эффективности является использование </w:t>
      </w:r>
      <w:r w:rsidR="00ED2971" w:rsidRPr="00836D24">
        <w:rPr>
          <w:rFonts w:ascii="Times New Roman" w:hAnsi="Times New Roman" w:cs="Times New Roman"/>
          <w:sz w:val="28"/>
          <w:szCs w:val="28"/>
        </w:rPr>
        <w:t xml:space="preserve">муниципальных ресурсов </w:t>
      </w:r>
      <w:r w:rsidRPr="00836D24">
        <w:rPr>
          <w:rFonts w:ascii="Times New Roman" w:hAnsi="Times New Roman" w:cs="Times New Roman"/>
          <w:sz w:val="28"/>
          <w:szCs w:val="28"/>
        </w:rPr>
        <w:t xml:space="preserve">(средства </w:t>
      </w:r>
      <w:r w:rsidR="00ED2971" w:rsidRPr="00836D24">
        <w:rPr>
          <w:rFonts w:ascii="Times New Roman" w:hAnsi="Times New Roman" w:cs="Times New Roman"/>
          <w:sz w:val="28"/>
          <w:szCs w:val="28"/>
        </w:rPr>
        <w:t>местного</w:t>
      </w:r>
      <w:r w:rsidRPr="00836D24">
        <w:rPr>
          <w:rFonts w:ascii="Times New Roman" w:hAnsi="Times New Roman" w:cs="Times New Roman"/>
          <w:sz w:val="28"/>
          <w:szCs w:val="28"/>
        </w:rPr>
        <w:t xml:space="preserve"> бюджета</w:t>
      </w:r>
      <w:r w:rsidR="00ED2971" w:rsidRPr="00836D24">
        <w:rPr>
          <w:rFonts w:ascii="Times New Roman" w:hAnsi="Times New Roman" w:cs="Times New Roman"/>
          <w:sz w:val="28"/>
          <w:szCs w:val="28"/>
        </w:rPr>
        <w:t xml:space="preserve"> (бюджета муниципального образования</w:t>
      </w:r>
      <w:r w:rsidR="003B04ED" w:rsidRPr="00836D24">
        <w:rPr>
          <w:rFonts w:ascii="Times New Roman" w:hAnsi="Times New Roman" w:cs="Times New Roman"/>
          <w:sz w:val="28"/>
          <w:szCs w:val="28"/>
        </w:rPr>
        <w:t xml:space="preserve"> </w:t>
      </w:r>
      <w:r w:rsidR="002D60F3" w:rsidRPr="00836D24">
        <w:rPr>
          <w:rFonts w:ascii="Times New Roman" w:hAnsi="Times New Roman" w:cs="Times New Roman"/>
          <w:sz w:val="28"/>
          <w:szCs w:val="28"/>
        </w:rPr>
        <w:t>Тимашевский район</w:t>
      </w:r>
      <w:r w:rsidR="00ED2971" w:rsidRPr="00836D24">
        <w:rPr>
          <w:rFonts w:ascii="Times New Roman" w:hAnsi="Times New Roman" w:cs="Times New Roman"/>
          <w:sz w:val="28"/>
          <w:szCs w:val="28"/>
        </w:rPr>
        <w:t>)</w:t>
      </w:r>
      <w:r w:rsidRPr="00836D24">
        <w:rPr>
          <w:rFonts w:ascii="Times New Roman" w:hAnsi="Times New Roman" w:cs="Times New Roman"/>
          <w:sz w:val="28"/>
          <w:szCs w:val="28"/>
        </w:rPr>
        <w:t xml:space="preserve">, </w:t>
      </w:r>
      <w:r w:rsidR="00ED2971" w:rsidRPr="00836D24">
        <w:rPr>
          <w:rFonts w:ascii="Times New Roman" w:hAnsi="Times New Roman" w:cs="Times New Roman"/>
          <w:sz w:val="28"/>
          <w:szCs w:val="28"/>
        </w:rPr>
        <w:t>муниципальная</w:t>
      </w:r>
      <w:r w:rsidRPr="00836D24">
        <w:rPr>
          <w:rFonts w:ascii="Times New Roman" w:hAnsi="Times New Roman" w:cs="Times New Roman"/>
          <w:sz w:val="28"/>
          <w:szCs w:val="28"/>
        </w:rPr>
        <w:t xml:space="preserve"> собственность</w:t>
      </w:r>
      <w:r w:rsidR="00ED2971" w:rsidRPr="00836D24">
        <w:rPr>
          <w:rFonts w:ascii="Times New Roman" w:hAnsi="Times New Roman" w:cs="Times New Roman"/>
          <w:sz w:val="28"/>
          <w:szCs w:val="28"/>
        </w:rPr>
        <w:t xml:space="preserve"> муниципального образования</w:t>
      </w:r>
      <w:r w:rsidR="003B04ED" w:rsidRPr="00836D24">
        <w:rPr>
          <w:rFonts w:ascii="Times New Roman" w:hAnsi="Times New Roman" w:cs="Times New Roman"/>
          <w:sz w:val="28"/>
          <w:szCs w:val="28"/>
        </w:rPr>
        <w:t xml:space="preserve"> Тимашевский район</w:t>
      </w:r>
      <w:r w:rsidRPr="00836D24">
        <w:rPr>
          <w:rFonts w:ascii="Times New Roman" w:hAnsi="Times New Roman" w:cs="Times New Roman"/>
          <w:sz w:val="28"/>
          <w:szCs w:val="28"/>
        </w:rPr>
        <w:t>).</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Предметом аудита эффективности является также деятельность объектов аудита (контроля) по использованию </w:t>
      </w:r>
      <w:r w:rsidR="00ED2971" w:rsidRPr="00836D24">
        <w:rPr>
          <w:rFonts w:ascii="Times New Roman" w:hAnsi="Times New Roman" w:cs="Times New Roman"/>
          <w:sz w:val="28"/>
          <w:szCs w:val="28"/>
        </w:rPr>
        <w:t>муниципальных</w:t>
      </w:r>
      <w:r w:rsidRPr="00836D24">
        <w:rPr>
          <w:rFonts w:ascii="Times New Roman" w:hAnsi="Times New Roman" w:cs="Times New Roman"/>
          <w:sz w:val="28"/>
          <w:szCs w:val="28"/>
        </w:rPr>
        <w:t xml:space="preserve"> ресурсов.</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lastRenderedPageBreak/>
        <w:t xml:space="preserve">В процессе аудита эффективности в пределах полномочий </w:t>
      </w:r>
      <w:r w:rsidR="00A976EB" w:rsidRPr="00836D24">
        <w:rPr>
          <w:rFonts w:ascii="Times New Roman" w:hAnsi="Times New Roman" w:cs="Times New Roman"/>
          <w:sz w:val="28"/>
          <w:szCs w:val="28"/>
        </w:rPr>
        <w:t>П</w:t>
      </w:r>
      <w:r w:rsidRPr="00836D24">
        <w:rPr>
          <w:rFonts w:ascii="Times New Roman" w:hAnsi="Times New Roman" w:cs="Times New Roman"/>
          <w:sz w:val="28"/>
          <w:szCs w:val="28"/>
        </w:rPr>
        <w:t>алаты проверяются:</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организация и процессы использования </w:t>
      </w:r>
      <w:r w:rsidR="00A976EB"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результаты использования </w:t>
      </w:r>
      <w:r w:rsidR="00A976EB" w:rsidRPr="00836D24">
        <w:rPr>
          <w:rFonts w:ascii="Times New Roman" w:hAnsi="Times New Roman" w:cs="Times New Roman"/>
          <w:sz w:val="28"/>
          <w:szCs w:val="28"/>
        </w:rPr>
        <w:t>муниципальных</w:t>
      </w:r>
      <w:r w:rsidRPr="00836D24">
        <w:rPr>
          <w:rFonts w:ascii="Times New Roman" w:hAnsi="Times New Roman" w:cs="Times New Roman"/>
          <w:sz w:val="28"/>
          <w:szCs w:val="28"/>
        </w:rPr>
        <w:t xml:space="preserve"> ресурсов.</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2.1.5. Объектами аудита (контроля) при проведении аудита эффективности являются </w:t>
      </w:r>
      <w:r w:rsidR="00C10D19" w:rsidRPr="00836D24">
        <w:rPr>
          <w:rFonts w:ascii="Times New Roman" w:hAnsi="Times New Roman" w:cs="Times New Roman"/>
          <w:sz w:val="28"/>
          <w:szCs w:val="28"/>
        </w:rPr>
        <w:t>отраслевые</w:t>
      </w:r>
      <w:r w:rsidR="00BD1563" w:rsidRPr="00836D24">
        <w:rPr>
          <w:rFonts w:ascii="Times New Roman" w:hAnsi="Times New Roman" w:cs="Times New Roman"/>
          <w:sz w:val="28"/>
          <w:szCs w:val="28"/>
        </w:rPr>
        <w:t>,</w:t>
      </w:r>
      <w:r w:rsidR="00C10D19" w:rsidRPr="00836D24">
        <w:rPr>
          <w:rFonts w:ascii="Times New Roman" w:hAnsi="Times New Roman" w:cs="Times New Roman"/>
          <w:sz w:val="28"/>
          <w:szCs w:val="28"/>
        </w:rPr>
        <w:t xml:space="preserve"> функциональные и территориальные органы администрации</w:t>
      </w:r>
      <w:r w:rsidR="00A976EB" w:rsidRPr="00836D24">
        <w:rPr>
          <w:rFonts w:ascii="Times New Roman" w:hAnsi="Times New Roman" w:cs="Times New Roman"/>
          <w:sz w:val="28"/>
          <w:szCs w:val="28"/>
        </w:rPr>
        <w:t xml:space="preserve"> муниципального образования</w:t>
      </w:r>
      <w:r w:rsidR="00BD1563" w:rsidRPr="00836D24">
        <w:rPr>
          <w:rFonts w:ascii="Times New Roman" w:hAnsi="Times New Roman" w:cs="Times New Roman"/>
          <w:sz w:val="28"/>
          <w:szCs w:val="28"/>
        </w:rPr>
        <w:t xml:space="preserve"> Тимашевский район</w:t>
      </w:r>
      <w:r w:rsidR="00A976EB" w:rsidRPr="00836D24">
        <w:rPr>
          <w:rFonts w:ascii="Times New Roman" w:hAnsi="Times New Roman" w:cs="Times New Roman"/>
          <w:sz w:val="28"/>
          <w:szCs w:val="28"/>
        </w:rPr>
        <w:t>,</w:t>
      </w:r>
      <w:r w:rsidRPr="00836D24">
        <w:rPr>
          <w:rFonts w:ascii="Times New Roman" w:hAnsi="Times New Roman" w:cs="Times New Roman"/>
          <w:sz w:val="28"/>
          <w:szCs w:val="28"/>
        </w:rPr>
        <w:t xml:space="preserve"> </w:t>
      </w:r>
      <w:r w:rsidR="00A976EB" w:rsidRPr="00836D24">
        <w:rPr>
          <w:rFonts w:ascii="Times New Roman" w:hAnsi="Times New Roman" w:cs="Times New Roman"/>
          <w:sz w:val="28"/>
          <w:szCs w:val="28"/>
        </w:rPr>
        <w:t>муниципальные</w:t>
      </w:r>
      <w:r w:rsidRPr="00836D24">
        <w:rPr>
          <w:rFonts w:ascii="Times New Roman" w:hAnsi="Times New Roman" w:cs="Times New Roman"/>
          <w:sz w:val="28"/>
          <w:szCs w:val="28"/>
        </w:rPr>
        <w:t xml:space="preserve"> учреждения (далее - объекты аудита эффективности).</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2.1.6. Проведение аудита эффективности включает три этапа, которые осуществляются с учетом положений </w:t>
      </w:r>
      <w:r w:rsidR="00FF0F1C" w:rsidRPr="00836D24">
        <w:rPr>
          <w:rFonts w:ascii="Times New Roman" w:hAnsi="Times New Roman" w:cs="Times New Roman"/>
          <w:sz w:val="28"/>
          <w:szCs w:val="28"/>
        </w:rPr>
        <w:t xml:space="preserve">настоящего </w:t>
      </w:r>
      <w:r w:rsidRPr="00836D24">
        <w:rPr>
          <w:rFonts w:ascii="Times New Roman" w:hAnsi="Times New Roman" w:cs="Times New Roman"/>
          <w:sz w:val="28"/>
          <w:szCs w:val="28"/>
        </w:rPr>
        <w:t xml:space="preserve">Стандарта и </w:t>
      </w:r>
      <w:r w:rsidR="00FF0F1C" w:rsidRPr="00836D24">
        <w:rPr>
          <w:rFonts w:ascii="Times New Roman" w:hAnsi="Times New Roman" w:cs="Times New Roman"/>
          <w:sz w:val="28"/>
          <w:szCs w:val="28"/>
        </w:rPr>
        <w:t>С</w:t>
      </w:r>
      <w:r w:rsidR="00A976EB" w:rsidRPr="00836D24">
        <w:rPr>
          <w:rFonts w:ascii="Times New Roman" w:hAnsi="Times New Roman"/>
          <w:bCs/>
          <w:sz w:val="28"/>
        </w:rPr>
        <w:t xml:space="preserve">тандарта </w:t>
      </w:r>
      <w:r w:rsidR="004E3B7B" w:rsidRPr="00836D24">
        <w:rPr>
          <w:rFonts w:ascii="Times New Roman" w:hAnsi="Times New Roman"/>
          <w:bCs/>
          <w:sz w:val="28"/>
        </w:rPr>
        <w:t xml:space="preserve">СВМФК КСП-1 «Общие </w:t>
      </w:r>
      <w:r w:rsidR="004E3B7B" w:rsidRPr="00836D24">
        <w:rPr>
          <w:rFonts w:ascii="Times New Roman" w:hAnsi="Times New Roman" w:cs="Times New Roman"/>
          <w:sz w:val="28"/>
          <w:szCs w:val="28"/>
        </w:rPr>
        <w:t>требования, правила и процедуры проведения</w:t>
      </w:r>
      <w:r w:rsidR="004E3B7B" w:rsidRPr="00836D24">
        <w:rPr>
          <w:rFonts w:ascii="Times New Roman" w:hAnsi="Times New Roman" w:cs="Times New Roman"/>
          <w:b/>
          <w:sz w:val="28"/>
          <w:szCs w:val="28"/>
        </w:rPr>
        <w:t xml:space="preserve"> </w:t>
      </w:r>
      <w:r w:rsidR="004E3B7B" w:rsidRPr="00836D24">
        <w:rPr>
          <w:rFonts w:ascii="Times New Roman" w:hAnsi="Times New Roman" w:cs="Times New Roman"/>
          <w:sz w:val="28"/>
          <w:szCs w:val="28"/>
        </w:rPr>
        <w:t>контрольного мероприятия</w:t>
      </w:r>
      <w:r w:rsidR="004E3B7B" w:rsidRPr="00836D24">
        <w:rPr>
          <w:rFonts w:ascii="Times New Roman" w:hAnsi="Times New Roman"/>
          <w:bCs/>
          <w:sz w:val="28"/>
        </w:rPr>
        <w:t>»</w:t>
      </w:r>
      <w:r w:rsidRPr="00836D24">
        <w:rPr>
          <w:rFonts w:ascii="Times New Roman" w:hAnsi="Times New Roman" w:cs="Times New Roman"/>
          <w:sz w:val="28"/>
          <w:szCs w:val="28"/>
        </w:rPr>
        <w:t>.</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На подготовительном этапе аудита эффективности осуществляется предварительное изучение предмета и объектов аудита эффективности для определения целей и вопросов программы проведения контрольного мероприятия, а также для выбора и (или) разработки критериев оценки эффективности использования </w:t>
      </w:r>
      <w:r w:rsidR="00A976EB"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На основном этапе аудита эффективности проводятся контрольные действия в соответствии с программой и рабочим планом проведения контрольного мероприятия, в том числе непосредственно на объектах, в ходе которых осуществляется сбор фактических данных и информации, необходимых для получения доказательств, и составляются акты, фиксирующие результаты контрольных действий.</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На заключительном этапе аудита эффективности подготавливается отчет о результатах проведения контрольного мероприятия, оформляются другие документы по его результатам.</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С учетом срока проведения контрольного мероприятия соотношение затрат времени между этапами аудита эффективности может варьироваться в каждом конкретном случае в зависимости от целей, характера предмета, объектов аудита эффективности.</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Рекомендуемый порядок действий в процессе организации и в ходе проведения аудита эффективности представлен в </w:t>
      </w:r>
      <w:hyperlink w:anchor="P331" w:history="1">
        <w:r w:rsidR="00836D24" w:rsidRPr="00836D24">
          <w:rPr>
            <w:rFonts w:ascii="Times New Roman" w:hAnsi="Times New Roman" w:cs="Times New Roman"/>
            <w:sz w:val="28"/>
            <w:szCs w:val="28"/>
          </w:rPr>
          <w:t>П</w:t>
        </w:r>
        <w:r w:rsidRPr="00836D24">
          <w:rPr>
            <w:rFonts w:ascii="Times New Roman" w:hAnsi="Times New Roman" w:cs="Times New Roman"/>
            <w:sz w:val="28"/>
            <w:szCs w:val="28"/>
          </w:rPr>
          <w:t>риложении</w:t>
        </w:r>
      </w:hyperlink>
      <w:r w:rsidR="00836D24" w:rsidRPr="00836D24">
        <w:rPr>
          <w:rFonts w:ascii="Times New Roman" w:hAnsi="Times New Roman" w:cs="Times New Roman"/>
          <w:sz w:val="28"/>
          <w:szCs w:val="28"/>
        </w:rPr>
        <w:t xml:space="preserve"> к настоящему Стандарту</w:t>
      </w:r>
      <w:r w:rsidRPr="00836D24">
        <w:rPr>
          <w:rFonts w:ascii="Times New Roman" w:hAnsi="Times New Roman" w:cs="Times New Roman"/>
          <w:sz w:val="28"/>
          <w:szCs w:val="28"/>
        </w:rPr>
        <w:t>.</w:t>
      </w:r>
    </w:p>
    <w:p w:rsidR="004E3B7B"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2.1.7. В ходе проведения аудита эффективности формируется рабочая документация в соответствии с</w:t>
      </w:r>
      <w:r w:rsidR="004E3B7B">
        <w:rPr>
          <w:rFonts w:ascii="Times New Roman" w:hAnsi="Times New Roman" w:cs="Times New Roman"/>
          <w:sz w:val="28"/>
          <w:szCs w:val="28"/>
        </w:rPr>
        <w:t xml:space="preserve">о Стандартом </w:t>
      </w:r>
      <w:r w:rsidR="004E3B7B" w:rsidRPr="00836D24">
        <w:rPr>
          <w:rFonts w:ascii="Times New Roman" w:hAnsi="Times New Roman"/>
          <w:bCs/>
          <w:sz w:val="28"/>
        </w:rPr>
        <w:t xml:space="preserve">СВМФК КСП-1 «Общие </w:t>
      </w:r>
      <w:r w:rsidR="004E3B7B" w:rsidRPr="00836D24">
        <w:rPr>
          <w:rFonts w:ascii="Times New Roman" w:hAnsi="Times New Roman" w:cs="Times New Roman"/>
          <w:sz w:val="28"/>
          <w:szCs w:val="28"/>
        </w:rPr>
        <w:t>требования, правила и процедуры проведения</w:t>
      </w:r>
      <w:r w:rsidR="004E3B7B" w:rsidRPr="00836D24">
        <w:rPr>
          <w:rFonts w:ascii="Times New Roman" w:hAnsi="Times New Roman" w:cs="Times New Roman"/>
          <w:b/>
          <w:sz w:val="28"/>
          <w:szCs w:val="28"/>
        </w:rPr>
        <w:t xml:space="preserve"> </w:t>
      </w:r>
      <w:r w:rsidR="004E3B7B" w:rsidRPr="00836D24">
        <w:rPr>
          <w:rFonts w:ascii="Times New Roman" w:hAnsi="Times New Roman" w:cs="Times New Roman"/>
          <w:sz w:val="28"/>
          <w:szCs w:val="28"/>
        </w:rPr>
        <w:t>контрольного мероприятия</w:t>
      </w:r>
      <w:r w:rsidR="004E3B7B" w:rsidRPr="00836D24">
        <w:rPr>
          <w:rFonts w:ascii="Times New Roman" w:hAnsi="Times New Roman"/>
          <w:bCs/>
          <w:sz w:val="28"/>
        </w:rPr>
        <w:t>»</w:t>
      </w:r>
      <w:r w:rsidRPr="00836D24">
        <w:rPr>
          <w:rFonts w:ascii="Times New Roman" w:hAnsi="Times New Roman" w:cs="Times New Roman"/>
          <w:sz w:val="28"/>
          <w:szCs w:val="28"/>
        </w:rPr>
        <w:t xml:space="preserve">. </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В состав рабочей документации включаются документы и материалы, послужившие основанием для результатов каждого этапа аудита эффективности. К рабочей документации относятся документы (их копии) и иные материалы, получаемые от должностных лиц объекта аудита эффективности, других органов и организаций по запросам </w:t>
      </w:r>
      <w:r w:rsidR="0042342C" w:rsidRPr="00836D24">
        <w:rPr>
          <w:rFonts w:ascii="Times New Roman" w:hAnsi="Times New Roman" w:cs="Times New Roman"/>
          <w:sz w:val="28"/>
          <w:szCs w:val="28"/>
        </w:rPr>
        <w:t>П</w:t>
      </w:r>
      <w:r w:rsidRPr="00836D24">
        <w:rPr>
          <w:rFonts w:ascii="Times New Roman" w:hAnsi="Times New Roman" w:cs="Times New Roman"/>
          <w:sz w:val="28"/>
          <w:szCs w:val="28"/>
        </w:rPr>
        <w:t>алаты, а также документы (справки, расчеты, аналитические записки и т.п.), подготовленные инспекторами самостоятельно на основе собранных фактических данных и информации.</w:t>
      </w:r>
    </w:p>
    <w:p w:rsidR="005F7CF1" w:rsidRPr="00836D24" w:rsidRDefault="005F7CF1" w:rsidP="00584323">
      <w:pPr>
        <w:pStyle w:val="ConsPlusNormal"/>
        <w:ind w:firstLine="720"/>
        <w:jc w:val="both"/>
        <w:rPr>
          <w:rFonts w:ascii="Times New Roman" w:hAnsi="Times New Roman" w:cs="Times New Roman"/>
          <w:sz w:val="28"/>
          <w:szCs w:val="28"/>
        </w:rPr>
      </w:pPr>
    </w:p>
    <w:p w:rsidR="005F7CF1" w:rsidRPr="00836D24" w:rsidRDefault="00A07CAD" w:rsidP="004E3B7B">
      <w:pPr>
        <w:ind w:firstLine="708"/>
        <w:rPr>
          <w:rFonts w:ascii="Times New Roman" w:hAnsi="Times New Roman" w:cs="Times New Roman"/>
          <w:b/>
          <w:sz w:val="28"/>
          <w:szCs w:val="28"/>
        </w:rPr>
      </w:pPr>
      <w:r>
        <w:rPr>
          <w:rFonts w:ascii="Times New Roman" w:hAnsi="Times New Roman" w:cs="Times New Roman"/>
          <w:b/>
          <w:sz w:val="28"/>
          <w:szCs w:val="28"/>
        </w:rPr>
        <w:br w:type="page"/>
      </w:r>
      <w:r w:rsidR="005F7CF1" w:rsidRPr="00836D24">
        <w:rPr>
          <w:rFonts w:ascii="Times New Roman" w:hAnsi="Times New Roman" w:cs="Times New Roman"/>
          <w:b/>
          <w:sz w:val="28"/>
          <w:szCs w:val="28"/>
        </w:rPr>
        <w:lastRenderedPageBreak/>
        <w:t>2.2. Организация аудита эффективности</w:t>
      </w:r>
    </w:p>
    <w:p w:rsidR="005F7CF1" w:rsidRPr="00836D24" w:rsidRDefault="005F7CF1" w:rsidP="00584323">
      <w:pPr>
        <w:pStyle w:val="ConsPlusNormal"/>
        <w:ind w:firstLine="720"/>
        <w:jc w:val="both"/>
        <w:rPr>
          <w:rFonts w:ascii="Times New Roman" w:hAnsi="Times New Roman" w:cs="Times New Roman"/>
          <w:sz w:val="28"/>
          <w:szCs w:val="28"/>
        </w:rPr>
      </w:pPr>
    </w:p>
    <w:p w:rsidR="005F7CF1" w:rsidRPr="00836D24" w:rsidRDefault="005F7CF1" w:rsidP="00584323">
      <w:pPr>
        <w:pStyle w:val="ConsPlusNormal"/>
        <w:ind w:firstLine="720"/>
        <w:jc w:val="both"/>
        <w:outlineLvl w:val="3"/>
        <w:rPr>
          <w:rFonts w:ascii="Times New Roman" w:hAnsi="Times New Roman" w:cs="Times New Roman"/>
          <w:sz w:val="28"/>
          <w:szCs w:val="28"/>
        </w:rPr>
      </w:pPr>
      <w:r w:rsidRPr="00836D24">
        <w:rPr>
          <w:rFonts w:ascii="Times New Roman" w:hAnsi="Times New Roman" w:cs="Times New Roman"/>
          <w:sz w:val="28"/>
          <w:szCs w:val="28"/>
        </w:rPr>
        <w:t>2.2.1. Взаимодействие между участниками аудита эффективности. Служебные контакты</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В целях качественной подготовки, проведения, оформления результатов и осуществления контроля реализации результатов аудита эффективности руководитель соответствующего мероприятия и сотрудники </w:t>
      </w:r>
      <w:r w:rsidR="00214F88" w:rsidRPr="00836D24">
        <w:rPr>
          <w:rFonts w:ascii="Times New Roman" w:hAnsi="Times New Roman" w:cs="Times New Roman"/>
          <w:sz w:val="28"/>
          <w:szCs w:val="28"/>
        </w:rPr>
        <w:t>П</w:t>
      </w:r>
      <w:r w:rsidRPr="00836D24">
        <w:rPr>
          <w:rFonts w:ascii="Times New Roman" w:hAnsi="Times New Roman" w:cs="Times New Roman"/>
          <w:sz w:val="28"/>
          <w:szCs w:val="28"/>
        </w:rPr>
        <w:t xml:space="preserve">алаты с учетом прав и обязанностей, установленных </w:t>
      </w:r>
      <w:r w:rsidR="00CF7BFA" w:rsidRPr="00836D24">
        <w:rPr>
          <w:rFonts w:ascii="Times New Roman" w:hAnsi="Times New Roman" w:cs="Times New Roman"/>
          <w:sz w:val="28"/>
          <w:szCs w:val="28"/>
        </w:rPr>
        <w:t>п</w:t>
      </w:r>
      <w:r w:rsidR="00214F88" w:rsidRPr="00836D24">
        <w:rPr>
          <w:rFonts w:ascii="Times New Roman" w:hAnsi="Times New Roman" w:cs="Times New Roman"/>
          <w:sz w:val="28"/>
          <w:szCs w:val="28"/>
        </w:rPr>
        <w:t xml:space="preserve">оложением о </w:t>
      </w:r>
      <w:r w:rsidR="00CF7BFA" w:rsidRPr="00836D24">
        <w:rPr>
          <w:rFonts w:ascii="Times New Roman" w:hAnsi="Times New Roman" w:cs="Times New Roman"/>
          <w:sz w:val="28"/>
          <w:szCs w:val="28"/>
        </w:rPr>
        <w:t>П</w:t>
      </w:r>
      <w:r w:rsidR="00214F88" w:rsidRPr="00836D24">
        <w:rPr>
          <w:rFonts w:ascii="Times New Roman" w:hAnsi="Times New Roman" w:cs="Times New Roman"/>
          <w:sz w:val="28"/>
          <w:szCs w:val="28"/>
        </w:rPr>
        <w:t>алате</w:t>
      </w:r>
      <w:r w:rsidR="00CF7BFA" w:rsidRPr="00836D24">
        <w:rPr>
          <w:rFonts w:ascii="Times New Roman" w:hAnsi="Times New Roman" w:cs="Times New Roman"/>
          <w:sz w:val="28"/>
          <w:szCs w:val="28"/>
        </w:rPr>
        <w:t>,</w:t>
      </w:r>
      <w:r w:rsidR="00214F88" w:rsidRPr="00836D24">
        <w:rPr>
          <w:rFonts w:ascii="Times New Roman" w:hAnsi="Times New Roman" w:cs="Times New Roman"/>
          <w:sz w:val="28"/>
          <w:szCs w:val="28"/>
        </w:rPr>
        <w:t xml:space="preserve"> </w:t>
      </w:r>
      <w:r w:rsidRPr="00836D24">
        <w:rPr>
          <w:rFonts w:ascii="Times New Roman" w:hAnsi="Times New Roman" w:cs="Times New Roman"/>
          <w:sz w:val="28"/>
          <w:szCs w:val="28"/>
        </w:rPr>
        <w:t xml:space="preserve">должностными </w:t>
      </w:r>
      <w:r w:rsidR="00214F88" w:rsidRPr="00836D24">
        <w:rPr>
          <w:rFonts w:ascii="Times New Roman" w:hAnsi="Times New Roman" w:cs="Times New Roman"/>
          <w:sz w:val="28"/>
          <w:szCs w:val="28"/>
        </w:rPr>
        <w:t>инструкциями</w:t>
      </w:r>
      <w:r w:rsidRPr="00836D24">
        <w:rPr>
          <w:rFonts w:ascii="Times New Roman" w:hAnsi="Times New Roman" w:cs="Times New Roman"/>
          <w:sz w:val="28"/>
          <w:szCs w:val="28"/>
        </w:rPr>
        <w:t xml:space="preserve"> и в пределах полномочий, установленных нормативными документами </w:t>
      </w:r>
      <w:r w:rsidR="00214F88" w:rsidRPr="00836D24">
        <w:rPr>
          <w:rFonts w:ascii="Times New Roman" w:hAnsi="Times New Roman" w:cs="Times New Roman"/>
          <w:sz w:val="28"/>
          <w:szCs w:val="28"/>
        </w:rPr>
        <w:t>П</w:t>
      </w:r>
      <w:r w:rsidRPr="00836D24">
        <w:rPr>
          <w:rFonts w:ascii="Times New Roman" w:hAnsi="Times New Roman" w:cs="Times New Roman"/>
          <w:sz w:val="28"/>
          <w:szCs w:val="28"/>
        </w:rPr>
        <w:t>алаты, взаимодействуют с должностными лицами объектов аудита эффективности и пользователями информации о результатах аудита эффективности.</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Под должностными лицами объекта аудита эффективности понимаются лица, отвечающие за различные аспекты деятельности объекта аудита эффективности. В частности, такие должностные лица могут быть:</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ответственными за предоставление информации, документов и материалов, запрошенных инспектором;</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ответственными за действия, которые явились причиной выявленных по результатам аудита эффективности недостатков;</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уполномочены на принятие мер в ответ на рекомендации, подготовленные по результатам аудита эффективности.</w:t>
      </w:r>
    </w:p>
    <w:p w:rsidR="005F7CF1" w:rsidRPr="00836D24" w:rsidRDefault="005F7CF1" w:rsidP="00584323">
      <w:pPr>
        <w:pStyle w:val="ConsPlusNormal"/>
        <w:ind w:firstLine="720"/>
        <w:jc w:val="both"/>
        <w:rPr>
          <w:rFonts w:ascii="Times New Roman" w:hAnsi="Times New Roman" w:cs="Times New Roman"/>
          <w:sz w:val="28"/>
          <w:szCs w:val="28"/>
        </w:rPr>
      </w:pPr>
    </w:p>
    <w:p w:rsidR="005F7CF1" w:rsidRPr="00836D24" w:rsidRDefault="005F7CF1" w:rsidP="00584323">
      <w:pPr>
        <w:pStyle w:val="ConsPlusNormal"/>
        <w:ind w:firstLine="720"/>
        <w:jc w:val="both"/>
        <w:outlineLvl w:val="3"/>
        <w:rPr>
          <w:rFonts w:ascii="Times New Roman" w:hAnsi="Times New Roman" w:cs="Times New Roman"/>
          <w:b/>
          <w:sz w:val="28"/>
          <w:szCs w:val="28"/>
        </w:rPr>
      </w:pPr>
      <w:r w:rsidRPr="00836D24">
        <w:rPr>
          <w:rFonts w:ascii="Times New Roman" w:hAnsi="Times New Roman" w:cs="Times New Roman"/>
          <w:b/>
          <w:sz w:val="28"/>
          <w:szCs w:val="28"/>
        </w:rPr>
        <w:t>2.2.2. Навыки в аудите эффективности</w:t>
      </w:r>
    </w:p>
    <w:p w:rsidR="005F7CF1" w:rsidRPr="00836D24" w:rsidRDefault="005F7CF1" w:rsidP="00584323">
      <w:pPr>
        <w:pStyle w:val="ConsPlusNormal"/>
        <w:ind w:firstLine="720"/>
        <w:jc w:val="both"/>
        <w:rPr>
          <w:rFonts w:ascii="Times New Roman" w:hAnsi="Times New Roman" w:cs="Times New Roman"/>
          <w:sz w:val="28"/>
          <w:szCs w:val="28"/>
        </w:rPr>
      </w:pP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2.2.2.1. Формирование группы </w:t>
      </w:r>
      <w:r w:rsidR="00073E55" w:rsidRPr="00836D24">
        <w:rPr>
          <w:rFonts w:ascii="Times New Roman" w:hAnsi="Times New Roman" w:cs="Times New Roman"/>
          <w:sz w:val="28"/>
          <w:szCs w:val="28"/>
        </w:rPr>
        <w:t xml:space="preserve">сотрудников </w:t>
      </w:r>
      <w:r w:rsidR="00214F88" w:rsidRPr="00836D24">
        <w:rPr>
          <w:rFonts w:ascii="Times New Roman" w:hAnsi="Times New Roman" w:cs="Times New Roman"/>
          <w:sz w:val="28"/>
          <w:szCs w:val="28"/>
        </w:rPr>
        <w:t>П</w:t>
      </w:r>
      <w:r w:rsidRPr="00836D24">
        <w:rPr>
          <w:rFonts w:ascii="Times New Roman" w:hAnsi="Times New Roman" w:cs="Times New Roman"/>
          <w:sz w:val="28"/>
          <w:szCs w:val="28"/>
        </w:rPr>
        <w:t>алаты при проведении аудита эффективности должно осуществляться с условием, что профессиональные знания, навыки и опыт работы ее членов позволят обеспечить его качественное проведение.</w:t>
      </w:r>
    </w:p>
    <w:p w:rsidR="005F7CF1" w:rsidRPr="00836D24" w:rsidRDefault="005F7CF1" w:rsidP="00584323">
      <w:pPr>
        <w:spacing w:after="0" w:line="240" w:lineRule="auto"/>
        <w:ind w:right="3"/>
        <w:contextualSpacing/>
        <w:jc w:val="both"/>
        <w:rPr>
          <w:rFonts w:ascii="Times New Roman" w:hAnsi="Times New Roman" w:cs="Times New Roman"/>
          <w:sz w:val="28"/>
          <w:szCs w:val="28"/>
        </w:rPr>
      </w:pPr>
      <w:r w:rsidRPr="00836D24">
        <w:rPr>
          <w:rFonts w:ascii="Times New Roman" w:hAnsi="Times New Roman" w:cs="Times New Roman"/>
          <w:sz w:val="28"/>
          <w:szCs w:val="28"/>
        </w:rPr>
        <w:t xml:space="preserve">2.2.2.2. В случае необходимости к участию в проведении аудита эффективности могут привлекаться внешние эксперты с учетом положений </w:t>
      </w:r>
      <w:r w:rsidR="006259C5" w:rsidRPr="00836D24">
        <w:rPr>
          <w:rFonts w:ascii="Times New Roman" w:hAnsi="Times New Roman" w:cs="Times New Roman"/>
          <w:sz w:val="28"/>
          <w:szCs w:val="28"/>
        </w:rPr>
        <w:t>СВМФК КСП-9</w:t>
      </w:r>
      <w:r w:rsidR="007B551C" w:rsidRPr="00836D24">
        <w:rPr>
          <w:rFonts w:ascii="Times New Roman" w:hAnsi="Times New Roman" w:cs="Times New Roman"/>
          <w:sz w:val="28"/>
          <w:szCs w:val="28"/>
        </w:rPr>
        <w:t xml:space="preserve"> </w:t>
      </w:r>
      <w:r w:rsidR="007B551C" w:rsidRPr="00836D24">
        <w:rPr>
          <w:rFonts w:ascii="Times New Roman" w:eastAsia="Times New Roman" w:hAnsi="Times New Roman" w:cs="Times New Roman"/>
          <w:sz w:val="28"/>
          <w:szCs w:val="28"/>
          <w:lang w:eastAsia="ru-RU"/>
        </w:rPr>
        <w:t>«Привлечение экспертов при осуществлении внешнего муниципального финансового контроля и использование результатов их работы»</w:t>
      </w:r>
      <w:r w:rsidRPr="00836D24">
        <w:rPr>
          <w:rFonts w:ascii="Times New Roman" w:hAnsi="Times New Roman" w:cs="Times New Roman"/>
          <w:sz w:val="28"/>
          <w:szCs w:val="28"/>
        </w:rPr>
        <w:t>.</w:t>
      </w:r>
    </w:p>
    <w:p w:rsidR="005F7CF1" w:rsidRPr="00836D24" w:rsidRDefault="005F7CF1" w:rsidP="00584323">
      <w:pPr>
        <w:pStyle w:val="ConsPlusNormal"/>
        <w:ind w:firstLine="720"/>
        <w:jc w:val="both"/>
        <w:rPr>
          <w:rFonts w:ascii="Times New Roman" w:hAnsi="Times New Roman" w:cs="Times New Roman"/>
          <w:sz w:val="28"/>
          <w:szCs w:val="28"/>
        </w:rPr>
      </w:pPr>
    </w:p>
    <w:p w:rsidR="005F7CF1" w:rsidRPr="00836D24" w:rsidRDefault="005F7CF1" w:rsidP="00584323">
      <w:pPr>
        <w:pStyle w:val="ConsPlusNormal"/>
        <w:ind w:firstLine="720"/>
        <w:jc w:val="both"/>
        <w:outlineLvl w:val="3"/>
        <w:rPr>
          <w:rFonts w:ascii="Times New Roman" w:hAnsi="Times New Roman" w:cs="Times New Roman"/>
          <w:b/>
          <w:sz w:val="28"/>
          <w:szCs w:val="28"/>
        </w:rPr>
      </w:pPr>
      <w:r w:rsidRPr="00836D24">
        <w:rPr>
          <w:rFonts w:ascii="Times New Roman" w:hAnsi="Times New Roman" w:cs="Times New Roman"/>
          <w:b/>
          <w:sz w:val="28"/>
          <w:szCs w:val="28"/>
        </w:rPr>
        <w:t>2.2.3. Управление качеством в аудите эффективности</w:t>
      </w:r>
    </w:p>
    <w:p w:rsidR="005F7CF1" w:rsidRPr="00836D24" w:rsidRDefault="005F7CF1" w:rsidP="00584323">
      <w:pPr>
        <w:pStyle w:val="ConsPlusNormal"/>
        <w:ind w:firstLine="720"/>
        <w:jc w:val="both"/>
        <w:rPr>
          <w:rFonts w:ascii="Times New Roman" w:hAnsi="Times New Roman" w:cs="Times New Roman"/>
          <w:sz w:val="28"/>
          <w:szCs w:val="28"/>
        </w:rPr>
      </w:pP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Управление качеством контрольного мероприятия при проведении аудита эффективности осуществляется с учетом соблюдения следующих положений:</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при установлении требований к качеству проведения аудита эффективности отдельное внимание следует уделить выбору и (или) разработке критериев оценки эффективности, а также подготовке рекомендаций по результатам проведенного аудита эффективности;</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привлекаемые к участию в аудите эффективности внешние эксперты в </w:t>
      </w:r>
      <w:r w:rsidRPr="00836D24">
        <w:rPr>
          <w:rFonts w:ascii="Times New Roman" w:hAnsi="Times New Roman" w:cs="Times New Roman"/>
          <w:sz w:val="28"/>
          <w:szCs w:val="28"/>
        </w:rPr>
        <w:lastRenderedPageBreak/>
        <w:t xml:space="preserve">целях недопущения возникновения конфликта интересов должны руководствоваться принципами профессиональной служебной этики при взаимодействии с сотрудниками </w:t>
      </w:r>
      <w:r w:rsidR="00475F44" w:rsidRPr="00836D24">
        <w:rPr>
          <w:rFonts w:ascii="Times New Roman" w:hAnsi="Times New Roman" w:cs="Times New Roman"/>
          <w:sz w:val="28"/>
          <w:szCs w:val="28"/>
        </w:rPr>
        <w:t>П</w:t>
      </w:r>
      <w:r w:rsidRPr="00836D24">
        <w:rPr>
          <w:rFonts w:ascii="Times New Roman" w:hAnsi="Times New Roman" w:cs="Times New Roman"/>
          <w:sz w:val="28"/>
          <w:szCs w:val="28"/>
        </w:rPr>
        <w:t>алаты, должностными лицами объекта аудита эффективности и не должны состоять с указанными лицами в родственных отношениях.</w:t>
      </w:r>
    </w:p>
    <w:p w:rsidR="005F7CF1" w:rsidRPr="00836D24" w:rsidRDefault="005F7CF1" w:rsidP="00584323">
      <w:pPr>
        <w:pStyle w:val="ConsPlusNormal"/>
        <w:ind w:firstLine="720"/>
        <w:jc w:val="both"/>
        <w:rPr>
          <w:rFonts w:ascii="Times New Roman" w:hAnsi="Times New Roman" w:cs="Times New Roman"/>
          <w:sz w:val="28"/>
          <w:szCs w:val="28"/>
        </w:rPr>
      </w:pPr>
    </w:p>
    <w:p w:rsidR="005F7CF1" w:rsidRPr="00836D24" w:rsidRDefault="005F7CF1" w:rsidP="00584323">
      <w:pPr>
        <w:pStyle w:val="ConsPlusNormal"/>
        <w:ind w:firstLine="720"/>
        <w:jc w:val="both"/>
        <w:outlineLvl w:val="3"/>
        <w:rPr>
          <w:rFonts w:ascii="Times New Roman" w:hAnsi="Times New Roman" w:cs="Times New Roman"/>
          <w:b/>
          <w:sz w:val="28"/>
          <w:szCs w:val="28"/>
        </w:rPr>
      </w:pPr>
      <w:r w:rsidRPr="00836D24">
        <w:rPr>
          <w:rFonts w:ascii="Times New Roman" w:hAnsi="Times New Roman" w:cs="Times New Roman"/>
          <w:b/>
          <w:sz w:val="28"/>
          <w:szCs w:val="28"/>
        </w:rPr>
        <w:t>2.2.4. Существенность в аудите эффективности</w:t>
      </w:r>
    </w:p>
    <w:p w:rsidR="005F7CF1" w:rsidRPr="00836D24" w:rsidRDefault="005F7CF1" w:rsidP="00584323">
      <w:pPr>
        <w:pStyle w:val="ConsPlusNormal"/>
        <w:ind w:firstLine="720"/>
        <w:jc w:val="both"/>
        <w:rPr>
          <w:rFonts w:ascii="Times New Roman" w:hAnsi="Times New Roman" w:cs="Times New Roman"/>
          <w:sz w:val="28"/>
          <w:szCs w:val="28"/>
        </w:rPr>
      </w:pP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2.2.4.1. В рамках аудита эффективности сотрудникам </w:t>
      </w:r>
      <w:r w:rsidR="00475F44" w:rsidRPr="00836D24">
        <w:rPr>
          <w:rFonts w:ascii="Times New Roman" w:hAnsi="Times New Roman" w:cs="Times New Roman"/>
          <w:sz w:val="28"/>
          <w:szCs w:val="28"/>
        </w:rPr>
        <w:t>П</w:t>
      </w:r>
      <w:r w:rsidRPr="00836D24">
        <w:rPr>
          <w:rFonts w:ascii="Times New Roman" w:hAnsi="Times New Roman" w:cs="Times New Roman"/>
          <w:sz w:val="28"/>
          <w:szCs w:val="28"/>
        </w:rPr>
        <w:t>алаты следует определять существенность, то есть актуальность целей и вопросов аудита эффективности, которые необходимо в первоочередном порядке изучить, а также выбираемых и (или) разрабатываемых критериев оценки эффективности, получаемых доказательств.</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2.2.4.2. При определении целей и вопросов аудита эффективности оценка существенности должна осуществляться исходя из масштаба деятельности объекта аудита эффективности, объема используемых </w:t>
      </w:r>
      <w:r w:rsidR="00475F44" w:rsidRPr="00836D24">
        <w:rPr>
          <w:rFonts w:ascii="Times New Roman" w:hAnsi="Times New Roman" w:cs="Times New Roman"/>
          <w:sz w:val="28"/>
          <w:szCs w:val="28"/>
        </w:rPr>
        <w:t>муниципальных</w:t>
      </w:r>
      <w:r w:rsidRPr="00836D24">
        <w:rPr>
          <w:rFonts w:ascii="Times New Roman" w:hAnsi="Times New Roman" w:cs="Times New Roman"/>
          <w:sz w:val="28"/>
          <w:szCs w:val="28"/>
        </w:rPr>
        <w:t xml:space="preserve"> ресурсов, а также с учетом проблем, существующих в деятельности объекта аудита эффективности по использованию указанных ресурсов. В частности, цели и вопросы аудита эффективности будут существенными, если планируется определить эффективность использования </w:t>
      </w:r>
      <w:r w:rsidR="00475F44" w:rsidRPr="00836D24">
        <w:rPr>
          <w:rFonts w:ascii="Times New Roman" w:hAnsi="Times New Roman" w:cs="Times New Roman"/>
          <w:sz w:val="28"/>
          <w:szCs w:val="28"/>
        </w:rPr>
        <w:t>муниципальных</w:t>
      </w:r>
      <w:r w:rsidRPr="00836D24">
        <w:rPr>
          <w:rFonts w:ascii="Times New Roman" w:hAnsi="Times New Roman" w:cs="Times New Roman"/>
          <w:sz w:val="28"/>
          <w:szCs w:val="28"/>
        </w:rPr>
        <w:t xml:space="preserve"> ресурсов по приоритетным целям, задачам и направлениям социально-экономического развития </w:t>
      </w:r>
      <w:r w:rsidR="00475F44" w:rsidRPr="00836D24">
        <w:rPr>
          <w:rFonts w:ascii="Times New Roman" w:hAnsi="Times New Roman" w:cs="Times New Roman"/>
          <w:sz w:val="28"/>
          <w:szCs w:val="28"/>
        </w:rPr>
        <w:t>муниципального образования</w:t>
      </w:r>
      <w:r w:rsidR="007B6F98" w:rsidRPr="00836D24">
        <w:rPr>
          <w:rFonts w:ascii="Times New Roman" w:hAnsi="Times New Roman" w:cs="Times New Roman"/>
          <w:sz w:val="28"/>
          <w:szCs w:val="28"/>
        </w:rPr>
        <w:t xml:space="preserve"> Тимашевский район</w:t>
      </w:r>
      <w:r w:rsidRPr="00836D24">
        <w:rPr>
          <w:rFonts w:ascii="Times New Roman" w:hAnsi="Times New Roman" w:cs="Times New Roman"/>
          <w:sz w:val="28"/>
          <w:szCs w:val="28"/>
        </w:rPr>
        <w:t xml:space="preserve">. Существенность будет ниже там, где цели и вопросы аудита эффективности ограничены небольшой проверяемой областью использования </w:t>
      </w:r>
      <w:r w:rsidR="00475F44" w:rsidRPr="00836D24">
        <w:rPr>
          <w:rFonts w:ascii="Times New Roman" w:hAnsi="Times New Roman" w:cs="Times New Roman"/>
          <w:sz w:val="28"/>
          <w:szCs w:val="28"/>
        </w:rPr>
        <w:t>муниципальных</w:t>
      </w:r>
      <w:r w:rsidRPr="00836D24">
        <w:rPr>
          <w:rFonts w:ascii="Times New Roman" w:hAnsi="Times New Roman" w:cs="Times New Roman"/>
          <w:sz w:val="28"/>
          <w:szCs w:val="28"/>
        </w:rPr>
        <w:t xml:space="preserve"> ресурсов.</w:t>
      </w:r>
    </w:p>
    <w:p w:rsidR="005F7CF1" w:rsidRPr="00836D24" w:rsidRDefault="005F7CF1" w:rsidP="00584323">
      <w:pPr>
        <w:pStyle w:val="ConsPlusNormal"/>
        <w:ind w:firstLine="720"/>
        <w:jc w:val="both"/>
        <w:rPr>
          <w:rFonts w:ascii="Times New Roman" w:hAnsi="Times New Roman" w:cs="Times New Roman"/>
          <w:sz w:val="28"/>
          <w:szCs w:val="28"/>
        </w:rPr>
      </w:pPr>
    </w:p>
    <w:p w:rsidR="005F7CF1" w:rsidRPr="00836D24" w:rsidRDefault="005F7CF1" w:rsidP="00584323">
      <w:pPr>
        <w:pStyle w:val="ConsPlusNormal"/>
        <w:ind w:firstLine="720"/>
        <w:jc w:val="center"/>
        <w:outlineLvl w:val="1"/>
        <w:rPr>
          <w:rFonts w:ascii="Times New Roman" w:hAnsi="Times New Roman" w:cs="Times New Roman"/>
          <w:b/>
          <w:sz w:val="28"/>
          <w:szCs w:val="28"/>
        </w:rPr>
      </w:pPr>
      <w:r w:rsidRPr="00836D24">
        <w:rPr>
          <w:rFonts w:ascii="Times New Roman" w:hAnsi="Times New Roman" w:cs="Times New Roman"/>
          <w:b/>
          <w:sz w:val="28"/>
          <w:szCs w:val="28"/>
        </w:rPr>
        <w:t xml:space="preserve">3. Определение эффективности использования </w:t>
      </w:r>
      <w:r w:rsidR="00940E9F" w:rsidRPr="00836D24">
        <w:rPr>
          <w:rFonts w:ascii="Times New Roman" w:hAnsi="Times New Roman" w:cs="Times New Roman"/>
          <w:b/>
          <w:sz w:val="28"/>
          <w:szCs w:val="28"/>
        </w:rPr>
        <w:t>муниципальных</w:t>
      </w:r>
      <w:r w:rsidRPr="00836D24">
        <w:rPr>
          <w:rFonts w:ascii="Times New Roman" w:hAnsi="Times New Roman" w:cs="Times New Roman"/>
          <w:b/>
          <w:sz w:val="28"/>
          <w:szCs w:val="28"/>
        </w:rPr>
        <w:t xml:space="preserve"> ресурсов</w:t>
      </w:r>
    </w:p>
    <w:p w:rsidR="005F7CF1" w:rsidRPr="00836D24" w:rsidRDefault="005F7CF1" w:rsidP="00584323">
      <w:pPr>
        <w:pStyle w:val="ConsPlusNormal"/>
        <w:ind w:firstLine="720"/>
        <w:jc w:val="both"/>
        <w:rPr>
          <w:rFonts w:ascii="Times New Roman" w:hAnsi="Times New Roman" w:cs="Times New Roman"/>
          <w:sz w:val="28"/>
          <w:szCs w:val="28"/>
        </w:rPr>
      </w:pP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3.1. Эффективность использования </w:t>
      </w:r>
      <w:r w:rsidR="00940E9F"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 xml:space="preserve">ресурсов характеризуется соотношением результатов достижения целей и решения задач социально-экономического развития </w:t>
      </w:r>
      <w:r w:rsidR="00940E9F" w:rsidRPr="00836D24">
        <w:rPr>
          <w:rFonts w:ascii="Times New Roman" w:hAnsi="Times New Roman" w:cs="Times New Roman"/>
          <w:sz w:val="28"/>
          <w:szCs w:val="28"/>
        </w:rPr>
        <w:t>муниципального образования</w:t>
      </w:r>
      <w:r w:rsidRPr="00836D24">
        <w:rPr>
          <w:rFonts w:ascii="Times New Roman" w:hAnsi="Times New Roman" w:cs="Times New Roman"/>
          <w:sz w:val="28"/>
          <w:szCs w:val="28"/>
        </w:rPr>
        <w:t xml:space="preserve"> с затратами </w:t>
      </w:r>
      <w:r w:rsidR="00940E9F"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 xml:space="preserve">ресурсов на их достижение, которое включает определение экономности и (или) результативности использования </w:t>
      </w:r>
      <w:r w:rsidR="00940E9F"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3.2. Экономность характеризуется достижением объектом аудита эффективности заданных результатов с использованием наименьшего объема </w:t>
      </w:r>
      <w:r w:rsidR="00C75343"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Определение экономности использования </w:t>
      </w:r>
      <w:r w:rsidR="00C75343"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 осуществляется посредством проверки способов достижения необходимых результатов (например, сравнение затраченных объектом аудита эффективности ресурсов на приобретение товаров, работ, услуг с аналогичными показателями предыдущего периода или с показателями других организаций).</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Для оценки экономности использования </w:t>
      </w:r>
      <w:r w:rsidR="00C75343"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 xml:space="preserve">ресурсов </w:t>
      </w:r>
      <w:r w:rsidRPr="00836D24">
        <w:rPr>
          <w:rFonts w:ascii="Times New Roman" w:hAnsi="Times New Roman" w:cs="Times New Roman"/>
          <w:sz w:val="28"/>
          <w:szCs w:val="28"/>
        </w:rPr>
        <w:lastRenderedPageBreak/>
        <w:t>необходимо установить, имелись ли у объекта аудита эффективности возможности достижения заданных результатов наименее затратным способом и их более рационального использования для того, чтобы достигнуть поставленных целей на основе использования меньшего объема указанных ресурсов.</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3.3. Результативность характеризуется достижением объектом аудита эффективности наилучших результатов с использованием определенного объема </w:t>
      </w:r>
      <w:r w:rsidR="00C75343"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Для оценки результативности использования </w:t>
      </w:r>
      <w:r w:rsidR="00C75343"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 необходимо установить, имелись ли у объекта аудита эффективности возможности достижения наилучших результатов с использованием определенного объема ресурсов на указанные цели.</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3.4. Оценка эффективности использования </w:t>
      </w:r>
      <w:r w:rsidR="00C75343"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 xml:space="preserve">ресурсов может включать определение продуктивности их использования посредством установления использованного объектом аудита эффективности объема ресурсов в расчете на единицу выполненной работы, оказанной услуги. При этом в качестве основы для расчета продуктивности использования </w:t>
      </w:r>
      <w:r w:rsidR="00C75343"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 xml:space="preserve">ресурсов в определенных сферах использования ресурсов могут применяться нормативы и показатели, используемые участниками бюджетного процесса при планировании бюджетных ассигнований. В частности, могут использоваться нормативы финансовых затрат в случае оценки степени и полноты оказания </w:t>
      </w:r>
      <w:r w:rsidR="00C75343" w:rsidRPr="00836D24">
        <w:rPr>
          <w:rFonts w:ascii="Times New Roman" w:hAnsi="Times New Roman" w:cs="Times New Roman"/>
          <w:sz w:val="28"/>
          <w:szCs w:val="28"/>
        </w:rPr>
        <w:t>муниципальных</w:t>
      </w:r>
      <w:r w:rsidRPr="00836D24">
        <w:rPr>
          <w:rFonts w:ascii="Times New Roman" w:hAnsi="Times New Roman" w:cs="Times New Roman"/>
          <w:sz w:val="28"/>
          <w:szCs w:val="28"/>
        </w:rPr>
        <w:t xml:space="preserve"> услуг, показатели </w:t>
      </w:r>
      <w:r w:rsidR="00C75343"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программ и другие.</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3.5. Оценка эффективности использования </w:t>
      </w:r>
      <w:r w:rsidR="00D36C6D"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 в части бюджетных средств может осуществляться по следующим взаимосвязанным направлениям:</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оценка эффективности использования бюджетных средств на реализацию </w:t>
      </w:r>
      <w:r w:rsidR="00D36C6D" w:rsidRPr="00836D24">
        <w:rPr>
          <w:rFonts w:ascii="Times New Roman" w:hAnsi="Times New Roman" w:cs="Times New Roman"/>
          <w:sz w:val="28"/>
          <w:szCs w:val="28"/>
        </w:rPr>
        <w:t xml:space="preserve">муниципальных программ муниципального образования </w:t>
      </w:r>
      <w:r w:rsidR="00DC1669" w:rsidRPr="00836D24">
        <w:rPr>
          <w:rFonts w:ascii="Times New Roman" w:hAnsi="Times New Roman" w:cs="Times New Roman"/>
          <w:sz w:val="28"/>
          <w:szCs w:val="28"/>
        </w:rPr>
        <w:t xml:space="preserve">Тимашевский район </w:t>
      </w:r>
      <w:r w:rsidRPr="00836D24">
        <w:rPr>
          <w:rFonts w:ascii="Times New Roman" w:hAnsi="Times New Roman" w:cs="Times New Roman"/>
          <w:sz w:val="28"/>
          <w:szCs w:val="28"/>
        </w:rPr>
        <w:t>и непрограммных направлений деятельности;</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оценка эффективности использования бюджетных средств на выполнение мероприятий;</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оценка эффективности использования бюджетных средств по отдельным видам расходов классификации расходов бюджетов.</w:t>
      </w:r>
    </w:p>
    <w:p w:rsidR="005F7CF1" w:rsidRPr="00836D24" w:rsidRDefault="005F7CF1" w:rsidP="00584323">
      <w:pPr>
        <w:pStyle w:val="ConsPlusNormal"/>
        <w:ind w:firstLine="720"/>
        <w:jc w:val="both"/>
        <w:rPr>
          <w:rFonts w:ascii="Times New Roman" w:hAnsi="Times New Roman" w:cs="Times New Roman"/>
          <w:sz w:val="28"/>
          <w:szCs w:val="28"/>
        </w:rPr>
      </w:pPr>
    </w:p>
    <w:p w:rsidR="005F7CF1" w:rsidRPr="00836D24" w:rsidRDefault="005F7CF1" w:rsidP="00584323">
      <w:pPr>
        <w:pStyle w:val="ConsPlusNormal"/>
        <w:ind w:firstLine="720"/>
        <w:jc w:val="center"/>
        <w:outlineLvl w:val="1"/>
        <w:rPr>
          <w:rFonts w:ascii="Times New Roman" w:hAnsi="Times New Roman" w:cs="Times New Roman"/>
          <w:b/>
          <w:sz w:val="28"/>
          <w:szCs w:val="28"/>
        </w:rPr>
      </w:pPr>
      <w:r w:rsidRPr="00836D24">
        <w:rPr>
          <w:rFonts w:ascii="Times New Roman" w:hAnsi="Times New Roman" w:cs="Times New Roman"/>
          <w:b/>
          <w:sz w:val="28"/>
          <w:szCs w:val="28"/>
        </w:rPr>
        <w:t>4. Подготовительный этап аудита эффективности</w:t>
      </w:r>
    </w:p>
    <w:p w:rsidR="005F7CF1" w:rsidRPr="00836D24" w:rsidRDefault="005F7CF1" w:rsidP="00584323">
      <w:pPr>
        <w:pStyle w:val="ConsPlusNormal"/>
        <w:ind w:firstLine="720"/>
        <w:jc w:val="both"/>
        <w:rPr>
          <w:rFonts w:ascii="Times New Roman" w:hAnsi="Times New Roman" w:cs="Times New Roman"/>
          <w:sz w:val="28"/>
          <w:szCs w:val="28"/>
        </w:rPr>
      </w:pPr>
    </w:p>
    <w:p w:rsidR="005F7CF1" w:rsidRPr="00A07CAD" w:rsidRDefault="005F7CF1" w:rsidP="00584323">
      <w:pPr>
        <w:pStyle w:val="ConsPlusNormal"/>
        <w:ind w:firstLine="720"/>
        <w:jc w:val="both"/>
        <w:outlineLvl w:val="2"/>
        <w:rPr>
          <w:rFonts w:ascii="Times New Roman" w:hAnsi="Times New Roman" w:cs="Times New Roman"/>
          <w:b/>
          <w:sz w:val="28"/>
          <w:szCs w:val="28"/>
        </w:rPr>
      </w:pPr>
      <w:r w:rsidRPr="00A07CAD">
        <w:rPr>
          <w:rFonts w:ascii="Times New Roman" w:hAnsi="Times New Roman" w:cs="Times New Roman"/>
          <w:b/>
          <w:sz w:val="28"/>
          <w:szCs w:val="28"/>
        </w:rPr>
        <w:t>4.1. Предварительное изучение предмета и объектов аудита эффективности</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4.1.1. Подготовительный этап аудита эффективности предполагает предварительное изучение предмета и объектов аудита эффективности в целях подготовки к проведению контрольных действий, в том числе на объектах аудита эффективности, и оценки результатов использования ими </w:t>
      </w:r>
      <w:r w:rsidR="00D36C6D"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В процессе предварительного изучения определяются:</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цели и вопросы аудита эффективности;</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lastRenderedPageBreak/>
        <w:t xml:space="preserve">методы осуществления деятельности </w:t>
      </w:r>
      <w:r w:rsidR="00D36C6D" w:rsidRPr="00836D24">
        <w:rPr>
          <w:rFonts w:ascii="Times New Roman" w:hAnsi="Times New Roman" w:cs="Times New Roman"/>
          <w:sz w:val="28"/>
          <w:szCs w:val="28"/>
        </w:rPr>
        <w:t>П</w:t>
      </w:r>
      <w:r w:rsidRPr="00836D24">
        <w:rPr>
          <w:rFonts w:ascii="Times New Roman" w:hAnsi="Times New Roman" w:cs="Times New Roman"/>
          <w:sz w:val="28"/>
          <w:szCs w:val="28"/>
        </w:rPr>
        <w:t>алаты, а также способы получения и методы изучения фактических данных и информации при проведении аудита эффективности;</w:t>
      </w:r>
    </w:p>
    <w:p w:rsidR="005F7CF1" w:rsidRPr="00836D24" w:rsidRDefault="00D36C6D"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 </w:t>
      </w:r>
      <w:r w:rsidR="005F7CF1" w:rsidRPr="00836D24">
        <w:rPr>
          <w:rFonts w:ascii="Times New Roman" w:hAnsi="Times New Roman" w:cs="Times New Roman"/>
          <w:sz w:val="28"/>
          <w:szCs w:val="28"/>
        </w:rPr>
        <w:t xml:space="preserve">критерии оценки эффективности использования </w:t>
      </w:r>
      <w:r w:rsidRPr="00836D24">
        <w:rPr>
          <w:rFonts w:ascii="Times New Roman" w:hAnsi="Times New Roman" w:cs="Times New Roman"/>
          <w:sz w:val="28"/>
          <w:szCs w:val="28"/>
        </w:rPr>
        <w:t xml:space="preserve">муниципальных </w:t>
      </w:r>
      <w:r w:rsidR="005F7CF1" w:rsidRPr="00836D24">
        <w:rPr>
          <w:rFonts w:ascii="Times New Roman" w:hAnsi="Times New Roman" w:cs="Times New Roman"/>
          <w:sz w:val="28"/>
          <w:szCs w:val="28"/>
        </w:rPr>
        <w:t>ресурсов.</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Предварительное изучение должно проводиться таким образом, чтобы еще до начала контрольных действий, в том числе непосредственно на объектах аудита эффективности, было четко определено и понятно, что и как необходимо проверять, как организовать и провести эту работу с наименьшими затратами.</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4.1.2. В процессе предварительного изучения осуществляется сбор и проводится анализ необходимой информации, касающейся организации, процессов и результатов использования </w:t>
      </w:r>
      <w:r w:rsidR="00D36C6D"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 xml:space="preserve">ресурсов, а также деятельности объектов аудита эффективности по их использованию, выявляются и анализируются существующие риски неэффективного использования </w:t>
      </w:r>
      <w:r w:rsidR="00D36C6D"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 проводятся при необходимости консультации с внешними экспертами.</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Результаты предварительного изучения организации, процессов и результатов использования </w:t>
      </w:r>
      <w:r w:rsidR="00D36C6D"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 а также деятельности объектов аудита эффективности по их использованию фиксируются в рабочей документации.</w:t>
      </w:r>
    </w:p>
    <w:p w:rsidR="005F7CF1" w:rsidRPr="00836D24" w:rsidRDefault="005F7CF1" w:rsidP="00584323">
      <w:pPr>
        <w:pStyle w:val="ConsPlusNormal"/>
        <w:ind w:firstLine="720"/>
        <w:jc w:val="both"/>
        <w:rPr>
          <w:rFonts w:ascii="Times New Roman" w:hAnsi="Times New Roman" w:cs="Times New Roman"/>
          <w:sz w:val="28"/>
          <w:szCs w:val="28"/>
        </w:rPr>
      </w:pPr>
    </w:p>
    <w:p w:rsidR="005F7CF1" w:rsidRPr="00836D24" w:rsidRDefault="005F7CF1" w:rsidP="00584323">
      <w:pPr>
        <w:pStyle w:val="ConsPlusNormal"/>
        <w:ind w:firstLine="720"/>
        <w:jc w:val="both"/>
        <w:outlineLvl w:val="2"/>
        <w:rPr>
          <w:rFonts w:ascii="Times New Roman" w:hAnsi="Times New Roman" w:cs="Times New Roman"/>
          <w:b/>
          <w:sz w:val="28"/>
          <w:szCs w:val="28"/>
        </w:rPr>
      </w:pPr>
      <w:r w:rsidRPr="00836D24">
        <w:rPr>
          <w:rFonts w:ascii="Times New Roman" w:hAnsi="Times New Roman" w:cs="Times New Roman"/>
          <w:b/>
          <w:sz w:val="28"/>
          <w:szCs w:val="28"/>
        </w:rPr>
        <w:t>4.2. Цели и вопросы аудита эффективности</w:t>
      </w:r>
    </w:p>
    <w:p w:rsidR="005F7CF1" w:rsidRPr="00836D24" w:rsidRDefault="005F7CF1" w:rsidP="00584323">
      <w:pPr>
        <w:pStyle w:val="ConsPlusNormal"/>
        <w:ind w:firstLine="720"/>
        <w:jc w:val="both"/>
        <w:rPr>
          <w:rFonts w:ascii="Times New Roman" w:hAnsi="Times New Roman" w:cs="Times New Roman"/>
          <w:sz w:val="28"/>
          <w:szCs w:val="28"/>
        </w:rPr>
      </w:pP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4.2.1. Для проведения аудита эффективности необходимо выбирать, как правило, несколько целей, которые определяют границы содержания его предмета. Формулировки целей должны указывать, на какие основные вопросы, относящиеся к оценке эффективности использования </w:t>
      </w:r>
      <w:r w:rsidR="009F337E"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 ответит его проведение.</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4.2.2. Цели выбираются путем последовательного исключения из возможного перечня тех целей, которые не имеют существенных проблем по результатам предварительного изучения содержания организации, процессов, результатов использования </w:t>
      </w:r>
      <w:r w:rsidR="009F337E"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 и деятельности объектов аудита эффективности по их использованию.</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Цели аудита эффективности должны иметь четкие формулировки, а также должны быть направлены на проверку таких аспектов организации и процессов использования </w:t>
      </w:r>
      <w:r w:rsidR="009F337E"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 деятельности объектов аудита эффективности по их использованию, в которых выявлена высокая степень рисков неэффективного использования указанных ресурсов.</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Цели аудита эффективности определяются также исходя из содержания целей и задач проверяемой сферы использования </w:t>
      </w:r>
      <w:r w:rsidR="009F337E"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 а также запланированных результатов их достижения и выполнения.</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4.2.3. Вопросы аудита эффективности определяются по каждой цели и должны ей соответствовать. Перечень и содержание вопросов должны быть такими, чтобы результаты их проверки, выступающие в форме полученных </w:t>
      </w:r>
      <w:r w:rsidRPr="00836D24">
        <w:rPr>
          <w:rFonts w:ascii="Times New Roman" w:hAnsi="Times New Roman" w:cs="Times New Roman"/>
          <w:sz w:val="28"/>
          <w:szCs w:val="28"/>
        </w:rPr>
        <w:lastRenderedPageBreak/>
        <w:t>доказательств, обеспечивали достижение поставленной цели аудита эффективности.</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Количество вопросов по каждой цели аудита эффективности должно быть сравнительно небольшим, но они должны быть существенными и важными для определения эффективности использования </w:t>
      </w:r>
      <w:r w:rsidR="009F337E"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 в проверяемой сфере.</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4.2.4. По результатам предварительного изучения предмета и объектов аудита эффективности</w:t>
      </w:r>
      <w:r w:rsidR="009F337E" w:rsidRPr="00836D24">
        <w:rPr>
          <w:rFonts w:ascii="Times New Roman" w:hAnsi="Times New Roman" w:cs="Times New Roman"/>
          <w:sz w:val="28"/>
          <w:szCs w:val="28"/>
        </w:rPr>
        <w:t xml:space="preserve"> руководителем проверки </w:t>
      </w:r>
      <w:r w:rsidRPr="00836D24">
        <w:rPr>
          <w:rFonts w:ascii="Times New Roman" w:hAnsi="Times New Roman" w:cs="Times New Roman"/>
          <w:sz w:val="28"/>
          <w:szCs w:val="28"/>
        </w:rPr>
        <w:t>подготавливается проект программы проведения контрольного мероприятия.</w:t>
      </w:r>
    </w:p>
    <w:p w:rsidR="00FD23F7"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В аудите эффективности при разработке программы проведения контрольного мероприятия необходимо руководствоваться соответствующими положениями </w:t>
      </w:r>
      <w:r w:rsidR="008D574D">
        <w:rPr>
          <w:rFonts w:ascii="Times New Roman" w:hAnsi="Times New Roman" w:cs="Times New Roman"/>
          <w:sz w:val="28"/>
          <w:szCs w:val="28"/>
        </w:rPr>
        <w:t xml:space="preserve">Стандарта </w:t>
      </w:r>
      <w:r w:rsidR="00584323" w:rsidRPr="00836D24">
        <w:rPr>
          <w:rFonts w:ascii="Times New Roman" w:hAnsi="Times New Roman" w:cs="Times New Roman"/>
          <w:sz w:val="28"/>
          <w:szCs w:val="28"/>
        </w:rPr>
        <w:t>СВМФК КСП–1 «Общие требования, правила и процедуры проведения</w:t>
      </w:r>
      <w:r w:rsidR="00584323" w:rsidRPr="00836D24">
        <w:rPr>
          <w:rFonts w:ascii="Times New Roman" w:hAnsi="Times New Roman" w:cs="Times New Roman"/>
          <w:b/>
          <w:sz w:val="28"/>
          <w:szCs w:val="28"/>
        </w:rPr>
        <w:t xml:space="preserve"> </w:t>
      </w:r>
      <w:r w:rsidR="00584323" w:rsidRPr="00836D24">
        <w:rPr>
          <w:rFonts w:ascii="Times New Roman" w:hAnsi="Times New Roman" w:cs="Times New Roman"/>
          <w:sz w:val="28"/>
          <w:szCs w:val="28"/>
        </w:rPr>
        <w:t>контрольного мероприятия».</w:t>
      </w:r>
    </w:p>
    <w:p w:rsidR="00584323" w:rsidRPr="00836D24" w:rsidRDefault="00584323" w:rsidP="00584323">
      <w:pPr>
        <w:pStyle w:val="ConsPlusNormal"/>
        <w:ind w:firstLine="720"/>
        <w:jc w:val="both"/>
        <w:rPr>
          <w:rFonts w:ascii="Times New Roman" w:hAnsi="Times New Roman" w:cs="Times New Roman"/>
          <w:sz w:val="28"/>
          <w:szCs w:val="28"/>
        </w:rPr>
      </w:pPr>
    </w:p>
    <w:p w:rsidR="005F7CF1" w:rsidRPr="00836D24" w:rsidRDefault="005F7CF1" w:rsidP="00584323">
      <w:pPr>
        <w:pStyle w:val="ConsPlusNormal"/>
        <w:ind w:firstLine="720"/>
        <w:jc w:val="both"/>
        <w:outlineLvl w:val="2"/>
        <w:rPr>
          <w:rFonts w:ascii="Times New Roman" w:hAnsi="Times New Roman" w:cs="Times New Roman"/>
          <w:b/>
          <w:sz w:val="28"/>
          <w:szCs w:val="28"/>
        </w:rPr>
      </w:pPr>
      <w:r w:rsidRPr="00836D24">
        <w:rPr>
          <w:rFonts w:ascii="Times New Roman" w:hAnsi="Times New Roman" w:cs="Times New Roman"/>
          <w:b/>
          <w:sz w:val="28"/>
          <w:szCs w:val="28"/>
        </w:rPr>
        <w:t xml:space="preserve">4.3. Критерии оценки эффективности использования </w:t>
      </w:r>
      <w:r w:rsidR="00D5796F" w:rsidRPr="00836D24">
        <w:rPr>
          <w:rFonts w:ascii="Times New Roman" w:hAnsi="Times New Roman" w:cs="Times New Roman"/>
          <w:b/>
          <w:sz w:val="28"/>
          <w:szCs w:val="28"/>
        </w:rPr>
        <w:t xml:space="preserve">муниципальных </w:t>
      </w:r>
      <w:r w:rsidRPr="00836D24">
        <w:rPr>
          <w:rFonts w:ascii="Times New Roman" w:hAnsi="Times New Roman" w:cs="Times New Roman"/>
          <w:b/>
          <w:sz w:val="28"/>
          <w:szCs w:val="28"/>
        </w:rPr>
        <w:t>ресурсов</w:t>
      </w:r>
    </w:p>
    <w:p w:rsidR="005F7CF1" w:rsidRPr="00836D24" w:rsidRDefault="005F7CF1" w:rsidP="00584323">
      <w:pPr>
        <w:pStyle w:val="ConsPlusNormal"/>
        <w:ind w:firstLine="720"/>
        <w:jc w:val="both"/>
        <w:rPr>
          <w:rFonts w:ascii="Times New Roman" w:hAnsi="Times New Roman" w:cs="Times New Roman"/>
          <w:sz w:val="28"/>
          <w:szCs w:val="28"/>
        </w:rPr>
      </w:pP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4.3.1. Критерии оценки эффективности использования </w:t>
      </w:r>
      <w:r w:rsidR="00D5796F"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 xml:space="preserve">ресурсов представляют собой качественные и количественные характеристики организации, процессов, результатов использования </w:t>
      </w:r>
      <w:r w:rsidR="00C85D38"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 xml:space="preserve">ресурсов и (или) деятельности объектов аудита эффективности по их использованию, которые показывают, какими должны быть организация и процессы, какие результаты являются свидетельством эффективного использования </w:t>
      </w:r>
      <w:r w:rsidR="00C85D38"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 и как должна быть организована деятельность объектов аудита эффективности по их использованию.</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Критерии оценки эффективности выбираются и (или) разрабатываются для каждой установленной цели аудита эффективности и должны ей соответствовать. Они служат основой для заключений об эффективности использования </w:t>
      </w:r>
      <w:r w:rsidR="00C85D38"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 формируемых путем сравнения фактических данных о результатах использования ресурсов, полученных в процессе аудита эффективности, с установленными критериями.</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4.3.2. Выбор критериев оценки эффективности осуществляется после определения целей аудита эффективности в процессе предварительного изучения организации, процессов и результатов использования </w:t>
      </w:r>
      <w:r w:rsidR="00C85D38"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 деятельности объектов аудита эффективности по их использованию на основе анализа законодательных и иных нормативных правовых актов Российской Федерации</w:t>
      </w:r>
      <w:r w:rsidR="00C85D38" w:rsidRPr="00836D24">
        <w:rPr>
          <w:rFonts w:ascii="Times New Roman" w:hAnsi="Times New Roman" w:cs="Times New Roman"/>
          <w:sz w:val="28"/>
          <w:szCs w:val="28"/>
        </w:rPr>
        <w:t>, Краснодарского края, муниципальных правовых актов муниципального образования</w:t>
      </w:r>
      <w:r w:rsidR="00C02708" w:rsidRPr="00836D24">
        <w:rPr>
          <w:rFonts w:ascii="Times New Roman" w:hAnsi="Times New Roman" w:cs="Times New Roman"/>
          <w:sz w:val="28"/>
          <w:szCs w:val="28"/>
        </w:rPr>
        <w:t xml:space="preserve"> Тимашевский район</w:t>
      </w:r>
      <w:r w:rsidRPr="00836D24">
        <w:rPr>
          <w:rFonts w:ascii="Times New Roman" w:hAnsi="Times New Roman" w:cs="Times New Roman"/>
          <w:sz w:val="28"/>
          <w:szCs w:val="28"/>
        </w:rPr>
        <w:t xml:space="preserve">, а также документов, относящихся к организации, процессам, результатам использования </w:t>
      </w:r>
      <w:r w:rsidR="00C85D38"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 xml:space="preserve">ресурсов или деятельности объектов аудита эффективности по их использованию, которые устанавливают правила, требования, процедуры организации и запланированные показатели результатов использования </w:t>
      </w:r>
      <w:r w:rsidR="00C85D38" w:rsidRPr="00836D24">
        <w:rPr>
          <w:rFonts w:ascii="Times New Roman" w:hAnsi="Times New Roman" w:cs="Times New Roman"/>
          <w:sz w:val="28"/>
          <w:szCs w:val="28"/>
        </w:rPr>
        <w:t>муниципальных</w:t>
      </w:r>
      <w:r w:rsidRPr="00836D24">
        <w:rPr>
          <w:rFonts w:ascii="Times New Roman" w:hAnsi="Times New Roman" w:cs="Times New Roman"/>
          <w:sz w:val="28"/>
          <w:szCs w:val="28"/>
        </w:rPr>
        <w:t xml:space="preserve"> ресурсов.</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lastRenderedPageBreak/>
        <w:t>Разработка критериев оценки эффективности производится в случае невозможности их выбора из законодательных и нормативных правовых актов Российской Федерации,</w:t>
      </w:r>
      <w:r w:rsidR="00C85D38" w:rsidRPr="00836D24">
        <w:rPr>
          <w:rFonts w:ascii="Times New Roman" w:hAnsi="Times New Roman" w:cs="Times New Roman"/>
          <w:sz w:val="28"/>
          <w:szCs w:val="28"/>
        </w:rPr>
        <w:t xml:space="preserve"> Краснодарского края, муниципальных правовых актов муниципального образования</w:t>
      </w:r>
      <w:r w:rsidR="009E62F2" w:rsidRPr="00836D24">
        <w:rPr>
          <w:rFonts w:ascii="Times New Roman" w:hAnsi="Times New Roman" w:cs="Times New Roman"/>
          <w:sz w:val="28"/>
          <w:szCs w:val="28"/>
        </w:rPr>
        <w:t xml:space="preserve"> Тимашевский район</w:t>
      </w:r>
      <w:r w:rsidR="00C85D38" w:rsidRPr="00836D24">
        <w:rPr>
          <w:rFonts w:ascii="Times New Roman" w:hAnsi="Times New Roman" w:cs="Times New Roman"/>
          <w:sz w:val="28"/>
          <w:szCs w:val="28"/>
        </w:rPr>
        <w:t>,</w:t>
      </w:r>
      <w:r w:rsidRPr="00836D24">
        <w:rPr>
          <w:rFonts w:ascii="Times New Roman" w:hAnsi="Times New Roman" w:cs="Times New Roman"/>
          <w:sz w:val="28"/>
          <w:szCs w:val="28"/>
        </w:rPr>
        <w:t xml:space="preserve"> документов и осуществляется на основе анализа:</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данных о результатах деятельности организаций или учреждений </w:t>
      </w:r>
      <w:r w:rsidR="00C254BF" w:rsidRPr="00836D24">
        <w:rPr>
          <w:rFonts w:ascii="Times New Roman" w:hAnsi="Times New Roman" w:cs="Times New Roman"/>
          <w:sz w:val="28"/>
          <w:szCs w:val="28"/>
        </w:rPr>
        <w:t xml:space="preserve">муниципального образования </w:t>
      </w:r>
      <w:r w:rsidR="009E62F2" w:rsidRPr="00836D24">
        <w:rPr>
          <w:rFonts w:ascii="Times New Roman" w:hAnsi="Times New Roman" w:cs="Times New Roman"/>
          <w:sz w:val="28"/>
          <w:szCs w:val="28"/>
        </w:rPr>
        <w:t xml:space="preserve">Тимашевский район </w:t>
      </w:r>
      <w:r w:rsidRPr="00836D24">
        <w:rPr>
          <w:rFonts w:ascii="Times New Roman" w:hAnsi="Times New Roman" w:cs="Times New Roman"/>
          <w:sz w:val="28"/>
          <w:szCs w:val="28"/>
        </w:rPr>
        <w:t xml:space="preserve">в проверяемой сфере использования </w:t>
      </w:r>
      <w:r w:rsidR="00C254BF" w:rsidRPr="00836D24">
        <w:rPr>
          <w:rFonts w:ascii="Times New Roman" w:hAnsi="Times New Roman" w:cs="Times New Roman"/>
          <w:sz w:val="28"/>
          <w:szCs w:val="28"/>
        </w:rPr>
        <w:t>муниципальных</w:t>
      </w:r>
      <w:r w:rsidRPr="00836D24">
        <w:rPr>
          <w:rFonts w:ascii="Times New Roman" w:hAnsi="Times New Roman" w:cs="Times New Roman"/>
          <w:sz w:val="28"/>
          <w:szCs w:val="28"/>
        </w:rPr>
        <w:t xml:space="preserve"> ресурсов, выполняющих (оказывающих) аналогичные виды работ (услуг);</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государственных статистических данных и других источников.</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4.3.3. Результаты аудита эффективности в значительной мере зависят от оптимального выбора и (или) разработки критериев оценки эффективности, кото</w:t>
      </w:r>
      <w:r w:rsidR="001522AE" w:rsidRPr="00836D24">
        <w:rPr>
          <w:rFonts w:ascii="Times New Roman" w:hAnsi="Times New Roman" w:cs="Times New Roman"/>
          <w:sz w:val="28"/>
          <w:szCs w:val="28"/>
        </w:rPr>
        <w:t>рые должны быть объективными, че</w:t>
      </w:r>
      <w:r w:rsidRPr="00836D24">
        <w:rPr>
          <w:rFonts w:ascii="Times New Roman" w:hAnsi="Times New Roman" w:cs="Times New Roman"/>
          <w:sz w:val="28"/>
          <w:szCs w:val="28"/>
        </w:rPr>
        <w:t>ткими, сравнимыми, достаточными.</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Критерии являются объективными в случае, если они выбраны и (или) разработаны в результате всестороннего анализа проверяемой сферы использования </w:t>
      </w:r>
      <w:r w:rsidR="00C254BF"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 организации, процессов и результатов их использования, деятельности объектов аудита эффективности по использованию указанных ресурсов, отражают особенности сферы деятельности объектов аудита эффективности и соответствуют целям аудита эффективности.</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Четкость критериев заключается в том, что они должны иметь формулировки, которые не содержат двусмысленности и не могут быть подвержены различным интерпретациям ни со стороны сотрудников </w:t>
      </w:r>
      <w:r w:rsidR="001D7309" w:rsidRPr="00836D24">
        <w:rPr>
          <w:rFonts w:ascii="Times New Roman" w:hAnsi="Times New Roman" w:cs="Times New Roman"/>
          <w:sz w:val="28"/>
          <w:szCs w:val="28"/>
        </w:rPr>
        <w:t>П</w:t>
      </w:r>
      <w:r w:rsidRPr="00836D24">
        <w:rPr>
          <w:rFonts w:ascii="Times New Roman" w:hAnsi="Times New Roman" w:cs="Times New Roman"/>
          <w:sz w:val="28"/>
          <w:szCs w:val="28"/>
        </w:rPr>
        <w:t>алаты или должностных лиц объектов аудита эффективности, ни со стороны пользователей информации о результатах аудита эффективности.</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Сравнимость критериев состоит в том, чтобы они увязывались с критериями оценки эффективности, использованными ранее при проведении аналогичного аудита эффективности в данной сфере использования </w:t>
      </w:r>
      <w:r w:rsidR="001D7309"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 или на подобных объектах, а также сами могли применяться при проведении аналогичного аудита эффективности.</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Критерии являются достаточными в том случае, когда на основе их совокупности делаются обоснованные заключения и выводы об эффективности использования </w:t>
      </w:r>
      <w:r w:rsidR="00FB29F6"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 в соответствии с поставленными целями аудита эффективности.</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4.3.4. Для того чтобы оценка эффективности использования </w:t>
      </w:r>
      <w:r w:rsidR="00FB29F6"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 в соответствии с поставленными целями аудита эффективности была всесторонней и обоснованной, необходимо использовать совокупность критериев, имеющих количественные, качественные, относительные и динамические значения.</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Количественные значения критериев выражаются в натуральных и стоимостных показателях, характеризующих достигнутые результаты деятельности объекта аудита эффективности.</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Качественные значения критериев включают характеристики различных аспектов организации деятельности объекта аудита эффективности по использованию </w:t>
      </w:r>
      <w:r w:rsidR="00FB29F6" w:rsidRPr="00836D24">
        <w:rPr>
          <w:rFonts w:ascii="Times New Roman" w:hAnsi="Times New Roman" w:cs="Times New Roman"/>
          <w:sz w:val="28"/>
          <w:szCs w:val="28"/>
        </w:rPr>
        <w:t>муниципальных</w:t>
      </w:r>
      <w:r w:rsidRPr="00836D24">
        <w:rPr>
          <w:rFonts w:ascii="Times New Roman" w:hAnsi="Times New Roman" w:cs="Times New Roman"/>
          <w:sz w:val="28"/>
          <w:szCs w:val="28"/>
        </w:rPr>
        <w:t xml:space="preserve"> ресурсов.</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lastRenderedPageBreak/>
        <w:t xml:space="preserve">Относительные значения критериев выражаются в соотношениях между различными результатами, достигнутыми в деятельности объектов аудита эффективности или сфере использования </w:t>
      </w:r>
      <w:r w:rsidR="00557C00"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 и характеризуют их состояние.</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Динамические значения критериев отражают изменения как количественных, так и относительных их значений за определенные периоды.</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4.3.5. Количество критериев оценки эффективности в каждом аудите эффективности может быть различным в зависимости от особенностей организации, процессов и результатов использования </w:t>
      </w:r>
      <w:r w:rsidR="00557C00"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 а также деятельности проверяемых объектов по их использованию.</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4.3.6. При необходимости </w:t>
      </w:r>
      <w:r w:rsidR="00557C00" w:rsidRPr="00836D24">
        <w:rPr>
          <w:rFonts w:ascii="Times New Roman" w:hAnsi="Times New Roman" w:cs="Times New Roman"/>
          <w:sz w:val="28"/>
          <w:szCs w:val="28"/>
        </w:rPr>
        <w:t>руководитель</w:t>
      </w:r>
      <w:r w:rsidRPr="00836D24">
        <w:rPr>
          <w:rFonts w:ascii="Times New Roman" w:hAnsi="Times New Roman" w:cs="Times New Roman"/>
          <w:sz w:val="28"/>
          <w:szCs w:val="28"/>
        </w:rPr>
        <w:t xml:space="preserve"> мероприятия, вправе принять решение о согласовании с руководством объектов аудита эффективности разработанных критериев оценки эффективности использования </w:t>
      </w:r>
      <w:r w:rsidR="00557C00"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 до их включения в программу проведения контрольного мероприятия.</w:t>
      </w:r>
    </w:p>
    <w:p w:rsidR="005F7CF1" w:rsidRPr="00836D24" w:rsidRDefault="005F7CF1" w:rsidP="00584323">
      <w:pPr>
        <w:pStyle w:val="ConsPlusNormal"/>
        <w:ind w:firstLine="720"/>
        <w:jc w:val="both"/>
        <w:rPr>
          <w:rFonts w:ascii="Times New Roman" w:hAnsi="Times New Roman" w:cs="Times New Roman"/>
          <w:sz w:val="28"/>
          <w:szCs w:val="28"/>
        </w:rPr>
      </w:pPr>
    </w:p>
    <w:p w:rsidR="005F7CF1" w:rsidRPr="00836D24" w:rsidRDefault="005F7CF1" w:rsidP="00584323">
      <w:pPr>
        <w:pStyle w:val="ConsPlusNormal"/>
        <w:ind w:firstLine="720"/>
        <w:jc w:val="both"/>
        <w:outlineLvl w:val="2"/>
        <w:rPr>
          <w:rFonts w:ascii="Times New Roman" w:hAnsi="Times New Roman" w:cs="Times New Roman"/>
          <w:b/>
          <w:sz w:val="28"/>
          <w:szCs w:val="28"/>
        </w:rPr>
      </w:pPr>
      <w:r w:rsidRPr="00836D24">
        <w:rPr>
          <w:rFonts w:ascii="Times New Roman" w:hAnsi="Times New Roman" w:cs="Times New Roman"/>
          <w:b/>
          <w:sz w:val="28"/>
          <w:szCs w:val="28"/>
        </w:rPr>
        <w:t>4.4. Методы и подходы, применяемые при проведении аудита эффективности</w:t>
      </w:r>
    </w:p>
    <w:p w:rsidR="005F7CF1" w:rsidRPr="00836D24" w:rsidRDefault="005F7CF1" w:rsidP="00584323">
      <w:pPr>
        <w:pStyle w:val="ConsPlusNormal"/>
        <w:ind w:firstLine="720"/>
        <w:jc w:val="both"/>
        <w:rPr>
          <w:rFonts w:ascii="Times New Roman" w:hAnsi="Times New Roman" w:cs="Times New Roman"/>
          <w:sz w:val="28"/>
          <w:szCs w:val="28"/>
        </w:rPr>
      </w:pP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4.4.1. </w:t>
      </w:r>
      <w:r w:rsidR="00CF7BFA" w:rsidRPr="00836D24">
        <w:rPr>
          <w:rFonts w:ascii="Times New Roman" w:hAnsi="Times New Roman" w:cs="Times New Roman"/>
          <w:sz w:val="28"/>
          <w:szCs w:val="28"/>
        </w:rPr>
        <w:t>П</w:t>
      </w:r>
      <w:r w:rsidRPr="00836D24">
        <w:rPr>
          <w:rFonts w:ascii="Times New Roman" w:hAnsi="Times New Roman" w:cs="Times New Roman"/>
          <w:sz w:val="28"/>
          <w:szCs w:val="28"/>
        </w:rPr>
        <w:t xml:space="preserve">алатой при проведении аудита эффективности используются методы осуществления деятельности </w:t>
      </w:r>
      <w:r w:rsidR="00CF7BFA" w:rsidRPr="00836D24">
        <w:rPr>
          <w:rFonts w:ascii="Times New Roman" w:hAnsi="Times New Roman" w:cs="Times New Roman"/>
          <w:sz w:val="28"/>
          <w:szCs w:val="28"/>
        </w:rPr>
        <w:t>П</w:t>
      </w:r>
      <w:r w:rsidRPr="00836D24">
        <w:rPr>
          <w:rFonts w:ascii="Times New Roman" w:hAnsi="Times New Roman" w:cs="Times New Roman"/>
          <w:sz w:val="28"/>
          <w:szCs w:val="28"/>
        </w:rPr>
        <w:t>алаты, применение которых зависит от особенностей соответствующего мероприятия.</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4.4.2. В зависимости от того, какие аспекты использования </w:t>
      </w:r>
      <w:r w:rsidR="00730654" w:rsidRPr="00836D24">
        <w:rPr>
          <w:rFonts w:ascii="Times New Roman" w:hAnsi="Times New Roman" w:cs="Times New Roman"/>
          <w:sz w:val="28"/>
          <w:szCs w:val="28"/>
        </w:rPr>
        <w:t>муниципальных</w:t>
      </w:r>
      <w:r w:rsidRPr="00836D24">
        <w:rPr>
          <w:rFonts w:ascii="Times New Roman" w:hAnsi="Times New Roman" w:cs="Times New Roman"/>
          <w:sz w:val="28"/>
          <w:szCs w:val="28"/>
        </w:rPr>
        <w:t xml:space="preserve"> ресурсов или особенности деятельности объектов являются предметом аудита эффективности, могут использоваться следующие подходы, которые направлены на проверку:</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организации и процессов использования </w:t>
      </w:r>
      <w:r w:rsidR="00E4234A"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результатов использования </w:t>
      </w:r>
      <w:r w:rsidR="00E4234A"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отдельных аспектов использования </w:t>
      </w:r>
      <w:r w:rsidR="00E4234A"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проблем в организации, процессах и результатах использования </w:t>
      </w:r>
      <w:r w:rsidR="00E4234A"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 или в деятельности объектов аудита эффективности по их использованию.</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4.4.3. В случае если предметом аудита эффективности являются организация и процессы использования </w:t>
      </w:r>
      <w:r w:rsidR="00E4234A"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 xml:space="preserve">ресурсов, в соответствии с установленными критериями оценки эффективности изучаются и проверяются системы управления, планирования, внутреннего финансового контроля и (или) внутреннего финансового аудита, существующие в проверяемой сфере использования </w:t>
      </w:r>
      <w:r w:rsidR="00E4234A"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При этом определяются наличие, надежность и результативность функционирования на объектах аудита эффективности внутреннего финансового контроля и (или) внутреннего финансового аудита, его способность обеспечивать достижение запланированных результатов использования </w:t>
      </w:r>
      <w:r w:rsidR="00E4234A"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 xml:space="preserve">ресурсов. Как правило, тщательно проверяются и анализируются только те элементы системы внутреннего финансового контроля и (или) внутреннего финансового аудита, в которых </w:t>
      </w:r>
      <w:r w:rsidRPr="00836D24">
        <w:rPr>
          <w:rFonts w:ascii="Times New Roman" w:hAnsi="Times New Roman" w:cs="Times New Roman"/>
          <w:sz w:val="28"/>
          <w:szCs w:val="28"/>
        </w:rPr>
        <w:lastRenderedPageBreak/>
        <w:t>может существовать высокая степень риска их ненадежности. При проверке необходимо учитывать влияние того или иного элемента системы внутреннего финансового контроля и (или) внутреннего финансового аудита на достижение запланированных результатов.</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Если установлено, что система внутреннего финансового контроля и (или) внутреннего финансового аудита функционирует достаточно эффективно, можно предполагать, что конечные результаты, достигнутые в проверяемой сфере использования </w:t>
      </w:r>
      <w:r w:rsidR="00E4234A"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 или в деятельности объекта аудита эффективности по их использованию, вполне удовлетворительны и не требуют специальной проверки в ходе аудита эффективности.</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4.4.4. В случае если предметом аудита эффективности являются результаты использования </w:t>
      </w:r>
      <w:r w:rsidR="006F58C5"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 xml:space="preserve">ресурсов, проводится сравнительная оценка фактических и запланированных результатов, причем на начальном этапе проверяются и изучаются результаты деятельности по их использованию, а не применявшиеся для достижения данных результатов методы и процессы. Для такого подхода также необходимы соответствующие критерии в целях качественной и количественной оценки достигнутых результатов использования </w:t>
      </w:r>
      <w:r w:rsidR="006F58C5"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Если в ходе аудита эффективности установлено, что достигнутые результаты деятельности объекта аудита эффективности являются неудовлетворительными, то есть не соответствуют критериям оценки эффективности, проверка должна быть продолжена в той мере, в какой это необходимо для выявления конкретных причин, приведших к возникновению недостатков и, соответственно, неудовлетворительным результатам, а также для установления лиц, допустивших указанные недостатки. В этом случае сотрудниками </w:t>
      </w:r>
      <w:r w:rsidR="006F58C5" w:rsidRPr="00836D24">
        <w:rPr>
          <w:rFonts w:ascii="Times New Roman" w:hAnsi="Times New Roman" w:cs="Times New Roman"/>
          <w:sz w:val="28"/>
          <w:szCs w:val="28"/>
        </w:rPr>
        <w:t>П</w:t>
      </w:r>
      <w:r w:rsidRPr="00836D24">
        <w:rPr>
          <w:rFonts w:ascii="Times New Roman" w:hAnsi="Times New Roman" w:cs="Times New Roman"/>
          <w:sz w:val="28"/>
          <w:szCs w:val="28"/>
        </w:rPr>
        <w:t xml:space="preserve">алаты определяется наличие резервов для получения объектом аудита эффективности более высоких результатов и формулируются соответствующие рекомендации объекту аудита эффективности по повышению эффективности использования </w:t>
      </w:r>
      <w:r w:rsidR="006F58C5"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4.4.5. В случае если предметом аудита эффективности являются отдельные аспекты использования </w:t>
      </w:r>
      <w:r w:rsidR="006F58C5"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 xml:space="preserve">ресурсов, выбор конкретных аспектов осуществляется с учетом степени их влияния на результаты использования указанных ресурсов в проверяемой сфере или на деятельность объектов аудита эффективности. Если в результате проверки выбранных аспектов выявлены серьезные проблемы и недостатки, это является основанием для вывода о неэффективном использовании </w:t>
      </w:r>
      <w:r w:rsidR="00F12F82" w:rsidRPr="00836D24">
        <w:rPr>
          <w:rFonts w:ascii="Times New Roman" w:hAnsi="Times New Roman" w:cs="Times New Roman"/>
          <w:sz w:val="28"/>
          <w:szCs w:val="28"/>
        </w:rPr>
        <w:t>муниципальных</w:t>
      </w:r>
      <w:r w:rsidRPr="00836D24">
        <w:rPr>
          <w:rFonts w:ascii="Times New Roman" w:hAnsi="Times New Roman" w:cs="Times New Roman"/>
          <w:sz w:val="28"/>
          <w:szCs w:val="28"/>
        </w:rPr>
        <w:t xml:space="preserve"> иных ресурсов в рамках проверяемой сферы.</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4.4.6. В случае если предметом аудита эффективности являются проблемы в сфере организации, процессов и результатов использования </w:t>
      </w:r>
      <w:r w:rsidR="006F58C5"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 или деятельности объектов аудита эффективности по их использованию, его проведение в первую очередь должно быть направлено на выявление наличия самих проблем (или признаков таких проблем), а затем проводиться их изучение.</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Такой подход проведения аудита эффективности применяется при </w:t>
      </w:r>
      <w:r w:rsidRPr="00836D24">
        <w:rPr>
          <w:rFonts w:ascii="Times New Roman" w:hAnsi="Times New Roman" w:cs="Times New Roman"/>
          <w:sz w:val="28"/>
          <w:szCs w:val="28"/>
        </w:rPr>
        <w:lastRenderedPageBreak/>
        <w:t xml:space="preserve">изучении проблем в использовании </w:t>
      </w:r>
      <w:r w:rsidR="006F58C5"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 причины возникновения которых невозможно установить в процессе предварительного изучения предмета и объектов аудита эффективности. В процессе предварительного изучения определяются лишь признаки возможных проблем в сфере его предмета или в деятельности объектов аудита эффективности, что является исходным пунктом аудита эффективности, а не результатом его проведения.</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Основная задача аудита эффективности при таком подходе заключается в подтверждении предполагаемых проблем в сфере предмета или в деятельности объекта, относящихся к эффективности использования </w:t>
      </w:r>
      <w:r w:rsidR="006F58C5"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 в установлении причин возникновения и последствий этих проблем для разработки соответствующих рекомендаций по их устранению.</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4.4.7. При проведении аудита эффективности указанные подходы могут быть использованы при рассмотрении его предмета в различном сочетании:</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проверка в последовательности </w:t>
      </w:r>
      <w:r w:rsidR="006F58C5" w:rsidRPr="00836D24">
        <w:rPr>
          <w:rFonts w:ascii="Times New Roman" w:hAnsi="Times New Roman" w:cs="Times New Roman"/>
          <w:sz w:val="28"/>
          <w:szCs w:val="28"/>
        </w:rPr>
        <w:t>«</w:t>
      </w:r>
      <w:r w:rsidRPr="00836D24">
        <w:rPr>
          <w:rFonts w:ascii="Times New Roman" w:hAnsi="Times New Roman" w:cs="Times New Roman"/>
          <w:sz w:val="28"/>
          <w:szCs w:val="28"/>
        </w:rPr>
        <w:t xml:space="preserve">организация и процессы использования </w:t>
      </w:r>
      <w:r w:rsidR="006F58C5"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 xml:space="preserve">ресурсов - результаты использования </w:t>
      </w:r>
      <w:r w:rsidR="006F58C5"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 xml:space="preserve">ресурсов - отдельные аспекты использования </w:t>
      </w:r>
      <w:r w:rsidR="006F58C5"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 xml:space="preserve">ресурсов - проблемы в организации, процессах и результатах использования </w:t>
      </w:r>
      <w:r w:rsidR="006F58C5"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 или в деятельности объектов аудита эф</w:t>
      </w:r>
      <w:r w:rsidR="006F58C5" w:rsidRPr="00836D24">
        <w:rPr>
          <w:rFonts w:ascii="Times New Roman" w:hAnsi="Times New Roman" w:cs="Times New Roman"/>
          <w:sz w:val="28"/>
          <w:szCs w:val="28"/>
        </w:rPr>
        <w:t>фективности по их использованию»</w:t>
      </w:r>
      <w:r w:rsidRPr="00836D24">
        <w:rPr>
          <w:rFonts w:ascii="Times New Roman" w:hAnsi="Times New Roman" w:cs="Times New Roman"/>
          <w:sz w:val="28"/>
          <w:szCs w:val="28"/>
        </w:rPr>
        <w:t>;</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проверка в последовательности </w:t>
      </w:r>
      <w:r w:rsidR="006F58C5" w:rsidRPr="00836D24">
        <w:rPr>
          <w:rFonts w:ascii="Times New Roman" w:hAnsi="Times New Roman" w:cs="Times New Roman"/>
          <w:sz w:val="28"/>
          <w:szCs w:val="28"/>
        </w:rPr>
        <w:t>«</w:t>
      </w:r>
      <w:r w:rsidRPr="00836D24">
        <w:rPr>
          <w:rFonts w:ascii="Times New Roman" w:hAnsi="Times New Roman" w:cs="Times New Roman"/>
          <w:sz w:val="28"/>
          <w:szCs w:val="28"/>
        </w:rPr>
        <w:t xml:space="preserve">проблемы в организации, процессах и результатах использования </w:t>
      </w:r>
      <w:r w:rsidR="006F58C5"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 xml:space="preserve">ресурсов или в деятельности объектов аудита эффективности по их использованию - отдельные аспекты использования </w:t>
      </w:r>
      <w:r w:rsidR="006F58C5"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 xml:space="preserve">ресурсов - результаты использования </w:t>
      </w:r>
      <w:r w:rsidR="006F58C5"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 xml:space="preserve">ресурсов - организация и процессы использования </w:t>
      </w:r>
      <w:r w:rsidR="006F58C5"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w:t>
      </w:r>
      <w:r w:rsidR="006F58C5" w:rsidRPr="00836D24">
        <w:rPr>
          <w:rFonts w:ascii="Times New Roman" w:hAnsi="Times New Roman" w:cs="Times New Roman"/>
          <w:sz w:val="28"/>
          <w:szCs w:val="28"/>
        </w:rPr>
        <w:t>»</w:t>
      </w:r>
      <w:r w:rsidRPr="00836D24">
        <w:rPr>
          <w:rFonts w:ascii="Times New Roman" w:hAnsi="Times New Roman" w:cs="Times New Roman"/>
          <w:sz w:val="28"/>
          <w:szCs w:val="28"/>
        </w:rPr>
        <w:t>.</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Проверку вопросов эффективности использования </w:t>
      </w:r>
      <w:r w:rsidR="006F58C5"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 xml:space="preserve">ресурсов начиная с организации и процессов использования </w:t>
      </w:r>
      <w:r w:rsidR="006F58C5" w:rsidRPr="00836D24">
        <w:rPr>
          <w:rFonts w:ascii="Times New Roman" w:hAnsi="Times New Roman" w:cs="Times New Roman"/>
          <w:sz w:val="28"/>
          <w:szCs w:val="28"/>
        </w:rPr>
        <w:t>муниципальных</w:t>
      </w:r>
      <w:r w:rsidRPr="00836D24">
        <w:rPr>
          <w:rFonts w:ascii="Times New Roman" w:hAnsi="Times New Roman" w:cs="Times New Roman"/>
          <w:sz w:val="28"/>
          <w:szCs w:val="28"/>
        </w:rPr>
        <w:t xml:space="preserve"> ресурсов и заканчивая изучением существующих проблем в их использовании целесообразно проводить в случае необходимости оценки достижения целей и выполнения задач, установленных органами представительной и исполнительной власти, а оценка эффективности использования </w:t>
      </w:r>
      <w:r w:rsidR="006F58C5"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 осуществляется в соответствии с установленными ими ожидаемыми результатами.</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В рамках поставленных целей аудита эффективности использование </w:t>
      </w:r>
      <w:r w:rsidR="00194EB0"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 xml:space="preserve">ресурсов также возможно оценить в обратной последовательности. При этом проведение такого аудита эффективности целесообразно в случаях оценки эффективности использования </w:t>
      </w:r>
      <w:r w:rsidR="00194EB0" w:rsidRPr="00836D24">
        <w:rPr>
          <w:rFonts w:ascii="Times New Roman" w:hAnsi="Times New Roman" w:cs="Times New Roman"/>
          <w:sz w:val="28"/>
          <w:szCs w:val="28"/>
        </w:rPr>
        <w:t>муниципальных</w:t>
      </w:r>
      <w:r w:rsidRPr="00836D24">
        <w:rPr>
          <w:rFonts w:ascii="Times New Roman" w:hAnsi="Times New Roman" w:cs="Times New Roman"/>
          <w:sz w:val="28"/>
          <w:szCs w:val="28"/>
        </w:rPr>
        <w:t xml:space="preserve"> ресурсов в социальной и иных сферах.</w:t>
      </w:r>
    </w:p>
    <w:p w:rsidR="005F7CF1" w:rsidRPr="00836D24" w:rsidRDefault="005F7CF1" w:rsidP="00584323">
      <w:pPr>
        <w:pStyle w:val="ConsPlusNormal"/>
        <w:ind w:firstLine="720"/>
        <w:jc w:val="both"/>
        <w:rPr>
          <w:rFonts w:ascii="Times New Roman" w:hAnsi="Times New Roman" w:cs="Times New Roman"/>
          <w:sz w:val="28"/>
          <w:szCs w:val="28"/>
        </w:rPr>
      </w:pPr>
    </w:p>
    <w:p w:rsidR="005F7CF1" w:rsidRPr="00836D24" w:rsidRDefault="005F7CF1" w:rsidP="00584323">
      <w:pPr>
        <w:pStyle w:val="ConsPlusNormal"/>
        <w:ind w:firstLine="720"/>
        <w:jc w:val="center"/>
        <w:outlineLvl w:val="1"/>
        <w:rPr>
          <w:rFonts w:ascii="Times New Roman" w:hAnsi="Times New Roman" w:cs="Times New Roman"/>
          <w:b/>
          <w:sz w:val="28"/>
          <w:szCs w:val="28"/>
        </w:rPr>
      </w:pPr>
      <w:r w:rsidRPr="00836D24">
        <w:rPr>
          <w:rFonts w:ascii="Times New Roman" w:hAnsi="Times New Roman" w:cs="Times New Roman"/>
          <w:b/>
          <w:sz w:val="28"/>
          <w:szCs w:val="28"/>
        </w:rPr>
        <w:t>5. Основной этап аудита эффективности</w:t>
      </w:r>
    </w:p>
    <w:p w:rsidR="005F7CF1" w:rsidRPr="00836D24" w:rsidRDefault="005F7CF1" w:rsidP="00584323">
      <w:pPr>
        <w:pStyle w:val="ConsPlusNormal"/>
        <w:ind w:firstLine="720"/>
        <w:jc w:val="both"/>
        <w:rPr>
          <w:rFonts w:ascii="Times New Roman" w:hAnsi="Times New Roman" w:cs="Times New Roman"/>
          <w:sz w:val="28"/>
          <w:szCs w:val="28"/>
        </w:rPr>
      </w:pPr>
    </w:p>
    <w:p w:rsidR="005F7CF1" w:rsidRPr="00836D24" w:rsidRDefault="005F7CF1" w:rsidP="00584323">
      <w:pPr>
        <w:pStyle w:val="ConsPlusNormal"/>
        <w:ind w:firstLine="720"/>
        <w:jc w:val="both"/>
        <w:outlineLvl w:val="2"/>
        <w:rPr>
          <w:rFonts w:ascii="Times New Roman" w:hAnsi="Times New Roman" w:cs="Times New Roman"/>
          <w:b/>
          <w:sz w:val="28"/>
          <w:szCs w:val="28"/>
        </w:rPr>
      </w:pPr>
      <w:r w:rsidRPr="00836D24">
        <w:rPr>
          <w:rFonts w:ascii="Times New Roman" w:hAnsi="Times New Roman" w:cs="Times New Roman"/>
          <w:b/>
          <w:sz w:val="28"/>
          <w:szCs w:val="28"/>
        </w:rPr>
        <w:t>5.1. Сбор фактических данных и информации. Получение доказательств</w:t>
      </w:r>
    </w:p>
    <w:p w:rsidR="005F7CF1" w:rsidRPr="00836D24" w:rsidRDefault="005F7CF1" w:rsidP="00584323">
      <w:pPr>
        <w:pStyle w:val="ConsPlusNormal"/>
        <w:ind w:firstLine="720"/>
        <w:jc w:val="both"/>
        <w:rPr>
          <w:rFonts w:ascii="Times New Roman" w:hAnsi="Times New Roman" w:cs="Times New Roman"/>
          <w:sz w:val="28"/>
          <w:szCs w:val="28"/>
        </w:rPr>
      </w:pP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5.1.1. Сбор фактических данных и информации в ходе основного этапа аудита эффективности осуществляется посредством:</w:t>
      </w:r>
    </w:p>
    <w:p w:rsidR="005F7CF1" w:rsidRPr="00836D24" w:rsidRDefault="00194EB0"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 </w:t>
      </w:r>
      <w:r w:rsidR="005F7CF1" w:rsidRPr="00836D24">
        <w:rPr>
          <w:rFonts w:ascii="Times New Roman" w:hAnsi="Times New Roman" w:cs="Times New Roman"/>
          <w:sz w:val="28"/>
          <w:szCs w:val="28"/>
        </w:rPr>
        <w:t>проведения контрольных действий на объектах аудита эффективности;</w:t>
      </w:r>
    </w:p>
    <w:p w:rsidR="005F7CF1" w:rsidRPr="00836D24" w:rsidRDefault="00194EB0"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 </w:t>
      </w:r>
      <w:r w:rsidR="005F7CF1" w:rsidRPr="00836D24">
        <w:rPr>
          <w:rFonts w:ascii="Times New Roman" w:hAnsi="Times New Roman" w:cs="Times New Roman"/>
          <w:sz w:val="28"/>
          <w:szCs w:val="28"/>
        </w:rPr>
        <w:t>получения информации из других источников, в том числе по запросам, направляемым адресатам.</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В процессе сбора фактических данных и информации, как правило, проводится значительный объем аналитических и оценочных процедур, изучаются данные и результаты финансового аудита (контроля), собирается информация и изучаются документы и материалы в целях формирования доказательств.</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5.1.2. Фактические данные и информация о результатах использования </w:t>
      </w:r>
      <w:r w:rsidR="00194EB0"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 собираются посредством проведения проверки деятельности объектов аудита эффективности, а также посредством изучения документов и материалов, имеющих отношение к его предмету, в том числе получаемых из различных источников.</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5.1.3. В аудите эффективности доказательства представляют собой достаточные фактические данные и достоверную информацию, которые:</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подтверждают выявленные недостатки в организации, процессах и результатах использования </w:t>
      </w:r>
      <w:r w:rsidR="00194EB0"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 а также в деятельности объектов аудита эффективности по их использованию;</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обосновывают заключения, выводы и рекомендации по результатам аудита эффективности.</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5.1.4. Доказательства используются для обоснования:</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соответствия или несоответствия организации, процессов и результатов использования </w:t>
      </w:r>
      <w:r w:rsidR="00194EB0"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 а также деятельности объектов аудита эффективности по их использованию установленным критериям оценки эффективности;</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обоснования недостатков и проблем в организации, процессах и результатах использования </w:t>
      </w:r>
      <w:r w:rsidR="00BE21CA"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 а также в деятельности объектов аудита эффективности по их использованию;</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заключений и выводов по результатам аудита эффективности;</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выявленных возможностей совершенствования деятельности объектов аудита эффективности по использованию </w:t>
      </w:r>
      <w:r w:rsidR="00BE21CA"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 и повышению эффективности их использования, а также соответствующих рекомендаций.</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5.1.5. Процесс получения доказательств в ходе аудита эффективности предполагает:</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сбор фактических данных и информации в соответствии с целями и вопросами аудита эффективности, определение их полноты и приемлемости;</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анализ собранных фактических данных и </w:t>
      </w:r>
      <w:r w:rsidR="005F2E98" w:rsidRPr="00836D24">
        <w:rPr>
          <w:rFonts w:ascii="Times New Roman" w:hAnsi="Times New Roman" w:cs="Times New Roman"/>
          <w:sz w:val="28"/>
          <w:szCs w:val="28"/>
        </w:rPr>
        <w:t>информации,</w:t>
      </w:r>
      <w:r w:rsidRPr="00836D24">
        <w:rPr>
          <w:rFonts w:ascii="Times New Roman" w:hAnsi="Times New Roman" w:cs="Times New Roman"/>
          <w:sz w:val="28"/>
          <w:szCs w:val="28"/>
        </w:rPr>
        <w:t xml:space="preserve"> и определение, являются ли они достаточными для того, чтобы оценить организацию, процессы, результаты использования </w:t>
      </w:r>
      <w:r w:rsidR="003D278D"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 и деятельность объекта аудита эффективности по их использованию на основе критериев оценки эффективности;</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lastRenderedPageBreak/>
        <w:t>проведение дополнительного сбора фактических данных и информации в случае их недостаточности для формирования доказательств.</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Фактические данные и информацию инспектор и иной сотрудник аппарата </w:t>
      </w:r>
      <w:r w:rsidR="003D278D" w:rsidRPr="00836D24">
        <w:rPr>
          <w:rFonts w:ascii="Times New Roman" w:hAnsi="Times New Roman" w:cs="Times New Roman"/>
          <w:sz w:val="28"/>
          <w:szCs w:val="28"/>
        </w:rPr>
        <w:t>П</w:t>
      </w:r>
      <w:r w:rsidRPr="00836D24">
        <w:rPr>
          <w:rFonts w:ascii="Times New Roman" w:hAnsi="Times New Roman" w:cs="Times New Roman"/>
          <w:sz w:val="28"/>
          <w:szCs w:val="28"/>
        </w:rPr>
        <w:t>алаты собирают на основе письменных и устных запросов в формах:</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копий документов, представленных объектом аудита эффективности;</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подтверждающих документов, представленных независимой (третьей) стороной;</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статистических данных, сравнений, результатов анализа, расчетов и других материалов.</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5.1.6. Доказательства получают путем проведения:</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инспектирования, которое заключается в проверке документов, полученных от объекта аудита эффективности;</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аналитических процедур, представляющих собой анализ и оценку полученной информации, исследование показателей деятельности объекта аудита эффективности в целях выявления недостатков, а также причин их возникновения;</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подтверждения, представляющего процедуру запроса и получения письменного подтверждения необходимой информации от независимой (третьей) стороны.</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В качестве доказательств также должны использоваться фактические данные и информация, собранные в процессе предварительного изучения организации, процессов и результатов использования </w:t>
      </w:r>
      <w:r w:rsidR="003D278D"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5.1.7. Доказательства, получаемые в процессе проведения аудита эффективности, должны быть достаточными, достоверными и относящимися к выявленным недостаткам.</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Доказательства являются достаточными, если их объем и содержание позволяют сделать обоснованные выводы по результатам аудита эффективности.</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Доказательства являются достоверными, если они соответствуют фактическим данным и информации, полученным в ходе аудита эффективности. При оценке достоверности доказательств следует исходить из того, что более надежными являются доказательства, собранные непосредственно сотрудниками </w:t>
      </w:r>
      <w:r w:rsidR="003D278D" w:rsidRPr="00836D24">
        <w:rPr>
          <w:rFonts w:ascii="Times New Roman" w:hAnsi="Times New Roman" w:cs="Times New Roman"/>
          <w:sz w:val="28"/>
          <w:szCs w:val="28"/>
        </w:rPr>
        <w:t>П</w:t>
      </w:r>
      <w:r w:rsidRPr="00836D24">
        <w:rPr>
          <w:rFonts w:ascii="Times New Roman" w:hAnsi="Times New Roman" w:cs="Times New Roman"/>
          <w:sz w:val="28"/>
          <w:szCs w:val="28"/>
        </w:rPr>
        <w:t>алаты, подтвержденные документально.</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Доказательства считаются относящимися к выявленным недостаткам, если они имеют логическую, разумную связь с ними.</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5.1.8. Получаемые в ходе проведения аудита эффективности доказательства должны убеждать в наличии недостатков в деятельности объектов аудита эффективности, которые привели к неэффективному использованию </w:t>
      </w:r>
      <w:r w:rsidR="003D278D"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Для того чтобы доказательства, используемые для обоснования заключений и выводов по результатам аудита эффективности, являлись убедительными, целесообразно, чтобы они были получены из различных источников (бюджетной и статистической отчетности, первичных </w:t>
      </w:r>
      <w:r w:rsidRPr="00836D24">
        <w:rPr>
          <w:rFonts w:ascii="Times New Roman" w:hAnsi="Times New Roman" w:cs="Times New Roman"/>
          <w:sz w:val="28"/>
          <w:szCs w:val="28"/>
        </w:rPr>
        <w:lastRenderedPageBreak/>
        <w:t>бухгалтерских и других документов) и представлены в разнообразных формах, совокупность которых включает документальные, материальные и аналитические доказательства.</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Документальные доказательства могут быть получены от объекта аудита эффективности и независимой (третьей) стороны на бумажных носителях или в электронном виде в установленном порядке. При сборе и анализе документальных доказательств полученные фактические данные и информацию следует рассматривать с учетом целей, вопросов аудита эффективности и критериев оценки эффективности.</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Материальные доказательства могут быть получены в процессе осуществления контрольных действий при наблюдении за событиями на объекте аудита эффективности, действиями должностных лиц объекта аудита эффективности и представлены в виде фотографий, схем или в ином графическом виде.</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Аналитические доказательства получают в результате проведенного сотрудниками </w:t>
      </w:r>
      <w:r w:rsidR="003D278D" w:rsidRPr="00836D24">
        <w:rPr>
          <w:rFonts w:ascii="Times New Roman" w:hAnsi="Times New Roman" w:cs="Times New Roman"/>
          <w:sz w:val="28"/>
          <w:szCs w:val="28"/>
        </w:rPr>
        <w:t>П</w:t>
      </w:r>
      <w:r w:rsidRPr="00836D24">
        <w:rPr>
          <w:rFonts w:ascii="Times New Roman" w:hAnsi="Times New Roman" w:cs="Times New Roman"/>
          <w:sz w:val="28"/>
          <w:szCs w:val="28"/>
        </w:rPr>
        <w:t xml:space="preserve">алаты анализа отдельных показателей, их совокупности или различных данных об организации, процессах, результатах использования </w:t>
      </w:r>
      <w:r w:rsidR="003D278D" w:rsidRPr="00836D24">
        <w:rPr>
          <w:rFonts w:ascii="Times New Roman" w:hAnsi="Times New Roman" w:cs="Times New Roman"/>
          <w:sz w:val="28"/>
          <w:szCs w:val="28"/>
        </w:rPr>
        <w:t>муниципальных</w:t>
      </w:r>
      <w:r w:rsidRPr="00836D24">
        <w:rPr>
          <w:rFonts w:ascii="Times New Roman" w:hAnsi="Times New Roman" w:cs="Times New Roman"/>
          <w:sz w:val="28"/>
          <w:szCs w:val="28"/>
        </w:rPr>
        <w:t xml:space="preserve"> ресурсов, а также о деятельности объекта аудита эффективности по их использованию.</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5.1.9. Если в ходе аудита эффективности получены какие-либо фактические данные или выявлены проблемы, которые не могут быть оценены с точки зрения утвержденных критериев оценки эффективности, следует провести дополнительное изучение вопроса, в процессе которого необходимо:</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определить, имеют ли эти данные случайный характер, или же они свидетельствуют о наличии общей либо системной проблемы в проверяемой сфере;</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оценить фактическое или возможное влияние данной проблемы на результаты использования ресурсов в проверяемой сфере;</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установить причины наличия данной проблемы, для того чтобы подготовить соответствующие рекомендации по ее устранению;</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проанализировать возможности устранения выявленной проблемы самим объектом аудита эффективности, поскольку эта проблема может быть результатом действий или событий, которые от него не зависят;</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обсудить данную проблему с внешними экспертами (в случае их привлечения) и при необходимости, по решению </w:t>
      </w:r>
      <w:r w:rsidR="00CC6FB6" w:rsidRPr="00836D24">
        <w:rPr>
          <w:rFonts w:ascii="Times New Roman" w:hAnsi="Times New Roman" w:cs="Times New Roman"/>
          <w:sz w:val="28"/>
          <w:szCs w:val="28"/>
        </w:rPr>
        <w:t>руководителя</w:t>
      </w:r>
      <w:r w:rsidRPr="00836D24">
        <w:rPr>
          <w:rFonts w:ascii="Times New Roman" w:hAnsi="Times New Roman" w:cs="Times New Roman"/>
          <w:sz w:val="28"/>
          <w:szCs w:val="28"/>
        </w:rPr>
        <w:t xml:space="preserve"> мероприятия, - с руководством объекта аудита эффективности;</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собрать при необходимости дополнительные фактические данные и информацию.</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На основе анализа собранного дополнительного материала определяются характер, значимость и причины выявленных проблем, которые формулируются в выводах по результатам аудита эффективности. Если руководство объекта аудита эффективности знает о существовании этих проблем и предпринимает меры по их устранению, это следует учитывать при формулировании выводов, подготовленных по результатам аудита эффективности.</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lastRenderedPageBreak/>
        <w:t xml:space="preserve">5.1.10. </w:t>
      </w:r>
      <w:r w:rsidRPr="008D574D">
        <w:rPr>
          <w:rFonts w:ascii="Times New Roman" w:hAnsi="Times New Roman" w:cs="Times New Roman"/>
          <w:sz w:val="28"/>
          <w:szCs w:val="28"/>
        </w:rPr>
        <w:t>Для подтверждения собранных доказательств в процессе аудита эффективности формир</w:t>
      </w:r>
      <w:r w:rsidR="000C6F3C" w:rsidRPr="008D574D">
        <w:rPr>
          <w:rFonts w:ascii="Times New Roman" w:hAnsi="Times New Roman" w:cs="Times New Roman"/>
          <w:sz w:val="28"/>
          <w:szCs w:val="28"/>
        </w:rPr>
        <w:t>уется</w:t>
      </w:r>
      <w:r w:rsidRPr="008D574D">
        <w:rPr>
          <w:rFonts w:ascii="Times New Roman" w:hAnsi="Times New Roman" w:cs="Times New Roman"/>
          <w:sz w:val="28"/>
          <w:szCs w:val="28"/>
        </w:rPr>
        <w:t xml:space="preserve"> рабочая документация с учетом положений </w:t>
      </w:r>
      <w:r w:rsidR="008D574D" w:rsidRPr="00836D24">
        <w:rPr>
          <w:rFonts w:ascii="Times New Roman" w:hAnsi="Times New Roman"/>
          <w:bCs/>
          <w:sz w:val="28"/>
        </w:rPr>
        <w:t xml:space="preserve">СВМФК КСП-1 «Общие </w:t>
      </w:r>
      <w:r w:rsidR="008D574D" w:rsidRPr="00836D24">
        <w:rPr>
          <w:rFonts w:ascii="Times New Roman" w:hAnsi="Times New Roman" w:cs="Times New Roman"/>
          <w:sz w:val="28"/>
          <w:szCs w:val="28"/>
        </w:rPr>
        <w:t>требования, правила и процедуры проведения</w:t>
      </w:r>
      <w:r w:rsidR="008D574D" w:rsidRPr="00836D24">
        <w:rPr>
          <w:rFonts w:ascii="Times New Roman" w:hAnsi="Times New Roman" w:cs="Times New Roman"/>
          <w:b/>
          <w:sz w:val="28"/>
          <w:szCs w:val="28"/>
        </w:rPr>
        <w:t xml:space="preserve"> </w:t>
      </w:r>
      <w:r w:rsidR="008D574D" w:rsidRPr="00836D24">
        <w:rPr>
          <w:rFonts w:ascii="Times New Roman" w:hAnsi="Times New Roman" w:cs="Times New Roman"/>
          <w:sz w:val="28"/>
          <w:szCs w:val="28"/>
        </w:rPr>
        <w:t>контрольного мероприятия</w:t>
      </w:r>
      <w:r w:rsidR="008D574D" w:rsidRPr="00836D24">
        <w:rPr>
          <w:rFonts w:ascii="Times New Roman" w:hAnsi="Times New Roman"/>
          <w:bCs/>
          <w:sz w:val="28"/>
        </w:rPr>
        <w:t>»</w:t>
      </w:r>
      <w:r w:rsidR="008D574D">
        <w:rPr>
          <w:rFonts w:ascii="Times New Roman" w:hAnsi="Times New Roman"/>
          <w:bCs/>
          <w:sz w:val="28"/>
        </w:rPr>
        <w:t>.</w:t>
      </w:r>
    </w:p>
    <w:p w:rsidR="005F7CF1" w:rsidRDefault="005F7CF1" w:rsidP="00584323">
      <w:pPr>
        <w:pStyle w:val="ConsPlusNormal"/>
        <w:ind w:firstLine="720"/>
        <w:jc w:val="both"/>
        <w:rPr>
          <w:rFonts w:ascii="Times New Roman" w:hAnsi="Times New Roman"/>
          <w:bCs/>
          <w:sz w:val="28"/>
        </w:rPr>
      </w:pPr>
      <w:r w:rsidRPr="00836D24">
        <w:rPr>
          <w:rFonts w:ascii="Times New Roman" w:hAnsi="Times New Roman" w:cs="Times New Roman"/>
          <w:sz w:val="28"/>
          <w:szCs w:val="28"/>
        </w:rPr>
        <w:t>5.1.11. Фактические данные и информация, полученные по результатам осуществления контрольных действий, в том числе на объектах аудита эффективности, отражаются в акт</w:t>
      </w:r>
      <w:r w:rsidR="009C3480" w:rsidRPr="00836D24">
        <w:rPr>
          <w:rFonts w:ascii="Times New Roman" w:hAnsi="Times New Roman" w:cs="Times New Roman"/>
          <w:sz w:val="28"/>
          <w:szCs w:val="28"/>
        </w:rPr>
        <w:t>е</w:t>
      </w:r>
      <w:r w:rsidRPr="00836D24">
        <w:rPr>
          <w:rFonts w:ascii="Times New Roman" w:hAnsi="Times New Roman" w:cs="Times New Roman"/>
          <w:sz w:val="28"/>
          <w:szCs w:val="28"/>
        </w:rPr>
        <w:t xml:space="preserve">, которые оформляются в соответствии с требованиями </w:t>
      </w:r>
      <w:r w:rsidR="008D574D" w:rsidRPr="00836D24">
        <w:rPr>
          <w:rFonts w:ascii="Times New Roman" w:hAnsi="Times New Roman"/>
          <w:bCs/>
          <w:sz w:val="28"/>
        </w:rPr>
        <w:t xml:space="preserve">СВМФК КСП-1 «Общие </w:t>
      </w:r>
      <w:r w:rsidR="008D574D" w:rsidRPr="00836D24">
        <w:rPr>
          <w:rFonts w:ascii="Times New Roman" w:hAnsi="Times New Roman" w:cs="Times New Roman"/>
          <w:sz w:val="28"/>
          <w:szCs w:val="28"/>
        </w:rPr>
        <w:t>требования, правила и процедуры проведения</w:t>
      </w:r>
      <w:r w:rsidR="008D574D" w:rsidRPr="00836D24">
        <w:rPr>
          <w:rFonts w:ascii="Times New Roman" w:hAnsi="Times New Roman" w:cs="Times New Roman"/>
          <w:b/>
          <w:sz w:val="28"/>
          <w:szCs w:val="28"/>
        </w:rPr>
        <w:t xml:space="preserve"> </w:t>
      </w:r>
      <w:r w:rsidR="008D574D" w:rsidRPr="00836D24">
        <w:rPr>
          <w:rFonts w:ascii="Times New Roman" w:hAnsi="Times New Roman" w:cs="Times New Roman"/>
          <w:sz w:val="28"/>
          <w:szCs w:val="28"/>
        </w:rPr>
        <w:t>контрольного мероприятия</w:t>
      </w:r>
      <w:r w:rsidR="008D574D" w:rsidRPr="00836D24">
        <w:rPr>
          <w:rFonts w:ascii="Times New Roman" w:hAnsi="Times New Roman"/>
          <w:bCs/>
          <w:sz w:val="28"/>
        </w:rPr>
        <w:t>»</w:t>
      </w:r>
      <w:r w:rsidR="008D574D">
        <w:rPr>
          <w:rFonts w:ascii="Times New Roman" w:hAnsi="Times New Roman"/>
          <w:bCs/>
          <w:sz w:val="28"/>
        </w:rPr>
        <w:t>.</w:t>
      </w:r>
    </w:p>
    <w:p w:rsidR="008D574D" w:rsidRPr="00836D24" w:rsidRDefault="008D574D" w:rsidP="00584323">
      <w:pPr>
        <w:pStyle w:val="ConsPlusNormal"/>
        <w:ind w:firstLine="720"/>
        <w:jc w:val="both"/>
        <w:rPr>
          <w:rFonts w:ascii="Times New Roman" w:hAnsi="Times New Roman" w:cs="Times New Roman"/>
          <w:color w:val="0070C0"/>
          <w:sz w:val="28"/>
          <w:szCs w:val="28"/>
        </w:rPr>
      </w:pPr>
    </w:p>
    <w:p w:rsidR="005F7CF1" w:rsidRPr="00836D24" w:rsidRDefault="005F7CF1" w:rsidP="00584323">
      <w:pPr>
        <w:pStyle w:val="ConsPlusNormal"/>
        <w:ind w:firstLine="720"/>
        <w:jc w:val="both"/>
        <w:outlineLvl w:val="2"/>
        <w:rPr>
          <w:rFonts w:ascii="Times New Roman" w:hAnsi="Times New Roman" w:cs="Times New Roman"/>
          <w:b/>
          <w:sz w:val="28"/>
          <w:szCs w:val="28"/>
        </w:rPr>
      </w:pPr>
      <w:r w:rsidRPr="00836D24">
        <w:rPr>
          <w:rFonts w:ascii="Times New Roman" w:hAnsi="Times New Roman" w:cs="Times New Roman"/>
          <w:b/>
          <w:sz w:val="28"/>
          <w:szCs w:val="28"/>
        </w:rPr>
        <w:t>5.2. Способы получения и методы изучения фактических данных и информации</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5.2.1. Аудит эффективности может проводиться с использованием различных способов получения и методов изучения фактических данных и информации, выбор которых осуществляется таким образом, чтобы их применение обеспечивало возможность получения достаточных доказательств, позволяющих сделать обобщенные заключения и выводы.</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5.2.2. Источниками первичной информации могут быть фактические данные, которые получены в результате использования таких способов получения фактических данных и информации, как запрос информации, использование нескольких источников информации, опрос, устные беседы, и других.</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Применение в аудите эффективности способа запроса осуществляется в целях получения информации, документов и материалов, необходимых для проведения аудита эффективности.</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Способ использования нескольких источников информации предусматривает применение в целях обеспечения надежности и достоверности информации как минимум трех различных источников информации, подтверждающих один и тот же факт, поскольку у заинтересованных лиц, имеющих отношение к предмету или деятельности объекта аудита эффективности, могут быть разные точки зрения и аргументы по одной и той же проблеме.</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Применение в аудите эффективности способа опроса осуществляется в целях получения информации в виде ответов на заранее составленные вопросы, касающиеся организации, процессов, результатов использования </w:t>
      </w:r>
      <w:r w:rsidR="000C6F3C"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 xml:space="preserve">ресурсов в соответствующих социальных сферах и отраслях национальной экономики. Данный способ осуществляется путем проведения опросов пользователей и зарегистрированных представителей участников государственной информационной системы </w:t>
      </w:r>
      <w:r w:rsidR="000C6F3C" w:rsidRPr="00836D24">
        <w:rPr>
          <w:rFonts w:ascii="Times New Roman" w:hAnsi="Times New Roman" w:cs="Times New Roman"/>
          <w:sz w:val="28"/>
          <w:szCs w:val="28"/>
        </w:rPr>
        <w:t>«</w:t>
      </w:r>
      <w:r w:rsidRPr="00836D24">
        <w:rPr>
          <w:rFonts w:ascii="Times New Roman" w:hAnsi="Times New Roman" w:cs="Times New Roman"/>
          <w:sz w:val="28"/>
          <w:szCs w:val="28"/>
        </w:rPr>
        <w:t xml:space="preserve">Официальный сайт Российской Федерации в информационно-телекоммуникационной сети </w:t>
      </w:r>
      <w:r w:rsidR="000C6F3C" w:rsidRPr="00836D24">
        <w:rPr>
          <w:rFonts w:ascii="Times New Roman" w:hAnsi="Times New Roman" w:cs="Times New Roman"/>
          <w:sz w:val="28"/>
          <w:szCs w:val="28"/>
        </w:rPr>
        <w:t>«</w:t>
      </w:r>
      <w:r w:rsidRPr="00836D24">
        <w:rPr>
          <w:rFonts w:ascii="Times New Roman" w:hAnsi="Times New Roman" w:cs="Times New Roman"/>
          <w:sz w:val="28"/>
          <w:szCs w:val="28"/>
        </w:rPr>
        <w:t>Интернет</w:t>
      </w:r>
      <w:r w:rsidR="000C6F3C" w:rsidRPr="00836D24">
        <w:rPr>
          <w:rFonts w:ascii="Times New Roman" w:hAnsi="Times New Roman" w:cs="Times New Roman"/>
          <w:sz w:val="28"/>
          <w:szCs w:val="28"/>
        </w:rPr>
        <w:t>»</w:t>
      </w:r>
      <w:r w:rsidRPr="00836D24">
        <w:rPr>
          <w:rFonts w:ascii="Times New Roman" w:hAnsi="Times New Roman" w:cs="Times New Roman"/>
          <w:sz w:val="28"/>
          <w:szCs w:val="28"/>
        </w:rPr>
        <w:t xml:space="preserve"> для размещения информации об осуществлении государственного (муниципального) финансового аудита (контроля) в сфере бюджетных правоотношений</w:t>
      </w:r>
      <w:r w:rsidR="000C6F3C" w:rsidRPr="00836D24">
        <w:rPr>
          <w:rFonts w:ascii="Times New Roman" w:hAnsi="Times New Roman" w:cs="Times New Roman"/>
          <w:sz w:val="28"/>
          <w:szCs w:val="28"/>
        </w:rPr>
        <w:t>»</w:t>
      </w:r>
      <w:r w:rsidRPr="00836D24">
        <w:rPr>
          <w:rFonts w:ascii="Times New Roman" w:hAnsi="Times New Roman" w:cs="Times New Roman"/>
          <w:sz w:val="28"/>
          <w:szCs w:val="28"/>
        </w:rPr>
        <w:t>.</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5.2.3. В целях получения доказательств собранную в процессе аудита эффективности информацию необходимо проанализировать с использованием </w:t>
      </w:r>
      <w:r w:rsidRPr="00836D24">
        <w:rPr>
          <w:rFonts w:ascii="Times New Roman" w:hAnsi="Times New Roman" w:cs="Times New Roman"/>
          <w:sz w:val="28"/>
          <w:szCs w:val="28"/>
        </w:rPr>
        <w:lastRenderedPageBreak/>
        <w:t>таких методов изучения фактических данных и информации, как сравнение с эталоном, сравнительный анализ, факторный анализ, анализ данных, в том числе измерений, расчетов и анализа финансовых и экономических показателей деятельности объекта аудита эффективности, и других.</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Метод сравнения с эталоном применяется для изучения фактических данных, информации и заключается в их сравнении с эталонами, то есть с наиболее передовыми и эффективными процессами, подходами и методами работы, используемыми в деятельности органов</w:t>
      </w:r>
      <w:r w:rsidR="000C6F3C" w:rsidRPr="00836D24">
        <w:rPr>
          <w:rFonts w:ascii="Times New Roman" w:hAnsi="Times New Roman" w:cs="Times New Roman"/>
          <w:sz w:val="28"/>
          <w:szCs w:val="28"/>
        </w:rPr>
        <w:t xml:space="preserve"> местного самоуправления муниципального образования</w:t>
      </w:r>
      <w:r w:rsidR="006A2BD2" w:rsidRPr="00836D24">
        <w:rPr>
          <w:rFonts w:ascii="Times New Roman" w:hAnsi="Times New Roman" w:cs="Times New Roman"/>
          <w:sz w:val="28"/>
          <w:szCs w:val="28"/>
        </w:rPr>
        <w:t xml:space="preserve"> Тимашевский район</w:t>
      </w:r>
      <w:r w:rsidRPr="00836D24">
        <w:rPr>
          <w:rFonts w:ascii="Times New Roman" w:hAnsi="Times New Roman" w:cs="Times New Roman"/>
          <w:sz w:val="28"/>
          <w:szCs w:val="28"/>
        </w:rPr>
        <w:t xml:space="preserve">, </w:t>
      </w:r>
      <w:r w:rsidR="000C6F3C" w:rsidRPr="00836D24">
        <w:rPr>
          <w:rFonts w:ascii="Times New Roman" w:hAnsi="Times New Roman" w:cs="Times New Roman"/>
          <w:sz w:val="28"/>
          <w:szCs w:val="28"/>
        </w:rPr>
        <w:t>муниципальных</w:t>
      </w:r>
      <w:r w:rsidRPr="00836D24">
        <w:rPr>
          <w:rFonts w:ascii="Times New Roman" w:hAnsi="Times New Roman" w:cs="Times New Roman"/>
          <w:sz w:val="28"/>
          <w:szCs w:val="28"/>
        </w:rPr>
        <w:t xml:space="preserve"> учреждений </w:t>
      </w:r>
      <w:r w:rsidR="000C6F3C" w:rsidRPr="00836D24">
        <w:rPr>
          <w:rFonts w:ascii="Times New Roman" w:hAnsi="Times New Roman" w:cs="Times New Roman"/>
          <w:sz w:val="28"/>
          <w:szCs w:val="28"/>
        </w:rPr>
        <w:t xml:space="preserve">муниципального образования </w:t>
      </w:r>
      <w:r w:rsidR="006A2BD2" w:rsidRPr="00836D24">
        <w:rPr>
          <w:rFonts w:ascii="Times New Roman" w:hAnsi="Times New Roman" w:cs="Times New Roman"/>
          <w:sz w:val="28"/>
          <w:szCs w:val="28"/>
        </w:rPr>
        <w:t xml:space="preserve">Тимашевский район </w:t>
      </w:r>
      <w:r w:rsidRPr="00836D24">
        <w:rPr>
          <w:rFonts w:ascii="Times New Roman" w:hAnsi="Times New Roman" w:cs="Times New Roman"/>
          <w:sz w:val="28"/>
          <w:szCs w:val="28"/>
        </w:rPr>
        <w:t>и иных организаций, а также с наилучшими результатами использования</w:t>
      </w:r>
      <w:r w:rsidR="000C6F3C" w:rsidRPr="00836D24">
        <w:rPr>
          <w:rFonts w:ascii="Times New Roman" w:hAnsi="Times New Roman" w:cs="Times New Roman"/>
          <w:sz w:val="28"/>
          <w:szCs w:val="28"/>
        </w:rPr>
        <w:t xml:space="preserve"> муниципальных</w:t>
      </w:r>
      <w:r w:rsidRPr="00836D24">
        <w:rPr>
          <w:rFonts w:ascii="Times New Roman" w:hAnsi="Times New Roman" w:cs="Times New Roman"/>
          <w:sz w:val="28"/>
          <w:szCs w:val="28"/>
        </w:rPr>
        <w:t xml:space="preserve"> ресурсов, выявленных по результатам ранее проведенных мероприятий. Применение данного метода позволит определить, можно ли достичь лучших результатов по сравнению с фактически достигнутыми объектами аудита эффективности в проверяемой сфере использования ресурсов. Метод сравнения с эталоном используется в случаях, когда необходимо выявить, существуют ли дополнительные возможности для повышения эффективности использования </w:t>
      </w:r>
      <w:r w:rsidR="00427E16" w:rsidRPr="00836D24">
        <w:rPr>
          <w:rFonts w:ascii="Times New Roman" w:hAnsi="Times New Roman" w:cs="Times New Roman"/>
          <w:sz w:val="28"/>
          <w:szCs w:val="28"/>
        </w:rPr>
        <w:t>муниципальных</w:t>
      </w:r>
      <w:r w:rsidRPr="00836D24">
        <w:rPr>
          <w:rFonts w:ascii="Times New Roman" w:hAnsi="Times New Roman" w:cs="Times New Roman"/>
          <w:sz w:val="28"/>
          <w:szCs w:val="28"/>
        </w:rPr>
        <w:t xml:space="preserve"> ресурсов и совершенствования деятельности объектов аудита эффективности.</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Сравнительный анализ применяется в целях сравнения достигнутых результатов использования </w:t>
      </w:r>
      <w:r w:rsidR="00427E16"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 с определенными целями и задачами и в сопоставлении альтернативных вариантов достижения целей и решения тех или иных задач.</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Применение факторного анализа предполагает проведение оценки влияния факторов, оказывающих воздействие на результаты использования объектом аудита эффективности </w:t>
      </w:r>
      <w:r w:rsidR="00427E16"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Анализ данных представляет собой метод изучения фактических данных и информации путем соотношения использованных </w:t>
      </w:r>
      <w:r w:rsidR="00427E16"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 с достигнутыми результатами, в том числе с учетом наилучших результатов использования указанных ресурсов, достигнутых аналогичными организациями и учреждениями (в случае наличия фактических данных и информации).</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Применение в аудите эффективности методов изучения фактических данных и информации осуществляется с учетом критериев оценки эффективности использования </w:t>
      </w:r>
      <w:r w:rsidR="00427E16"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Действенность применения методов изучения фактических данных и информации зависит от квалификации сотрудников </w:t>
      </w:r>
      <w:r w:rsidR="00427E16" w:rsidRPr="00836D24">
        <w:rPr>
          <w:rFonts w:ascii="Times New Roman" w:hAnsi="Times New Roman" w:cs="Times New Roman"/>
          <w:sz w:val="28"/>
          <w:szCs w:val="28"/>
        </w:rPr>
        <w:t>П</w:t>
      </w:r>
      <w:r w:rsidRPr="00836D24">
        <w:rPr>
          <w:rFonts w:ascii="Times New Roman" w:hAnsi="Times New Roman" w:cs="Times New Roman"/>
          <w:sz w:val="28"/>
          <w:szCs w:val="28"/>
        </w:rPr>
        <w:t>алаты, участвующих в проведении аудита эффективности.</w:t>
      </w:r>
    </w:p>
    <w:p w:rsidR="005F7CF1" w:rsidRPr="00836D24" w:rsidRDefault="005F7CF1" w:rsidP="00584323">
      <w:pPr>
        <w:pStyle w:val="ConsPlusNormal"/>
        <w:ind w:firstLine="720"/>
        <w:jc w:val="both"/>
        <w:rPr>
          <w:rFonts w:ascii="Times New Roman" w:hAnsi="Times New Roman" w:cs="Times New Roman"/>
          <w:sz w:val="28"/>
          <w:szCs w:val="28"/>
        </w:rPr>
      </w:pPr>
    </w:p>
    <w:p w:rsidR="005F7CF1" w:rsidRPr="00836D24" w:rsidRDefault="005F7CF1" w:rsidP="00584323">
      <w:pPr>
        <w:pStyle w:val="ConsPlusNormal"/>
        <w:ind w:firstLine="720"/>
        <w:jc w:val="center"/>
        <w:outlineLvl w:val="1"/>
        <w:rPr>
          <w:rFonts w:ascii="Times New Roman" w:hAnsi="Times New Roman" w:cs="Times New Roman"/>
          <w:b/>
          <w:sz w:val="28"/>
          <w:szCs w:val="28"/>
        </w:rPr>
      </w:pPr>
      <w:r w:rsidRPr="00836D24">
        <w:rPr>
          <w:rFonts w:ascii="Times New Roman" w:hAnsi="Times New Roman" w:cs="Times New Roman"/>
          <w:b/>
          <w:sz w:val="28"/>
          <w:szCs w:val="28"/>
        </w:rPr>
        <w:t>6. Заключительный этап аудита эффективности</w:t>
      </w:r>
    </w:p>
    <w:p w:rsidR="005F7CF1" w:rsidRPr="00836D24" w:rsidRDefault="005F7CF1" w:rsidP="00584323">
      <w:pPr>
        <w:pStyle w:val="ConsPlusNormal"/>
        <w:ind w:firstLine="720"/>
        <w:jc w:val="both"/>
        <w:rPr>
          <w:rFonts w:ascii="Times New Roman" w:hAnsi="Times New Roman" w:cs="Times New Roman"/>
          <w:sz w:val="28"/>
          <w:szCs w:val="28"/>
        </w:rPr>
      </w:pP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Подготовка и оформление результатов аудита эффективности осуществляется в рамках заключительного этапа, в ходе которого составляются заключения, выводы и рекомендации, отражаемые в отчете о результатах контрольного мероприятия.</w:t>
      </w:r>
    </w:p>
    <w:p w:rsidR="005F7CF1" w:rsidRPr="00836D24" w:rsidRDefault="005F7CF1" w:rsidP="00584323">
      <w:pPr>
        <w:pStyle w:val="ConsPlusNormal"/>
        <w:ind w:firstLine="720"/>
        <w:jc w:val="both"/>
        <w:rPr>
          <w:rFonts w:ascii="Times New Roman" w:hAnsi="Times New Roman" w:cs="Times New Roman"/>
          <w:sz w:val="28"/>
          <w:szCs w:val="28"/>
        </w:rPr>
      </w:pPr>
    </w:p>
    <w:p w:rsidR="005F7CF1" w:rsidRPr="00836D24" w:rsidRDefault="005F7CF1" w:rsidP="00584323">
      <w:pPr>
        <w:pStyle w:val="ConsPlusNormal"/>
        <w:ind w:firstLine="720"/>
        <w:jc w:val="both"/>
        <w:outlineLvl w:val="2"/>
        <w:rPr>
          <w:rFonts w:ascii="Times New Roman" w:hAnsi="Times New Roman" w:cs="Times New Roman"/>
          <w:b/>
          <w:sz w:val="28"/>
          <w:szCs w:val="28"/>
        </w:rPr>
      </w:pPr>
      <w:r w:rsidRPr="00836D24">
        <w:rPr>
          <w:rFonts w:ascii="Times New Roman" w:hAnsi="Times New Roman" w:cs="Times New Roman"/>
          <w:b/>
          <w:sz w:val="28"/>
          <w:szCs w:val="28"/>
        </w:rPr>
        <w:t>6.1. Заключения и выводы</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6.1.1. Подготовку результатов аудита эффективности необходимо начинать с всестороннего анализа и сравнения собранных фактических данных и информации (доказательств), которые зафиксированы в составленн</w:t>
      </w:r>
      <w:r w:rsidR="009B109A" w:rsidRPr="00836D24">
        <w:rPr>
          <w:rFonts w:ascii="Times New Roman" w:hAnsi="Times New Roman" w:cs="Times New Roman"/>
          <w:sz w:val="28"/>
          <w:szCs w:val="28"/>
        </w:rPr>
        <w:t>ом</w:t>
      </w:r>
      <w:r w:rsidRPr="00836D24">
        <w:rPr>
          <w:rFonts w:ascii="Times New Roman" w:hAnsi="Times New Roman" w:cs="Times New Roman"/>
          <w:sz w:val="28"/>
          <w:szCs w:val="28"/>
        </w:rPr>
        <w:t xml:space="preserve"> в ходе проверки акт</w:t>
      </w:r>
      <w:r w:rsidR="009B109A" w:rsidRPr="00836D24">
        <w:rPr>
          <w:rFonts w:ascii="Times New Roman" w:hAnsi="Times New Roman" w:cs="Times New Roman"/>
          <w:sz w:val="28"/>
          <w:szCs w:val="28"/>
        </w:rPr>
        <w:t>е</w:t>
      </w:r>
      <w:r w:rsidRPr="00836D24">
        <w:rPr>
          <w:rFonts w:ascii="Times New Roman" w:hAnsi="Times New Roman" w:cs="Times New Roman"/>
          <w:sz w:val="28"/>
          <w:szCs w:val="28"/>
        </w:rPr>
        <w:t xml:space="preserve">, с утвержденными критериями оценки эффективности. По результатам этого сравнения в отчете о результатах контрольного мероприятия следует подготовить и указать заключения, которые должны показывать, в какой степени организация, процессы и результаты использования </w:t>
      </w:r>
      <w:r w:rsidR="00427E16"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 в проверяемой сфере или деятельность объектов аудита эффективности по их использованию соответствуют критериям оценки эффективности.</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Если организация, процессы и фактические результаты использования </w:t>
      </w:r>
      <w:r w:rsidR="00427E16"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 xml:space="preserve">ресурсов в проверяемой сфере и деятельность объектов аудита эффективности по их использованию соответствуют установленным критериям, это может указывать на то, что ресурсы используются с достаточной степенью эффективности. Их несоответствие свидетельствует о наличии недостатков и необходимости совершенствования организации, процессов использования </w:t>
      </w:r>
      <w:r w:rsidR="00427E16"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 xml:space="preserve">ресурсов, а также деятельности объектов аудита эффективности по их использованию. В случае выявления недостатков заключения должны содержать конкретные факты, свидетельствующие о неэффективном использовании объектами аудита эффективности </w:t>
      </w:r>
      <w:r w:rsidR="00427E16"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6.1.2. При проведении сравнительного анализа следует исходить только из полученных и собранных фактических данных, служащих надежными доказательствами выявленных отклонений и недостатков. На основе заключений о результатах сравнительного анализа формулируются соответствующие выводы по каждой цели аудита эффективности, которые должны:</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содержать характеристику и отражать значимость выявленных отклонений в организации, процессах, фактических результатах использования </w:t>
      </w:r>
      <w:r w:rsidR="00427E16"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 в проверяемой сфере или в деятельности объектов аудита эффективности по их использованию от установленных критериев оценки эффективности;</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определять причины выявленных недостатков, которые привели к неэффективному использованию </w:t>
      </w:r>
      <w:r w:rsidR="00F12F82"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 и последствия, которые эти недостатки влекут или могут повлечь за собой;</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указывать должностных лиц, действия которых привели к возникновению выявленных недостатков;</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включать общую оценку эффективности использования </w:t>
      </w:r>
      <w:r w:rsidR="00F12F82" w:rsidRPr="00836D24">
        <w:rPr>
          <w:rFonts w:ascii="Times New Roman" w:hAnsi="Times New Roman" w:cs="Times New Roman"/>
          <w:sz w:val="28"/>
          <w:szCs w:val="28"/>
        </w:rPr>
        <w:t>муниципальных</w:t>
      </w:r>
      <w:r w:rsidRPr="00836D24">
        <w:rPr>
          <w:rFonts w:ascii="Times New Roman" w:hAnsi="Times New Roman" w:cs="Times New Roman"/>
          <w:sz w:val="28"/>
          <w:szCs w:val="28"/>
        </w:rPr>
        <w:t xml:space="preserve"> ресурсов исходя из целей аудита эффективности.</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Заключения о соответствии организации, процессов, фактических результатов использования </w:t>
      </w:r>
      <w:r w:rsidR="00427E16"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 xml:space="preserve">ресурсов в проверяемой сфере или деятельности объектов аудита эффективности по их использованию установленным критериям оценки эффективности, а также сделанные на их </w:t>
      </w:r>
      <w:r w:rsidRPr="00836D24">
        <w:rPr>
          <w:rFonts w:ascii="Times New Roman" w:hAnsi="Times New Roman" w:cs="Times New Roman"/>
          <w:sz w:val="28"/>
          <w:szCs w:val="28"/>
        </w:rPr>
        <w:lastRenderedPageBreak/>
        <w:t>основе выводы отражаются в соответствующих разделах отчета о результатах контрольного мероприятия.</w:t>
      </w:r>
    </w:p>
    <w:p w:rsidR="005F7CF1" w:rsidRPr="00836D24" w:rsidRDefault="005F7CF1" w:rsidP="00584323">
      <w:pPr>
        <w:pStyle w:val="ConsPlusNormal"/>
        <w:ind w:firstLine="720"/>
        <w:jc w:val="both"/>
        <w:rPr>
          <w:rFonts w:ascii="Times New Roman" w:hAnsi="Times New Roman" w:cs="Times New Roman"/>
          <w:sz w:val="28"/>
          <w:szCs w:val="28"/>
        </w:rPr>
      </w:pPr>
    </w:p>
    <w:p w:rsidR="005F7CF1" w:rsidRPr="00836D24" w:rsidRDefault="005F7CF1" w:rsidP="00584323">
      <w:pPr>
        <w:pStyle w:val="ConsPlusNormal"/>
        <w:ind w:firstLine="720"/>
        <w:jc w:val="both"/>
        <w:outlineLvl w:val="2"/>
        <w:rPr>
          <w:rFonts w:ascii="Times New Roman" w:hAnsi="Times New Roman" w:cs="Times New Roman"/>
          <w:b/>
          <w:sz w:val="28"/>
          <w:szCs w:val="28"/>
        </w:rPr>
      </w:pPr>
      <w:r w:rsidRPr="00836D24">
        <w:rPr>
          <w:rFonts w:ascii="Times New Roman" w:hAnsi="Times New Roman" w:cs="Times New Roman"/>
          <w:b/>
          <w:sz w:val="28"/>
          <w:szCs w:val="28"/>
        </w:rPr>
        <w:t>6.2. Рекомендации</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6.2.1. В случае если в ходе мероприятия выявлены недостатки, а сделанные выводы указывают на возможность существенно улучшить результаты работы объектов аудита эффективности, необходимо подготовить рекомендации для принятия мер по устранению этих недостатков, которые отражаются в соответствующем разделе отчета о результатах контрольного мероприятия.</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Если организация, процессы, результаты использования </w:t>
      </w:r>
      <w:r w:rsidR="00427E16"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 xml:space="preserve">ресурсов в проверяемой сфере и (или) деятельность объектов аудита эффективности по их использованию соответствуют установленным критериям и могут быть признаны удовлетворительными, это еще не означает, что использованы все имеющиеся возможности для более эффективного использования указанных ресурсов. Необходимо, основываясь на заключениях и выводах, сделанных по результатам аудита эффективности, находить эти возможности и разрабатывать соответствующие рекомендации по совершенствованию организации, процессов использования </w:t>
      </w:r>
      <w:r w:rsidR="00F12F82" w:rsidRPr="00836D24">
        <w:rPr>
          <w:rFonts w:ascii="Times New Roman" w:hAnsi="Times New Roman" w:cs="Times New Roman"/>
          <w:sz w:val="28"/>
          <w:szCs w:val="28"/>
        </w:rPr>
        <w:t>муниципальных</w:t>
      </w:r>
      <w:r w:rsidRPr="00836D24">
        <w:rPr>
          <w:rFonts w:ascii="Times New Roman" w:hAnsi="Times New Roman" w:cs="Times New Roman"/>
          <w:sz w:val="28"/>
          <w:szCs w:val="28"/>
        </w:rPr>
        <w:t xml:space="preserve"> ресурсов, а также деятельности объектов аудита эффективности.</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6.2.2. Рекомендации должны быть ясными, а их изложение </w:t>
      </w:r>
      <w:r w:rsidR="00427E16" w:rsidRPr="00836D24">
        <w:rPr>
          <w:rFonts w:ascii="Times New Roman" w:hAnsi="Times New Roman" w:cs="Times New Roman"/>
          <w:sz w:val="28"/>
          <w:szCs w:val="28"/>
        </w:rPr>
        <w:t>–</w:t>
      </w:r>
      <w:r w:rsidRPr="00836D24">
        <w:rPr>
          <w:rFonts w:ascii="Times New Roman" w:hAnsi="Times New Roman" w:cs="Times New Roman"/>
          <w:sz w:val="28"/>
          <w:szCs w:val="28"/>
        </w:rPr>
        <w:t xml:space="preserve"> логичным и обоснованным. Содержание рекомендаций должно соответствовать поставленным целям аудита эффективности и основываться на заключениях и выводах, сделанных по результатам аудита эффективности. Рекомендации необходимо формулировать таким образом, чтобы они были:</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обращены в адрес объектов аудита эффективности, органов</w:t>
      </w:r>
      <w:r w:rsidR="00427E16" w:rsidRPr="00836D24">
        <w:rPr>
          <w:rFonts w:ascii="Times New Roman" w:hAnsi="Times New Roman" w:cs="Times New Roman"/>
          <w:sz w:val="28"/>
          <w:szCs w:val="28"/>
        </w:rPr>
        <w:t xml:space="preserve"> местного самоуправления муниципального образования</w:t>
      </w:r>
      <w:r w:rsidR="00D40501" w:rsidRPr="00836D24">
        <w:rPr>
          <w:rFonts w:ascii="Times New Roman" w:hAnsi="Times New Roman" w:cs="Times New Roman"/>
          <w:sz w:val="28"/>
          <w:szCs w:val="28"/>
        </w:rPr>
        <w:t xml:space="preserve"> Тимашевский район</w:t>
      </w:r>
      <w:r w:rsidRPr="00836D24">
        <w:rPr>
          <w:rFonts w:ascii="Times New Roman" w:hAnsi="Times New Roman" w:cs="Times New Roman"/>
          <w:sz w:val="28"/>
          <w:szCs w:val="28"/>
        </w:rPr>
        <w:t>, организаций и должностных лиц, в компетенцию и полномочия которых входит их выполнение;</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ориентированы на принятие объектами аудита эффективности конкретных мер по устранению выявленных недостатков;</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направлены на устранение причин возникновения выявленных недостатков или проблем;</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направлены на получение результатов от их внедрения, которые можно оценить или измерить;</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экономически оправданными, то есть расходы, связанные с их выполнением, не должны превышать достигаемый результат от их реализации;</w:t>
      </w:r>
    </w:p>
    <w:p w:rsidR="005F7CF1" w:rsidRPr="00836D24" w:rsidRDefault="00427E16"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 </w:t>
      </w:r>
      <w:r w:rsidR="005F7CF1" w:rsidRPr="00836D24">
        <w:rPr>
          <w:rFonts w:ascii="Times New Roman" w:hAnsi="Times New Roman" w:cs="Times New Roman"/>
          <w:sz w:val="28"/>
          <w:szCs w:val="28"/>
        </w:rPr>
        <w:t>четкими и простыми по форме.</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6.2.3. Формулировки рекомендаций должны быть достаточно конкретными, но без излишней детализации. В рекомендациях, как правило, излагаются в общих чертах конкретные вопросы, которым адресаты должны уделить внимание и которые должны рассмотреть для принятия соответствующих решений. При этом содержание рекомендаций должно быть </w:t>
      </w:r>
      <w:r w:rsidRPr="00836D24">
        <w:rPr>
          <w:rFonts w:ascii="Times New Roman" w:hAnsi="Times New Roman" w:cs="Times New Roman"/>
          <w:sz w:val="28"/>
          <w:szCs w:val="28"/>
        </w:rPr>
        <w:lastRenderedPageBreak/>
        <w:t>таким, чтобы можно было проверить их реализацию.</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Вопрос о разработке конкретных практических мер по устранению недостатков в деятельности объектов аудита эффективности и повышению эффективности использования </w:t>
      </w:r>
      <w:r w:rsidR="00F12F82"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 должен решаться непосредственно их руководством. Вместе с тем</w:t>
      </w:r>
      <w:r w:rsidR="00427E16" w:rsidRPr="00836D24">
        <w:rPr>
          <w:rFonts w:ascii="Times New Roman" w:hAnsi="Times New Roman" w:cs="Times New Roman"/>
          <w:sz w:val="28"/>
          <w:szCs w:val="28"/>
        </w:rPr>
        <w:t>,</w:t>
      </w:r>
      <w:r w:rsidRPr="00836D24">
        <w:rPr>
          <w:rFonts w:ascii="Times New Roman" w:hAnsi="Times New Roman" w:cs="Times New Roman"/>
          <w:sz w:val="28"/>
          <w:szCs w:val="28"/>
        </w:rPr>
        <w:t xml:space="preserve"> если по результатам аудита эффективности установлена необходимость осуществления соответствующих мероприятий по повышению эффективности использования </w:t>
      </w:r>
      <w:r w:rsidR="00427E16"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 они должны быть рекомендованы руководству объекта аудита эффективности.</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6.2.4. Количество рекомендаций определяется содержанием и масштабом аудита эффективности, но не должно быть большим. При их подготовке необходимо руководствоваться правилом, что их лучше дать немного, но наиболее важных, чем большое количество незначительных рекомендаций, которые могут отвлекать внимание адресатов и пользователей информации от ключевых результатов аудита эффективности.</w:t>
      </w:r>
    </w:p>
    <w:p w:rsidR="005F7CF1" w:rsidRPr="00836D24" w:rsidRDefault="005F7CF1" w:rsidP="00584323">
      <w:pPr>
        <w:pStyle w:val="ConsPlusNormal"/>
        <w:ind w:firstLine="720"/>
        <w:jc w:val="both"/>
        <w:rPr>
          <w:rFonts w:ascii="Times New Roman" w:hAnsi="Times New Roman" w:cs="Times New Roman"/>
          <w:sz w:val="28"/>
          <w:szCs w:val="28"/>
        </w:rPr>
      </w:pPr>
    </w:p>
    <w:p w:rsidR="005F7CF1" w:rsidRPr="00836D24" w:rsidRDefault="005F7CF1" w:rsidP="00584323">
      <w:pPr>
        <w:pStyle w:val="ConsPlusNormal"/>
        <w:ind w:firstLine="720"/>
        <w:jc w:val="both"/>
        <w:outlineLvl w:val="2"/>
        <w:rPr>
          <w:rFonts w:ascii="Times New Roman" w:hAnsi="Times New Roman" w:cs="Times New Roman"/>
          <w:b/>
          <w:sz w:val="28"/>
          <w:szCs w:val="28"/>
        </w:rPr>
      </w:pPr>
      <w:r w:rsidRPr="00836D24">
        <w:rPr>
          <w:rFonts w:ascii="Times New Roman" w:hAnsi="Times New Roman" w:cs="Times New Roman"/>
          <w:b/>
          <w:sz w:val="28"/>
          <w:szCs w:val="28"/>
        </w:rPr>
        <w:t>6.3. Подготовка отчета о результатах контрольного мероприятия в аудите эффективности</w:t>
      </w:r>
    </w:p>
    <w:p w:rsidR="00C65420" w:rsidRDefault="005F7CF1" w:rsidP="00584323">
      <w:pPr>
        <w:pStyle w:val="ConsPlusNormal"/>
        <w:ind w:firstLine="720"/>
        <w:jc w:val="both"/>
        <w:rPr>
          <w:rFonts w:ascii="Times New Roman" w:hAnsi="Times New Roman"/>
          <w:bCs/>
          <w:sz w:val="28"/>
        </w:rPr>
      </w:pPr>
      <w:r w:rsidRPr="00836D24">
        <w:rPr>
          <w:rFonts w:ascii="Times New Roman" w:hAnsi="Times New Roman" w:cs="Times New Roman"/>
          <w:sz w:val="28"/>
          <w:szCs w:val="28"/>
        </w:rPr>
        <w:t xml:space="preserve">6.3.1. Подготовка и оформление отчета о результатах контрольного мероприятия являются завершающими процедурами проведения </w:t>
      </w:r>
      <w:r w:rsidRPr="00C65420">
        <w:rPr>
          <w:rFonts w:ascii="Times New Roman" w:hAnsi="Times New Roman" w:cs="Times New Roman"/>
          <w:sz w:val="28"/>
          <w:szCs w:val="28"/>
        </w:rPr>
        <w:t xml:space="preserve">аудита эффективности, которые осуществляются в соответствии с положениями </w:t>
      </w:r>
      <w:r w:rsidR="00C65420" w:rsidRPr="00836D24">
        <w:rPr>
          <w:rFonts w:ascii="Times New Roman" w:hAnsi="Times New Roman"/>
          <w:bCs/>
          <w:sz w:val="28"/>
        </w:rPr>
        <w:t xml:space="preserve">СВМФК КСП-1 «Общие </w:t>
      </w:r>
      <w:r w:rsidR="00C65420" w:rsidRPr="00836D24">
        <w:rPr>
          <w:rFonts w:ascii="Times New Roman" w:hAnsi="Times New Roman" w:cs="Times New Roman"/>
          <w:sz w:val="28"/>
          <w:szCs w:val="28"/>
        </w:rPr>
        <w:t>требования, правила и процедуры проведения</w:t>
      </w:r>
      <w:r w:rsidR="00C65420" w:rsidRPr="00836D24">
        <w:rPr>
          <w:rFonts w:ascii="Times New Roman" w:hAnsi="Times New Roman" w:cs="Times New Roman"/>
          <w:b/>
          <w:sz w:val="28"/>
          <w:szCs w:val="28"/>
        </w:rPr>
        <w:t xml:space="preserve"> </w:t>
      </w:r>
      <w:r w:rsidR="00C65420" w:rsidRPr="00836D24">
        <w:rPr>
          <w:rFonts w:ascii="Times New Roman" w:hAnsi="Times New Roman" w:cs="Times New Roman"/>
          <w:sz w:val="28"/>
          <w:szCs w:val="28"/>
        </w:rPr>
        <w:t>контрольного мероприятия</w:t>
      </w:r>
      <w:r w:rsidR="00C65420" w:rsidRPr="00836D24">
        <w:rPr>
          <w:rFonts w:ascii="Times New Roman" w:hAnsi="Times New Roman"/>
          <w:bCs/>
          <w:sz w:val="28"/>
        </w:rPr>
        <w:t>»</w:t>
      </w:r>
      <w:r w:rsidR="00C65420">
        <w:rPr>
          <w:rFonts w:ascii="Times New Roman" w:hAnsi="Times New Roman"/>
          <w:bCs/>
          <w:sz w:val="28"/>
        </w:rPr>
        <w:t>.</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6.3.2. Результаты аудита эффективности должны излагаться в отчете в соответствии с поставленными целями. В отчете следует приводить наиболее существенные факты, свидетельствующие о неэффективном использовании </w:t>
      </w:r>
      <w:r w:rsidR="00FF58F2"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 xml:space="preserve">ресурсов, а также указывать конкретные причины и обнаруженные или возможные последствия выявленных недостатков и лиц, допустивших эти недостатки. В случае установления при проведении аудита эффективности фактов неэффективного использования </w:t>
      </w:r>
      <w:r w:rsidR="00FF58F2"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 в отчете о результатах контрольного мероприятия также необходимо отразить рекомендации по их устранению.</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6.3.3. Для более объективной оценки результатов использования </w:t>
      </w:r>
      <w:r w:rsidR="00FF58F2"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 в отчет о результатах контрольного мероприятия следует включать не только выявленные недостатки, но и заслуживающую внимания положительную практику в проверяемой сфере и в деятельности объектов аудита эффективности, информация о которых могла бы быть полезна другим органам</w:t>
      </w:r>
      <w:r w:rsidR="00FF58F2" w:rsidRPr="00836D24">
        <w:rPr>
          <w:rFonts w:ascii="Times New Roman" w:hAnsi="Times New Roman" w:cs="Times New Roman"/>
          <w:sz w:val="28"/>
          <w:szCs w:val="28"/>
        </w:rPr>
        <w:t xml:space="preserve"> местного самоуправления</w:t>
      </w:r>
      <w:r w:rsidRPr="00836D24">
        <w:rPr>
          <w:rFonts w:ascii="Times New Roman" w:hAnsi="Times New Roman" w:cs="Times New Roman"/>
          <w:sz w:val="28"/>
          <w:szCs w:val="28"/>
        </w:rPr>
        <w:t xml:space="preserve">, организациям и учреждениям для совершенствования их деятельности в целях повышения эффективности использования </w:t>
      </w:r>
      <w:r w:rsidR="00FF58F2"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6.3.4. В зависимости от содержания результатов аудита эффективности наряду с проектом отчета при необходимости подготавливаются проект представления </w:t>
      </w:r>
      <w:r w:rsidR="00FF58F2" w:rsidRPr="00836D24">
        <w:rPr>
          <w:rFonts w:ascii="Times New Roman" w:hAnsi="Times New Roman" w:cs="Times New Roman"/>
          <w:sz w:val="28"/>
          <w:szCs w:val="28"/>
        </w:rPr>
        <w:t>П</w:t>
      </w:r>
      <w:r w:rsidRPr="00836D24">
        <w:rPr>
          <w:rFonts w:ascii="Times New Roman" w:hAnsi="Times New Roman" w:cs="Times New Roman"/>
          <w:sz w:val="28"/>
          <w:szCs w:val="28"/>
        </w:rPr>
        <w:t xml:space="preserve">алаты, содержащий в том числе требования по устранению выявленных недостатков и рекомендации руководителям соответствующих объектов аудита (контроля) и </w:t>
      </w:r>
      <w:r w:rsidR="002C40AC" w:rsidRPr="00836D24">
        <w:rPr>
          <w:rFonts w:ascii="Times New Roman" w:hAnsi="Times New Roman" w:cs="Times New Roman"/>
          <w:sz w:val="28"/>
          <w:szCs w:val="28"/>
        </w:rPr>
        <w:t xml:space="preserve">отраслевых, функциональных и </w:t>
      </w:r>
      <w:r w:rsidR="002C40AC" w:rsidRPr="00836D24">
        <w:rPr>
          <w:rFonts w:ascii="Times New Roman" w:hAnsi="Times New Roman" w:cs="Times New Roman"/>
          <w:sz w:val="28"/>
          <w:szCs w:val="28"/>
        </w:rPr>
        <w:lastRenderedPageBreak/>
        <w:t xml:space="preserve">территориальных </w:t>
      </w:r>
      <w:r w:rsidRPr="00836D24">
        <w:rPr>
          <w:rFonts w:ascii="Times New Roman" w:hAnsi="Times New Roman" w:cs="Times New Roman"/>
          <w:sz w:val="28"/>
          <w:szCs w:val="28"/>
        </w:rPr>
        <w:t>органов</w:t>
      </w:r>
      <w:r w:rsidR="00FF58F2" w:rsidRPr="00836D24">
        <w:rPr>
          <w:rFonts w:ascii="Times New Roman" w:hAnsi="Times New Roman" w:cs="Times New Roman"/>
          <w:sz w:val="28"/>
          <w:szCs w:val="28"/>
        </w:rPr>
        <w:t xml:space="preserve"> </w:t>
      </w:r>
      <w:r w:rsidR="002C40AC" w:rsidRPr="00836D24">
        <w:rPr>
          <w:rFonts w:ascii="Times New Roman" w:hAnsi="Times New Roman" w:cs="Times New Roman"/>
          <w:sz w:val="28"/>
          <w:szCs w:val="28"/>
        </w:rPr>
        <w:t>администрации</w:t>
      </w:r>
      <w:r w:rsidR="00FF58F2" w:rsidRPr="00836D24">
        <w:rPr>
          <w:rFonts w:ascii="Times New Roman" w:hAnsi="Times New Roman" w:cs="Times New Roman"/>
          <w:sz w:val="28"/>
          <w:szCs w:val="28"/>
        </w:rPr>
        <w:t xml:space="preserve"> муниципального образования</w:t>
      </w:r>
      <w:r w:rsidR="000D053C" w:rsidRPr="00836D24">
        <w:rPr>
          <w:rFonts w:ascii="Times New Roman" w:hAnsi="Times New Roman" w:cs="Times New Roman"/>
          <w:sz w:val="28"/>
          <w:szCs w:val="28"/>
        </w:rPr>
        <w:t xml:space="preserve"> Тимашевский район</w:t>
      </w:r>
      <w:r w:rsidRPr="00836D24">
        <w:rPr>
          <w:rFonts w:ascii="Times New Roman" w:hAnsi="Times New Roman" w:cs="Times New Roman"/>
          <w:sz w:val="28"/>
          <w:szCs w:val="28"/>
        </w:rPr>
        <w:t xml:space="preserve">, в компетенции которых находится решение поставленных вопросов, а также проекты информационных писем </w:t>
      </w:r>
      <w:r w:rsidR="00FF58F2" w:rsidRPr="00836D24">
        <w:rPr>
          <w:rFonts w:ascii="Times New Roman" w:hAnsi="Times New Roman" w:cs="Times New Roman"/>
          <w:sz w:val="28"/>
          <w:szCs w:val="28"/>
        </w:rPr>
        <w:t>П</w:t>
      </w:r>
      <w:r w:rsidRPr="00836D24">
        <w:rPr>
          <w:rFonts w:ascii="Times New Roman" w:hAnsi="Times New Roman" w:cs="Times New Roman"/>
          <w:sz w:val="28"/>
          <w:szCs w:val="28"/>
        </w:rPr>
        <w:t>алаты в адрес органов</w:t>
      </w:r>
      <w:r w:rsidR="00FF58F2" w:rsidRPr="00836D24">
        <w:rPr>
          <w:rFonts w:ascii="Times New Roman" w:hAnsi="Times New Roman" w:cs="Times New Roman"/>
          <w:sz w:val="28"/>
          <w:szCs w:val="28"/>
        </w:rPr>
        <w:t xml:space="preserve"> местного самоуправления муниципального образования </w:t>
      </w:r>
      <w:r w:rsidR="000D053C" w:rsidRPr="00836D24">
        <w:rPr>
          <w:rFonts w:ascii="Times New Roman" w:hAnsi="Times New Roman" w:cs="Times New Roman"/>
          <w:sz w:val="28"/>
          <w:szCs w:val="28"/>
        </w:rPr>
        <w:t xml:space="preserve">Тимашевский район </w:t>
      </w:r>
      <w:r w:rsidRPr="00836D24">
        <w:rPr>
          <w:rFonts w:ascii="Times New Roman" w:hAnsi="Times New Roman" w:cs="Times New Roman"/>
          <w:sz w:val="28"/>
          <w:szCs w:val="28"/>
        </w:rPr>
        <w:t>и организаций, заинтересованных в результатах аудита эффективности.</w:t>
      </w:r>
    </w:p>
    <w:p w:rsidR="005F7CF1" w:rsidRPr="00836D24" w:rsidRDefault="005F7CF1" w:rsidP="00584323">
      <w:pPr>
        <w:pStyle w:val="ConsPlusNormal"/>
        <w:ind w:firstLine="720"/>
        <w:jc w:val="both"/>
        <w:rPr>
          <w:rFonts w:ascii="Times New Roman" w:hAnsi="Times New Roman" w:cs="Times New Roman"/>
          <w:color w:val="0070C0"/>
          <w:sz w:val="28"/>
          <w:szCs w:val="28"/>
        </w:rPr>
      </w:pPr>
    </w:p>
    <w:p w:rsidR="005F7CF1" w:rsidRPr="00836D24" w:rsidRDefault="005F7CF1" w:rsidP="00584323">
      <w:pPr>
        <w:pStyle w:val="ConsPlusNormal"/>
        <w:ind w:firstLine="720"/>
        <w:jc w:val="center"/>
        <w:outlineLvl w:val="1"/>
        <w:rPr>
          <w:rFonts w:ascii="Times New Roman" w:hAnsi="Times New Roman" w:cs="Times New Roman"/>
          <w:b/>
          <w:sz w:val="28"/>
          <w:szCs w:val="28"/>
        </w:rPr>
      </w:pPr>
      <w:r w:rsidRPr="00836D24">
        <w:rPr>
          <w:rFonts w:ascii="Times New Roman" w:hAnsi="Times New Roman" w:cs="Times New Roman"/>
          <w:b/>
          <w:sz w:val="28"/>
          <w:szCs w:val="28"/>
        </w:rPr>
        <w:t>7. Осуществление контроля реализации результатов</w:t>
      </w:r>
    </w:p>
    <w:p w:rsidR="005F7CF1" w:rsidRPr="00836D24" w:rsidRDefault="005F7CF1" w:rsidP="00584323">
      <w:pPr>
        <w:pStyle w:val="ConsPlusNormal"/>
        <w:ind w:firstLine="720"/>
        <w:jc w:val="center"/>
        <w:rPr>
          <w:rFonts w:ascii="Times New Roman" w:hAnsi="Times New Roman" w:cs="Times New Roman"/>
          <w:b/>
          <w:sz w:val="28"/>
          <w:szCs w:val="28"/>
        </w:rPr>
      </w:pPr>
      <w:r w:rsidRPr="00836D24">
        <w:rPr>
          <w:rFonts w:ascii="Times New Roman" w:hAnsi="Times New Roman" w:cs="Times New Roman"/>
          <w:b/>
          <w:sz w:val="28"/>
          <w:szCs w:val="28"/>
        </w:rPr>
        <w:t>аудита эффективности</w:t>
      </w:r>
    </w:p>
    <w:p w:rsidR="005F7CF1" w:rsidRPr="00836D24" w:rsidRDefault="005F7CF1" w:rsidP="00584323">
      <w:pPr>
        <w:pStyle w:val="ConsPlusNormal"/>
        <w:ind w:firstLine="720"/>
        <w:jc w:val="both"/>
        <w:rPr>
          <w:rFonts w:ascii="Times New Roman" w:hAnsi="Times New Roman" w:cs="Times New Roman"/>
          <w:sz w:val="28"/>
          <w:szCs w:val="28"/>
        </w:rPr>
      </w:pP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7.1. Под контролем реализации результатов аудита эффективности понимается совокупность действий, осуществляемых </w:t>
      </w:r>
      <w:r w:rsidR="00090408" w:rsidRPr="00836D24">
        <w:rPr>
          <w:rFonts w:ascii="Times New Roman" w:hAnsi="Times New Roman" w:cs="Times New Roman"/>
          <w:sz w:val="28"/>
          <w:szCs w:val="28"/>
        </w:rPr>
        <w:t xml:space="preserve">сотрудниками </w:t>
      </w:r>
      <w:r w:rsidR="00AA39C4" w:rsidRPr="00836D24">
        <w:rPr>
          <w:rFonts w:ascii="Times New Roman" w:hAnsi="Times New Roman" w:cs="Times New Roman"/>
          <w:sz w:val="28"/>
          <w:szCs w:val="28"/>
        </w:rPr>
        <w:t>П</w:t>
      </w:r>
      <w:r w:rsidRPr="00836D24">
        <w:rPr>
          <w:rFonts w:ascii="Times New Roman" w:hAnsi="Times New Roman" w:cs="Times New Roman"/>
          <w:sz w:val="28"/>
          <w:szCs w:val="28"/>
        </w:rPr>
        <w:t xml:space="preserve">алаты, участвовавших в проведении аудита эффективности, в целях оценки итогов выполнения объектами аудита (контроля) представлений </w:t>
      </w:r>
      <w:r w:rsidR="00AA39C4" w:rsidRPr="00836D24">
        <w:rPr>
          <w:rFonts w:ascii="Times New Roman" w:hAnsi="Times New Roman" w:cs="Times New Roman"/>
          <w:sz w:val="28"/>
          <w:szCs w:val="28"/>
        </w:rPr>
        <w:t>П</w:t>
      </w:r>
      <w:r w:rsidRPr="00836D24">
        <w:rPr>
          <w:rFonts w:ascii="Times New Roman" w:hAnsi="Times New Roman" w:cs="Times New Roman"/>
          <w:sz w:val="28"/>
          <w:szCs w:val="28"/>
        </w:rPr>
        <w:t xml:space="preserve">алаты, а также итогов рассмотрения информационных писем </w:t>
      </w:r>
      <w:r w:rsidR="00AA39C4" w:rsidRPr="00836D24">
        <w:rPr>
          <w:rFonts w:ascii="Times New Roman" w:hAnsi="Times New Roman" w:cs="Times New Roman"/>
          <w:sz w:val="28"/>
          <w:szCs w:val="28"/>
        </w:rPr>
        <w:t>П</w:t>
      </w:r>
      <w:r w:rsidRPr="00836D24">
        <w:rPr>
          <w:rFonts w:ascii="Times New Roman" w:hAnsi="Times New Roman" w:cs="Times New Roman"/>
          <w:sz w:val="28"/>
          <w:szCs w:val="28"/>
        </w:rPr>
        <w:t>алаты.</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7.2. Целью контроля реализации результатов аудита эффективности является полное, качественное, своевременное выполнение требований и рекомендаций, изложенных в документах, направляемых </w:t>
      </w:r>
      <w:r w:rsidR="00AA39C4" w:rsidRPr="00836D24">
        <w:rPr>
          <w:rFonts w:ascii="Times New Roman" w:hAnsi="Times New Roman" w:cs="Times New Roman"/>
          <w:sz w:val="28"/>
          <w:szCs w:val="28"/>
        </w:rPr>
        <w:t>П</w:t>
      </w:r>
      <w:r w:rsidRPr="00836D24">
        <w:rPr>
          <w:rFonts w:ascii="Times New Roman" w:hAnsi="Times New Roman" w:cs="Times New Roman"/>
          <w:sz w:val="28"/>
          <w:szCs w:val="28"/>
        </w:rPr>
        <w:t>алатой.</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7.3. Контроль реализации результатов аудита эффективности проводится с учетом положений </w:t>
      </w:r>
      <w:r w:rsidR="00AA39C4" w:rsidRPr="00836D24">
        <w:rPr>
          <w:rFonts w:ascii="Times New Roman" w:hAnsi="Times New Roman" w:cs="Times New Roman"/>
          <w:sz w:val="28"/>
          <w:szCs w:val="28"/>
        </w:rPr>
        <w:t>Стандарта внешнего муниципального финансового контроля С</w:t>
      </w:r>
      <w:r w:rsidR="00285BA1" w:rsidRPr="00836D24">
        <w:rPr>
          <w:rFonts w:ascii="Times New Roman" w:hAnsi="Times New Roman" w:cs="Times New Roman"/>
          <w:sz w:val="28"/>
          <w:szCs w:val="28"/>
        </w:rPr>
        <w:t>ВМ</w:t>
      </w:r>
      <w:r w:rsidR="00AA39C4" w:rsidRPr="00836D24">
        <w:rPr>
          <w:rFonts w:ascii="Times New Roman" w:hAnsi="Times New Roman" w:cs="Times New Roman"/>
          <w:sz w:val="28"/>
          <w:szCs w:val="28"/>
        </w:rPr>
        <w:t>ФК</w:t>
      </w:r>
      <w:r w:rsidR="00D077CC" w:rsidRPr="00836D24">
        <w:rPr>
          <w:rFonts w:ascii="Times New Roman" w:hAnsi="Times New Roman" w:cs="Times New Roman"/>
          <w:sz w:val="28"/>
          <w:szCs w:val="28"/>
        </w:rPr>
        <w:t xml:space="preserve"> КСП</w:t>
      </w:r>
      <w:r w:rsidR="00285BA1" w:rsidRPr="00836D24">
        <w:rPr>
          <w:rFonts w:ascii="Times New Roman" w:hAnsi="Times New Roman" w:cs="Times New Roman"/>
          <w:sz w:val="28"/>
          <w:szCs w:val="28"/>
        </w:rPr>
        <w:t>-</w:t>
      </w:r>
      <w:r w:rsidR="00D077CC" w:rsidRPr="00836D24">
        <w:rPr>
          <w:rFonts w:ascii="Times New Roman" w:hAnsi="Times New Roman" w:cs="Times New Roman"/>
          <w:sz w:val="28"/>
          <w:szCs w:val="28"/>
        </w:rPr>
        <w:t>7</w:t>
      </w:r>
      <w:r w:rsidR="00AA39C4" w:rsidRPr="00836D24">
        <w:rPr>
          <w:rFonts w:ascii="Times New Roman" w:hAnsi="Times New Roman" w:cs="Times New Roman"/>
          <w:sz w:val="28"/>
          <w:szCs w:val="28"/>
        </w:rPr>
        <w:t xml:space="preserve"> «</w:t>
      </w:r>
      <w:r w:rsidR="00D077CC" w:rsidRPr="00836D24">
        <w:rPr>
          <w:rFonts w:ascii="Times New Roman" w:hAnsi="Times New Roman" w:cs="Times New Roman"/>
          <w:sz w:val="28"/>
          <w:szCs w:val="28"/>
        </w:rPr>
        <w:t>Представления, предписания, уведомления по итогам контрольных мероприятий и контроль их реализации</w:t>
      </w:r>
      <w:r w:rsidR="00AA39C4" w:rsidRPr="00836D24">
        <w:rPr>
          <w:rFonts w:ascii="Times New Roman" w:hAnsi="Times New Roman" w:cs="Times New Roman"/>
          <w:sz w:val="28"/>
          <w:szCs w:val="28"/>
        </w:rPr>
        <w:t>»</w:t>
      </w:r>
      <w:r w:rsidRPr="00836D24">
        <w:rPr>
          <w:rFonts w:ascii="Times New Roman" w:hAnsi="Times New Roman" w:cs="Times New Roman"/>
          <w:sz w:val="28"/>
          <w:szCs w:val="28"/>
        </w:rPr>
        <w:t>.</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7.4. В рамках контроля реализации результатов аудита эффективности важно оценить, устранил ли объект аудита (контроля) выявленные в организации, процессах и результатах использования </w:t>
      </w:r>
      <w:r w:rsidR="00AA39C4" w:rsidRPr="00836D24">
        <w:rPr>
          <w:rFonts w:ascii="Times New Roman" w:hAnsi="Times New Roman" w:cs="Times New Roman"/>
          <w:sz w:val="28"/>
          <w:szCs w:val="28"/>
        </w:rPr>
        <w:t>муниципальных</w:t>
      </w:r>
      <w:r w:rsidRPr="00836D24">
        <w:rPr>
          <w:rFonts w:ascii="Times New Roman" w:hAnsi="Times New Roman" w:cs="Times New Roman"/>
          <w:sz w:val="28"/>
          <w:szCs w:val="28"/>
        </w:rPr>
        <w:t xml:space="preserve"> ресурсов или в его деятельности по использованию указанных ресурсов проблемы по истечении специально установленного для этого периода времени.</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Также необходимо оценить, предпринял ли объект аудита (контроля) меры по совершенствованию организации и процессов использования </w:t>
      </w:r>
      <w:r w:rsidR="00AA39C4"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 в соответствии с рекомендациями.</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Особое внимание при проведении контроля реализации результатов аудита эффективности необходимо уделить не реализованным объектом аудита эффективности выводам и рекомендациям.</w:t>
      </w:r>
    </w:p>
    <w:p w:rsidR="005F7CF1" w:rsidRPr="00836D24" w:rsidRDefault="005F7CF1" w:rsidP="00584323">
      <w:pPr>
        <w:pStyle w:val="ConsPlusNormal"/>
        <w:ind w:firstLine="720"/>
        <w:jc w:val="both"/>
        <w:rPr>
          <w:rFonts w:ascii="Times New Roman" w:hAnsi="Times New Roman" w:cs="Times New Roman"/>
          <w:sz w:val="28"/>
          <w:szCs w:val="28"/>
        </w:rPr>
      </w:pPr>
      <w:r w:rsidRPr="00836D24">
        <w:rPr>
          <w:rFonts w:ascii="Times New Roman" w:hAnsi="Times New Roman" w:cs="Times New Roman"/>
          <w:sz w:val="28"/>
          <w:szCs w:val="28"/>
        </w:rPr>
        <w:t xml:space="preserve">7.5. Сведения о результатах выполнения объектом аудита (контроля) требований и рекомендаций по результатам аудита эффективности, представленные им в </w:t>
      </w:r>
      <w:r w:rsidR="00AA39C4" w:rsidRPr="00836D24">
        <w:rPr>
          <w:rFonts w:ascii="Times New Roman" w:hAnsi="Times New Roman" w:cs="Times New Roman"/>
          <w:sz w:val="28"/>
          <w:szCs w:val="28"/>
        </w:rPr>
        <w:t>П</w:t>
      </w:r>
      <w:r w:rsidRPr="00836D24">
        <w:rPr>
          <w:rFonts w:ascii="Times New Roman" w:hAnsi="Times New Roman" w:cs="Times New Roman"/>
          <w:sz w:val="28"/>
          <w:szCs w:val="28"/>
        </w:rPr>
        <w:t>алату, при необходимости могут быть направлены в качестве информации в</w:t>
      </w:r>
      <w:r w:rsidR="00032928" w:rsidRPr="00836D24">
        <w:rPr>
          <w:rFonts w:ascii="Times New Roman" w:hAnsi="Times New Roman" w:cs="Times New Roman"/>
          <w:sz w:val="28"/>
          <w:szCs w:val="28"/>
        </w:rPr>
        <w:t xml:space="preserve"> Совет муниципального образования Тимашевский район</w:t>
      </w:r>
      <w:r w:rsidR="00AA39C4" w:rsidRPr="00836D24">
        <w:rPr>
          <w:rFonts w:ascii="Times New Roman" w:hAnsi="Times New Roman" w:cs="Times New Roman"/>
          <w:sz w:val="28"/>
          <w:szCs w:val="28"/>
        </w:rPr>
        <w:t xml:space="preserve">, администрацию муниципального образования </w:t>
      </w:r>
      <w:r w:rsidR="00032928" w:rsidRPr="00836D24">
        <w:rPr>
          <w:rFonts w:ascii="Times New Roman" w:hAnsi="Times New Roman" w:cs="Times New Roman"/>
          <w:sz w:val="28"/>
          <w:szCs w:val="28"/>
        </w:rPr>
        <w:t xml:space="preserve">Тимашевский район </w:t>
      </w:r>
      <w:r w:rsidRPr="00836D24">
        <w:rPr>
          <w:rFonts w:ascii="Times New Roman" w:hAnsi="Times New Roman" w:cs="Times New Roman"/>
          <w:sz w:val="28"/>
          <w:szCs w:val="28"/>
        </w:rPr>
        <w:t>и другим пользователям информации о результатах аудита эффективности</w:t>
      </w:r>
      <w:r w:rsidR="00A24B44" w:rsidRPr="00836D24">
        <w:rPr>
          <w:rFonts w:ascii="Times New Roman" w:hAnsi="Times New Roman" w:cs="Times New Roman"/>
          <w:sz w:val="28"/>
          <w:szCs w:val="28"/>
        </w:rPr>
        <w:t>»</w:t>
      </w:r>
      <w:r w:rsidR="00A14BE6" w:rsidRPr="00836D24">
        <w:rPr>
          <w:rFonts w:ascii="Times New Roman" w:hAnsi="Times New Roman" w:cs="Times New Roman"/>
          <w:sz w:val="28"/>
          <w:szCs w:val="28"/>
        </w:rPr>
        <w:t>.</w:t>
      </w:r>
    </w:p>
    <w:p w:rsidR="00EA16A6" w:rsidRPr="00836D24" w:rsidRDefault="00EA16A6" w:rsidP="00584323">
      <w:pPr>
        <w:pStyle w:val="ConsPlusNormal"/>
        <w:ind w:firstLine="720"/>
        <w:jc w:val="both"/>
        <w:rPr>
          <w:rFonts w:ascii="Times New Roman" w:hAnsi="Times New Roman" w:cs="Times New Roman"/>
          <w:sz w:val="28"/>
          <w:szCs w:val="28"/>
        </w:rPr>
      </w:pPr>
    </w:p>
    <w:p w:rsidR="00A14BE6" w:rsidRPr="00836D24" w:rsidRDefault="00032928" w:rsidP="00584323">
      <w:pPr>
        <w:pStyle w:val="ConsPlusNormal"/>
        <w:jc w:val="both"/>
        <w:rPr>
          <w:rFonts w:ascii="Times New Roman" w:hAnsi="Times New Roman" w:cs="Times New Roman"/>
          <w:sz w:val="28"/>
          <w:szCs w:val="28"/>
        </w:rPr>
      </w:pPr>
      <w:r w:rsidRPr="00836D24">
        <w:rPr>
          <w:rFonts w:ascii="Times New Roman" w:hAnsi="Times New Roman" w:cs="Times New Roman"/>
          <w:sz w:val="28"/>
          <w:szCs w:val="28"/>
        </w:rPr>
        <w:t xml:space="preserve">Председатель         </w:t>
      </w:r>
    </w:p>
    <w:p w:rsidR="00EA16A6" w:rsidRPr="00836D24" w:rsidRDefault="00A14BE6" w:rsidP="00584323">
      <w:pPr>
        <w:pStyle w:val="ConsPlusNormal"/>
        <w:jc w:val="both"/>
        <w:rPr>
          <w:rFonts w:ascii="Times New Roman" w:hAnsi="Times New Roman" w:cs="Times New Roman"/>
          <w:sz w:val="28"/>
          <w:szCs w:val="28"/>
        </w:rPr>
      </w:pPr>
      <w:r w:rsidRPr="00836D24">
        <w:rPr>
          <w:rFonts w:ascii="Times New Roman" w:hAnsi="Times New Roman" w:cs="Times New Roman"/>
          <w:sz w:val="28"/>
          <w:szCs w:val="28"/>
        </w:rPr>
        <w:t xml:space="preserve">контрольно-счетной палаты </w:t>
      </w:r>
      <w:r w:rsidR="00032928" w:rsidRPr="00836D24">
        <w:rPr>
          <w:rFonts w:ascii="Times New Roman" w:hAnsi="Times New Roman" w:cs="Times New Roman"/>
          <w:sz w:val="28"/>
          <w:szCs w:val="28"/>
        </w:rPr>
        <w:t xml:space="preserve">                                              </w:t>
      </w:r>
      <w:r w:rsidRPr="00836D24">
        <w:rPr>
          <w:rFonts w:ascii="Times New Roman" w:hAnsi="Times New Roman" w:cs="Times New Roman"/>
          <w:sz w:val="28"/>
          <w:szCs w:val="28"/>
        </w:rPr>
        <w:t xml:space="preserve">                    </w:t>
      </w:r>
      <w:r w:rsidR="00032928" w:rsidRPr="00836D24">
        <w:rPr>
          <w:rFonts w:ascii="Times New Roman" w:hAnsi="Times New Roman" w:cs="Times New Roman"/>
          <w:sz w:val="28"/>
          <w:szCs w:val="28"/>
        </w:rPr>
        <w:t>О.В. Сочнева</w:t>
      </w:r>
    </w:p>
    <w:p w:rsidR="00294E64" w:rsidRDefault="00294E64">
      <w:pPr>
        <w:rPr>
          <w:rFonts w:ascii="Times New Roman" w:eastAsia="Times New Roman" w:hAnsi="Times New Roman" w:cs="Times New Roman"/>
          <w:sz w:val="28"/>
          <w:szCs w:val="28"/>
          <w:lang w:eastAsia="ru-RU"/>
        </w:rPr>
      </w:pPr>
      <w:r>
        <w:rPr>
          <w:rFonts w:ascii="Times New Roman" w:hAnsi="Times New Roman" w:cs="Times New Roman"/>
          <w:sz w:val="28"/>
          <w:szCs w:val="28"/>
        </w:rPr>
        <w:br w:type="page"/>
      </w:r>
    </w:p>
    <w:p w:rsidR="00EB1716" w:rsidRPr="00836D24" w:rsidRDefault="00EB1716" w:rsidP="00584323">
      <w:pPr>
        <w:pStyle w:val="ConsPlusNormal"/>
        <w:ind w:left="4820"/>
        <w:jc w:val="center"/>
        <w:rPr>
          <w:rFonts w:ascii="Times New Roman" w:hAnsi="Times New Roman" w:cs="Times New Roman"/>
          <w:sz w:val="28"/>
          <w:szCs w:val="28"/>
        </w:rPr>
      </w:pPr>
      <w:bookmarkStart w:id="0" w:name="_GoBack"/>
      <w:bookmarkEnd w:id="0"/>
      <w:r w:rsidRPr="00836D24">
        <w:rPr>
          <w:rFonts w:ascii="Times New Roman" w:hAnsi="Times New Roman" w:cs="Times New Roman"/>
          <w:sz w:val="28"/>
          <w:szCs w:val="28"/>
        </w:rPr>
        <w:lastRenderedPageBreak/>
        <w:t xml:space="preserve">ПРИЛОЖЕНИЕ </w:t>
      </w:r>
    </w:p>
    <w:p w:rsidR="00231E25" w:rsidRPr="00836D24" w:rsidRDefault="00EB1716" w:rsidP="00584323">
      <w:pPr>
        <w:pStyle w:val="ConsPlusNormal"/>
        <w:ind w:left="4820"/>
        <w:jc w:val="center"/>
        <w:rPr>
          <w:rFonts w:ascii="Times New Roman" w:hAnsi="Times New Roman" w:cs="Times New Roman"/>
          <w:sz w:val="28"/>
          <w:szCs w:val="28"/>
        </w:rPr>
      </w:pPr>
      <w:r w:rsidRPr="00836D24">
        <w:rPr>
          <w:rFonts w:ascii="Times New Roman" w:hAnsi="Times New Roman" w:cs="Times New Roman"/>
          <w:sz w:val="28"/>
          <w:szCs w:val="28"/>
        </w:rPr>
        <w:t>к пункту 2.1.6 Стандарта внешнего муниципального финансового контроля С</w:t>
      </w:r>
      <w:r w:rsidR="00231E25" w:rsidRPr="00836D24">
        <w:rPr>
          <w:rFonts w:ascii="Times New Roman" w:hAnsi="Times New Roman" w:cs="Times New Roman"/>
          <w:sz w:val="28"/>
          <w:szCs w:val="28"/>
        </w:rPr>
        <w:t>ВМ</w:t>
      </w:r>
      <w:r w:rsidRPr="00836D24">
        <w:rPr>
          <w:rFonts w:ascii="Times New Roman" w:hAnsi="Times New Roman" w:cs="Times New Roman"/>
          <w:sz w:val="28"/>
          <w:szCs w:val="28"/>
        </w:rPr>
        <w:t xml:space="preserve">ФК </w:t>
      </w:r>
      <w:r w:rsidR="00D155E7" w:rsidRPr="00836D24">
        <w:rPr>
          <w:rFonts w:ascii="Times New Roman" w:hAnsi="Times New Roman" w:cs="Times New Roman"/>
          <w:sz w:val="28"/>
          <w:szCs w:val="28"/>
        </w:rPr>
        <w:t xml:space="preserve">КСП </w:t>
      </w:r>
      <w:r w:rsidR="00231E25" w:rsidRPr="00836D24">
        <w:rPr>
          <w:rFonts w:ascii="Times New Roman" w:hAnsi="Times New Roman" w:cs="Times New Roman"/>
          <w:sz w:val="28"/>
          <w:szCs w:val="28"/>
        </w:rPr>
        <w:t>– 4</w:t>
      </w:r>
    </w:p>
    <w:p w:rsidR="00EB1716" w:rsidRPr="00836D24" w:rsidRDefault="00EB1716" w:rsidP="00584323">
      <w:pPr>
        <w:pStyle w:val="ConsPlusNormal"/>
        <w:ind w:left="4820"/>
        <w:jc w:val="center"/>
        <w:rPr>
          <w:rFonts w:ascii="Times New Roman" w:hAnsi="Times New Roman" w:cs="Times New Roman"/>
          <w:sz w:val="28"/>
          <w:szCs w:val="28"/>
        </w:rPr>
      </w:pPr>
      <w:r w:rsidRPr="00836D24">
        <w:rPr>
          <w:rFonts w:ascii="Times New Roman" w:hAnsi="Times New Roman" w:cs="Times New Roman"/>
          <w:sz w:val="28"/>
          <w:szCs w:val="28"/>
        </w:rPr>
        <w:t>«Аудит эффективности»</w:t>
      </w:r>
    </w:p>
    <w:p w:rsidR="00EB1716" w:rsidRPr="00836D24" w:rsidRDefault="00EB1716" w:rsidP="00584323">
      <w:pPr>
        <w:pStyle w:val="ConsPlusNormal"/>
        <w:jc w:val="right"/>
        <w:outlineLvl w:val="0"/>
        <w:rPr>
          <w:color w:val="0070C0"/>
        </w:rPr>
      </w:pPr>
    </w:p>
    <w:p w:rsidR="005F7CF1" w:rsidRPr="00836D24" w:rsidRDefault="005F7CF1" w:rsidP="00584323">
      <w:pPr>
        <w:pStyle w:val="ConsPlusNormal"/>
        <w:jc w:val="both"/>
        <w:rPr>
          <w:color w:val="0070C0"/>
        </w:rPr>
      </w:pPr>
    </w:p>
    <w:p w:rsidR="005F7CF1" w:rsidRPr="00836D24" w:rsidRDefault="00300B21" w:rsidP="00584323">
      <w:pPr>
        <w:pStyle w:val="ConsPlusNormal"/>
        <w:jc w:val="center"/>
        <w:rPr>
          <w:rFonts w:ascii="Times New Roman" w:hAnsi="Times New Roman" w:cs="Times New Roman"/>
          <w:sz w:val="28"/>
          <w:szCs w:val="28"/>
        </w:rPr>
      </w:pPr>
      <w:bookmarkStart w:id="1" w:name="P331"/>
      <w:bookmarkEnd w:id="1"/>
      <w:r w:rsidRPr="00836D24">
        <w:rPr>
          <w:rFonts w:ascii="Times New Roman" w:hAnsi="Times New Roman" w:cs="Times New Roman"/>
          <w:sz w:val="28"/>
          <w:szCs w:val="28"/>
        </w:rPr>
        <w:t>Рекомендуемый порядок действий в процессе организации и в ходе проведения аудита эффективности</w:t>
      </w:r>
    </w:p>
    <w:p w:rsidR="005F7CF1" w:rsidRPr="00836D24" w:rsidRDefault="005F7CF1" w:rsidP="00584323">
      <w:pPr>
        <w:pStyle w:val="ConsPlusNormal"/>
        <w:jc w:val="both"/>
        <w:rPr>
          <w:rFonts w:ascii="Times New Roman" w:hAnsi="Times New Roman" w:cs="Times New Roman"/>
          <w:sz w:val="28"/>
          <w:szCs w:val="2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8562"/>
      </w:tblGrid>
      <w:tr w:rsidR="00EB1716" w:rsidRPr="00836D24" w:rsidTr="00EB1716">
        <w:tc>
          <w:tcPr>
            <w:tcW w:w="794" w:type="dxa"/>
          </w:tcPr>
          <w:p w:rsidR="005F7CF1" w:rsidRPr="00836D24" w:rsidRDefault="00600485" w:rsidP="00584323">
            <w:pPr>
              <w:pStyle w:val="ConsPlusNormal"/>
              <w:jc w:val="center"/>
              <w:rPr>
                <w:rFonts w:ascii="Times New Roman" w:hAnsi="Times New Roman" w:cs="Times New Roman"/>
                <w:sz w:val="28"/>
                <w:szCs w:val="28"/>
              </w:rPr>
            </w:pPr>
            <w:r w:rsidRPr="00836D24">
              <w:rPr>
                <w:rFonts w:ascii="Times New Roman" w:hAnsi="Times New Roman" w:cs="Times New Roman"/>
                <w:sz w:val="28"/>
                <w:szCs w:val="28"/>
              </w:rPr>
              <w:t>№</w:t>
            </w:r>
            <w:r w:rsidR="005F7CF1" w:rsidRPr="00836D24">
              <w:rPr>
                <w:rFonts w:ascii="Times New Roman" w:hAnsi="Times New Roman" w:cs="Times New Roman"/>
                <w:sz w:val="28"/>
                <w:szCs w:val="28"/>
              </w:rPr>
              <w:t xml:space="preserve"> п/п</w:t>
            </w:r>
          </w:p>
        </w:tc>
        <w:tc>
          <w:tcPr>
            <w:tcW w:w="8562" w:type="dxa"/>
          </w:tcPr>
          <w:p w:rsidR="005F7CF1" w:rsidRPr="00836D24" w:rsidRDefault="005F7CF1" w:rsidP="00584323">
            <w:pPr>
              <w:pStyle w:val="ConsPlusNormal"/>
              <w:jc w:val="center"/>
              <w:rPr>
                <w:rFonts w:ascii="Times New Roman" w:hAnsi="Times New Roman" w:cs="Times New Roman"/>
                <w:sz w:val="28"/>
                <w:szCs w:val="28"/>
              </w:rPr>
            </w:pPr>
            <w:r w:rsidRPr="00836D24">
              <w:rPr>
                <w:rFonts w:ascii="Times New Roman" w:hAnsi="Times New Roman" w:cs="Times New Roman"/>
                <w:sz w:val="28"/>
                <w:szCs w:val="28"/>
              </w:rPr>
              <w:t>Действия в процессе организации и в ходе проведения аудита эффективности</w:t>
            </w:r>
          </w:p>
        </w:tc>
      </w:tr>
      <w:tr w:rsidR="00EB1716" w:rsidRPr="00836D24" w:rsidTr="00EB1716">
        <w:tc>
          <w:tcPr>
            <w:tcW w:w="794" w:type="dxa"/>
          </w:tcPr>
          <w:p w:rsidR="005F7CF1" w:rsidRPr="00836D24" w:rsidRDefault="005F7CF1" w:rsidP="00584323">
            <w:pPr>
              <w:pStyle w:val="ConsPlusNormal"/>
              <w:jc w:val="center"/>
              <w:outlineLvl w:val="1"/>
              <w:rPr>
                <w:rFonts w:ascii="Times New Roman" w:hAnsi="Times New Roman" w:cs="Times New Roman"/>
                <w:sz w:val="28"/>
                <w:szCs w:val="28"/>
              </w:rPr>
            </w:pPr>
            <w:r w:rsidRPr="00836D24">
              <w:rPr>
                <w:rFonts w:ascii="Times New Roman" w:hAnsi="Times New Roman" w:cs="Times New Roman"/>
                <w:sz w:val="28"/>
                <w:szCs w:val="28"/>
              </w:rPr>
              <w:t>1</w:t>
            </w:r>
          </w:p>
        </w:tc>
        <w:tc>
          <w:tcPr>
            <w:tcW w:w="8562" w:type="dxa"/>
          </w:tcPr>
          <w:p w:rsidR="005F7CF1" w:rsidRPr="00836D24" w:rsidRDefault="005F7CF1" w:rsidP="00584323">
            <w:pPr>
              <w:pStyle w:val="ConsPlusNormal"/>
              <w:jc w:val="center"/>
              <w:rPr>
                <w:rFonts w:ascii="Times New Roman" w:hAnsi="Times New Roman" w:cs="Times New Roman"/>
                <w:sz w:val="28"/>
                <w:szCs w:val="28"/>
              </w:rPr>
            </w:pPr>
            <w:r w:rsidRPr="00836D24">
              <w:rPr>
                <w:rFonts w:ascii="Times New Roman" w:hAnsi="Times New Roman" w:cs="Times New Roman"/>
                <w:sz w:val="28"/>
                <w:szCs w:val="28"/>
              </w:rPr>
              <w:t>Подготовительный этап аудита эффективности</w:t>
            </w:r>
          </w:p>
        </w:tc>
      </w:tr>
      <w:tr w:rsidR="00EB1716" w:rsidRPr="00836D24" w:rsidTr="00EB1716">
        <w:trPr>
          <w:trHeight w:val="479"/>
        </w:trPr>
        <w:tc>
          <w:tcPr>
            <w:tcW w:w="794" w:type="dxa"/>
          </w:tcPr>
          <w:p w:rsidR="005F7CF1" w:rsidRPr="00836D24" w:rsidRDefault="005F7CF1" w:rsidP="00584323">
            <w:pPr>
              <w:pStyle w:val="ConsPlusNormal"/>
              <w:jc w:val="center"/>
              <w:rPr>
                <w:rFonts w:ascii="Times New Roman" w:hAnsi="Times New Roman" w:cs="Times New Roman"/>
                <w:sz w:val="28"/>
                <w:szCs w:val="28"/>
              </w:rPr>
            </w:pPr>
            <w:r w:rsidRPr="00836D24">
              <w:rPr>
                <w:rFonts w:ascii="Times New Roman" w:hAnsi="Times New Roman" w:cs="Times New Roman"/>
                <w:sz w:val="28"/>
                <w:szCs w:val="28"/>
              </w:rPr>
              <w:t>1.1</w:t>
            </w:r>
          </w:p>
        </w:tc>
        <w:tc>
          <w:tcPr>
            <w:tcW w:w="8562" w:type="dxa"/>
          </w:tcPr>
          <w:p w:rsidR="005F7CF1" w:rsidRPr="00836D24" w:rsidRDefault="005F7CF1" w:rsidP="00584323">
            <w:pPr>
              <w:pStyle w:val="ConsPlusNormal"/>
              <w:jc w:val="both"/>
              <w:rPr>
                <w:rFonts w:ascii="Times New Roman" w:hAnsi="Times New Roman" w:cs="Times New Roman"/>
                <w:sz w:val="28"/>
                <w:szCs w:val="28"/>
              </w:rPr>
            </w:pPr>
            <w:r w:rsidRPr="00836D24">
              <w:rPr>
                <w:rFonts w:ascii="Times New Roman" w:hAnsi="Times New Roman" w:cs="Times New Roman"/>
                <w:sz w:val="28"/>
                <w:szCs w:val="28"/>
              </w:rPr>
              <w:t xml:space="preserve">Провести рабочее совещание группы сотрудников </w:t>
            </w:r>
            <w:r w:rsidR="00EB1716" w:rsidRPr="00836D24">
              <w:rPr>
                <w:rFonts w:ascii="Times New Roman" w:hAnsi="Times New Roman" w:cs="Times New Roman"/>
                <w:sz w:val="28"/>
                <w:szCs w:val="28"/>
              </w:rPr>
              <w:t>П</w:t>
            </w:r>
            <w:r w:rsidRPr="00836D24">
              <w:rPr>
                <w:rFonts w:ascii="Times New Roman" w:hAnsi="Times New Roman" w:cs="Times New Roman"/>
                <w:sz w:val="28"/>
                <w:szCs w:val="28"/>
              </w:rPr>
              <w:t>алаты, обсудить на нем вопросы организации аудита эффективности</w:t>
            </w:r>
          </w:p>
        </w:tc>
      </w:tr>
      <w:tr w:rsidR="00EB1716" w:rsidRPr="00836D24" w:rsidTr="00EB1716">
        <w:tc>
          <w:tcPr>
            <w:tcW w:w="794" w:type="dxa"/>
          </w:tcPr>
          <w:p w:rsidR="005F7CF1" w:rsidRPr="00836D24" w:rsidRDefault="005F7CF1" w:rsidP="00584323">
            <w:pPr>
              <w:pStyle w:val="ConsPlusNormal"/>
              <w:jc w:val="center"/>
              <w:rPr>
                <w:rFonts w:ascii="Times New Roman" w:hAnsi="Times New Roman" w:cs="Times New Roman"/>
                <w:sz w:val="28"/>
                <w:szCs w:val="28"/>
              </w:rPr>
            </w:pPr>
            <w:r w:rsidRPr="00836D24">
              <w:rPr>
                <w:rFonts w:ascii="Times New Roman" w:hAnsi="Times New Roman" w:cs="Times New Roman"/>
                <w:sz w:val="28"/>
                <w:szCs w:val="28"/>
              </w:rPr>
              <w:t>1.2</w:t>
            </w:r>
          </w:p>
        </w:tc>
        <w:tc>
          <w:tcPr>
            <w:tcW w:w="8562" w:type="dxa"/>
          </w:tcPr>
          <w:p w:rsidR="005F7CF1" w:rsidRPr="00836D24" w:rsidRDefault="005F7CF1" w:rsidP="00584323">
            <w:pPr>
              <w:pStyle w:val="ConsPlusNormal"/>
              <w:jc w:val="both"/>
              <w:rPr>
                <w:rFonts w:ascii="Times New Roman" w:hAnsi="Times New Roman" w:cs="Times New Roman"/>
                <w:sz w:val="28"/>
                <w:szCs w:val="28"/>
              </w:rPr>
            </w:pPr>
            <w:r w:rsidRPr="00836D24">
              <w:rPr>
                <w:rFonts w:ascii="Times New Roman" w:hAnsi="Times New Roman" w:cs="Times New Roman"/>
                <w:sz w:val="28"/>
                <w:szCs w:val="28"/>
              </w:rPr>
              <w:t>Создать папку (структуру файлов) рабочей документации для систематизации собираемой информации в ходе аудита эффективности</w:t>
            </w:r>
          </w:p>
        </w:tc>
      </w:tr>
      <w:tr w:rsidR="00EB1716" w:rsidRPr="00836D24" w:rsidTr="00EB1716">
        <w:tc>
          <w:tcPr>
            <w:tcW w:w="794" w:type="dxa"/>
          </w:tcPr>
          <w:p w:rsidR="005F7CF1" w:rsidRPr="00836D24" w:rsidRDefault="005F7CF1" w:rsidP="00584323">
            <w:pPr>
              <w:pStyle w:val="ConsPlusNormal"/>
              <w:jc w:val="center"/>
              <w:rPr>
                <w:rFonts w:ascii="Times New Roman" w:hAnsi="Times New Roman" w:cs="Times New Roman"/>
                <w:sz w:val="28"/>
                <w:szCs w:val="28"/>
              </w:rPr>
            </w:pPr>
            <w:r w:rsidRPr="00836D24">
              <w:rPr>
                <w:rFonts w:ascii="Times New Roman" w:hAnsi="Times New Roman" w:cs="Times New Roman"/>
                <w:sz w:val="28"/>
                <w:szCs w:val="28"/>
              </w:rPr>
              <w:t>1.3</w:t>
            </w:r>
          </w:p>
        </w:tc>
        <w:tc>
          <w:tcPr>
            <w:tcW w:w="8562" w:type="dxa"/>
          </w:tcPr>
          <w:p w:rsidR="005F7CF1" w:rsidRPr="00836D24" w:rsidRDefault="005F7CF1" w:rsidP="00584323">
            <w:pPr>
              <w:pStyle w:val="ConsPlusNormal"/>
              <w:jc w:val="both"/>
              <w:rPr>
                <w:rFonts w:ascii="Times New Roman" w:hAnsi="Times New Roman" w:cs="Times New Roman"/>
                <w:sz w:val="28"/>
                <w:szCs w:val="28"/>
              </w:rPr>
            </w:pPr>
            <w:r w:rsidRPr="00836D24">
              <w:rPr>
                <w:rFonts w:ascii="Times New Roman" w:hAnsi="Times New Roman" w:cs="Times New Roman"/>
                <w:sz w:val="28"/>
                <w:szCs w:val="28"/>
              </w:rPr>
              <w:t>Подготовить и направить объектам аудита эффективности уведомления о проведении контрольного мероприятия, а также запросы о предоставлении необходимой информации</w:t>
            </w:r>
          </w:p>
        </w:tc>
      </w:tr>
      <w:tr w:rsidR="00EB1716" w:rsidRPr="00836D24" w:rsidTr="00EB1716">
        <w:tc>
          <w:tcPr>
            <w:tcW w:w="794" w:type="dxa"/>
          </w:tcPr>
          <w:p w:rsidR="005F7CF1" w:rsidRPr="00836D24" w:rsidRDefault="005F7CF1" w:rsidP="00584323">
            <w:pPr>
              <w:pStyle w:val="ConsPlusNormal"/>
              <w:jc w:val="center"/>
              <w:rPr>
                <w:rFonts w:ascii="Times New Roman" w:hAnsi="Times New Roman" w:cs="Times New Roman"/>
                <w:sz w:val="28"/>
                <w:szCs w:val="28"/>
              </w:rPr>
            </w:pPr>
            <w:r w:rsidRPr="00836D24">
              <w:rPr>
                <w:rFonts w:ascii="Times New Roman" w:hAnsi="Times New Roman" w:cs="Times New Roman"/>
                <w:sz w:val="28"/>
                <w:szCs w:val="28"/>
              </w:rPr>
              <w:t>1.4</w:t>
            </w:r>
          </w:p>
        </w:tc>
        <w:tc>
          <w:tcPr>
            <w:tcW w:w="8562" w:type="dxa"/>
          </w:tcPr>
          <w:p w:rsidR="005F7CF1" w:rsidRPr="00836D24" w:rsidRDefault="005F7CF1" w:rsidP="00584323">
            <w:pPr>
              <w:pStyle w:val="ConsPlusNormal"/>
              <w:jc w:val="both"/>
              <w:rPr>
                <w:rFonts w:ascii="Times New Roman" w:hAnsi="Times New Roman" w:cs="Times New Roman"/>
                <w:sz w:val="28"/>
                <w:szCs w:val="28"/>
              </w:rPr>
            </w:pPr>
            <w:r w:rsidRPr="00836D24">
              <w:rPr>
                <w:rFonts w:ascii="Times New Roman" w:hAnsi="Times New Roman" w:cs="Times New Roman"/>
                <w:sz w:val="28"/>
                <w:szCs w:val="28"/>
              </w:rPr>
              <w:t>Сформировать группу привлекаемых внешних экспертов, заключить с ними договоры (в случае необходимости).</w:t>
            </w:r>
          </w:p>
          <w:p w:rsidR="005F7CF1" w:rsidRPr="00836D24" w:rsidRDefault="005F7CF1" w:rsidP="00584323">
            <w:pPr>
              <w:pStyle w:val="ConsPlusNormal"/>
              <w:jc w:val="both"/>
              <w:rPr>
                <w:rFonts w:ascii="Times New Roman" w:hAnsi="Times New Roman" w:cs="Times New Roman"/>
                <w:sz w:val="28"/>
                <w:szCs w:val="28"/>
              </w:rPr>
            </w:pPr>
            <w:r w:rsidRPr="00836D24">
              <w:rPr>
                <w:rFonts w:ascii="Times New Roman" w:hAnsi="Times New Roman" w:cs="Times New Roman"/>
                <w:sz w:val="28"/>
                <w:szCs w:val="28"/>
              </w:rPr>
              <w:t>Определить список основных заинтересованных лиц, с которыми необходимо контактировать, включающий:</w:t>
            </w:r>
          </w:p>
          <w:p w:rsidR="005F7CF1" w:rsidRPr="00836D24" w:rsidRDefault="005F7CF1" w:rsidP="00584323">
            <w:pPr>
              <w:pStyle w:val="ConsPlusNormal"/>
              <w:ind w:left="284"/>
              <w:jc w:val="both"/>
              <w:rPr>
                <w:rFonts w:ascii="Times New Roman" w:hAnsi="Times New Roman" w:cs="Times New Roman"/>
                <w:sz w:val="28"/>
                <w:szCs w:val="28"/>
              </w:rPr>
            </w:pPr>
            <w:r w:rsidRPr="00836D24">
              <w:rPr>
                <w:rFonts w:ascii="Times New Roman" w:hAnsi="Times New Roman" w:cs="Times New Roman"/>
                <w:sz w:val="28"/>
                <w:szCs w:val="28"/>
              </w:rPr>
              <w:t xml:space="preserve">1) руководителей и специалистов </w:t>
            </w:r>
            <w:r w:rsidR="00EB1716" w:rsidRPr="00836D24">
              <w:rPr>
                <w:rFonts w:ascii="Times New Roman" w:hAnsi="Times New Roman" w:cs="Times New Roman"/>
                <w:sz w:val="28"/>
                <w:szCs w:val="28"/>
              </w:rPr>
              <w:t>отраслевых, функциональных и территориальных органов администрации муниципального образования</w:t>
            </w:r>
            <w:r w:rsidR="00CB5A21" w:rsidRPr="00836D24">
              <w:rPr>
                <w:rFonts w:ascii="Times New Roman" w:hAnsi="Times New Roman" w:cs="Times New Roman"/>
                <w:sz w:val="28"/>
                <w:szCs w:val="28"/>
              </w:rPr>
              <w:t xml:space="preserve"> Тимашевский район</w:t>
            </w:r>
            <w:r w:rsidRPr="00836D24">
              <w:rPr>
                <w:rFonts w:ascii="Times New Roman" w:hAnsi="Times New Roman" w:cs="Times New Roman"/>
                <w:sz w:val="28"/>
                <w:szCs w:val="28"/>
              </w:rPr>
              <w:t>;</w:t>
            </w:r>
          </w:p>
          <w:p w:rsidR="005F7CF1" w:rsidRPr="00836D24" w:rsidRDefault="005F7CF1" w:rsidP="00584323">
            <w:pPr>
              <w:pStyle w:val="ConsPlusNormal"/>
              <w:ind w:left="284"/>
              <w:jc w:val="both"/>
              <w:rPr>
                <w:rFonts w:ascii="Times New Roman" w:hAnsi="Times New Roman" w:cs="Times New Roman"/>
                <w:sz w:val="28"/>
                <w:szCs w:val="28"/>
              </w:rPr>
            </w:pPr>
            <w:r w:rsidRPr="00836D24">
              <w:rPr>
                <w:rFonts w:ascii="Times New Roman" w:hAnsi="Times New Roman" w:cs="Times New Roman"/>
                <w:sz w:val="28"/>
                <w:szCs w:val="28"/>
              </w:rPr>
              <w:t>2) руководителей и специалистов объектов аудита эффективности</w:t>
            </w:r>
          </w:p>
        </w:tc>
      </w:tr>
      <w:tr w:rsidR="00B3643C" w:rsidRPr="00836D24" w:rsidTr="00EB1716">
        <w:tc>
          <w:tcPr>
            <w:tcW w:w="794" w:type="dxa"/>
          </w:tcPr>
          <w:p w:rsidR="005F7CF1" w:rsidRPr="00836D24" w:rsidRDefault="005F7CF1" w:rsidP="00584323">
            <w:pPr>
              <w:pStyle w:val="ConsPlusNormal"/>
              <w:jc w:val="center"/>
              <w:rPr>
                <w:rFonts w:ascii="Times New Roman" w:hAnsi="Times New Roman" w:cs="Times New Roman"/>
                <w:color w:val="0070C0"/>
                <w:sz w:val="28"/>
                <w:szCs w:val="28"/>
              </w:rPr>
            </w:pPr>
            <w:r w:rsidRPr="00836D24">
              <w:rPr>
                <w:rFonts w:ascii="Times New Roman" w:hAnsi="Times New Roman" w:cs="Times New Roman"/>
                <w:sz w:val="28"/>
                <w:szCs w:val="28"/>
              </w:rPr>
              <w:t>1.5</w:t>
            </w:r>
          </w:p>
        </w:tc>
        <w:tc>
          <w:tcPr>
            <w:tcW w:w="8562" w:type="dxa"/>
          </w:tcPr>
          <w:p w:rsidR="005F7CF1" w:rsidRPr="00836D24" w:rsidRDefault="005F7CF1" w:rsidP="00584323">
            <w:pPr>
              <w:pStyle w:val="ConsPlusNormal"/>
              <w:jc w:val="both"/>
              <w:rPr>
                <w:rFonts w:ascii="Times New Roman" w:hAnsi="Times New Roman" w:cs="Times New Roman"/>
                <w:sz w:val="28"/>
                <w:szCs w:val="28"/>
              </w:rPr>
            </w:pPr>
            <w:r w:rsidRPr="00836D24">
              <w:rPr>
                <w:rFonts w:ascii="Times New Roman" w:hAnsi="Times New Roman" w:cs="Times New Roman"/>
                <w:sz w:val="28"/>
                <w:szCs w:val="28"/>
              </w:rPr>
              <w:t>Осуществить сбор и изучение необходимой информации о предмете и объектах аудита эффективности, включающие:</w:t>
            </w:r>
          </w:p>
          <w:p w:rsidR="005F7CF1" w:rsidRPr="00836D24" w:rsidRDefault="005F7CF1" w:rsidP="00584323">
            <w:pPr>
              <w:pStyle w:val="ConsPlusNormal"/>
              <w:ind w:left="284"/>
              <w:jc w:val="both"/>
              <w:rPr>
                <w:rFonts w:ascii="Times New Roman" w:hAnsi="Times New Roman" w:cs="Times New Roman"/>
                <w:sz w:val="28"/>
                <w:szCs w:val="28"/>
              </w:rPr>
            </w:pPr>
            <w:r w:rsidRPr="00836D24">
              <w:rPr>
                <w:rFonts w:ascii="Times New Roman" w:hAnsi="Times New Roman" w:cs="Times New Roman"/>
                <w:sz w:val="28"/>
                <w:szCs w:val="28"/>
              </w:rPr>
              <w:t>1) законодательные и иные нормативные правовые акты Российской Федерации</w:t>
            </w:r>
            <w:r w:rsidR="00BF03E3" w:rsidRPr="00836D24">
              <w:rPr>
                <w:rFonts w:ascii="Times New Roman" w:hAnsi="Times New Roman" w:cs="Times New Roman"/>
                <w:sz w:val="28"/>
                <w:szCs w:val="28"/>
              </w:rPr>
              <w:t>, Краснодарского края, муниципальные правовые акты муниципального образования</w:t>
            </w:r>
            <w:r w:rsidR="00CB5A21" w:rsidRPr="00836D24">
              <w:rPr>
                <w:rFonts w:ascii="Times New Roman" w:hAnsi="Times New Roman" w:cs="Times New Roman"/>
                <w:sz w:val="28"/>
                <w:szCs w:val="28"/>
              </w:rPr>
              <w:t xml:space="preserve"> Тимашевский район</w:t>
            </w:r>
            <w:r w:rsidRPr="00836D24">
              <w:rPr>
                <w:rFonts w:ascii="Times New Roman" w:hAnsi="Times New Roman" w:cs="Times New Roman"/>
                <w:sz w:val="28"/>
                <w:szCs w:val="28"/>
              </w:rPr>
              <w:t xml:space="preserve">, регулирующие организацию, процессы использования </w:t>
            </w:r>
            <w:r w:rsidR="00BF03E3" w:rsidRPr="00836D24">
              <w:rPr>
                <w:rFonts w:ascii="Times New Roman" w:hAnsi="Times New Roman" w:cs="Times New Roman"/>
                <w:sz w:val="28"/>
                <w:szCs w:val="28"/>
              </w:rPr>
              <w:t>муниципальных</w:t>
            </w:r>
            <w:r w:rsidRPr="00836D24">
              <w:rPr>
                <w:rFonts w:ascii="Times New Roman" w:hAnsi="Times New Roman" w:cs="Times New Roman"/>
                <w:sz w:val="28"/>
                <w:szCs w:val="28"/>
              </w:rPr>
              <w:t xml:space="preserve"> ресурсов, а также деятельность объектов аудита эффективности по их использованию;</w:t>
            </w:r>
          </w:p>
          <w:p w:rsidR="005F7CF1" w:rsidRPr="00836D24" w:rsidRDefault="005F7CF1" w:rsidP="00584323">
            <w:pPr>
              <w:pStyle w:val="ConsPlusNormal"/>
              <w:ind w:left="284"/>
              <w:jc w:val="both"/>
              <w:rPr>
                <w:rFonts w:ascii="Times New Roman" w:hAnsi="Times New Roman" w:cs="Times New Roman"/>
                <w:sz w:val="28"/>
                <w:szCs w:val="28"/>
              </w:rPr>
            </w:pPr>
            <w:r w:rsidRPr="00836D24">
              <w:rPr>
                <w:rFonts w:ascii="Times New Roman" w:hAnsi="Times New Roman" w:cs="Times New Roman"/>
                <w:sz w:val="28"/>
                <w:szCs w:val="28"/>
              </w:rPr>
              <w:t xml:space="preserve">2) организацию и процессы использования </w:t>
            </w:r>
            <w:r w:rsidR="00BF03E3"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w:t>
            </w:r>
          </w:p>
          <w:p w:rsidR="005F7CF1" w:rsidRPr="00836D24" w:rsidRDefault="005F7CF1" w:rsidP="00584323">
            <w:pPr>
              <w:pStyle w:val="ConsPlusNormal"/>
              <w:ind w:left="284"/>
              <w:jc w:val="both"/>
              <w:rPr>
                <w:rFonts w:ascii="Times New Roman" w:hAnsi="Times New Roman" w:cs="Times New Roman"/>
                <w:sz w:val="28"/>
                <w:szCs w:val="28"/>
              </w:rPr>
            </w:pPr>
            <w:r w:rsidRPr="00836D24">
              <w:rPr>
                <w:rFonts w:ascii="Times New Roman" w:hAnsi="Times New Roman" w:cs="Times New Roman"/>
                <w:sz w:val="28"/>
                <w:szCs w:val="28"/>
              </w:rPr>
              <w:t xml:space="preserve">3) формы и направления использования </w:t>
            </w:r>
            <w:r w:rsidR="00BF03E3"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w:t>
            </w:r>
          </w:p>
          <w:p w:rsidR="005F7CF1" w:rsidRPr="00836D24" w:rsidRDefault="005F7CF1" w:rsidP="00584323">
            <w:pPr>
              <w:pStyle w:val="ConsPlusNormal"/>
              <w:ind w:left="284"/>
              <w:jc w:val="both"/>
              <w:rPr>
                <w:rFonts w:ascii="Times New Roman" w:hAnsi="Times New Roman" w:cs="Times New Roman"/>
                <w:sz w:val="28"/>
                <w:szCs w:val="28"/>
              </w:rPr>
            </w:pPr>
            <w:r w:rsidRPr="00836D24">
              <w:rPr>
                <w:rFonts w:ascii="Times New Roman" w:hAnsi="Times New Roman" w:cs="Times New Roman"/>
                <w:sz w:val="28"/>
                <w:szCs w:val="28"/>
              </w:rPr>
              <w:lastRenderedPageBreak/>
              <w:t>4) отчеты и планы работы объекта аудита эффективности;</w:t>
            </w:r>
          </w:p>
          <w:p w:rsidR="005F7CF1" w:rsidRPr="00836D24" w:rsidRDefault="005F7CF1" w:rsidP="00584323">
            <w:pPr>
              <w:pStyle w:val="ConsPlusNormal"/>
              <w:ind w:left="284"/>
              <w:jc w:val="both"/>
              <w:rPr>
                <w:rFonts w:ascii="Times New Roman" w:hAnsi="Times New Roman" w:cs="Times New Roman"/>
                <w:sz w:val="28"/>
                <w:szCs w:val="28"/>
              </w:rPr>
            </w:pPr>
            <w:r w:rsidRPr="00836D24">
              <w:rPr>
                <w:rFonts w:ascii="Times New Roman" w:hAnsi="Times New Roman" w:cs="Times New Roman"/>
                <w:sz w:val="28"/>
                <w:szCs w:val="28"/>
              </w:rPr>
              <w:t>5) организационную структуру и условия работы объектов аудита эффективности;</w:t>
            </w:r>
          </w:p>
          <w:p w:rsidR="005F7CF1" w:rsidRPr="00836D24" w:rsidRDefault="005F7CF1" w:rsidP="00584323">
            <w:pPr>
              <w:pStyle w:val="ConsPlusNormal"/>
              <w:ind w:left="284"/>
              <w:jc w:val="both"/>
              <w:rPr>
                <w:rFonts w:ascii="Times New Roman" w:hAnsi="Times New Roman" w:cs="Times New Roman"/>
                <w:sz w:val="28"/>
                <w:szCs w:val="28"/>
              </w:rPr>
            </w:pPr>
            <w:r w:rsidRPr="00836D24">
              <w:rPr>
                <w:rFonts w:ascii="Times New Roman" w:hAnsi="Times New Roman" w:cs="Times New Roman"/>
                <w:sz w:val="28"/>
                <w:szCs w:val="28"/>
              </w:rPr>
              <w:t xml:space="preserve">6) результаты использования </w:t>
            </w:r>
            <w:r w:rsidR="00F12F82"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w:t>
            </w:r>
          </w:p>
          <w:p w:rsidR="005F7CF1" w:rsidRPr="00836D24" w:rsidRDefault="005F7CF1" w:rsidP="00584323">
            <w:pPr>
              <w:pStyle w:val="ConsPlusNormal"/>
              <w:ind w:left="284"/>
              <w:jc w:val="both"/>
              <w:rPr>
                <w:rFonts w:ascii="Times New Roman" w:hAnsi="Times New Roman" w:cs="Times New Roman"/>
                <w:sz w:val="28"/>
                <w:szCs w:val="28"/>
              </w:rPr>
            </w:pPr>
            <w:r w:rsidRPr="00836D24">
              <w:rPr>
                <w:rFonts w:ascii="Times New Roman" w:hAnsi="Times New Roman" w:cs="Times New Roman"/>
                <w:sz w:val="28"/>
                <w:szCs w:val="28"/>
              </w:rPr>
              <w:t>7) основные риски;</w:t>
            </w:r>
          </w:p>
          <w:p w:rsidR="005F7CF1" w:rsidRPr="00836D24" w:rsidRDefault="005F7CF1" w:rsidP="00584323">
            <w:pPr>
              <w:pStyle w:val="ConsPlusNormal"/>
              <w:ind w:left="284"/>
              <w:jc w:val="both"/>
              <w:rPr>
                <w:rFonts w:ascii="Times New Roman" w:hAnsi="Times New Roman" w:cs="Times New Roman"/>
                <w:color w:val="0070C0"/>
                <w:sz w:val="28"/>
                <w:szCs w:val="28"/>
              </w:rPr>
            </w:pPr>
            <w:r w:rsidRPr="00836D24">
              <w:rPr>
                <w:rFonts w:ascii="Times New Roman" w:hAnsi="Times New Roman" w:cs="Times New Roman"/>
                <w:sz w:val="28"/>
                <w:szCs w:val="28"/>
              </w:rPr>
              <w:t>8) систему и механизмы внутреннего финансового контроля и (или) внутреннего финансового аудита</w:t>
            </w:r>
          </w:p>
        </w:tc>
      </w:tr>
      <w:tr w:rsidR="00B3643C" w:rsidRPr="00836D24" w:rsidTr="00EB1716">
        <w:tc>
          <w:tcPr>
            <w:tcW w:w="794" w:type="dxa"/>
          </w:tcPr>
          <w:p w:rsidR="005F7CF1" w:rsidRPr="00836D24" w:rsidRDefault="005F7CF1" w:rsidP="00584323">
            <w:pPr>
              <w:pStyle w:val="ConsPlusNormal"/>
              <w:jc w:val="center"/>
              <w:rPr>
                <w:rFonts w:ascii="Times New Roman" w:hAnsi="Times New Roman" w:cs="Times New Roman"/>
                <w:sz w:val="28"/>
                <w:szCs w:val="28"/>
              </w:rPr>
            </w:pPr>
            <w:r w:rsidRPr="00836D24">
              <w:rPr>
                <w:rFonts w:ascii="Times New Roman" w:hAnsi="Times New Roman" w:cs="Times New Roman"/>
                <w:sz w:val="28"/>
                <w:szCs w:val="28"/>
              </w:rPr>
              <w:lastRenderedPageBreak/>
              <w:t>1.6</w:t>
            </w:r>
          </w:p>
        </w:tc>
        <w:tc>
          <w:tcPr>
            <w:tcW w:w="8562" w:type="dxa"/>
          </w:tcPr>
          <w:p w:rsidR="005F7CF1" w:rsidRPr="00836D24" w:rsidRDefault="005F7CF1" w:rsidP="00584323">
            <w:pPr>
              <w:pStyle w:val="ConsPlusNormal"/>
              <w:jc w:val="both"/>
              <w:rPr>
                <w:rFonts w:ascii="Times New Roman" w:hAnsi="Times New Roman" w:cs="Times New Roman"/>
                <w:sz w:val="28"/>
                <w:szCs w:val="28"/>
              </w:rPr>
            </w:pPr>
            <w:r w:rsidRPr="00836D24">
              <w:rPr>
                <w:rFonts w:ascii="Times New Roman" w:hAnsi="Times New Roman" w:cs="Times New Roman"/>
                <w:sz w:val="28"/>
                <w:szCs w:val="28"/>
              </w:rPr>
              <w:t>Провести (по возможности) встречи с руководителями объектов аудита эффективности, на которых:</w:t>
            </w:r>
          </w:p>
          <w:p w:rsidR="005F7CF1" w:rsidRPr="00836D24" w:rsidRDefault="005F7CF1" w:rsidP="00584323">
            <w:pPr>
              <w:pStyle w:val="ConsPlusNormal"/>
              <w:ind w:left="284"/>
              <w:jc w:val="both"/>
              <w:rPr>
                <w:rFonts w:ascii="Times New Roman" w:hAnsi="Times New Roman" w:cs="Times New Roman"/>
                <w:sz w:val="28"/>
                <w:szCs w:val="28"/>
              </w:rPr>
            </w:pPr>
            <w:r w:rsidRPr="00836D24">
              <w:rPr>
                <w:rFonts w:ascii="Times New Roman" w:hAnsi="Times New Roman" w:cs="Times New Roman"/>
                <w:sz w:val="28"/>
                <w:szCs w:val="28"/>
              </w:rPr>
              <w:t>1) информировать их о теме и времени планируемого контрольного мероприятия;</w:t>
            </w:r>
          </w:p>
          <w:p w:rsidR="005F7CF1" w:rsidRPr="00836D24" w:rsidRDefault="005F7CF1" w:rsidP="00584323">
            <w:pPr>
              <w:pStyle w:val="ConsPlusNormal"/>
              <w:ind w:left="284"/>
              <w:jc w:val="both"/>
              <w:rPr>
                <w:rFonts w:ascii="Times New Roman" w:hAnsi="Times New Roman" w:cs="Times New Roman"/>
                <w:sz w:val="28"/>
                <w:szCs w:val="28"/>
              </w:rPr>
            </w:pPr>
            <w:r w:rsidRPr="00836D24">
              <w:rPr>
                <w:rFonts w:ascii="Times New Roman" w:hAnsi="Times New Roman" w:cs="Times New Roman"/>
                <w:sz w:val="28"/>
                <w:szCs w:val="28"/>
              </w:rPr>
              <w:t>2) выяснить, какие вопросы они считают ключевыми в деятельности организации;</w:t>
            </w:r>
          </w:p>
          <w:p w:rsidR="005F7CF1" w:rsidRPr="00836D24" w:rsidRDefault="005F7CF1" w:rsidP="00584323">
            <w:pPr>
              <w:pStyle w:val="ConsPlusNormal"/>
              <w:ind w:left="284"/>
              <w:jc w:val="both"/>
              <w:rPr>
                <w:rFonts w:ascii="Times New Roman" w:hAnsi="Times New Roman" w:cs="Times New Roman"/>
                <w:sz w:val="28"/>
                <w:szCs w:val="28"/>
              </w:rPr>
            </w:pPr>
            <w:r w:rsidRPr="00836D24">
              <w:rPr>
                <w:rFonts w:ascii="Times New Roman" w:hAnsi="Times New Roman" w:cs="Times New Roman"/>
                <w:sz w:val="28"/>
                <w:szCs w:val="28"/>
              </w:rPr>
              <w:t>3) выяснить их мнение о существующих рисках и проблемах в решении стоящих перед ними задач;</w:t>
            </w:r>
          </w:p>
          <w:p w:rsidR="005F7CF1" w:rsidRPr="00836D24" w:rsidRDefault="005F7CF1" w:rsidP="00584323">
            <w:pPr>
              <w:pStyle w:val="ConsPlusNormal"/>
              <w:ind w:left="284"/>
              <w:jc w:val="both"/>
              <w:rPr>
                <w:rFonts w:ascii="Times New Roman" w:hAnsi="Times New Roman" w:cs="Times New Roman"/>
                <w:sz w:val="28"/>
                <w:szCs w:val="28"/>
              </w:rPr>
            </w:pPr>
            <w:r w:rsidRPr="00836D24">
              <w:rPr>
                <w:rFonts w:ascii="Times New Roman" w:hAnsi="Times New Roman" w:cs="Times New Roman"/>
                <w:sz w:val="28"/>
                <w:szCs w:val="28"/>
              </w:rPr>
              <w:t xml:space="preserve">4) обсудить источники определения критериев и возможность их применения для оценки эффективности использования </w:t>
            </w:r>
            <w:r w:rsidR="00BF03E3"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 в рамках данного аудита эффективности</w:t>
            </w:r>
          </w:p>
        </w:tc>
      </w:tr>
      <w:tr w:rsidR="00BF03E3" w:rsidRPr="00836D24" w:rsidTr="00EB1716">
        <w:tc>
          <w:tcPr>
            <w:tcW w:w="794" w:type="dxa"/>
          </w:tcPr>
          <w:p w:rsidR="005F7CF1" w:rsidRPr="00836D24" w:rsidRDefault="005F7CF1" w:rsidP="00584323">
            <w:pPr>
              <w:pStyle w:val="ConsPlusNormal"/>
              <w:jc w:val="center"/>
              <w:rPr>
                <w:rFonts w:ascii="Times New Roman" w:hAnsi="Times New Roman" w:cs="Times New Roman"/>
                <w:sz w:val="28"/>
                <w:szCs w:val="28"/>
              </w:rPr>
            </w:pPr>
            <w:r w:rsidRPr="00836D24">
              <w:rPr>
                <w:rFonts w:ascii="Times New Roman" w:hAnsi="Times New Roman" w:cs="Times New Roman"/>
                <w:sz w:val="28"/>
                <w:szCs w:val="28"/>
              </w:rPr>
              <w:t>1.7</w:t>
            </w:r>
          </w:p>
        </w:tc>
        <w:tc>
          <w:tcPr>
            <w:tcW w:w="8562" w:type="dxa"/>
          </w:tcPr>
          <w:p w:rsidR="005F7CF1" w:rsidRPr="00836D24" w:rsidRDefault="005F7CF1" w:rsidP="00584323">
            <w:pPr>
              <w:pStyle w:val="ConsPlusNormal"/>
              <w:jc w:val="both"/>
              <w:rPr>
                <w:rFonts w:ascii="Times New Roman" w:hAnsi="Times New Roman" w:cs="Times New Roman"/>
                <w:sz w:val="28"/>
                <w:szCs w:val="28"/>
              </w:rPr>
            </w:pPr>
            <w:r w:rsidRPr="00836D24">
              <w:rPr>
                <w:rFonts w:ascii="Times New Roman" w:hAnsi="Times New Roman" w:cs="Times New Roman"/>
                <w:sz w:val="28"/>
                <w:szCs w:val="28"/>
              </w:rPr>
              <w:t>При необходимости отразить в рабочей документации сведения о результатах изучения предмета и объектов аудита эффективности, включающие краткое описание и характеристику:</w:t>
            </w:r>
          </w:p>
          <w:p w:rsidR="005F7CF1" w:rsidRPr="00836D24" w:rsidRDefault="005F7CF1" w:rsidP="00584323">
            <w:pPr>
              <w:pStyle w:val="ConsPlusNormal"/>
              <w:ind w:left="284"/>
              <w:jc w:val="both"/>
              <w:rPr>
                <w:rFonts w:ascii="Times New Roman" w:hAnsi="Times New Roman" w:cs="Times New Roman"/>
                <w:sz w:val="28"/>
                <w:szCs w:val="28"/>
              </w:rPr>
            </w:pPr>
            <w:r w:rsidRPr="00836D24">
              <w:rPr>
                <w:rFonts w:ascii="Times New Roman" w:hAnsi="Times New Roman" w:cs="Times New Roman"/>
                <w:sz w:val="28"/>
                <w:szCs w:val="28"/>
              </w:rPr>
              <w:t>1) предмета аудита эффективности, состояния его законодательного и нормативного обеспечения;</w:t>
            </w:r>
          </w:p>
          <w:p w:rsidR="005F7CF1" w:rsidRPr="00836D24" w:rsidRDefault="005F7CF1" w:rsidP="00584323">
            <w:pPr>
              <w:pStyle w:val="ConsPlusNormal"/>
              <w:ind w:left="284"/>
              <w:jc w:val="both"/>
              <w:rPr>
                <w:rFonts w:ascii="Times New Roman" w:hAnsi="Times New Roman" w:cs="Times New Roman"/>
                <w:sz w:val="28"/>
                <w:szCs w:val="28"/>
              </w:rPr>
            </w:pPr>
            <w:r w:rsidRPr="00836D24">
              <w:rPr>
                <w:rFonts w:ascii="Times New Roman" w:hAnsi="Times New Roman" w:cs="Times New Roman"/>
                <w:sz w:val="28"/>
                <w:szCs w:val="28"/>
              </w:rPr>
              <w:t>2) выполнения задач и осуществления основных направлений деятельности объектов аудита эффективности;</w:t>
            </w:r>
          </w:p>
          <w:p w:rsidR="005F7CF1" w:rsidRPr="00836D24" w:rsidRDefault="005F7CF1" w:rsidP="00584323">
            <w:pPr>
              <w:pStyle w:val="ConsPlusNormal"/>
              <w:ind w:left="284"/>
              <w:jc w:val="both"/>
              <w:rPr>
                <w:rFonts w:ascii="Times New Roman" w:hAnsi="Times New Roman" w:cs="Times New Roman"/>
                <w:sz w:val="28"/>
                <w:szCs w:val="28"/>
              </w:rPr>
            </w:pPr>
            <w:r w:rsidRPr="00836D24">
              <w:rPr>
                <w:rFonts w:ascii="Times New Roman" w:hAnsi="Times New Roman" w:cs="Times New Roman"/>
                <w:sz w:val="28"/>
                <w:szCs w:val="28"/>
              </w:rPr>
              <w:t>3) достижения запланированных целей и результатов в проверяемой сфере и деятельности объектов аудита эффективности;</w:t>
            </w:r>
          </w:p>
          <w:p w:rsidR="005F7CF1" w:rsidRPr="00836D24" w:rsidRDefault="005F7CF1" w:rsidP="00584323">
            <w:pPr>
              <w:pStyle w:val="ConsPlusNormal"/>
              <w:ind w:left="284"/>
              <w:jc w:val="both"/>
              <w:rPr>
                <w:rFonts w:ascii="Times New Roman" w:hAnsi="Times New Roman" w:cs="Times New Roman"/>
                <w:sz w:val="28"/>
                <w:szCs w:val="28"/>
              </w:rPr>
            </w:pPr>
            <w:r w:rsidRPr="00836D24">
              <w:rPr>
                <w:rFonts w:ascii="Times New Roman" w:hAnsi="Times New Roman" w:cs="Times New Roman"/>
                <w:sz w:val="28"/>
                <w:szCs w:val="28"/>
              </w:rPr>
              <w:t>4) существующих внешних и внутренних рисков;</w:t>
            </w:r>
          </w:p>
          <w:p w:rsidR="005F7CF1" w:rsidRPr="00836D24" w:rsidRDefault="005F7CF1" w:rsidP="00584323">
            <w:pPr>
              <w:pStyle w:val="ConsPlusNormal"/>
              <w:ind w:left="284"/>
              <w:jc w:val="both"/>
              <w:rPr>
                <w:rFonts w:ascii="Times New Roman" w:hAnsi="Times New Roman" w:cs="Times New Roman"/>
                <w:sz w:val="28"/>
                <w:szCs w:val="28"/>
              </w:rPr>
            </w:pPr>
            <w:r w:rsidRPr="00836D24">
              <w:rPr>
                <w:rFonts w:ascii="Times New Roman" w:hAnsi="Times New Roman" w:cs="Times New Roman"/>
                <w:sz w:val="28"/>
                <w:szCs w:val="28"/>
              </w:rPr>
              <w:t>5) возможных целей и вопросов аудита эффективности;</w:t>
            </w:r>
          </w:p>
          <w:p w:rsidR="005F7CF1" w:rsidRPr="00836D24" w:rsidRDefault="005F7CF1" w:rsidP="00584323">
            <w:pPr>
              <w:pStyle w:val="ConsPlusNormal"/>
              <w:ind w:left="284"/>
              <w:jc w:val="both"/>
              <w:rPr>
                <w:rFonts w:ascii="Times New Roman" w:hAnsi="Times New Roman" w:cs="Times New Roman"/>
                <w:sz w:val="28"/>
                <w:szCs w:val="28"/>
              </w:rPr>
            </w:pPr>
            <w:r w:rsidRPr="00836D24">
              <w:rPr>
                <w:rFonts w:ascii="Times New Roman" w:hAnsi="Times New Roman" w:cs="Times New Roman"/>
                <w:sz w:val="28"/>
                <w:szCs w:val="28"/>
              </w:rPr>
              <w:t>6) предлагаемых критериев оценки эффективности;</w:t>
            </w:r>
          </w:p>
          <w:p w:rsidR="005F7CF1" w:rsidRPr="00836D24" w:rsidRDefault="005F7CF1" w:rsidP="00584323">
            <w:pPr>
              <w:pStyle w:val="ConsPlusNormal"/>
              <w:ind w:left="284"/>
              <w:jc w:val="both"/>
              <w:rPr>
                <w:rFonts w:ascii="Times New Roman" w:hAnsi="Times New Roman" w:cs="Times New Roman"/>
                <w:sz w:val="28"/>
                <w:szCs w:val="28"/>
              </w:rPr>
            </w:pPr>
            <w:r w:rsidRPr="00836D24">
              <w:rPr>
                <w:rFonts w:ascii="Times New Roman" w:hAnsi="Times New Roman" w:cs="Times New Roman"/>
                <w:sz w:val="28"/>
                <w:szCs w:val="28"/>
              </w:rPr>
              <w:t>7) подходов к проведению аудита эффективности и способов сбора и методов изучения фактических данных и информации;</w:t>
            </w:r>
          </w:p>
          <w:p w:rsidR="005F7CF1" w:rsidRPr="00836D24" w:rsidRDefault="005F7CF1" w:rsidP="00584323">
            <w:pPr>
              <w:pStyle w:val="ConsPlusNormal"/>
              <w:ind w:left="284"/>
              <w:jc w:val="both"/>
              <w:rPr>
                <w:rFonts w:ascii="Times New Roman" w:hAnsi="Times New Roman" w:cs="Times New Roman"/>
                <w:sz w:val="28"/>
                <w:szCs w:val="28"/>
              </w:rPr>
            </w:pPr>
            <w:r w:rsidRPr="00836D24">
              <w:rPr>
                <w:rFonts w:ascii="Times New Roman" w:hAnsi="Times New Roman" w:cs="Times New Roman"/>
                <w:sz w:val="28"/>
                <w:szCs w:val="28"/>
              </w:rPr>
              <w:t>8) возможных недостатков и проблем</w:t>
            </w:r>
          </w:p>
        </w:tc>
      </w:tr>
      <w:tr w:rsidR="00BF03E3" w:rsidRPr="00836D24" w:rsidTr="00EB1716">
        <w:tc>
          <w:tcPr>
            <w:tcW w:w="794" w:type="dxa"/>
          </w:tcPr>
          <w:p w:rsidR="005F7CF1" w:rsidRPr="00836D24" w:rsidRDefault="005F7CF1" w:rsidP="00584323">
            <w:pPr>
              <w:pStyle w:val="ConsPlusNormal"/>
              <w:jc w:val="center"/>
              <w:rPr>
                <w:rFonts w:ascii="Times New Roman" w:hAnsi="Times New Roman" w:cs="Times New Roman"/>
                <w:sz w:val="28"/>
                <w:szCs w:val="28"/>
              </w:rPr>
            </w:pPr>
            <w:r w:rsidRPr="00836D24">
              <w:rPr>
                <w:rFonts w:ascii="Times New Roman" w:hAnsi="Times New Roman" w:cs="Times New Roman"/>
                <w:sz w:val="28"/>
                <w:szCs w:val="28"/>
              </w:rPr>
              <w:t>1.8</w:t>
            </w:r>
          </w:p>
        </w:tc>
        <w:tc>
          <w:tcPr>
            <w:tcW w:w="8562" w:type="dxa"/>
          </w:tcPr>
          <w:p w:rsidR="005F7CF1" w:rsidRPr="00836D24" w:rsidRDefault="005F7CF1" w:rsidP="00584323">
            <w:pPr>
              <w:pStyle w:val="ConsPlusNormal"/>
              <w:jc w:val="both"/>
              <w:rPr>
                <w:rFonts w:ascii="Times New Roman" w:hAnsi="Times New Roman" w:cs="Times New Roman"/>
                <w:sz w:val="28"/>
                <w:szCs w:val="28"/>
              </w:rPr>
            </w:pPr>
            <w:r w:rsidRPr="00836D24">
              <w:rPr>
                <w:rFonts w:ascii="Times New Roman" w:hAnsi="Times New Roman" w:cs="Times New Roman"/>
                <w:sz w:val="28"/>
                <w:szCs w:val="28"/>
              </w:rPr>
              <w:t xml:space="preserve">В случае принятия </w:t>
            </w:r>
            <w:r w:rsidR="007618BF" w:rsidRPr="00836D24">
              <w:rPr>
                <w:rFonts w:ascii="Times New Roman" w:hAnsi="Times New Roman" w:cs="Times New Roman"/>
                <w:sz w:val="28"/>
                <w:szCs w:val="28"/>
              </w:rPr>
              <w:t>руководителем контрольного мероприятия</w:t>
            </w:r>
            <w:r w:rsidRPr="00836D24">
              <w:rPr>
                <w:rFonts w:ascii="Times New Roman" w:hAnsi="Times New Roman" w:cs="Times New Roman"/>
                <w:sz w:val="28"/>
                <w:szCs w:val="28"/>
              </w:rPr>
              <w:t xml:space="preserve"> решения о согласовании разработанных критериев оценки эффективности использования </w:t>
            </w:r>
            <w:r w:rsidR="007618BF" w:rsidRPr="00836D24">
              <w:rPr>
                <w:rFonts w:ascii="Times New Roman" w:hAnsi="Times New Roman" w:cs="Times New Roman"/>
                <w:sz w:val="28"/>
                <w:szCs w:val="28"/>
              </w:rPr>
              <w:t>муниципальных</w:t>
            </w:r>
            <w:r w:rsidRPr="00836D24">
              <w:rPr>
                <w:rFonts w:ascii="Times New Roman" w:hAnsi="Times New Roman" w:cs="Times New Roman"/>
                <w:sz w:val="28"/>
                <w:szCs w:val="28"/>
              </w:rPr>
              <w:t xml:space="preserve"> ресурсов согласовать с руководством объектов аудита эффективности указанные критерии</w:t>
            </w:r>
          </w:p>
        </w:tc>
      </w:tr>
      <w:tr w:rsidR="007618BF" w:rsidRPr="00836D24" w:rsidTr="00030C55">
        <w:trPr>
          <w:trHeight w:val="2817"/>
        </w:trPr>
        <w:tc>
          <w:tcPr>
            <w:tcW w:w="794" w:type="dxa"/>
          </w:tcPr>
          <w:p w:rsidR="005F7CF1" w:rsidRPr="00836D24" w:rsidRDefault="005F7CF1" w:rsidP="00584323">
            <w:pPr>
              <w:pStyle w:val="ConsPlusNormal"/>
              <w:jc w:val="center"/>
              <w:rPr>
                <w:rFonts w:ascii="Times New Roman" w:hAnsi="Times New Roman" w:cs="Times New Roman"/>
                <w:sz w:val="28"/>
                <w:szCs w:val="28"/>
              </w:rPr>
            </w:pPr>
            <w:r w:rsidRPr="00836D24">
              <w:rPr>
                <w:rFonts w:ascii="Times New Roman" w:hAnsi="Times New Roman" w:cs="Times New Roman"/>
                <w:sz w:val="28"/>
                <w:szCs w:val="28"/>
              </w:rPr>
              <w:lastRenderedPageBreak/>
              <w:t>1.9</w:t>
            </w:r>
          </w:p>
        </w:tc>
        <w:tc>
          <w:tcPr>
            <w:tcW w:w="8562" w:type="dxa"/>
          </w:tcPr>
          <w:p w:rsidR="005F7CF1" w:rsidRPr="00836D24" w:rsidRDefault="005F7CF1" w:rsidP="00584323">
            <w:pPr>
              <w:pStyle w:val="ConsPlusNormal"/>
              <w:jc w:val="both"/>
              <w:rPr>
                <w:rFonts w:ascii="Times New Roman" w:hAnsi="Times New Roman" w:cs="Times New Roman"/>
                <w:sz w:val="28"/>
                <w:szCs w:val="28"/>
              </w:rPr>
            </w:pPr>
            <w:r w:rsidRPr="00836D24">
              <w:rPr>
                <w:rFonts w:ascii="Times New Roman" w:hAnsi="Times New Roman" w:cs="Times New Roman"/>
                <w:sz w:val="28"/>
                <w:szCs w:val="28"/>
              </w:rPr>
              <w:t>Подготовить и утвердить программу проведения контрольного</w:t>
            </w:r>
            <w:r w:rsidR="00030C55" w:rsidRPr="00836D24">
              <w:rPr>
                <w:rFonts w:ascii="Times New Roman" w:hAnsi="Times New Roman" w:cs="Times New Roman"/>
                <w:sz w:val="28"/>
                <w:szCs w:val="28"/>
              </w:rPr>
              <w:t xml:space="preserve"> </w:t>
            </w:r>
            <w:r w:rsidRPr="00836D24">
              <w:rPr>
                <w:rFonts w:ascii="Times New Roman" w:hAnsi="Times New Roman" w:cs="Times New Roman"/>
                <w:sz w:val="28"/>
                <w:szCs w:val="28"/>
              </w:rPr>
              <w:t>мероприятия, содержащую:</w:t>
            </w:r>
          </w:p>
          <w:p w:rsidR="005F7CF1" w:rsidRPr="00836D24" w:rsidRDefault="005F7CF1" w:rsidP="00584323">
            <w:pPr>
              <w:pStyle w:val="ConsPlusNormal"/>
              <w:ind w:left="284"/>
              <w:jc w:val="both"/>
              <w:rPr>
                <w:rFonts w:ascii="Times New Roman" w:hAnsi="Times New Roman" w:cs="Times New Roman"/>
                <w:sz w:val="28"/>
                <w:szCs w:val="28"/>
              </w:rPr>
            </w:pPr>
            <w:r w:rsidRPr="00836D24">
              <w:rPr>
                <w:rFonts w:ascii="Times New Roman" w:hAnsi="Times New Roman" w:cs="Times New Roman"/>
                <w:sz w:val="28"/>
                <w:szCs w:val="28"/>
              </w:rPr>
              <w:t>1) основание для проведения аудита эффективности;</w:t>
            </w:r>
          </w:p>
          <w:p w:rsidR="005F7CF1" w:rsidRPr="00836D24" w:rsidRDefault="005F7CF1" w:rsidP="00584323">
            <w:pPr>
              <w:pStyle w:val="ConsPlusNormal"/>
              <w:ind w:left="284"/>
              <w:jc w:val="both"/>
              <w:rPr>
                <w:rFonts w:ascii="Times New Roman" w:hAnsi="Times New Roman" w:cs="Times New Roman"/>
                <w:sz w:val="28"/>
                <w:szCs w:val="28"/>
              </w:rPr>
            </w:pPr>
            <w:r w:rsidRPr="00836D24">
              <w:rPr>
                <w:rFonts w:ascii="Times New Roman" w:hAnsi="Times New Roman" w:cs="Times New Roman"/>
                <w:sz w:val="28"/>
                <w:szCs w:val="28"/>
              </w:rPr>
              <w:t>2) предмет аудита эффективности;</w:t>
            </w:r>
          </w:p>
          <w:p w:rsidR="005F7CF1" w:rsidRPr="00836D24" w:rsidRDefault="005F7CF1" w:rsidP="00584323">
            <w:pPr>
              <w:pStyle w:val="ConsPlusNormal"/>
              <w:ind w:left="284"/>
              <w:jc w:val="both"/>
              <w:rPr>
                <w:rFonts w:ascii="Times New Roman" w:hAnsi="Times New Roman" w:cs="Times New Roman"/>
                <w:sz w:val="28"/>
                <w:szCs w:val="28"/>
              </w:rPr>
            </w:pPr>
            <w:r w:rsidRPr="00836D24">
              <w:rPr>
                <w:rFonts w:ascii="Times New Roman" w:hAnsi="Times New Roman" w:cs="Times New Roman"/>
                <w:sz w:val="28"/>
                <w:szCs w:val="28"/>
              </w:rPr>
              <w:t>3) перечень объектов аудита эффективности;</w:t>
            </w:r>
          </w:p>
          <w:p w:rsidR="005F7CF1" w:rsidRPr="00836D24" w:rsidRDefault="005F7CF1" w:rsidP="00584323">
            <w:pPr>
              <w:pStyle w:val="ConsPlusNormal"/>
              <w:ind w:left="284"/>
              <w:jc w:val="both"/>
              <w:rPr>
                <w:rFonts w:ascii="Times New Roman" w:hAnsi="Times New Roman" w:cs="Times New Roman"/>
                <w:sz w:val="28"/>
                <w:szCs w:val="28"/>
              </w:rPr>
            </w:pPr>
            <w:r w:rsidRPr="00836D24">
              <w:rPr>
                <w:rFonts w:ascii="Times New Roman" w:hAnsi="Times New Roman" w:cs="Times New Roman"/>
                <w:sz w:val="28"/>
                <w:szCs w:val="28"/>
              </w:rPr>
              <w:t>4) проверяемый период;</w:t>
            </w:r>
          </w:p>
          <w:p w:rsidR="005F7CF1" w:rsidRPr="00836D24" w:rsidRDefault="005F7CF1" w:rsidP="00584323">
            <w:pPr>
              <w:pStyle w:val="ConsPlusNormal"/>
              <w:ind w:left="284"/>
              <w:jc w:val="both"/>
              <w:rPr>
                <w:rFonts w:ascii="Times New Roman" w:hAnsi="Times New Roman" w:cs="Times New Roman"/>
                <w:sz w:val="28"/>
                <w:szCs w:val="28"/>
              </w:rPr>
            </w:pPr>
            <w:r w:rsidRPr="00836D24">
              <w:rPr>
                <w:rFonts w:ascii="Times New Roman" w:hAnsi="Times New Roman" w:cs="Times New Roman"/>
                <w:sz w:val="28"/>
                <w:szCs w:val="28"/>
              </w:rPr>
              <w:t>5) срок проведения аудита эффективности;</w:t>
            </w:r>
          </w:p>
          <w:p w:rsidR="005F7CF1" w:rsidRPr="00836D24" w:rsidRDefault="005F7CF1" w:rsidP="00584323">
            <w:pPr>
              <w:pStyle w:val="ConsPlusNormal"/>
              <w:ind w:left="284"/>
              <w:jc w:val="both"/>
              <w:rPr>
                <w:rFonts w:ascii="Times New Roman" w:hAnsi="Times New Roman" w:cs="Times New Roman"/>
                <w:sz w:val="28"/>
                <w:szCs w:val="28"/>
              </w:rPr>
            </w:pPr>
            <w:r w:rsidRPr="00836D24">
              <w:rPr>
                <w:rFonts w:ascii="Times New Roman" w:hAnsi="Times New Roman" w:cs="Times New Roman"/>
                <w:sz w:val="28"/>
                <w:szCs w:val="28"/>
              </w:rPr>
              <w:t>6) цели аудита эффективности с перечнем вопросов;</w:t>
            </w:r>
          </w:p>
          <w:p w:rsidR="005F7CF1" w:rsidRPr="00836D24" w:rsidRDefault="005F7CF1" w:rsidP="00584323">
            <w:pPr>
              <w:pStyle w:val="ConsPlusNormal"/>
              <w:ind w:left="284"/>
              <w:jc w:val="both"/>
              <w:rPr>
                <w:rFonts w:ascii="Times New Roman" w:hAnsi="Times New Roman" w:cs="Times New Roman"/>
                <w:sz w:val="28"/>
                <w:szCs w:val="28"/>
              </w:rPr>
            </w:pPr>
            <w:r w:rsidRPr="00836D24">
              <w:rPr>
                <w:rFonts w:ascii="Times New Roman" w:hAnsi="Times New Roman" w:cs="Times New Roman"/>
                <w:sz w:val="28"/>
                <w:szCs w:val="28"/>
              </w:rPr>
              <w:t>7) критерии оценки эффективности по каждой цели аудита эффективности;</w:t>
            </w:r>
          </w:p>
          <w:p w:rsidR="005F7CF1" w:rsidRPr="00836D24" w:rsidRDefault="005F7CF1" w:rsidP="00584323">
            <w:pPr>
              <w:pStyle w:val="ConsPlusNormal"/>
              <w:ind w:left="284"/>
              <w:jc w:val="both"/>
              <w:rPr>
                <w:rFonts w:ascii="Times New Roman" w:hAnsi="Times New Roman" w:cs="Times New Roman"/>
                <w:sz w:val="28"/>
                <w:szCs w:val="28"/>
              </w:rPr>
            </w:pPr>
            <w:r w:rsidRPr="00836D24">
              <w:rPr>
                <w:rFonts w:ascii="Times New Roman" w:hAnsi="Times New Roman" w:cs="Times New Roman"/>
                <w:sz w:val="28"/>
                <w:szCs w:val="28"/>
              </w:rPr>
              <w:t xml:space="preserve">8) срок представления отчета о результатах контрольного мероприятия и других документов по результатам аудита эффективности на рассмотрение </w:t>
            </w:r>
            <w:r w:rsidR="007618BF" w:rsidRPr="00836D24">
              <w:rPr>
                <w:rFonts w:ascii="Times New Roman" w:hAnsi="Times New Roman" w:cs="Times New Roman"/>
                <w:sz w:val="28"/>
                <w:szCs w:val="28"/>
              </w:rPr>
              <w:t>П</w:t>
            </w:r>
            <w:r w:rsidRPr="00836D24">
              <w:rPr>
                <w:rFonts w:ascii="Times New Roman" w:hAnsi="Times New Roman" w:cs="Times New Roman"/>
                <w:sz w:val="28"/>
                <w:szCs w:val="28"/>
              </w:rPr>
              <w:t>алаты</w:t>
            </w:r>
          </w:p>
        </w:tc>
      </w:tr>
      <w:tr w:rsidR="00B3643C" w:rsidRPr="00836D24" w:rsidTr="00EB1716">
        <w:tc>
          <w:tcPr>
            <w:tcW w:w="794" w:type="dxa"/>
          </w:tcPr>
          <w:p w:rsidR="005F7CF1" w:rsidRPr="00836D24" w:rsidRDefault="005F7CF1" w:rsidP="00584323">
            <w:pPr>
              <w:pStyle w:val="ConsPlusNormal"/>
              <w:jc w:val="center"/>
              <w:rPr>
                <w:rFonts w:ascii="Times New Roman" w:hAnsi="Times New Roman" w:cs="Times New Roman"/>
                <w:sz w:val="28"/>
                <w:szCs w:val="28"/>
              </w:rPr>
            </w:pPr>
            <w:r w:rsidRPr="00836D24">
              <w:rPr>
                <w:rFonts w:ascii="Times New Roman" w:hAnsi="Times New Roman" w:cs="Times New Roman"/>
                <w:sz w:val="28"/>
                <w:szCs w:val="28"/>
              </w:rPr>
              <w:t>1.10</w:t>
            </w:r>
          </w:p>
        </w:tc>
        <w:tc>
          <w:tcPr>
            <w:tcW w:w="8562" w:type="dxa"/>
          </w:tcPr>
          <w:p w:rsidR="005F7CF1" w:rsidRPr="00836D24" w:rsidRDefault="005F7CF1" w:rsidP="00584323">
            <w:pPr>
              <w:pStyle w:val="ConsPlusNormal"/>
              <w:jc w:val="both"/>
              <w:rPr>
                <w:rFonts w:ascii="Times New Roman" w:hAnsi="Times New Roman" w:cs="Times New Roman"/>
                <w:sz w:val="28"/>
                <w:szCs w:val="28"/>
              </w:rPr>
            </w:pPr>
            <w:r w:rsidRPr="00836D24">
              <w:rPr>
                <w:rFonts w:ascii="Times New Roman" w:hAnsi="Times New Roman" w:cs="Times New Roman"/>
                <w:sz w:val="28"/>
                <w:szCs w:val="28"/>
              </w:rPr>
              <w:t>Подготовить рабочий план проведения контрольного мероприятия, включающий:</w:t>
            </w:r>
          </w:p>
          <w:p w:rsidR="005F7CF1" w:rsidRPr="00836D24" w:rsidRDefault="005F7CF1" w:rsidP="00584323">
            <w:pPr>
              <w:pStyle w:val="ConsPlusNormal"/>
              <w:ind w:left="284"/>
              <w:jc w:val="both"/>
              <w:rPr>
                <w:rFonts w:ascii="Times New Roman" w:hAnsi="Times New Roman" w:cs="Times New Roman"/>
                <w:sz w:val="28"/>
                <w:szCs w:val="28"/>
              </w:rPr>
            </w:pPr>
            <w:r w:rsidRPr="00836D24">
              <w:rPr>
                <w:rFonts w:ascii="Times New Roman" w:hAnsi="Times New Roman" w:cs="Times New Roman"/>
                <w:sz w:val="28"/>
                <w:szCs w:val="28"/>
              </w:rPr>
              <w:t>1) наименование объектов аудита эффективности;</w:t>
            </w:r>
          </w:p>
          <w:p w:rsidR="005F7CF1" w:rsidRPr="00836D24" w:rsidRDefault="005F7CF1" w:rsidP="00584323">
            <w:pPr>
              <w:pStyle w:val="ConsPlusNormal"/>
              <w:ind w:left="284"/>
              <w:jc w:val="both"/>
              <w:rPr>
                <w:rFonts w:ascii="Times New Roman" w:hAnsi="Times New Roman" w:cs="Times New Roman"/>
                <w:sz w:val="28"/>
                <w:szCs w:val="28"/>
              </w:rPr>
            </w:pPr>
            <w:r w:rsidRPr="00836D24">
              <w:rPr>
                <w:rFonts w:ascii="Times New Roman" w:hAnsi="Times New Roman" w:cs="Times New Roman"/>
                <w:sz w:val="28"/>
                <w:szCs w:val="28"/>
              </w:rPr>
              <w:t>2) вопросы мероприятия на каждом объекте с указанием содержания работ (перечнем контрольных процедур), ответственных исполнителей, сроков начала и окончания работ, а также сроков представления материалов для подготовки актов</w:t>
            </w:r>
          </w:p>
        </w:tc>
      </w:tr>
      <w:tr w:rsidR="007618BF" w:rsidRPr="00836D24" w:rsidTr="00EB1716">
        <w:tc>
          <w:tcPr>
            <w:tcW w:w="794" w:type="dxa"/>
          </w:tcPr>
          <w:p w:rsidR="005F7CF1" w:rsidRPr="00836D24" w:rsidRDefault="005F7CF1" w:rsidP="00584323">
            <w:pPr>
              <w:pStyle w:val="ConsPlusNormal"/>
              <w:jc w:val="center"/>
              <w:rPr>
                <w:rFonts w:ascii="Times New Roman" w:hAnsi="Times New Roman" w:cs="Times New Roman"/>
                <w:sz w:val="28"/>
                <w:szCs w:val="28"/>
              </w:rPr>
            </w:pPr>
            <w:r w:rsidRPr="00836D24">
              <w:rPr>
                <w:rFonts w:ascii="Times New Roman" w:hAnsi="Times New Roman" w:cs="Times New Roman"/>
                <w:sz w:val="28"/>
                <w:szCs w:val="28"/>
              </w:rPr>
              <w:t>1.11</w:t>
            </w:r>
          </w:p>
        </w:tc>
        <w:tc>
          <w:tcPr>
            <w:tcW w:w="8562" w:type="dxa"/>
          </w:tcPr>
          <w:p w:rsidR="005F7CF1" w:rsidRPr="00836D24" w:rsidRDefault="005F7CF1" w:rsidP="00584323">
            <w:pPr>
              <w:pStyle w:val="ConsPlusNormal"/>
              <w:jc w:val="both"/>
              <w:rPr>
                <w:rFonts w:ascii="Times New Roman" w:hAnsi="Times New Roman" w:cs="Times New Roman"/>
                <w:sz w:val="28"/>
                <w:szCs w:val="28"/>
              </w:rPr>
            </w:pPr>
            <w:r w:rsidRPr="00836D24">
              <w:rPr>
                <w:rFonts w:ascii="Times New Roman" w:hAnsi="Times New Roman" w:cs="Times New Roman"/>
                <w:sz w:val="28"/>
                <w:szCs w:val="28"/>
              </w:rPr>
              <w:t>Подготовить график выездов на объекты аудита эффективности</w:t>
            </w:r>
          </w:p>
        </w:tc>
      </w:tr>
      <w:tr w:rsidR="007618BF" w:rsidRPr="00836D24" w:rsidTr="00EB1716">
        <w:tc>
          <w:tcPr>
            <w:tcW w:w="794" w:type="dxa"/>
          </w:tcPr>
          <w:p w:rsidR="005F7CF1" w:rsidRPr="00836D24" w:rsidRDefault="005F7CF1" w:rsidP="00584323">
            <w:pPr>
              <w:pStyle w:val="ConsPlusNormal"/>
              <w:jc w:val="center"/>
              <w:rPr>
                <w:rFonts w:ascii="Times New Roman" w:hAnsi="Times New Roman" w:cs="Times New Roman"/>
                <w:sz w:val="28"/>
                <w:szCs w:val="28"/>
              </w:rPr>
            </w:pPr>
            <w:r w:rsidRPr="00836D24">
              <w:rPr>
                <w:rFonts w:ascii="Times New Roman" w:hAnsi="Times New Roman" w:cs="Times New Roman"/>
                <w:sz w:val="28"/>
                <w:szCs w:val="28"/>
              </w:rPr>
              <w:t>1.12</w:t>
            </w:r>
          </w:p>
        </w:tc>
        <w:tc>
          <w:tcPr>
            <w:tcW w:w="8562" w:type="dxa"/>
          </w:tcPr>
          <w:p w:rsidR="005F7CF1" w:rsidRPr="00836D24" w:rsidRDefault="005F7CF1" w:rsidP="00584323">
            <w:pPr>
              <w:pStyle w:val="ConsPlusNormal"/>
              <w:jc w:val="both"/>
              <w:rPr>
                <w:rFonts w:ascii="Times New Roman" w:hAnsi="Times New Roman" w:cs="Times New Roman"/>
                <w:sz w:val="28"/>
                <w:szCs w:val="28"/>
              </w:rPr>
            </w:pPr>
            <w:r w:rsidRPr="00836D24">
              <w:rPr>
                <w:rFonts w:ascii="Times New Roman" w:hAnsi="Times New Roman" w:cs="Times New Roman"/>
                <w:sz w:val="28"/>
                <w:szCs w:val="28"/>
              </w:rPr>
              <w:t>Оформить соответствующее распоряжение о проведении контрольного мероприятия</w:t>
            </w:r>
          </w:p>
        </w:tc>
      </w:tr>
      <w:tr w:rsidR="007618BF" w:rsidRPr="00836D24" w:rsidTr="00EB1716">
        <w:tc>
          <w:tcPr>
            <w:tcW w:w="794" w:type="dxa"/>
          </w:tcPr>
          <w:p w:rsidR="005F7CF1" w:rsidRPr="00836D24" w:rsidRDefault="005F7CF1" w:rsidP="00584323">
            <w:pPr>
              <w:pStyle w:val="ConsPlusNormal"/>
              <w:jc w:val="center"/>
              <w:rPr>
                <w:rFonts w:ascii="Times New Roman" w:hAnsi="Times New Roman" w:cs="Times New Roman"/>
                <w:sz w:val="28"/>
                <w:szCs w:val="28"/>
              </w:rPr>
            </w:pPr>
            <w:r w:rsidRPr="00836D24">
              <w:rPr>
                <w:rFonts w:ascii="Times New Roman" w:hAnsi="Times New Roman" w:cs="Times New Roman"/>
                <w:sz w:val="28"/>
                <w:szCs w:val="28"/>
              </w:rPr>
              <w:t>1.13</w:t>
            </w:r>
          </w:p>
        </w:tc>
        <w:tc>
          <w:tcPr>
            <w:tcW w:w="8562" w:type="dxa"/>
          </w:tcPr>
          <w:p w:rsidR="005F7CF1" w:rsidRPr="00836D24" w:rsidRDefault="005F7CF1" w:rsidP="00584323">
            <w:pPr>
              <w:pStyle w:val="ConsPlusNormal"/>
              <w:jc w:val="both"/>
              <w:rPr>
                <w:rFonts w:ascii="Times New Roman" w:hAnsi="Times New Roman" w:cs="Times New Roman"/>
                <w:sz w:val="28"/>
                <w:szCs w:val="28"/>
              </w:rPr>
            </w:pPr>
            <w:r w:rsidRPr="00836D24">
              <w:rPr>
                <w:rFonts w:ascii="Times New Roman" w:hAnsi="Times New Roman" w:cs="Times New Roman"/>
                <w:sz w:val="28"/>
                <w:szCs w:val="28"/>
              </w:rPr>
              <w:t>Оформить удостоверения на право проведения контрольного мероприятия</w:t>
            </w:r>
          </w:p>
        </w:tc>
      </w:tr>
      <w:tr w:rsidR="007618BF" w:rsidRPr="00836D24" w:rsidTr="00EB1716">
        <w:tc>
          <w:tcPr>
            <w:tcW w:w="794" w:type="dxa"/>
          </w:tcPr>
          <w:p w:rsidR="005F7CF1" w:rsidRPr="00836D24" w:rsidRDefault="005F7CF1" w:rsidP="00584323">
            <w:pPr>
              <w:pStyle w:val="ConsPlusNormal"/>
              <w:jc w:val="center"/>
              <w:rPr>
                <w:rFonts w:ascii="Times New Roman" w:hAnsi="Times New Roman" w:cs="Times New Roman"/>
                <w:sz w:val="28"/>
                <w:szCs w:val="28"/>
              </w:rPr>
            </w:pPr>
            <w:r w:rsidRPr="00836D24">
              <w:rPr>
                <w:rFonts w:ascii="Times New Roman" w:hAnsi="Times New Roman" w:cs="Times New Roman"/>
                <w:sz w:val="28"/>
                <w:szCs w:val="28"/>
              </w:rPr>
              <w:t>1.14</w:t>
            </w:r>
          </w:p>
        </w:tc>
        <w:tc>
          <w:tcPr>
            <w:tcW w:w="8562" w:type="dxa"/>
          </w:tcPr>
          <w:p w:rsidR="005F7CF1" w:rsidRPr="00836D24" w:rsidRDefault="005F7CF1" w:rsidP="00584323">
            <w:pPr>
              <w:pStyle w:val="ConsPlusNormal"/>
              <w:jc w:val="both"/>
              <w:rPr>
                <w:rFonts w:ascii="Times New Roman" w:hAnsi="Times New Roman" w:cs="Times New Roman"/>
                <w:sz w:val="28"/>
                <w:szCs w:val="28"/>
              </w:rPr>
            </w:pPr>
            <w:r w:rsidRPr="00836D24">
              <w:rPr>
                <w:rFonts w:ascii="Times New Roman" w:hAnsi="Times New Roman" w:cs="Times New Roman"/>
                <w:sz w:val="28"/>
                <w:szCs w:val="28"/>
              </w:rPr>
              <w:t xml:space="preserve">Провести рабочее совещание группы сотрудников </w:t>
            </w:r>
            <w:r w:rsidR="007618BF" w:rsidRPr="00836D24">
              <w:rPr>
                <w:rFonts w:ascii="Times New Roman" w:hAnsi="Times New Roman" w:cs="Times New Roman"/>
                <w:sz w:val="28"/>
                <w:szCs w:val="28"/>
              </w:rPr>
              <w:t>П</w:t>
            </w:r>
            <w:r w:rsidRPr="00836D24">
              <w:rPr>
                <w:rFonts w:ascii="Times New Roman" w:hAnsi="Times New Roman" w:cs="Times New Roman"/>
                <w:sz w:val="28"/>
                <w:szCs w:val="28"/>
              </w:rPr>
              <w:t>алаты и внешних экспертов (в случае их привлечения), обсудить на нем вопросы проведения контрольного мероприятия на объектах аудита эффективности</w:t>
            </w:r>
          </w:p>
        </w:tc>
      </w:tr>
      <w:tr w:rsidR="007618BF" w:rsidRPr="00836D24" w:rsidTr="00EB1716">
        <w:tc>
          <w:tcPr>
            <w:tcW w:w="794" w:type="dxa"/>
          </w:tcPr>
          <w:p w:rsidR="005F7CF1" w:rsidRPr="00836D24" w:rsidRDefault="005F7CF1" w:rsidP="00584323">
            <w:pPr>
              <w:pStyle w:val="ConsPlusNormal"/>
              <w:jc w:val="center"/>
              <w:outlineLvl w:val="1"/>
              <w:rPr>
                <w:rFonts w:ascii="Times New Roman" w:hAnsi="Times New Roman" w:cs="Times New Roman"/>
                <w:sz w:val="28"/>
                <w:szCs w:val="28"/>
              </w:rPr>
            </w:pPr>
            <w:r w:rsidRPr="00836D24">
              <w:rPr>
                <w:rFonts w:ascii="Times New Roman" w:hAnsi="Times New Roman" w:cs="Times New Roman"/>
                <w:sz w:val="28"/>
                <w:szCs w:val="28"/>
              </w:rPr>
              <w:t>2</w:t>
            </w:r>
          </w:p>
        </w:tc>
        <w:tc>
          <w:tcPr>
            <w:tcW w:w="8562" w:type="dxa"/>
          </w:tcPr>
          <w:p w:rsidR="005F7CF1" w:rsidRPr="00836D24" w:rsidRDefault="005F7CF1" w:rsidP="00584323">
            <w:pPr>
              <w:pStyle w:val="ConsPlusNormal"/>
              <w:jc w:val="center"/>
              <w:rPr>
                <w:rFonts w:ascii="Times New Roman" w:hAnsi="Times New Roman" w:cs="Times New Roman"/>
                <w:sz w:val="28"/>
                <w:szCs w:val="28"/>
              </w:rPr>
            </w:pPr>
            <w:r w:rsidRPr="00836D24">
              <w:rPr>
                <w:rFonts w:ascii="Times New Roman" w:hAnsi="Times New Roman" w:cs="Times New Roman"/>
                <w:sz w:val="28"/>
                <w:szCs w:val="28"/>
              </w:rPr>
              <w:t>Основной этап аудита эффективности</w:t>
            </w:r>
          </w:p>
        </w:tc>
      </w:tr>
      <w:tr w:rsidR="007618BF" w:rsidRPr="00836D24" w:rsidTr="00EB1716">
        <w:tc>
          <w:tcPr>
            <w:tcW w:w="794" w:type="dxa"/>
          </w:tcPr>
          <w:p w:rsidR="005F7CF1" w:rsidRPr="00836D24" w:rsidRDefault="005F7CF1" w:rsidP="00584323">
            <w:pPr>
              <w:pStyle w:val="ConsPlusNormal"/>
              <w:jc w:val="center"/>
              <w:rPr>
                <w:rFonts w:ascii="Times New Roman" w:hAnsi="Times New Roman" w:cs="Times New Roman"/>
                <w:sz w:val="28"/>
                <w:szCs w:val="28"/>
              </w:rPr>
            </w:pPr>
            <w:r w:rsidRPr="00836D24">
              <w:rPr>
                <w:rFonts w:ascii="Times New Roman" w:hAnsi="Times New Roman" w:cs="Times New Roman"/>
                <w:sz w:val="28"/>
                <w:szCs w:val="28"/>
              </w:rPr>
              <w:t>2.1</w:t>
            </w:r>
          </w:p>
        </w:tc>
        <w:tc>
          <w:tcPr>
            <w:tcW w:w="8562" w:type="dxa"/>
          </w:tcPr>
          <w:p w:rsidR="005F7CF1" w:rsidRPr="00836D24" w:rsidRDefault="005F7CF1" w:rsidP="00584323">
            <w:pPr>
              <w:pStyle w:val="ConsPlusNormal"/>
              <w:jc w:val="both"/>
              <w:rPr>
                <w:rFonts w:ascii="Times New Roman" w:hAnsi="Times New Roman" w:cs="Times New Roman"/>
                <w:sz w:val="28"/>
                <w:szCs w:val="28"/>
              </w:rPr>
            </w:pPr>
            <w:r w:rsidRPr="00836D24">
              <w:rPr>
                <w:rFonts w:ascii="Times New Roman" w:hAnsi="Times New Roman" w:cs="Times New Roman"/>
                <w:sz w:val="28"/>
                <w:szCs w:val="28"/>
              </w:rPr>
              <w:t>Осуществить контрольные действия, в том числе на объектах аудита эффективности, собрать фактические данные и информацию в соответствии с выбранными способами</w:t>
            </w:r>
          </w:p>
        </w:tc>
      </w:tr>
      <w:tr w:rsidR="007618BF" w:rsidRPr="00836D24" w:rsidTr="00EB1716">
        <w:tc>
          <w:tcPr>
            <w:tcW w:w="794" w:type="dxa"/>
          </w:tcPr>
          <w:p w:rsidR="005F7CF1" w:rsidRPr="00836D24" w:rsidRDefault="005F7CF1" w:rsidP="00584323">
            <w:pPr>
              <w:pStyle w:val="ConsPlusNormal"/>
              <w:jc w:val="center"/>
              <w:rPr>
                <w:rFonts w:ascii="Times New Roman" w:hAnsi="Times New Roman" w:cs="Times New Roman"/>
                <w:sz w:val="28"/>
                <w:szCs w:val="28"/>
              </w:rPr>
            </w:pPr>
            <w:r w:rsidRPr="00836D24">
              <w:rPr>
                <w:rFonts w:ascii="Times New Roman" w:hAnsi="Times New Roman" w:cs="Times New Roman"/>
                <w:sz w:val="28"/>
                <w:szCs w:val="28"/>
              </w:rPr>
              <w:t>2.2</w:t>
            </w:r>
          </w:p>
        </w:tc>
        <w:tc>
          <w:tcPr>
            <w:tcW w:w="8562" w:type="dxa"/>
          </w:tcPr>
          <w:p w:rsidR="005F7CF1" w:rsidRPr="00836D24" w:rsidRDefault="005F7CF1" w:rsidP="00584323">
            <w:pPr>
              <w:pStyle w:val="ConsPlusNormal"/>
              <w:jc w:val="both"/>
              <w:rPr>
                <w:rFonts w:ascii="Times New Roman" w:hAnsi="Times New Roman" w:cs="Times New Roman"/>
                <w:sz w:val="28"/>
                <w:szCs w:val="28"/>
              </w:rPr>
            </w:pPr>
            <w:r w:rsidRPr="00836D24">
              <w:rPr>
                <w:rFonts w:ascii="Times New Roman" w:hAnsi="Times New Roman" w:cs="Times New Roman"/>
                <w:sz w:val="28"/>
                <w:szCs w:val="28"/>
              </w:rPr>
              <w:t>Провести изучение собранных фактических данных и информации, сформировать доказательства</w:t>
            </w:r>
          </w:p>
        </w:tc>
      </w:tr>
      <w:tr w:rsidR="007618BF" w:rsidRPr="00836D24" w:rsidTr="00EB1716">
        <w:tc>
          <w:tcPr>
            <w:tcW w:w="794" w:type="dxa"/>
          </w:tcPr>
          <w:p w:rsidR="005F7CF1" w:rsidRPr="00836D24" w:rsidRDefault="005F7CF1" w:rsidP="00584323">
            <w:pPr>
              <w:pStyle w:val="ConsPlusNormal"/>
              <w:jc w:val="center"/>
              <w:rPr>
                <w:rFonts w:ascii="Times New Roman" w:hAnsi="Times New Roman" w:cs="Times New Roman"/>
                <w:sz w:val="28"/>
                <w:szCs w:val="28"/>
              </w:rPr>
            </w:pPr>
            <w:r w:rsidRPr="00836D24">
              <w:rPr>
                <w:rFonts w:ascii="Times New Roman" w:hAnsi="Times New Roman" w:cs="Times New Roman"/>
                <w:sz w:val="28"/>
                <w:szCs w:val="28"/>
              </w:rPr>
              <w:t>2.3</w:t>
            </w:r>
          </w:p>
        </w:tc>
        <w:tc>
          <w:tcPr>
            <w:tcW w:w="8562" w:type="dxa"/>
          </w:tcPr>
          <w:p w:rsidR="005F7CF1" w:rsidRPr="00836D24" w:rsidRDefault="005F7CF1" w:rsidP="00584323">
            <w:pPr>
              <w:pStyle w:val="ConsPlusNormal"/>
              <w:jc w:val="both"/>
              <w:rPr>
                <w:rFonts w:ascii="Times New Roman" w:hAnsi="Times New Roman" w:cs="Times New Roman"/>
                <w:sz w:val="28"/>
                <w:szCs w:val="28"/>
              </w:rPr>
            </w:pPr>
            <w:r w:rsidRPr="00836D24">
              <w:rPr>
                <w:rFonts w:ascii="Times New Roman" w:hAnsi="Times New Roman" w:cs="Times New Roman"/>
                <w:sz w:val="28"/>
                <w:szCs w:val="28"/>
              </w:rPr>
              <w:t>Провести при необходимости дополнительный сбор и изучение фактических данных и информации для уточнения или обоснования доказательств</w:t>
            </w:r>
          </w:p>
        </w:tc>
      </w:tr>
      <w:tr w:rsidR="007618BF" w:rsidRPr="00836D24" w:rsidTr="00EB1716">
        <w:tc>
          <w:tcPr>
            <w:tcW w:w="794" w:type="dxa"/>
          </w:tcPr>
          <w:p w:rsidR="005F7CF1" w:rsidRPr="00836D24" w:rsidRDefault="005F7CF1" w:rsidP="00584323">
            <w:pPr>
              <w:pStyle w:val="ConsPlusNormal"/>
              <w:jc w:val="center"/>
              <w:rPr>
                <w:rFonts w:ascii="Times New Roman" w:hAnsi="Times New Roman" w:cs="Times New Roman"/>
                <w:sz w:val="28"/>
                <w:szCs w:val="28"/>
              </w:rPr>
            </w:pPr>
            <w:r w:rsidRPr="00836D24">
              <w:rPr>
                <w:rFonts w:ascii="Times New Roman" w:hAnsi="Times New Roman" w:cs="Times New Roman"/>
                <w:sz w:val="28"/>
                <w:szCs w:val="28"/>
              </w:rPr>
              <w:lastRenderedPageBreak/>
              <w:t>2.4</w:t>
            </w:r>
          </w:p>
        </w:tc>
        <w:tc>
          <w:tcPr>
            <w:tcW w:w="8562" w:type="dxa"/>
          </w:tcPr>
          <w:p w:rsidR="005F7CF1" w:rsidRPr="00836D24" w:rsidRDefault="005F7CF1" w:rsidP="00584323">
            <w:pPr>
              <w:pStyle w:val="ConsPlusNormal"/>
              <w:jc w:val="both"/>
              <w:rPr>
                <w:rFonts w:ascii="Times New Roman" w:hAnsi="Times New Roman" w:cs="Times New Roman"/>
                <w:sz w:val="28"/>
                <w:szCs w:val="28"/>
              </w:rPr>
            </w:pPr>
            <w:r w:rsidRPr="00836D24">
              <w:rPr>
                <w:rFonts w:ascii="Times New Roman" w:hAnsi="Times New Roman" w:cs="Times New Roman"/>
                <w:sz w:val="28"/>
                <w:szCs w:val="28"/>
              </w:rPr>
              <w:t>Оформить акт по результатам контрольного мероприятия на объект</w:t>
            </w:r>
            <w:r w:rsidR="00451E04" w:rsidRPr="00836D24">
              <w:rPr>
                <w:rFonts w:ascii="Times New Roman" w:hAnsi="Times New Roman" w:cs="Times New Roman"/>
                <w:sz w:val="28"/>
                <w:szCs w:val="28"/>
              </w:rPr>
              <w:t>е</w:t>
            </w:r>
          </w:p>
        </w:tc>
      </w:tr>
      <w:tr w:rsidR="007618BF" w:rsidRPr="00836D24" w:rsidTr="00EB1716">
        <w:tc>
          <w:tcPr>
            <w:tcW w:w="794" w:type="dxa"/>
          </w:tcPr>
          <w:p w:rsidR="005F7CF1" w:rsidRPr="00836D24" w:rsidRDefault="005F7CF1" w:rsidP="00584323">
            <w:pPr>
              <w:pStyle w:val="ConsPlusNormal"/>
              <w:jc w:val="center"/>
              <w:rPr>
                <w:rFonts w:ascii="Times New Roman" w:hAnsi="Times New Roman" w:cs="Times New Roman"/>
                <w:sz w:val="28"/>
                <w:szCs w:val="28"/>
              </w:rPr>
            </w:pPr>
            <w:r w:rsidRPr="00836D24">
              <w:rPr>
                <w:rFonts w:ascii="Times New Roman" w:hAnsi="Times New Roman" w:cs="Times New Roman"/>
                <w:sz w:val="28"/>
                <w:szCs w:val="28"/>
              </w:rPr>
              <w:t>2.5</w:t>
            </w:r>
          </w:p>
        </w:tc>
        <w:tc>
          <w:tcPr>
            <w:tcW w:w="8562" w:type="dxa"/>
          </w:tcPr>
          <w:p w:rsidR="005F7CF1" w:rsidRPr="00836D24" w:rsidRDefault="005F7CF1" w:rsidP="00584323">
            <w:pPr>
              <w:pStyle w:val="ConsPlusNormal"/>
              <w:jc w:val="both"/>
              <w:rPr>
                <w:rFonts w:ascii="Times New Roman" w:hAnsi="Times New Roman" w:cs="Times New Roman"/>
                <w:sz w:val="28"/>
                <w:szCs w:val="28"/>
              </w:rPr>
            </w:pPr>
            <w:r w:rsidRPr="00836D24">
              <w:rPr>
                <w:rFonts w:ascii="Times New Roman" w:hAnsi="Times New Roman" w:cs="Times New Roman"/>
                <w:sz w:val="28"/>
                <w:szCs w:val="28"/>
              </w:rPr>
              <w:t>Подготовить в случае поступления от должностных лиц объекта аудита эффективности письменных замечаний заключение на представленные замечания и направить в адрес объекта аудита эффективности</w:t>
            </w:r>
          </w:p>
        </w:tc>
      </w:tr>
      <w:tr w:rsidR="007618BF" w:rsidRPr="00836D24" w:rsidTr="00EB1716">
        <w:tc>
          <w:tcPr>
            <w:tcW w:w="794" w:type="dxa"/>
          </w:tcPr>
          <w:p w:rsidR="005F7CF1" w:rsidRPr="00836D24" w:rsidRDefault="005F7CF1" w:rsidP="00584323">
            <w:pPr>
              <w:pStyle w:val="ConsPlusNormal"/>
              <w:jc w:val="center"/>
              <w:outlineLvl w:val="1"/>
              <w:rPr>
                <w:rFonts w:ascii="Times New Roman" w:hAnsi="Times New Roman" w:cs="Times New Roman"/>
                <w:sz w:val="28"/>
                <w:szCs w:val="28"/>
              </w:rPr>
            </w:pPr>
            <w:r w:rsidRPr="00836D24">
              <w:rPr>
                <w:rFonts w:ascii="Times New Roman" w:hAnsi="Times New Roman" w:cs="Times New Roman"/>
                <w:sz w:val="28"/>
                <w:szCs w:val="28"/>
              </w:rPr>
              <w:t>3</w:t>
            </w:r>
          </w:p>
        </w:tc>
        <w:tc>
          <w:tcPr>
            <w:tcW w:w="8562" w:type="dxa"/>
          </w:tcPr>
          <w:p w:rsidR="005F7CF1" w:rsidRPr="00836D24" w:rsidRDefault="005F7CF1" w:rsidP="00584323">
            <w:pPr>
              <w:pStyle w:val="ConsPlusNormal"/>
              <w:jc w:val="center"/>
              <w:rPr>
                <w:rFonts w:ascii="Times New Roman" w:hAnsi="Times New Roman" w:cs="Times New Roman"/>
                <w:sz w:val="28"/>
                <w:szCs w:val="28"/>
              </w:rPr>
            </w:pPr>
            <w:r w:rsidRPr="00836D24">
              <w:rPr>
                <w:rFonts w:ascii="Times New Roman" w:hAnsi="Times New Roman" w:cs="Times New Roman"/>
                <w:sz w:val="28"/>
                <w:szCs w:val="28"/>
              </w:rPr>
              <w:t>Заключительный этап аудита эффективности</w:t>
            </w:r>
          </w:p>
        </w:tc>
      </w:tr>
      <w:tr w:rsidR="007618BF" w:rsidRPr="00836D24" w:rsidTr="007618BF">
        <w:trPr>
          <w:trHeight w:val="1459"/>
        </w:trPr>
        <w:tc>
          <w:tcPr>
            <w:tcW w:w="794" w:type="dxa"/>
          </w:tcPr>
          <w:p w:rsidR="005F7CF1" w:rsidRPr="00836D24" w:rsidRDefault="005F7CF1" w:rsidP="00584323">
            <w:pPr>
              <w:pStyle w:val="ConsPlusNormal"/>
              <w:jc w:val="center"/>
              <w:rPr>
                <w:rFonts w:ascii="Times New Roman" w:hAnsi="Times New Roman" w:cs="Times New Roman"/>
                <w:sz w:val="28"/>
                <w:szCs w:val="28"/>
              </w:rPr>
            </w:pPr>
            <w:r w:rsidRPr="00836D24">
              <w:rPr>
                <w:rFonts w:ascii="Times New Roman" w:hAnsi="Times New Roman" w:cs="Times New Roman"/>
                <w:sz w:val="28"/>
                <w:szCs w:val="28"/>
              </w:rPr>
              <w:t>3.1</w:t>
            </w:r>
          </w:p>
        </w:tc>
        <w:tc>
          <w:tcPr>
            <w:tcW w:w="8562" w:type="dxa"/>
          </w:tcPr>
          <w:p w:rsidR="005F7CF1" w:rsidRPr="00836D24" w:rsidRDefault="005F7CF1" w:rsidP="00584323">
            <w:pPr>
              <w:pStyle w:val="ConsPlusNormal"/>
              <w:jc w:val="both"/>
              <w:rPr>
                <w:rFonts w:ascii="Times New Roman" w:hAnsi="Times New Roman" w:cs="Times New Roman"/>
                <w:sz w:val="28"/>
                <w:szCs w:val="28"/>
              </w:rPr>
            </w:pPr>
            <w:r w:rsidRPr="00836D24">
              <w:rPr>
                <w:rFonts w:ascii="Times New Roman" w:hAnsi="Times New Roman" w:cs="Times New Roman"/>
                <w:sz w:val="28"/>
                <w:szCs w:val="28"/>
              </w:rPr>
              <w:t xml:space="preserve">Подготовить и отразить в соответствующем разделе проекта отчета о результатах контрольного мероприятия заключения о соответствии фактических данных об организации, процессах, результатах использования </w:t>
            </w:r>
            <w:r w:rsidR="007618BF"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 в проверяемой сфере и деятельности объектов аудита эффективности по их использованию, полученных в процессе контрольных действий, в том числе на объекте аудита эффективности, утвержденным критериям оценки эффективности</w:t>
            </w:r>
          </w:p>
        </w:tc>
      </w:tr>
      <w:tr w:rsidR="007618BF" w:rsidRPr="00836D24" w:rsidTr="00EB1716">
        <w:tc>
          <w:tcPr>
            <w:tcW w:w="794" w:type="dxa"/>
          </w:tcPr>
          <w:p w:rsidR="005F7CF1" w:rsidRPr="00836D24" w:rsidRDefault="005F7CF1" w:rsidP="00584323">
            <w:pPr>
              <w:pStyle w:val="ConsPlusNormal"/>
              <w:jc w:val="center"/>
              <w:rPr>
                <w:rFonts w:ascii="Times New Roman" w:hAnsi="Times New Roman" w:cs="Times New Roman"/>
                <w:sz w:val="28"/>
                <w:szCs w:val="28"/>
              </w:rPr>
            </w:pPr>
            <w:r w:rsidRPr="00836D24">
              <w:rPr>
                <w:rFonts w:ascii="Times New Roman" w:hAnsi="Times New Roman" w:cs="Times New Roman"/>
                <w:sz w:val="28"/>
                <w:szCs w:val="28"/>
              </w:rPr>
              <w:t>3.2</w:t>
            </w:r>
          </w:p>
        </w:tc>
        <w:tc>
          <w:tcPr>
            <w:tcW w:w="8562" w:type="dxa"/>
          </w:tcPr>
          <w:p w:rsidR="005F7CF1" w:rsidRPr="00836D24" w:rsidRDefault="005F7CF1" w:rsidP="00584323">
            <w:pPr>
              <w:pStyle w:val="ConsPlusNormal"/>
              <w:jc w:val="both"/>
              <w:rPr>
                <w:rFonts w:ascii="Times New Roman" w:hAnsi="Times New Roman" w:cs="Times New Roman"/>
                <w:sz w:val="28"/>
                <w:szCs w:val="28"/>
              </w:rPr>
            </w:pPr>
            <w:r w:rsidRPr="00836D24">
              <w:rPr>
                <w:rFonts w:ascii="Times New Roman" w:hAnsi="Times New Roman" w:cs="Times New Roman"/>
                <w:sz w:val="28"/>
                <w:szCs w:val="28"/>
              </w:rPr>
              <w:t xml:space="preserve">Определить причины выявленных недостатков и проблем в проверяемой сфере использования </w:t>
            </w:r>
            <w:r w:rsidR="007618BF"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 и сформулировать выводы по каждой цели аудита эффективности, которые следует отразить в соответствующем разделе проекта отчета о результатах контрольного мероприятия</w:t>
            </w:r>
          </w:p>
        </w:tc>
      </w:tr>
      <w:tr w:rsidR="007618BF" w:rsidRPr="00836D24" w:rsidTr="00EB1716">
        <w:tc>
          <w:tcPr>
            <w:tcW w:w="794" w:type="dxa"/>
          </w:tcPr>
          <w:p w:rsidR="005F7CF1" w:rsidRPr="00836D24" w:rsidRDefault="005F7CF1" w:rsidP="00584323">
            <w:pPr>
              <w:pStyle w:val="ConsPlusNormal"/>
              <w:jc w:val="center"/>
              <w:rPr>
                <w:rFonts w:ascii="Times New Roman" w:hAnsi="Times New Roman" w:cs="Times New Roman"/>
                <w:sz w:val="28"/>
                <w:szCs w:val="28"/>
              </w:rPr>
            </w:pPr>
            <w:r w:rsidRPr="00836D24">
              <w:rPr>
                <w:rFonts w:ascii="Times New Roman" w:hAnsi="Times New Roman" w:cs="Times New Roman"/>
                <w:sz w:val="28"/>
                <w:szCs w:val="28"/>
              </w:rPr>
              <w:t>3.3</w:t>
            </w:r>
          </w:p>
        </w:tc>
        <w:tc>
          <w:tcPr>
            <w:tcW w:w="8562" w:type="dxa"/>
          </w:tcPr>
          <w:p w:rsidR="005F7CF1" w:rsidRPr="00836D24" w:rsidRDefault="005F7CF1" w:rsidP="00584323">
            <w:pPr>
              <w:pStyle w:val="ConsPlusNormal"/>
              <w:jc w:val="both"/>
              <w:rPr>
                <w:rFonts w:ascii="Times New Roman" w:hAnsi="Times New Roman" w:cs="Times New Roman"/>
                <w:sz w:val="28"/>
                <w:szCs w:val="28"/>
              </w:rPr>
            </w:pPr>
            <w:r w:rsidRPr="00836D24">
              <w:rPr>
                <w:rFonts w:ascii="Times New Roman" w:hAnsi="Times New Roman" w:cs="Times New Roman"/>
                <w:sz w:val="28"/>
                <w:szCs w:val="28"/>
              </w:rPr>
              <w:t xml:space="preserve">Подготовить и отразить в соответствующем разделе проекта отчета о результатах контрольного мероприятия рекомендации по устранению выявленных в ходе аудита эффективности недостатков в целях повышения эффективности использования </w:t>
            </w:r>
            <w:r w:rsidR="007618BF" w:rsidRPr="00836D24">
              <w:rPr>
                <w:rFonts w:ascii="Times New Roman" w:hAnsi="Times New Roman" w:cs="Times New Roman"/>
                <w:sz w:val="28"/>
                <w:szCs w:val="28"/>
              </w:rPr>
              <w:t xml:space="preserve">муниципальных </w:t>
            </w:r>
            <w:r w:rsidRPr="00836D24">
              <w:rPr>
                <w:rFonts w:ascii="Times New Roman" w:hAnsi="Times New Roman" w:cs="Times New Roman"/>
                <w:sz w:val="28"/>
                <w:szCs w:val="28"/>
              </w:rPr>
              <w:t>ресурсов</w:t>
            </w:r>
          </w:p>
        </w:tc>
      </w:tr>
      <w:tr w:rsidR="007618BF" w:rsidRPr="00836D24" w:rsidTr="00EB1716">
        <w:tc>
          <w:tcPr>
            <w:tcW w:w="794" w:type="dxa"/>
          </w:tcPr>
          <w:p w:rsidR="005F7CF1" w:rsidRPr="00836D24" w:rsidRDefault="005F7CF1" w:rsidP="00584323">
            <w:pPr>
              <w:pStyle w:val="ConsPlusNormal"/>
              <w:jc w:val="center"/>
              <w:rPr>
                <w:rFonts w:ascii="Times New Roman" w:hAnsi="Times New Roman" w:cs="Times New Roman"/>
                <w:sz w:val="28"/>
                <w:szCs w:val="28"/>
              </w:rPr>
            </w:pPr>
            <w:r w:rsidRPr="00836D24">
              <w:rPr>
                <w:rFonts w:ascii="Times New Roman" w:hAnsi="Times New Roman" w:cs="Times New Roman"/>
                <w:sz w:val="28"/>
                <w:szCs w:val="28"/>
              </w:rPr>
              <w:t>3.4</w:t>
            </w:r>
          </w:p>
        </w:tc>
        <w:tc>
          <w:tcPr>
            <w:tcW w:w="8562" w:type="dxa"/>
          </w:tcPr>
          <w:p w:rsidR="005F7CF1" w:rsidRPr="00836D24" w:rsidRDefault="005F7CF1" w:rsidP="00584323">
            <w:pPr>
              <w:pStyle w:val="ConsPlusNormal"/>
              <w:jc w:val="both"/>
              <w:rPr>
                <w:rFonts w:ascii="Times New Roman" w:hAnsi="Times New Roman" w:cs="Times New Roman"/>
                <w:sz w:val="28"/>
                <w:szCs w:val="28"/>
              </w:rPr>
            </w:pPr>
            <w:r w:rsidRPr="00836D24">
              <w:rPr>
                <w:rFonts w:ascii="Times New Roman" w:hAnsi="Times New Roman" w:cs="Times New Roman"/>
                <w:sz w:val="28"/>
                <w:szCs w:val="28"/>
              </w:rPr>
              <w:t xml:space="preserve">Подготовить проект отчета о результатах контрольного мероприятия, содержащий в том числе заключения, выводы и рекомендации, обсудить его на совещании группы сотрудников </w:t>
            </w:r>
            <w:r w:rsidR="007618BF" w:rsidRPr="00836D24">
              <w:rPr>
                <w:rFonts w:ascii="Times New Roman" w:hAnsi="Times New Roman" w:cs="Times New Roman"/>
                <w:sz w:val="28"/>
                <w:szCs w:val="28"/>
              </w:rPr>
              <w:t>П</w:t>
            </w:r>
            <w:r w:rsidRPr="00836D24">
              <w:rPr>
                <w:rFonts w:ascii="Times New Roman" w:hAnsi="Times New Roman" w:cs="Times New Roman"/>
                <w:sz w:val="28"/>
                <w:szCs w:val="28"/>
              </w:rPr>
              <w:t>алаты и внешних экспертов (в случае их привлечения)</w:t>
            </w:r>
          </w:p>
        </w:tc>
      </w:tr>
      <w:tr w:rsidR="007618BF" w:rsidRPr="00836D24" w:rsidTr="00EB1716">
        <w:tc>
          <w:tcPr>
            <w:tcW w:w="794" w:type="dxa"/>
          </w:tcPr>
          <w:p w:rsidR="005F7CF1" w:rsidRPr="00836D24" w:rsidRDefault="005F7CF1" w:rsidP="00584323">
            <w:pPr>
              <w:pStyle w:val="ConsPlusNormal"/>
              <w:jc w:val="center"/>
              <w:rPr>
                <w:rFonts w:ascii="Times New Roman" w:hAnsi="Times New Roman" w:cs="Times New Roman"/>
                <w:sz w:val="28"/>
                <w:szCs w:val="28"/>
              </w:rPr>
            </w:pPr>
            <w:r w:rsidRPr="00836D24">
              <w:rPr>
                <w:rFonts w:ascii="Times New Roman" w:hAnsi="Times New Roman" w:cs="Times New Roman"/>
                <w:sz w:val="28"/>
                <w:szCs w:val="28"/>
              </w:rPr>
              <w:t>3.5</w:t>
            </w:r>
          </w:p>
        </w:tc>
        <w:tc>
          <w:tcPr>
            <w:tcW w:w="8562" w:type="dxa"/>
          </w:tcPr>
          <w:p w:rsidR="005F7CF1" w:rsidRPr="00836D24" w:rsidRDefault="005F7CF1" w:rsidP="00584323">
            <w:pPr>
              <w:pStyle w:val="ConsPlusNormal"/>
              <w:jc w:val="both"/>
              <w:rPr>
                <w:rFonts w:ascii="Times New Roman" w:hAnsi="Times New Roman" w:cs="Times New Roman"/>
                <w:sz w:val="28"/>
                <w:szCs w:val="28"/>
              </w:rPr>
            </w:pPr>
            <w:r w:rsidRPr="00836D24">
              <w:rPr>
                <w:rFonts w:ascii="Times New Roman" w:hAnsi="Times New Roman" w:cs="Times New Roman"/>
                <w:sz w:val="28"/>
                <w:szCs w:val="28"/>
              </w:rPr>
              <w:t>Внести в проект отчета о результатах контрольного мероприятия необходимые изменения по результатам его обсуждения</w:t>
            </w:r>
          </w:p>
        </w:tc>
      </w:tr>
      <w:tr w:rsidR="007618BF" w:rsidRPr="00836D24" w:rsidTr="00EB1716">
        <w:tc>
          <w:tcPr>
            <w:tcW w:w="794" w:type="dxa"/>
          </w:tcPr>
          <w:p w:rsidR="005F7CF1" w:rsidRPr="00836D24" w:rsidRDefault="005F7CF1" w:rsidP="00584323">
            <w:pPr>
              <w:pStyle w:val="ConsPlusNormal"/>
              <w:jc w:val="center"/>
              <w:rPr>
                <w:rFonts w:ascii="Times New Roman" w:hAnsi="Times New Roman" w:cs="Times New Roman"/>
                <w:sz w:val="28"/>
                <w:szCs w:val="28"/>
              </w:rPr>
            </w:pPr>
            <w:r w:rsidRPr="00836D24">
              <w:rPr>
                <w:rFonts w:ascii="Times New Roman" w:hAnsi="Times New Roman" w:cs="Times New Roman"/>
                <w:sz w:val="28"/>
                <w:szCs w:val="28"/>
              </w:rPr>
              <w:t>3.6</w:t>
            </w:r>
          </w:p>
        </w:tc>
        <w:tc>
          <w:tcPr>
            <w:tcW w:w="8562" w:type="dxa"/>
          </w:tcPr>
          <w:p w:rsidR="005F7CF1" w:rsidRPr="00836D24" w:rsidRDefault="005F7CF1" w:rsidP="00584323">
            <w:pPr>
              <w:pStyle w:val="ConsPlusNormal"/>
              <w:jc w:val="both"/>
              <w:rPr>
                <w:rFonts w:ascii="Times New Roman" w:hAnsi="Times New Roman" w:cs="Times New Roman"/>
                <w:sz w:val="28"/>
                <w:szCs w:val="28"/>
              </w:rPr>
            </w:pPr>
            <w:r w:rsidRPr="00836D24">
              <w:rPr>
                <w:rFonts w:ascii="Times New Roman" w:hAnsi="Times New Roman" w:cs="Times New Roman"/>
                <w:sz w:val="28"/>
                <w:szCs w:val="28"/>
              </w:rPr>
              <w:t xml:space="preserve">Подготовить проекты отчета о результатах контрольного мероприятия, представления </w:t>
            </w:r>
            <w:r w:rsidR="007618BF" w:rsidRPr="00836D24">
              <w:rPr>
                <w:rFonts w:ascii="Times New Roman" w:hAnsi="Times New Roman" w:cs="Times New Roman"/>
                <w:sz w:val="28"/>
                <w:szCs w:val="28"/>
              </w:rPr>
              <w:t>П</w:t>
            </w:r>
            <w:r w:rsidRPr="00836D24">
              <w:rPr>
                <w:rFonts w:ascii="Times New Roman" w:hAnsi="Times New Roman" w:cs="Times New Roman"/>
                <w:sz w:val="28"/>
                <w:szCs w:val="28"/>
              </w:rPr>
              <w:t xml:space="preserve">алаты и информационных писем </w:t>
            </w:r>
            <w:r w:rsidR="007618BF" w:rsidRPr="00836D24">
              <w:rPr>
                <w:rFonts w:ascii="Times New Roman" w:hAnsi="Times New Roman" w:cs="Times New Roman"/>
                <w:sz w:val="28"/>
                <w:szCs w:val="28"/>
              </w:rPr>
              <w:t>П</w:t>
            </w:r>
            <w:r w:rsidRPr="00836D24">
              <w:rPr>
                <w:rFonts w:ascii="Times New Roman" w:hAnsi="Times New Roman" w:cs="Times New Roman"/>
                <w:sz w:val="28"/>
                <w:szCs w:val="28"/>
              </w:rPr>
              <w:t>алаты по результатам аудита эффективности</w:t>
            </w:r>
          </w:p>
        </w:tc>
      </w:tr>
      <w:tr w:rsidR="007618BF" w:rsidRPr="00836D24" w:rsidTr="00EB1716">
        <w:tc>
          <w:tcPr>
            <w:tcW w:w="794" w:type="dxa"/>
          </w:tcPr>
          <w:p w:rsidR="005F7CF1" w:rsidRPr="00836D24" w:rsidRDefault="005F7CF1" w:rsidP="00584323">
            <w:pPr>
              <w:pStyle w:val="ConsPlusNormal"/>
              <w:jc w:val="center"/>
              <w:rPr>
                <w:rFonts w:ascii="Times New Roman" w:hAnsi="Times New Roman" w:cs="Times New Roman"/>
                <w:sz w:val="28"/>
                <w:szCs w:val="28"/>
              </w:rPr>
            </w:pPr>
            <w:r w:rsidRPr="00836D24">
              <w:rPr>
                <w:rFonts w:ascii="Times New Roman" w:hAnsi="Times New Roman" w:cs="Times New Roman"/>
                <w:sz w:val="28"/>
                <w:szCs w:val="28"/>
              </w:rPr>
              <w:t>3.7</w:t>
            </w:r>
          </w:p>
        </w:tc>
        <w:tc>
          <w:tcPr>
            <w:tcW w:w="8562" w:type="dxa"/>
          </w:tcPr>
          <w:p w:rsidR="005F7CF1" w:rsidRPr="00836D24" w:rsidRDefault="005F7CF1" w:rsidP="00584323">
            <w:pPr>
              <w:pStyle w:val="ConsPlusNormal"/>
              <w:jc w:val="both"/>
              <w:rPr>
                <w:rFonts w:ascii="Times New Roman" w:hAnsi="Times New Roman" w:cs="Times New Roman"/>
                <w:sz w:val="28"/>
                <w:szCs w:val="28"/>
              </w:rPr>
            </w:pPr>
            <w:r w:rsidRPr="00836D24">
              <w:rPr>
                <w:rFonts w:ascii="Times New Roman" w:hAnsi="Times New Roman" w:cs="Times New Roman"/>
                <w:sz w:val="28"/>
                <w:szCs w:val="28"/>
              </w:rPr>
              <w:t xml:space="preserve">Направить проекты отчета о результатах контрольного мероприятия, представления </w:t>
            </w:r>
            <w:r w:rsidR="007618BF" w:rsidRPr="00836D24">
              <w:rPr>
                <w:rFonts w:ascii="Times New Roman" w:hAnsi="Times New Roman" w:cs="Times New Roman"/>
                <w:sz w:val="28"/>
                <w:szCs w:val="28"/>
              </w:rPr>
              <w:t>П</w:t>
            </w:r>
            <w:r w:rsidRPr="00836D24">
              <w:rPr>
                <w:rFonts w:ascii="Times New Roman" w:hAnsi="Times New Roman" w:cs="Times New Roman"/>
                <w:sz w:val="28"/>
                <w:szCs w:val="28"/>
              </w:rPr>
              <w:t xml:space="preserve">алаты и информационных писем </w:t>
            </w:r>
            <w:r w:rsidR="007618BF" w:rsidRPr="00836D24">
              <w:rPr>
                <w:rFonts w:ascii="Times New Roman" w:hAnsi="Times New Roman" w:cs="Times New Roman"/>
                <w:sz w:val="28"/>
                <w:szCs w:val="28"/>
              </w:rPr>
              <w:t>П</w:t>
            </w:r>
            <w:r w:rsidRPr="00836D24">
              <w:rPr>
                <w:rFonts w:ascii="Times New Roman" w:hAnsi="Times New Roman" w:cs="Times New Roman"/>
                <w:sz w:val="28"/>
                <w:szCs w:val="28"/>
              </w:rPr>
              <w:t xml:space="preserve">алаты на рассмотрение </w:t>
            </w:r>
            <w:r w:rsidR="00B738B8" w:rsidRPr="00836D24">
              <w:rPr>
                <w:rFonts w:ascii="Times New Roman" w:hAnsi="Times New Roman" w:cs="Times New Roman"/>
                <w:sz w:val="28"/>
                <w:szCs w:val="28"/>
              </w:rPr>
              <w:t xml:space="preserve">руководителю </w:t>
            </w:r>
            <w:r w:rsidR="007618BF" w:rsidRPr="00836D24">
              <w:rPr>
                <w:rFonts w:ascii="Times New Roman" w:hAnsi="Times New Roman" w:cs="Times New Roman"/>
                <w:sz w:val="28"/>
                <w:szCs w:val="28"/>
              </w:rPr>
              <w:t>П</w:t>
            </w:r>
            <w:r w:rsidRPr="00836D24">
              <w:rPr>
                <w:rFonts w:ascii="Times New Roman" w:hAnsi="Times New Roman" w:cs="Times New Roman"/>
                <w:sz w:val="28"/>
                <w:szCs w:val="28"/>
              </w:rPr>
              <w:t>алаты</w:t>
            </w:r>
          </w:p>
        </w:tc>
      </w:tr>
      <w:tr w:rsidR="00D224EB" w:rsidRPr="00836D24" w:rsidTr="00EB1716">
        <w:tc>
          <w:tcPr>
            <w:tcW w:w="794" w:type="dxa"/>
          </w:tcPr>
          <w:p w:rsidR="005F7CF1" w:rsidRPr="00836D24" w:rsidRDefault="005F7CF1" w:rsidP="00584323">
            <w:pPr>
              <w:pStyle w:val="ConsPlusNormal"/>
              <w:jc w:val="center"/>
              <w:rPr>
                <w:rFonts w:ascii="Times New Roman" w:hAnsi="Times New Roman" w:cs="Times New Roman"/>
                <w:sz w:val="28"/>
                <w:szCs w:val="28"/>
              </w:rPr>
            </w:pPr>
            <w:r w:rsidRPr="00836D24">
              <w:rPr>
                <w:rFonts w:ascii="Times New Roman" w:hAnsi="Times New Roman" w:cs="Times New Roman"/>
                <w:sz w:val="28"/>
                <w:szCs w:val="28"/>
              </w:rPr>
              <w:t>3.</w:t>
            </w:r>
            <w:r w:rsidR="00D224EB" w:rsidRPr="00836D24">
              <w:rPr>
                <w:rFonts w:ascii="Times New Roman" w:hAnsi="Times New Roman" w:cs="Times New Roman"/>
                <w:sz w:val="28"/>
                <w:szCs w:val="28"/>
              </w:rPr>
              <w:t>8</w:t>
            </w:r>
          </w:p>
        </w:tc>
        <w:tc>
          <w:tcPr>
            <w:tcW w:w="8562" w:type="dxa"/>
          </w:tcPr>
          <w:p w:rsidR="005F7CF1" w:rsidRPr="00836D24" w:rsidRDefault="005F7CF1" w:rsidP="00584323">
            <w:pPr>
              <w:pStyle w:val="ConsPlusNormal"/>
              <w:jc w:val="both"/>
              <w:rPr>
                <w:rFonts w:ascii="Times New Roman" w:hAnsi="Times New Roman" w:cs="Times New Roman"/>
                <w:sz w:val="28"/>
                <w:szCs w:val="28"/>
              </w:rPr>
            </w:pPr>
            <w:r w:rsidRPr="00836D24">
              <w:rPr>
                <w:rFonts w:ascii="Times New Roman" w:hAnsi="Times New Roman" w:cs="Times New Roman"/>
                <w:sz w:val="28"/>
                <w:szCs w:val="28"/>
              </w:rPr>
              <w:t xml:space="preserve">После утверждения отчета о результатах контрольного мероприятия </w:t>
            </w:r>
            <w:r w:rsidR="00B738B8" w:rsidRPr="00836D24">
              <w:rPr>
                <w:rFonts w:ascii="Times New Roman" w:hAnsi="Times New Roman" w:cs="Times New Roman"/>
                <w:sz w:val="28"/>
                <w:szCs w:val="28"/>
              </w:rPr>
              <w:t xml:space="preserve">руководителем </w:t>
            </w:r>
            <w:r w:rsidR="00D224EB" w:rsidRPr="00836D24">
              <w:rPr>
                <w:rFonts w:ascii="Times New Roman" w:hAnsi="Times New Roman" w:cs="Times New Roman"/>
                <w:sz w:val="28"/>
                <w:szCs w:val="28"/>
              </w:rPr>
              <w:t>П</w:t>
            </w:r>
            <w:r w:rsidRPr="00836D24">
              <w:rPr>
                <w:rFonts w:ascii="Times New Roman" w:hAnsi="Times New Roman" w:cs="Times New Roman"/>
                <w:sz w:val="28"/>
                <w:szCs w:val="28"/>
              </w:rPr>
              <w:t>алаты:</w:t>
            </w:r>
          </w:p>
          <w:p w:rsidR="005F7CF1" w:rsidRPr="00836D24" w:rsidRDefault="005F7CF1" w:rsidP="00584323">
            <w:pPr>
              <w:pStyle w:val="ConsPlusNormal"/>
              <w:ind w:left="284"/>
              <w:jc w:val="both"/>
              <w:rPr>
                <w:rFonts w:ascii="Times New Roman" w:hAnsi="Times New Roman" w:cs="Times New Roman"/>
                <w:sz w:val="28"/>
                <w:szCs w:val="28"/>
              </w:rPr>
            </w:pPr>
            <w:r w:rsidRPr="00836D24">
              <w:rPr>
                <w:rFonts w:ascii="Times New Roman" w:hAnsi="Times New Roman" w:cs="Times New Roman"/>
                <w:sz w:val="28"/>
                <w:szCs w:val="28"/>
              </w:rPr>
              <w:lastRenderedPageBreak/>
              <w:t xml:space="preserve">1) направить отчет о результатах контрольного мероприятия в </w:t>
            </w:r>
            <w:r w:rsidR="00403C26" w:rsidRPr="00836D24">
              <w:rPr>
                <w:rFonts w:ascii="Times New Roman" w:hAnsi="Times New Roman" w:cs="Times New Roman"/>
                <w:sz w:val="28"/>
                <w:szCs w:val="28"/>
              </w:rPr>
              <w:t xml:space="preserve">Совет муниципального образования Тимашевский район </w:t>
            </w:r>
            <w:r w:rsidR="00D224EB" w:rsidRPr="00836D24">
              <w:rPr>
                <w:rFonts w:ascii="Times New Roman" w:hAnsi="Times New Roman" w:cs="Times New Roman"/>
                <w:sz w:val="28"/>
                <w:szCs w:val="28"/>
              </w:rPr>
              <w:t>и администрацию муниципального образования</w:t>
            </w:r>
            <w:r w:rsidRPr="00836D24">
              <w:rPr>
                <w:rFonts w:ascii="Times New Roman" w:hAnsi="Times New Roman" w:cs="Times New Roman"/>
                <w:sz w:val="28"/>
                <w:szCs w:val="28"/>
              </w:rPr>
              <w:t>;</w:t>
            </w:r>
          </w:p>
          <w:p w:rsidR="005F7CF1" w:rsidRPr="00836D24" w:rsidRDefault="005F7CF1" w:rsidP="00584323">
            <w:pPr>
              <w:pStyle w:val="ConsPlusNormal"/>
              <w:ind w:left="284"/>
              <w:jc w:val="both"/>
              <w:rPr>
                <w:rFonts w:ascii="Times New Roman" w:hAnsi="Times New Roman" w:cs="Times New Roman"/>
                <w:sz w:val="28"/>
                <w:szCs w:val="28"/>
              </w:rPr>
            </w:pPr>
            <w:r w:rsidRPr="00836D24">
              <w:rPr>
                <w:rFonts w:ascii="Times New Roman" w:hAnsi="Times New Roman" w:cs="Times New Roman"/>
                <w:sz w:val="28"/>
                <w:szCs w:val="28"/>
              </w:rPr>
              <w:t xml:space="preserve">2) направить представления </w:t>
            </w:r>
            <w:r w:rsidR="00D224EB" w:rsidRPr="00836D24">
              <w:rPr>
                <w:rFonts w:ascii="Times New Roman" w:hAnsi="Times New Roman" w:cs="Times New Roman"/>
                <w:sz w:val="28"/>
                <w:szCs w:val="28"/>
              </w:rPr>
              <w:t>П</w:t>
            </w:r>
            <w:r w:rsidRPr="00836D24">
              <w:rPr>
                <w:rFonts w:ascii="Times New Roman" w:hAnsi="Times New Roman" w:cs="Times New Roman"/>
                <w:sz w:val="28"/>
                <w:szCs w:val="28"/>
              </w:rPr>
              <w:t xml:space="preserve">алаты и информационные письма </w:t>
            </w:r>
            <w:r w:rsidR="00D224EB" w:rsidRPr="00836D24">
              <w:rPr>
                <w:rFonts w:ascii="Times New Roman" w:hAnsi="Times New Roman" w:cs="Times New Roman"/>
                <w:sz w:val="28"/>
                <w:szCs w:val="28"/>
              </w:rPr>
              <w:t>П</w:t>
            </w:r>
            <w:r w:rsidRPr="00836D24">
              <w:rPr>
                <w:rFonts w:ascii="Times New Roman" w:hAnsi="Times New Roman" w:cs="Times New Roman"/>
                <w:sz w:val="28"/>
                <w:szCs w:val="28"/>
              </w:rPr>
              <w:t>алаты соответствующим адресатам;</w:t>
            </w:r>
          </w:p>
          <w:p w:rsidR="005F7CF1" w:rsidRPr="00836D24" w:rsidRDefault="005F7CF1" w:rsidP="00584323">
            <w:pPr>
              <w:pStyle w:val="ConsPlusNormal"/>
              <w:ind w:left="284"/>
              <w:jc w:val="both"/>
              <w:rPr>
                <w:rFonts w:ascii="Times New Roman" w:hAnsi="Times New Roman" w:cs="Times New Roman"/>
                <w:sz w:val="28"/>
                <w:szCs w:val="28"/>
              </w:rPr>
            </w:pPr>
            <w:r w:rsidRPr="00836D24">
              <w:rPr>
                <w:rFonts w:ascii="Times New Roman" w:hAnsi="Times New Roman" w:cs="Times New Roman"/>
                <w:sz w:val="28"/>
                <w:szCs w:val="28"/>
              </w:rPr>
              <w:t xml:space="preserve">3) подготовить сообщение о результатах аудита эффективности для </w:t>
            </w:r>
            <w:r w:rsidR="00D224EB" w:rsidRPr="00836D24">
              <w:rPr>
                <w:rFonts w:ascii="Times New Roman" w:hAnsi="Times New Roman" w:cs="Times New Roman"/>
                <w:sz w:val="28"/>
                <w:szCs w:val="28"/>
              </w:rPr>
              <w:t>размещения на сайте Палаты</w:t>
            </w:r>
          </w:p>
        </w:tc>
      </w:tr>
      <w:tr w:rsidR="00D224EB" w:rsidRPr="00836D24" w:rsidTr="00EB1716">
        <w:tc>
          <w:tcPr>
            <w:tcW w:w="794" w:type="dxa"/>
          </w:tcPr>
          <w:p w:rsidR="005F7CF1" w:rsidRPr="00836D24" w:rsidRDefault="005F7CF1" w:rsidP="00584323">
            <w:pPr>
              <w:pStyle w:val="ConsPlusNormal"/>
              <w:jc w:val="center"/>
              <w:outlineLvl w:val="1"/>
              <w:rPr>
                <w:rFonts w:ascii="Times New Roman" w:hAnsi="Times New Roman" w:cs="Times New Roman"/>
                <w:sz w:val="28"/>
                <w:szCs w:val="28"/>
              </w:rPr>
            </w:pPr>
            <w:r w:rsidRPr="00836D24">
              <w:rPr>
                <w:rFonts w:ascii="Times New Roman" w:hAnsi="Times New Roman" w:cs="Times New Roman"/>
                <w:sz w:val="28"/>
                <w:szCs w:val="28"/>
              </w:rPr>
              <w:lastRenderedPageBreak/>
              <w:t>4</w:t>
            </w:r>
          </w:p>
        </w:tc>
        <w:tc>
          <w:tcPr>
            <w:tcW w:w="8562" w:type="dxa"/>
          </w:tcPr>
          <w:p w:rsidR="005F7CF1" w:rsidRPr="00836D24" w:rsidRDefault="005F7CF1" w:rsidP="00584323">
            <w:pPr>
              <w:pStyle w:val="ConsPlusNormal"/>
              <w:jc w:val="center"/>
              <w:rPr>
                <w:rFonts w:ascii="Times New Roman" w:hAnsi="Times New Roman" w:cs="Times New Roman"/>
                <w:sz w:val="28"/>
                <w:szCs w:val="28"/>
              </w:rPr>
            </w:pPr>
            <w:r w:rsidRPr="00836D24">
              <w:rPr>
                <w:rFonts w:ascii="Times New Roman" w:hAnsi="Times New Roman" w:cs="Times New Roman"/>
                <w:sz w:val="28"/>
                <w:szCs w:val="28"/>
              </w:rPr>
              <w:t>Контроль реализации результатов аудита эффективности</w:t>
            </w:r>
          </w:p>
        </w:tc>
      </w:tr>
      <w:tr w:rsidR="00D224EB" w:rsidRPr="00836D24" w:rsidTr="00EB1716">
        <w:tc>
          <w:tcPr>
            <w:tcW w:w="794" w:type="dxa"/>
          </w:tcPr>
          <w:p w:rsidR="005F7CF1" w:rsidRPr="00836D24" w:rsidRDefault="005F7CF1" w:rsidP="00584323">
            <w:pPr>
              <w:pStyle w:val="ConsPlusNormal"/>
              <w:jc w:val="center"/>
              <w:rPr>
                <w:rFonts w:ascii="Times New Roman" w:hAnsi="Times New Roman" w:cs="Times New Roman"/>
                <w:sz w:val="28"/>
                <w:szCs w:val="28"/>
              </w:rPr>
            </w:pPr>
            <w:r w:rsidRPr="00836D24">
              <w:rPr>
                <w:rFonts w:ascii="Times New Roman" w:hAnsi="Times New Roman" w:cs="Times New Roman"/>
                <w:sz w:val="28"/>
                <w:szCs w:val="28"/>
              </w:rPr>
              <w:t>4.1</w:t>
            </w:r>
          </w:p>
        </w:tc>
        <w:tc>
          <w:tcPr>
            <w:tcW w:w="8562" w:type="dxa"/>
          </w:tcPr>
          <w:p w:rsidR="005F7CF1" w:rsidRPr="00836D24" w:rsidRDefault="005F7CF1" w:rsidP="00584323">
            <w:pPr>
              <w:pStyle w:val="ConsPlusNormal"/>
              <w:jc w:val="both"/>
              <w:rPr>
                <w:rFonts w:ascii="Times New Roman" w:hAnsi="Times New Roman" w:cs="Times New Roman"/>
                <w:sz w:val="28"/>
                <w:szCs w:val="28"/>
              </w:rPr>
            </w:pPr>
            <w:r w:rsidRPr="00836D24">
              <w:rPr>
                <w:rFonts w:ascii="Times New Roman" w:hAnsi="Times New Roman" w:cs="Times New Roman"/>
                <w:sz w:val="28"/>
                <w:szCs w:val="28"/>
              </w:rPr>
              <w:t xml:space="preserve">Проанализировать принимаемые </w:t>
            </w:r>
            <w:r w:rsidR="00A6073E" w:rsidRPr="00836D24">
              <w:rPr>
                <w:rFonts w:ascii="Times New Roman" w:hAnsi="Times New Roman" w:cs="Times New Roman"/>
                <w:sz w:val="28"/>
                <w:szCs w:val="28"/>
              </w:rPr>
              <w:t xml:space="preserve">объектом аудита </w:t>
            </w:r>
            <w:r w:rsidRPr="00836D24">
              <w:rPr>
                <w:rFonts w:ascii="Times New Roman" w:hAnsi="Times New Roman" w:cs="Times New Roman"/>
                <w:sz w:val="28"/>
                <w:szCs w:val="28"/>
              </w:rPr>
              <w:t xml:space="preserve">решения по отчету о результатах контрольного мероприятия, представленного </w:t>
            </w:r>
            <w:r w:rsidR="00D224EB" w:rsidRPr="00836D24">
              <w:rPr>
                <w:rFonts w:ascii="Times New Roman" w:hAnsi="Times New Roman" w:cs="Times New Roman"/>
                <w:sz w:val="28"/>
                <w:szCs w:val="28"/>
              </w:rPr>
              <w:t>П</w:t>
            </w:r>
            <w:r w:rsidRPr="00836D24">
              <w:rPr>
                <w:rFonts w:ascii="Times New Roman" w:hAnsi="Times New Roman" w:cs="Times New Roman"/>
                <w:sz w:val="28"/>
                <w:szCs w:val="28"/>
              </w:rPr>
              <w:t>алатой, в целях принятия мер по его реализации</w:t>
            </w:r>
          </w:p>
        </w:tc>
      </w:tr>
      <w:tr w:rsidR="00D224EB" w:rsidRPr="00836D24" w:rsidTr="00EB1716">
        <w:tc>
          <w:tcPr>
            <w:tcW w:w="794" w:type="dxa"/>
          </w:tcPr>
          <w:p w:rsidR="005F7CF1" w:rsidRPr="00836D24" w:rsidRDefault="005F7CF1" w:rsidP="00584323">
            <w:pPr>
              <w:pStyle w:val="ConsPlusNormal"/>
              <w:jc w:val="center"/>
              <w:rPr>
                <w:rFonts w:ascii="Times New Roman" w:hAnsi="Times New Roman" w:cs="Times New Roman"/>
                <w:sz w:val="28"/>
                <w:szCs w:val="28"/>
              </w:rPr>
            </w:pPr>
            <w:r w:rsidRPr="00836D24">
              <w:rPr>
                <w:rFonts w:ascii="Times New Roman" w:hAnsi="Times New Roman" w:cs="Times New Roman"/>
                <w:sz w:val="28"/>
                <w:szCs w:val="28"/>
              </w:rPr>
              <w:t>4.2</w:t>
            </w:r>
          </w:p>
        </w:tc>
        <w:tc>
          <w:tcPr>
            <w:tcW w:w="8562" w:type="dxa"/>
          </w:tcPr>
          <w:p w:rsidR="005F7CF1" w:rsidRPr="00836D24" w:rsidRDefault="005F7CF1" w:rsidP="00584323">
            <w:pPr>
              <w:pStyle w:val="ConsPlusNormal"/>
              <w:jc w:val="both"/>
              <w:rPr>
                <w:rFonts w:ascii="Times New Roman" w:hAnsi="Times New Roman" w:cs="Times New Roman"/>
                <w:sz w:val="28"/>
                <w:szCs w:val="28"/>
              </w:rPr>
            </w:pPr>
            <w:r w:rsidRPr="00836D24">
              <w:rPr>
                <w:rFonts w:ascii="Times New Roman" w:hAnsi="Times New Roman" w:cs="Times New Roman"/>
                <w:sz w:val="28"/>
                <w:szCs w:val="28"/>
              </w:rPr>
              <w:t xml:space="preserve">Осуществить контроль полноты и своевременности принятия мер по представлению </w:t>
            </w:r>
            <w:r w:rsidR="00D224EB" w:rsidRPr="00836D24">
              <w:rPr>
                <w:rFonts w:ascii="Times New Roman" w:hAnsi="Times New Roman" w:cs="Times New Roman"/>
                <w:sz w:val="28"/>
                <w:szCs w:val="28"/>
              </w:rPr>
              <w:t>П</w:t>
            </w:r>
            <w:r w:rsidRPr="00836D24">
              <w:rPr>
                <w:rFonts w:ascii="Times New Roman" w:hAnsi="Times New Roman" w:cs="Times New Roman"/>
                <w:sz w:val="28"/>
                <w:szCs w:val="28"/>
              </w:rPr>
              <w:t>алаты</w:t>
            </w:r>
          </w:p>
        </w:tc>
      </w:tr>
      <w:tr w:rsidR="00D224EB" w:rsidRPr="00836D24" w:rsidTr="00EB1716">
        <w:tc>
          <w:tcPr>
            <w:tcW w:w="794" w:type="dxa"/>
          </w:tcPr>
          <w:p w:rsidR="005F7CF1" w:rsidRPr="00836D24" w:rsidRDefault="005F7CF1" w:rsidP="00584323">
            <w:pPr>
              <w:pStyle w:val="ConsPlusNormal"/>
              <w:jc w:val="center"/>
              <w:rPr>
                <w:rFonts w:ascii="Times New Roman" w:hAnsi="Times New Roman" w:cs="Times New Roman"/>
                <w:sz w:val="28"/>
                <w:szCs w:val="28"/>
              </w:rPr>
            </w:pPr>
            <w:r w:rsidRPr="00836D24">
              <w:rPr>
                <w:rFonts w:ascii="Times New Roman" w:hAnsi="Times New Roman" w:cs="Times New Roman"/>
                <w:sz w:val="28"/>
                <w:szCs w:val="28"/>
              </w:rPr>
              <w:t>4.3</w:t>
            </w:r>
          </w:p>
        </w:tc>
        <w:tc>
          <w:tcPr>
            <w:tcW w:w="8562" w:type="dxa"/>
          </w:tcPr>
          <w:p w:rsidR="005F7CF1" w:rsidRPr="00836D24" w:rsidRDefault="005F7CF1" w:rsidP="00584323">
            <w:pPr>
              <w:pStyle w:val="ConsPlusNormal"/>
              <w:jc w:val="both"/>
              <w:rPr>
                <w:rFonts w:ascii="Times New Roman" w:hAnsi="Times New Roman" w:cs="Times New Roman"/>
                <w:sz w:val="28"/>
                <w:szCs w:val="28"/>
              </w:rPr>
            </w:pPr>
            <w:r w:rsidRPr="00836D24">
              <w:rPr>
                <w:rFonts w:ascii="Times New Roman" w:hAnsi="Times New Roman" w:cs="Times New Roman"/>
                <w:sz w:val="28"/>
                <w:szCs w:val="28"/>
              </w:rPr>
              <w:t xml:space="preserve">Проанализировать информацию, документы и материалы о результатах рассмотрения информационных писем </w:t>
            </w:r>
            <w:r w:rsidR="00D224EB" w:rsidRPr="00836D24">
              <w:rPr>
                <w:rFonts w:ascii="Times New Roman" w:hAnsi="Times New Roman" w:cs="Times New Roman"/>
                <w:sz w:val="28"/>
                <w:szCs w:val="28"/>
              </w:rPr>
              <w:t>П</w:t>
            </w:r>
            <w:r w:rsidRPr="00836D24">
              <w:rPr>
                <w:rFonts w:ascii="Times New Roman" w:hAnsi="Times New Roman" w:cs="Times New Roman"/>
                <w:sz w:val="28"/>
                <w:szCs w:val="28"/>
              </w:rPr>
              <w:t>алаты</w:t>
            </w:r>
          </w:p>
        </w:tc>
      </w:tr>
    </w:tbl>
    <w:p w:rsidR="005F7CF1" w:rsidRPr="00836D24" w:rsidRDefault="005F7CF1" w:rsidP="00584323">
      <w:pPr>
        <w:pStyle w:val="ConsPlusNormal"/>
        <w:jc w:val="right"/>
        <w:rPr>
          <w:rFonts w:ascii="Times New Roman" w:hAnsi="Times New Roman" w:cs="Times New Roman"/>
          <w:sz w:val="28"/>
          <w:szCs w:val="28"/>
        </w:rPr>
      </w:pPr>
    </w:p>
    <w:p w:rsidR="00A24B44" w:rsidRPr="00836D24" w:rsidRDefault="00A24B44" w:rsidP="00584323">
      <w:pPr>
        <w:pStyle w:val="ConsPlusNormal"/>
        <w:jc w:val="right"/>
      </w:pPr>
    </w:p>
    <w:p w:rsidR="00A24B44" w:rsidRPr="00836D24" w:rsidRDefault="00A24B44" w:rsidP="00584323">
      <w:pPr>
        <w:pStyle w:val="ConsPlusNormal"/>
        <w:jc w:val="right"/>
        <w:rPr>
          <w:rFonts w:ascii="Times New Roman" w:hAnsi="Times New Roman" w:cs="Times New Roman"/>
          <w:sz w:val="28"/>
          <w:szCs w:val="28"/>
        </w:rPr>
      </w:pPr>
    </w:p>
    <w:p w:rsidR="00231E25" w:rsidRPr="00836D24" w:rsidRDefault="00A6073E" w:rsidP="00584323">
      <w:pPr>
        <w:pStyle w:val="ConsPlusNormal"/>
        <w:jc w:val="both"/>
        <w:rPr>
          <w:rFonts w:ascii="Times New Roman" w:hAnsi="Times New Roman" w:cs="Times New Roman"/>
          <w:sz w:val="28"/>
          <w:szCs w:val="28"/>
        </w:rPr>
      </w:pPr>
      <w:r w:rsidRPr="00836D24">
        <w:rPr>
          <w:rFonts w:ascii="Times New Roman" w:hAnsi="Times New Roman" w:cs="Times New Roman"/>
          <w:sz w:val="28"/>
          <w:szCs w:val="28"/>
        </w:rPr>
        <w:t xml:space="preserve">Председатель         </w:t>
      </w:r>
    </w:p>
    <w:p w:rsidR="00A24B44" w:rsidRPr="00A6073E" w:rsidRDefault="00231E25" w:rsidP="00584323">
      <w:pPr>
        <w:pStyle w:val="ConsPlusNormal"/>
        <w:jc w:val="both"/>
        <w:rPr>
          <w:rFonts w:ascii="Times New Roman" w:hAnsi="Times New Roman" w:cs="Times New Roman"/>
          <w:sz w:val="28"/>
          <w:szCs w:val="28"/>
        </w:rPr>
      </w:pPr>
      <w:r w:rsidRPr="00836D24">
        <w:rPr>
          <w:rFonts w:ascii="Times New Roman" w:hAnsi="Times New Roman" w:cs="Times New Roman"/>
          <w:sz w:val="28"/>
          <w:szCs w:val="28"/>
        </w:rPr>
        <w:t xml:space="preserve">контрольно-счетной палаты </w:t>
      </w:r>
      <w:r w:rsidR="00A6073E" w:rsidRPr="00836D24">
        <w:rPr>
          <w:rFonts w:ascii="Times New Roman" w:hAnsi="Times New Roman" w:cs="Times New Roman"/>
          <w:sz w:val="28"/>
          <w:szCs w:val="28"/>
        </w:rPr>
        <w:t xml:space="preserve">                                              </w:t>
      </w:r>
      <w:r w:rsidRPr="00836D24">
        <w:rPr>
          <w:rFonts w:ascii="Times New Roman" w:hAnsi="Times New Roman" w:cs="Times New Roman"/>
          <w:sz w:val="28"/>
          <w:szCs w:val="28"/>
        </w:rPr>
        <w:t xml:space="preserve">                     </w:t>
      </w:r>
      <w:r w:rsidR="00A6073E" w:rsidRPr="00836D24">
        <w:rPr>
          <w:rFonts w:ascii="Times New Roman" w:hAnsi="Times New Roman" w:cs="Times New Roman"/>
          <w:sz w:val="28"/>
          <w:szCs w:val="28"/>
        </w:rPr>
        <w:t>О.В. Сочнева</w:t>
      </w:r>
      <w:r w:rsidR="00A6073E" w:rsidRPr="00A6073E">
        <w:rPr>
          <w:rFonts w:ascii="Times New Roman" w:hAnsi="Times New Roman" w:cs="Times New Roman"/>
          <w:sz w:val="28"/>
          <w:szCs w:val="28"/>
        </w:rPr>
        <w:t xml:space="preserve">             </w:t>
      </w:r>
    </w:p>
    <w:sectPr w:rsidR="00A24B44" w:rsidRPr="00A6073E" w:rsidSect="0042342C">
      <w:headerReference w:type="default" r:id="rId7"/>
      <w:pgSz w:w="11906" w:h="16838" w:code="9"/>
      <w:pgMar w:top="1134" w:right="851" w:bottom="1134" w:left="1701" w:header="45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6D24" w:rsidRDefault="00836D24" w:rsidP="0042342C">
      <w:pPr>
        <w:spacing w:after="0" w:line="240" w:lineRule="auto"/>
      </w:pPr>
      <w:r>
        <w:separator/>
      </w:r>
    </w:p>
  </w:endnote>
  <w:endnote w:type="continuationSeparator" w:id="0">
    <w:p w:rsidR="00836D24" w:rsidRDefault="00836D24" w:rsidP="004234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altName w:val="Times New Roman PSMT"/>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6D24" w:rsidRDefault="00836D24" w:rsidP="0042342C">
      <w:pPr>
        <w:spacing w:after="0" w:line="240" w:lineRule="auto"/>
      </w:pPr>
      <w:r>
        <w:separator/>
      </w:r>
    </w:p>
  </w:footnote>
  <w:footnote w:type="continuationSeparator" w:id="0">
    <w:p w:rsidR="00836D24" w:rsidRDefault="00836D24" w:rsidP="004234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6336653"/>
      <w:docPartObj>
        <w:docPartGallery w:val="Page Numbers (Top of Page)"/>
        <w:docPartUnique/>
      </w:docPartObj>
    </w:sdtPr>
    <w:sdtEndPr>
      <w:rPr>
        <w:rFonts w:ascii="Times New Roman" w:hAnsi="Times New Roman" w:cs="Times New Roman"/>
        <w:sz w:val="28"/>
        <w:szCs w:val="28"/>
      </w:rPr>
    </w:sdtEndPr>
    <w:sdtContent>
      <w:p w:rsidR="00836D24" w:rsidRPr="0042342C" w:rsidRDefault="00836D24">
        <w:pPr>
          <w:pStyle w:val="a4"/>
          <w:jc w:val="center"/>
          <w:rPr>
            <w:rFonts w:ascii="Times New Roman" w:hAnsi="Times New Roman" w:cs="Times New Roman"/>
            <w:sz w:val="28"/>
            <w:szCs w:val="28"/>
          </w:rPr>
        </w:pPr>
        <w:r w:rsidRPr="0042342C">
          <w:rPr>
            <w:rFonts w:ascii="Times New Roman" w:hAnsi="Times New Roman" w:cs="Times New Roman"/>
            <w:sz w:val="28"/>
            <w:szCs w:val="28"/>
          </w:rPr>
          <w:fldChar w:fldCharType="begin"/>
        </w:r>
        <w:r w:rsidRPr="0042342C">
          <w:rPr>
            <w:rFonts w:ascii="Times New Roman" w:hAnsi="Times New Roman" w:cs="Times New Roman"/>
            <w:sz w:val="28"/>
            <w:szCs w:val="28"/>
          </w:rPr>
          <w:instrText>PAGE   \* MERGEFORMAT</w:instrText>
        </w:r>
        <w:r w:rsidRPr="0042342C">
          <w:rPr>
            <w:rFonts w:ascii="Times New Roman" w:hAnsi="Times New Roman" w:cs="Times New Roman"/>
            <w:sz w:val="28"/>
            <w:szCs w:val="28"/>
          </w:rPr>
          <w:fldChar w:fldCharType="separate"/>
        </w:r>
        <w:r w:rsidR="00294E64">
          <w:rPr>
            <w:rFonts w:ascii="Times New Roman" w:hAnsi="Times New Roman" w:cs="Times New Roman"/>
            <w:noProof/>
            <w:sz w:val="28"/>
            <w:szCs w:val="28"/>
          </w:rPr>
          <w:t>28</w:t>
        </w:r>
        <w:r w:rsidRPr="0042342C">
          <w:rPr>
            <w:rFonts w:ascii="Times New Roman" w:hAnsi="Times New Roman" w:cs="Times New Roman"/>
            <w:sz w:val="28"/>
            <w:szCs w:val="28"/>
          </w:rPr>
          <w:fldChar w:fldCharType="end"/>
        </w:r>
      </w:p>
    </w:sdtContent>
  </w:sdt>
  <w:p w:rsidR="00836D24" w:rsidRDefault="00836D24">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CF1"/>
    <w:rsid w:val="00030842"/>
    <w:rsid w:val="00030C55"/>
    <w:rsid w:val="00032928"/>
    <w:rsid w:val="00061CF8"/>
    <w:rsid w:val="00067D71"/>
    <w:rsid w:val="00073E55"/>
    <w:rsid w:val="00090408"/>
    <w:rsid w:val="000A1ACD"/>
    <w:rsid w:val="000B3E01"/>
    <w:rsid w:val="000C6F3C"/>
    <w:rsid w:val="000D053C"/>
    <w:rsid w:val="000D6CED"/>
    <w:rsid w:val="001522AE"/>
    <w:rsid w:val="0016406C"/>
    <w:rsid w:val="00194EB0"/>
    <w:rsid w:val="001A0467"/>
    <w:rsid w:val="001B6DA6"/>
    <w:rsid w:val="001D3640"/>
    <w:rsid w:val="001D6B5D"/>
    <w:rsid w:val="001D7309"/>
    <w:rsid w:val="00200759"/>
    <w:rsid w:val="002015B2"/>
    <w:rsid w:val="00214F88"/>
    <w:rsid w:val="00231E25"/>
    <w:rsid w:val="00250DC9"/>
    <w:rsid w:val="002778FA"/>
    <w:rsid w:val="00285BA1"/>
    <w:rsid w:val="00294E64"/>
    <w:rsid w:val="002A66CF"/>
    <w:rsid w:val="002C40AC"/>
    <w:rsid w:val="002D36B9"/>
    <w:rsid w:val="002D60F3"/>
    <w:rsid w:val="002E34A8"/>
    <w:rsid w:val="002F29DF"/>
    <w:rsid w:val="00300B21"/>
    <w:rsid w:val="00326F6A"/>
    <w:rsid w:val="0034175C"/>
    <w:rsid w:val="003B04ED"/>
    <w:rsid w:val="003B4F00"/>
    <w:rsid w:val="003D278D"/>
    <w:rsid w:val="003F2698"/>
    <w:rsid w:val="003F6C9A"/>
    <w:rsid w:val="00403C26"/>
    <w:rsid w:val="00407BEC"/>
    <w:rsid w:val="0042342C"/>
    <w:rsid w:val="00427E16"/>
    <w:rsid w:val="00451E04"/>
    <w:rsid w:val="00467FC5"/>
    <w:rsid w:val="0047192A"/>
    <w:rsid w:val="00475F44"/>
    <w:rsid w:val="004E3B7B"/>
    <w:rsid w:val="00557C00"/>
    <w:rsid w:val="00562F88"/>
    <w:rsid w:val="00584323"/>
    <w:rsid w:val="005A34E2"/>
    <w:rsid w:val="005C3DA6"/>
    <w:rsid w:val="005F2E98"/>
    <w:rsid w:val="005F7CF1"/>
    <w:rsid w:val="00600485"/>
    <w:rsid w:val="00610F31"/>
    <w:rsid w:val="006259C5"/>
    <w:rsid w:val="00631C84"/>
    <w:rsid w:val="00671A8B"/>
    <w:rsid w:val="00673F32"/>
    <w:rsid w:val="006A2BD2"/>
    <w:rsid w:val="006F58C5"/>
    <w:rsid w:val="00713F67"/>
    <w:rsid w:val="0072557D"/>
    <w:rsid w:val="00730654"/>
    <w:rsid w:val="00746800"/>
    <w:rsid w:val="007618BF"/>
    <w:rsid w:val="00782FF6"/>
    <w:rsid w:val="007B551C"/>
    <w:rsid w:val="007B6F98"/>
    <w:rsid w:val="00836745"/>
    <w:rsid w:val="00836D24"/>
    <w:rsid w:val="0088722F"/>
    <w:rsid w:val="008C4608"/>
    <w:rsid w:val="008D574D"/>
    <w:rsid w:val="008D6D42"/>
    <w:rsid w:val="008E3752"/>
    <w:rsid w:val="009265EE"/>
    <w:rsid w:val="00940E9F"/>
    <w:rsid w:val="00975DB0"/>
    <w:rsid w:val="009B066C"/>
    <w:rsid w:val="009B109A"/>
    <w:rsid w:val="009C3480"/>
    <w:rsid w:val="009E62F2"/>
    <w:rsid w:val="009F337E"/>
    <w:rsid w:val="00A0524F"/>
    <w:rsid w:val="00A07CAD"/>
    <w:rsid w:val="00A14BE6"/>
    <w:rsid w:val="00A2430D"/>
    <w:rsid w:val="00A24B44"/>
    <w:rsid w:val="00A6073E"/>
    <w:rsid w:val="00A65D81"/>
    <w:rsid w:val="00A77BAE"/>
    <w:rsid w:val="00A84BE6"/>
    <w:rsid w:val="00A905F4"/>
    <w:rsid w:val="00A90DA3"/>
    <w:rsid w:val="00A96F6C"/>
    <w:rsid w:val="00A976EB"/>
    <w:rsid w:val="00AA39C4"/>
    <w:rsid w:val="00AA633E"/>
    <w:rsid w:val="00AE672D"/>
    <w:rsid w:val="00AF396F"/>
    <w:rsid w:val="00B05C00"/>
    <w:rsid w:val="00B3643C"/>
    <w:rsid w:val="00B3663A"/>
    <w:rsid w:val="00B401A0"/>
    <w:rsid w:val="00B738B8"/>
    <w:rsid w:val="00B92830"/>
    <w:rsid w:val="00BA17A6"/>
    <w:rsid w:val="00BD1563"/>
    <w:rsid w:val="00BE21CA"/>
    <w:rsid w:val="00BF03E3"/>
    <w:rsid w:val="00C02708"/>
    <w:rsid w:val="00C10D19"/>
    <w:rsid w:val="00C16A70"/>
    <w:rsid w:val="00C254BF"/>
    <w:rsid w:val="00C2690C"/>
    <w:rsid w:val="00C423BE"/>
    <w:rsid w:val="00C44863"/>
    <w:rsid w:val="00C65420"/>
    <w:rsid w:val="00C75343"/>
    <w:rsid w:val="00C84112"/>
    <w:rsid w:val="00C85D38"/>
    <w:rsid w:val="00CB5A21"/>
    <w:rsid w:val="00CC6FB6"/>
    <w:rsid w:val="00CD46FA"/>
    <w:rsid w:val="00CD492B"/>
    <w:rsid w:val="00CF7BFA"/>
    <w:rsid w:val="00D077CC"/>
    <w:rsid w:val="00D155E7"/>
    <w:rsid w:val="00D224EB"/>
    <w:rsid w:val="00D23A0E"/>
    <w:rsid w:val="00D250DC"/>
    <w:rsid w:val="00D36C6D"/>
    <w:rsid w:val="00D40501"/>
    <w:rsid w:val="00D535F7"/>
    <w:rsid w:val="00D5796F"/>
    <w:rsid w:val="00D82D68"/>
    <w:rsid w:val="00D94099"/>
    <w:rsid w:val="00D97C25"/>
    <w:rsid w:val="00DA4130"/>
    <w:rsid w:val="00DB2129"/>
    <w:rsid w:val="00DC1669"/>
    <w:rsid w:val="00DD0050"/>
    <w:rsid w:val="00DD208D"/>
    <w:rsid w:val="00E226B3"/>
    <w:rsid w:val="00E4234A"/>
    <w:rsid w:val="00EA16A6"/>
    <w:rsid w:val="00EB1716"/>
    <w:rsid w:val="00ED2971"/>
    <w:rsid w:val="00EE52F4"/>
    <w:rsid w:val="00F024C8"/>
    <w:rsid w:val="00F12F82"/>
    <w:rsid w:val="00F35184"/>
    <w:rsid w:val="00F43190"/>
    <w:rsid w:val="00F43BF4"/>
    <w:rsid w:val="00F6556D"/>
    <w:rsid w:val="00F726A0"/>
    <w:rsid w:val="00F810FE"/>
    <w:rsid w:val="00F95474"/>
    <w:rsid w:val="00FB29F6"/>
    <w:rsid w:val="00FD15F5"/>
    <w:rsid w:val="00FD23F7"/>
    <w:rsid w:val="00FF0F1C"/>
    <w:rsid w:val="00FF58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943B8"/>
  <w15:docId w15:val="{0D41B88C-01A8-4F3D-AF43-3C87257A1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6DA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F7CF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F7CF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F7CF1"/>
    <w:pPr>
      <w:widowControl w:val="0"/>
      <w:autoSpaceDE w:val="0"/>
      <w:autoSpaceDN w:val="0"/>
      <w:spacing w:after="0" w:line="240" w:lineRule="auto"/>
    </w:pPr>
    <w:rPr>
      <w:rFonts w:ascii="Tahoma" w:eastAsia="Times New Roman" w:hAnsi="Tahoma" w:cs="Tahoma"/>
      <w:sz w:val="20"/>
      <w:szCs w:val="20"/>
      <w:lang w:eastAsia="ru-RU"/>
    </w:rPr>
  </w:style>
  <w:style w:type="table" w:customStyle="1" w:styleId="1">
    <w:name w:val="Сетка таблицы1"/>
    <w:basedOn w:val="a1"/>
    <w:next w:val="a3"/>
    <w:uiPriority w:val="59"/>
    <w:rsid w:val="001B6D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1B6D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2342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2342C"/>
  </w:style>
  <w:style w:type="paragraph" w:styleId="a6">
    <w:name w:val="footer"/>
    <w:basedOn w:val="a"/>
    <w:link w:val="a7"/>
    <w:uiPriority w:val="99"/>
    <w:unhideWhenUsed/>
    <w:rsid w:val="0042342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2342C"/>
  </w:style>
  <w:style w:type="paragraph" w:styleId="a8">
    <w:name w:val="Balloon Text"/>
    <w:basedOn w:val="a"/>
    <w:link w:val="a9"/>
    <w:uiPriority w:val="99"/>
    <w:semiHidden/>
    <w:unhideWhenUsed/>
    <w:rsid w:val="002A66CF"/>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2A66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460929">
      <w:bodyDiv w:val="1"/>
      <w:marLeft w:val="0"/>
      <w:marRight w:val="0"/>
      <w:marTop w:val="0"/>
      <w:marBottom w:val="0"/>
      <w:divBdr>
        <w:top w:val="none" w:sz="0" w:space="0" w:color="auto"/>
        <w:left w:val="none" w:sz="0" w:space="0" w:color="auto"/>
        <w:bottom w:val="none" w:sz="0" w:space="0" w:color="auto"/>
        <w:right w:val="none" w:sz="0" w:space="0" w:color="auto"/>
      </w:divBdr>
    </w:div>
    <w:div w:id="251208731">
      <w:bodyDiv w:val="1"/>
      <w:marLeft w:val="0"/>
      <w:marRight w:val="0"/>
      <w:marTop w:val="0"/>
      <w:marBottom w:val="0"/>
      <w:divBdr>
        <w:top w:val="none" w:sz="0" w:space="0" w:color="auto"/>
        <w:left w:val="none" w:sz="0" w:space="0" w:color="auto"/>
        <w:bottom w:val="none" w:sz="0" w:space="0" w:color="auto"/>
        <w:right w:val="none" w:sz="0" w:space="0" w:color="auto"/>
      </w:divBdr>
    </w:div>
    <w:div w:id="131290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CF04D5-CE13-4A02-B75A-7F07F7E86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239</TotalTime>
  <Pages>28</Pages>
  <Words>9331</Words>
  <Characters>53187</Characters>
  <Application>Microsoft Office Word</Application>
  <DocSecurity>0</DocSecurity>
  <Lines>443</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Назаренко Вадим Иванович</dc:creator>
  <cp:lastModifiedBy>Ольга Карташева</cp:lastModifiedBy>
  <cp:revision>9</cp:revision>
  <cp:lastPrinted>2026-01-21T07:45:00Z</cp:lastPrinted>
  <dcterms:created xsi:type="dcterms:W3CDTF">2026-01-20T14:01:00Z</dcterms:created>
  <dcterms:modified xsi:type="dcterms:W3CDTF">2026-06-30T12:36:00Z</dcterms:modified>
</cp:coreProperties>
</file>