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2D" w:rsidRPr="00F22361" w:rsidRDefault="0033182D" w:rsidP="0033182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2361">
        <w:rPr>
          <w:rFonts w:ascii="Arial" w:eastAsia="Times New Roman" w:hAnsi="Arial" w:cs="Arial"/>
          <w:b/>
          <w:bCs/>
          <w:i/>
          <w:color w:val="800000"/>
          <w:sz w:val="26"/>
          <w:lang w:eastAsia="ru-RU"/>
        </w:rPr>
        <w:t>Информация о результатах приема</w:t>
      </w:r>
      <w:r w:rsidRPr="00F223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33182D" w:rsidRPr="00053FFC" w:rsidRDefault="00964987" w:rsidP="00331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  <w:r w:rsidR="0033182D" w:rsidRPr="00053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182D" w:rsidRDefault="0033182D" w:rsidP="0033182D">
      <w:pPr>
        <w:spacing w:after="0" w:line="240" w:lineRule="auto"/>
        <w:rPr>
          <w:rFonts w:ascii="Arial" w:eastAsia="Times New Roman" w:hAnsi="Arial" w:cs="Arial"/>
          <w:b/>
          <w:color w:val="000000"/>
          <w:sz w:val="15"/>
          <w:szCs w:val="15"/>
          <w:lang w:eastAsia="ru-RU"/>
        </w:rPr>
      </w:pPr>
      <w:r w:rsidRPr="00F22361">
        <w:rPr>
          <w:rFonts w:ascii="Arial" w:eastAsia="Times New Roman" w:hAnsi="Arial" w:cs="Arial"/>
          <w:b/>
          <w:bCs/>
          <w:i/>
          <w:iCs/>
          <w:color w:val="800000"/>
          <w:sz w:val="18"/>
          <w:szCs w:val="18"/>
          <w:lang w:eastAsia="ru-RU"/>
        </w:rPr>
        <w:t xml:space="preserve">Информация о результатах приема по каждой профессии, по каждой специальности среднего профессионального образования, по каждому направлению подготовки или специальности высшего образования с различными условиями приема: на места, финансируемые за счет бюджетных ассигнований федерального бюджета; на </w:t>
      </w:r>
      <w:proofErr w:type="gramStart"/>
      <w:r w:rsidRPr="00F22361">
        <w:rPr>
          <w:rFonts w:ascii="Arial" w:eastAsia="Times New Roman" w:hAnsi="Arial" w:cs="Arial"/>
          <w:b/>
          <w:bCs/>
          <w:i/>
          <w:iCs/>
          <w:color w:val="800000"/>
          <w:sz w:val="18"/>
          <w:szCs w:val="18"/>
          <w:lang w:eastAsia="ru-RU"/>
        </w:rPr>
        <w:t>места</w:t>
      </w:r>
      <w:proofErr w:type="gramEnd"/>
      <w:r w:rsidRPr="00F22361">
        <w:rPr>
          <w:rFonts w:ascii="Arial" w:eastAsia="Times New Roman" w:hAnsi="Arial" w:cs="Arial"/>
          <w:b/>
          <w:bCs/>
          <w:i/>
          <w:iCs/>
          <w:color w:val="800000"/>
          <w:sz w:val="18"/>
          <w:szCs w:val="18"/>
          <w:lang w:eastAsia="ru-RU"/>
        </w:rPr>
        <w:t xml:space="preserve"> финансируемые за счет бюджетных ассигнований бюджетов субъектов Российской Федерации; на места, финансируемые за счет бюджетных ассигнований местных бюджетов; по договорам об оказании платных образовательных услуг; о средней сумме набранных баллов по всем вступительным испытаниям (при наличии вступительных испытаний)</w:t>
      </w:r>
      <w:r w:rsidRPr="00F22361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053F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145F">
        <w:rPr>
          <w:rFonts w:ascii="Arial" w:eastAsia="Times New Roman" w:hAnsi="Arial" w:cs="Arial"/>
          <w:b/>
          <w:color w:val="000000"/>
          <w:sz w:val="15"/>
          <w:szCs w:val="15"/>
          <w:lang w:eastAsia="ru-RU"/>
        </w:rPr>
        <w:t>Образовательная организация не ведет прием по специальностям высшего образования</w:t>
      </w:r>
    </w:p>
    <w:p w:rsidR="0033182D" w:rsidRPr="00053FFC" w:rsidRDefault="0033182D" w:rsidP="00331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2044"/>
        <w:gridCol w:w="1973"/>
        <w:gridCol w:w="1103"/>
        <w:gridCol w:w="1608"/>
        <w:gridCol w:w="1578"/>
        <w:gridCol w:w="1532"/>
        <w:gridCol w:w="1820"/>
        <w:gridCol w:w="1611"/>
      </w:tblGrid>
      <w:tr w:rsidR="0033182D" w:rsidRPr="00053FFC" w:rsidTr="00713AE1">
        <w:trPr>
          <w:trHeight w:val="324"/>
          <w:tblCellSpacing w:w="0" w:type="dxa"/>
        </w:trPr>
        <w:tc>
          <w:tcPr>
            <w:tcW w:w="8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FC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ru-RU"/>
              </w:rPr>
              <w:t>Код</w:t>
            </w:r>
          </w:p>
        </w:tc>
        <w:tc>
          <w:tcPr>
            <w:tcW w:w="20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FC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ru-RU"/>
              </w:rPr>
              <w:t>Наименование профессии, специальности, направления подготовки</w:t>
            </w:r>
          </w:p>
        </w:tc>
        <w:tc>
          <w:tcPr>
            <w:tcW w:w="19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FC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ru-RU"/>
              </w:rPr>
              <w:t>Уровень образования</w:t>
            </w:r>
          </w:p>
        </w:tc>
        <w:tc>
          <w:tcPr>
            <w:tcW w:w="11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FC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ru-RU"/>
              </w:rPr>
              <w:t>форма обучения</w:t>
            </w:r>
          </w:p>
        </w:tc>
        <w:tc>
          <w:tcPr>
            <w:tcW w:w="65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Default="0033182D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ru-RU"/>
              </w:rPr>
            </w:pPr>
            <w:r w:rsidRPr="00053FFC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ru-RU"/>
              </w:rPr>
              <w:t xml:space="preserve">Результаты приема </w:t>
            </w:r>
            <w:proofErr w:type="gramStart"/>
            <w:r w:rsidRPr="00053FFC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ru-RU"/>
              </w:rPr>
              <w:t>обучающихся</w:t>
            </w:r>
            <w:proofErr w:type="gramEnd"/>
            <w:r w:rsidRPr="00053FFC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ru-RU"/>
              </w:rPr>
              <w:t xml:space="preserve"> на места, финансируемые за счет </w:t>
            </w:r>
          </w:p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FC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ru-RU"/>
              </w:rPr>
              <w:t>(количество человек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ru-RU"/>
              </w:rPr>
              <w:t>)</w:t>
            </w:r>
          </w:p>
        </w:tc>
        <w:tc>
          <w:tcPr>
            <w:tcW w:w="16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FC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ru-RU"/>
              </w:rPr>
              <w:t xml:space="preserve">Средняя сумма набранных баллов по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ru-RU"/>
              </w:rPr>
              <w:t>всем вступительным испытаниям (</w:t>
            </w:r>
            <w:r w:rsidRPr="00053FFC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ru-RU"/>
              </w:rPr>
              <w:t>при наличии вступительных испытаний)</w:t>
            </w:r>
          </w:p>
        </w:tc>
      </w:tr>
      <w:tr w:rsidR="0033182D" w:rsidRPr="00053FFC" w:rsidTr="00713AE1">
        <w:trPr>
          <w:trHeight w:val="171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FC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ru-RU"/>
              </w:rPr>
              <w:t>бюджетных ассигнований бюджетов субъектов Российской Федерации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FC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ru-RU"/>
              </w:rPr>
              <w:t>бюджетных ассигнований бюджетов субъектов Российской Федерации</w:t>
            </w:r>
            <w:r w:rsidRPr="00053FFC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  <w:t> 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FC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ru-RU"/>
              </w:rPr>
              <w:t>бюджетных ассигнований местных бюджетов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FC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ru-RU"/>
              </w:rPr>
              <w:t>по договорам об оказании платных образовательных услуг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82D" w:rsidRPr="00053FFC" w:rsidTr="00713AE1">
        <w:trPr>
          <w:trHeight w:val="520"/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44.02.01 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Дошкольное образование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FC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FC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82312D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38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964987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3,7</w:t>
            </w:r>
          </w:p>
        </w:tc>
      </w:tr>
      <w:tr w:rsidR="0033182D" w:rsidRPr="00053FFC" w:rsidTr="00713AE1">
        <w:trPr>
          <w:trHeight w:val="535"/>
          <w:tblCellSpacing w:w="0" w:type="dxa"/>
        </w:trPr>
        <w:tc>
          <w:tcPr>
            <w:tcW w:w="8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44.02.02</w:t>
            </w:r>
          </w:p>
        </w:tc>
        <w:tc>
          <w:tcPr>
            <w:tcW w:w="20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Преподавание в начальных классах</w:t>
            </w:r>
          </w:p>
        </w:tc>
        <w:tc>
          <w:tcPr>
            <w:tcW w:w="19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FC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FC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82312D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47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964987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4,2</w:t>
            </w:r>
          </w:p>
        </w:tc>
      </w:tr>
      <w:tr w:rsidR="0033182D" w:rsidRPr="00053FFC" w:rsidTr="00713AE1">
        <w:trPr>
          <w:trHeight w:val="543"/>
          <w:tblCellSpacing w:w="0" w:type="dxa"/>
        </w:trPr>
        <w:tc>
          <w:tcPr>
            <w:tcW w:w="8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Default="0033182D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Default="0033182D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заочная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E33A1F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E33A1F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</w:tr>
      <w:tr w:rsidR="0033182D" w:rsidRPr="00053FFC" w:rsidTr="00713AE1">
        <w:trPr>
          <w:trHeight w:val="1221"/>
          <w:tblCellSpacing w:w="0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49.02.01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Физическая культура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FC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FFC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33182D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182D" w:rsidRPr="00053FFC" w:rsidRDefault="00964987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3,9</w:t>
            </w:r>
            <w:bookmarkStart w:id="0" w:name="_GoBack"/>
            <w:bookmarkEnd w:id="0"/>
          </w:p>
        </w:tc>
      </w:tr>
    </w:tbl>
    <w:p w:rsidR="00015B17" w:rsidRDefault="00964987"/>
    <w:sectPr w:rsidR="00015B17" w:rsidSect="00F22361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182D"/>
    <w:rsid w:val="000D002F"/>
    <w:rsid w:val="0033182D"/>
    <w:rsid w:val="00700C31"/>
    <w:rsid w:val="0082312D"/>
    <w:rsid w:val="00945127"/>
    <w:rsid w:val="00964987"/>
    <w:rsid w:val="00B04CB9"/>
    <w:rsid w:val="00BD2043"/>
    <w:rsid w:val="00C715E1"/>
    <w:rsid w:val="00E33A1F"/>
    <w:rsid w:val="00E503C5"/>
    <w:rsid w:val="00ED53B3"/>
    <w:rsid w:val="00EE7155"/>
    <w:rsid w:val="00F22361"/>
    <w:rsid w:val="00F7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 УЧ</cp:lastModifiedBy>
  <cp:revision>6</cp:revision>
  <dcterms:created xsi:type="dcterms:W3CDTF">2022-02-03T07:38:00Z</dcterms:created>
  <dcterms:modified xsi:type="dcterms:W3CDTF">2025-11-01T10:38:00Z</dcterms:modified>
</cp:coreProperties>
</file>