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4FB3" w:rsidRPr="00864FB3" w:rsidRDefault="00864FB3" w:rsidP="00864FB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r w:rsidRPr="00864FB3">
        <w:rPr>
          <w:rFonts w:ascii="Arial" w:eastAsia="Times New Roman" w:hAnsi="Arial" w:cs="Arial"/>
          <w:color w:val="555555"/>
          <w:sz w:val="24"/>
          <w:szCs w:val="24"/>
          <w:lang w:eastAsia="ru-RU"/>
        </w:rPr>
        <w:t xml:space="preserve">Памятка по профилактике гриппа, </w:t>
      </w:r>
    </w:p>
    <w:p w:rsidR="00864FB3" w:rsidRPr="00864FB3" w:rsidRDefault="00864FB3" w:rsidP="00864FB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864FB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Профилактика гриппа (памятка для родителей)</w:t>
      </w:r>
    </w:p>
    <w:p w:rsidR="00864FB3" w:rsidRPr="00864FB3" w:rsidRDefault="00864FB3" w:rsidP="00864FB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864FB3">
        <w:rPr>
          <w:rFonts w:ascii="Times New Roman" w:eastAsia="Times New Roman" w:hAnsi="Times New Roman" w:cs="Times New Roman"/>
          <w:color w:val="333333"/>
          <w:sz w:val="28"/>
          <w:lang w:eastAsia="ru-RU"/>
        </w:rPr>
        <w:t>   Грипп — острое сезонное вирусное заболевание. Вирусы подразделяются на 3 типа: А, В и</w:t>
      </w:r>
      <w:proofErr w:type="gramStart"/>
      <w:r w:rsidRPr="00864FB3">
        <w:rPr>
          <w:rFonts w:ascii="Times New Roman" w:eastAsia="Times New Roman" w:hAnsi="Times New Roman" w:cs="Times New Roman"/>
          <w:color w:val="333333"/>
          <w:sz w:val="28"/>
          <w:lang w:eastAsia="ru-RU"/>
        </w:rPr>
        <w:t xml:space="preserve"> С</w:t>
      </w:r>
      <w:proofErr w:type="gramEnd"/>
      <w:r w:rsidRPr="00864FB3">
        <w:rPr>
          <w:rFonts w:ascii="Times New Roman" w:eastAsia="Times New Roman" w:hAnsi="Times New Roman" w:cs="Times New Roman"/>
          <w:color w:val="333333"/>
          <w:sz w:val="28"/>
          <w:lang w:eastAsia="ru-RU"/>
        </w:rPr>
        <w:t xml:space="preserve">, каждый имеет свои штаммы, что позволяет вирусу ежегодно менять свою </w:t>
      </w:r>
      <w:proofErr w:type="spellStart"/>
      <w:r w:rsidRPr="00864FB3">
        <w:rPr>
          <w:rFonts w:ascii="Times New Roman" w:eastAsia="Times New Roman" w:hAnsi="Times New Roman" w:cs="Times New Roman"/>
          <w:color w:val="333333"/>
          <w:sz w:val="28"/>
          <w:lang w:eastAsia="ru-RU"/>
        </w:rPr>
        <w:t>антигенную</w:t>
      </w:r>
      <w:proofErr w:type="spellEnd"/>
      <w:r w:rsidRPr="00864FB3">
        <w:rPr>
          <w:rFonts w:ascii="Times New Roman" w:eastAsia="Times New Roman" w:hAnsi="Times New Roman" w:cs="Times New Roman"/>
          <w:color w:val="333333"/>
          <w:sz w:val="28"/>
          <w:lang w:eastAsia="ru-RU"/>
        </w:rPr>
        <w:t xml:space="preserve"> структуру. Болезнь опасна своей непредсказуемостью.</w:t>
      </w:r>
    </w:p>
    <w:p w:rsidR="00864FB3" w:rsidRPr="00864FB3" w:rsidRDefault="00864FB3" w:rsidP="00864FB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864FB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 Сезонные эпидемии возникают ежегодно в осенне-зимний период. Основной источник инфекции – больной человек, путь передачи инфекции воздушно-капельный. Восприимчивость людей к вирусам гриппа абсолютна. Наиболее высокие показатели заболеваемости в эпидемические подъемы приходятся на детей.</w:t>
      </w:r>
    </w:p>
    <w:p w:rsidR="00864FB3" w:rsidRPr="00864FB3" w:rsidRDefault="00864FB3" w:rsidP="00864FB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864FB3" w:rsidRPr="00864FB3" w:rsidRDefault="00864FB3" w:rsidP="00864FB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864FB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Первые признаки гриппа</w:t>
      </w:r>
    </w:p>
    <w:p w:rsidR="00864FB3" w:rsidRPr="00864FB3" w:rsidRDefault="00864FB3" w:rsidP="00864FB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864FB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  Для гриппа характерно очень быстрое развитие клинических симптомов. Температура тела достигает максимальных значений (39°С–40°С) уже </w:t>
      </w:r>
      <w:proofErr w:type="gramStart"/>
      <w:r w:rsidRPr="00864FB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первые</w:t>
      </w:r>
      <w:proofErr w:type="gramEnd"/>
      <w:r w:rsidRPr="00864FB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12-24 часа. Появляется головная боль, которая локализуется преимущественно в лобно-височной области, боль при движении глазных яблок, светобоязнь, боль в мышцах и суставах, нередко возникает тошнота или рвота, может снижаться артериальное давление. Типичным для гриппа является развитие трахеита, сопровождающееся болезненным кашлем в области грудины, отита, пневмонии.</w:t>
      </w:r>
    </w:p>
    <w:p w:rsidR="00864FB3" w:rsidRPr="00864FB3" w:rsidRDefault="00864FB3" w:rsidP="00864FB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864FB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  Поражение нервной системы при гриппе связано с токсическим действием вируса, вызывающим функциональные расстройства до серозного менингита и </w:t>
      </w:r>
      <w:proofErr w:type="spellStart"/>
      <w:r w:rsidRPr="00864FB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менингоэнцефалита</w:t>
      </w:r>
      <w:proofErr w:type="spellEnd"/>
      <w:r w:rsidRPr="00864FB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Поражение нервной системы чаще развивается на 3–5–е дни болезни: появляются сильная головная боль, рвота, судороги, изменение сознания.</w:t>
      </w:r>
    </w:p>
    <w:p w:rsidR="00864FB3" w:rsidRPr="00864FB3" w:rsidRDefault="00864FB3" w:rsidP="00864FB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864FB3" w:rsidRPr="00864FB3" w:rsidRDefault="00864FB3" w:rsidP="00864FB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864FB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Вакцинация от гриппа</w:t>
      </w:r>
    </w:p>
    <w:p w:rsidR="00864FB3" w:rsidRPr="00864FB3" w:rsidRDefault="00864FB3" w:rsidP="00864FB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864FB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  Это наиболее эффективная мера борьбы с гриппом. Вакцинация позволяет снизить риск заболевания и осложнений, Современные вакцины инактивированные, </w:t>
      </w:r>
      <w:proofErr w:type="spellStart"/>
      <w:r w:rsidRPr="00864FB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субъединичные</w:t>
      </w:r>
      <w:proofErr w:type="spellEnd"/>
      <w:r w:rsidRPr="00864FB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не содержат «живой» вирус и относятся к наиболее </w:t>
      </w:r>
      <w:proofErr w:type="gramStart"/>
      <w:r w:rsidRPr="00864FB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безопасным</w:t>
      </w:r>
      <w:proofErr w:type="gramEnd"/>
      <w:r w:rsidRPr="00864FB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эффективным.</w:t>
      </w:r>
    </w:p>
    <w:p w:rsidR="00864FB3" w:rsidRPr="00864FB3" w:rsidRDefault="00864FB3" w:rsidP="00864FB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864FB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     Вакцина стимулирует образование в организме человека антител против вируса гриппа. Весь спектр гриппозных вакцин прошел регистрацию в России и разрешен к применению.</w:t>
      </w:r>
    </w:p>
    <w:p w:rsidR="00864FB3" w:rsidRPr="00864FB3" w:rsidRDefault="00864FB3" w:rsidP="00864FB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864FB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      Противогриппозные вакцины безопасны и обладают высокой эффективностью с точки зрения профилактики гриппа и развития осложнений. Вакцинация снижает частоту заболеваемости гриппом в среднем в 2 раза, у привитых в случае их заболевания оно протекает легче и не приводит к развитию осложнений. Перед проведением прививки каждого прививаемого осматривает медицинский работник.</w:t>
      </w:r>
    </w:p>
    <w:p w:rsidR="00864FB3" w:rsidRPr="00864FB3" w:rsidRDefault="00864FB3" w:rsidP="00864FB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864FB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  Всемирная организация здравоохранения на сезон 2010-2011 годов рекомендовала включить в состав сезонных противогриппозных вакцин следующие штаммы:</w:t>
      </w:r>
    </w:p>
    <w:p w:rsidR="00864FB3" w:rsidRPr="00864FB3" w:rsidRDefault="00864FB3" w:rsidP="00864FB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</w:pPr>
      <w:r w:rsidRPr="00864FB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- A/California/07/2009(H1N1)</w:t>
      </w:r>
    </w:p>
    <w:p w:rsidR="00864FB3" w:rsidRPr="00864FB3" w:rsidRDefault="00864FB3" w:rsidP="00864FB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</w:pPr>
      <w:r w:rsidRPr="00864FB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– A/Perth/16/2009 (H3N2)</w:t>
      </w:r>
    </w:p>
    <w:p w:rsidR="00864FB3" w:rsidRPr="00864FB3" w:rsidRDefault="00864FB3" w:rsidP="00864FB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864FB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В/</w:t>
      </w:r>
      <w:proofErr w:type="spellStart"/>
      <w:r w:rsidRPr="00864FB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Brisbane</w:t>
      </w:r>
      <w:proofErr w:type="spellEnd"/>
      <w:r w:rsidRPr="00864FB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/60/2008</w:t>
      </w:r>
    </w:p>
    <w:p w:rsidR="00864FB3" w:rsidRPr="00864FB3" w:rsidRDefault="00864FB3" w:rsidP="00864FB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864FB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  В рамках приоритетного национального проекта в сфере здравоохранения для иммунизации детей в город поступила вакцина «</w:t>
      </w:r>
      <w:proofErr w:type="spellStart"/>
      <w:r w:rsidRPr="00864FB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Гриппол</w:t>
      </w:r>
      <w:proofErr w:type="spellEnd"/>
      <w:r w:rsidRPr="00864FB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плюс» и «</w:t>
      </w:r>
      <w:proofErr w:type="spellStart"/>
      <w:r w:rsidRPr="00864FB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Гриппол</w:t>
      </w:r>
      <w:proofErr w:type="spellEnd"/>
      <w:r w:rsidRPr="00864FB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». Иммунизация детей проводится в школах, детских садах и в поликлиниках, за время проведения прививочной компании не зарегистрировано ни одной необычной реакции на введение вакцины.</w:t>
      </w:r>
    </w:p>
    <w:p w:rsidR="00864FB3" w:rsidRPr="00864FB3" w:rsidRDefault="00864FB3" w:rsidP="00864FB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864FB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  Использование вакцины против гриппа прошлого сезона не допускается.</w:t>
      </w:r>
    </w:p>
    <w:p w:rsidR="00864FB3" w:rsidRPr="00864FB3" w:rsidRDefault="00864FB3" w:rsidP="00864FB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864FB3">
        <w:rPr>
          <w:rFonts w:ascii="Times New Roman" w:eastAsia="Times New Roman" w:hAnsi="Times New Roman" w:cs="Times New Roman"/>
          <w:i/>
          <w:iCs/>
          <w:color w:val="333333"/>
          <w:sz w:val="28"/>
          <w:lang w:eastAsia="ru-RU"/>
        </w:rPr>
        <w:t>   Когда лучше всего прививаться от гриппа? </w:t>
      </w:r>
      <w:r w:rsidRPr="00864FB3">
        <w:rPr>
          <w:rFonts w:ascii="Times New Roman" w:eastAsia="Times New Roman" w:hAnsi="Times New Roman" w:cs="Times New Roman"/>
          <w:color w:val="333333"/>
          <w:sz w:val="29"/>
          <w:lang w:eastAsia="ru-RU"/>
        </w:rPr>
        <w:t>С сентября по декабрь. Вакцинация во время эпидемии также безопасна и эффективна, однако в период развития иммунитета (7-15 дней после вакцинации) необходимо проводить профилактику другими средствами. Ослабленных детей необходимо прививать в первую очередь, т.к. они наиболее подвержены инфекциям, протекающим у них, как правило, в тяжелой форме.</w:t>
      </w:r>
    </w:p>
    <w:p w:rsidR="00864FB3" w:rsidRPr="00864FB3" w:rsidRDefault="00864FB3" w:rsidP="00864FB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864FB3" w:rsidRPr="00864FB3" w:rsidRDefault="00864FB3" w:rsidP="00864FB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864FB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Можно ли заболеть гриппом в результате вакцинации?</w:t>
      </w:r>
    </w:p>
    <w:p w:rsidR="00864FB3" w:rsidRPr="00864FB3" w:rsidRDefault="00864FB3" w:rsidP="00864FB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864FB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 Это невозможно, потому что инактивированные вакцины содержат убитые вирусы. Возникновение заболевания гриппом после вакцинации можно объяснить тем, что в момент вакцинации пациент уже находился в инкубационном периоде гриппа, или тем, что пациент мог заболеть другой ОРВИ.</w:t>
      </w:r>
    </w:p>
    <w:p w:rsidR="00864FB3" w:rsidRPr="00864FB3" w:rsidRDefault="00864FB3" w:rsidP="00864FB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864FB3">
        <w:rPr>
          <w:rFonts w:ascii="Times New Roman" w:eastAsia="Times New Roman" w:hAnsi="Times New Roman" w:cs="Times New Roman"/>
          <w:i/>
          <w:iCs/>
          <w:color w:val="333333"/>
          <w:sz w:val="28"/>
          <w:lang w:eastAsia="ru-RU"/>
        </w:rPr>
        <w:t>   Осложнения:</w:t>
      </w:r>
      <w:r w:rsidRPr="00864FB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Наиболее частым осложнением при гриппе является вторичная бактериальная пневмония. Именно от нее наибольшая смертность после гриппа. Также опасно развитие крупа (</w:t>
      </w:r>
      <w:proofErr w:type="spellStart"/>
      <w:r w:rsidRPr="00864FB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ларинготрахеобронхит</w:t>
      </w:r>
      <w:proofErr w:type="spellEnd"/>
      <w:r w:rsidRPr="00864FB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), отит, </w:t>
      </w:r>
      <w:proofErr w:type="spellStart"/>
      <w:r w:rsidRPr="00864FB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менингоэнцефалиты</w:t>
      </w:r>
      <w:proofErr w:type="spellEnd"/>
      <w:r w:rsidRPr="00864FB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Грипп может спровоцировать обострение хронических заболеваний легких (астма, бронхит), </w:t>
      </w:r>
      <w:proofErr w:type="spellStart"/>
      <w:proofErr w:type="gramStart"/>
      <w:r w:rsidRPr="00864FB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сердечно-сосудистых</w:t>
      </w:r>
      <w:proofErr w:type="spellEnd"/>
      <w:proofErr w:type="gramEnd"/>
      <w:r w:rsidRPr="00864FB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заболеваний (миокардит), почечной недостаточности или эндокринных расстройств (сахарный диабет).</w:t>
      </w:r>
    </w:p>
    <w:p w:rsidR="00321797" w:rsidRDefault="00321797"/>
    <w:sectPr w:rsidR="00321797" w:rsidSect="003217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64FB3"/>
    <w:rsid w:val="00225948"/>
    <w:rsid w:val="00321797"/>
    <w:rsid w:val="00864FB3"/>
    <w:rsid w:val="00F751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7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64F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864FB3"/>
  </w:style>
  <w:style w:type="character" w:styleId="a4">
    <w:name w:val="Emphasis"/>
    <w:basedOn w:val="a0"/>
    <w:uiPriority w:val="20"/>
    <w:qFormat/>
    <w:rsid w:val="00864FB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2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50696">
          <w:marLeft w:val="0"/>
          <w:marRight w:val="0"/>
          <w:marTop w:val="0"/>
          <w:marBottom w:val="0"/>
          <w:divBdr>
            <w:top w:val="single" w:sz="2" w:space="0" w:color="DDDDDD"/>
            <w:left w:val="single" w:sz="2" w:space="0" w:color="DDDDDD"/>
            <w:bottom w:val="single" w:sz="2" w:space="0" w:color="DDDDDD"/>
            <w:right w:val="single" w:sz="2" w:space="0" w:color="DDDDDD"/>
          </w:divBdr>
          <w:divsChild>
            <w:div w:id="182485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008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222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452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4260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253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9224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4651627">
                                  <w:marLeft w:val="4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6244777">
                                  <w:marLeft w:val="4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7903049">
                                  <w:marLeft w:val="4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</cp:revision>
  <dcterms:created xsi:type="dcterms:W3CDTF">2013-04-23T06:08:00Z</dcterms:created>
  <dcterms:modified xsi:type="dcterms:W3CDTF">2013-04-23T06:12:00Z</dcterms:modified>
</cp:coreProperties>
</file>