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E0C" w:rsidRPr="00115E0C" w:rsidRDefault="00115E0C" w:rsidP="00115E0C">
      <w:pPr>
        <w:jc w:val="center"/>
        <w:rPr>
          <w:rFonts w:ascii="Times New Roman" w:hAnsi="Times New Roman" w:cs="Times New Roman"/>
          <w:b/>
          <w:color w:val="FF0000"/>
          <w:sz w:val="28"/>
          <w:szCs w:val="28"/>
        </w:rPr>
      </w:pPr>
      <w:r w:rsidRPr="00115E0C">
        <w:rPr>
          <w:rFonts w:ascii="Times New Roman" w:hAnsi="Times New Roman" w:cs="Times New Roman"/>
          <w:b/>
          <w:color w:val="FF0000"/>
          <w:sz w:val="28"/>
          <w:szCs w:val="28"/>
        </w:rPr>
        <w:t>Памятка для студентов по профилактике экстремизма.</w:t>
      </w:r>
    </w:p>
    <w:p w:rsidR="00115E0C" w:rsidRDefault="00115E0C">
      <w:r>
        <w:t xml:space="preserve"> </w:t>
      </w:r>
    </w:p>
    <w:p w:rsidR="00115E0C" w:rsidRPr="00115E0C" w:rsidRDefault="00115E0C" w:rsidP="00115E0C">
      <w:pPr>
        <w:spacing w:after="0"/>
        <w:ind w:firstLine="709"/>
        <w:jc w:val="both"/>
        <w:rPr>
          <w:rFonts w:ascii="Times New Roman" w:hAnsi="Times New Roman" w:cs="Times New Roman"/>
          <w:b/>
          <w:sz w:val="28"/>
          <w:szCs w:val="28"/>
        </w:rPr>
      </w:pPr>
      <w:r w:rsidRPr="00115E0C">
        <w:rPr>
          <w:rFonts w:ascii="Times New Roman" w:hAnsi="Times New Roman" w:cs="Times New Roman"/>
          <w:b/>
          <w:sz w:val="28"/>
          <w:szCs w:val="28"/>
        </w:rPr>
        <w:t>Уважаемые студенты!</w:t>
      </w:r>
    </w:p>
    <w:p w:rsidR="00000000" w:rsidRPr="00115E0C" w:rsidRDefault="00115E0C" w:rsidP="00115E0C">
      <w:pPr>
        <w:spacing w:after="0"/>
        <w:ind w:firstLine="709"/>
        <w:jc w:val="both"/>
        <w:rPr>
          <w:rFonts w:ascii="Times New Roman" w:hAnsi="Times New Roman" w:cs="Times New Roman"/>
          <w:sz w:val="28"/>
          <w:szCs w:val="28"/>
        </w:rPr>
      </w:pPr>
      <w:r w:rsidRPr="00115E0C">
        <w:rPr>
          <w:rFonts w:ascii="Times New Roman" w:hAnsi="Times New Roman" w:cs="Times New Roman"/>
          <w:sz w:val="28"/>
          <w:szCs w:val="28"/>
        </w:rPr>
        <w:t xml:space="preserve"> В настоящее время в мире все чаще говорят о проблеме экстремизма. И для этого есть все основания. Никто из нас не застрахован от его проявлений. Мы просим вас быть внимательными, дружелюбными и толерантными по отношению к представителям других национальностей. Опасайтесь негативного влияния экстремистских идей. Для вас эта информация. Экстремизм (от фр. </w:t>
      </w:r>
      <w:proofErr w:type="spellStart"/>
      <w:r w:rsidRPr="00115E0C">
        <w:rPr>
          <w:rFonts w:ascii="Times New Roman" w:hAnsi="Times New Roman" w:cs="Times New Roman"/>
          <w:sz w:val="28"/>
          <w:szCs w:val="28"/>
        </w:rPr>
        <w:t>exremisme</w:t>
      </w:r>
      <w:proofErr w:type="spellEnd"/>
      <w:r w:rsidRPr="00115E0C">
        <w:rPr>
          <w:rFonts w:ascii="Times New Roman" w:hAnsi="Times New Roman" w:cs="Times New Roman"/>
          <w:sz w:val="28"/>
          <w:szCs w:val="28"/>
        </w:rPr>
        <w:t xml:space="preserve">, от лат. </w:t>
      </w:r>
      <w:proofErr w:type="spellStart"/>
      <w:r w:rsidRPr="00115E0C">
        <w:rPr>
          <w:rFonts w:ascii="Times New Roman" w:hAnsi="Times New Roman" w:cs="Times New Roman"/>
          <w:sz w:val="28"/>
          <w:szCs w:val="28"/>
        </w:rPr>
        <w:t>extremus</w:t>
      </w:r>
      <w:proofErr w:type="spellEnd"/>
      <w:r w:rsidRPr="00115E0C">
        <w:rPr>
          <w:rFonts w:ascii="Times New Roman" w:hAnsi="Times New Roman" w:cs="Times New Roman"/>
          <w:sz w:val="28"/>
          <w:szCs w:val="28"/>
        </w:rPr>
        <w:t xml:space="preserve"> — крайний) – это приверженность к крайним взглядам и действиям, радикально отрицающим существующие в обществе нормы и правила. Базовой основой экстремизма является агрессивность, наполненная каким-либо идейным содержанием (смыслом). 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 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 </w:t>
      </w:r>
      <w:proofErr w:type="gramStart"/>
      <w:r w:rsidRPr="00115E0C">
        <w:rPr>
          <w:rFonts w:ascii="Times New Roman" w:hAnsi="Times New Roman" w:cs="Times New Roman"/>
          <w:sz w:val="28"/>
          <w:szCs w:val="28"/>
        </w:rPr>
        <w:t>Одной из форм проявления экстремизма является распространение фашистской и неонацистской символики: - специфическая символика (свастика, символы фашистской Германии, изображение фашистского приветствия (приветствие римских легионеров) и т.п.; — специфические наименования, термины, обозначения и словосочетания («фашист», «нацист», «скинхед» и т.п.); — специфические унизительные или ругательные наименования и определения представителей какой-либо национальности («чернокожий», «</w:t>
      </w:r>
      <w:proofErr w:type="spellStart"/>
      <w:r w:rsidRPr="00115E0C">
        <w:rPr>
          <w:rFonts w:ascii="Times New Roman" w:hAnsi="Times New Roman" w:cs="Times New Roman"/>
          <w:sz w:val="28"/>
          <w:szCs w:val="28"/>
        </w:rPr>
        <w:t>азер</w:t>
      </w:r>
      <w:proofErr w:type="spellEnd"/>
      <w:r w:rsidRPr="00115E0C">
        <w:rPr>
          <w:rFonts w:ascii="Times New Roman" w:hAnsi="Times New Roman" w:cs="Times New Roman"/>
          <w:sz w:val="28"/>
          <w:szCs w:val="28"/>
        </w:rPr>
        <w:t>» и т.п.);</w:t>
      </w:r>
      <w:proofErr w:type="gramEnd"/>
      <w:r w:rsidRPr="00115E0C">
        <w:rPr>
          <w:rFonts w:ascii="Times New Roman" w:hAnsi="Times New Roman" w:cs="Times New Roman"/>
          <w:sz w:val="28"/>
          <w:szCs w:val="28"/>
        </w:rPr>
        <w:t xml:space="preserve"> — </w:t>
      </w:r>
      <w:proofErr w:type="gramStart"/>
      <w:r w:rsidRPr="00115E0C">
        <w:rPr>
          <w:rFonts w:ascii="Times New Roman" w:hAnsi="Times New Roman" w:cs="Times New Roman"/>
          <w:sz w:val="28"/>
          <w:szCs w:val="28"/>
        </w:rPr>
        <w:t xml:space="preserve">специфический сленг или лексикон, распространенный в среде экстремистских формирований («русофоб», «ZOG» и т.п.); — специфические имена и клички известных и авторитетных лиц в конкретных радикальных движениях («Лимонов», «Тесак» и т.п.); — использование специфических кличек при написании </w:t>
      </w:r>
      <w:proofErr w:type="spellStart"/>
      <w:r w:rsidRPr="00115E0C">
        <w:rPr>
          <w:rFonts w:ascii="Times New Roman" w:hAnsi="Times New Roman" w:cs="Times New Roman"/>
          <w:sz w:val="28"/>
          <w:szCs w:val="28"/>
        </w:rPr>
        <w:t>интернет-материалов</w:t>
      </w:r>
      <w:proofErr w:type="spellEnd"/>
      <w:r w:rsidRPr="00115E0C">
        <w:rPr>
          <w:rFonts w:ascii="Times New Roman" w:hAnsi="Times New Roman" w:cs="Times New Roman"/>
          <w:sz w:val="28"/>
          <w:szCs w:val="28"/>
        </w:rPr>
        <w:t xml:space="preserve"> («Фюрер», «</w:t>
      </w:r>
      <w:proofErr w:type="spellStart"/>
      <w:r w:rsidRPr="00115E0C">
        <w:rPr>
          <w:rFonts w:ascii="Times New Roman" w:hAnsi="Times New Roman" w:cs="Times New Roman"/>
          <w:sz w:val="28"/>
          <w:szCs w:val="28"/>
        </w:rPr>
        <w:t>White</w:t>
      </w:r>
      <w:proofErr w:type="spellEnd"/>
      <w:r w:rsidRPr="00115E0C">
        <w:rPr>
          <w:rFonts w:ascii="Times New Roman" w:hAnsi="Times New Roman" w:cs="Times New Roman"/>
          <w:sz w:val="28"/>
          <w:szCs w:val="28"/>
        </w:rPr>
        <w:t xml:space="preserve"> </w:t>
      </w:r>
      <w:proofErr w:type="spellStart"/>
      <w:r w:rsidRPr="00115E0C">
        <w:rPr>
          <w:rFonts w:ascii="Times New Roman" w:hAnsi="Times New Roman" w:cs="Times New Roman"/>
          <w:sz w:val="28"/>
          <w:szCs w:val="28"/>
        </w:rPr>
        <w:t>warrior</w:t>
      </w:r>
      <w:proofErr w:type="spellEnd"/>
      <w:r w:rsidRPr="00115E0C">
        <w:rPr>
          <w:rFonts w:ascii="Times New Roman" w:hAnsi="Times New Roman" w:cs="Times New Roman"/>
          <w:sz w:val="28"/>
          <w:szCs w:val="28"/>
        </w:rPr>
        <w:t>», «Геринг» и т.п.); — именные наименования существующих экстремистских группировок («</w:t>
      </w:r>
      <w:proofErr w:type="spellStart"/>
      <w:r w:rsidRPr="00115E0C">
        <w:rPr>
          <w:rFonts w:ascii="Times New Roman" w:hAnsi="Times New Roman" w:cs="Times New Roman"/>
          <w:sz w:val="28"/>
          <w:szCs w:val="28"/>
        </w:rPr>
        <w:t>Сварожичи</w:t>
      </w:r>
      <w:proofErr w:type="spellEnd"/>
      <w:r w:rsidRPr="00115E0C">
        <w:rPr>
          <w:rFonts w:ascii="Times New Roman" w:hAnsi="Times New Roman" w:cs="Times New Roman"/>
          <w:sz w:val="28"/>
          <w:szCs w:val="28"/>
        </w:rPr>
        <w:t>», «Русский кулак» и т.п.).</w:t>
      </w:r>
      <w:proofErr w:type="gramEnd"/>
      <w:r w:rsidRPr="00115E0C">
        <w:rPr>
          <w:rFonts w:ascii="Times New Roman" w:hAnsi="Times New Roman" w:cs="Times New Roman"/>
          <w:sz w:val="28"/>
          <w:szCs w:val="28"/>
        </w:rPr>
        <w:t xml:space="preserve"> 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В националистические </w:t>
      </w:r>
      <w:r w:rsidRPr="00115E0C">
        <w:rPr>
          <w:rFonts w:ascii="Times New Roman" w:hAnsi="Times New Roman" w:cs="Times New Roman"/>
          <w:sz w:val="28"/>
          <w:szCs w:val="28"/>
        </w:rPr>
        <w:lastRenderedPageBreak/>
        <w:t xml:space="preserve">группировки вовлекаются подростки всё более раннего возраста. </w:t>
      </w:r>
      <w:proofErr w:type="gramStart"/>
      <w:r w:rsidRPr="00115E0C">
        <w:rPr>
          <w:rFonts w:ascii="Times New Roman" w:hAnsi="Times New Roman" w:cs="Times New Roman"/>
          <w:sz w:val="28"/>
          <w:szCs w:val="28"/>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всех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w:t>
      </w:r>
      <w:proofErr w:type="gramEnd"/>
      <w:r w:rsidRPr="00115E0C">
        <w:rPr>
          <w:rFonts w:ascii="Times New Roman" w:hAnsi="Times New Roman" w:cs="Times New Roman"/>
          <w:sz w:val="28"/>
          <w:szCs w:val="28"/>
        </w:rPr>
        <w:t xml:space="preserve">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Считать те или иные действия экстремистскими позволяет совокупность следующих критериев: -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roofErr w:type="gramStart"/>
      <w:r w:rsidRPr="00115E0C">
        <w:rPr>
          <w:rFonts w:ascii="Times New Roman" w:hAnsi="Times New Roman" w:cs="Times New Roman"/>
          <w:sz w:val="28"/>
          <w:szCs w:val="28"/>
        </w:rPr>
        <w:t>.</w:t>
      </w:r>
      <w:proofErr w:type="gramEnd"/>
      <w:r w:rsidRPr="00115E0C">
        <w:rPr>
          <w:rFonts w:ascii="Times New Roman" w:hAnsi="Times New Roman" w:cs="Times New Roman"/>
          <w:sz w:val="28"/>
          <w:szCs w:val="28"/>
        </w:rPr>
        <w:t xml:space="preserve"> - </w:t>
      </w:r>
      <w:proofErr w:type="gramStart"/>
      <w:r w:rsidRPr="00115E0C">
        <w:rPr>
          <w:rFonts w:ascii="Times New Roman" w:hAnsi="Times New Roman" w:cs="Times New Roman"/>
          <w:sz w:val="28"/>
          <w:szCs w:val="28"/>
        </w:rPr>
        <w:t>д</w:t>
      </w:r>
      <w:proofErr w:type="gramEnd"/>
      <w:r w:rsidRPr="00115E0C">
        <w:rPr>
          <w:rFonts w:ascii="Times New Roman" w:hAnsi="Times New Roman" w:cs="Times New Roman"/>
          <w:sz w:val="28"/>
          <w:szCs w:val="28"/>
        </w:rPr>
        <w:t xml:space="preserve">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w:t>
      </w:r>
      <w:r w:rsidRPr="00115E0C">
        <w:rPr>
          <w:rFonts w:ascii="Times New Roman" w:hAnsi="Times New Roman" w:cs="Times New Roman"/>
          <w:sz w:val="28"/>
          <w:szCs w:val="28"/>
        </w:rPr>
        <w:lastRenderedPageBreak/>
        <w:t>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115E0C">
        <w:rPr>
          <w:rFonts w:ascii="Times New Roman" w:hAnsi="Times New Roman" w:cs="Times New Roman"/>
          <w:sz w:val="28"/>
          <w:szCs w:val="28"/>
        </w:rPr>
        <w:t>,</w:t>
      </w:r>
      <w:proofErr w:type="gramEnd"/>
      <w:r w:rsidRPr="00115E0C">
        <w:rPr>
          <w:rFonts w:ascii="Times New Roman" w:hAnsi="Times New Roman" w:cs="Times New Roman"/>
          <w:sz w:val="28"/>
          <w:szCs w:val="28"/>
        </w:rPr>
        <w:t xml:space="preserve"> деятельность по пропаганде и публичному демонстрированию такой символики будет содержать признаки экстремизма. 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 При этом, необходимо отличать экстремизм от деятельности оппозиционных политических партий, представителей религий и </w:t>
      </w:r>
      <w:proofErr w:type="spellStart"/>
      <w:r w:rsidRPr="00115E0C">
        <w:rPr>
          <w:rFonts w:ascii="Times New Roman" w:hAnsi="Times New Roman" w:cs="Times New Roman"/>
          <w:sz w:val="28"/>
          <w:szCs w:val="28"/>
        </w:rPr>
        <w:t>конфессий</w:t>
      </w:r>
      <w:proofErr w:type="spellEnd"/>
      <w:r w:rsidRPr="00115E0C">
        <w:rPr>
          <w:rFonts w:ascii="Times New Roman" w:hAnsi="Times New Roman" w:cs="Times New Roman"/>
          <w:sz w:val="28"/>
          <w:szCs w:val="28"/>
        </w:rPr>
        <w:t xml:space="preserve">,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 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 </w:t>
      </w:r>
      <w:proofErr w:type="gramStart"/>
      <w:r w:rsidRPr="00115E0C">
        <w:rPr>
          <w:rFonts w:ascii="Times New Roman" w:hAnsi="Times New Roman" w:cs="Times New Roman"/>
          <w:sz w:val="28"/>
          <w:szCs w:val="28"/>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r w:rsidRPr="00115E0C">
        <w:rPr>
          <w:rFonts w:ascii="Times New Roman" w:hAnsi="Times New Roman" w:cs="Times New Roman"/>
          <w:sz w:val="28"/>
          <w:szCs w:val="28"/>
        </w:rPr>
        <w:t xml:space="preserve"> 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 Действия, направленные на возбуждение ненависти либо вражды, а также на уничтожение достоинства человека либо </w:t>
      </w:r>
      <w:proofErr w:type="gramStart"/>
      <w:r w:rsidRPr="00115E0C">
        <w:rPr>
          <w:rFonts w:ascii="Times New Roman" w:hAnsi="Times New Roman" w:cs="Times New Roman"/>
          <w:sz w:val="28"/>
          <w:szCs w:val="28"/>
        </w:rPr>
        <w:t>группы</w:t>
      </w:r>
      <w:proofErr w:type="gramEnd"/>
      <w:r w:rsidRPr="00115E0C">
        <w:rPr>
          <w:rFonts w:ascii="Times New Roman" w:hAnsi="Times New Roman" w:cs="Times New Roman"/>
          <w:sz w:val="28"/>
          <w:szCs w:val="28"/>
        </w:rPr>
        <w:t xml:space="preserve">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w:t>
      </w:r>
      <w:r w:rsidRPr="00115E0C">
        <w:rPr>
          <w:rFonts w:ascii="Times New Roman" w:hAnsi="Times New Roman" w:cs="Times New Roman"/>
          <w:sz w:val="28"/>
          <w:szCs w:val="28"/>
        </w:rPr>
        <w:lastRenderedPageBreak/>
        <w:t xml:space="preserve">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 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115E0C">
        <w:rPr>
          <w:rFonts w:ascii="Times New Roman" w:hAnsi="Times New Roman" w:cs="Times New Roman"/>
          <w:sz w:val="28"/>
          <w:szCs w:val="28"/>
        </w:rPr>
        <w:t>sub</w:t>
      </w:r>
      <w:proofErr w:type="spellEnd"/>
      <w:r w:rsidRPr="00115E0C">
        <w:rPr>
          <w:rFonts w:ascii="Times New Roman" w:hAnsi="Times New Roman" w:cs="Times New Roman"/>
          <w:sz w:val="28"/>
          <w:szCs w:val="28"/>
        </w:rPr>
        <w:t xml:space="preserve"> – «под» + культура). </w:t>
      </w:r>
      <w:proofErr w:type="gramStart"/>
      <w:r w:rsidRPr="00115E0C">
        <w:rPr>
          <w:rFonts w:ascii="Times New Roman" w:hAnsi="Times New Roman" w:cs="Times New Roman"/>
          <w:sz w:val="28"/>
          <w:szCs w:val="28"/>
        </w:rPr>
        <w:t xml:space="preserve">Существующие неформальные </w:t>
      </w:r>
      <w:proofErr w:type="spellStart"/>
      <w:r w:rsidRPr="00115E0C">
        <w:rPr>
          <w:rFonts w:ascii="Times New Roman" w:hAnsi="Times New Roman" w:cs="Times New Roman"/>
          <w:sz w:val="28"/>
          <w:szCs w:val="28"/>
        </w:rPr>
        <w:t>подростково</w:t>
      </w:r>
      <w:proofErr w:type="spellEnd"/>
      <w:r w:rsidRPr="00115E0C">
        <w:rPr>
          <w:rFonts w:ascii="Times New Roman" w:hAnsi="Times New Roman" w:cs="Times New Roman"/>
          <w:sz w:val="28"/>
          <w:szCs w:val="28"/>
        </w:rPr>
        <w:t xml:space="preserve"> — молодёжные объединения можно </w:t>
      </w:r>
      <w:proofErr w:type="spellStart"/>
      <w:r w:rsidRPr="00115E0C">
        <w:rPr>
          <w:rFonts w:ascii="Times New Roman" w:hAnsi="Times New Roman" w:cs="Times New Roman"/>
          <w:sz w:val="28"/>
          <w:szCs w:val="28"/>
        </w:rPr>
        <w:t>типологизировать</w:t>
      </w:r>
      <w:proofErr w:type="spellEnd"/>
      <w:r w:rsidRPr="00115E0C">
        <w:rPr>
          <w:rFonts w:ascii="Times New Roman" w:hAnsi="Times New Roman" w:cs="Times New Roman"/>
          <w:sz w:val="28"/>
          <w:szCs w:val="28"/>
        </w:rPr>
        <w:t xml:space="preserve"> на: </w:t>
      </w:r>
      <w:proofErr w:type="spellStart"/>
      <w:r w:rsidRPr="00115E0C">
        <w:rPr>
          <w:rFonts w:ascii="Times New Roman" w:hAnsi="Times New Roman" w:cs="Times New Roman"/>
          <w:sz w:val="28"/>
          <w:szCs w:val="28"/>
        </w:rPr>
        <w:t>гедонистско-развлекательные</w:t>
      </w:r>
      <w:proofErr w:type="spellEnd"/>
      <w:r w:rsidRPr="00115E0C">
        <w:rPr>
          <w:rFonts w:ascii="Times New Roman" w:hAnsi="Times New Roman" w:cs="Times New Roman"/>
          <w:sz w:val="28"/>
          <w:szCs w:val="28"/>
        </w:rPr>
        <w:t xml:space="preserve"> («наслаждение и развлечение»); </w:t>
      </w:r>
      <w:proofErr w:type="spellStart"/>
      <w:r w:rsidRPr="00115E0C">
        <w:rPr>
          <w:rFonts w:ascii="Times New Roman" w:hAnsi="Times New Roman" w:cs="Times New Roman"/>
          <w:sz w:val="28"/>
          <w:szCs w:val="28"/>
        </w:rPr>
        <w:t>спортивносоревновательные</w:t>
      </w:r>
      <w:proofErr w:type="spellEnd"/>
      <w:r w:rsidRPr="00115E0C">
        <w:rPr>
          <w:rFonts w:ascii="Times New Roman" w:hAnsi="Times New Roman" w:cs="Times New Roman"/>
          <w:sz w:val="28"/>
          <w:szCs w:val="28"/>
        </w:rPr>
        <w:t xml:space="preserve">; </w:t>
      </w:r>
      <w:proofErr w:type="spellStart"/>
      <w:r w:rsidRPr="00115E0C">
        <w:rPr>
          <w:rFonts w:ascii="Times New Roman" w:hAnsi="Times New Roman" w:cs="Times New Roman"/>
          <w:sz w:val="28"/>
          <w:szCs w:val="28"/>
        </w:rPr>
        <w:t>профориентационные</w:t>
      </w:r>
      <w:proofErr w:type="spellEnd"/>
      <w:r w:rsidRPr="00115E0C">
        <w:rPr>
          <w:rFonts w:ascii="Times New Roman" w:hAnsi="Times New Roman" w:cs="Times New Roman"/>
          <w:sz w:val="28"/>
          <w:szCs w:val="28"/>
        </w:rPr>
        <w:t xml:space="preserve">; эскапистские («уход от мира»); </w:t>
      </w:r>
      <w:proofErr w:type="spellStart"/>
      <w:r w:rsidRPr="00115E0C">
        <w:rPr>
          <w:rFonts w:ascii="Times New Roman" w:hAnsi="Times New Roman" w:cs="Times New Roman"/>
          <w:sz w:val="28"/>
          <w:szCs w:val="28"/>
        </w:rPr>
        <w:t>мистагогические</w:t>
      </w:r>
      <w:proofErr w:type="spellEnd"/>
      <w:r w:rsidRPr="00115E0C">
        <w:rPr>
          <w:rFonts w:ascii="Times New Roman" w:hAnsi="Times New Roman" w:cs="Times New Roman"/>
          <w:sz w:val="28"/>
          <w:szCs w:val="28"/>
        </w:rPr>
        <w:t xml:space="preserve"> («вводящие в тайну», связанные с духовными поисками); </w:t>
      </w:r>
      <w:proofErr w:type="spellStart"/>
      <w:r w:rsidRPr="00115E0C">
        <w:rPr>
          <w:rFonts w:ascii="Times New Roman" w:hAnsi="Times New Roman" w:cs="Times New Roman"/>
          <w:sz w:val="28"/>
          <w:szCs w:val="28"/>
        </w:rPr>
        <w:t>коммерциализованные</w:t>
      </w:r>
      <w:proofErr w:type="spellEnd"/>
      <w:r w:rsidRPr="00115E0C">
        <w:rPr>
          <w:rFonts w:ascii="Times New Roman" w:hAnsi="Times New Roman" w:cs="Times New Roman"/>
          <w:sz w:val="28"/>
          <w:szCs w:val="28"/>
        </w:rPr>
        <w:t xml:space="preserve">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w:t>
      </w:r>
      <w:proofErr w:type="spellStart"/>
      <w:r w:rsidRPr="00115E0C">
        <w:rPr>
          <w:rFonts w:ascii="Times New Roman" w:hAnsi="Times New Roman" w:cs="Times New Roman"/>
          <w:sz w:val="28"/>
          <w:szCs w:val="28"/>
        </w:rPr>
        <w:t>лидерскоменеджерские</w:t>
      </w:r>
      <w:proofErr w:type="spellEnd"/>
      <w:r w:rsidRPr="00115E0C">
        <w:rPr>
          <w:rFonts w:ascii="Times New Roman" w:hAnsi="Times New Roman" w:cs="Times New Roman"/>
          <w:sz w:val="28"/>
          <w:szCs w:val="28"/>
        </w:rPr>
        <w:t>;</w:t>
      </w:r>
      <w:proofErr w:type="gramEnd"/>
      <w:r w:rsidRPr="00115E0C">
        <w:rPr>
          <w:rFonts w:ascii="Times New Roman" w:hAnsi="Times New Roman" w:cs="Times New Roman"/>
          <w:sz w:val="28"/>
          <w:szCs w:val="28"/>
        </w:rPr>
        <w:t xml:space="preserve"> </w:t>
      </w:r>
      <w:proofErr w:type="spellStart"/>
      <w:r w:rsidRPr="00115E0C">
        <w:rPr>
          <w:rFonts w:ascii="Times New Roman" w:hAnsi="Times New Roman" w:cs="Times New Roman"/>
          <w:sz w:val="28"/>
          <w:szCs w:val="28"/>
        </w:rPr>
        <w:t>криминальноориентированные</w:t>
      </w:r>
      <w:proofErr w:type="spellEnd"/>
      <w:r w:rsidRPr="00115E0C">
        <w:rPr>
          <w:rFonts w:ascii="Times New Roman" w:hAnsi="Times New Roman" w:cs="Times New Roman"/>
          <w:sz w:val="28"/>
          <w:szCs w:val="28"/>
        </w:rPr>
        <w:t>. 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обучающейся в одном учебном заведении. «Неформальные»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 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 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 Безусловно, сейчас значимой задачей общества стало объединение различных индивидов в общее и понимающее друг друга человечес</w:t>
      </w:r>
      <w:r>
        <w:rPr>
          <w:rFonts w:ascii="Times New Roman" w:hAnsi="Times New Roman" w:cs="Times New Roman"/>
          <w:sz w:val="28"/>
          <w:szCs w:val="28"/>
        </w:rPr>
        <w:t>тво.</w:t>
      </w:r>
    </w:p>
    <w:sectPr w:rsidR="00000000" w:rsidRPr="00115E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5E0C"/>
    <w:rsid w:val="00115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1540</Words>
  <Characters>8781</Characters>
  <Application>Microsoft Office Word</Application>
  <DocSecurity>0</DocSecurity>
  <Lines>73</Lines>
  <Paragraphs>20</Paragraphs>
  <ScaleCrop>false</ScaleCrop>
  <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dc:creator>
  <cp:keywords/>
  <dc:description/>
  <cp:lastModifiedBy>qwer</cp:lastModifiedBy>
  <cp:revision>2</cp:revision>
  <dcterms:created xsi:type="dcterms:W3CDTF">2020-04-20T10:03:00Z</dcterms:created>
  <dcterms:modified xsi:type="dcterms:W3CDTF">2020-04-20T10:05:00Z</dcterms:modified>
</cp:coreProperties>
</file>