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70A" w:rsidRPr="00ED270A" w:rsidRDefault="00ED270A" w:rsidP="00ED270A">
      <w:pPr>
        <w:suppressAutoHyphens w:val="0"/>
        <w:spacing w:before="100" w:beforeAutospacing="1" w:after="100" w:afterAutospacing="1" w:line="240" w:lineRule="auto"/>
        <w:rPr>
          <w:rFonts w:ascii="Times New Roman" w:eastAsia="Times New Roman" w:hAnsi="Times New Roman" w:cs="Times New Roman"/>
          <w:sz w:val="24"/>
          <w:szCs w:val="24"/>
          <w:lang w:eastAsia="ru-RU"/>
        </w:rPr>
      </w:pPr>
      <w:r w:rsidRPr="00ED270A">
        <w:rPr>
          <w:rFonts w:ascii="Times New Roman" w:eastAsia="Times New Roman" w:hAnsi="Times New Roman" w:cs="Times New Roman"/>
          <w:noProof/>
          <w:sz w:val="24"/>
          <w:szCs w:val="24"/>
          <w:lang w:eastAsia="ru-RU"/>
        </w:rPr>
        <w:drawing>
          <wp:inline distT="0" distB="0" distL="0" distR="0" wp14:anchorId="14BD80EE" wp14:editId="10A1FF30">
            <wp:extent cx="6010275" cy="7503244"/>
            <wp:effectExtent l="0" t="0" r="0" b="2540"/>
            <wp:docPr id="1" name="Рисунок 1" descr="C:\Users\User\Downloads\2024-11-2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4-11-20_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7415" cy="7512157"/>
                    </a:xfrm>
                    <a:prstGeom prst="rect">
                      <a:avLst/>
                    </a:prstGeom>
                    <a:noFill/>
                    <a:ln>
                      <a:noFill/>
                    </a:ln>
                  </pic:spPr>
                </pic:pic>
              </a:graphicData>
            </a:graphic>
          </wp:inline>
        </w:drawing>
      </w:r>
    </w:p>
    <w:p w:rsidR="00ED270A" w:rsidRDefault="00ED270A"/>
    <w:p w:rsidR="00ED270A" w:rsidRDefault="00ED270A"/>
    <w:p w:rsidR="00ED270A" w:rsidRDefault="00ED270A" w:rsidP="00ED270A">
      <w:pPr>
        <w:pStyle w:val="24"/>
        <w:tabs>
          <w:tab w:val="left" w:pos="426"/>
        </w:tabs>
        <w:ind w:left="0"/>
        <w:rPr>
          <w:b/>
          <w:sz w:val="28"/>
          <w:szCs w:val="28"/>
        </w:rPr>
      </w:pPr>
    </w:p>
    <w:p w:rsidR="00ED270A" w:rsidRDefault="00ED270A" w:rsidP="00ED270A">
      <w:pPr>
        <w:pStyle w:val="24"/>
        <w:tabs>
          <w:tab w:val="left" w:pos="426"/>
        </w:tabs>
        <w:ind w:left="0"/>
        <w:rPr>
          <w:b/>
          <w:sz w:val="28"/>
          <w:szCs w:val="28"/>
        </w:rPr>
      </w:pPr>
    </w:p>
    <w:p w:rsidR="00ED270A" w:rsidRDefault="00ED270A" w:rsidP="00ED270A">
      <w:pPr>
        <w:pStyle w:val="24"/>
        <w:tabs>
          <w:tab w:val="left" w:pos="426"/>
        </w:tabs>
        <w:ind w:left="0"/>
        <w:rPr>
          <w:b/>
          <w:sz w:val="28"/>
          <w:szCs w:val="28"/>
        </w:rPr>
      </w:pPr>
    </w:p>
    <w:p w:rsidR="00ED270A" w:rsidRDefault="00ED270A" w:rsidP="00ED270A">
      <w:pPr>
        <w:pStyle w:val="24"/>
        <w:tabs>
          <w:tab w:val="left" w:pos="426"/>
        </w:tabs>
        <w:ind w:left="0"/>
        <w:rPr>
          <w:b/>
          <w:sz w:val="28"/>
          <w:szCs w:val="28"/>
        </w:rPr>
      </w:pPr>
      <w:bookmarkStart w:id="0" w:name="_GoBack"/>
      <w:bookmarkEnd w:id="0"/>
    </w:p>
    <w:p w:rsidR="00990C8E" w:rsidRPr="0074541F" w:rsidRDefault="00990C8E" w:rsidP="00990C8E">
      <w:pPr>
        <w:pStyle w:val="24"/>
        <w:numPr>
          <w:ilvl w:val="0"/>
          <w:numId w:val="4"/>
        </w:numPr>
        <w:tabs>
          <w:tab w:val="left" w:pos="426"/>
        </w:tabs>
        <w:ind w:left="0" w:firstLine="0"/>
        <w:jc w:val="center"/>
        <w:rPr>
          <w:b/>
          <w:sz w:val="28"/>
          <w:szCs w:val="28"/>
        </w:rPr>
      </w:pPr>
      <w:r w:rsidRPr="0074541F">
        <w:rPr>
          <w:b/>
          <w:sz w:val="28"/>
          <w:szCs w:val="28"/>
        </w:rPr>
        <w:lastRenderedPageBreak/>
        <w:t>О</w:t>
      </w:r>
      <w:r>
        <w:rPr>
          <w:b/>
          <w:sz w:val="28"/>
          <w:szCs w:val="28"/>
        </w:rPr>
        <w:t>бщие положения</w:t>
      </w:r>
      <w:r w:rsidRPr="0074541F">
        <w:rPr>
          <w:b/>
          <w:sz w:val="28"/>
          <w:szCs w:val="28"/>
        </w:rPr>
        <w:t>.</w:t>
      </w:r>
    </w:p>
    <w:p w:rsidR="00990C8E" w:rsidRPr="0074541F" w:rsidRDefault="00990C8E" w:rsidP="00990C8E">
      <w:pPr>
        <w:pStyle w:val="ConsPlusTitle"/>
        <w:rPr>
          <w:rFonts w:ascii="Times New Roman" w:hAnsi="Times New Roman" w:cs="Times New Roman"/>
          <w:b w:val="0"/>
          <w:sz w:val="28"/>
          <w:szCs w:val="28"/>
        </w:rPr>
      </w:pPr>
    </w:p>
    <w:p w:rsidR="00990C8E" w:rsidRPr="0074541F" w:rsidRDefault="00990C8E" w:rsidP="00990C8E">
      <w:pPr>
        <w:jc w:val="both"/>
        <w:rPr>
          <w:rFonts w:ascii="Times New Roman" w:hAnsi="Times New Roman" w:cs="Times New Roman"/>
          <w:b/>
          <w:sz w:val="28"/>
          <w:szCs w:val="28"/>
        </w:rPr>
      </w:pPr>
      <w:r>
        <w:rPr>
          <w:rFonts w:ascii="Times New Roman" w:hAnsi="Times New Roman" w:cs="Times New Roman"/>
          <w:sz w:val="28"/>
          <w:szCs w:val="28"/>
        </w:rPr>
        <w:t xml:space="preserve">1.1. </w:t>
      </w:r>
      <w:r w:rsidRPr="0074541F">
        <w:rPr>
          <w:rFonts w:ascii="Times New Roman" w:hAnsi="Times New Roman" w:cs="Times New Roman"/>
          <w:sz w:val="28"/>
          <w:szCs w:val="28"/>
        </w:rPr>
        <w:t xml:space="preserve">Настоящее Положение об оплате труда работников (далее - Положение) муниципальной образовательной организации муниципального бюджетного общеобразовательного учреждения города Ростова-на-Дону «Школа № 91 имени Шолохова Михаила Александровича» (далее по тексту – МБОУ «Школа № 91»), разработано в соответствии с действующим федеральным  законодательством, </w:t>
      </w:r>
      <w:r>
        <w:rPr>
          <w:rFonts w:ascii="Times New Roman" w:hAnsi="Times New Roman" w:cs="Times New Roman"/>
          <w:sz w:val="28"/>
          <w:szCs w:val="28"/>
        </w:rPr>
        <w:t xml:space="preserve">на основании </w:t>
      </w:r>
      <w:r w:rsidRPr="0074541F">
        <w:rPr>
          <w:rFonts w:ascii="Times New Roman" w:hAnsi="Times New Roman" w:cs="Times New Roman"/>
          <w:color w:val="000000"/>
          <w:sz w:val="28"/>
          <w:szCs w:val="28"/>
        </w:rPr>
        <w:t xml:space="preserve">постановления Правительства Ростовской области от 25.10.2021 № 886 «Об оплате труда работников государственных бюджетных, автономных и казенных учреждений Ростовской области, </w:t>
      </w:r>
      <w:r w:rsidRPr="0074541F">
        <w:rPr>
          <w:rFonts w:ascii="Times New Roman" w:hAnsi="Times New Roman" w:cs="Times New Roman"/>
          <w:color w:val="000000"/>
          <w:kern w:val="1"/>
          <w:sz w:val="28"/>
          <w:szCs w:val="28"/>
        </w:rPr>
        <w:t>подведомственных министерству общего и профессионального образования Ростовской области</w:t>
      </w:r>
      <w:r w:rsidRPr="0074541F">
        <w:rPr>
          <w:rFonts w:ascii="Times New Roman" w:hAnsi="Times New Roman" w:cs="Times New Roman"/>
          <w:color w:val="000000"/>
          <w:sz w:val="28"/>
          <w:szCs w:val="28"/>
        </w:rPr>
        <w:t>»</w:t>
      </w:r>
      <w:r>
        <w:rPr>
          <w:rFonts w:ascii="Times New Roman" w:hAnsi="Times New Roman" w:cs="Times New Roman"/>
          <w:color w:val="000000"/>
          <w:sz w:val="28"/>
          <w:szCs w:val="28"/>
        </w:rPr>
        <w:t>, пост</w:t>
      </w:r>
      <w:r>
        <w:rPr>
          <w:rFonts w:ascii="Times New Roman" w:hAnsi="Times New Roman" w:cs="Times New Roman"/>
          <w:sz w:val="28"/>
          <w:szCs w:val="28"/>
        </w:rPr>
        <w:t>ановления</w:t>
      </w:r>
      <w:r w:rsidRPr="0074541F">
        <w:rPr>
          <w:rFonts w:ascii="Times New Roman" w:hAnsi="Times New Roman" w:cs="Times New Roman"/>
          <w:sz w:val="28"/>
          <w:szCs w:val="28"/>
        </w:rPr>
        <w:t xml:space="preserve"> Администрации города Ростова-на-Дону от </w:t>
      </w:r>
      <w:r>
        <w:rPr>
          <w:rFonts w:ascii="Times New Roman" w:hAnsi="Times New Roman" w:cs="Times New Roman"/>
          <w:sz w:val="28"/>
          <w:szCs w:val="28"/>
        </w:rPr>
        <w:t>01.02.2022 года № 77</w:t>
      </w:r>
      <w:r w:rsidRPr="0074541F">
        <w:rPr>
          <w:rFonts w:ascii="Times New Roman" w:hAnsi="Times New Roman" w:cs="Times New Roman"/>
          <w:sz w:val="28"/>
          <w:szCs w:val="28"/>
        </w:rPr>
        <w:t xml:space="preserve"> «</w:t>
      </w:r>
      <w:r>
        <w:rPr>
          <w:rFonts w:ascii="Times New Roman" w:hAnsi="Times New Roman" w:cs="Times New Roman"/>
          <w:sz w:val="28"/>
          <w:szCs w:val="28"/>
        </w:rPr>
        <w:t>Об оплате труда работников</w:t>
      </w:r>
      <w:r w:rsidRPr="0074541F">
        <w:rPr>
          <w:rFonts w:ascii="Times New Roman" w:hAnsi="Times New Roman" w:cs="Times New Roman"/>
          <w:sz w:val="28"/>
          <w:szCs w:val="28"/>
        </w:rPr>
        <w:t xml:space="preserve"> </w:t>
      </w:r>
      <w:r>
        <w:rPr>
          <w:rFonts w:ascii="Times New Roman" w:hAnsi="Times New Roman" w:cs="Times New Roman"/>
          <w:sz w:val="28"/>
          <w:szCs w:val="28"/>
        </w:rPr>
        <w:t xml:space="preserve">образовательных организаций, являющихся муниципальными казенными, бюджетными и автономными учреждениями города Ростова-на-Дону, </w:t>
      </w:r>
      <w:r w:rsidRPr="009C5B26">
        <w:rPr>
          <w:rFonts w:ascii="Times New Roman" w:hAnsi="Times New Roman" w:cs="Times New Roman"/>
          <w:sz w:val="28"/>
          <w:szCs w:val="28"/>
        </w:rPr>
        <w:t>подведомственными Управлению образования города Ростова-на-Дону», пунктом 1 постановления Администра</w:t>
      </w:r>
      <w:r>
        <w:rPr>
          <w:rFonts w:ascii="Times New Roman" w:hAnsi="Times New Roman" w:cs="Times New Roman"/>
          <w:sz w:val="28"/>
          <w:szCs w:val="28"/>
        </w:rPr>
        <w:t>ции города Ростова-на-Дону от 22.08.2024 № 1025</w:t>
      </w:r>
      <w:r w:rsidRPr="009C5B26">
        <w:rPr>
          <w:rFonts w:ascii="Times New Roman" w:hAnsi="Times New Roman" w:cs="Times New Roman"/>
          <w:sz w:val="28"/>
          <w:szCs w:val="28"/>
        </w:rPr>
        <w:t xml:space="preserve"> «Об увеличении (индексации) должностных окладов, ставок заработной платы работников муниципальных учреждений города Ростова-на-Дону, технического и обслуживающего персонала органов местного самоуправления города Ростова-на-Дону», приказа Управления образования от 01.09.2</w:t>
      </w:r>
      <w:r>
        <w:rPr>
          <w:rFonts w:ascii="Times New Roman" w:hAnsi="Times New Roman" w:cs="Times New Roman"/>
          <w:sz w:val="28"/>
          <w:szCs w:val="28"/>
        </w:rPr>
        <w:t>024 № УОПР-393</w:t>
      </w:r>
      <w:r w:rsidRPr="009C5B26">
        <w:rPr>
          <w:rFonts w:ascii="Times New Roman" w:hAnsi="Times New Roman" w:cs="Times New Roman"/>
          <w:sz w:val="28"/>
          <w:szCs w:val="28"/>
        </w:rPr>
        <w:t>-л «Об индексации должностных окладов, ставок заработной платы работников муниципальных учреждений отрасли «Образование»</w:t>
      </w:r>
      <w:r>
        <w:rPr>
          <w:rFonts w:ascii="Times New Roman" w:hAnsi="Times New Roman" w:cs="Times New Roman"/>
        </w:rPr>
        <w:t xml:space="preserve">, </w:t>
      </w:r>
      <w:r w:rsidRPr="0074541F">
        <w:rPr>
          <w:rFonts w:ascii="Times New Roman" w:hAnsi="Times New Roman" w:cs="Times New Roman"/>
          <w:sz w:val="28"/>
          <w:szCs w:val="28"/>
        </w:rPr>
        <w:t>с целью усиления материальной заинтересованности работников муниципального бюджетного общеобразовательного учреждения города Ростова-на-Дону «Школа № 91 имени Шолохова Михаила Александровича»  в повышении эффективности труда, улучшении качества оказываемых ими услуг и росте квалификации.</w:t>
      </w:r>
    </w:p>
    <w:p w:rsidR="00990C8E"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sz w:val="28"/>
          <w:szCs w:val="28"/>
        </w:rPr>
        <w:t>1.2.  </w:t>
      </w:r>
      <w:r w:rsidRPr="00DF7897">
        <w:rPr>
          <w:rFonts w:ascii="Times New Roman" w:hAnsi="Times New Roman"/>
          <w:sz w:val="28"/>
          <w:szCs w:val="28"/>
        </w:rPr>
        <w:t>Положение</w:t>
      </w:r>
      <w:r>
        <w:rPr>
          <w:rFonts w:ascii="Times New Roman" w:hAnsi="Times New Roman"/>
          <w:sz w:val="28"/>
          <w:szCs w:val="28"/>
        </w:rPr>
        <w:t xml:space="preserve"> включает в себя:</w:t>
      </w:r>
    </w:p>
    <w:p w:rsidR="00990C8E" w:rsidRPr="00DF7897"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sz w:val="28"/>
          <w:szCs w:val="28"/>
        </w:rPr>
        <w:t>размеры</w:t>
      </w:r>
      <w:r w:rsidRPr="00DF7897">
        <w:rPr>
          <w:rFonts w:ascii="Times New Roman" w:hAnsi="Times New Roman"/>
          <w:sz w:val="28"/>
          <w:szCs w:val="28"/>
        </w:rPr>
        <w:t xml:space="preserve"> должностных окладов, ставок заработной платы работников</w:t>
      </w:r>
      <w:r>
        <w:rPr>
          <w:rFonts w:ascii="Times New Roman" w:hAnsi="Times New Roman"/>
          <w:sz w:val="28"/>
          <w:szCs w:val="28"/>
        </w:rPr>
        <w:t xml:space="preserve"> </w:t>
      </w:r>
      <w:r w:rsidRPr="0074541F">
        <w:rPr>
          <w:rFonts w:ascii="Times New Roman" w:hAnsi="Times New Roman" w:cs="Times New Roman"/>
          <w:sz w:val="28"/>
          <w:szCs w:val="28"/>
        </w:rPr>
        <w:t>муниципального бюджетного общеобразовательного учреждения города Ростова-на-Дону «Школа № 91 имени Шолохова Михаила Александровича»</w:t>
      </w:r>
      <w:r w:rsidRPr="00DF7897">
        <w:rPr>
          <w:rFonts w:ascii="Times New Roman" w:hAnsi="Times New Roman"/>
          <w:sz w:val="28"/>
          <w:szCs w:val="28"/>
        </w:rPr>
        <w:t>;</w:t>
      </w:r>
    </w:p>
    <w:p w:rsidR="00990C8E" w:rsidRPr="00260F67" w:rsidRDefault="00990C8E" w:rsidP="00990C8E">
      <w:pPr>
        <w:autoSpaceDE w:val="0"/>
        <w:spacing w:after="0" w:line="240" w:lineRule="auto"/>
        <w:ind w:firstLine="709"/>
        <w:jc w:val="both"/>
        <w:rPr>
          <w:rFonts w:ascii="Times New Roman" w:hAnsi="Times New Roman"/>
          <w:sz w:val="28"/>
          <w:szCs w:val="28"/>
        </w:rPr>
      </w:pPr>
      <w:r w:rsidRPr="00260F67">
        <w:rPr>
          <w:rFonts w:ascii="Times New Roman" w:hAnsi="Times New Roman"/>
          <w:sz w:val="28"/>
          <w:szCs w:val="28"/>
        </w:rPr>
        <w:t>условия установления выплат компенсационного характера;</w:t>
      </w:r>
    </w:p>
    <w:p w:rsidR="00990C8E" w:rsidRPr="00260F67" w:rsidRDefault="00990C8E" w:rsidP="00990C8E">
      <w:pPr>
        <w:autoSpaceDE w:val="0"/>
        <w:spacing w:after="0" w:line="240" w:lineRule="auto"/>
        <w:ind w:firstLine="709"/>
        <w:jc w:val="both"/>
        <w:rPr>
          <w:rFonts w:ascii="Times New Roman" w:hAnsi="Times New Roman"/>
          <w:sz w:val="28"/>
          <w:szCs w:val="28"/>
        </w:rPr>
      </w:pPr>
      <w:r w:rsidRPr="00260F67">
        <w:rPr>
          <w:rFonts w:ascii="Times New Roman" w:hAnsi="Times New Roman"/>
          <w:sz w:val="28"/>
          <w:szCs w:val="28"/>
        </w:rPr>
        <w:t>условия установления выплат стимулирующего характера;</w:t>
      </w:r>
    </w:p>
    <w:p w:rsidR="00990C8E" w:rsidRPr="00260F67" w:rsidRDefault="00990C8E" w:rsidP="00990C8E">
      <w:pPr>
        <w:autoSpaceDE w:val="0"/>
        <w:spacing w:after="0" w:line="240" w:lineRule="auto"/>
        <w:ind w:firstLine="709"/>
        <w:jc w:val="both"/>
        <w:rPr>
          <w:rFonts w:ascii="Times New Roman" w:hAnsi="Times New Roman"/>
          <w:sz w:val="28"/>
          <w:szCs w:val="28"/>
        </w:rPr>
      </w:pPr>
      <w:r w:rsidRPr="00260F67">
        <w:rPr>
          <w:rFonts w:ascii="Times New Roman" w:hAnsi="Times New Roman"/>
          <w:sz w:val="28"/>
          <w:szCs w:val="28"/>
        </w:rPr>
        <w:t>ус</w:t>
      </w:r>
      <w:r>
        <w:rPr>
          <w:rFonts w:ascii="Times New Roman" w:hAnsi="Times New Roman"/>
          <w:sz w:val="28"/>
          <w:szCs w:val="28"/>
        </w:rPr>
        <w:t xml:space="preserve">ловия оплаты труда руководителя организации, </w:t>
      </w:r>
      <w:r w:rsidRPr="00260F67">
        <w:rPr>
          <w:rFonts w:ascii="Times New Roman" w:hAnsi="Times New Roman"/>
          <w:sz w:val="28"/>
          <w:szCs w:val="28"/>
        </w:rPr>
        <w:t xml:space="preserve">заместителей </w:t>
      </w:r>
      <w:r>
        <w:rPr>
          <w:rFonts w:ascii="Times New Roman" w:hAnsi="Times New Roman"/>
          <w:sz w:val="28"/>
          <w:szCs w:val="28"/>
        </w:rPr>
        <w:br/>
        <w:t>и главного бухгалтера</w:t>
      </w:r>
      <w:r w:rsidRPr="00260F67">
        <w:rPr>
          <w:rFonts w:ascii="Times New Roman" w:hAnsi="Times New Roman"/>
          <w:sz w:val="28"/>
          <w:szCs w:val="28"/>
        </w:rPr>
        <w:t xml:space="preserve">, включая порядок определения размеров должностных окладов, размеры и условия осуществления выплат компенсационного </w:t>
      </w:r>
      <w:r>
        <w:rPr>
          <w:rFonts w:ascii="Times New Roman" w:hAnsi="Times New Roman"/>
          <w:sz w:val="28"/>
          <w:szCs w:val="28"/>
        </w:rPr>
        <w:br/>
      </w:r>
      <w:r w:rsidRPr="00260F67">
        <w:rPr>
          <w:rFonts w:ascii="Times New Roman" w:hAnsi="Times New Roman"/>
          <w:sz w:val="28"/>
          <w:szCs w:val="28"/>
        </w:rPr>
        <w:t>и стимулирующего характера;</w:t>
      </w:r>
    </w:p>
    <w:p w:rsidR="00990C8E" w:rsidRPr="00260F67" w:rsidRDefault="00990C8E" w:rsidP="00990C8E">
      <w:pPr>
        <w:autoSpaceDE w:val="0"/>
        <w:spacing w:after="0" w:line="240" w:lineRule="auto"/>
        <w:ind w:firstLine="709"/>
        <w:jc w:val="both"/>
        <w:rPr>
          <w:rFonts w:ascii="Times New Roman" w:hAnsi="Times New Roman"/>
          <w:sz w:val="28"/>
          <w:szCs w:val="28"/>
        </w:rPr>
      </w:pPr>
      <w:r w:rsidRPr="00260F67">
        <w:rPr>
          <w:rFonts w:ascii="Times New Roman" w:hAnsi="Times New Roman"/>
          <w:sz w:val="28"/>
          <w:szCs w:val="28"/>
        </w:rPr>
        <w:t>особенности условий оплаты труда педагогических работников;</w:t>
      </w:r>
    </w:p>
    <w:p w:rsidR="00990C8E" w:rsidRPr="00260F67" w:rsidRDefault="00990C8E" w:rsidP="00990C8E">
      <w:pPr>
        <w:autoSpaceDE w:val="0"/>
        <w:spacing w:after="0" w:line="240" w:lineRule="auto"/>
        <w:ind w:firstLine="709"/>
        <w:jc w:val="both"/>
        <w:rPr>
          <w:rFonts w:ascii="Times New Roman" w:hAnsi="Times New Roman"/>
          <w:kern w:val="1"/>
          <w:sz w:val="28"/>
          <w:szCs w:val="28"/>
        </w:rPr>
      </w:pPr>
      <w:r w:rsidRPr="00260F67">
        <w:rPr>
          <w:rFonts w:ascii="Times New Roman" w:hAnsi="Times New Roman"/>
          <w:sz w:val="28"/>
          <w:szCs w:val="28"/>
        </w:rPr>
        <w:t>другие вопросы оплаты труда</w:t>
      </w:r>
      <w:r w:rsidRPr="00260F67">
        <w:rPr>
          <w:rFonts w:ascii="Times New Roman" w:hAnsi="Times New Roman"/>
          <w:kern w:val="1"/>
          <w:sz w:val="28"/>
          <w:szCs w:val="28"/>
        </w:rPr>
        <w:t>.</w:t>
      </w:r>
    </w:p>
    <w:p w:rsidR="00990C8E" w:rsidRDefault="00990C8E" w:rsidP="00990C8E">
      <w:pPr>
        <w:pStyle w:val="ConsPlusNormal"/>
        <w:jc w:val="both"/>
        <w:rPr>
          <w:rFonts w:ascii="Times New Roman" w:hAnsi="Times New Roman" w:cs="Times New Roman"/>
          <w:sz w:val="28"/>
          <w:szCs w:val="28"/>
        </w:rPr>
      </w:pPr>
      <w:r w:rsidRPr="00260F67">
        <w:rPr>
          <w:rFonts w:ascii="Times New Roman" w:hAnsi="Times New Roman" w:cs="Times New Roman"/>
          <w:sz w:val="28"/>
          <w:szCs w:val="28"/>
        </w:rPr>
        <w:lastRenderedPageBreak/>
        <w:t xml:space="preserve">Заработная плата работников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w:t>
      </w:r>
      <w:r w:rsidRPr="00260F67">
        <w:rPr>
          <w:rFonts w:ascii="Times New Roman" w:hAnsi="Times New Roman" w:cs="Times New Roman"/>
          <w:sz w:val="28"/>
          <w:szCs w:val="28"/>
        </w:rPr>
        <w:br/>
        <w:t xml:space="preserve">той </w:t>
      </w:r>
      <w:r w:rsidRPr="00A03BFD">
        <w:rPr>
          <w:rFonts w:ascii="Times New Roman" w:hAnsi="Times New Roman" w:cs="Times New Roman"/>
          <w:sz w:val="28"/>
          <w:szCs w:val="28"/>
        </w:rPr>
        <w:t>же квалификации.</w:t>
      </w:r>
    </w:p>
    <w:p w:rsidR="00990C8E" w:rsidRDefault="00990C8E" w:rsidP="00990C8E">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kern w:val="1"/>
          <w:sz w:val="28"/>
          <w:szCs w:val="28"/>
        </w:rPr>
        <w:t xml:space="preserve">1.3. </w:t>
      </w:r>
      <w:r>
        <w:rPr>
          <w:rFonts w:ascii="Times New Roman" w:hAnsi="Times New Roman" w:cs="Times New Roman"/>
          <w:sz w:val="28"/>
          <w:szCs w:val="28"/>
        </w:rPr>
        <w:t xml:space="preserve">Система оплаты труда работников учреждения,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В соответствии со статьей 133 Трудового кодекса Российской Федерации (далее - ТК РФ) и частью 2 статьи 4 Областного закона от 03.10.2008 № 91-ЗС «О системе оплаты труда работников областных государственных учреждений»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расчете доплаты до минимального размера оплаты труда в состав заработной платы, не превышающей минимального размера оплаты </w:t>
      </w:r>
      <w:proofErr w:type="gramStart"/>
      <w:r>
        <w:rPr>
          <w:rFonts w:ascii="Times New Roman" w:hAnsi="Times New Roman" w:cs="Times New Roman"/>
          <w:sz w:val="28"/>
          <w:szCs w:val="28"/>
        </w:rPr>
        <w:t xml:space="preserve">труда,   </w:t>
      </w:r>
      <w:proofErr w:type="gramEnd"/>
      <w:r>
        <w:rPr>
          <w:rFonts w:ascii="Times New Roman" w:hAnsi="Times New Roman" w:cs="Times New Roman"/>
          <w:sz w:val="28"/>
          <w:szCs w:val="28"/>
        </w:rPr>
        <w:t xml:space="preserve">                  не включаются:</w:t>
      </w:r>
    </w:p>
    <w:p w:rsidR="00990C8E" w:rsidRDefault="00990C8E" w:rsidP="00990C8E">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доплаты за совмещение профессий (должностей), расширение зон обслуживания, увеличение объема работ, исполнение обязанностей временно отсутствующего работника без освобождения от работы, определенной трудовым договором, учитываемые как дополнительные работы, за которые производится доплата;</w:t>
      </w:r>
    </w:p>
    <w:p w:rsidR="00990C8E" w:rsidRDefault="00990C8E" w:rsidP="00990C8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повышенная оплата сверхурочной работы, работы в ночное время, выходные и нерабочие праздничные дни.</w:t>
      </w:r>
    </w:p>
    <w:p w:rsidR="00990C8E" w:rsidRDefault="00990C8E" w:rsidP="00990C8E">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rsidR="00990C8E" w:rsidRDefault="00990C8E" w:rsidP="00990C8E">
      <w:pPr>
        <w:pStyle w:val="ConsPlusNormal"/>
        <w:ind w:firstLine="709"/>
        <w:jc w:val="both"/>
        <w:rPr>
          <w:rFonts w:ascii="Times New Roman" w:hAnsi="Times New Roman" w:cs="Times New Roman"/>
          <w:sz w:val="28"/>
          <w:szCs w:val="28"/>
        </w:rPr>
      </w:pPr>
      <w:r>
        <w:rPr>
          <w:rFonts w:ascii="Times New Roman" w:eastAsia="Calibri" w:hAnsi="Times New Roman" w:cs="Times New Roman"/>
          <w:sz w:val="28"/>
          <w:szCs w:val="28"/>
        </w:rPr>
        <w:lastRenderedPageBreak/>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 У</w:t>
      </w:r>
      <w:r>
        <w:rPr>
          <w:rFonts w:ascii="Times New Roman" w:eastAsia="Calibri" w:hAnsi="Times New Roman" w:cs="Times New Roman"/>
          <w:sz w:val="28"/>
          <w:szCs w:val="28"/>
        </w:rPr>
        <w:t xml:space="preserve">словия оплаты труда работников, включая размеры должностных окладов, ставок заработной платы, размеры и условия </w:t>
      </w:r>
      <w:proofErr w:type="gramStart"/>
      <w:r>
        <w:rPr>
          <w:rFonts w:ascii="Times New Roman" w:eastAsia="Calibri" w:hAnsi="Times New Roman" w:cs="Times New Roman"/>
          <w:sz w:val="28"/>
          <w:szCs w:val="28"/>
        </w:rPr>
        <w:t>выплат  компенсационного</w:t>
      </w:r>
      <w:proofErr w:type="gramEnd"/>
      <w:r>
        <w:rPr>
          <w:rFonts w:ascii="Times New Roman" w:eastAsia="Calibri" w:hAnsi="Times New Roman" w:cs="Times New Roman"/>
          <w:sz w:val="28"/>
          <w:szCs w:val="28"/>
        </w:rPr>
        <w:t xml:space="preserve">  и стимулирующего характера включаются в трудовые договоры (дополнительные соглашения) с работниками.</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1.7.  Формирование фонда оплаты труда осуществляется учреждением                    в пределах выделенных средств областного и муниципального бюджетов и иных источников, не запрещенных законодательством Российской Федерации.</w:t>
      </w:r>
    </w:p>
    <w:p w:rsidR="00990C8E" w:rsidRDefault="00990C8E" w:rsidP="00990C8E">
      <w:pPr>
        <w:autoSpaceDE w:val="0"/>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1.8.  </w:t>
      </w:r>
      <w:r w:rsidRPr="00A03BFD">
        <w:rPr>
          <w:rFonts w:ascii="Times New Roman" w:hAnsi="Times New Roman"/>
          <w:sz w:val="28"/>
          <w:szCs w:val="28"/>
        </w:rPr>
        <w:t xml:space="preserve">Система оплаты труда за счет средств, поступающих от приносящей доход деятельности, разрабатывается </w:t>
      </w:r>
      <w:r>
        <w:rPr>
          <w:rFonts w:ascii="Times New Roman" w:hAnsi="Times New Roman"/>
          <w:sz w:val="28"/>
          <w:szCs w:val="28"/>
        </w:rPr>
        <w:t>учреждением</w:t>
      </w:r>
      <w:r w:rsidRPr="00A03BFD">
        <w:rPr>
          <w:rFonts w:ascii="Times New Roman" w:hAnsi="Times New Roman"/>
          <w:sz w:val="28"/>
          <w:szCs w:val="28"/>
        </w:rPr>
        <w:t xml:space="preserve"> самостоятельно с учетом общих подходов к формированию систем оплаты труда, определенных Положением.</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 Лица (кроме медицинских),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соответствующее профессиональное образование.</w:t>
      </w:r>
    </w:p>
    <w:p w:rsidR="00990C8E" w:rsidRDefault="00990C8E" w:rsidP="00990C8E">
      <w:pPr>
        <w:pStyle w:val="ConsPlusNormal"/>
        <w:jc w:val="both"/>
        <w:rPr>
          <w:rFonts w:ascii="Times New Roman" w:eastAsia="Calibri" w:hAnsi="Times New Roman" w:cs="Times New Roman"/>
          <w:sz w:val="28"/>
          <w:szCs w:val="28"/>
        </w:rPr>
      </w:pPr>
    </w:p>
    <w:p w:rsidR="00990C8E" w:rsidRPr="00211BD9" w:rsidRDefault="00990C8E" w:rsidP="00990C8E">
      <w:pPr>
        <w:autoSpaceDE w:val="0"/>
        <w:spacing w:after="0" w:line="240" w:lineRule="auto"/>
        <w:ind w:firstLine="709"/>
        <w:jc w:val="center"/>
        <w:rPr>
          <w:rFonts w:ascii="Times New Roman" w:hAnsi="Times New Roman"/>
          <w:b/>
          <w:sz w:val="28"/>
          <w:szCs w:val="28"/>
        </w:rPr>
      </w:pPr>
      <w:r w:rsidRPr="00211BD9">
        <w:rPr>
          <w:rFonts w:ascii="Times New Roman" w:hAnsi="Times New Roman"/>
          <w:b/>
          <w:sz w:val="28"/>
          <w:szCs w:val="28"/>
        </w:rPr>
        <w:t xml:space="preserve">2.  Размеры должностных окладов, ставок заработной платы работников </w:t>
      </w:r>
    </w:p>
    <w:p w:rsidR="00990C8E" w:rsidRPr="00211BD9" w:rsidRDefault="00990C8E" w:rsidP="00990C8E">
      <w:pPr>
        <w:autoSpaceDE w:val="0"/>
        <w:spacing w:after="0" w:line="240" w:lineRule="auto"/>
        <w:jc w:val="center"/>
        <w:rPr>
          <w:rFonts w:ascii="Times New Roman" w:hAnsi="Times New Roman" w:cs="Times New Roman"/>
          <w:b/>
          <w:sz w:val="28"/>
          <w:szCs w:val="28"/>
        </w:rPr>
      </w:pPr>
    </w:p>
    <w:p w:rsidR="00990C8E" w:rsidRDefault="00990C8E" w:rsidP="00990C8E">
      <w:pPr>
        <w:pStyle w:val="ConsPlusNormal"/>
        <w:ind w:firstLine="567"/>
        <w:jc w:val="both"/>
        <w:rPr>
          <w:sz w:val="28"/>
          <w:szCs w:val="28"/>
        </w:rPr>
      </w:pPr>
      <w:r>
        <w:rPr>
          <w:rFonts w:ascii="Times New Roman" w:hAnsi="Times New Roman" w:cs="Times New Roman"/>
          <w:kern w:val="1"/>
          <w:sz w:val="28"/>
          <w:szCs w:val="28"/>
        </w:rPr>
        <w:t>2.1. О</w:t>
      </w:r>
      <w:r>
        <w:rPr>
          <w:rFonts w:ascii="Times New Roman" w:hAnsi="Times New Roman" w:cs="Times New Roman"/>
          <w:sz w:val="28"/>
          <w:szCs w:val="28"/>
        </w:rPr>
        <w:t>плата труда работников</w:t>
      </w:r>
      <w:r>
        <w:rPr>
          <w:rFonts w:ascii="Times New Roman" w:eastAsia="Calibri" w:hAnsi="Times New Roman" w:cs="Times New Roman"/>
          <w:sz w:val="28"/>
          <w:szCs w:val="28"/>
        </w:rPr>
        <w:t xml:space="preserve">, осуществляющих профессиональную деятельность по </w:t>
      </w:r>
      <w:r>
        <w:rPr>
          <w:rFonts w:ascii="Times New Roman" w:hAnsi="Times New Roman" w:cs="Times New Roman"/>
          <w:sz w:val="28"/>
          <w:szCs w:val="28"/>
        </w:rPr>
        <w:t>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rsidR="00990C8E" w:rsidRDefault="00990C8E" w:rsidP="00990C8E">
      <w:pPr>
        <w:pStyle w:val="af1"/>
        <w:shd w:val="clear" w:color="auto" w:fill="FFFFFF"/>
        <w:spacing w:before="0" w:after="0" w:line="255" w:lineRule="atLeast"/>
        <w:ind w:firstLine="709"/>
        <w:jc w:val="both"/>
        <w:rPr>
          <w:sz w:val="28"/>
          <w:szCs w:val="28"/>
        </w:rPr>
      </w:pPr>
      <w:r>
        <w:rPr>
          <w:sz w:val="28"/>
          <w:szCs w:val="28"/>
        </w:rPr>
        <w:t xml:space="preserve">Оплата труда педагогических работников, для которых уполномоченным Правительством Российской Федерации органом исполнительной власти установлены </w:t>
      </w:r>
      <w:r>
        <w:rPr>
          <w:spacing w:val="-4"/>
          <w:sz w:val="28"/>
          <w:szCs w:val="28"/>
        </w:rPr>
        <w:t xml:space="preserve">нормы часов педагогической работы </w:t>
      </w:r>
      <w:r>
        <w:rPr>
          <w:sz w:val="28"/>
          <w:szCs w:val="28"/>
        </w:rPr>
        <w:t>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990C8E" w:rsidRDefault="00990C8E" w:rsidP="00990C8E">
      <w:pPr>
        <w:pStyle w:val="ConsPlusNormal"/>
        <w:ind w:firstLine="709"/>
        <w:jc w:val="both"/>
        <w:rPr>
          <w:sz w:val="28"/>
          <w:szCs w:val="28"/>
        </w:rPr>
      </w:pPr>
      <w:r>
        <w:rPr>
          <w:rFonts w:ascii="Times New Roman" w:hAnsi="Times New Roman" w:cs="Times New Roman"/>
          <w:kern w:val="1"/>
          <w:sz w:val="28"/>
          <w:szCs w:val="28"/>
        </w:rPr>
        <w:t>О</w:t>
      </w:r>
      <w:r>
        <w:rPr>
          <w:rFonts w:ascii="Times New Roman" w:hAnsi="Times New Roman" w:cs="Times New Roman"/>
          <w:sz w:val="28"/>
          <w:szCs w:val="28"/>
        </w:rPr>
        <w:t>плата труда работников</w:t>
      </w:r>
      <w:r>
        <w:rPr>
          <w:rFonts w:ascii="Times New Roman" w:eastAsia="Calibri" w:hAnsi="Times New Roman" w:cs="Times New Roman"/>
          <w:sz w:val="28"/>
          <w:szCs w:val="28"/>
        </w:rPr>
        <w:t xml:space="preserve">, осуществляющих профессиональную деятельность по профессиям рабочих, </w:t>
      </w:r>
      <w:r>
        <w:rPr>
          <w:rFonts w:ascii="Times New Roman" w:hAnsi="Times New Roman" w:cs="Times New Roman"/>
          <w:sz w:val="28"/>
          <w:szCs w:val="28"/>
        </w:rPr>
        <w:t xml:space="preserve">осуществляется на основе ставок заработной платы. </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2.2. Установление </w:t>
      </w:r>
      <w:r>
        <w:rPr>
          <w:rFonts w:ascii="Times New Roman" w:eastAsia="Calibri" w:hAnsi="Times New Roman" w:cs="Times New Roman"/>
          <w:sz w:val="28"/>
          <w:szCs w:val="28"/>
        </w:rPr>
        <w:t>должностных окладов, ставок заработной платы</w:t>
      </w:r>
      <w:r>
        <w:rPr>
          <w:rFonts w:ascii="Times New Roman" w:hAnsi="Times New Roman" w:cs="Times New Roman"/>
          <w:sz w:val="28"/>
          <w:szCs w:val="28"/>
        </w:rPr>
        <w:t>.</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2.2.1. Размеры </w:t>
      </w:r>
      <w:r>
        <w:rPr>
          <w:rFonts w:ascii="Times New Roman" w:eastAsia="Calibri" w:hAnsi="Times New Roman" w:cs="Times New Roman"/>
          <w:sz w:val="28"/>
          <w:szCs w:val="28"/>
        </w:rPr>
        <w:t xml:space="preserve">должностных окладов, ставок заработной платы </w:t>
      </w:r>
      <w:r>
        <w:rPr>
          <w:rFonts w:ascii="Times New Roman" w:hAnsi="Times New Roman" w:cs="Times New Roman"/>
          <w:sz w:val="28"/>
          <w:szCs w:val="28"/>
        </w:rPr>
        <w:t>устанавливаются настоящим Положением.</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lastRenderedPageBreak/>
        <w:t>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2.2.2. Должностные оклады, ставки заработной платы по должностям работников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w:t>
      </w:r>
      <w:r>
        <w:rPr>
          <w:rFonts w:ascii="Times New Roman" w:eastAsia="Calibri" w:hAnsi="Times New Roman" w:cs="Times New Roman"/>
          <w:sz w:val="28"/>
          <w:szCs w:val="28"/>
        </w:rPr>
        <w:t> </w:t>
      </w:r>
      <w:r>
        <w:rPr>
          <w:rFonts w:ascii="Times New Roman" w:hAnsi="Times New Roman" w:cs="Times New Roman"/>
          <w:sz w:val="28"/>
          <w:szCs w:val="28"/>
        </w:rPr>
        <w:t>05.05.2008</w:t>
      </w:r>
      <w:r>
        <w:rPr>
          <w:rFonts w:ascii="Times New Roman" w:eastAsia="Calibri" w:hAnsi="Times New Roman" w:cs="Times New Roman"/>
          <w:sz w:val="28"/>
          <w:szCs w:val="28"/>
        </w:rPr>
        <w:t> </w:t>
      </w:r>
      <w:r>
        <w:rPr>
          <w:rFonts w:ascii="Times New Roman" w:hAnsi="Times New Roman" w:cs="Times New Roman"/>
          <w:sz w:val="28"/>
          <w:szCs w:val="28"/>
        </w:rPr>
        <w:t>№ 216н «Об утверждении профессиональных квалификационных групп должностей работников образования».</w:t>
      </w:r>
    </w:p>
    <w:p w:rsidR="00990C8E"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2.2.3. </w:t>
      </w:r>
      <w:r w:rsidRPr="002F481A">
        <w:rPr>
          <w:rFonts w:ascii="Times New Roman" w:hAnsi="Times New Roman"/>
          <w:sz w:val="28"/>
          <w:szCs w:val="28"/>
        </w:rPr>
        <w:t xml:space="preserve">Минимальные размеры должностных окладов, ставок заработной платы по профессиональным квалификационным группам должностей педагогических работников </w:t>
      </w:r>
      <w:r>
        <w:rPr>
          <w:rFonts w:ascii="Times New Roman" w:hAnsi="Times New Roman"/>
          <w:sz w:val="28"/>
          <w:szCs w:val="28"/>
        </w:rPr>
        <w:t xml:space="preserve">МБОУ «Школа № 91» </w:t>
      </w:r>
      <w:r w:rsidRPr="002F481A">
        <w:rPr>
          <w:rFonts w:ascii="Times New Roman" w:hAnsi="Times New Roman"/>
          <w:sz w:val="28"/>
          <w:szCs w:val="28"/>
        </w:rPr>
        <w:t>приведены в таблице</w:t>
      </w:r>
      <w:r>
        <w:rPr>
          <w:rFonts w:ascii="Times New Roman" w:hAnsi="Times New Roman"/>
          <w:sz w:val="28"/>
          <w:szCs w:val="28"/>
        </w:rPr>
        <w:t>:</w:t>
      </w:r>
    </w:p>
    <w:p w:rsidR="00990C8E" w:rsidRPr="002F481A" w:rsidRDefault="00990C8E" w:rsidP="00990C8E">
      <w:pPr>
        <w:autoSpaceDE w:val="0"/>
        <w:spacing w:after="0" w:line="240" w:lineRule="auto"/>
        <w:ind w:firstLine="709"/>
        <w:jc w:val="both"/>
        <w:rPr>
          <w:rFonts w:ascii="Times New Roman" w:hAnsi="Times New Roman"/>
          <w:sz w:val="28"/>
          <w:szCs w:val="28"/>
        </w:rPr>
      </w:pPr>
    </w:p>
    <w:tbl>
      <w:tblPr>
        <w:tblW w:w="9513" w:type="dxa"/>
        <w:tblInd w:w="-20" w:type="dxa"/>
        <w:tblLayout w:type="fixed"/>
        <w:tblCellMar>
          <w:left w:w="62" w:type="dxa"/>
          <w:right w:w="62" w:type="dxa"/>
        </w:tblCellMar>
        <w:tblLook w:val="0000" w:firstRow="0" w:lastRow="0" w:firstColumn="0" w:lastColumn="0" w:noHBand="0" w:noVBand="0"/>
      </w:tblPr>
      <w:tblGrid>
        <w:gridCol w:w="2850"/>
        <w:gridCol w:w="4820"/>
        <w:gridCol w:w="1843"/>
      </w:tblGrid>
      <w:tr w:rsidR="00990C8E" w:rsidTr="00990C8E">
        <w:trPr>
          <w:tblHeader/>
        </w:trPr>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Минимальный размер должностного оклада (рублей)</w:t>
            </w:r>
          </w:p>
        </w:tc>
      </w:tr>
      <w:tr w:rsidR="00990C8E" w:rsidTr="00990C8E">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3</w:t>
            </w:r>
          </w:p>
        </w:tc>
      </w:tr>
      <w:tr w:rsidR="00990C8E" w:rsidTr="00990C8E">
        <w:tc>
          <w:tcPr>
            <w:tcW w:w="9513" w:type="dxa"/>
            <w:gridSpan w:val="3"/>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ПКГ должностей педагогических работников</w:t>
            </w:r>
          </w:p>
        </w:tc>
      </w:tr>
      <w:tr w:rsidR="00990C8E" w:rsidTr="00990C8E">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1-й квалификационный уровень</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старший вожатый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13 807</w:t>
            </w:r>
          </w:p>
        </w:tc>
      </w:tr>
      <w:tr w:rsidR="00990C8E" w:rsidTr="00990C8E">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2-й квалификационный уровень</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ind w:left="69"/>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социальный педагог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14 479</w:t>
            </w:r>
          </w:p>
          <w:p w:rsidR="00990C8E" w:rsidRDefault="00990C8E" w:rsidP="00990C8E">
            <w:pPr>
              <w:autoSpaceDE w:val="0"/>
              <w:spacing w:after="0" w:line="240" w:lineRule="auto"/>
              <w:jc w:val="center"/>
              <w:rPr>
                <w:rFonts w:ascii="Times New Roman" w:hAnsi="Times New Roman" w:cs="Times New Roman"/>
                <w:sz w:val="28"/>
                <w:szCs w:val="28"/>
              </w:rPr>
            </w:pPr>
          </w:p>
        </w:tc>
      </w:tr>
      <w:tr w:rsidR="00990C8E" w:rsidTr="00990C8E">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3-й квалификационный уровень</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ind w:left="69"/>
              <w:rPr>
                <w:rFonts w:ascii="Times New Roman" w:hAnsi="Times New Roman" w:cs="Times New Roman"/>
                <w:sz w:val="28"/>
                <w:szCs w:val="28"/>
              </w:rPr>
            </w:pPr>
            <w:r>
              <w:rPr>
                <w:rFonts w:ascii="Times New Roman" w:hAnsi="Times New Roman" w:cs="Times New Roman"/>
                <w:sz w:val="28"/>
                <w:szCs w:val="28"/>
              </w:rPr>
              <w:t xml:space="preserve">- методист;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педагог-психолог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15 184</w:t>
            </w:r>
          </w:p>
        </w:tc>
      </w:tr>
      <w:tr w:rsidR="00990C8E" w:rsidTr="00990C8E">
        <w:tc>
          <w:tcPr>
            <w:tcW w:w="285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4-й квалификационный уровень</w:t>
            </w:r>
          </w:p>
        </w:tc>
        <w:tc>
          <w:tcPr>
            <w:tcW w:w="482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ind w:left="68"/>
              <w:rPr>
                <w:rFonts w:ascii="Times New Roman" w:hAnsi="Times New Roman" w:cs="Times New Roman"/>
                <w:sz w:val="28"/>
                <w:szCs w:val="28"/>
              </w:rPr>
            </w:pPr>
            <w:r>
              <w:rPr>
                <w:rFonts w:ascii="Times New Roman" w:hAnsi="Times New Roman" w:cs="Times New Roman"/>
                <w:sz w:val="28"/>
                <w:szCs w:val="28"/>
              </w:rPr>
              <w:t xml:space="preserve">- педагог-библиотекарь; </w:t>
            </w:r>
          </w:p>
          <w:p w:rsidR="00990C8E" w:rsidRDefault="00990C8E" w:rsidP="00990C8E">
            <w:pPr>
              <w:pStyle w:val="ConsPlusNormal"/>
              <w:ind w:left="68"/>
              <w:rPr>
                <w:rFonts w:ascii="Times New Roman" w:hAnsi="Times New Roman" w:cs="Times New Roman"/>
                <w:sz w:val="28"/>
                <w:szCs w:val="28"/>
              </w:rPr>
            </w:pPr>
            <w:r>
              <w:rPr>
                <w:rFonts w:ascii="Times New Roman" w:hAnsi="Times New Roman" w:cs="Times New Roman"/>
                <w:sz w:val="28"/>
                <w:szCs w:val="28"/>
              </w:rPr>
              <w:t xml:space="preserve">- преподаватель - организатор основ безопасности жизнедеятельности; </w:t>
            </w:r>
          </w:p>
          <w:p w:rsidR="00990C8E" w:rsidRDefault="00990C8E" w:rsidP="00990C8E">
            <w:pPr>
              <w:pStyle w:val="ConsPlusNormal"/>
              <w:ind w:left="68"/>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тьютор</w:t>
            </w:r>
            <w:proofErr w:type="spellEnd"/>
            <w:r>
              <w:rPr>
                <w:rFonts w:ascii="Times New Roman" w:hAnsi="Times New Roman" w:cs="Times New Roman"/>
                <w:sz w:val="28"/>
                <w:szCs w:val="28"/>
              </w:rPr>
              <w:t xml:space="preserve">;  </w:t>
            </w:r>
          </w:p>
          <w:p w:rsidR="00990C8E" w:rsidRDefault="00990C8E" w:rsidP="00990C8E">
            <w:pPr>
              <w:pStyle w:val="ConsPlusNormal"/>
              <w:ind w:left="68"/>
              <w:rPr>
                <w:rFonts w:ascii="Times New Roman" w:hAnsi="Times New Roman" w:cs="Times New Roman"/>
                <w:sz w:val="28"/>
                <w:szCs w:val="28"/>
              </w:rPr>
            </w:pPr>
            <w:r>
              <w:rPr>
                <w:rFonts w:ascii="Times New Roman" w:hAnsi="Times New Roman" w:cs="Times New Roman"/>
                <w:sz w:val="28"/>
                <w:szCs w:val="28"/>
              </w:rPr>
              <w:t xml:space="preserve">- учитель; </w:t>
            </w:r>
          </w:p>
          <w:p w:rsidR="00990C8E" w:rsidRDefault="00990C8E" w:rsidP="00990C8E">
            <w:pPr>
              <w:pStyle w:val="ConsPlusNormal"/>
              <w:ind w:left="68"/>
              <w:rPr>
                <w:rFonts w:ascii="Times New Roman" w:hAnsi="Times New Roman" w:cs="Times New Roman"/>
                <w:sz w:val="28"/>
                <w:szCs w:val="28"/>
              </w:rPr>
            </w:pPr>
            <w:r>
              <w:rPr>
                <w:rFonts w:ascii="Times New Roman" w:hAnsi="Times New Roman" w:cs="Times New Roman"/>
                <w:sz w:val="28"/>
                <w:szCs w:val="28"/>
              </w:rPr>
              <w:t xml:space="preserve">- учитель-дефектолог;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учитель-</w:t>
            </w:r>
            <w:proofErr w:type="gramStart"/>
            <w:r>
              <w:rPr>
                <w:rFonts w:ascii="Times New Roman" w:hAnsi="Times New Roman" w:cs="Times New Roman"/>
                <w:sz w:val="28"/>
                <w:szCs w:val="28"/>
              </w:rPr>
              <w:t>логопед  (</w:t>
            </w:r>
            <w:proofErr w:type="gramEnd"/>
            <w:r>
              <w:rPr>
                <w:rFonts w:ascii="Times New Roman" w:hAnsi="Times New Roman" w:cs="Times New Roman"/>
                <w:sz w:val="28"/>
                <w:szCs w:val="28"/>
              </w:rPr>
              <w:t>логопед);</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советник директора по воспитанию и взаимодействию с детскими общественными объединениями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15 930</w:t>
            </w:r>
          </w:p>
        </w:tc>
      </w:tr>
    </w:tbl>
    <w:p w:rsidR="00990C8E" w:rsidRDefault="00990C8E" w:rsidP="00990C8E">
      <w:pPr>
        <w:pStyle w:val="ConsPlusNormal"/>
        <w:tabs>
          <w:tab w:val="left" w:pos="1418"/>
        </w:tabs>
        <w:ind w:firstLine="709"/>
        <w:jc w:val="both"/>
        <w:rPr>
          <w:rFonts w:ascii="Times New Roman" w:hAnsi="Times New Roman" w:cs="Times New Roman"/>
          <w:sz w:val="28"/>
          <w:szCs w:val="28"/>
        </w:rPr>
      </w:pPr>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 xml:space="preserve">Должностные оклады по общеотраслевым должностям специалистов и служащих устанавливаются на основе </w:t>
      </w:r>
      <w:hyperlink r:id="rId6" w:history="1">
        <w:r>
          <w:rPr>
            <w:rStyle w:val="a8"/>
            <w:rFonts w:ascii="Times New Roman" w:hAnsi="Times New Roman" w:cs="Times New Roman"/>
            <w:color w:val="auto"/>
            <w:sz w:val="28"/>
            <w:szCs w:val="28"/>
            <w:u w:val="none"/>
          </w:rPr>
          <w:t>профессиональных квалификационных групп</w:t>
        </w:r>
      </w:hyperlink>
      <w:r>
        <w:rPr>
          <w:rFonts w:ascii="Times New Roman" w:hAnsi="Times New Roman" w:cs="Times New Roman"/>
          <w:sz w:val="28"/>
          <w:szCs w:val="28"/>
        </w:rPr>
        <w:t xml:space="preserve"> должностей, утвержденных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29.05.2008 № 247н «Об утверждении профессиональных квалификационных групп общеотраслевых должностей руководителей, специалистов и служащих».</w:t>
      </w:r>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2.2.5.</w:t>
      </w:r>
      <w:r>
        <w:rPr>
          <w:rFonts w:ascii="Times New Roman" w:hAnsi="Times New Roman" w:cs="Times New Roman"/>
          <w:sz w:val="28"/>
          <w:szCs w:val="28"/>
        </w:rPr>
        <w:tab/>
      </w:r>
      <w:r w:rsidRPr="00DA1C4A">
        <w:rPr>
          <w:rFonts w:ascii="Times New Roman" w:hAnsi="Times New Roman" w:cs="Times New Roman"/>
          <w:sz w:val="28"/>
          <w:szCs w:val="28"/>
        </w:rPr>
        <w:t>Минимальные р</w:t>
      </w:r>
      <w:r w:rsidRPr="00DA1C4A">
        <w:rPr>
          <w:rFonts w:ascii="Times New Roman" w:hAnsi="Times New Roman"/>
          <w:sz w:val="28"/>
          <w:szCs w:val="28"/>
        </w:rPr>
        <w:t xml:space="preserve">азмеры должностных окладов </w:t>
      </w:r>
      <w:r>
        <w:rPr>
          <w:rFonts w:ascii="Times New Roman" w:hAnsi="Times New Roman"/>
          <w:sz w:val="28"/>
          <w:szCs w:val="28"/>
        </w:rPr>
        <w:br/>
      </w:r>
      <w:r w:rsidRPr="00DA1C4A">
        <w:rPr>
          <w:rFonts w:ascii="Times New Roman" w:hAnsi="Times New Roman"/>
          <w:sz w:val="28"/>
          <w:szCs w:val="28"/>
        </w:rPr>
        <w:t>по профессиональным</w:t>
      </w:r>
      <w:r w:rsidRPr="002F481A">
        <w:rPr>
          <w:rFonts w:ascii="Times New Roman" w:hAnsi="Times New Roman"/>
          <w:sz w:val="28"/>
          <w:szCs w:val="28"/>
        </w:rPr>
        <w:t xml:space="preserve"> квалификационным группам</w:t>
      </w:r>
      <w:r w:rsidRPr="00AC6A2A">
        <w:rPr>
          <w:rFonts w:ascii="Times New Roman" w:hAnsi="Times New Roman" w:cs="Times New Roman"/>
          <w:sz w:val="28"/>
          <w:szCs w:val="28"/>
        </w:rPr>
        <w:t xml:space="preserve"> </w:t>
      </w:r>
      <w:r>
        <w:rPr>
          <w:rFonts w:ascii="Times New Roman" w:hAnsi="Times New Roman" w:cs="Times New Roman"/>
          <w:sz w:val="28"/>
          <w:szCs w:val="28"/>
        </w:rPr>
        <w:t xml:space="preserve">общеотраслевых должностей специалистов и служащих МБОУ «Школа № 91» </w:t>
      </w:r>
      <w:r w:rsidRPr="002F481A">
        <w:rPr>
          <w:rFonts w:ascii="Times New Roman" w:hAnsi="Times New Roman" w:cs="Times New Roman"/>
          <w:sz w:val="28"/>
          <w:szCs w:val="28"/>
        </w:rPr>
        <w:t>приведены в таблице</w:t>
      </w:r>
      <w:r>
        <w:rPr>
          <w:rFonts w:ascii="Times New Roman" w:hAnsi="Times New Roman" w:cs="Times New Roman"/>
          <w:sz w:val="28"/>
          <w:szCs w:val="28"/>
        </w:rPr>
        <w:t>:</w:t>
      </w:r>
    </w:p>
    <w:p w:rsidR="00990C8E" w:rsidRPr="002F481A" w:rsidRDefault="00990C8E" w:rsidP="00990C8E">
      <w:pPr>
        <w:pStyle w:val="ConsPlusNormal"/>
        <w:ind w:firstLine="709"/>
        <w:jc w:val="both"/>
        <w:rPr>
          <w:rFonts w:ascii="Times New Roman" w:hAnsi="Times New Roman" w:cs="Times New Roman"/>
          <w:sz w:val="28"/>
          <w:szCs w:val="28"/>
        </w:rPr>
      </w:pPr>
    </w:p>
    <w:tbl>
      <w:tblPr>
        <w:tblW w:w="9513" w:type="dxa"/>
        <w:tblInd w:w="-20" w:type="dxa"/>
        <w:tblLayout w:type="fixed"/>
        <w:tblCellMar>
          <w:left w:w="62" w:type="dxa"/>
          <w:right w:w="62" w:type="dxa"/>
        </w:tblCellMar>
        <w:tblLook w:val="0000" w:firstRow="0" w:lastRow="0" w:firstColumn="0" w:lastColumn="0" w:noHBand="0" w:noVBand="0"/>
      </w:tblPr>
      <w:tblGrid>
        <w:gridCol w:w="2709"/>
        <w:gridCol w:w="4819"/>
        <w:gridCol w:w="1985"/>
      </w:tblGrid>
      <w:tr w:rsidR="00990C8E" w:rsidTr="00990C8E">
        <w:trPr>
          <w:trHeight w:val="1066"/>
          <w:tblHeader/>
        </w:trPr>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Минимальный должностной оклад (рублей)</w:t>
            </w:r>
          </w:p>
        </w:tc>
      </w:tr>
      <w:tr w:rsidR="00990C8E" w:rsidTr="00990C8E">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sidRPr="00E54EE9">
              <w:rPr>
                <w:rFonts w:ascii="Times New Roman" w:hAnsi="Times New Roman" w:cs="Times New Roman"/>
                <w:sz w:val="28"/>
                <w:szCs w:val="28"/>
              </w:rPr>
              <w:t>1</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3</w:t>
            </w:r>
          </w:p>
        </w:tc>
      </w:tr>
      <w:tr w:rsidR="00990C8E" w:rsidTr="00990C8E">
        <w:tc>
          <w:tcPr>
            <w:tcW w:w="9513" w:type="dxa"/>
            <w:gridSpan w:val="3"/>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ПКГ «Общеотраслевые должности служащих второго уровня»</w:t>
            </w:r>
          </w:p>
        </w:tc>
      </w:tr>
      <w:tr w:rsidR="00990C8E" w:rsidTr="00990C8E">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1-й квалификационный уровень</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pacing w:line="192" w:lineRule="auto"/>
              <w:ind w:left="69"/>
              <w:rPr>
                <w:rFonts w:ascii="Times New Roman" w:hAnsi="Times New Roman" w:cs="Times New Roman"/>
                <w:sz w:val="28"/>
                <w:szCs w:val="28"/>
              </w:rPr>
            </w:pPr>
            <w:r>
              <w:rPr>
                <w:rFonts w:ascii="Times New Roman" w:hAnsi="Times New Roman" w:cs="Times New Roman"/>
                <w:sz w:val="28"/>
                <w:szCs w:val="28"/>
              </w:rPr>
              <w:t xml:space="preserve"> секретарь руководителя, лаборант, техник-программист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6 401</w:t>
            </w:r>
          </w:p>
          <w:p w:rsidR="00990C8E" w:rsidRDefault="00990C8E" w:rsidP="00990C8E">
            <w:pPr>
              <w:autoSpaceDE w:val="0"/>
              <w:spacing w:after="0" w:line="240" w:lineRule="auto"/>
              <w:ind w:firstLine="62"/>
              <w:jc w:val="center"/>
              <w:rPr>
                <w:rFonts w:ascii="Times New Roman" w:hAnsi="Times New Roman" w:cs="Times New Roman"/>
                <w:sz w:val="28"/>
                <w:szCs w:val="28"/>
              </w:rPr>
            </w:pPr>
          </w:p>
        </w:tc>
      </w:tr>
      <w:tr w:rsidR="00990C8E" w:rsidTr="00990C8E">
        <w:tc>
          <w:tcPr>
            <w:tcW w:w="9513" w:type="dxa"/>
            <w:gridSpan w:val="3"/>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ПКГ «Общеотраслевые должности служащих третьего уровня»</w:t>
            </w:r>
          </w:p>
        </w:tc>
      </w:tr>
      <w:tr w:rsidR="00990C8E" w:rsidTr="00990C8E">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1-й квалификационный уровень</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pacing w:line="192" w:lineRule="auto"/>
              <w:ind w:left="69"/>
              <w:rPr>
                <w:rFonts w:ascii="Times New Roman" w:hAnsi="Times New Roman" w:cs="Times New Roman"/>
                <w:sz w:val="28"/>
                <w:szCs w:val="28"/>
              </w:rPr>
            </w:pPr>
            <w:r>
              <w:rPr>
                <w:rFonts w:ascii="Times New Roman" w:hAnsi="Times New Roman" w:cs="Times New Roman"/>
                <w:sz w:val="28"/>
                <w:szCs w:val="28"/>
              </w:rPr>
              <w:t>Бухгалтер, экономист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7 395</w:t>
            </w:r>
          </w:p>
        </w:tc>
      </w:tr>
    </w:tbl>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2.2.6. Ставки заработной платы по общеотраслевым профессиям рабочих устанавливаются на основе </w:t>
      </w:r>
      <w:hyperlink r:id="rId7" w:history="1">
        <w:r>
          <w:rPr>
            <w:rStyle w:val="a8"/>
            <w:rFonts w:ascii="Times New Roman" w:hAnsi="Times New Roman" w:cs="Times New Roman"/>
            <w:color w:val="auto"/>
            <w:sz w:val="28"/>
            <w:szCs w:val="28"/>
            <w:u w:val="none"/>
          </w:rPr>
          <w:t>профессиональных квалификационных групп</w:t>
        </w:r>
      </w:hyperlink>
      <w:r>
        <w:rPr>
          <w:rFonts w:ascii="Times New Roman" w:hAnsi="Times New Roman" w:cs="Times New Roman"/>
          <w:sz w:val="28"/>
          <w:szCs w:val="28"/>
        </w:rPr>
        <w:t xml:space="preserve">, утвержденных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29.05.2008 № 248н                   «Об утверждении профессиональных квалификационных групп общеотраслевых профессий рабочих». </w:t>
      </w:r>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2.2.7</w:t>
      </w:r>
      <w:r w:rsidRPr="004B3D33">
        <w:rPr>
          <w:rFonts w:ascii="Times New Roman" w:hAnsi="Times New Roman" w:cs="Times New Roman"/>
          <w:sz w:val="28"/>
          <w:szCs w:val="28"/>
        </w:rPr>
        <w:t xml:space="preserve">.  Минимальные размеры ставок заработной платы </w:t>
      </w:r>
      <w:r>
        <w:rPr>
          <w:rFonts w:ascii="Times New Roman" w:hAnsi="Times New Roman" w:cs="Times New Roman"/>
          <w:sz w:val="28"/>
          <w:szCs w:val="28"/>
        </w:rPr>
        <w:br/>
      </w:r>
      <w:r w:rsidRPr="004B3D33">
        <w:rPr>
          <w:rFonts w:ascii="Times New Roman" w:hAnsi="Times New Roman" w:cs="Times New Roman"/>
          <w:sz w:val="28"/>
          <w:szCs w:val="28"/>
        </w:rPr>
        <w:t xml:space="preserve">по </w:t>
      </w:r>
      <w:r w:rsidRPr="004B3D33">
        <w:rPr>
          <w:rFonts w:ascii="Times New Roman" w:eastAsia="Calibri" w:hAnsi="Times New Roman" w:cs="Times New Roman"/>
          <w:sz w:val="28"/>
          <w:szCs w:val="28"/>
        </w:rPr>
        <w:t>ПКГ</w:t>
      </w:r>
      <w:r>
        <w:rPr>
          <w:rFonts w:ascii="Times New Roman" w:eastAsia="Calibri" w:hAnsi="Times New Roman" w:cs="Times New Roman"/>
          <w:sz w:val="28"/>
          <w:szCs w:val="28"/>
        </w:rPr>
        <w:t xml:space="preserve"> </w:t>
      </w:r>
      <w:r w:rsidRPr="002513F5">
        <w:rPr>
          <w:rFonts w:ascii="Times New Roman" w:hAnsi="Times New Roman" w:cs="Times New Roman"/>
          <w:sz w:val="28"/>
          <w:szCs w:val="28"/>
        </w:rPr>
        <w:t>общеотраслевых профессий рабочих приведены в таблице</w:t>
      </w:r>
      <w:r>
        <w:rPr>
          <w:rFonts w:ascii="Times New Roman" w:hAnsi="Times New Roman" w:cs="Times New Roman"/>
          <w:sz w:val="28"/>
          <w:szCs w:val="28"/>
        </w:rPr>
        <w:t>:</w:t>
      </w:r>
    </w:p>
    <w:p w:rsidR="00990C8E" w:rsidRDefault="00990C8E" w:rsidP="00990C8E">
      <w:pPr>
        <w:pStyle w:val="ConsPlusNormal"/>
        <w:ind w:firstLine="709"/>
        <w:jc w:val="both"/>
        <w:rPr>
          <w:rFonts w:ascii="Times New Roman" w:hAnsi="Times New Roman" w:cs="Times New Roman"/>
          <w:sz w:val="28"/>
          <w:szCs w:val="28"/>
        </w:rPr>
      </w:pPr>
    </w:p>
    <w:tbl>
      <w:tblPr>
        <w:tblW w:w="9513" w:type="dxa"/>
        <w:tblInd w:w="-20" w:type="dxa"/>
        <w:tblLayout w:type="fixed"/>
        <w:tblCellMar>
          <w:left w:w="62" w:type="dxa"/>
          <w:right w:w="62" w:type="dxa"/>
        </w:tblCellMar>
        <w:tblLook w:val="0000" w:firstRow="0" w:lastRow="0" w:firstColumn="0" w:lastColumn="0" w:noHBand="0" w:noVBand="0"/>
      </w:tblPr>
      <w:tblGrid>
        <w:gridCol w:w="2709"/>
        <w:gridCol w:w="4819"/>
        <w:gridCol w:w="1985"/>
      </w:tblGrid>
      <w:tr w:rsidR="00990C8E" w:rsidTr="00990C8E">
        <w:trPr>
          <w:trHeight w:val="1066"/>
          <w:tblHeader/>
        </w:trPr>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Минимальный должностной оклад (рублей)</w:t>
            </w:r>
          </w:p>
        </w:tc>
      </w:tr>
      <w:tr w:rsidR="00990C8E" w:rsidTr="00990C8E">
        <w:tc>
          <w:tcPr>
            <w:tcW w:w="270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sidRPr="00E54EE9">
              <w:rPr>
                <w:rFonts w:ascii="Times New Roman" w:hAnsi="Times New Roman" w:cs="Times New Roman"/>
                <w:sz w:val="28"/>
                <w:szCs w:val="28"/>
              </w:rPr>
              <w:t>1</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3</w:t>
            </w:r>
          </w:p>
        </w:tc>
      </w:tr>
      <w:tr w:rsidR="00990C8E" w:rsidTr="00990C8E">
        <w:tc>
          <w:tcPr>
            <w:tcW w:w="9513" w:type="dxa"/>
            <w:gridSpan w:val="3"/>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ПКГ «Общеотраслевые профессии рабочих первого уровня»</w:t>
            </w:r>
          </w:p>
        </w:tc>
      </w:tr>
      <w:tr w:rsidR="00990C8E" w:rsidTr="00990C8E">
        <w:tc>
          <w:tcPr>
            <w:tcW w:w="2709" w:type="dxa"/>
            <w:tcBorders>
              <w:top w:val="single" w:sz="4" w:space="0" w:color="000000"/>
              <w:left w:val="single" w:sz="4" w:space="0" w:color="000000"/>
              <w:bottom w:val="single" w:sz="4" w:space="0" w:color="000000"/>
            </w:tcBorders>
            <w:shd w:val="clear" w:color="auto" w:fill="auto"/>
          </w:tcPr>
          <w:p w:rsidR="00990C8E" w:rsidRPr="00E54EE9"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1-й квалификационный уровень</w:t>
            </w:r>
          </w:p>
        </w:tc>
        <w:tc>
          <w:tcPr>
            <w:tcW w:w="481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гардеробщик;</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140B7">
              <w:rPr>
                <w:rFonts w:ascii="Times New Roman" w:hAnsi="Times New Roman" w:cs="Times New Roman"/>
                <w:sz w:val="28"/>
                <w:szCs w:val="28"/>
              </w:rPr>
              <w:t>дворник</w:t>
            </w:r>
            <w:r>
              <w:rPr>
                <w:rFonts w:ascii="Times New Roman" w:hAnsi="Times New Roman" w:cs="Times New Roman"/>
                <w:sz w:val="28"/>
                <w:szCs w:val="28"/>
              </w:rPr>
              <w:t>;</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140B7">
              <w:rPr>
                <w:rFonts w:ascii="Times New Roman" w:hAnsi="Times New Roman" w:cs="Times New Roman"/>
                <w:sz w:val="28"/>
                <w:szCs w:val="28"/>
              </w:rPr>
              <w:t xml:space="preserve"> уборщик служебных помещений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4 781</w:t>
            </w:r>
          </w:p>
        </w:tc>
      </w:tr>
    </w:tbl>
    <w:p w:rsidR="00990C8E" w:rsidRDefault="00990C8E" w:rsidP="00990C8E">
      <w:pPr>
        <w:autoSpaceDE w:val="0"/>
        <w:spacing w:after="0" w:line="240" w:lineRule="auto"/>
        <w:jc w:val="both"/>
        <w:rPr>
          <w:rFonts w:ascii="Times New Roman" w:hAnsi="Times New Roman" w:cs="Times New Roman"/>
          <w:sz w:val="16"/>
          <w:szCs w:val="16"/>
        </w:rPr>
      </w:pPr>
      <w:bookmarkStart w:id="1" w:name="P91"/>
      <w:bookmarkEnd w:id="1"/>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2.2.8. </w:t>
      </w:r>
      <w:r w:rsidRPr="00DA1C4A">
        <w:rPr>
          <w:rFonts w:ascii="Times New Roman" w:hAnsi="Times New Roman" w:cs="Times New Roman"/>
          <w:sz w:val="28"/>
          <w:szCs w:val="28"/>
        </w:rPr>
        <w:t>Минимальные р</w:t>
      </w:r>
      <w:r w:rsidRPr="00DA1C4A">
        <w:rPr>
          <w:rFonts w:ascii="Times New Roman" w:hAnsi="Times New Roman"/>
          <w:sz w:val="28"/>
          <w:szCs w:val="28"/>
        </w:rPr>
        <w:t>азмеры должностных окладов</w:t>
      </w:r>
      <w:r>
        <w:rPr>
          <w:rFonts w:ascii="Times New Roman" w:hAnsi="Times New Roman"/>
          <w:sz w:val="28"/>
          <w:szCs w:val="28"/>
        </w:rPr>
        <w:t xml:space="preserve"> работников, осуществляющих профессиональную деятельность по должностям служащих, </w:t>
      </w:r>
      <w:r>
        <w:rPr>
          <w:rFonts w:ascii="Times New Roman" w:hAnsi="Times New Roman" w:cs="Times New Roman"/>
          <w:sz w:val="28"/>
          <w:szCs w:val="28"/>
        </w:rPr>
        <w:t>не вошедших в</w:t>
      </w:r>
      <w:r w:rsidRPr="004B3D33">
        <w:rPr>
          <w:rFonts w:ascii="Times New Roman" w:hAnsi="Times New Roman" w:cs="Times New Roman"/>
          <w:sz w:val="28"/>
          <w:szCs w:val="28"/>
        </w:rPr>
        <w:t xml:space="preserve"> </w:t>
      </w:r>
      <w:r w:rsidRPr="004B3D33">
        <w:rPr>
          <w:rFonts w:ascii="Times New Roman" w:eastAsia="Calibri" w:hAnsi="Times New Roman" w:cs="Times New Roman"/>
          <w:sz w:val="28"/>
          <w:szCs w:val="28"/>
        </w:rPr>
        <w:t>ПКГ</w:t>
      </w:r>
      <w:r>
        <w:rPr>
          <w:rFonts w:ascii="Times New Roman" w:eastAsia="Calibri" w:hAnsi="Times New Roman" w:cs="Times New Roman"/>
          <w:sz w:val="28"/>
          <w:szCs w:val="28"/>
        </w:rPr>
        <w:t xml:space="preserve">, утвержденных приказами </w:t>
      </w:r>
      <w:proofErr w:type="spellStart"/>
      <w:r>
        <w:rPr>
          <w:rFonts w:ascii="Times New Roman" w:eastAsia="Calibri" w:hAnsi="Times New Roman" w:cs="Times New Roman"/>
          <w:sz w:val="28"/>
          <w:szCs w:val="28"/>
        </w:rPr>
        <w:t>Минздравсоцразвития</w:t>
      </w:r>
      <w:proofErr w:type="spellEnd"/>
      <w:r>
        <w:rPr>
          <w:rFonts w:ascii="Times New Roman" w:eastAsia="Calibri" w:hAnsi="Times New Roman" w:cs="Times New Roman"/>
          <w:sz w:val="28"/>
          <w:szCs w:val="28"/>
        </w:rPr>
        <w:t xml:space="preserve"> России, </w:t>
      </w:r>
      <w:r>
        <w:rPr>
          <w:rFonts w:ascii="Times New Roman" w:eastAsia="Calibri" w:hAnsi="Times New Roman" w:cs="Times New Roman"/>
          <w:sz w:val="28"/>
          <w:szCs w:val="28"/>
        </w:rPr>
        <w:lastRenderedPageBreak/>
        <w:t>приведены в таблице</w:t>
      </w:r>
      <w:r>
        <w:rPr>
          <w:rFonts w:ascii="Times New Roman" w:hAnsi="Times New Roman" w:cs="Times New Roman"/>
          <w:sz w:val="28"/>
          <w:szCs w:val="28"/>
        </w:rPr>
        <w:t>:</w:t>
      </w:r>
    </w:p>
    <w:tbl>
      <w:tblPr>
        <w:tblW w:w="9371" w:type="dxa"/>
        <w:tblInd w:w="-20" w:type="dxa"/>
        <w:tblLayout w:type="fixed"/>
        <w:tblCellMar>
          <w:left w:w="62" w:type="dxa"/>
          <w:right w:w="62" w:type="dxa"/>
        </w:tblCellMar>
        <w:tblLook w:val="0000" w:firstRow="0" w:lastRow="0" w:firstColumn="0" w:lastColumn="0" w:noHBand="0" w:noVBand="0"/>
      </w:tblPr>
      <w:tblGrid>
        <w:gridCol w:w="7812"/>
        <w:gridCol w:w="1559"/>
      </w:tblGrid>
      <w:tr w:rsidR="00990C8E" w:rsidTr="00990C8E">
        <w:trPr>
          <w:tblHeader/>
        </w:trPr>
        <w:tc>
          <w:tcPr>
            <w:tcW w:w="7815"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Минимальный размер должностного оклада (рублей)</w:t>
            </w:r>
          </w:p>
        </w:tc>
      </w:tr>
      <w:tr w:rsidR="00990C8E" w:rsidTr="00990C8E">
        <w:tc>
          <w:tcPr>
            <w:tcW w:w="7815" w:type="dxa"/>
            <w:tcBorders>
              <w:top w:val="single" w:sz="4" w:space="0" w:color="000000"/>
              <w:left w:val="single" w:sz="4" w:space="0" w:color="000000"/>
              <w:bottom w:val="single" w:sz="4" w:space="0" w:color="000000"/>
            </w:tcBorders>
            <w:shd w:val="clear" w:color="auto" w:fill="auto"/>
          </w:tcPr>
          <w:p w:rsidR="00990C8E" w:rsidRPr="000C3365" w:rsidRDefault="00990C8E" w:rsidP="00990C8E">
            <w:pPr>
              <w:autoSpaceDE w:val="0"/>
              <w:spacing w:after="0" w:line="240" w:lineRule="auto"/>
              <w:jc w:val="center"/>
              <w:rPr>
                <w:rFonts w:ascii="Times New Roman" w:hAnsi="Times New Roman" w:cs="Times New Roman"/>
                <w:sz w:val="28"/>
                <w:szCs w:val="28"/>
              </w:rPr>
            </w:pPr>
            <w:r w:rsidRPr="000C3365">
              <w:rPr>
                <w:rFonts w:ascii="Times New Roman" w:hAnsi="Times New Roman" w:cs="Times New Roman"/>
                <w:sz w:val="28"/>
                <w:szCs w:val="28"/>
              </w:rPr>
              <w:t>1</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2</w:t>
            </w:r>
          </w:p>
        </w:tc>
      </w:tr>
      <w:tr w:rsidR="00990C8E" w:rsidTr="00990C8E">
        <w:tc>
          <w:tcPr>
            <w:tcW w:w="7812"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Специалист по кадрам</w:t>
            </w:r>
          </w:p>
          <w:p w:rsidR="00990C8E" w:rsidRDefault="00990C8E" w:rsidP="00990C8E">
            <w:pPr>
              <w:snapToGrid w:val="0"/>
              <w:spacing w:after="0" w:line="240" w:lineRule="auto"/>
              <w:jc w:val="center"/>
              <w:rPr>
                <w:rFonts w:ascii="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snapToGri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7 395</w:t>
            </w:r>
          </w:p>
        </w:tc>
      </w:tr>
    </w:tbl>
    <w:p w:rsidR="00990C8E" w:rsidRDefault="00990C8E" w:rsidP="00990C8E">
      <w:pPr>
        <w:pStyle w:val="ConsPlusNormal"/>
        <w:ind w:firstLine="709"/>
        <w:jc w:val="both"/>
        <w:rPr>
          <w:rFonts w:ascii="Times New Roman" w:hAnsi="Times New Roman" w:cs="Times New Roman"/>
          <w:sz w:val="28"/>
          <w:szCs w:val="28"/>
        </w:rPr>
      </w:pPr>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2.2.9.</w:t>
      </w:r>
      <w:r>
        <w:rPr>
          <w:rFonts w:ascii="Times New Roman" w:hAnsi="Times New Roman" w:cs="Times New Roman"/>
          <w:sz w:val="28"/>
          <w:szCs w:val="28"/>
        </w:rPr>
        <w:tab/>
      </w:r>
      <w:r w:rsidRPr="004B3D33">
        <w:rPr>
          <w:rFonts w:ascii="Times New Roman" w:hAnsi="Times New Roman" w:cs="Times New Roman"/>
          <w:sz w:val="28"/>
          <w:szCs w:val="28"/>
        </w:rPr>
        <w:t>Минимальные став</w:t>
      </w:r>
      <w:r>
        <w:rPr>
          <w:rFonts w:ascii="Times New Roman" w:hAnsi="Times New Roman" w:cs="Times New Roman"/>
          <w:sz w:val="28"/>
          <w:szCs w:val="28"/>
        </w:rPr>
        <w:t>ки</w:t>
      </w:r>
      <w:r w:rsidRPr="004B3D33">
        <w:rPr>
          <w:rFonts w:ascii="Times New Roman" w:hAnsi="Times New Roman" w:cs="Times New Roman"/>
          <w:sz w:val="28"/>
          <w:szCs w:val="28"/>
        </w:rPr>
        <w:t xml:space="preserve"> заработной платы </w:t>
      </w:r>
      <w:r>
        <w:rPr>
          <w:rFonts w:ascii="Times New Roman" w:hAnsi="Times New Roman" w:cs="Times New Roman"/>
          <w:sz w:val="28"/>
          <w:szCs w:val="28"/>
        </w:rPr>
        <w:br/>
        <w:t>работников, занимающих профессии рабочих, не вошедших в</w:t>
      </w:r>
      <w:r w:rsidRPr="004B3D33">
        <w:rPr>
          <w:rFonts w:ascii="Times New Roman" w:hAnsi="Times New Roman" w:cs="Times New Roman"/>
          <w:sz w:val="28"/>
          <w:szCs w:val="28"/>
        </w:rPr>
        <w:t xml:space="preserve"> </w:t>
      </w:r>
      <w:r w:rsidRPr="004B3D33">
        <w:rPr>
          <w:rFonts w:ascii="Times New Roman" w:eastAsia="Calibri" w:hAnsi="Times New Roman" w:cs="Times New Roman"/>
          <w:sz w:val="28"/>
          <w:szCs w:val="28"/>
        </w:rPr>
        <w:t>ПКГ</w:t>
      </w:r>
      <w:r>
        <w:rPr>
          <w:rFonts w:ascii="Times New Roman" w:eastAsia="Calibri" w:hAnsi="Times New Roman" w:cs="Times New Roman"/>
          <w:sz w:val="28"/>
          <w:szCs w:val="28"/>
        </w:rPr>
        <w:t xml:space="preserve">, утвержденных приказами </w:t>
      </w:r>
      <w:proofErr w:type="spellStart"/>
      <w:r>
        <w:rPr>
          <w:rFonts w:ascii="Times New Roman" w:eastAsia="Calibri" w:hAnsi="Times New Roman" w:cs="Times New Roman"/>
          <w:sz w:val="28"/>
          <w:szCs w:val="28"/>
        </w:rPr>
        <w:t>Минздравсоцразвития</w:t>
      </w:r>
      <w:proofErr w:type="spellEnd"/>
      <w:r>
        <w:rPr>
          <w:rFonts w:ascii="Times New Roman" w:eastAsia="Calibri" w:hAnsi="Times New Roman" w:cs="Times New Roman"/>
          <w:sz w:val="28"/>
          <w:szCs w:val="28"/>
        </w:rPr>
        <w:t xml:space="preserve"> России, приведены в таблице</w:t>
      </w:r>
      <w:r>
        <w:rPr>
          <w:rFonts w:ascii="Times New Roman" w:hAnsi="Times New Roman" w:cs="Times New Roman"/>
          <w:sz w:val="28"/>
          <w:szCs w:val="28"/>
        </w:rPr>
        <w:t>:</w:t>
      </w:r>
    </w:p>
    <w:p w:rsidR="00990C8E" w:rsidRDefault="00990C8E" w:rsidP="00990C8E">
      <w:pPr>
        <w:pStyle w:val="ConsPlusNormal"/>
        <w:ind w:firstLine="540"/>
        <w:jc w:val="both"/>
        <w:rPr>
          <w:rFonts w:ascii="Times New Roman" w:hAnsi="Times New Roman" w:cs="Times New Roman"/>
          <w:sz w:val="28"/>
          <w:szCs w:val="28"/>
        </w:rPr>
      </w:pPr>
    </w:p>
    <w:tbl>
      <w:tblPr>
        <w:tblW w:w="9371" w:type="dxa"/>
        <w:tblInd w:w="-20" w:type="dxa"/>
        <w:tblLayout w:type="fixed"/>
        <w:tblCellMar>
          <w:left w:w="62" w:type="dxa"/>
          <w:right w:w="62" w:type="dxa"/>
        </w:tblCellMar>
        <w:tblLook w:val="0000" w:firstRow="0" w:lastRow="0" w:firstColumn="0" w:lastColumn="0" w:noHBand="0" w:noVBand="0"/>
      </w:tblPr>
      <w:tblGrid>
        <w:gridCol w:w="3135"/>
        <w:gridCol w:w="4680"/>
        <w:gridCol w:w="1556"/>
      </w:tblGrid>
      <w:tr w:rsidR="00990C8E" w:rsidTr="00990C8E">
        <w:trPr>
          <w:tblHeader/>
        </w:trPr>
        <w:tc>
          <w:tcPr>
            <w:tcW w:w="3135"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4680"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Минимальный размер должностного оклада (рублей)</w:t>
            </w:r>
          </w:p>
        </w:tc>
      </w:tr>
      <w:tr w:rsidR="00990C8E" w:rsidTr="00990C8E">
        <w:tc>
          <w:tcPr>
            <w:tcW w:w="3135" w:type="dxa"/>
            <w:tcBorders>
              <w:top w:val="single" w:sz="4" w:space="0" w:color="000000"/>
              <w:left w:val="single" w:sz="4" w:space="0" w:color="000000"/>
              <w:bottom w:val="single" w:sz="4" w:space="0" w:color="000000"/>
            </w:tcBorders>
            <w:shd w:val="clear" w:color="auto" w:fill="auto"/>
          </w:tcPr>
          <w:p w:rsidR="00990C8E" w:rsidRPr="000C3365" w:rsidRDefault="00990C8E" w:rsidP="00990C8E">
            <w:pPr>
              <w:autoSpaceDE w:val="0"/>
              <w:spacing w:after="0" w:line="240" w:lineRule="auto"/>
              <w:jc w:val="center"/>
              <w:rPr>
                <w:rFonts w:ascii="Times New Roman" w:hAnsi="Times New Roman" w:cs="Times New Roman"/>
                <w:sz w:val="28"/>
                <w:szCs w:val="28"/>
              </w:rPr>
            </w:pPr>
            <w:r w:rsidRPr="000C3365">
              <w:rPr>
                <w:rFonts w:ascii="Times New Roman" w:hAnsi="Times New Roman" w:cs="Times New Roman"/>
                <w:sz w:val="28"/>
                <w:szCs w:val="28"/>
              </w:rPr>
              <w:t>1</w:t>
            </w:r>
          </w:p>
        </w:tc>
        <w:tc>
          <w:tcPr>
            <w:tcW w:w="4680" w:type="dxa"/>
            <w:tcBorders>
              <w:top w:val="single" w:sz="4" w:space="0" w:color="000000"/>
              <w:left w:val="single" w:sz="4" w:space="0" w:color="000000"/>
              <w:bottom w:val="single" w:sz="4" w:space="0" w:color="000000"/>
            </w:tcBorders>
            <w:shd w:val="clear" w:color="auto" w:fill="auto"/>
          </w:tcPr>
          <w:p w:rsidR="00990C8E" w:rsidRPr="000C3365" w:rsidRDefault="00990C8E" w:rsidP="00990C8E">
            <w:pPr>
              <w:autoSpaceDE w:val="0"/>
              <w:spacing w:after="0" w:line="240" w:lineRule="auto"/>
              <w:jc w:val="center"/>
              <w:rPr>
                <w:rFonts w:ascii="Times New Roman" w:hAnsi="Times New Roman" w:cs="Times New Roman"/>
                <w:sz w:val="28"/>
                <w:szCs w:val="28"/>
              </w:rPr>
            </w:pPr>
            <w:r w:rsidRPr="000C3365">
              <w:rPr>
                <w:rFonts w:ascii="Times New Roman" w:hAnsi="Times New Roman" w:cs="Times New Roman"/>
                <w:sz w:val="28"/>
                <w:szCs w:val="28"/>
              </w:rPr>
              <w:t>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sidRPr="000C3365">
              <w:rPr>
                <w:rFonts w:ascii="Times New Roman" w:hAnsi="Times New Roman" w:cs="Times New Roman"/>
                <w:sz w:val="28"/>
                <w:szCs w:val="28"/>
              </w:rPr>
              <w:t>3</w:t>
            </w:r>
          </w:p>
        </w:tc>
      </w:tr>
      <w:tr w:rsidR="00990C8E" w:rsidTr="00990C8E">
        <w:tc>
          <w:tcPr>
            <w:tcW w:w="3135" w:type="dxa"/>
            <w:vMerge w:val="restart"/>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3 квалификационного разряда</w:t>
            </w:r>
          </w:p>
        </w:tc>
        <w:tc>
          <w:tcPr>
            <w:tcW w:w="4680" w:type="dxa"/>
            <w:vMerge w:val="restart"/>
            <w:tcBorders>
              <w:top w:val="single" w:sz="4" w:space="0" w:color="000000"/>
              <w:left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Pr="00D140B7">
              <w:rPr>
                <w:rFonts w:ascii="Times New Roman" w:hAnsi="Times New Roman" w:cs="Times New Roman"/>
                <w:sz w:val="28"/>
                <w:szCs w:val="28"/>
              </w:rPr>
              <w:t>рабочий по комплексном</w:t>
            </w:r>
            <w:r>
              <w:rPr>
                <w:rFonts w:ascii="Times New Roman" w:hAnsi="Times New Roman" w:cs="Times New Roman"/>
                <w:sz w:val="28"/>
                <w:szCs w:val="28"/>
              </w:rPr>
              <w:t>у обслуживанию и ремонту зданий;</w:t>
            </w:r>
          </w:p>
        </w:tc>
        <w:tc>
          <w:tcPr>
            <w:tcW w:w="1556" w:type="dxa"/>
            <w:tcBorders>
              <w:top w:val="single" w:sz="4" w:space="0" w:color="000000"/>
              <w:left w:val="single" w:sz="4" w:space="0" w:color="000000"/>
              <w:right w:val="single" w:sz="4" w:space="0" w:color="000000"/>
            </w:tcBorders>
            <w:shd w:val="clear" w:color="auto" w:fill="auto"/>
          </w:tcPr>
          <w:p w:rsidR="00990C8E" w:rsidRDefault="00990C8E" w:rsidP="00990C8E">
            <w:pPr>
              <w:snapToGrid w:val="0"/>
              <w:spacing w:after="0" w:line="240" w:lineRule="auto"/>
              <w:jc w:val="center"/>
              <w:rPr>
                <w:rFonts w:ascii="Times New Roman" w:hAnsi="Times New Roman" w:cs="Times New Roman"/>
                <w:color w:val="000000"/>
                <w:sz w:val="28"/>
                <w:szCs w:val="28"/>
              </w:rPr>
            </w:pPr>
          </w:p>
          <w:p w:rsidR="00990C8E" w:rsidRDefault="00990C8E" w:rsidP="00990C8E">
            <w:pPr>
              <w:snapToGri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5 355</w:t>
            </w:r>
          </w:p>
        </w:tc>
      </w:tr>
      <w:tr w:rsidR="00990C8E" w:rsidTr="00990C8E">
        <w:trPr>
          <w:trHeight w:val="549"/>
        </w:trPr>
        <w:tc>
          <w:tcPr>
            <w:tcW w:w="3135" w:type="dxa"/>
            <w:vMerge/>
            <w:tcBorders>
              <w:top w:val="single" w:sz="4" w:space="0" w:color="000000"/>
              <w:left w:val="single" w:sz="4" w:space="0" w:color="000000"/>
              <w:bottom w:val="single" w:sz="4" w:space="0" w:color="000000"/>
            </w:tcBorders>
            <w:shd w:val="clear" w:color="auto" w:fill="auto"/>
            <w:vAlign w:val="center"/>
          </w:tcPr>
          <w:p w:rsidR="00990C8E" w:rsidRDefault="00990C8E" w:rsidP="00990C8E">
            <w:pPr>
              <w:snapToGrid w:val="0"/>
              <w:spacing w:after="0" w:line="240" w:lineRule="auto"/>
              <w:rPr>
                <w:rFonts w:ascii="Times New Roman" w:hAnsi="Times New Roman" w:cs="Times New Roman"/>
                <w:sz w:val="28"/>
                <w:szCs w:val="28"/>
              </w:rPr>
            </w:pPr>
          </w:p>
        </w:tc>
        <w:tc>
          <w:tcPr>
            <w:tcW w:w="4680" w:type="dxa"/>
            <w:vMerge/>
            <w:tcBorders>
              <w:left w:val="single" w:sz="4" w:space="0" w:color="000000"/>
              <w:bottom w:val="single" w:sz="4" w:space="0" w:color="auto"/>
            </w:tcBorders>
            <w:shd w:val="clear" w:color="auto" w:fill="auto"/>
          </w:tcPr>
          <w:p w:rsidR="00990C8E" w:rsidRPr="0040725D" w:rsidRDefault="00990C8E" w:rsidP="00990C8E">
            <w:pPr>
              <w:autoSpaceDE w:val="0"/>
              <w:spacing w:after="0" w:line="240" w:lineRule="auto"/>
              <w:rPr>
                <w:rFonts w:ascii="Times New Roman" w:hAnsi="Times New Roman" w:cs="Times New Roman"/>
                <w:sz w:val="28"/>
                <w:szCs w:val="28"/>
              </w:rPr>
            </w:pPr>
          </w:p>
        </w:tc>
        <w:tc>
          <w:tcPr>
            <w:tcW w:w="1556" w:type="dxa"/>
            <w:tcBorders>
              <w:left w:val="single" w:sz="4" w:space="0" w:color="000000"/>
              <w:bottom w:val="single" w:sz="4" w:space="0" w:color="auto"/>
              <w:right w:val="single" w:sz="4" w:space="0" w:color="000000"/>
            </w:tcBorders>
            <w:shd w:val="clear" w:color="auto" w:fill="auto"/>
          </w:tcPr>
          <w:p w:rsidR="00990C8E" w:rsidRDefault="00990C8E" w:rsidP="00990C8E">
            <w:pPr>
              <w:spacing w:after="0" w:line="240" w:lineRule="auto"/>
              <w:jc w:val="center"/>
              <w:rPr>
                <w:rFonts w:ascii="Times New Roman" w:hAnsi="Times New Roman" w:cs="Times New Roman"/>
                <w:sz w:val="28"/>
                <w:szCs w:val="28"/>
              </w:rPr>
            </w:pPr>
          </w:p>
          <w:p w:rsidR="00990C8E" w:rsidRDefault="00990C8E" w:rsidP="00990C8E">
            <w:pPr>
              <w:spacing w:after="0" w:line="240" w:lineRule="auto"/>
              <w:jc w:val="center"/>
            </w:pPr>
          </w:p>
        </w:tc>
      </w:tr>
    </w:tbl>
    <w:p w:rsidR="00990C8E" w:rsidRDefault="00990C8E" w:rsidP="00990C8E">
      <w:pPr>
        <w:pStyle w:val="ConsPlusNormal"/>
        <w:ind w:firstLine="540"/>
        <w:jc w:val="both"/>
        <w:rPr>
          <w:rFonts w:ascii="Times New Roman" w:hAnsi="Times New Roman" w:cs="Times New Roman"/>
          <w:sz w:val="28"/>
          <w:szCs w:val="28"/>
        </w:rPr>
      </w:pP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2.2.11. Размеры должностных окладов заместителей руководителя учреждения и главного бухгалтера устанавливаются на 10 – 20 процентов ниже должностного оклада руководителя учреждения. </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Установление размера должностного оклада заместителю </w:t>
      </w:r>
      <w:proofErr w:type="gramStart"/>
      <w:r>
        <w:rPr>
          <w:rFonts w:ascii="Times New Roman" w:hAnsi="Times New Roman" w:cs="Times New Roman"/>
          <w:sz w:val="28"/>
          <w:szCs w:val="28"/>
        </w:rPr>
        <w:t>руководителя  и</w:t>
      </w:r>
      <w:proofErr w:type="gramEnd"/>
      <w:r>
        <w:rPr>
          <w:rFonts w:ascii="Times New Roman" w:hAnsi="Times New Roman" w:cs="Times New Roman"/>
          <w:sz w:val="28"/>
          <w:szCs w:val="28"/>
        </w:rPr>
        <w:t xml:space="preserve"> главному  бухгалтеру осуществляется приказом руководителя учреждения исходя из объема и сложности функциональных обязанностей каждого специалиста, его компетенции и квалификации. </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Установление выплат компенсационного и стимулирующего характера заместителю </w:t>
      </w:r>
      <w:proofErr w:type="gramStart"/>
      <w:r>
        <w:rPr>
          <w:rFonts w:ascii="Times New Roman" w:hAnsi="Times New Roman" w:cs="Times New Roman"/>
          <w:sz w:val="28"/>
          <w:szCs w:val="28"/>
        </w:rPr>
        <w:t>руководителя  и</w:t>
      </w:r>
      <w:proofErr w:type="gramEnd"/>
      <w:r>
        <w:rPr>
          <w:rFonts w:ascii="Times New Roman" w:hAnsi="Times New Roman" w:cs="Times New Roman"/>
          <w:sz w:val="28"/>
          <w:szCs w:val="28"/>
        </w:rPr>
        <w:t xml:space="preserve"> главному  бухгалтеру осуществляется в соответствии с разделами 3 и 4 настоящего положения.</w:t>
      </w:r>
    </w:p>
    <w:p w:rsidR="00990C8E" w:rsidRDefault="00990C8E" w:rsidP="00990C8E">
      <w:pPr>
        <w:autoSpaceDE w:val="0"/>
        <w:spacing w:after="0" w:line="240" w:lineRule="auto"/>
        <w:ind w:firstLine="709"/>
        <w:jc w:val="both"/>
        <w:rPr>
          <w:rFonts w:ascii="Times New Roman" w:hAnsi="Times New Roman" w:cs="Times New Roman"/>
          <w:sz w:val="28"/>
          <w:szCs w:val="28"/>
        </w:rPr>
      </w:pPr>
    </w:p>
    <w:p w:rsidR="00990C8E" w:rsidRPr="00846FCE" w:rsidRDefault="00990C8E" w:rsidP="00990C8E">
      <w:pPr>
        <w:autoSpaceDE w:val="0"/>
        <w:spacing w:after="0" w:line="240" w:lineRule="auto"/>
        <w:jc w:val="center"/>
        <w:rPr>
          <w:rFonts w:ascii="Times New Roman" w:hAnsi="Times New Roman" w:cs="Times New Roman"/>
          <w:b/>
          <w:sz w:val="28"/>
          <w:szCs w:val="28"/>
        </w:rPr>
      </w:pPr>
      <w:bookmarkStart w:id="2" w:name="P225"/>
      <w:bookmarkEnd w:id="2"/>
      <w:r w:rsidRPr="00846FCE">
        <w:rPr>
          <w:rFonts w:ascii="Times New Roman" w:hAnsi="Times New Roman" w:cs="Times New Roman"/>
          <w:b/>
          <w:sz w:val="28"/>
          <w:szCs w:val="28"/>
        </w:rPr>
        <w:t xml:space="preserve">3. Порядок и условия </w:t>
      </w:r>
    </w:p>
    <w:p w:rsidR="00990C8E" w:rsidRPr="00846FCE" w:rsidRDefault="00990C8E" w:rsidP="00990C8E">
      <w:pPr>
        <w:autoSpaceDE w:val="0"/>
        <w:spacing w:after="0" w:line="240" w:lineRule="auto"/>
        <w:jc w:val="center"/>
        <w:rPr>
          <w:rFonts w:ascii="Times New Roman" w:hAnsi="Times New Roman" w:cs="Times New Roman"/>
          <w:b/>
          <w:sz w:val="28"/>
          <w:szCs w:val="28"/>
        </w:rPr>
      </w:pPr>
      <w:r w:rsidRPr="00846FCE">
        <w:rPr>
          <w:rFonts w:ascii="Times New Roman" w:hAnsi="Times New Roman" w:cs="Times New Roman"/>
          <w:b/>
          <w:sz w:val="28"/>
          <w:szCs w:val="28"/>
        </w:rPr>
        <w:t>установления выплат компенсационного характера</w:t>
      </w:r>
    </w:p>
    <w:p w:rsidR="00990C8E" w:rsidRPr="00846FCE" w:rsidRDefault="00990C8E" w:rsidP="00990C8E">
      <w:pPr>
        <w:pStyle w:val="ConsPlusNormal"/>
        <w:jc w:val="center"/>
        <w:rPr>
          <w:rFonts w:ascii="Times New Roman" w:hAnsi="Times New Roman" w:cs="Times New Roman"/>
          <w:b/>
          <w:sz w:val="28"/>
          <w:szCs w:val="28"/>
        </w:rPr>
      </w:pP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 Работникам могут устанавливаться следующие виды выплат компенсационного характера: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выплаты работникам, занятым на работах с вредными и (или) опасными условиями труда;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выплаты за работу в условиях, отклоняющихся от нормальных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 Выплаты компенсационного характера устанавливаются работникам по основной работе и работе, осуществляемой по совместительству, а также                 при выполнении педагогической (преподавательской)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 в зависимости от условий работы и содержания выполняемых работ.</w:t>
      </w:r>
    </w:p>
    <w:p w:rsidR="00990C8E" w:rsidRPr="00927E59"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3.3. </w:t>
      </w:r>
      <w:r w:rsidRPr="00330C6B">
        <w:rPr>
          <w:rFonts w:ascii="Times New Roman" w:hAnsi="Times New Roman"/>
          <w:sz w:val="28"/>
          <w:szCs w:val="28"/>
        </w:rPr>
        <w:t>Доплата за работу с вредными и (или) опасными условиями</w:t>
      </w:r>
      <w:r w:rsidRPr="00927E59">
        <w:rPr>
          <w:rFonts w:ascii="Times New Roman" w:hAnsi="Times New Roman"/>
          <w:sz w:val="28"/>
          <w:szCs w:val="28"/>
        </w:rPr>
        <w:t xml:space="preserve">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990C8E" w:rsidRPr="00927E59" w:rsidRDefault="00990C8E" w:rsidP="00990C8E">
      <w:pPr>
        <w:autoSpaceDE w:val="0"/>
        <w:spacing w:after="0" w:line="240" w:lineRule="auto"/>
        <w:ind w:firstLine="709"/>
        <w:jc w:val="both"/>
        <w:rPr>
          <w:rFonts w:ascii="Times New Roman" w:hAnsi="Times New Roman"/>
          <w:sz w:val="28"/>
          <w:szCs w:val="28"/>
        </w:rPr>
      </w:pPr>
      <w:r w:rsidRPr="00927E59">
        <w:rPr>
          <w:rFonts w:ascii="Times New Roman" w:hAnsi="Times New Roman"/>
          <w:sz w:val="28"/>
          <w:szCs w:val="28"/>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w:t>
      </w:r>
      <w:r>
        <w:rPr>
          <w:rFonts w:ascii="Times New Roman" w:hAnsi="Times New Roman"/>
          <w:sz w:val="28"/>
          <w:szCs w:val="28"/>
        </w:rPr>
        <w:t xml:space="preserve"> 372 </w:t>
      </w:r>
      <w:r w:rsidRPr="00CB7F31">
        <w:rPr>
          <w:rFonts w:ascii="Times New Roman" w:hAnsi="Times New Roman"/>
          <w:sz w:val="28"/>
          <w:szCs w:val="28"/>
        </w:rPr>
        <w:t>Трудового кодекса Российской Федерации</w:t>
      </w:r>
      <w:r w:rsidRPr="00927E59">
        <w:rPr>
          <w:rFonts w:ascii="Times New Roman" w:hAnsi="Times New Roman"/>
          <w:sz w:val="28"/>
          <w:szCs w:val="28"/>
        </w:rPr>
        <w:t xml:space="preserve"> для принятия локальных нормативных актов, либо коллективным договором, трудовым договором.</w:t>
      </w:r>
    </w:p>
    <w:p w:rsidR="00990C8E" w:rsidRPr="00927E59" w:rsidRDefault="00990C8E" w:rsidP="00990C8E">
      <w:pPr>
        <w:autoSpaceDE w:val="0"/>
        <w:spacing w:after="0" w:line="240" w:lineRule="auto"/>
        <w:ind w:firstLine="709"/>
        <w:jc w:val="both"/>
        <w:rPr>
          <w:rFonts w:ascii="Times New Roman" w:hAnsi="Times New Roman"/>
          <w:sz w:val="28"/>
          <w:szCs w:val="28"/>
        </w:rPr>
      </w:pPr>
      <w:r w:rsidRPr="00927E59">
        <w:rPr>
          <w:rFonts w:ascii="Times New Roman" w:hAnsi="Times New Roman"/>
          <w:sz w:val="28"/>
          <w:szCs w:val="28"/>
        </w:rPr>
        <w:t>Руководителями учреждений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990C8E" w:rsidRPr="00927E59" w:rsidRDefault="00990C8E" w:rsidP="00990C8E">
      <w:pPr>
        <w:autoSpaceDE w:val="0"/>
        <w:spacing w:after="0" w:line="240" w:lineRule="auto"/>
        <w:ind w:firstLine="709"/>
        <w:jc w:val="both"/>
        <w:rPr>
          <w:rFonts w:ascii="Times New Roman" w:hAnsi="Times New Roman"/>
          <w:sz w:val="28"/>
          <w:szCs w:val="28"/>
        </w:rPr>
      </w:pPr>
      <w:r w:rsidRPr="00927E59">
        <w:rPr>
          <w:rFonts w:ascii="Times New Roman" w:hAnsi="Times New Roman"/>
          <w:sz w:val="28"/>
          <w:szCs w:val="28"/>
        </w:rPr>
        <w:t xml:space="preserve">В случае обеспечения на рабочих местах безопасных условий труда, подтвержденных результатами специальной оценки условий труда </w:t>
      </w:r>
      <w:r>
        <w:rPr>
          <w:rFonts w:ascii="Times New Roman" w:hAnsi="Times New Roman"/>
          <w:sz w:val="28"/>
          <w:szCs w:val="28"/>
        </w:rPr>
        <w:br/>
      </w:r>
      <w:r w:rsidRPr="00927E59">
        <w:rPr>
          <w:rFonts w:ascii="Times New Roman" w:hAnsi="Times New Roman"/>
          <w:sz w:val="28"/>
          <w:szCs w:val="28"/>
        </w:rPr>
        <w:t xml:space="preserve">или заключением государственной экспертизы условий труда, доплата </w:t>
      </w:r>
      <w:r>
        <w:rPr>
          <w:rFonts w:ascii="Times New Roman" w:hAnsi="Times New Roman"/>
          <w:sz w:val="28"/>
          <w:szCs w:val="28"/>
        </w:rPr>
        <w:br/>
      </w:r>
      <w:r w:rsidRPr="00927E59">
        <w:rPr>
          <w:rFonts w:ascii="Times New Roman" w:hAnsi="Times New Roman"/>
          <w:sz w:val="28"/>
          <w:szCs w:val="28"/>
        </w:rPr>
        <w:t>за работу с вредными и (или) опасными условиями труда не устанавливается.</w:t>
      </w:r>
    </w:p>
    <w:p w:rsidR="00990C8E" w:rsidRPr="00927E59"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3.3</w:t>
      </w:r>
      <w:r w:rsidRPr="00927E59">
        <w:rPr>
          <w:rFonts w:ascii="Times New Roman" w:hAnsi="Times New Roman" w:cs="Times New Roman"/>
          <w:sz w:val="28"/>
          <w:szCs w:val="28"/>
        </w:rPr>
        <w:t xml:space="preserve">.1. Доплата за работу с опасными для здоровья условиями труда </w:t>
      </w:r>
      <w:r>
        <w:rPr>
          <w:rFonts w:ascii="Times New Roman" w:hAnsi="Times New Roman" w:cs="Times New Roman"/>
          <w:sz w:val="28"/>
          <w:szCs w:val="28"/>
        </w:rPr>
        <w:br/>
      </w:r>
      <w:r w:rsidRPr="00927E59">
        <w:rPr>
          <w:rFonts w:ascii="Times New Roman" w:hAnsi="Times New Roman" w:cs="Times New Roman"/>
          <w:sz w:val="28"/>
          <w:szCs w:val="28"/>
        </w:rPr>
        <w:t xml:space="preserve">в размере 25 процентов должностного оклада (ставки заработной платы) устанавливается работникам, занимающим административные </w:t>
      </w:r>
      <w:r>
        <w:rPr>
          <w:rFonts w:ascii="Times New Roman" w:hAnsi="Times New Roman" w:cs="Times New Roman"/>
          <w:sz w:val="28"/>
          <w:szCs w:val="28"/>
        </w:rPr>
        <w:br/>
      </w:r>
      <w:r w:rsidRPr="00927E59">
        <w:rPr>
          <w:rFonts w:ascii="Times New Roman" w:hAnsi="Times New Roman" w:cs="Times New Roman"/>
          <w:sz w:val="28"/>
          <w:szCs w:val="28"/>
        </w:rPr>
        <w:t>и педагогические должности, должности медицинского, технического персонала и младших воспитателей дошкольных образовательных учреждений, занятие которых связано с опасностью инфицирования микобактериями туберкулеза.</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3.3.2. 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w:t>
      </w:r>
    </w:p>
    <w:p w:rsidR="00990C8E" w:rsidRPr="00927E59" w:rsidRDefault="00990C8E" w:rsidP="00990C8E">
      <w:pPr>
        <w:autoSpaceDE w:val="0"/>
        <w:spacing w:after="0" w:line="240" w:lineRule="auto"/>
        <w:ind w:firstLine="709"/>
        <w:jc w:val="both"/>
        <w:rPr>
          <w:rFonts w:ascii="Times New Roman" w:hAnsi="Times New Roman"/>
          <w:sz w:val="28"/>
          <w:szCs w:val="28"/>
        </w:rPr>
      </w:pPr>
      <w:bookmarkStart w:id="3" w:name="P3"/>
      <w:bookmarkStart w:id="4" w:name="P86"/>
      <w:bookmarkEnd w:id="3"/>
      <w:bookmarkEnd w:id="4"/>
      <w:r>
        <w:rPr>
          <w:rFonts w:ascii="Times New Roman" w:hAnsi="Times New Roman"/>
          <w:sz w:val="28"/>
          <w:szCs w:val="28"/>
        </w:rPr>
        <w:lastRenderedPageBreak/>
        <w:t>3.4.</w:t>
      </w:r>
      <w:r w:rsidRPr="00927E59">
        <w:rPr>
          <w:rFonts w:ascii="Times New Roman" w:hAnsi="Times New Roman"/>
          <w:sz w:val="28"/>
          <w:szCs w:val="28"/>
        </w:rPr>
        <w:t xml:space="preserve">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w:t>
      </w:r>
      <w:r>
        <w:rPr>
          <w:rFonts w:ascii="Times New Roman" w:hAnsi="Times New Roman"/>
          <w:sz w:val="28"/>
          <w:szCs w:val="28"/>
        </w:rPr>
        <w:br/>
      </w:r>
      <w:r w:rsidRPr="00927E59">
        <w:rPr>
          <w:rFonts w:ascii="Times New Roman" w:hAnsi="Times New Roman"/>
          <w:sz w:val="28"/>
          <w:szCs w:val="28"/>
        </w:rPr>
        <w:t>так и нескольким лицам, выполняющим дополнительный объем работы. Конкретный размер доплаты определяется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r w:rsidRPr="00927E59">
        <w:rPr>
          <w:rFonts w:ascii="Times New Roman" w:hAnsi="Times New Roman"/>
          <w:kern w:val="1"/>
          <w:sz w:val="28"/>
          <w:szCs w:val="28"/>
        </w:rPr>
        <w:t>.</w:t>
      </w:r>
    </w:p>
    <w:p w:rsidR="00990C8E" w:rsidRPr="00927E59"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sz w:val="28"/>
          <w:szCs w:val="28"/>
        </w:rPr>
        <w:t>3.5</w:t>
      </w:r>
      <w:r w:rsidRPr="00927E59">
        <w:rPr>
          <w:rFonts w:ascii="Times New Roman" w:hAnsi="Times New Roman"/>
          <w:sz w:val="28"/>
          <w:szCs w:val="28"/>
        </w:rPr>
        <w:t>. В соответствии со статьей 154 </w:t>
      </w:r>
      <w:r w:rsidRPr="00915E7E">
        <w:rPr>
          <w:rFonts w:ascii="Times New Roman" w:hAnsi="Times New Roman"/>
          <w:sz w:val="28"/>
          <w:szCs w:val="28"/>
        </w:rPr>
        <w:t xml:space="preserve">Трудового кодекса Российской Федерации </w:t>
      </w:r>
      <w:r w:rsidRPr="00927E59">
        <w:rPr>
          <w:rFonts w:ascii="Times New Roman" w:hAnsi="Times New Roman"/>
          <w:sz w:val="28"/>
          <w:szCs w:val="28"/>
        </w:rPr>
        <w:t xml:space="preserve">работникам производится доплата за работу в ночное время </w:t>
      </w:r>
      <w:r>
        <w:rPr>
          <w:rFonts w:ascii="Times New Roman" w:hAnsi="Times New Roman"/>
          <w:sz w:val="28"/>
          <w:szCs w:val="28"/>
        </w:rPr>
        <w:br/>
      </w:r>
      <w:r w:rsidRPr="00927E59">
        <w:rPr>
          <w:rFonts w:ascii="Times New Roman" w:hAnsi="Times New Roman"/>
          <w:sz w:val="28"/>
          <w:szCs w:val="28"/>
        </w:rPr>
        <w:t xml:space="preserve">в размере 35 процентов должностного оклада (ставки заработной платы) </w:t>
      </w:r>
      <w:r>
        <w:rPr>
          <w:rFonts w:ascii="Times New Roman" w:hAnsi="Times New Roman"/>
          <w:sz w:val="28"/>
          <w:szCs w:val="28"/>
        </w:rPr>
        <w:br/>
      </w:r>
      <w:r w:rsidRPr="00927E59">
        <w:rPr>
          <w:rFonts w:ascii="Times New Roman" w:hAnsi="Times New Roman"/>
          <w:sz w:val="28"/>
          <w:szCs w:val="28"/>
        </w:rPr>
        <w:t>за каждый час работы в ночное время (в период с 22 до 6 часов).</w:t>
      </w:r>
    </w:p>
    <w:p w:rsidR="00990C8E" w:rsidRDefault="00990C8E" w:rsidP="00990C8E">
      <w:pPr>
        <w:pStyle w:val="ConsPlusNormal"/>
        <w:ind w:firstLine="709"/>
        <w:jc w:val="both"/>
        <w:rPr>
          <w:rFonts w:ascii="Times New Roman" w:hAnsi="Times New Roman" w:cs="Times New Roman"/>
          <w:sz w:val="28"/>
          <w:szCs w:val="28"/>
        </w:rPr>
      </w:pPr>
      <w:r w:rsidRPr="00927E59">
        <w:rPr>
          <w:rFonts w:ascii="Times New Roman" w:hAnsi="Times New Roman" w:cs="Times New Roman"/>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w:t>
      </w:r>
      <w:r>
        <w:rPr>
          <w:rFonts w:ascii="Times New Roman" w:hAnsi="Times New Roman" w:cs="Times New Roman"/>
          <w:sz w:val="28"/>
          <w:szCs w:val="28"/>
        </w:rPr>
        <w:t>щем месяце (расчетном периоде).</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устанавливаются доплаты за осуществление дополнительной работы, не входящей в круг основных должностных обязанностей, в соответствии с таблицей:</w:t>
      </w:r>
    </w:p>
    <w:p w:rsidR="00990C8E" w:rsidRDefault="00990C8E" w:rsidP="00990C8E">
      <w:pPr>
        <w:pStyle w:val="ConsPlusNormal"/>
        <w:rPr>
          <w:rFonts w:ascii="Times New Roman" w:hAnsi="Times New Roman" w:cs="Times New Roman"/>
          <w:sz w:val="28"/>
          <w:szCs w:val="28"/>
        </w:rPr>
      </w:pPr>
    </w:p>
    <w:tbl>
      <w:tblPr>
        <w:tblW w:w="9371" w:type="dxa"/>
        <w:tblInd w:w="-20" w:type="dxa"/>
        <w:tblLayout w:type="fixed"/>
        <w:tblCellMar>
          <w:top w:w="102" w:type="dxa"/>
          <w:left w:w="62" w:type="dxa"/>
          <w:bottom w:w="102" w:type="dxa"/>
          <w:right w:w="62" w:type="dxa"/>
        </w:tblCellMar>
        <w:tblLook w:val="0000" w:firstRow="0" w:lastRow="0" w:firstColumn="0" w:lastColumn="0" w:noHBand="0" w:noVBand="0"/>
      </w:tblPr>
      <w:tblGrid>
        <w:gridCol w:w="560"/>
        <w:gridCol w:w="6826"/>
        <w:gridCol w:w="1985"/>
      </w:tblGrid>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pacing w:line="192" w:lineRule="auto"/>
              <w:jc w:val="center"/>
              <w:rPr>
                <w:rFonts w:ascii="Times New Roman" w:hAnsi="Times New Roman" w:cs="Times New Roman"/>
                <w:sz w:val="28"/>
                <w:szCs w:val="28"/>
              </w:rPr>
            </w:pPr>
            <w:r>
              <w:rPr>
                <w:rFonts w:ascii="Times New Roman" w:hAnsi="Times New Roman" w:cs="Times New Roman"/>
                <w:sz w:val="28"/>
                <w:szCs w:val="28"/>
              </w:rPr>
              <w:t>№</w:t>
            </w:r>
          </w:p>
          <w:p w:rsidR="00990C8E" w:rsidRDefault="00990C8E" w:rsidP="00990C8E">
            <w:pPr>
              <w:pStyle w:val="ConsPlusNormal"/>
              <w:spacing w:line="192"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pacing w:line="192" w:lineRule="auto"/>
              <w:jc w:val="center"/>
              <w:rPr>
                <w:rFonts w:ascii="Times New Roman" w:hAnsi="Times New Roman" w:cs="Times New Roman"/>
                <w:sz w:val="28"/>
                <w:szCs w:val="28"/>
              </w:rPr>
            </w:pPr>
            <w:r>
              <w:rPr>
                <w:rFonts w:ascii="Times New Roman" w:hAnsi="Times New Roman" w:cs="Times New Roman"/>
                <w:sz w:val="28"/>
                <w:szCs w:val="28"/>
              </w:rPr>
              <w:t>Перечень категорий работников и видов работ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pacing w:line="192" w:lineRule="auto"/>
              <w:jc w:val="center"/>
              <w:rPr>
                <w:rFonts w:ascii="Times New Roman" w:hAnsi="Times New Roman" w:cs="Times New Roman"/>
                <w:sz w:val="28"/>
                <w:szCs w:val="28"/>
              </w:rPr>
            </w:pPr>
            <w:r>
              <w:rPr>
                <w:rFonts w:ascii="Times New Roman" w:hAnsi="Times New Roman" w:cs="Times New Roman"/>
                <w:sz w:val="28"/>
                <w:szCs w:val="28"/>
              </w:rPr>
              <w:t>Размер доплаты</w:t>
            </w:r>
          </w:p>
          <w:p w:rsidR="00990C8E" w:rsidRDefault="00990C8E" w:rsidP="00990C8E">
            <w:pPr>
              <w:pStyle w:val="ConsPlusNormal"/>
              <w:spacing w:line="192" w:lineRule="auto"/>
              <w:jc w:val="center"/>
            </w:pPr>
            <w:r>
              <w:rPr>
                <w:rFonts w:ascii="Times New Roman" w:hAnsi="Times New Roman" w:cs="Times New Roman"/>
                <w:sz w:val="28"/>
                <w:szCs w:val="28"/>
              </w:rPr>
              <w:t xml:space="preserve"> (процентов)</w:t>
            </w:r>
          </w:p>
        </w:tc>
      </w:tr>
      <w:tr w:rsidR="00990C8E" w:rsidTr="00990C8E">
        <w:trPr>
          <w:trHeight w:val="221"/>
        </w:trPr>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Учителям - за классное руководство (за один класс):</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1 – 4-х классов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5 – 8 классов</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10 классов</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9, 11 классы</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snapToGrid w:val="0"/>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5</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5</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p w:rsidR="00990C8E" w:rsidRDefault="00990C8E" w:rsidP="00990C8E">
            <w:pPr>
              <w:pStyle w:val="ConsPlusNormal"/>
              <w:jc w:val="center"/>
            </w:pP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jc w:val="center"/>
              <w:rPr>
                <w:rFonts w:ascii="Times New Roman" w:hAnsi="Times New Roman" w:cs="Times New Roman"/>
                <w:sz w:val="28"/>
                <w:szCs w:val="28"/>
              </w:rPr>
            </w:pPr>
            <w:r>
              <w:rPr>
                <w:rFonts w:ascii="Times New Roman" w:hAnsi="Times New Roman" w:cs="Times New Roman"/>
                <w:sz w:val="28"/>
                <w:szCs w:val="28"/>
              </w:rPr>
              <w:t>2.</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Учителям 1 – 4-х классов за проверку тетрадей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jc w:val="center"/>
            </w:pPr>
            <w:r>
              <w:rPr>
                <w:rFonts w:ascii="Times New Roman" w:hAnsi="Times New Roman" w:cs="Times New Roman"/>
                <w:sz w:val="28"/>
                <w:szCs w:val="28"/>
              </w:rPr>
              <w:t xml:space="preserve"> 7</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Учителям, преподавателям за проверку письменных работ по:</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русскому языку, литературе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математике</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иным предметам: иностранному языку, физике, биологии, химии, географии, истории и обществознанию, информатике</w:t>
            </w:r>
          </w:p>
          <w:p w:rsidR="00990C8E" w:rsidRDefault="00990C8E" w:rsidP="00990C8E">
            <w:pPr>
              <w:autoSpaceDE w:val="0"/>
              <w:spacing w:after="0" w:line="240" w:lineRule="auto"/>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990C8E" w:rsidRDefault="00990C8E" w:rsidP="00990C8E">
            <w:pPr>
              <w:autoSpaceDE w:val="0"/>
              <w:spacing w:after="0" w:line="240" w:lineRule="auto"/>
              <w:jc w:val="center"/>
            </w:pPr>
            <w:r>
              <w:rPr>
                <w:rFonts w:ascii="Times New Roman" w:hAnsi="Times New Roman" w:cs="Times New Roman"/>
                <w:sz w:val="28"/>
                <w:szCs w:val="28"/>
              </w:rPr>
              <w:t>7</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Педагогическим работникам за заведование учебными кабинетами (лабораториями, учебными мастерскими, спортивными залами, коррекционно-развивающими кабинетами), учебно-опытными участками (теплицами, парниковыми хозяйствами, «живыми уголками»), </w:t>
            </w:r>
            <w:proofErr w:type="spellStart"/>
            <w:r>
              <w:rPr>
                <w:rFonts w:ascii="Times New Roman" w:hAnsi="Times New Roman" w:cs="Times New Roman"/>
                <w:sz w:val="28"/>
                <w:szCs w:val="28"/>
              </w:rPr>
              <w:t>картодромами</w:t>
            </w:r>
            <w:proofErr w:type="spellEnd"/>
            <w:r>
              <w:rPr>
                <w:rFonts w:ascii="Times New Roman" w:hAnsi="Times New Roman" w:cs="Times New Roman"/>
                <w:sz w:val="28"/>
                <w:szCs w:val="28"/>
              </w:rPr>
              <w:t xml:space="preserve"> и другими учебно-производственными объектами, учебно-консультативными пунктами, учебными лабораториями (1 работнику за каждый объект)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5</w:t>
            </w:r>
          </w:p>
          <w:p w:rsidR="00990C8E" w:rsidRDefault="00990C8E" w:rsidP="00990C8E">
            <w:pPr>
              <w:pStyle w:val="ConsPlusNormal"/>
              <w:rPr>
                <w:rFonts w:ascii="Times New Roman" w:hAnsi="Times New Roman" w:cs="Times New Roman"/>
                <w:sz w:val="28"/>
                <w:szCs w:val="28"/>
              </w:rPr>
            </w:pP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учреждения за работу в тарификационных комиссиях:</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руководитель комиссии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секретарь комиссии </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Pr="004C5171" w:rsidRDefault="00990C8E" w:rsidP="00990C8E">
            <w:pPr>
              <w:pStyle w:val="ConsPlusNormal"/>
              <w:snapToGrid w:val="0"/>
              <w:jc w:val="center"/>
              <w:rPr>
                <w:rFonts w:ascii="Times New Roman" w:hAnsi="Times New Roman" w:cs="Times New Roman"/>
                <w:sz w:val="28"/>
                <w:szCs w:val="28"/>
              </w:rP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учреждения за работу в методических, цикловых, предметных, психолого-медико-педагогических консилиумах и комиссиях, методических объединениях, методических, тренерских, художественных и педагогических советах:</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руководитель комиссии (консилиума, объединения, совета)</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секретарь комиссии (консилиума, объединения, совета)</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7.</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Работникам учреждения: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за работу с персональными данными работников,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за работу с персональными данными обучающихся, родителей (законных представителей)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за работу с сайтом учреждения </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10</w:t>
            </w:r>
          </w:p>
          <w:p w:rsidR="00990C8E" w:rsidRDefault="00990C8E" w:rsidP="00990C8E">
            <w:pPr>
              <w:pStyle w:val="ConsPlusNormal"/>
              <w:jc w:val="center"/>
              <w:rPr>
                <w:rFonts w:ascii="Times New Roman" w:hAnsi="Times New Roman" w:cs="Times New Roman"/>
                <w:sz w:val="28"/>
                <w:szCs w:val="28"/>
              </w:rPr>
            </w:pPr>
          </w:p>
          <w:p w:rsidR="00990C8E" w:rsidRPr="004C5171"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учреждения за работу с автоматизированными информационными системами и программами: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педагогические работники, заместители руководителя, главные бухгалтера</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иные специалисты и служащие  </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snapToGrid w:val="0"/>
              <w:jc w:val="center"/>
              <w:rPr>
                <w:rFonts w:ascii="Times New Roman" w:hAnsi="Times New Roman" w:cs="Times New Roman"/>
                <w:sz w:val="28"/>
                <w:szCs w:val="28"/>
              </w:rPr>
            </w:pPr>
            <w:r>
              <w:rPr>
                <w:rFonts w:ascii="Times New Roman" w:hAnsi="Times New Roman" w:cs="Times New Roman"/>
                <w:sz w:val="28"/>
                <w:szCs w:val="28"/>
              </w:rPr>
              <w:t>до 50</w:t>
            </w:r>
          </w:p>
          <w:p w:rsidR="00990C8E" w:rsidRDefault="00990C8E" w:rsidP="00990C8E">
            <w:pPr>
              <w:pStyle w:val="ConsPlusNormal"/>
              <w:snapToGrid w:val="0"/>
              <w:jc w:val="center"/>
              <w:rPr>
                <w:rFonts w:ascii="Times New Roman" w:hAnsi="Times New Roman" w:cs="Times New Roman"/>
                <w:sz w:val="28"/>
                <w:szCs w:val="28"/>
              </w:rPr>
            </w:pPr>
            <w:r>
              <w:rPr>
                <w:rFonts w:ascii="Times New Roman" w:hAnsi="Times New Roman" w:cs="Times New Roman"/>
                <w:sz w:val="28"/>
                <w:szCs w:val="28"/>
              </w:rPr>
              <w:t>до 100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9.</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Педагогическому работнику, ответственному за проведение внеклассной работы по физическому </w:t>
            </w:r>
            <w:r>
              <w:rPr>
                <w:rFonts w:ascii="Times New Roman" w:hAnsi="Times New Roman" w:cs="Times New Roman"/>
                <w:sz w:val="28"/>
                <w:szCs w:val="28"/>
              </w:rPr>
              <w:lastRenderedPageBreak/>
              <w:t>воспитанию в общеобразовательном учреждении с количеством классов:</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10 до 19</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20 до 29</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30 и более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40</w:t>
            </w:r>
          </w:p>
          <w:p w:rsidR="00990C8E" w:rsidRDefault="00990C8E" w:rsidP="00990C8E">
            <w:pPr>
              <w:autoSpaceDE w:val="0"/>
              <w:spacing w:after="0" w:line="240" w:lineRule="auto"/>
              <w:jc w:val="center"/>
            </w:pPr>
            <w:r>
              <w:rPr>
                <w:rFonts w:ascii="Times New Roman" w:hAnsi="Times New Roman" w:cs="Times New Roman"/>
                <w:sz w:val="28"/>
                <w:szCs w:val="28"/>
              </w:rPr>
              <w:t>до 80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Педагогическим работникам, ответственным за организацию профориентации, трудового обучения, общественно-полезного труда в общеобразовательном учреждении с количеством классов:</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6 до 12</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13 до 29</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30 и более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25</w:t>
            </w:r>
          </w:p>
          <w:p w:rsidR="00990C8E" w:rsidRDefault="00990C8E" w:rsidP="00990C8E">
            <w:pPr>
              <w:autoSpaceDE w:val="0"/>
              <w:spacing w:after="0" w:line="240" w:lineRule="auto"/>
              <w:jc w:val="center"/>
            </w:pPr>
            <w:r>
              <w:rPr>
                <w:rFonts w:ascii="Times New Roman" w:hAnsi="Times New Roman" w:cs="Times New Roman"/>
                <w:sz w:val="28"/>
                <w:szCs w:val="28"/>
              </w:rPr>
              <w:t>до 40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Работнику учреждения:</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за ведение архива по кадрам</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за ведение архива по основной деятельности</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за ведение архива по финансово-хозяйственной 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pPr>
            <w:r>
              <w:rPr>
                <w:rFonts w:ascii="Times New Roman" w:hAnsi="Times New Roman" w:cs="Times New Roman"/>
                <w:sz w:val="28"/>
                <w:szCs w:val="28"/>
              </w:rPr>
              <w:t>до 20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Работнику учреждения за ведение делопроизводства</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отсутствии штатного делопроизводителя)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pPr>
            <w:r>
              <w:rPr>
                <w:rFonts w:ascii="Times New Roman" w:hAnsi="Times New Roman" w:cs="Times New Roman"/>
                <w:sz w:val="28"/>
                <w:szCs w:val="28"/>
              </w:rPr>
              <w:t xml:space="preserve">до 20 </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13.</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Работникам учреждения, ответственным за организацию питания: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заместителю руководителя, педагогическим работникам (каждому)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color w:val="C5000B"/>
                <w:sz w:val="28"/>
                <w:szCs w:val="28"/>
              </w:rPr>
            </w:pPr>
            <w:r>
              <w:rPr>
                <w:rFonts w:ascii="Times New Roman" w:hAnsi="Times New Roman" w:cs="Times New Roman"/>
                <w:sz w:val="28"/>
                <w:szCs w:val="28"/>
              </w:rPr>
              <w:t>14.</w:t>
            </w:r>
          </w:p>
        </w:tc>
        <w:tc>
          <w:tcPr>
            <w:tcW w:w="6826" w:type="dxa"/>
            <w:tcBorders>
              <w:top w:val="single" w:sz="4" w:space="0" w:color="000000"/>
              <w:left w:val="single" w:sz="4" w:space="0" w:color="000000"/>
              <w:bottom w:val="single" w:sz="4" w:space="0" w:color="000000"/>
            </w:tcBorders>
            <w:shd w:val="clear" w:color="auto" w:fill="auto"/>
          </w:tcPr>
          <w:p w:rsidR="00990C8E" w:rsidRPr="00525566" w:rsidRDefault="00990C8E" w:rsidP="00990C8E">
            <w:pPr>
              <w:autoSpaceDE w:val="0"/>
              <w:spacing w:after="0" w:line="240" w:lineRule="auto"/>
              <w:rPr>
                <w:rFonts w:ascii="Times New Roman" w:hAnsi="Times New Roman" w:cs="Times New Roman"/>
                <w:sz w:val="28"/>
                <w:szCs w:val="28"/>
              </w:rPr>
            </w:pPr>
            <w:r w:rsidRPr="00525566">
              <w:rPr>
                <w:rFonts w:ascii="Times New Roman" w:hAnsi="Times New Roman" w:cs="Times New Roman"/>
                <w:sz w:val="28"/>
                <w:szCs w:val="28"/>
              </w:rPr>
              <w:t>Педагогическим работникам, ответственным за организацию работы по охране прав детства, с трудными подростками, с асоциальными семьями, с детьми, находящимися в социально-опасном положении (при отсутствии штатного социального педагога, инспектора по охране прав детства)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Pr="00525566" w:rsidRDefault="00990C8E" w:rsidP="00990C8E">
            <w:pPr>
              <w:autoSpaceDE w:val="0"/>
              <w:snapToGrid w:val="0"/>
              <w:spacing w:after="0" w:line="240" w:lineRule="auto"/>
              <w:jc w:val="center"/>
              <w:rPr>
                <w:rFonts w:ascii="Times New Roman" w:hAnsi="Times New Roman" w:cs="Times New Roman"/>
                <w:sz w:val="28"/>
                <w:szCs w:val="28"/>
              </w:rPr>
            </w:pPr>
          </w:p>
          <w:p w:rsidR="00990C8E" w:rsidRPr="00525566" w:rsidRDefault="00990C8E" w:rsidP="00990C8E">
            <w:pPr>
              <w:autoSpaceDE w:val="0"/>
              <w:spacing w:after="0" w:line="240" w:lineRule="auto"/>
              <w:jc w:val="center"/>
              <w:rPr>
                <w:rFonts w:ascii="Times New Roman" w:hAnsi="Times New Roman" w:cs="Times New Roman"/>
                <w:sz w:val="28"/>
                <w:szCs w:val="28"/>
              </w:rPr>
            </w:pPr>
          </w:p>
          <w:p w:rsidR="00990C8E" w:rsidRPr="00525566" w:rsidRDefault="00990C8E" w:rsidP="00990C8E">
            <w:pPr>
              <w:autoSpaceDE w:val="0"/>
              <w:spacing w:after="0" w:line="240" w:lineRule="auto"/>
              <w:rPr>
                <w:rFonts w:ascii="Times New Roman" w:hAnsi="Times New Roman" w:cs="Times New Roman"/>
                <w:sz w:val="28"/>
                <w:szCs w:val="28"/>
              </w:rPr>
            </w:pPr>
          </w:p>
          <w:p w:rsidR="00990C8E" w:rsidRPr="00525566" w:rsidRDefault="00990C8E" w:rsidP="00990C8E">
            <w:pPr>
              <w:autoSpaceDE w:val="0"/>
              <w:spacing w:after="0" w:line="240" w:lineRule="auto"/>
              <w:jc w:val="center"/>
              <w:rPr>
                <w:rFonts w:ascii="Times New Roman" w:hAnsi="Times New Roman" w:cs="Times New Roman"/>
                <w:sz w:val="28"/>
                <w:szCs w:val="28"/>
              </w:rPr>
            </w:pPr>
          </w:p>
          <w:p w:rsidR="00990C8E" w:rsidRPr="00525566" w:rsidRDefault="00990C8E" w:rsidP="00990C8E">
            <w:pPr>
              <w:autoSpaceDE w:val="0"/>
              <w:spacing w:after="0" w:line="240" w:lineRule="auto"/>
              <w:jc w:val="center"/>
            </w:pPr>
            <w:r w:rsidRPr="00525566">
              <w:rPr>
                <w:rFonts w:ascii="Times New Roman" w:hAnsi="Times New Roman" w:cs="Times New Roman"/>
                <w:sz w:val="28"/>
                <w:szCs w:val="28"/>
              </w:rPr>
              <w:t>до 10</w:t>
            </w:r>
          </w:p>
          <w:p w:rsidR="00990C8E" w:rsidRPr="00525566" w:rsidRDefault="00990C8E" w:rsidP="00990C8E">
            <w:pPr>
              <w:autoSpaceDE w:val="0"/>
              <w:spacing w:after="0" w:line="240" w:lineRule="auto"/>
              <w:jc w:val="center"/>
            </w:pP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Pr="00525566" w:rsidRDefault="00990C8E" w:rsidP="00990C8E">
            <w:pPr>
              <w:pStyle w:val="ConsPlusNormal"/>
              <w:jc w:val="center"/>
              <w:rPr>
                <w:rFonts w:ascii="Times New Roman" w:hAnsi="Times New Roman" w:cs="Times New Roman"/>
                <w:sz w:val="28"/>
                <w:szCs w:val="28"/>
              </w:rPr>
            </w:pPr>
            <w:r w:rsidRPr="00525566">
              <w:rPr>
                <w:rFonts w:ascii="Times New Roman" w:hAnsi="Times New Roman" w:cs="Times New Roman"/>
                <w:sz w:val="28"/>
                <w:szCs w:val="28"/>
              </w:rPr>
              <w:t>1</w:t>
            </w:r>
            <w:r>
              <w:rPr>
                <w:rFonts w:ascii="Times New Roman" w:hAnsi="Times New Roman" w:cs="Times New Roman"/>
                <w:sz w:val="28"/>
                <w:szCs w:val="28"/>
              </w:rPr>
              <w:t>6</w:t>
            </w:r>
            <w:r w:rsidRPr="00525566">
              <w:rPr>
                <w:rFonts w:ascii="Times New Roman" w:hAnsi="Times New Roman" w:cs="Times New Roman"/>
                <w:sz w:val="28"/>
                <w:szCs w:val="28"/>
              </w:rPr>
              <w:t>.</w:t>
            </w:r>
          </w:p>
        </w:tc>
        <w:tc>
          <w:tcPr>
            <w:tcW w:w="6826" w:type="dxa"/>
            <w:tcBorders>
              <w:top w:val="single" w:sz="4" w:space="0" w:color="000000"/>
              <w:left w:val="single" w:sz="4" w:space="0" w:color="000000"/>
              <w:bottom w:val="single" w:sz="4" w:space="0" w:color="000000"/>
            </w:tcBorders>
            <w:shd w:val="clear" w:color="auto" w:fill="auto"/>
          </w:tcPr>
          <w:p w:rsidR="00990C8E" w:rsidRPr="00525566" w:rsidRDefault="00990C8E" w:rsidP="00990C8E">
            <w:pPr>
              <w:autoSpaceDE w:val="0"/>
              <w:spacing w:after="0" w:line="240" w:lineRule="auto"/>
              <w:rPr>
                <w:rFonts w:ascii="Times New Roman" w:hAnsi="Times New Roman" w:cs="Times New Roman"/>
                <w:sz w:val="28"/>
                <w:szCs w:val="28"/>
              </w:rPr>
            </w:pPr>
            <w:r w:rsidRPr="00525566">
              <w:rPr>
                <w:rFonts w:ascii="Times New Roman" w:hAnsi="Times New Roman" w:cs="Times New Roman"/>
                <w:sz w:val="28"/>
                <w:szCs w:val="28"/>
              </w:rPr>
              <w:t>Работникам учреждений за организацию работы по социально-психологическому тестированию обучающихся:</w:t>
            </w:r>
          </w:p>
          <w:p w:rsidR="00990C8E" w:rsidRPr="00525566" w:rsidRDefault="00990C8E" w:rsidP="00990C8E">
            <w:pPr>
              <w:autoSpaceDE w:val="0"/>
              <w:spacing w:after="0" w:line="240" w:lineRule="auto"/>
              <w:rPr>
                <w:rFonts w:ascii="Times New Roman" w:hAnsi="Times New Roman" w:cs="Times New Roman"/>
                <w:sz w:val="28"/>
                <w:szCs w:val="28"/>
              </w:rPr>
            </w:pPr>
            <w:r w:rsidRPr="00525566">
              <w:rPr>
                <w:rFonts w:ascii="Times New Roman" w:hAnsi="Times New Roman" w:cs="Times New Roman"/>
                <w:sz w:val="28"/>
                <w:szCs w:val="28"/>
              </w:rPr>
              <w:t>заместитель руководителя</w:t>
            </w:r>
          </w:p>
          <w:p w:rsidR="00990C8E" w:rsidRPr="00525566" w:rsidRDefault="00990C8E" w:rsidP="00990C8E">
            <w:pPr>
              <w:autoSpaceDE w:val="0"/>
              <w:spacing w:after="0" w:line="240" w:lineRule="auto"/>
              <w:rPr>
                <w:rFonts w:ascii="Times New Roman" w:hAnsi="Times New Roman" w:cs="Times New Roman"/>
                <w:sz w:val="28"/>
                <w:szCs w:val="28"/>
              </w:rPr>
            </w:pPr>
            <w:r w:rsidRPr="00525566">
              <w:rPr>
                <w:rFonts w:ascii="Times New Roman" w:hAnsi="Times New Roman" w:cs="Times New Roman"/>
                <w:sz w:val="28"/>
                <w:szCs w:val="28"/>
              </w:rPr>
              <w:t>педагог-психолог</w:t>
            </w:r>
          </w:p>
          <w:p w:rsidR="00990C8E" w:rsidRPr="00525566" w:rsidRDefault="00990C8E" w:rsidP="00990C8E">
            <w:pPr>
              <w:autoSpaceDE w:val="0"/>
              <w:spacing w:after="0" w:line="240" w:lineRule="auto"/>
              <w:rPr>
                <w:rFonts w:ascii="Times New Roman" w:hAnsi="Times New Roman" w:cs="Times New Roman"/>
                <w:sz w:val="28"/>
                <w:szCs w:val="28"/>
              </w:rPr>
            </w:pPr>
            <w:r w:rsidRPr="00525566">
              <w:rPr>
                <w:rFonts w:ascii="Times New Roman" w:hAnsi="Times New Roman" w:cs="Times New Roman"/>
                <w:sz w:val="28"/>
                <w:szCs w:val="28"/>
              </w:rPr>
              <w:t>классные руководители, ответственные по приказу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15</w:t>
            </w:r>
          </w:p>
          <w:p w:rsidR="00990C8E" w:rsidRDefault="00990C8E" w:rsidP="00990C8E">
            <w:pPr>
              <w:autoSpaceDE w:val="0"/>
              <w:spacing w:after="0" w:line="240" w:lineRule="auto"/>
              <w:jc w:val="center"/>
            </w:pPr>
            <w:r>
              <w:rPr>
                <w:rFonts w:ascii="Times New Roman" w:hAnsi="Times New Roman" w:cs="Times New Roman"/>
                <w:sz w:val="28"/>
                <w:szCs w:val="28"/>
              </w:rPr>
              <w:t>до 10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17.</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за работу в составе аттестационной комиссии учреждения по аттестации руководящих и педагогических работников на соответствие занимаемой должности: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lastRenderedPageBreak/>
              <w:t>руководитель комиссии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секретарь комиссии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до 20</w:t>
            </w:r>
          </w:p>
          <w:p w:rsidR="00990C8E" w:rsidRDefault="00990C8E" w:rsidP="00990C8E">
            <w:pPr>
              <w:pStyle w:val="ConsPlusNormal"/>
              <w:jc w:val="center"/>
            </w:pPr>
            <w:r>
              <w:rPr>
                <w:rFonts w:ascii="Times New Roman" w:hAnsi="Times New Roman" w:cs="Times New Roman"/>
                <w:sz w:val="28"/>
                <w:szCs w:val="28"/>
              </w:rPr>
              <w:t>до15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18.</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 Педагогическим работникам, ответственным по приказу, за консультирование и рецензирование творческих работ обучающихся и воспитанников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jc w:val="cente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19.</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за руководство и организацию летней оздоровительной кампании (на период проведения)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заместителю руководителя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педагогические работники, ответственные по приказу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Работникам за руководство и организацию тренировочных и учебно-тренировочных сборов (на период проведения)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заместителю руководителя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педагогические работники, ответственные по приказу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21.</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Работникам: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 работу в комиссиях по закупке товаров, работ и услуг председатель комиссии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секретарь комиссии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члены комиссии (каждому)</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 работу в комиссиях по приемке товаров, работ и услуг -председатель комиссии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секретарь комиссии</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члены комиссии (каждому)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10</w:t>
            </w: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Pr="00240C56"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22.</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Работникам </w:t>
            </w:r>
            <w:proofErr w:type="gramStart"/>
            <w:r>
              <w:rPr>
                <w:rFonts w:ascii="Times New Roman" w:hAnsi="Times New Roman" w:cs="Times New Roman"/>
                <w:sz w:val="28"/>
                <w:szCs w:val="28"/>
              </w:rPr>
              <w:t>учреждения  за</w:t>
            </w:r>
            <w:proofErr w:type="gramEnd"/>
            <w:r>
              <w:rPr>
                <w:rFonts w:ascii="Times New Roman" w:hAnsi="Times New Roman" w:cs="Times New Roman"/>
                <w:sz w:val="28"/>
                <w:szCs w:val="28"/>
              </w:rPr>
              <w:t xml:space="preserve"> организацию работы с фондами социального, медицинского, пенсионного страхования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главному бухгалтеру</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бухгалтерам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Pr="00F46046"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до 40 </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c>
          <w:tcPr>
            <w:tcW w:w="6826" w:type="dxa"/>
            <w:tcBorders>
              <w:top w:val="single" w:sz="4" w:space="0" w:color="000000"/>
              <w:left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Работнику за ведение воинского учета</w:t>
            </w:r>
          </w:p>
        </w:tc>
        <w:tc>
          <w:tcPr>
            <w:tcW w:w="1985" w:type="dxa"/>
            <w:tcBorders>
              <w:top w:val="single" w:sz="4" w:space="0" w:color="000000"/>
              <w:left w:val="single" w:sz="4" w:space="0" w:color="000000"/>
              <w:right w:val="single" w:sz="4" w:space="0" w:color="000000"/>
            </w:tcBorders>
            <w:shd w:val="clear" w:color="auto" w:fill="auto"/>
          </w:tcPr>
          <w:p w:rsidR="00990C8E" w:rsidRDefault="00990C8E" w:rsidP="00990C8E">
            <w:pPr>
              <w:pStyle w:val="ConsPlusNormal"/>
              <w:jc w:val="center"/>
            </w:pPr>
            <w:r>
              <w:rPr>
                <w:rFonts w:ascii="Times New Roman" w:hAnsi="Times New Roman" w:cs="Times New Roman"/>
                <w:sz w:val="28"/>
                <w:szCs w:val="28"/>
              </w:rPr>
              <w:t>до 15</w:t>
            </w:r>
          </w:p>
        </w:tc>
      </w:tr>
      <w:tr w:rsidR="00990C8E" w:rsidTr="00990C8E">
        <w:trPr>
          <w:trHeight w:val="420"/>
        </w:trPr>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24.</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proofErr w:type="gramStart"/>
            <w:r>
              <w:rPr>
                <w:rFonts w:ascii="Times New Roman" w:hAnsi="Times New Roman" w:cs="Times New Roman"/>
                <w:sz w:val="28"/>
                <w:szCs w:val="28"/>
              </w:rPr>
              <w:t>Работникам  за</w:t>
            </w:r>
            <w:proofErr w:type="gramEnd"/>
            <w:r>
              <w:rPr>
                <w:rFonts w:ascii="Times New Roman" w:hAnsi="Times New Roman" w:cs="Times New Roman"/>
                <w:sz w:val="28"/>
                <w:szCs w:val="28"/>
              </w:rPr>
              <w:t xml:space="preserve"> организацию работы:</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по предупреждению и ликвидации чрезвычайных ситуаций и обеспечению пожарной безопасности (уполномоченный по делам ГО и ЧС, председатель комиссии)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за противодействие терроризму </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за противодействие коррупции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15</w:t>
            </w:r>
          </w:p>
          <w:p w:rsidR="00990C8E" w:rsidRDefault="00990C8E" w:rsidP="00990C8E">
            <w:pPr>
              <w:pStyle w:val="ConsPlusNormal"/>
              <w:jc w:val="center"/>
            </w:pPr>
            <w:r>
              <w:rPr>
                <w:rFonts w:ascii="Times New Roman" w:hAnsi="Times New Roman" w:cs="Times New Roman"/>
                <w:sz w:val="28"/>
                <w:szCs w:val="28"/>
              </w:rPr>
              <w:t>до 15</w:t>
            </w:r>
          </w:p>
        </w:tc>
      </w:tr>
      <w:tr w:rsidR="00990C8E" w:rsidTr="00990C8E">
        <w:trPr>
          <w:trHeight w:val="420"/>
        </w:trPr>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25.</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Работнику за выполнение обязанностей общественного инспектора по охране труда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pStyle w:val="ConsPlusNormal"/>
              <w:jc w:val="center"/>
            </w:pPr>
            <w:r>
              <w:rPr>
                <w:rFonts w:ascii="Times New Roman" w:hAnsi="Times New Roman" w:cs="Times New Roman"/>
                <w:sz w:val="28"/>
                <w:szCs w:val="28"/>
              </w:rPr>
              <w:t>до 15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26.</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Работникам  за выполнение функций специалиста </w:t>
            </w:r>
            <w:r>
              <w:rPr>
                <w:rFonts w:ascii="Times New Roman" w:hAnsi="Times New Roman" w:cs="Times New Roman"/>
                <w:sz w:val="28"/>
                <w:szCs w:val="28"/>
              </w:rPr>
              <w:br/>
              <w:t>в сфере закупок (при отсутствии должности в штатном расписании)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pStyle w:val="ConsPlusNormal"/>
              <w:jc w:val="center"/>
            </w:pPr>
            <w:r>
              <w:rPr>
                <w:rFonts w:ascii="Times New Roman" w:hAnsi="Times New Roman" w:cs="Times New Roman"/>
                <w:sz w:val="28"/>
                <w:szCs w:val="28"/>
              </w:rPr>
              <w:t>до 80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27.</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Работнику  за выполнение обязанностей специалиста по кадрам (при отсутствии должности в штатном расписании)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widowControl w:val="0"/>
              <w:autoSpaceDE w:val="0"/>
              <w:spacing w:after="0" w:line="240" w:lineRule="auto"/>
              <w:jc w:val="center"/>
            </w:pPr>
            <w:r>
              <w:rPr>
                <w:rFonts w:ascii="Times New Roman" w:eastAsia="Times New Roman" w:hAnsi="Times New Roman" w:cs="Times New Roman"/>
                <w:sz w:val="28"/>
                <w:szCs w:val="28"/>
              </w:rPr>
              <w:t>до 20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28.</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Работникам учреждения (в том числе библиотекарям) за работу с библиотечным фондом учебников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(в зависимости от количества экземпляров учебников):</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работникам, входящим в ПКГ работников </w:t>
            </w:r>
            <w:proofErr w:type="gramStart"/>
            <w:r>
              <w:rPr>
                <w:rFonts w:ascii="Times New Roman" w:hAnsi="Times New Roman" w:cs="Times New Roman"/>
                <w:sz w:val="28"/>
                <w:szCs w:val="28"/>
              </w:rPr>
              <w:t>образования,  утвержденные</w:t>
            </w:r>
            <w:proofErr w:type="gramEnd"/>
            <w:r>
              <w:rPr>
                <w:rFonts w:ascii="Times New Roman" w:hAnsi="Times New Roman" w:cs="Times New Roman"/>
                <w:sz w:val="28"/>
                <w:szCs w:val="28"/>
              </w:rPr>
              <w:t xml:space="preserve">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05.05.2008 № 216н</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иным работникам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pPr>
            <w:r>
              <w:rPr>
                <w:rFonts w:ascii="Times New Roman" w:hAnsi="Times New Roman" w:cs="Times New Roman"/>
                <w:sz w:val="28"/>
                <w:szCs w:val="28"/>
              </w:rPr>
              <w:t>до 25</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29.</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Главным бухгалтерам, бухгалтерам за ведение планово-экономической деятельности (при отсутствии должности экономиста в штатном расписании)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pStyle w:val="ConsPlusNormal"/>
              <w:jc w:val="center"/>
            </w:pPr>
            <w:r>
              <w:rPr>
                <w:rFonts w:ascii="Times New Roman" w:hAnsi="Times New Roman" w:cs="Times New Roman"/>
                <w:sz w:val="28"/>
                <w:szCs w:val="28"/>
              </w:rPr>
              <w:t>до 50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30.</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proofErr w:type="gramStart"/>
            <w:r>
              <w:rPr>
                <w:rFonts w:ascii="Times New Roman" w:hAnsi="Times New Roman" w:cs="Times New Roman"/>
                <w:sz w:val="28"/>
                <w:szCs w:val="28"/>
              </w:rPr>
              <w:t>Работникам  за</w:t>
            </w:r>
            <w:proofErr w:type="gramEnd"/>
            <w:r>
              <w:rPr>
                <w:rFonts w:ascii="Times New Roman" w:hAnsi="Times New Roman" w:cs="Times New Roman"/>
                <w:sz w:val="28"/>
                <w:szCs w:val="28"/>
              </w:rPr>
              <w:t xml:space="preserve"> организацию и проведение педагогического мониторинга (на период проведения):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руководителя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педагогические работники, ответственные по приказу (каждому)</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15</w:t>
            </w:r>
          </w:p>
          <w:p w:rsidR="00990C8E" w:rsidRDefault="00990C8E" w:rsidP="00990C8E">
            <w:pPr>
              <w:pStyle w:val="ConsPlusNormal"/>
              <w:jc w:val="center"/>
            </w:pPr>
            <w:r>
              <w:rPr>
                <w:rFonts w:ascii="Times New Roman" w:hAnsi="Times New Roman" w:cs="Times New Roman"/>
                <w:sz w:val="28"/>
                <w:szCs w:val="28"/>
              </w:rPr>
              <w:t>до 10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31.</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Заместителям руководителя, педагогическим работникам </w:t>
            </w:r>
            <w:proofErr w:type="gramStart"/>
            <w:r>
              <w:rPr>
                <w:rFonts w:ascii="Times New Roman" w:hAnsi="Times New Roman" w:cs="Times New Roman"/>
                <w:sz w:val="28"/>
                <w:szCs w:val="28"/>
              </w:rPr>
              <w:t>учреждений  за</w:t>
            </w:r>
            <w:proofErr w:type="gramEnd"/>
            <w:r>
              <w:rPr>
                <w:rFonts w:ascii="Times New Roman" w:hAnsi="Times New Roman" w:cs="Times New Roman"/>
                <w:sz w:val="28"/>
                <w:szCs w:val="28"/>
              </w:rPr>
              <w:t xml:space="preserve"> руководство и организацию инновационной экспериментальной площадки, проводящей исследовательскую работу по проблемам образования и внедрению результатов исследований в практику:</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регионального уровня</w:t>
            </w: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федерального уровня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rPr>
                <w:rFonts w:ascii="Times New Roman" w:hAnsi="Times New Roman" w:cs="Times New Roman"/>
                <w:sz w:val="28"/>
                <w:szCs w:val="28"/>
              </w:rPr>
            </w:pPr>
          </w:p>
          <w:p w:rsidR="00990C8E" w:rsidRDefault="00990C8E" w:rsidP="00990C8E">
            <w:pPr>
              <w:pStyle w:val="ConsPlusNormal"/>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до 30</w:t>
            </w:r>
          </w:p>
          <w:p w:rsidR="00990C8E" w:rsidRDefault="00990C8E" w:rsidP="00990C8E">
            <w:pPr>
              <w:pStyle w:val="ConsPlusNormal"/>
              <w:jc w:val="center"/>
            </w:pPr>
            <w:r>
              <w:rPr>
                <w:rFonts w:ascii="Times New Roman" w:hAnsi="Times New Roman" w:cs="Times New Roman"/>
                <w:sz w:val="28"/>
                <w:szCs w:val="28"/>
              </w:rPr>
              <w:t>до 40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32.</w:t>
            </w:r>
          </w:p>
        </w:tc>
        <w:tc>
          <w:tcPr>
            <w:tcW w:w="6826" w:type="dxa"/>
            <w:tcBorders>
              <w:top w:val="single" w:sz="4" w:space="0" w:color="000000"/>
              <w:left w:val="single" w:sz="4" w:space="0" w:color="000000"/>
              <w:bottom w:val="single" w:sz="4" w:space="0" w:color="000000"/>
            </w:tcBorders>
            <w:shd w:val="clear" w:color="auto" w:fill="auto"/>
          </w:tcPr>
          <w:p w:rsidR="00990C8E" w:rsidRPr="00BA442D" w:rsidRDefault="00990C8E" w:rsidP="00990C8E">
            <w:pPr>
              <w:pStyle w:val="ConsPlusNormal"/>
              <w:jc w:val="both"/>
              <w:rPr>
                <w:rFonts w:ascii="Times New Roman" w:hAnsi="Times New Roman" w:cs="Times New Roman"/>
                <w:sz w:val="28"/>
                <w:szCs w:val="28"/>
              </w:rPr>
            </w:pPr>
            <w:r w:rsidRPr="00BA442D">
              <w:rPr>
                <w:rFonts w:ascii="Times New Roman" w:hAnsi="Times New Roman" w:cs="Times New Roman"/>
                <w:sz w:val="28"/>
                <w:szCs w:val="28"/>
              </w:rPr>
              <w:t xml:space="preserve">Работникам учреждения, участвующим в подготовке и проведении государственной итоговой аттестации по образовательным программам основного общего и среднего общего образования, </w:t>
            </w:r>
            <w:r w:rsidRPr="00BA442D">
              <w:rPr>
                <w:rFonts w:ascii="Times New Roman" w:hAnsi="Times New Roman" w:cs="Times New Roman"/>
                <w:sz w:val="28"/>
                <w:szCs w:val="28"/>
              </w:rPr>
              <w:br/>
              <w:t>за обеспечение проведения государственной итоговой аттестации (за исключе</w:t>
            </w:r>
            <w:r>
              <w:rPr>
                <w:rFonts w:ascii="Times New Roman" w:hAnsi="Times New Roman" w:cs="Times New Roman"/>
                <w:sz w:val="28"/>
                <w:szCs w:val="28"/>
              </w:rPr>
              <w:t xml:space="preserve">нием педагогических работников, </w:t>
            </w:r>
            <w:r w:rsidRPr="00BA442D">
              <w:rPr>
                <w:rFonts w:ascii="Times New Roman" w:hAnsi="Times New Roman" w:cs="Times New Roman"/>
                <w:sz w:val="28"/>
                <w:szCs w:val="28"/>
              </w:rPr>
              <w:t xml:space="preserve">которым </w:t>
            </w:r>
            <w:r w:rsidRPr="00BA442D">
              <w:rPr>
                <w:rFonts w:ascii="Times New Roman" w:hAnsi="Times New Roman" w:cs="Times New Roman"/>
                <w:sz w:val="28"/>
                <w:szCs w:val="28"/>
              </w:rPr>
              <w:br/>
              <w:t xml:space="preserve">в соответствии с законодательством выплачивается компенсация за работу по подготовке и проведению указанной государственной итоговой аттестации): </w:t>
            </w:r>
          </w:p>
          <w:p w:rsidR="00990C8E" w:rsidRPr="00BA442D" w:rsidRDefault="00990C8E" w:rsidP="00990C8E">
            <w:pPr>
              <w:pStyle w:val="ConsPlusNormal"/>
              <w:jc w:val="both"/>
              <w:rPr>
                <w:rFonts w:ascii="Times New Roman" w:hAnsi="Times New Roman" w:cs="Times New Roman"/>
                <w:sz w:val="28"/>
                <w:szCs w:val="28"/>
              </w:rPr>
            </w:pPr>
            <w:r w:rsidRPr="00BA442D">
              <w:rPr>
                <w:rFonts w:ascii="Times New Roman" w:hAnsi="Times New Roman" w:cs="Times New Roman"/>
                <w:sz w:val="28"/>
                <w:szCs w:val="28"/>
              </w:rPr>
              <w:t>заместитель руководителя;</w:t>
            </w:r>
          </w:p>
          <w:p w:rsidR="00990C8E" w:rsidRPr="00BA442D" w:rsidRDefault="00990C8E" w:rsidP="00990C8E">
            <w:pPr>
              <w:pStyle w:val="ConsPlusNormal"/>
              <w:jc w:val="both"/>
              <w:rPr>
                <w:rFonts w:ascii="Times New Roman" w:eastAsia="Calibri" w:hAnsi="Times New Roman" w:cs="Times New Roman"/>
                <w:sz w:val="28"/>
                <w:szCs w:val="28"/>
              </w:rPr>
            </w:pPr>
            <w:r w:rsidRPr="00BA442D">
              <w:rPr>
                <w:rFonts w:ascii="Times New Roman" w:eastAsia="Calibri" w:hAnsi="Times New Roman" w:cs="Times New Roman"/>
                <w:sz w:val="28"/>
                <w:szCs w:val="28"/>
              </w:rPr>
              <w:lastRenderedPageBreak/>
              <w:t>технический специалист по работе с программным обеспечением, оказывающий информационно-техническую помощь руководителю и организаторам ППЭ;</w:t>
            </w:r>
          </w:p>
          <w:p w:rsidR="00990C8E" w:rsidRPr="00BA442D" w:rsidRDefault="00990C8E" w:rsidP="00990C8E">
            <w:pPr>
              <w:pStyle w:val="ConsPlusNormal"/>
              <w:jc w:val="both"/>
              <w:rPr>
                <w:rFonts w:ascii="Times New Roman" w:eastAsia="Calibri" w:hAnsi="Times New Roman" w:cs="Times New Roman"/>
                <w:sz w:val="28"/>
                <w:szCs w:val="28"/>
              </w:rPr>
            </w:pPr>
            <w:r w:rsidRPr="00BA442D">
              <w:rPr>
                <w:rFonts w:ascii="Times New Roman" w:eastAsia="Calibri" w:hAnsi="Times New Roman" w:cs="Times New Roman"/>
                <w:sz w:val="28"/>
                <w:szCs w:val="28"/>
              </w:rPr>
              <w:t xml:space="preserve">педагогические и иные работники, оказывающие сопровождение проведения </w:t>
            </w:r>
            <w:r w:rsidRPr="00BA442D">
              <w:rPr>
                <w:rFonts w:ascii="Times New Roman" w:hAnsi="Times New Roman" w:cs="Times New Roman"/>
                <w:sz w:val="28"/>
                <w:szCs w:val="28"/>
              </w:rPr>
              <w:t>государственной итоговой аттестации вне аудитории;</w:t>
            </w:r>
          </w:p>
          <w:p w:rsidR="00990C8E" w:rsidRPr="00BA442D" w:rsidRDefault="00990C8E" w:rsidP="00990C8E">
            <w:pPr>
              <w:pStyle w:val="ConsPlusNormal"/>
              <w:jc w:val="both"/>
              <w:rPr>
                <w:rFonts w:ascii="Times New Roman" w:hAnsi="Times New Roman" w:cs="Times New Roman"/>
                <w:sz w:val="28"/>
                <w:szCs w:val="28"/>
              </w:rPr>
            </w:pPr>
            <w:r w:rsidRPr="00BA442D">
              <w:rPr>
                <w:rFonts w:ascii="Times New Roman" w:eastAsia="Calibri" w:hAnsi="Times New Roman" w:cs="Times New Roman"/>
                <w:sz w:val="28"/>
                <w:szCs w:val="28"/>
              </w:rPr>
              <w:t>медицинский работник; ассистент, оказывающий необходимую техническую помощь обучающимся с ограниченными возможностями здоровья, детям-инвалидам и инвалидам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Pr="00BA442D" w:rsidRDefault="00990C8E" w:rsidP="00990C8E">
            <w:pPr>
              <w:pStyle w:val="ConsPlusNormal"/>
              <w:snapToGrid w:val="0"/>
              <w:jc w:val="center"/>
              <w:rPr>
                <w:rFonts w:ascii="Times New Roman" w:hAnsi="Times New Roman" w:cs="Times New Roman"/>
                <w:sz w:val="28"/>
                <w:szCs w:val="28"/>
              </w:rPr>
            </w:pPr>
          </w:p>
          <w:p w:rsidR="00990C8E" w:rsidRPr="00BA442D" w:rsidRDefault="00990C8E" w:rsidP="00990C8E">
            <w:pPr>
              <w:pStyle w:val="ConsPlusNormal"/>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r w:rsidRPr="00BA442D">
              <w:rPr>
                <w:rFonts w:ascii="Times New Roman" w:hAnsi="Times New Roman" w:cs="Times New Roman"/>
                <w:sz w:val="28"/>
                <w:szCs w:val="28"/>
              </w:rPr>
              <w:t>до 30</w:t>
            </w:r>
          </w:p>
          <w:p w:rsidR="00990C8E" w:rsidRPr="00BA442D" w:rsidRDefault="00990C8E" w:rsidP="00990C8E">
            <w:pPr>
              <w:pStyle w:val="ConsPlusNormal"/>
              <w:jc w:val="center"/>
              <w:rPr>
                <w:rFonts w:ascii="Times New Roman" w:hAnsi="Times New Roman" w:cs="Times New Roman"/>
                <w:sz w:val="28"/>
                <w:szCs w:val="28"/>
              </w:rPr>
            </w:pPr>
            <w:r w:rsidRPr="00BA442D">
              <w:rPr>
                <w:rFonts w:ascii="Times New Roman" w:hAnsi="Times New Roman" w:cs="Times New Roman"/>
                <w:sz w:val="28"/>
                <w:szCs w:val="28"/>
              </w:rPr>
              <w:lastRenderedPageBreak/>
              <w:t>до 20</w:t>
            </w:r>
          </w:p>
          <w:p w:rsidR="00990C8E" w:rsidRPr="00BA442D"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rFonts w:ascii="Times New Roman" w:hAnsi="Times New Roman" w:cs="Times New Roman"/>
                <w:sz w:val="28"/>
                <w:szCs w:val="28"/>
              </w:rPr>
            </w:pPr>
            <w:r w:rsidRPr="00BA442D">
              <w:rPr>
                <w:rFonts w:ascii="Times New Roman" w:hAnsi="Times New Roman" w:cs="Times New Roman"/>
                <w:sz w:val="28"/>
                <w:szCs w:val="28"/>
              </w:rPr>
              <w:t>до 15</w:t>
            </w:r>
          </w:p>
          <w:p w:rsidR="00990C8E" w:rsidRPr="00BA442D" w:rsidRDefault="00990C8E" w:rsidP="00990C8E">
            <w:pPr>
              <w:pStyle w:val="ConsPlusNormal"/>
              <w:jc w:val="center"/>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p>
          <w:p w:rsidR="00990C8E" w:rsidRPr="00BA442D" w:rsidRDefault="00990C8E" w:rsidP="00990C8E">
            <w:pPr>
              <w:pStyle w:val="ConsPlusNormal"/>
              <w:jc w:val="center"/>
              <w:rPr>
                <w:sz w:val="28"/>
                <w:szCs w:val="28"/>
              </w:rPr>
            </w:pPr>
            <w:r w:rsidRPr="00BA442D">
              <w:rPr>
                <w:rFonts w:ascii="Times New Roman" w:hAnsi="Times New Roman" w:cs="Times New Roman"/>
                <w:sz w:val="28"/>
                <w:szCs w:val="28"/>
              </w:rPr>
              <w:t>до 10</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33.</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napToGrid w:val="0"/>
              <w:rPr>
                <w:rFonts w:ascii="Times New Roman" w:hAnsi="Times New Roman" w:cs="Times New Roman"/>
                <w:sz w:val="28"/>
                <w:szCs w:val="28"/>
              </w:rPr>
            </w:pPr>
            <w:r w:rsidRPr="003624FF">
              <w:rPr>
                <w:rFonts w:ascii="Times New Roman" w:hAnsi="Times New Roman" w:cs="Times New Roman"/>
                <w:sz w:val="28"/>
                <w:szCs w:val="28"/>
              </w:rPr>
              <w:t>Работникам учреждения за погрузочно-разгрузочные работы и складирование (при отсутствии в штатном расписании должности грузчика)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snapToGrid w:val="0"/>
              <w:jc w:val="center"/>
              <w:rPr>
                <w:rFonts w:ascii="Times New Roman" w:hAnsi="Times New Roman" w:cs="Times New Roman"/>
                <w:sz w:val="28"/>
                <w:szCs w:val="28"/>
              </w:rPr>
            </w:pPr>
          </w:p>
          <w:p w:rsidR="00990C8E" w:rsidRDefault="00990C8E" w:rsidP="00990C8E">
            <w:pPr>
              <w:pStyle w:val="ConsPlusNormal"/>
              <w:snapToGrid w:val="0"/>
              <w:jc w:val="center"/>
              <w:rPr>
                <w:rFonts w:ascii="Times New Roman" w:hAnsi="Times New Roman" w:cs="Times New Roman"/>
                <w:sz w:val="28"/>
                <w:szCs w:val="28"/>
              </w:rPr>
            </w:pPr>
            <w:r>
              <w:rPr>
                <w:rFonts w:ascii="Times New Roman" w:hAnsi="Times New Roman" w:cs="Times New Roman"/>
                <w:sz w:val="28"/>
                <w:szCs w:val="28"/>
              </w:rPr>
              <w:t>до 50 %</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34.</w:t>
            </w:r>
          </w:p>
        </w:tc>
        <w:tc>
          <w:tcPr>
            <w:tcW w:w="682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napToGrid w:val="0"/>
              <w:rPr>
                <w:rFonts w:ascii="Times New Roman" w:hAnsi="Times New Roman" w:cs="Times New Roman"/>
                <w:sz w:val="28"/>
                <w:szCs w:val="28"/>
              </w:rPr>
            </w:pPr>
            <w:r>
              <w:rPr>
                <w:rFonts w:ascii="Times New Roman" w:hAnsi="Times New Roman" w:cs="Times New Roman"/>
                <w:sz w:val="28"/>
                <w:szCs w:val="28"/>
              </w:rPr>
              <w:t>Педагогическим работникам учреждения за работу по наставничеству молодых специалистов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pStyle w:val="ConsPlusNormal"/>
              <w:snapToGrid w:val="0"/>
              <w:jc w:val="center"/>
              <w:rPr>
                <w:rFonts w:ascii="Times New Roman" w:hAnsi="Times New Roman" w:cs="Times New Roman"/>
                <w:sz w:val="28"/>
                <w:szCs w:val="28"/>
              </w:rPr>
            </w:pPr>
            <w:r>
              <w:rPr>
                <w:rFonts w:ascii="Times New Roman" w:hAnsi="Times New Roman" w:cs="Times New Roman"/>
                <w:sz w:val="28"/>
                <w:szCs w:val="28"/>
              </w:rPr>
              <w:t>до 30 %</w:t>
            </w:r>
          </w:p>
        </w:tc>
      </w:tr>
      <w:tr w:rsidR="00990C8E" w:rsidTr="00990C8E">
        <w:tc>
          <w:tcPr>
            <w:tcW w:w="560"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35.</w:t>
            </w:r>
          </w:p>
        </w:tc>
        <w:tc>
          <w:tcPr>
            <w:tcW w:w="6826" w:type="dxa"/>
            <w:tcBorders>
              <w:top w:val="single" w:sz="4" w:space="0" w:color="000000"/>
              <w:left w:val="single" w:sz="4" w:space="0" w:color="000000"/>
              <w:bottom w:val="single" w:sz="4" w:space="0" w:color="000000"/>
            </w:tcBorders>
            <w:shd w:val="clear" w:color="auto" w:fill="auto"/>
          </w:tcPr>
          <w:p w:rsidR="00990C8E" w:rsidRPr="009006FC" w:rsidRDefault="00990C8E" w:rsidP="00990C8E">
            <w:pPr>
              <w:pStyle w:val="ConsPlusNormal"/>
              <w:jc w:val="both"/>
              <w:rPr>
                <w:rFonts w:ascii="Times New Roman" w:hAnsi="Times New Roman" w:cs="Times New Roman"/>
                <w:sz w:val="28"/>
                <w:szCs w:val="28"/>
              </w:rPr>
            </w:pPr>
            <w:r w:rsidRPr="009006FC">
              <w:rPr>
                <w:rFonts w:ascii="Times New Roman" w:hAnsi="Times New Roman" w:cs="Times New Roman"/>
                <w:sz w:val="28"/>
                <w:szCs w:val="28"/>
              </w:rPr>
              <w:t xml:space="preserve">Педагогическим работникам за организацию работы музеев, детских театров и театральных студий в образовательных учреждениях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90C8E" w:rsidRPr="009006FC" w:rsidRDefault="00990C8E" w:rsidP="00990C8E">
            <w:pPr>
              <w:pStyle w:val="ConsPlusNormal"/>
              <w:jc w:val="center"/>
              <w:rPr>
                <w:rFonts w:ascii="Times New Roman" w:hAnsi="Times New Roman" w:cs="Times New Roman"/>
                <w:sz w:val="28"/>
                <w:szCs w:val="28"/>
              </w:rPr>
            </w:pPr>
          </w:p>
          <w:p w:rsidR="00990C8E" w:rsidRPr="009006FC" w:rsidRDefault="00990C8E" w:rsidP="00990C8E">
            <w:pPr>
              <w:pStyle w:val="ConsPlusNormal"/>
              <w:jc w:val="center"/>
              <w:rPr>
                <w:rFonts w:ascii="Times New Roman" w:hAnsi="Times New Roman" w:cs="Times New Roman"/>
                <w:sz w:val="28"/>
                <w:szCs w:val="28"/>
              </w:rPr>
            </w:pPr>
            <w:r w:rsidRPr="009006FC">
              <w:rPr>
                <w:rFonts w:ascii="Times New Roman" w:hAnsi="Times New Roman" w:cs="Times New Roman"/>
                <w:sz w:val="28"/>
                <w:szCs w:val="28"/>
              </w:rPr>
              <w:t>до 20</w:t>
            </w:r>
          </w:p>
          <w:p w:rsidR="00990C8E" w:rsidRPr="009006FC" w:rsidRDefault="00990C8E" w:rsidP="00990C8E">
            <w:pPr>
              <w:pStyle w:val="ConsPlusNormal"/>
              <w:jc w:val="center"/>
              <w:rPr>
                <w:rFonts w:ascii="Times New Roman" w:hAnsi="Times New Roman" w:cs="Times New Roman"/>
                <w:sz w:val="28"/>
                <w:szCs w:val="28"/>
              </w:rPr>
            </w:pPr>
          </w:p>
        </w:tc>
      </w:tr>
    </w:tbl>
    <w:p w:rsidR="00990C8E" w:rsidRDefault="00990C8E" w:rsidP="00990C8E">
      <w:pPr>
        <w:pStyle w:val="ConsPlusNormal"/>
        <w:ind w:firstLine="540"/>
        <w:jc w:val="both"/>
        <w:rPr>
          <w:rFonts w:ascii="Times New Roman" w:hAnsi="Times New Roman" w:cs="Times New Roman"/>
          <w:sz w:val="28"/>
          <w:szCs w:val="28"/>
        </w:rPr>
      </w:pP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Примечания к таблице:</w:t>
      </w:r>
    </w:p>
    <w:p w:rsidR="00990C8E" w:rsidRDefault="00990C8E" w:rsidP="00990C8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Доплаты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w:t>
      </w:r>
    </w:p>
    <w:p w:rsidR="00990C8E" w:rsidRDefault="00990C8E" w:rsidP="00990C8E">
      <w:pPr>
        <w:pStyle w:val="ConsPlusNormal"/>
        <w:shd w:val="clear" w:color="auto" w:fill="FFFFFF"/>
        <w:ind w:firstLine="540"/>
        <w:jc w:val="both"/>
        <w:rPr>
          <w:rFonts w:ascii="Times New Roman" w:hAnsi="Times New Roman" w:cs="Times New Roman"/>
          <w:sz w:val="28"/>
          <w:szCs w:val="28"/>
        </w:rPr>
      </w:pPr>
      <w:r>
        <w:rPr>
          <w:rFonts w:ascii="Times New Roman" w:hAnsi="Times New Roman" w:cs="Times New Roman"/>
          <w:sz w:val="28"/>
          <w:szCs w:val="28"/>
        </w:rPr>
        <w:t>Конкретный размер доплаты за осуществление дополнительной работы, не входящей в круг основных должностных обязанностей, определяется учреждением самостоятельно, утверждается локальным актом учреждения в размере, не превышающем максимальный размер доплаты, установленный настоящим Примерным положением.</w:t>
      </w:r>
    </w:p>
    <w:p w:rsidR="00990C8E" w:rsidRDefault="00990C8E" w:rsidP="00990C8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учителям 1 – 4-х классов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w:t>
      </w:r>
    </w:p>
    <w:p w:rsidR="00990C8E" w:rsidRDefault="00990C8E" w:rsidP="00990C8E">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наличии у работников права на установление доплат за осуществление дополнительной работы, не входящей в круг основных </w:t>
      </w:r>
      <w:r>
        <w:rPr>
          <w:rFonts w:ascii="Times New Roman" w:hAnsi="Times New Roman" w:cs="Times New Roman"/>
          <w:sz w:val="28"/>
          <w:szCs w:val="28"/>
        </w:rPr>
        <w:lastRenderedPageBreak/>
        <w:t xml:space="preserve">должностных обязанностей, по нескольким основаниям, их величины по каждому основанию определяются отдельно без учета других доплат.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Доплаты за классное руководство (руководство группой), проверку тетрадей, письменных работ, предусмотренные пунктами 1 – 3 таблицы, устанавливаются в максимальном размере, в классе (учебной группе) </w:t>
      </w:r>
      <w:r>
        <w:rPr>
          <w:rFonts w:ascii="Times New Roman" w:hAnsi="Times New Roman" w:cs="Times New Roman"/>
          <w:sz w:val="28"/>
          <w:szCs w:val="28"/>
        </w:rPr>
        <w:br/>
        <w:t>с наполняемостью не менее:</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общеобразовательных учреждениях (за исключением классов                               с обучающимися с ограниченными возможностями здоровья), - 25 человек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классах компенсирующего обучения – 20 человек);</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классах с обучающимися с ограниченными возможностями здоровья общеобразовательных учреждений – предельной наполняемости, установленной соответствующими санитарно-эпидемиологическими правилами и нормативами;</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Перечень иных предметов, по которым учителям, преподавателям устанавливается доплата за проверку письменных работ, а также максимальный размер доплаты по каждому из этих предметов в диапазоне, предусмотренном пунктом 3 таблицы, определяются учреждением и фиксируются в локальном нормативном акте.</w:t>
      </w:r>
    </w:p>
    <w:p w:rsidR="00990C8E" w:rsidRDefault="00990C8E" w:rsidP="00990C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При недостаточном количестве педагогических работников или при отсутствии желания у отдельных из них осуществлять классное руководство </w:t>
      </w:r>
      <w:r>
        <w:rPr>
          <w:rFonts w:ascii="Times New Roman" w:hAnsi="Times New Roman" w:cs="Times New Roman"/>
          <w:sz w:val="28"/>
          <w:szCs w:val="28"/>
        </w:rPr>
        <w:br/>
        <w:t>на одного педагогического работника с его письменного согласия может быть возложено классное руководство в двух классах, в том числе временно в связи с заменой другого педагогического работника, отсутствующего по болезни или иным причинам. При этом расчет доплаты за классное руководство ведется отдельно по каждому классу с учетом наполняемости.</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необходимости классное руководство в классе может также осуществляться преподавателями из числа руководителей и других работников учреждения, ведущих в них учебные занятия.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При установлении доплаты, предусмотренной пунктом 4 таблицы, учитываются оснащенность учебного кабинета (лаборатории, учебной мастерской, спортивного зала, театра, музея, коррекционно-развивающего кабинета), учебно-опытного участка, </w:t>
      </w:r>
      <w:proofErr w:type="spellStart"/>
      <w:r>
        <w:rPr>
          <w:rFonts w:ascii="Times New Roman" w:hAnsi="Times New Roman" w:cs="Times New Roman"/>
          <w:sz w:val="28"/>
          <w:szCs w:val="28"/>
        </w:rPr>
        <w:t>картодрома</w:t>
      </w:r>
      <w:proofErr w:type="spellEnd"/>
      <w:r>
        <w:rPr>
          <w:rFonts w:ascii="Times New Roman" w:hAnsi="Times New Roman" w:cs="Times New Roman"/>
          <w:sz w:val="28"/>
          <w:szCs w:val="28"/>
        </w:rPr>
        <w:t>, других учебно-производственных объектов и учебно-консультативных пунктов оборудованием, инвентарем, учебными пособиями и трудоемкость работы по его содержанию.</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Доплата за обеспечение проведения государственной основной                                    </w:t>
      </w:r>
      <w:proofErr w:type="gramStart"/>
      <w:r>
        <w:rPr>
          <w:rFonts w:ascii="Times New Roman" w:hAnsi="Times New Roman" w:cs="Times New Roman"/>
          <w:sz w:val="28"/>
          <w:szCs w:val="28"/>
        </w:rPr>
        <w:t>и  государственной</w:t>
      </w:r>
      <w:proofErr w:type="gramEnd"/>
      <w:r>
        <w:rPr>
          <w:rFonts w:ascii="Times New Roman" w:hAnsi="Times New Roman" w:cs="Times New Roman"/>
          <w:sz w:val="28"/>
          <w:szCs w:val="28"/>
        </w:rPr>
        <w:t xml:space="preserve"> итоговой аттестации  устанавливается: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основного общего образования в форме основного государственного экзамена </w:t>
      </w:r>
      <w:r>
        <w:rPr>
          <w:rFonts w:ascii="Times New Roman" w:hAnsi="Times New Roman" w:cs="Times New Roman"/>
          <w:sz w:val="28"/>
          <w:szCs w:val="28"/>
        </w:rPr>
        <w:lastRenderedPageBreak/>
        <w:t>(ОГЭ) и государственной итоговой аттестации (ГИА)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 экзамена (ППЭ),</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Доплата за обеспечение проведения </w:t>
      </w:r>
      <w:proofErr w:type="gramStart"/>
      <w:r>
        <w:rPr>
          <w:rFonts w:ascii="Times New Roman" w:hAnsi="Times New Roman" w:cs="Times New Roman"/>
          <w:sz w:val="28"/>
          <w:szCs w:val="28"/>
        </w:rPr>
        <w:t>ГИА  устанавливается</w:t>
      </w:r>
      <w:proofErr w:type="gramEnd"/>
      <w:r>
        <w:rPr>
          <w:rFonts w:ascii="Times New Roman" w:hAnsi="Times New Roman" w:cs="Times New Roman"/>
          <w:sz w:val="28"/>
          <w:szCs w:val="28"/>
        </w:rPr>
        <w:t xml:space="preserve"> в процентах                        от ставки заработной платы учителя (без учета повышающих коэффициентов, образующих новые должностные оклады, ставки заработной платы) за каждый день работы в составе временных коллективов на время проведения ГИА согласно утвержденным расписаниям проведения ЕГЭ,  ОГЭ и  ГВЭ.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Порядок установления доплат за осуществление дополнительной работы, не входящей в круг основных должностных обязанностей, конкретизируется в локальном нормативном акте с учетом требований, установленных настоящим Положением. </w:t>
      </w:r>
    </w:p>
    <w:p w:rsidR="00990C8E" w:rsidRDefault="00990C8E" w:rsidP="00990C8E">
      <w:pPr>
        <w:autoSpaceDE w:val="0"/>
        <w:spacing w:after="0" w:line="240" w:lineRule="auto"/>
        <w:ind w:firstLine="567"/>
        <w:jc w:val="both"/>
      </w:pPr>
      <w:r>
        <w:rPr>
          <w:rFonts w:ascii="Times New Roman" w:hAnsi="Times New Roman" w:cs="Times New Roman"/>
          <w:sz w:val="28"/>
          <w:szCs w:val="28"/>
        </w:rPr>
        <w:t xml:space="preserve">При этом, </w:t>
      </w:r>
      <w:proofErr w:type="gramStart"/>
      <w:r>
        <w:rPr>
          <w:rFonts w:ascii="Times New Roman" w:hAnsi="Times New Roman" w:cs="Times New Roman"/>
          <w:sz w:val="28"/>
          <w:szCs w:val="28"/>
        </w:rPr>
        <w:t>исходя  из</w:t>
      </w:r>
      <w:proofErr w:type="gramEnd"/>
      <w:r>
        <w:rPr>
          <w:rFonts w:ascii="Times New Roman" w:hAnsi="Times New Roman" w:cs="Times New Roman"/>
          <w:sz w:val="28"/>
          <w:szCs w:val="28"/>
        </w:rPr>
        <w:t xml:space="preserve"> содержания выполняемой дополнительной работы, доплаты могут носить постоянный характер или устанавливаться                            на определенный период. Размеры доплат в указанных диапазонах устанавливаются дифференцированно исходя из объема и сложности выполняемой работы. </w:t>
      </w:r>
    </w:p>
    <w:p w:rsidR="00990C8E" w:rsidRDefault="00990C8E" w:rsidP="00990C8E">
      <w:pPr>
        <w:autoSpaceDE w:val="0"/>
        <w:spacing w:after="0" w:line="240" w:lineRule="auto"/>
        <w:ind w:firstLine="709"/>
        <w:jc w:val="both"/>
        <w:rPr>
          <w:sz w:val="28"/>
          <w:szCs w:val="28"/>
        </w:rPr>
      </w:pPr>
      <w:r>
        <w:rPr>
          <w:rFonts w:ascii="Times New Roman" w:hAnsi="Times New Roman" w:cs="Times New Roman"/>
          <w:sz w:val="28"/>
          <w:szCs w:val="28"/>
        </w:rPr>
        <w:t xml:space="preserve">3.7. В соответствии с частью 9 статьи 47 Федерального закона от 29.12.2012 № 273-ФЗ «Об образовании в Российской Федерации» педагогическим работникам, участвующим по решению министерства общего </w:t>
      </w:r>
      <w:r>
        <w:rPr>
          <w:rFonts w:ascii="Times New Roman" w:hAnsi="Times New Roman" w:cs="Times New Roman"/>
          <w:sz w:val="28"/>
          <w:szCs w:val="28"/>
        </w:rPr>
        <w:br/>
        <w:t>и профессионального образования Ростовской области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выплачивается компенсация за работу по подготовке и проведению указанной государственной итоговой аттестации (далее – компенсация педагогическим работникам).</w:t>
      </w:r>
    </w:p>
    <w:p w:rsidR="00990C8E" w:rsidRDefault="00990C8E" w:rsidP="00990C8E">
      <w:pPr>
        <w:pStyle w:val="af1"/>
        <w:shd w:val="clear" w:color="auto" w:fill="FFFFFF"/>
        <w:spacing w:before="0" w:after="0"/>
        <w:ind w:firstLine="709"/>
        <w:jc w:val="both"/>
        <w:rPr>
          <w:sz w:val="28"/>
          <w:szCs w:val="28"/>
        </w:rPr>
      </w:pPr>
      <w:r>
        <w:rPr>
          <w:sz w:val="28"/>
          <w:szCs w:val="28"/>
        </w:rPr>
        <w:t>В соответствии с частью 3 статьи 13 Областного закона от 14.11.2013 </w:t>
      </w:r>
      <w:r>
        <w:rPr>
          <w:sz w:val="28"/>
          <w:szCs w:val="28"/>
        </w:rPr>
        <w:br/>
        <w:t xml:space="preserve">№ 26 – ЗС «Об образовании в Ростовской области» компенсация педагогическим работникам выплачивается после выполнения всего объема работ по подготовке и проведению государственной итоговой аттестации обучающихся в размере, определяемом исходя из норм трудозатрат и стоимости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w:t>
      </w:r>
    </w:p>
    <w:p w:rsidR="00990C8E" w:rsidRDefault="00990C8E" w:rsidP="00990C8E">
      <w:pPr>
        <w:pStyle w:val="af1"/>
        <w:shd w:val="clear" w:color="auto" w:fill="FFFFFF"/>
        <w:spacing w:before="0" w:after="0"/>
        <w:ind w:firstLine="709"/>
        <w:jc w:val="both"/>
        <w:rPr>
          <w:sz w:val="28"/>
          <w:szCs w:val="28"/>
        </w:rPr>
      </w:pPr>
      <w:r>
        <w:rPr>
          <w:sz w:val="28"/>
          <w:szCs w:val="28"/>
        </w:rPr>
        <w:t xml:space="preserve">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w:t>
      </w:r>
      <w:r>
        <w:rPr>
          <w:sz w:val="28"/>
          <w:szCs w:val="28"/>
        </w:rPr>
        <w:lastRenderedPageBreak/>
        <w:t>основного общего и среднего общего образования устанавливаются министерством общего и профессионального образования Ростовской области.</w:t>
      </w:r>
    </w:p>
    <w:p w:rsidR="00990C8E" w:rsidRDefault="00990C8E" w:rsidP="00990C8E">
      <w:pPr>
        <w:pStyle w:val="af1"/>
        <w:shd w:val="clear" w:color="auto" w:fill="FFFFFF"/>
        <w:spacing w:before="0" w:after="0"/>
        <w:ind w:firstLine="709"/>
        <w:jc w:val="both"/>
        <w:rPr>
          <w:sz w:val="28"/>
          <w:szCs w:val="28"/>
        </w:rPr>
      </w:pPr>
      <w:r>
        <w:rPr>
          <w:sz w:val="28"/>
          <w:szCs w:val="28"/>
        </w:rPr>
        <w:t>3.8. Выплаты компенсационного характера могут устанавливаться работникам по основной работе и работе, осуществляемой по совместительству, при замещении временно отсутствующих работников с отработкой времени в зависимости  от  условий работы  и  содержания выполняемых работ,</w:t>
      </w:r>
      <w:r>
        <w:rPr>
          <w:rFonts w:eastAsia="Calibri"/>
          <w:sz w:val="28"/>
          <w:szCs w:val="28"/>
        </w:rPr>
        <w:t xml:space="preserve"> 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 </w:t>
      </w:r>
      <w:r>
        <w:rPr>
          <w:sz w:val="28"/>
          <w:szCs w:val="28"/>
        </w:rPr>
        <w:t>если иное не установлено настоящим Положением.</w:t>
      </w:r>
    </w:p>
    <w:p w:rsidR="00990C8E" w:rsidRPr="008E42D6" w:rsidRDefault="00990C8E" w:rsidP="00990C8E">
      <w:pPr>
        <w:pStyle w:val="af1"/>
        <w:shd w:val="clear" w:color="auto" w:fill="FFFFFF"/>
        <w:spacing w:before="0" w:after="0"/>
        <w:ind w:firstLine="709"/>
        <w:jc w:val="both"/>
        <w:rPr>
          <w:sz w:val="28"/>
          <w:szCs w:val="28"/>
        </w:rPr>
      </w:pPr>
      <w:r>
        <w:rPr>
          <w:sz w:val="28"/>
          <w:szCs w:val="28"/>
        </w:rPr>
        <w:t xml:space="preserve">3.9. </w:t>
      </w:r>
      <w:r w:rsidRPr="008E42D6">
        <w:rPr>
          <w:sz w:val="28"/>
          <w:szCs w:val="28"/>
          <w:shd w:val="clear" w:color="auto" w:fill="FFFFFF"/>
        </w:rPr>
        <w:t>Средства на осуществление компенсационных выплат предусматриваются при планировании фонда оплаты труда на очередной финансовый год.</w:t>
      </w:r>
      <w:r w:rsidRPr="008E42D6">
        <w:rPr>
          <w:sz w:val="27"/>
          <w:szCs w:val="27"/>
          <w:shd w:val="clear" w:color="auto" w:fill="FFFFFF"/>
        </w:rPr>
        <w:t xml:space="preserve"> </w:t>
      </w:r>
    </w:p>
    <w:p w:rsidR="00990C8E" w:rsidRDefault="00990C8E" w:rsidP="00990C8E">
      <w:pPr>
        <w:pStyle w:val="af1"/>
        <w:shd w:val="clear" w:color="auto" w:fill="FFFFFF"/>
        <w:spacing w:before="0" w:after="0"/>
        <w:ind w:firstLine="709"/>
        <w:jc w:val="both"/>
        <w:rPr>
          <w:sz w:val="28"/>
          <w:szCs w:val="28"/>
        </w:rPr>
      </w:pPr>
      <w:r w:rsidRPr="008E42D6">
        <w:rPr>
          <w:sz w:val="28"/>
          <w:szCs w:val="28"/>
        </w:rPr>
        <w:t xml:space="preserve">Объем средств, направляемых на установление </w:t>
      </w:r>
      <w:r w:rsidRPr="008E42D6">
        <w:rPr>
          <w:sz w:val="28"/>
          <w:szCs w:val="28"/>
          <w:shd w:val="clear" w:color="auto" w:fill="FFFFFF"/>
        </w:rPr>
        <w:t>компенсационных выплат</w:t>
      </w:r>
      <w:r>
        <w:rPr>
          <w:sz w:val="28"/>
          <w:szCs w:val="28"/>
          <w:shd w:val="clear" w:color="auto" w:fill="FFFFFF"/>
        </w:rPr>
        <w:t xml:space="preserve">, </w:t>
      </w:r>
      <w:r w:rsidRPr="008E42D6">
        <w:rPr>
          <w:sz w:val="28"/>
          <w:szCs w:val="28"/>
        </w:rPr>
        <w:t xml:space="preserve">не должен </w:t>
      </w:r>
      <w:r w:rsidRPr="00B85F8B">
        <w:rPr>
          <w:sz w:val="28"/>
          <w:szCs w:val="28"/>
        </w:rPr>
        <w:t>превышать 20 процентов планового фонда оплаты труда, исчисленного исходя из должностных окладов, с учетом установленной педагогической нагрузки, и ставок заработной платы.</w:t>
      </w:r>
    </w:p>
    <w:p w:rsidR="00990C8E" w:rsidRDefault="00990C8E" w:rsidP="00990C8E">
      <w:pPr>
        <w:pStyle w:val="af1"/>
        <w:shd w:val="clear" w:color="auto" w:fill="FFFFFF"/>
        <w:spacing w:before="0" w:after="0"/>
        <w:ind w:firstLine="709"/>
        <w:jc w:val="both"/>
        <w:rPr>
          <w:sz w:val="28"/>
          <w:szCs w:val="28"/>
        </w:rPr>
      </w:pPr>
    </w:p>
    <w:p w:rsidR="00990C8E" w:rsidRPr="002E41A9" w:rsidRDefault="00990C8E" w:rsidP="00990C8E">
      <w:pPr>
        <w:autoSpaceDE w:val="0"/>
        <w:spacing w:after="0" w:line="240" w:lineRule="auto"/>
        <w:jc w:val="center"/>
        <w:rPr>
          <w:rFonts w:ascii="Times New Roman" w:hAnsi="Times New Roman" w:cs="Times New Roman"/>
          <w:b/>
          <w:sz w:val="28"/>
          <w:szCs w:val="28"/>
        </w:rPr>
      </w:pPr>
      <w:bookmarkStart w:id="5" w:name="P373"/>
      <w:bookmarkEnd w:id="5"/>
      <w:r w:rsidRPr="002E41A9">
        <w:rPr>
          <w:rFonts w:ascii="Times New Roman" w:hAnsi="Times New Roman" w:cs="Times New Roman"/>
          <w:b/>
          <w:sz w:val="28"/>
          <w:szCs w:val="28"/>
        </w:rPr>
        <w:t>4. Порядок и условия</w:t>
      </w:r>
    </w:p>
    <w:p w:rsidR="00990C8E" w:rsidRPr="002E41A9" w:rsidRDefault="00990C8E" w:rsidP="00990C8E">
      <w:pPr>
        <w:autoSpaceDE w:val="0"/>
        <w:spacing w:after="0" w:line="240" w:lineRule="auto"/>
        <w:ind w:firstLine="540"/>
        <w:jc w:val="center"/>
        <w:rPr>
          <w:rFonts w:ascii="Times New Roman" w:hAnsi="Times New Roman" w:cs="Times New Roman"/>
          <w:b/>
          <w:sz w:val="28"/>
          <w:szCs w:val="28"/>
        </w:rPr>
      </w:pPr>
      <w:r w:rsidRPr="002E41A9">
        <w:rPr>
          <w:rFonts w:ascii="Times New Roman" w:hAnsi="Times New Roman" w:cs="Times New Roman"/>
          <w:b/>
          <w:sz w:val="28"/>
          <w:szCs w:val="28"/>
        </w:rPr>
        <w:t>установления выплат стимулирующего характера</w:t>
      </w:r>
    </w:p>
    <w:p w:rsidR="00990C8E" w:rsidRDefault="00990C8E" w:rsidP="00990C8E">
      <w:pPr>
        <w:pStyle w:val="ConsPlusNormal"/>
        <w:jc w:val="both"/>
        <w:rPr>
          <w:rFonts w:ascii="Times New Roman" w:hAnsi="Times New Roman" w:cs="Times New Roman"/>
          <w:sz w:val="28"/>
          <w:szCs w:val="28"/>
        </w:rPr>
      </w:pP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4.1. Работникам учреждений могут устанавливаться следующие виды выплат стимулирующего характера: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результативность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интенсивность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качество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выслугу лет;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премиальные выплаты по итогам работы;</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иные выплаты стимулирующего характера.</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Надбавки за интенсивность и за качество работы, а также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4.3. Выплаты стимулирующего характера могут устанавливаться работникам по основной работе и работе, осуществляемой по совместительству, </w:t>
      </w:r>
      <w:r>
        <w:rPr>
          <w:rFonts w:ascii="Times New Roman" w:eastAsia="Calibri" w:hAnsi="Times New Roman" w:cs="Times New Roman"/>
          <w:sz w:val="28"/>
          <w:szCs w:val="28"/>
        </w:rPr>
        <w:t xml:space="preserve">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w:t>
      </w:r>
      <w:r>
        <w:rPr>
          <w:rFonts w:ascii="Times New Roman" w:eastAsia="Calibri" w:hAnsi="Times New Roman" w:cs="Times New Roman"/>
          <w:sz w:val="28"/>
          <w:szCs w:val="28"/>
        </w:rPr>
        <w:lastRenderedPageBreak/>
        <w:t xml:space="preserve">30.06.2003 № 41 «Об особенностях работы по совместительству педагогических, медицинских, фармацевтических работников и работников культуры», </w:t>
      </w:r>
      <w:r>
        <w:rPr>
          <w:rFonts w:ascii="Times New Roman" w:hAnsi="Times New Roman" w:cs="Times New Roman"/>
          <w:sz w:val="28"/>
          <w:szCs w:val="28"/>
        </w:rPr>
        <w:t>если иное не установлено настоящим Положением.</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4.4. Надбавка за результативность работы устанавливается:</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4.4.1. Педагогическим работникам – в зависимости от результативности труда по организации образовательного процесса.</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Надбавка за результативность работы</w:t>
      </w:r>
      <w:r>
        <w:rPr>
          <w:sz w:val="28"/>
          <w:szCs w:val="28"/>
        </w:rPr>
        <w:t xml:space="preserve"> </w:t>
      </w:r>
      <w:r>
        <w:rPr>
          <w:rFonts w:ascii="Times New Roman" w:hAnsi="Times New Roman" w:cs="Times New Roman"/>
          <w:sz w:val="28"/>
          <w:szCs w:val="28"/>
        </w:rPr>
        <w:t xml:space="preserve">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ее установления и определения размеров в зависимости от достигнутых показателей, а также критерии оценки результативности труда педагогических работников определяются учреждением самостоятельно, с учетом мнения выборного профсоюзного органа или иного представительного органа работников, в соответствии с критериями оценки результативности работы педагогических работников.</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Конкретные размеры надбавки за результативность устанавливаются образовательным учреждением по результатам оценки труда педагогических работников и утверждаются приказом руководителя учреждения.</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Рекомендуемые критерии оценки результативности педагогических работников:</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наличие позитивной динамики </w:t>
      </w:r>
      <w:proofErr w:type="gramStart"/>
      <w:r>
        <w:rPr>
          <w:rFonts w:ascii="Times New Roman" w:hAnsi="Times New Roman" w:cs="Times New Roman"/>
          <w:sz w:val="28"/>
          <w:szCs w:val="28"/>
        </w:rPr>
        <w:t>учебных достижений</w:t>
      </w:r>
      <w:proofErr w:type="gramEnd"/>
      <w:r>
        <w:rPr>
          <w:rFonts w:ascii="Times New Roman" w:hAnsi="Times New Roman" w:cs="Times New Roman"/>
          <w:sz w:val="28"/>
          <w:szCs w:val="28"/>
        </w:rPr>
        <w:t xml:space="preserve"> обучающихся (уровня и качества освоения обучающимися учебных программ);</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наличие позитивных результатов внеурочной деятельности обучающихся по учебным предметам (динамика и разнообразие форм включения обучающихся во внеурочную деятельность по предмету, результативность работы в рамках реализации направлений национальной образовательной инициативы «Наша новая школа», участие обучающихся в сетевых, дистанционных формах дополнительного образования, результативность деятельности педагога по организации внеурочной деятельности обучающихся на муниципальном и региональном уровнях и т.п.);</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использование современных образовательных технологий, в том числе информационно-коммуникационных, в процессе обучения предмету и в воспитательной работе;</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обобщение и распространение собственного педагогического опыта на муниципальном и (или) </w:t>
      </w:r>
      <w:proofErr w:type="gramStart"/>
      <w:r>
        <w:rPr>
          <w:rFonts w:ascii="Times New Roman" w:hAnsi="Times New Roman" w:cs="Times New Roman"/>
          <w:sz w:val="28"/>
          <w:szCs w:val="28"/>
        </w:rPr>
        <w:t>на региональном уровнях</w:t>
      </w:r>
      <w:proofErr w:type="gramEnd"/>
      <w:r>
        <w:rPr>
          <w:rFonts w:ascii="Times New Roman" w:hAnsi="Times New Roman" w:cs="Times New Roman"/>
          <w:sz w:val="28"/>
          <w:szCs w:val="28"/>
        </w:rPr>
        <w:t>;</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участие в муниципальных, региональных и федеральных профессиональных конкурсах;</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высокий уровень организации воспитательной работы (с обучающимися, семьей и др.);</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прочие критерии, устанавливаемые учреждениями с учетом специфики деятельности и функциональных обязанностей педагогических работников.</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Надбавка за результативность устанавливается в процентах от должностного оклада или в абсолютном размере. Порядок ее установления и </w:t>
      </w:r>
      <w:r>
        <w:rPr>
          <w:rFonts w:ascii="Times New Roman" w:hAnsi="Times New Roman" w:cs="Times New Roman"/>
          <w:sz w:val="28"/>
          <w:szCs w:val="28"/>
        </w:rPr>
        <w:lastRenderedPageBreak/>
        <w:t>определения размеров в зависимости от достигнутых показателей, определяются учреждением.</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Конкретные размеры надбавки за результативность по результатам оценки труда определяются с учетом мнения выборного профсоюзного органа или иного представительного органа работников и утверждаются приказом руководителя учреждения.</w:t>
      </w:r>
    </w:p>
    <w:p w:rsidR="00990C8E" w:rsidRDefault="00990C8E" w:rsidP="00990C8E">
      <w:pPr>
        <w:autoSpaceDE w:val="0"/>
        <w:spacing w:after="0" w:line="240" w:lineRule="auto"/>
        <w:ind w:firstLine="567"/>
        <w:jc w:val="both"/>
        <w:rPr>
          <w:rStyle w:val="FontStyle12"/>
          <w:sz w:val="28"/>
          <w:szCs w:val="28"/>
        </w:rPr>
      </w:pPr>
      <w:r>
        <w:rPr>
          <w:rFonts w:ascii="Times New Roman" w:hAnsi="Times New Roman" w:cs="Times New Roman"/>
          <w:sz w:val="28"/>
          <w:szCs w:val="28"/>
        </w:rPr>
        <w:t>4.6. Надбавка за качество работы устанавливается руководителям учреждений образования исходя из результатов оценки деятельности руководителя учреждения (рейтинг учреждений, количество обучающихся/воспитанников) и итогов работы возглавляемого им учреждения в целом, с учетом уровня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на основании показателей эффективности деятельности</w:t>
      </w:r>
      <w:r>
        <w:rPr>
          <w:rStyle w:val="FontStyle12"/>
          <w:sz w:val="28"/>
          <w:szCs w:val="28"/>
        </w:rPr>
        <w:t xml:space="preserve"> на основании локального акта по оплате труда руководителей образовательных организаций Управления образования. </w:t>
      </w:r>
    </w:p>
    <w:p w:rsidR="00990C8E" w:rsidRDefault="00990C8E" w:rsidP="00990C8E">
      <w:pPr>
        <w:autoSpaceDE w:val="0"/>
        <w:spacing w:after="0" w:line="240" w:lineRule="auto"/>
        <w:ind w:firstLine="567"/>
        <w:jc w:val="both"/>
        <w:rPr>
          <w:rStyle w:val="FontStyle12"/>
          <w:sz w:val="28"/>
          <w:szCs w:val="28"/>
        </w:rPr>
      </w:pPr>
      <w:r>
        <w:rPr>
          <w:rStyle w:val="FontStyle12"/>
          <w:sz w:val="28"/>
          <w:szCs w:val="28"/>
        </w:rPr>
        <w:t xml:space="preserve">Применение </w:t>
      </w:r>
      <w:r>
        <w:rPr>
          <w:rFonts w:ascii="Times New Roman" w:hAnsi="Times New Roman" w:cs="Times New Roman"/>
          <w:sz w:val="28"/>
          <w:szCs w:val="28"/>
        </w:rPr>
        <w:t>надбавки за качество работы</w:t>
      </w:r>
      <w:r>
        <w:rPr>
          <w:rStyle w:val="FontStyle12"/>
          <w:sz w:val="28"/>
          <w:szCs w:val="28"/>
        </w:rPr>
        <w:t xml:space="preserve"> к должностному окладу руководителя не образует нового должностного оклада и не учитывается при начислении иных стимулирующих и компенсационных выплат, устанавливаемых к должностному окладу.</w:t>
      </w:r>
    </w:p>
    <w:p w:rsidR="00990C8E" w:rsidRPr="009E0C23" w:rsidRDefault="00990C8E" w:rsidP="00990C8E">
      <w:pPr>
        <w:autoSpaceDE w:val="0"/>
        <w:spacing w:after="0" w:line="240" w:lineRule="auto"/>
        <w:ind w:firstLine="709"/>
        <w:jc w:val="both"/>
        <w:rPr>
          <w:rFonts w:ascii="Times New Roman" w:hAnsi="Times New Roman"/>
          <w:sz w:val="28"/>
          <w:szCs w:val="28"/>
        </w:rPr>
      </w:pPr>
      <w:r w:rsidRPr="009E0C23">
        <w:rPr>
          <w:rFonts w:ascii="Times New Roman" w:hAnsi="Times New Roman"/>
          <w:sz w:val="28"/>
          <w:szCs w:val="28"/>
        </w:rPr>
        <w:t>4.7. Надбавка за качество работы иным ра</w:t>
      </w:r>
      <w:r>
        <w:rPr>
          <w:rFonts w:ascii="Times New Roman" w:hAnsi="Times New Roman"/>
          <w:sz w:val="28"/>
          <w:szCs w:val="28"/>
        </w:rPr>
        <w:t>ботникам учреждения образования:</w:t>
      </w:r>
    </w:p>
    <w:p w:rsidR="00990C8E" w:rsidRPr="009E0C23" w:rsidRDefault="00990C8E" w:rsidP="00990C8E">
      <w:pPr>
        <w:autoSpaceDE w:val="0"/>
        <w:spacing w:after="0" w:line="240" w:lineRule="auto"/>
        <w:ind w:firstLine="709"/>
        <w:jc w:val="both"/>
        <w:rPr>
          <w:rFonts w:ascii="Times New Roman" w:hAnsi="Times New Roman"/>
          <w:sz w:val="28"/>
          <w:szCs w:val="28"/>
        </w:rPr>
      </w:pPr>
      <w:r>
        <w:rPr>
          <w:rFonts w:ascii="Times New Roman" w:hAnsi="Times New Roman"/>
          <w:sz w:val="28"/>
          <w:szCs w:val="28"/>
        </w:rPr>
        <w:t>4.7.1. </w:t>
      </w:r>
      <w:r w:rsidRPr="009E0C23">
        <w:rPr>
          <w:rFonts w:ascii="Times New Roman" w:hAnsi="Times New Roman"/>
          <w:sz w:val="28"/>
          <w:szCs w:val="28"/>
        </w:rPr>
        <w:t>Надбавка за качество работы в размере до 200 </w:t>
      </w:r>
      <w:r>
        <w:rPr>
          <w:rFonts w:ascii="Times New Roman" w:hAnsi="Times New Roman"/>
          <w:sz w:val="28"/>
          <w:szCs w:val="28"/>
        </w:rPr>
        <w:t>процентов</w:t>
      </w:r>
      <w:r w:rsidRPr="009E0C23">
        <w:rPr>
          <w:rFonts w:ascii="Times New Roman" w:hAnsi="Times New Roman"/>
          <w:sz w:val="28"/>
          <w:szCs w:val="28"/>
        </w:rPr>
        <w:t xml:space="preserve"> должностного оклада (ставки заработной платы) устанавливается работникам учреждений (за исключением руководителей) с учетом уровня профессиональной подготовленности, сложности, важности и качества выполняемой работы, степени самостоятельности и ответственности </w:t>
      </w:r>
      <w:r>
        <w:rPr>
          <w:rFonts w:ascii="Times New Roman" w:hAnsi="Times New Roman"/>
          <w:sz w:val="28"/>
          <w:szCs w:val="28"/>
        </w:rPr>
        <w:br/>
      </w:r>
      <w:r w:rsidRPr="009E0C23">
        <w:rPr>
          <w:rFonts w:ascii="Times New Roman" w:hAnsi="Times New Roman"/>
          <w:sz w:val="28"/>
          <w:szCs w:val="28"/>
        </w:rPr>
        <w:t>при выполнении поставленных задач.</w:t>
      </w:r>
    </w:p>
    <w:p w:rsidR="00990C8E" w:rsidRPr="00A324F4" w:rsidRDefault="00990C8E" w:rsidP="00990C8E">
      <w:pPr>
        <w:autoSpaceDE w:val="0"/>
        <w:spacing w:after="0" w:line="240" w:lineRule="auto"/>
        <w:ind w:firstLine="709"/>
        <w:jc w:val="both"/>
        <w:rPr>
          <w:rFonts w:ascii="Times New Roman" w:hAnsi="Times New Roman"/>
          <w:sz w:val="28"/>
          <w:szCs w:val="28"/>
        </w:rPr>
      </w:pPr>
      <w:r w:rsidRPr="009E0C23">
        <w:rPr>
          <w:rFonts w:ascii="Times New Roman" w:hAnsi="Times New Roman"/>
          <w:sz w:val="28"/>
          <w:szCs w:val="28"/>
        </w:rPr>
        <w:t xml:space="preserve">Решение об установлении надбавки за качество работы и его размерах </w:t>
      </w:r>
      <w:r w:rsidRPr="009E0C23">
        <w:rPr>
          <w:rFonts w:ascii="Times New Roman" w:hAnsi="Times New Roman"/>
          <w:sz w:val="28"/>
          <w:szCs w:val="28"/>
        </w:rPr>
        <w:br/>
        <w:t xml:space="preserve">в отношении работников учреждения принимается руководителем самостоятельно в соответствии </w:t>
      </w:r>
      <w:r w:rsidRPr="00A324F4">
        <w:rPr>
          <w:rFonts w:ascii="Times New Roman" w:hAnsi="Times New Roman"/>
          <w:sz w:val="28"/>
          <w:szCs w:val="28"/>
        </w:rPr>
        <w:t>с локальным актом учреждения.</w:t>
      </w:r>
    </w:p>
    <w:p w:rsidR="00990C8E" w:rsidRPr="00A324F4" w:rsidRDefault="00990C8E" w:rsidP="00990C8E">
      <w:pPr>
        <w:autoSpaceDE w:val="0"/>
        <w:spacing w:after="0" w:line="240" w:lineRule="auto"/>
        <w:ind w:firstLine="709"/>
        <w:jc w:val="both"/>
        <w:rPr>
          <w:rFonts w:ascii="Times New Roman" w:hAnsi="Times New Roman"/>
          <w:sz w:val="28"/>
          <w:szCs w:val="28"/>
        </w:rPr>
      </w:pPr>
      <w:r w:rsidRPr="00A324F4">
        <w:rPr>
          <w:rFonts w:ascii="Times New Roman" w:hAnsi="Times New Roman"/>
          <w:sz w:val="28"/>
          <w:szCs w:val="28"/>
        </w:rPr>
        <w:t>Заместителям руководителя и главным бухгалтерам надбавка за качество работы устанавливается в соответствии с локальным актом учреждения, но не более размера, установленного руководителю учреждения.</w:t>
      </w:r>
    </w:p>
    <w:p w:rsidR="00990C8E" w:rsidRPr="00A324F4" w:rsidRDefault="00990C8E" w:rsidP="00990C8E">
      <w:pPr>
        <w:autoSpaceDE w:val="0"/>
        <w:spacing w:after="0" w:line="240" w:lineRule="auto"/>
        <w:ind w:firstLine="709"/>
        <w:jc w:val="both"/>
        <w:rPr>
          <w:rFonts w:ascii="Times New Roman" w:hAnsi="Times New Roman"/>
          <w:sz w:val="28"/>
          <w:szCs w:val="28"/>
        </w:rPr>
      </w:pPr>
      <w:r w:rsidRPr="00A324F4">
        <w:rPr>
          <w:rFonts w:ascii="Times New Roman" w:hAnsi="Times New Roman"/>
          <w:sz w:val="28"/>
          <w:szCs w:val="28"/>
        </w:rPr>
        <w:t xml:space="preserve">Средства на выплату надбавки за качество работы </w:t>
      </w:r>
      <w:r>
        <w:rPr>
          <w:rFonts w:ascii="Times New Roman" w:hAnsi="Times New Roman"/>
          <w:sz w:val="28"/>
          <w:szCs w:val="28"/>
        </w:rPr>
        <w:br/>
        <w:t xml:space="preserve">по пункту </w:t>
      </w:r>
      <w:r w:rsidRPr="00A324F4">
        <w:rPr>
          <w:rFonts w:ascii="Times New Roman" w:hAnsi="Times New Roman"/>
          <w:sz w:val="28"/>
          <w:szCs w:val="28"/>
        </w:rPr>
        <w:t xml:space="preserve">4.7 не предусматриваются при планировании расходов </w:t>
      </w:r>
      <w:r>
        <w:rPr>
          <w:rFonts w:ascii="Times New Roman" w:hAnsi="Times New Roman"/>
          <w:sz w:val="28"/>
          <w:szCs w:val="28"/>
        </w:rPr>
        <w:br/>
      </w:r>
      <w:r w:rsidRPr="00A324F4">
        <w:rPr>
          <w:rFonts w:ascii="Times New Roman" w:hAnsi="Times New Roman"/>
          <w:sz w:val="28"/>
          <w:szCs w:val="28"/>
        </w:rPr>
        <w:t xml:space="preserve">на финансовое обеспечение деятельности учреждений на очередной финансовый год и на плановый период.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kern w:val="1"/>
          <w:sz w:val="28"/>
          <w:szCs w:val="28"/>
        </w:rPr>
        <w:t xml:space="preserve">4.8. </w:t>
      </w:r>
      <w:r>
        <w:rPr>
          <w:rFonts w:ascii="Times New Roman" w:hAnsi="Times New Roman" w:cs="Times New Roman"/>
          <w:sz w:val="28"/>
          <w:szCs w:val="28"/>
        </w:rPr>
        <w:t xml:space="preserve">Надбавка за выслугу лет устанавливается руководителям, специалистам и иным служащим (в том числе относящимся к учебно-вспомогательному персоналу в соответствии с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w:t>
      </w:r>
      <w:r>
        <w:rPr>
          <w:rFonts w:ascii="Times New Roman" w:hAnsi="Times New Roman" w:cs="Times New Roman"/>
          <w:sz w:val="28"/>
          <w:szCs w:val="28"/>
        </w:rPr>
        <w:lastRenderedPageBreak/>
        <w:t>лет, проработанных в государственных и муниципальных учреждениях, государственных органах и органах местного самоуправления.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расчета надбавки за выслугу лет педагогическим работникам в стаж работы включается работа на педагогических должностях в ведомственных </w:t>
      </w:r>
      <w:r>
        <w:rPr>
          <w:rFonts w:ascii="Times New Roman" w:hAnsi="Times New Roman" w:cs="Times New Roman"/>
          <w:sz w:val="28"/>
          <w:szCs w:val="28"/>
        </w:rPr>
        <w:br/>
        <w:t>и негосударственных образовательных учреждениях.</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4.8.1. 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4.8.2. Размер надбавки за выслугу лет устанавливается в соответствии </w:t>
      </w:r>
      <w:r>
        <w:rPr>
          <w:rFonts w:ascii="Times New Roman" w:hAnsi="Times New Roman" w:cs="Times New Roman"/>
          <w:sz w:val="28"/>
          <w:szCs w:val="28"/>
        </w:rPr>
        <w:br/>
        <w:t>с таблицей:</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p>
    <w:tbl>
      <w:tblPr>
        <w:tblW w:w="9361" w:type="dxa"/>
        <w:tblInd w:w="-10" w:type="dxa"/>
        <w:tblLayout w:type="fixed"/>
        <w:tblCellMar>
          <w:left w:w="62" w:type="dxa"/>
          <w:right w:w="62" w:type="dxa"/>
        </w:tblCellMar>
        <w:tblLook w:val="0000" w:firstRow="0" w:lastRow="0" w:firstColumn="0" w:lastColumn="0" w:noHBand="0" w:noVBand="0"/>
      </w:tblPr>
      <w:tblGrid>
        <w:gridCol w:w="569"/>
        <w:gridCol w:w="7189"/>
        <w:gridCol w:w="1603"/>
      </w:tblGrid>
      <w:tr w:rsidR="00990C8E" w:rsidTr="00990C8E">
        <w:trPr>
          <w:tblHeader/>
        </w:trPr>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п/п</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Перечень</w:t>
            </w:r>
            <w:proofErr w:type="spellEnd"/>
            <w:r>
              <w:rPr>
                <w:rFonts w:ascii="Times New Roman" w:hAnsi="Times New Roman" w:cs="Times New Roman"/>
                <w:sz w:val="28"/>
                <w:szCs w:val="28"/>
                <w:lang w:val="en-US"/>
              </w:rPr>
              <w:t xml:space="preserve"> </w:t>
            </w:r>
          </w:p>
          <w:p w:rsidR="00990C8E" w:rsidRDefault="00990C8E" w:rsidP="00990C8E">
            <w:pPr>
              <w:autoSpaceDE w:val="0"/>
              <w:spacing w:after="0"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категорий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работников</w:t>
            </w:r>
            <w:proofErr w:type="spellEnd"/>
            <w:r>
              <w:rPr>
                <w:rFonts w:ascii="Times New Roman" w:hAnsi="Times New Roman" w:cs="Times New Roman"/>
                <w:sz w:val="28"/>
                <w:szCs w:val="28"/>
                <w:lang w:val="en-US"/>
              </w:rPr>
              <w:t xml:space="preserve"> </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Размер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надбавки</w:t>
            </w:r>
            <w:proofErr w:type="spellEnd"/>
          </w:p>
          <w:p w:rsidR="00990C8E" w:rsidRDefault="00990C8E" w:rsidP="00990C8E">
            <w:pPr>
              <w:autoSpaceDE w:val="0"/>
              <w:spacing w:after="0" w:line="240" w:lineRule="auto"/>
              <w:jc w:val="center"/>
            </w:pP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процентов</w:t>
            </w:r>
            <w:proofErr w:type="spellEnd"/>
            <w:r>
              <w:rPr>
                <w:rFonts w:ascii="Times New Roman" w:hAnsi="Times New Roman" w:cs="Times New Roman"/>
                <w:sz w:val="28"/>
                <w:szCs w:val="28"/>
                <w:lang w:val="en-US"/>
              </w:rPr>
              <w:t>)</w:t>
            </w:r>
          </w:p>
        </w:tc>
      </w:tr>
      <w:tr w:rsidR="00990C8E" w:rsidTr="00990C8E">
        <w:trPr>
          <w:tblHeader/>
        </w:trPr>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lang w:val="en-US"/>
              </w:rPr>
              <w:t>3</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учреждения, заместители руководителя учреждения, главный </w:t>
            </w:r>
            <w:proofErr w:type="gramStart"/>
            <w:r>
              <w:rPr>
                <w:rFonts w:ascii="Times New Roman" w:hAnsi="Times New Roman" w:cs="Times New Roman"/>
                <w:sz w:val="28"/>
                <w:szCs w:val="28"/>
              </w:rPr>
              <w:t>бухгалтер;  руководители</w:t>
            </w:r>
            <w:proofErr w:type="gramEnd"/>
            <w:r>
              <w:rPr>
                <w:rFonts w:ascii="Times New Roman" w:hAnsi="Times New Roman" w:cs="Times New Roman"/>
                <w:sz w:val="28"/>
                <w:szCs w:val="28"/>
              </w:rPr>
              <w:t xml:space="preserve">, специалисты и служащие, занимающие должности, включенные в ПКГ, утвержденные приказами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05.05.2008 № 216н,        от 05.05.2008 № 217н,  от 03.07.2008 № 305н при стаже работы (службы):</w:t>
            </w:r>
            <w:r>
              <w:rPr>
                <w:rFonts w:ascii="Times New Roman" w:hAnsi="Times New Roman" w:cs="Times New Roman"/>
                <w:i/>
                <w:color w:val="FF0000"/>
                <w:sz w:val="28"/>
                <w:szCs w:val="28"/>
              </w:rPr>
              <w:t xml:space="preserve"> </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от 5 до 10 лет</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от 10 до 15 лет</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свыше 15 лет</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990C8E" w:rsidRDefault="00990C8E" w:rsidP="00990C8E">
            <w:pPr>
              <w:autoSpaceDE w:val="0"/>
              <w:spacing w:after="0" w:line="240" w:lineRule="auto"/>
              <w:jc w:val="center"/>
            </w:pPr>
            <w:r>
              <w:rPr>
                <w:rFonts w:ascii="Times New Roman" w:hAnsi="Times New Roman" w:cs="Times New Roman"/>
                <w:sz w:val="28"/>
                <w:szCs w:val="28"/>
              </w:rPr>
              <w:t>20</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 </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Иные специалисты и служащие при стаже работы (службы): </w:t>
            </w:r>
            <w:r>
              <w:rPr>
                <w:rFonts w:ascii="Times New Roman" w:hAnsi="Times New Roman" w:cs="Times New Roman"/>
                <w:i/>
                <w:color w:val="FF0000"/>
                <w:sz w:val="28"/>
                <w:szCs w:val="28"/>
              </w:rPr>
              <w:t xml:space="preserve">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 1 года до 5 лет</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от 5 до 10 лет</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от 10 до 15 лет</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свыше 15 лет </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p w:rsidR="00990C8E" w:rsidRDefault="00990C8E" w:rsidP="00990C8E">
            <w:pPr>
              <w:autoSpaceDE w:val="0"/>
              <w:spacing w:after="0" w:line="240" w:lineRule="auto"/>
              <w:jc w:val="center"/>
            </w:pPr>
            <w:r>
              <w:rPr>
                <w:rFonts w:ascii="Times New Roman" w:hAnsi="Times New Roman" w:cs="Times New Roman"/>
                <w:sz w:val="28"/>
                <w:szCs w:val="28"/>
              </w:rPr>
              <w:t>30</w:t>
            </w:r>
          </w:p>
        </w:tc>
      </w:tr>
    </w:tbl>
    <w:p w:rsidR="00990C8E" w:rsidRDefault="00990C8E" w:rsidP="00990C8E">
      <w:pPr>
        <w:shd w:val="clear" w:color="auto" w:fill="FFFFFF"/>
        <w:spacing w:after="0" w:line="240" w:lineRule="auto"/>
        <w:jc w:val="both"/>
        <w:textAlignment w:val="baseline"/>
        <w:rPr>
          <w:rFonts w:ascii="Times New Roman" w:hAnsi="Times New Roman" w:cs="Times New Roman"/>
          <w:sz w:val="28"/>
          <w:szCs w:val="28"/>
        </w:rPr>
      </w:pPr>
    </w:p>
    <w:p w:rsidR="00990C8E" w:rsidRDefault="00990C8E" w:rsidP="00990C8E">
      <w:pPr>
        <w:autoSpaceDE w:val="0"/>
        <w:spacing w:after="0" w:line="240" w:lineRule="auto"/>
        <w:ind w:firstLine="567"/>
        <w:jc w:val="both"/>
        <w:rPr>
          <w:sz w:val="28"/>
          <w:szCs w:val="28"/>
        </w:rPr>
      </w:pPr>
      <w:r>
        <w:rPr>
          <w:rFonts w:ascii="Times New Roman" w:hAnsi="Times New Roman" w:cs="Times New Roman"/>
          <w:sz w:val="28"/>
          <w:szCs w:val="28"/>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4.9. Работникам учреждений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показателей и условия премирования работников разрабатываются учреждением самостоятельно и фиксируются в локальном </w:t>
      </w:r>
      <w:r>
        <w:rPr>
          <w:rFonts w:ascii="Times New Roman" w:hAnsi="Times New Roman" w:cs="Times New Roman"/>
          <w:sz w:val="28"/>
          <w:szCs w:val="28"/>
        </w:rPr>
        <w:lastRenderedPageBreak/>
        <w:t>нормативном акте. Премирование работников осуществляется на основании приказа руководителя учреждения.</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При определении показателей премирования необходимо учитывать:</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успешное и добросовестное исполнение работником своих должностных обязанностей;</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инициативу, творчество и применение в работе современных форм и методов организации труда;</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качественную подготовку и проведение мероприятий, связанных с уставной деятельностью учреждения;</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участие в выполнении особо важных работ и мероприятий;</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соблюдение исполнительской дисциплины;</w:t>
      </w:r>
    </w:p>
    <w:p w:rsidR="00990C8E" w:rsidRPr="00FF703A" w:rsidRDefault="00990C8E" w:rsidP="00990C8E">
      <w:pPr>
        <w:autoSpaceDE w:val="0"/>
        <w:autoSpaceDN w:val="0"/>
        <w:spacing w:after="0" w:line="240" w:lineRule="auto"/>
        <w:ind w:firstLine="709"/>
        <w:jc w:val="both"/>
        <w:rPr>
          <w:rFonts w:ascii="Times New Roman" w:hAnsi="Times New Roman"/>
          <w:sz w:val="28"/>
          <w:szCs w:val="28"/>
        </w:rPr>
      </w:pPr>
      <w:r w:rsidRPr="00FF703A">
        <w:rPr>
          <w:rFonts w:ascii="Times New Roman" w:hAnsi="Times New Roman"/>
          <w:sz w:val="28"/>
          <w:szCs w:val="28"/>
        </w:rPr>
        <w:t>обеспечение сохранности государственного имущества и другое.</w:t>
      </w:r>
    </w:p>
    <w:p w:rsidR="00990C8E" w:rsidRPr="00FF703A" w:rsidRDefault="00990C8E" w:rsidP="00990C8E">
      <w:pPr>
        <w:autoSpaceDE w:val="0"/>
        <w:spacing w:after="0" w:line="240" w:lineRule="auto"/>
        <w:ind w:firstLine="709"/>
        <w:jc w:val="both"/>
        <w:rPr>
          <w:rFonts w:ascii="Times New Roman" w:hAnsi="Times New Roman"/>
          <w:sz w:val="28"/>
          <w:szCs w:val="28"/>
        </w:rPr>
      </w:pPr>
      <w:r w:rsidRPr="00FF703A">
        <w:rPr>
          <w:rFonts w:ascii="Times New Roman" w:hAnsi="Times New Roman"/>
          <w:sz w:val="28"/>
          <w:szCs w:val="28"/>
        </w:rPr>
        <w:t>Конкретный размер премии в соответствии с локальным актом учреждения может определяться как в процентах к должностному окладу (ставке заработной платы) работника, так и в денежном выражении.</w:t>
      </w:r>
    </w:p>
    <w:p w:rsidR="00990C8E" w:rsidRPr="00FF703A" w:rsidRDefault="00990C8E" w:rsidP="00990C8E">
      <w:pPr>
        <w:autoSpaceDE w:val="0"/>
        <w:spacing w:after="0" w:line="240" w:lineRule="auto"/>
        <w:ind w:firstLine="709"/>
        <w:jc w:val="both"/>
        <w:rPr>
          <w:rFonts w:ascii="Times New Roman" w:hAnsi="Times New Roman"/>
          <w:sz w:val="28"/>
          <w:szCs w:val="28"/>
        </w:rPr>
      </w:pPr>
      <w:r w:rsidRPr="00FF703A">
        <w:rPr>
          <w:rFonts w:ascii="Times New Roman" w:hAnsi="Times New Roman"/>
          <w:sz w:val="28"/>
          <w:szCs w:val="28"/>
        </w:rPr>
        <w:t xml:space="preserve">Работникам учреждений осуществляются премиальные выплаты </w:t>
      </w:r>
      <w:r>
        <w:rPr>
          <w:rFonts w:ascii="Times New Roman" w:hAnsi="Times New Roman"/>
          <w:sz w:val="28"/>
          <w:szCs w:val="28"/>
        </w:rPr>
        <w:br/>
      </w:r>
      <w:r w:rsidRPr="00FF703A">
        <w:rPr>
          <w:rFonts w:ascii="Times New Roman" w:hAnsi="Times New Roman"/>
          <w:sz w:val="28"/>
          <w:szCs w:val="28"/>
        </w:rPr>
        <w:t xml:space="preserve">по итогам работы, на выплату которых предусматриваются средства в размере 5 процентов от планового фонда оплаты труда, из них до 1,5 процента </w:t>
      </w:r>
      <w:r>
        <w:rPr>
          <w:rFonts w:ascii="Times New Roman" w:hAnsi="Times New Roman"/>
          <w:sz w:val="28"/>
          <w:szCs w:val="28"/>
        </w:rPr>
        <w:br/>
      </w:r>
      <w:r w:rsidRPr="00FF703A">
        <w:rPr>
          <w:rFonts w:ascii="Times New Roman" w:hAnsi="Times New Roman"/>
          <w:sz w:val="28"/>
          <w:szCs w:val="28"/>
        </w:rPr>
        <w:t xml:space="preserve">на премирование руководителя учреждения, его заместителей и главного бухгалтера.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Учреждение вправе увеличивать премиальный фонд сверх предельного размера за счет средств экономии по фонду оплаты труда и по другим статьям расходов (для казенных учреждений) или в пределах общей суммы субсидии на финансовое обеспечение государственного (муниципального) задания на оказание государственных (муниципальных) услуг (выполнение работ) (для бюджетных и автономных учреждений.</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Премирование руководителя учреждения производится в порядке, утвержденном Управлением образования с учетом целевых показателей эффективности деятельности учреждения.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4.10.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квалификацию;</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наличие ученой степени;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наличие почетного звания;</w:t>
      </w:r>
    </w:p>
    <w:p w:rsidR="00990C8E" w:rsidRDefault="00990C8E" w:rsidP="00990C8E">
      <w:pPr>
        <w:autoSpaceDE w:val="0"/>
        <w:spacing w:after="0" w:line="240" w:lineRule="auto"/>
        <w:ind w:firstLine="567"/>
        <w:jc w:val="both"/>
        <w:rPr>
          <w:sz w:val="28"/>
          <w:szCs w:val="28"/>
        </w:rPr>
      </w:pPr>
      <w:r>
        <w:rPr>
          <w:rFonts w:ascii="Times New Roman" w:hAnsi="Times New Roman" w:cs="Times New Roman"/>
          <w:sz w:val="28"/>
          <w:szCs w:val="28"/>
        </w:rPr>
        <w:t>выплата молодым специалистам из числа педагогических работников.</w:t>
      </w:r>
    </w:p>
    <w:p w:rsidR="00990C8E" w:rsidRDefault="00990C8E" w:rsidP="00990C8E">
      <w:pPr>
        <w:pStyle w:val="Default"/>
        <w:ind w:firstLine="567"/>
        <w:jc w:val="both"/>
        <w:rPr>
          <w:color w:val="auto"/>
          <w:sz w:val="28"/>
          <w:szCs w:val="28"/>
        </w:rPr>
      </w:pPr>
      <w:r>
        <w:rPr>
          <w:rFonts w:eastAsia="Calibri"/>
          <w:color w:val="auto"/>
          <w:sz w:val="28"/>
          <w:szCs w:val="28"/>
        </w:rPr>
        <w:t>4.11. Надбавка за квалификацию устанавливается п</w:t>
      </w:r>
      <w:r>
        <w:rPr>
          <w:color w:val="auto"/>
          <w:sz w:val="28"/>
          <w:szCs w:val="28"/>
        </w:rPr>
        <w:t xml:space="preserve">едагогическим                                 и медицинским работникам при наличии квалификационной категории.   </w:t>
      </w:r>
    </w:p>
    <w:p w:rsidR="00990C8E" w:rsidRDefault="00990C8E" w:rsidP="00990C8E">
      <w:pPr>
        <w:pStyle w:val="Default"/>
        <w:ind w:firstLine="567"/>
        <w:jc w:val="both"/>
        <w:rPr>
          <w:color w:val="auto"/>
          <w:sz w:val="28"/>
          <w:szCs w:val="28"/>
        </w:rPr>
      </w:pPr>
      <w:r>
        <w:rPr>
          <w:color w:val="auto"/>
          <w:sz w:val="28"/>
          <w:szCs w:val="28"/>
        </w:rPr>
        <w:t>Надбавка за квалификацию устанавливается</w:t>
      </w:r>
      <w:r>
        <w:rPr>
          <w:sz w:val="28"/>
          <w:szCs w:val="28"/>
        </w:rPr>
        <w:t xml:space="preserve">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990C8E" w:rsidRDefault="00990C8E" w:rsidP="00990C8E">
      <w:pPr>
        <w:pStyle w:val="Default"/>
        <w:ind w:firstLine="567"/>
        <w:jc w:val="both"/>
        <w:rPr>
          <w:sz w:val="28"/>
          <w:szCs w:val="28"/>
        </w:rPr>
      </w:pPr>
      <w:r>
        <w:rPr>
          <w:color w:val="auto"/>
          <w:sz w:val="28"/>
          <w:szCs w:val="28"/>
        </w:rPr>
        <w:t>4.11.1.</w:t>
      </w:r>
      <w:r>
        <w:rPr>
          <w:sz w:val="28"/>
          <w:szCs w:val="28"/>
        </w:rPr>
        <w:t xml:space="preserve"> Педагогическим работникам:</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 наличии первой квалификационной категории – 10 процентов;</w:t>
      </w:r>
    </w:p>
    <w:p w:rsidR="00990C8E" w:rsidRDefault="00990C8E" w:rsidP="00990C8E">
      <w:pPr>
        <w:autoSpaceDE w:val="0"/>
        <w:spacing w:after="0" w:line="240" w:lineRule="auto"/>
        <w:ind w:firstLine="567"/>
        <w:jc w:val="both"/>
        <w:rPr>
          <w:sz w:val="28"/>
          <w:szCs w:val="28"/>
        </w:rPr>
      </w:pPr>
      <w:r>
        <w:rPr>
          <w:rFonts w:ascii="Times New Roman" w:hAnsi="Times New Roman" w:cs="Times New Roman"/>
          <w:sz w:val="28"/>
          <w:szCs w:val="28"/>
        </w:rPr>
        <w:t>при наличии высшей квалификационной категории – 25 процентов.</w:t>
      </w:r>
    </w:p>
    <w:p w:rsidR="00990C8E" w:rsidRDefault="00990C8E" w:rsidP="00990C8E">
      <w:pPr>
        <w:pStyle w:val="Default"/>
        <w:ind w:firstLine="567"/>
        <w:jc w:val="both"/>
        <w:rPr>
          <w:sz w:val="28"/>
          <w:szCs w:val="28"/>
        </w:rPr>
      </w:pPr>
      <w:r>
        <w:rPr>
          <w:rFonts w:eastAsia="Calibri"/>
          <w:sz w:val="28"/>
          <w:szCs w:val="28"/>
        </w:rPr>
        <w:t xml:space="preserve">Педагогическим работникам надбавка за квалификацию устанавливается </w:t>
      </w:r>
      <w:r>
        <w:rPr>
          <w:sz w:val="28"/>
          <w:szCs w:val="28"/>
        </w:rPr>
        <w:t xml:space="preserve">при выполнении ими педагогической работы в следующих случаях: </w:t>
      </w:r>
    </w:p>
    <w:p w:rsidR="00990C8E" w:rsidRDefault="00990C8E" w:rsidP="00990C8E">
      <w:pPr>
        <w:pStyle w:val="Default"/>
        <w:ind w:firstLine="567"/>
        <w:jc w:val="both"/>
        <w:rPr>
          <w:sz w:val="28"/>
          <w:szCs w:val="28"/>
        </w:rPr>
      </w:pPr>
      <w:r>
        <w:rPr>
          <w:sz w:val="28"/>
          <w:szCs w:val="28"/>
        </w:rPr>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990C8E" w:rsidRDefault="00990C8E" w:rsidP="00990C8E">
      <w:pPr>
        <w:pStyle w:val="Default"/>
        <w:ind w:firstLine="567"/>
        <w:jc w:val="both"/>
        <w:rPr>
          <w:sz w:val="28"/>
          <w:szCs w:val="28"/>
        </w:rPr>
      </w:pPr>
      <w:r>
        <w:rPr>
          <w:sz w:val="28"/>
          <w:szCs w:val="28"/>
        </w:rPr>
        <w:t xml:space="preserve">при возобновлении работы в должности, по которой установлена квалификационная категория, независимо от перерывов в работе; </w:t>
      </w:r>
    </w:p>
    <w:p w:rsidR="00990C8E" w:rsidRDefault="00990C8E" w:rsidP="00990C8E">
      <w:pPr>
        <w:autoSpaceDE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990C8E" w:rsidRDefault="00990C8E" w:rsidP="00990C8E">
      <w:pPr>
        <w:pStyle w:val="Default"/>
        <w:ind w:firstLine="567"/>
        <w:jc w:val="both"/>
        <w:rPr>
          <w:sz w:val="28"/>
          <w:szCs w:val="28"/>
        </w:rPr>
      </w:pPr>
      <w:r>
        <w:rPr>
          <w:sz w:val="28"/>
          <w:szCs w:val="28"/>
        </w:rPr>
        <w:t>4.12. Работникам, имеющим ученую степень доктора наук или кандидата наук по основному профилю профессиональной деятельности, устанавливается надбавка за наличие ученой степени.</w:t>
      </w:r>
    </w:p>
    <w:p w:rsidR="00990C8E" w:rsidRDefault="00990C8E" w:rsidP="00990C8E">
      <w:pPr>
        <w:pStyle w:val="Default"/>
        <w:ind w:firstLine="567"/>
        <w:jc w:val="both"/>
        <w:rPr>
          <w:sz w:val="28"/>
          <w:szCs w:val="28"/>
        </w:rPr>
      </w:pPr>
      <w:r>
        <w:rPr>
          <w:sz w:val="28"/>
          <w:szCs w:val="28"/>
        </w:rPr>
        <w:t xml:space="preserve">Надбавка за наличие ученой степени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w:t>
      </w:r>
    </w:p>
    <w:p w:rsidR="00990C8E" w:rsidRDefault="00990C8E" w:rsidP="00990C8E">
      <w:pPr>
        <w:pStyle w:val="Default"/>
        <w:ind w:firstLine="567"/>
        <w:jc w:val="both"/>
        <w:rPr>
          <w:sz w:val="28"/>
          <w:szCs w:val="28"/>
        </w:rPr>
      </w:pPr>
      <w:r>
        <w:rPr>
          <w:sz w:val="28"/>
          <w:szCs w:val="28"/>
        </w:rPr>
        <w:t xml:space="preserve">Надбавка </w:t>
      </w:r>
      <w:r>
        <w:rPr>
          <w:rFonts w:eastAsia="Calibri"/>
          <w:sz w:val="28"/>
          <w:szCs w:val="28"/>
        </w:rPr>
        <w:t xml:space="preserve">за наличие ученой степени </w:t>
      </w:r>
      <w:r>
        <w:rPr>
          <w:sz w:val="28"/>
          <w:szCs w:val="28"/>
        </w:rPr>
        <w:t xml:space="preserve">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w:t>
      </w:r>
      <w:r>
        <w:rPr>
          <w:rFonts w:eastAsia="Calibri"/>
          <w:sz w:val="28"/>
          <w:szCs w:val="28"/>
        </w:rPr>
        <w:t xml:space="preserve">с </w:t>
      </w:r>
      <w:r>
        <w:rPr>
          <w:sz w:val="28"/>
          <w:szCs w:val="28"/>
        </w:rPr>
        <w:t>таблицей:</w:t>
      </w:r>
    </w:p>
    <w:p w:rsidR="00990C8E" w:rsidRDefault="00990C8E" w:rsidP="00990C8E">
      <w:pPr>
        <w:autoSpaceDE w:val="0"/>
        <w:spacing w:after="0" w:line="240" w:lineRule="auto"/>
        <w:jc w:val="center"/>
        <w:rPr>
          <w:rFonts w:ascii="Times New Roman" w:hAnsi="Times New Roman" w:cs="Times New Roman"/>
          <w:sz w:val="28"/>
          <w:szCs w:val="28"/>
        </w:rPr>
      </w:pPr>
    </w:p>
    <w:tbl>
      <w:tblPr>
        <w:tblW w:w="9503" w:type="dxa"/>
        <w:tblInd w:w="-10" w:type="dxa"/>
        <w:tblLayout w:type="fixed"/>
        <w:tblCellMar>
          <w:left w:w="62" w:type="dxa"/>
          <w:right w:w="62" w:type="dxa"/>
        </w:tblCellMar>
        <w:tblLook w:val="0000" w:firstRow="0" w:lastRow="0" w:firstColumn="0" w:lastColumn="0" w:noHBand="0" w:noVBand="0"/>
      </w:tblPr>
      <w:tblGrid>
        <w:gridCol w:w="569"/>
        <w:gridCol w:w="7189"/>
        <w:gridCol w:w="1745"/>
      </w:tblGrid>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категорий работников </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Размер надбавки</w:t>
            </w:r>
          </w:p>
          <w:p w:rsidR="00990C8E" w:rsidRDefault="00990C8E" w:rsidP="00990C8E">
            <w:pPr>
              <w:autoSpaceDE w:val="0"/>
              <w:spacing w:after="0" w:line="240" w:lineRule="auto"/>
              <w:jc w:val="center"/>
            </w:pPr>
            <w:r>
              <w:rPr>
                <w:rFonts w:ascii="Times New Roman" w:hAnsi="Times New Roman" w:cs="Times New Roman"/>
                <w:sz w:val="28"/>
                <w:szCs w:val="28"/>
              </w:rPr>
              <w:t>(процентов)</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3</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учреждения, заместители руководителя учреждения, главный </w:t>
            </w:r>
            <w:proofErr w:type="gramStart"/>
            <w:r>
              <w:rPr>
                <w:rFonts w:ascii="Times New Roman" w:hAnsi="Times New Roman" w:cs="Times New Roman"/>
                <w:sz w:val="28"/>
                <w:szCs w:val="28"/>
              </w:rPr>
              <w:t>бухгалтер;  работники</w:t>
            </w:r>
            <w:proofErr w:type="gramEnd"/>
            <w:r>
              <w:rPr>
                <w:rFonts w:ascii="Times New Roman" w:hAnsi="Times New Roman" w:cs="Times New Roman"/>
                <w:sz w:val="28"/>
                <w:szCs w:val="28"/>
              </w:rPr>
              <w:t xml:space="preserve">, занимающие должности, включенные в ПКГ, утвержденные приказами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05.05.2008 № 216н,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от 05.05.2008 № 217</w:t>
            </w:r>
            <w:proofErr w:type="gramStart"/>
            <w:r>
              <w:rPr>
                <w:rFonts w:ascii="Times New Roman" w:hAnsi="Times New Roman" w:cs="Times New Roman"/>
                <w:sz w:val="28"/>
                <w:szCs w:val="28"/>
              </w:rPr>
              <w:t>н,  от</w:t>
            </w:r>
            <w:proofErr w:type="gramEnd"/>
            <w:r>
              <w:rPr>
                <w:rFonts w:ascii="Times New Roman" w:hAnsi="Times New Roman" w:cs="Times New Roman"/>
                <w:sz w:val="28"/>
                <w:szCs w:val="28"/>
              </w:rPr>
              <w:t xml:space="preserve"> 03.07.2008 № 305н:</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 наличии ученой степени доктора наук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ученой степени кандидата наук</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p w:rsidR="00990C8E" w:rsidRDefault="00990C8E" w:rsidP="00990C8E">
            <w:pPr>
              <w:autoSpaceDE w:val="0"/>
              <w:spacing w:after="0" w:line="240" w:lineRule="auto"/>
              <w:jc w:val="center"/>
            </w:pPr>
            <w:r>
              <w:rPr>
                <w:rFonts w:ascii="Times New Roman" w:hAnsi="Times New Roman" w:cs="Times New Roman"/>
                <w:sz w:val="28"/>
                <w:szCs w:val="28"/>
              </w:rPr>
              <w:t>15</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Иные работники:</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 наличии ученой степени доктора наук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ученой степени кандидата наук</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30</w:t>
            </w:r>
          </w:p>
          <w:p w:rsidR="00990C8E" w:rsidRDefault="00990C8E" w:rsidP="00990C8E">
            <w:pPr>
              <w:autoSpaceDE w:val="0"/>
              <w:spacing w:after="0" w:line="240" w:lineRule="auto"/>
              <w:jc w:val="center"/>
            </w:pPr>
            <w:r>
              <w:rPr>
                <w:rFonts w:ascii="Times New Roman" w:hAnsi="Times New Roman" w:cs="Times New Roman"/>
                <w:sz w:val="28"/>
                <w:szCs w:val="28"/>
              </w:rPr>
              <w:t>до 20</w:t>
            </w:r>
          </w:p>
        </w:tc>
      </w:tr>
    </w:tbl>
    <w:p w:rsidR="00990C8E" w:rsidRDefault="00990C8E" w:rsidP="00990C8E">
      <w:pPr>
        <w:pStyle w:val="Default"/>
        <w:ind w:firstLine="567"/>
        <w:jc w:val="both"/>
        <w:rPr>
          <w:sz w:val="28"/>
          <w:szCs w:val="28"/>
        </w:rPr>
      </w:pPr>
    </w:p>
    <w:p w:rsidR="00990C8E" w:rsidRDefault="00990C8E" w:rsidP="00990C8E">
      <w:pPr>
        <w:pStyle w:val="Default"/>
        <w:ind w:firstLine="567"/>
        <w:jc w:val="both"/>
        <w:rPr>
          <w:sz w:val="28"/>
          <w:szCs w:val="28"/>
        </w:rPr>
      </w:pPr>
      <w:r>
        <w:rPr>
          <w:rFonts w:eastAsia="Calibri"/>
          <w:sz w:val="28"/>
          <w:szCs w:val="28"/>
        </w:rPr>
        <w:lastRenderedPageBreak/>
        <w:t>При присуждении ученой степени доктора наук или кандидата наук надбавка за наличие ученой степени устанавливается со дня принятия Министерством науки и высшего образования Российской Федерации решения о выдаче диплома доктора наук или кандидата наук.</w:t>
      </w:r>
    </w:p>
    <w:p w:rsidR="00990C8E" w:rsidRDefault="00990C8E" w:rsidP="00990C8E">
      <w:pPr>
        <w:pStyle w:val="Default"/>
        <w:ind w:firstLine="567"/>
        <w:jc w:val="both"/>
        <w:rPr>
          <w:sz w:val="28"/>
          <w:szCs w:val="28"/>
        </w:rPr>
      </w:pPr>
      <w:r>
        <w:rPr>
          <w:sz w:val="28"/>
          <w:szCs w:val="28"/>
        </w:rPr>
        <w:t>4.13.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w:t>
      </w:r>
    </w:p>
    <w:p w:rsidR="00990C8E" w:rsidRDefault="00990C8E" w:rsidP="00990C8E">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w:t>
      </w:r>
    </w:p>
    <w:p w:rsidR="00990C8E" w:rsidRDefault="00990C8E" w:rsidP="00990C8E">
      <w:pPr>
        <w:pStyle w:val="Default"/>
        <w:jc w:val="both"/>
        <w:rPr>
          <w:sz w:val="28"/>
          <w:szCs w:val="28"/>
        </w:rPr>
      </w:pPr>
    </w:p>
    <w:tbl>
      <w:tblPr>
        <w:tblW w:w="0" w:type="auto"/>
        <w:tblInd w:w="-10" w:type="dxa"/>
        <w:tblLayout w:type="fixed"/>
        <w:tblCellMar>
          <w:left w:w="62" w:type="dxa"/>
          <w:right w:w="62" w:type="dxa"/>
        </w:tblCellMar>
        <w:tblLook w:val="0000" w:firstRow="0" w:lastRow="0" w:firstColumn="0" w:lastColumn="0" w:noHBand="0" w:noVBand="0"/>
      </w:tblPr>
      <w:tblGrid>
        <w:gridCol w:w="569"/>
        <w:gridCol w:w="7189"/>
        <w:gridCol w:w="1461"/>
      </w:tblGrid>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категорий работников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Размер надбавки</w:t>
            </w:r>
          </w:p>
          <w:p w:rsidR="00990C8E" w:rsidRDefault="00990C8E" w:rsidP="00990C8E">
            <w:pPr>
              <w:autoSpaceDE w:val="0"/>
              <w:spacing w:after="0" w:line="240" w:lineRule="auto"/>
              <w:jc w:val="center"/>
            </w:pPr>
            <w:r>
              <w:rPr>
                <w:rFonts w:ascii="Times New Roman" w:hAnsi="Times New Roman" w:cs="Times New Roman"/>
                <w:sz w:val="28"/>
                <w:szCs w:val="28"/>
              </w:rPr>
              <w:t>(процентов)</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3</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учреждения, заместители руководителя учреждения, главный </w:t>
            </w:r>
            <w:proofErr w:type="gramStart"/>
            <w:r>
              <w:rPr>
                <w:rFonts w:ascii="Times New Roman" w:hAnsi="Times New Roman" w:cs="Times New Roman"/>
                <w:sz w:val="28"/>
                <w:szCs w:val="28"/>
              </w:rPr>
              <w:t>бухгалтер;  работники</w:t>
            </w:r>
            <w:proofErr w:type="gramEnd"/>
            <w:r>
              <w:rPr>
                <w:rFonts w:ascii="Times New Roman" w:hAnsi="Times New Roman" w:cs="Times New Roman"/>
                <w:sz w:val="28"/>
                <w:szCs w:val="28"/>
              </w:rPr>
              <w:t xml:space="preserve">, занимающие должности, включенные в ПКГ, утвержденные приказами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05.05.2008 № 216н,  от 05.05.2008 № 217н,  от 03.07.2008 № 305н:</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почетного звания «народный»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почетного звания «заслуженный»</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ведомственной награды</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990C8E" w:rsidRDefault="00990C8E" w:rsidP="00990C8E">
            <w:pPr>
              <w:autoSpaceDE w:val="0"/>
              <w:spacing w:after="0" w:line="240" w:lineRule="auto"/>
              <w:jc w:val="center"/>
            </w:pPr>
            <w:r>
              <w:rPr>
                <w:rFonts w:ascii="Times New Roman" w:hAnsi="Times New Roman" w:cs="Times New Roman"/>
                <w:sz w:val="28"/>
                <w:szCs w:val="28"/>
              </w:rPr>
              <w:t>10</w:t>
            </w:r>
          </w:p>
        </w:tc>
      </w:tr>
      <w:tr w:rsidR="00990C8E" w:rsidTr="00990C8E">
        <w:tc>
          <w:tcPr>
            <w:tcW w:w="56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189"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Иные работники:</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почетного звания «народный» </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почетного звания «заслуженный»</w:t>
            </w:r>
          </w:p>
          <w:p w:rsidR="00990C8E" w:rsidRDefault="00990C8E" w:rsidP="00990C8E">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при наличии ведомственной награды</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napToGrid w:val="0"/>
              <w:spacing w:after="0" w:line="240" w:lineRule="auto"/>
              <w:jc w:val="center"/>
              <w:rPr>
                <w:rFonts w:ascii="Times New Roman" w:hAnsi="Times New Roman" w:cs="Times New Roman"/>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30</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20</w:t>
            </w:r>
          </w:p>
          <w:p w:rsidR="00990C8E" w:rsidRDefault="00990C8E" w:rsidP="00990C8E">
            <w:pPr>
              <w:autoSpaceDE w:val="0"/>
              <w:spacing w:after="0" w:line="240" w:lineRule="auto"/>
              <w:jc w:val="center"/>
            </w:pPr>
            <w:r>
              <w:rPr>
                <w:rFonts w:ascii="Times New Roman" w:hAnsi="Times New Roman" w:cs="Times New Roman"/>
                <w:sz w:val="28"/>
                <w:szCs w:val="28"/>
              </w:rPr>
              <w:t>до 15</w:t>
            </w:r>
          </w:p>
        </w:tc>
      </w:tr>
    </w:tbl>
    <w:p w:rsidR="00990C8E" w:rsidRDefault="00990C8E" w:rsidP="00990C8E">
      <w:pPr>
        <w:pStyle w:val="Default"/>
        <w:ind w:firstLine="567"/>
        <w:jc w:val="both"/>
        <w:rPr>
          <w:sz w:val="28"/>
          <w:szCs w:val="28"/>
        </w:rPr>
      </w:pPr>
    </w:p>
    <w:p w:rsidR="00990C8E" w:rsidRDefault="00990C8E" w:rsidP="00990C8E">
      <w:pPr>
        <w:pStyle w:val="Default"/>
        <w:ind w:firstLine="567"/>
        <w:jc w:val="both"/>
        <w:rPr>
          <w:sz w:val="28"/>
          <w:szCs w:val="28"/>
        </w:rPr>
      </w:pPr>
      <w:r>
        <w:rPr>
          <w:sz w:val="28"/>
          <w:szCs w:val="28"/>
        </w:rPr>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w:t>
      </w:r>
    </w:p>
    <w:p w:rsidR="00990C8E" w:rsidRDefault="00990C8E" w:rsidP="00990C8E">
      <w:pPr>
        <w:pStyle w:val="Default"/>
        <w:ind w:firstLine="567"/>
        <w:jc w:val="both"/>
        <w:rPr>
          <w:sz w:val="28"/>
          <w:szCs w:val="28"/>
        </w:rPr>
      </w:pPr>
      <w:r>
        <w:rPr>
          <w:sz w:val="28"/>
          <w:szCs w:val="28"/>
        </w:rPr>
        <w:t>Надбавка за наличие почетного звания устанавливается по основной работе и работе, выполняемой по совместительству, при условии соответствия почетного звания направлению профессиональной деятельности по занимаемой должности.</w:t>
      </w:r>
    </w:p>
    <w:p w:rsidR="00990C8E" w:rsidRDefault="00990C8E" w:rsidP="00990C8E">
      <w:pPr>
        <w:pStyle w:val="Default"/>
        <w:ind w:firstLine="567"/>
        <w:jc w:val="both"/>
        <w:rPr>
          <w:kern w:val="1"/>
          <w:sz w:val="28"/>
          <w:szCs w:val="28"/>
        </w:rPr>
      </w:pPr>
      <w:r>
        <w:rPr>
          <w:sz w:val="28"/>
          <w:szCs w:val="28"/>
        </w:rPr>
        <w:lastRenderedPageBreak/>
        <w:t xml:space="preserve">Перечень ведомственных наград, при наличии которых работникам учреждения устанавливается надбавка за наличие почетного звания, утверждается </w:t>
      </w:r>
      <w:r>
        <w:rPr>
          <w:color w:val="auto"/>
          <w:sz w:val="28"/>
          <w:szCs w:val="28"/>
        </w:rPr>
        <w:t>региональным</w:t>
      </w:r>
      <w:r>
        <w:rPr>
          <w:sz w:val="28"/>
          <w:szCs w:val="28"/>
        </w:rPr>
        <w:t xml:space="preserve"> органом исполнительной власти Российской Федерации в сфере образования.</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4.14.</w:t>
      </w:r>
      <w:r>
        <w:rPr>
          <w:rFonts w:ascii="Times New Roman" w:hAnsi="Times New Roman" w:cs="Times New Roman"/>
          <w:color w:val="FF0000"/>
          <w:sz w:val="28"/>
          <w:szCs w:val="28"/>
        </w:rPr>
        <w:t xml:space="preserve"> </w:t>
      </w:r>
      <w:r>
        <w:rPr>
          <w:rFonts w:ascii="Times New Roman" w:hAnsi="Times New Roman" w:cs="Times New Roman"/>
          <w:sz w:val="28"/>
          <w:szCs w:val="28"/>
        </w:rPr>
        <w:t>В целях привлечения и укрепления кадрового состава учреждений образования города Ростова-на-Дону молодым специалистам из числа педагогических работников (далее – молодой специалист) устанавливается надбавка в размере 25 процентов от</w:t>
      </w:r>
      <w:r>
        <w:rPr>
          <w:rFonts w:ascii="Times New Roman" w:hAnsi="Times New Roman" w:cs="Times New Roman"/>
          <w:sz w:val="28"/>
          <w:szCs w:val="28"/>
          <w:lang w:val="en-US"/>
        </w:rPr>
        <w:t> </w:t>
      </w:r>
      <w:r>
        <w:rPr>
          <w:rFonts w:ascii="Times New Roman" w:hAnsi="Times New Roman" w:cs="Times New Roman"/>
          <w:sz w:val="28"/>
          <w:szCs w:val="28"/>
        </w:rPr>
        <w:t>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4.15.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4.17.</w:t>
      </w:r>
      <w:r>
        <w:rPr>
          <w:sz w:val="28"/>
          <w:szCs w:val="28"/>
        </w:rPr>
        <w:t xml:space="preserve"> </w:t>
      </w:r>
      <w:r>
        <w:rPr>
          <w:rFonts w:ascii="Times New Roman" w:hAnsi="Times New Roman" w:cs="Times New Roman"/>
          <w:sz w:val="28"/>
          <w:szCs w:val="28"/>
        </w:rPr>
        <w:t>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4.18. Система оплаты труда и премирования за счет средств, поступающих               от приносящей доход деятельности, разрабатывается учреждением самостоятельно и фиксируется в локальном нормативном акте учреждения, принятом с учетом мнения представительного органа работников.</w:t>
      </w:r>
      <w:bookmarkStart w:id="6" w:name="P447"/>
      <w:bookmarkEnd w:id="6"/>
    </w:p>
    <w:p w:rsidR="00990C8E" w:rsidRDefault="00990C8E" w:rsidP="00990C8E">
      <w:pPr>
        <w:autoSpaceDE w:val="0"/>
        <w:spacing w:after="0" w:line="240" w:lineRule="auto"/>
        <w:ind w:firstLine="709"/>
        <w:jc w:val="both"/>
        <w:rPr>
          <w:rFonts w:ascii="Times New Roman" w:hAnsi="Times New Roman" w:cs="Times New Roman"/>
          <w:sz w:val="28"/>
          <w:szCs w:val="28"/>
        </w:rPr>
      </w:pPr>
    </w:p>
    <w:p w:rsidR="00990C8E" w:rsidRPr="00353B6B" w:rsidRDefault="00990C8E" w:rsidP="00990C8E">
      <w:pPr>
        <w:autoSpaceDE w:val="0"/>
        <w:spacing w:after="0" w:line="240" w:lineRule="auto"/>
        <w:jc w:val="center"/>
        <w:rPr>
          <w:rFonts w:ascii="Times New Roman" w:hAnsi="Times New Roman" w:cs="Times New Roman"/>
          <w:b/>
          <w:sz w:val="28"/>
          <w:szCs w:val="28"/>
        </w:rPr>
      </w:pPr>
      <w:r w:rsidRPr="00353B6B">
        <w:rPr>
          <w:rFonts w:ascii="Times New Roman" w:hAnsi="Times New Roman" w:cs="Times New Roman"/>
          <w:b/>
          <w:sz w:val="28"/>
          <w:szCs w:val="28"/>
        </w:rPr>
        <w:t>5. Ус</w:t>
      </w:r>
      <w:r>
        <w:rPr>
          <w:rFonts w:ascii="Times New Roman" w:hAnsi="Times New Roman" w:cs="Times New Roman"/>
          <w:b/>
          <w:sz w:val="28"/>
          <w:szCs w:val="28"/>
        </w:rPr>
        <w:t>ловия оплаты труда руководителя</w:t>
      </w:r>
      <w:r w:rsidRPr="00353B6B">
        <w:rPr>
          <w:rFonts w:ascii="Times New Roman" w:hAnsi="Times New Roman" w:cs="Times New Roman"/>
          <w:b/>
          <w:sz w:val="28"/>
          <w:szCs w:val="28"/>
        </w:rPr>
        <w:t xml:space="preserve"> </w:t>
      </w:r>
    </w:p>
    <w:p w:rsidR="00990C8E" w:rsidRPr="00353B6B" w:rsidRDefault="00990C8E" w:rsidP="00990C8E">
      <w:pPr>
        <w:autoSpaceDE w:val="0"/>
        <w:spacing w:after="0" w:line="240" w:lineRule="auto"/>
        <w:jc w:val="center"/>
        <w:rPr>
          <w:rFonts w:ascii="Times New Roman" w:hAnsi="Times New Roman" w:cs="Times New Roman"/>
          <w:b/>
          <w:sz w:val="28"/>
          <w:szCs w:val="28"/>
        </w:rPr>
      </w:pPr>
      <w:r w:rsidRPr="00353B6B">
        <w:rPr>
          <w:rFonts w:ascii="Times New Roman" w:hAnsi="Times New Roman" w:cs="Times New Roman"/>
          <w:b/>
          <w:sz w:val="28"/>
          <w:szCs w:val="28"/>
        </w:rPr>
        <w:t>учреждений, включая порядок определения должностных окладов, условия осуществления выплат компенсационного и стимулирующего характера</w:t>
      </w:r>
    </w:p>
    <w:p w:rsidR="00990C8E" w:rsidRDefault="00990C8E" w:rsidP="00990C8E">
      <w:pPr>
        <w:pStyle w:val="ConsPlusNormal"/>
        <w:rPr>
          <w:rFonts w:ascii="Times New Roman" w:hAnsi="Times New Roman" w:cs="Times New Roman"/>
          <w:sz w:val="28"/>
          <w:szCs w:val="28"/>
        </w:rPr>
      </w:pP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 Заработная плата руководителя учреждений состоит из должностного оклада, выплат компенсационного и стимулирующего характера.</w:t>
      </w:r>
    </w:p>
    <w:p w:rsidR="00990C8E" w:rsidRDefault="00990C8E" w:rsidP="00990C8E">
      <w:pPr>
        <w:pStyle w:val="ConsPlusNormal"/>
        <w:ind w:firstLine="540"/>
        <w:jc w:val="both"/>
        <w:rPr>
          <w:rFonts w:ascii="Times New Roman" w:hAnsi="Times New Roman" w:cs="Times New Roman"/>
          <w:sz w:val="28"/>
          <w:szCs w:val="28"/>
        </w:rPr>
      </w:pPr>
      <w:bookmarkStart w:id="7" w:name="P539"/>
      <w:bookmarkEnd w:id="7"/>
      <w:r>
        <w:rPr>
          <w:rFonts w:ascii="Times New Roman" w:hAnsi="Times New Roman" w:cs="Times New Roman"/>
          <w:sz w:val="28"/>
          <w:szCs w:val="28"/>
        </w:rPr>
        <w:t xml:space="preserve">5.2. Установление должностного оклада </w:t>
      </w:r>
      <w:proofErr w:type="spellStart"/>
      <w:r>
        <w:rPr>
          <w:rFonts w:ascii="Times New Roman" w:hAnsi="Times New Roman" w:cs="Times New Roman"/>
          <w:sz w:val="28"/>
          <w:szCs w:val="28"/>
        </w:rPr>
        <w:t>руководител</w:t>
      </w:r>
      <w:proofErr w:type="spellEnd"/>
      <w:r>
        <w:rPr>
          <w:rFonts w:ascii="Times New Roman" w:hAnsi="Times New Roman" w:cs="Times New Roman"/>
          <w:sz w:val="28"/>
          <w:szCs w:val="28"/>
        </w:rPr>
        <w:t>. учреждений:</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5.2.1. </w:t>
      </w:r>
      <w:r>
        <w:rPr>
          <w:rFonts w:ascii="Times New Roman" w:hAnsi="Times New Roman" w:cs="Times New Roman"/>
          <w:bCs/>
          <w:sz w:val="28"/>
          <w:szCs w:val="28"/>
        </w:rPr>
        <w:t xml:space="preserve">Размер должностного оклада руководителя учреждения устанавливается трудовым договором, </w:t>
      </w:r>
      <w:r>
        <w:rPr>
          <w:rFonts w:ascii="Times New Roman" w:hAnsi="Times New Roman" w:cs="Times New Roman"/>
          <w:sz w:val="28"/>
          <w:szCs w:val="28"/>
        </w:rPr>
        <w:t xml:space="preserve">но не ниже </w:t>
      </w:r>
      <w:proofErr w:type="spellStart"/>
      <w:r>
        <w:rPr>
          <w:rFonts w:ascii="Times New Roman" w:hAnsi="Times New Roman" w:cs="Times New Roman"/>
          <w:sz w:val="28"/>
          <w:szCs w:val="28"/>
        </w:rPr>
        <w:t>минимальног</w:t>
      </w:r>
      <w:proofErr w:type="spellEnd"/>
      <w:r>
        <w:rPr>
          <w:rFonts w:ascii="Times New Roman" w:hAnsi="Times New Roman" w:cs="Times New Roman"/>
          <w:sz w:val="28"/>
          <w:szCs w:val="28"/>
        </w:rPr>
        <w:t xml:space="preserve"> размера должностного оклада, установленного Положением.</w:t>
      </w:r>
    </w:p>
    <w:p w:rsidR="00990C8E" w:rsidRDefault="00990C8E" w:rsidP="00990C8E">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5.2.2. Размер должностного оклада руководителя учреждения устанавливается в зависимости от группы по оплате труда руководителей </w:t>
      </w:r>
      <w:r>
        <w:rPr>
          <w:rFonts w:ascii="Times New Roman" w:hAnsi="Times New Roman" w:cs="Times New Roman"/>
          <w:bCs/>
          <w:kern w:val="1"/>
          <w:sz w:val="28"/>
          <w:szCs w:val="28"/>
        </w:rPr>
        <w:t>с</w:t>
      </w:r>
      <w:r>
        <w:rPr>
          <w:rFonts w:ascii="Times New Roman" w:hAnsi="Times New Roman" w:cs="Times New Roman"/>
          <w:sz w:val="28"/>
          <w:szCs w:val="28"/>
        </w:rPr>
        <w:t> </w:t>
      </w:r>
      <w:r>
        <w:rPr>
          <w:rFonts w:ascii="Times New Roman" w:hAnsi="Times New Roman" w:cs="Times New Roman"/>
          <w:bCs/>
          <w:kern w:val="1"/>
          <w:sz w:val="28"/>
          <w:szCs w:val="28"/>
        </w:rPr>
        <w:t>учетом сложности труда, в том числе масштаба управления и особенностей деятельности и значимости муниципального учреждения.</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Минимальные размеры должностных окладов руководителя, заместителей и главного бухгалтера приведены в таблице:</w:t>
      </w:r>
    </w:p>
    <w:p w:rsidR="00990C8E" w:rsidRDefault="00990C8E" w:rsidP="00990C8E">
      <w:pPr>
        <w:pStyle w:val="ConsPlusNormal"/>
        <w:jc w:val="center"/>
        <w:rPr>
          <w:rFonts w:ascii="Times New Roman" w:hAnsi="Times New Roman" w:cs="Times New Roman"/>
          <w:sz w:val="28"/>
          <w:szCs w:val="28"/>
        </w:rPr>
      </w:pPr>
    </w:p>
    <w:tbl>
      <w:tblPr>
        <w:tblW w:w="9572" w:type="dxa"/>
        <w:tblInd w:w="62" w:type="dxa"/>
        <w:tblLayout w:type="fixed"/>
        <w:tblCellMar>
          <w:top w:w="102" w:type="dxa"/>
          <w:left w:w="62" w:type="dxa"/>
          <w:bottom w:w="102" w:type="dxa"/>
          <w:right w:w="62" w:type="dxa"/>
        </w:tblCellMar>
        <w:tblLook w:val="0000" w:firstRow="0" w:lastRow="0" w:firstColumn="0" w:lastColumn="0" w:noHBand="0" w:noVBand="0"/>
      </w:tblPr>
      <w:tblGrid>
        <w:gridCol w:w="6521"/>
        <w:gridCol w:w="3051"/>
      </w:tblGrid>
      <w:tr w:rsidR="00990C8E" w:rsidTr="00990C8E">
        <w:tc>
          <w:tcPr>
            <w:tcW w:w="6521" w:type="dxa"/>
            <w:tcBorders>
              <w:top w:val="single" w:sz="4" w:space="0" w:color="000000"/>
              <w:left w:val="single" w:sz="4" w:space="0" w:color="000000"/>
              <w:bottom w:val="single" w:sz="4" w:space="0" w:color="000000"/>
            </w:tcBorders>
            <w:shd w:val="clear" w:color="auto" w:fill="auto"/>
          </w:tcPr>
          <w:p w:rsidR="00990C8E" w:rsidRDefault="00990C8E" w:rsidP="00990C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Минимальный должностной оклад (рублей)</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spacing w:after="0" w:line="240" w:lineRule="auto"/>
              <w:jc w:val="center"/>
            </w:pPr>
            <w:r>
              <w:rPr>
                <w:rFonts w:ascii="Times New Roman" w:hAnsi="Times New Roman" w:cs="Times New Roman"/>
                <w:sz w:val="28"/>
                <w:szCs w:val="28"/>
              </w:rPr>
              <w:t>Минимальный должностной оклад (рублей)</w:t>
            </w:r>
          </w:p>
        </w:tc>
      </w:tr>
      <w:tr w:rsidR="00990C8E" w:rsidTr="00990C8E">
        <w:trPr>
          <w:trHeight w:val="491"/>
        </w:trPr>
        <w:tc>
          <w:tcPr>
            <w:tcW w:w="6521"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spacing w:line="192" w:lineRule="auto"/>
              <w:rPr>
                <w:rFonts w:ascii="Times New Roman" w:hAnsi="Times New Roman" w:cs="Times New Roman"/>
                <w:sz w:val="28"/>
                <w:szCs w:val="28"/>
              </w:rPr>
            </w:pPr>
            <w:r>
              <w:rPr>
                <w:rFonts w:ascii="Times New Roman" w:hAnsi="Times New Roman" w:cs="Times New Roman"/>
                <w:sz w:val="28"/>
                <w:szCs w:val="28"/>
              </w:rPr>
              <w:t xml:space="preserve">образовательные </w:t>
            </w:r>
            <w:proofErr w:type="gramStart"/>
            <w:r>
              <w:rPr>
                <w:rFonts w:ascii="Times New Roman" w:hAnsi="Times New Roman" w:cs="Times New Roman"/>
                <w:sz w:val="28"/>
                <w:szCs w:val="28"/>
              </w:rPr>
              <w:t>учреждения  I</w:t>
            </w:r>
            <w:proofErr w:type="gramEnd"/>
            <w:r>
              <w:rPr>
                <w:rFonts w:ascii="Times New Roman" w:hAnsi="Times New Roman" w:cs="Times New Roman"/>
                <w:sz w:val="28"/>
                <w:szCs w:val="28"/>
              </w:rPr>
              <w:t xml:space="preserve"> группы по оплате труда руководителей, в том числе директоров </w:t>
            </w:r>
          </w:p>
          <w:p w:rsidR="00990C8E" w:rsidRDefault="00990C8E" w:rsidP="00990C8E">
            <w:pPr>
              <w:pStyle w:val="ConsPlusNormal"/>
              <w:spacing w:line="192" w:lineRule="auto"/>
              <w:rPr>
                <w:rFonts w:ascii="Times New Roman" w:hAnsi="Times New Roman" w:cs="Times New Roman"/>
                <w:sz w:val="28"/>
                <w:szCs w:val="28"/>
              </w:rPr>
            </w:pPr>
            <w:r>
              <w:rPr>
                <w:rFonts w:ascii="Times New Roman" w:hAnsi="Times New Roman" w:cs="Times New Roman"/>
                <w:sz w:val="28"/>
                <w:szCs w:val="28"/>
              </w:rPr>
              <w:t xml:space="preserve">заместителей, главных бухгалтеров (ниже на 10%) </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2A583E" w:rsidP="00990C8E">
            <w:pPr>
              <w:autoSpaceDE w:val="0"/>
              <w:jc w:val="center"/>
              <w:rPr>
                <w:rFonts w:ascii="Times New Roman" w:hAnsi="Times New Roman" w:cs="Times New Roman"/>
                <w:sz w:val="28"/>
                <w:szCs w:val="28"/>
              </w:rPr>
            </w:pPr>
            <w:r>
              <w:rPr>
                <w:rFonts w:ascii="Times New Roman" w:hAnsi="Times New Roman" w:cs="Times New Roman"/>
                <w:sz w:val="28"/>
                <w:szCs w:val="28"/>
              </w:rPr>
              <w:t>27 616</w:t>
            </w:r>
          </w:p>
          <w:p w:rsidR="00990C8E" w:rsidRDefault="002A583E" w:rsidP="00990C8E">
            <w:pPr>
              <w:autoSpaceDE w:val="0"/>
              <w:jc w:val="center"/>
            </w:pPr>
            <w:r>
              <w:rPr>
                <w:rFonts w:ascii="Times New Roman" w:hAnsi="Times New Roman" w:cs="Times New Roman"/>
                <w:sz w:val="28"/>
                <w:szCs w:val="28"/>
              </w:rPr>
              <w:t>24 855</w:t>
            </w:r>
          </w:p>
        </w:tc>
      </w:tr>
    </w:tbl>
    <w:p w:rsidR="00990C8E" w:rsidRDefault="00990C8E" w:rsidP="00990C8E">
      <w:pPr>
        <w:pStyle w:val="ConsPlusNormal"/>
        <w:rPr>
          <w:rFonts w:ascii="Times New Roman" w:hAnsi="Times New Roman" w:cs="Times New Roman"/>
          <w:sz w:val="28"/>
          <w:szCs w:val="28"/>
        </w:rPr>
      </w:pPr>
    </w:p>
    <w:p w:rsidR="00990C8E" w:rsidRDefault="00990C8E" w:rsidP="00990C8E">
      <w:pPr>
        <w:pStyle w:val="ConsPlusNormal"/>
        <w:rPr>
          <w:rFonts w:ascii="Times New Roman" w:hAnsi="Times New Roman" w:cs="Times New Roman"/>
          <w:sz w:val="28"/>
          <w:szCs w:val="28"/>
        </w:rPr>
      </w:pPr>
      <w:r>
        <w:rPr>
          <w:rFonts w:ascii="Times New Roman" w:hAnsi="Times New Roman" w:cs="Times New Roman"/>
          <w:sz w:val="28"/>
          <w:szCs w:val="28"/>
        </w:rPr>
        <w:t>Примечание к таблице:</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Отнесение учреждения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Порядок отнесения к группе по оплате труда руководителей учреждений, включая объемные показатели, учитывающие специфику деятельности учреждений различного типа, утверждается локальным актом Управления образования.</w:t>
      </w:r>
    </w:p>
    <w:p w:rsidR="00990C8E" w:rsidRDefault="00990C8E" w:rsidP="00990C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5.3. С учетом условий труда руководителю учреждения образования могут устанавливаться выплаты компенсационного характера, предусмотренные разделом 3 настоящего Положения, в порядке, определенном локальным актом Управления образования.</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5.4. Руководителю учреждения образования могут устанавливаться выплаты стимулирующего характера, предусмотренные разделом 4 настоящего Положения, в порядке, определенном локальным актом Управления образования.</w:t>
      </w:r>
    </w:p>
    <w:p w:rsidR="00990C8E" w:rsidRDefault="00990C8E" w:rsidP="00990C8E">
      <w:pPr>
        <w:pStyle w:val="ConsPlusNormal"/>
        <w:ind w:firstLine="567"/>
        <w:jc w:val="both"/>
        <w:rPr>
          <w:rFonts w:ascii="Times New Roman" w:hAnsi="Times New Roman" w:cs="Times New Roman"/>
          <w:kern w:val="1"/>
          <w:sz w:val="28"/>
          <w:szCs w:val="28"/>
        </w:rPr>
      </w:pPr>
      <w:r>
        <w:rPr>
          <w:rFonts w:ascii="Times New Roman" w:hAnsi="Times New Roman" w:cs="Times New Roman"/>
          <w:sz w:val="28"/>
          <w:szCs w:val="28"/>
        </w:rPr>
        <w:t xml:space="preserve">Выплаты стимулирующего характера за качество выполняемых работ                       и премиальные выплаты выплачиваются руководителю учреждения                           </w:t>
      </w:r>
      <w:r>
        <w:rPr>
          <w:rFonts w:ascii="Times New Roman" w:hAnsi="Times New Roman" w:cs="Times New Roman"/>
          <w:sz w:val="28"/>
          <w:szCs w:val="28"/>
        </w:rPr>
        <w:lastRenderedPageBreak/>
        <w:t>по решени</w:t>
      </w:r>
      <w:r>
        <w:rPr>
          <w:rFonts w:ascii="Times New Roman" w:hAnsi="Times New Roman" w:cs="Times New Roman"/>
          <w:color w:val="000000"/>
          <w:sz w:val="28"/>
          <w:szCs w:val="28"/>
        </w:rPr>
        <w:t>ю Управления образования с учетом достижения показателей выполнения муниципального задания на оказание государственных                                         и муниципальных услуг (выполнение работ), а также иных показателей эффективности деятельности учреждения и его руководителя.</w:t>
      </w:r>
    </w:p>
    <w:p w:rsidR="00990C8E" w:rsidRDefault="00990C8E" w:rsidP="00990C8E">
      <w:pPr>
        <w:pStyle w:val="ConsPlusNormal"/>
        <w:ind w:firstLine="567"/>
        <w:jc w:val="both"/>
        <w:rPr>
          <w:rFonts w:ascii="Times New Roman" w:hAnsi="Times New Roman" w:cs="Times New Roman"/>
          <w:color w:val="000000"/>
          <w:kern w:val="1"/>
          <w:sz w:val="28"/>
          <w:szCs w:val="28"/>
        </w:rPr>
      </w:pPr>
      <w:r>
        <w:rPr>
          <w:rFonts w:ascii="Times New Roman" w:hAnsi="Times New Roman" w:cs="Times New Roman"/>
          <w:kern w:val="1"/>
          <w:sz w:val="28"/>
          <w:szCs w:val="28"/>
        </w:rPr>
        <w:t xml:space="preserve">В </w:t>
      </w:r>
      <w:proofErr w:type="gramStart"/>
      <w:r>
        <w:rPr>
          <w:rFonts w:ascii="Times New Roman" w:hAnsi="Times New Roman" w:cs="Times New Roman"/>
          <w:kern w:val="1"/>
          <w:sz w:val="28"/>
          <w:szCs w:val="28"/>
        </w:rPr>
        <w:t>качестве  показателя</w:t>
      </w:r>
      <w:proofErr w:type="gramEnd"/>
      <w:r>
        <w:rPr>
          <w:rFonts w:ascii="Times New Roman" w:hAnsi="Times New Roman" w:cs="Times New Roman"/>
          <w:kern w:val="1"/>
          <w:sz w:val="28"/>
          <w:szCs w:val="28"/>
        </w:rPr>
        <w:t xml:space="preserve"> эффективности  работы  руководителя учреждения  устанавливается выполнение квоты по приему на работу инвалидов                                   (в соответствии с законодательством Ростовской области).</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color w:val="000000"/>
          <w:kern w:val="1"/>
          <w:sz w:val="28"/>
          <w:szCs w:val="28"/>
        </w:rPr>
        <w:t xml:space="preserve">По решению </w:t>
      </w:r>
      <w:r>
        <w:rPr>
          <w:rFonts w:ascii="Times New Roman" w:hAnsi="Times New Roman" w:cs="Times New Roman"/>
          <w:color w:val="000000"/>
          <w:sz w:val="28"/>
          <w:szCs w:val="28"/>
        </w:rPr>
        <w:t xml:space="preserve">Управления образования </w:t>
      </w:r>
      <w:r>
        <w:rPr>
          <w:rFonts w:ascii="Times New Roman" w:hAnsi="Times New Roman" w:cs="Times New Roman"/>
          <w:color w:val="000000"/>
          <w:kern w:val="1"/>
          <w:sz w:val="28"/>
          <w:szCs w:val="28"/>
        </w:rPr>
        <w:t xml:space="preserve">в числе показателей </w:t>
      </w:r>
      <w:proofErr w:type="gramStart"/>
      <w:r>
        <w:rPr>
          <w:rFonts w:ascii="Times New Roman" w:hAnsi="Times New Roman" w:cs="Times New Roman"/>
          <w:color w:val="000000"/>
          <w:kern w:val="1"/>
          <w:sz w:val="28"/>
          <w:szCs w:val="28"/>
        </w:rPr>
        <w:t>эффективности  работы</w:t>
      </w:r>
      <w:proofErr w:type="gramEnd"/>
      <w:r>
        <w:rPr>
          <w:rFonts w:ascii="Times New Roman" w:hAnsi="Times New Roman" w:cs="Times New Roman"/>
          <w:color w:val="000000"/>
          <w:kern w:val="1"/>
          <w:sz w:val="28"/>
          <w:szCs w:val="28"/>
        </w:rPr>
        <w:t xml:space="preserve">  руководителя учреждения  может быть установлен показатель роста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 </w:t>
      </w:r>
      <w:r>
        <w:rPr>
          <w:rFonts w:ascii="Times New Roman" w:hAnsi="Times New Roman" w:cs="Times New Roman"/>
          <w:i/>
          <w:color w:val="000000"/>
          <w:kern w:val="1"/>
          <w:sz w:val="28"/>
          <w:szCs w:val="28"/>
        </w:rPr>
        <w:t xml:space="preserve"> </w:t>
      </w:r>
    </w:p>
    <w:p w:rsidR="00990C8E" w:rsidRDefault="00990C8E" w:rsidP="00990C8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Выплаты стимулирующего характера, устанавливаемые </w:t>
      </w:r>
      <w:proofErr w:type="gramStart"/>
      <w:r>
        <w:rPr>
          <w:rFonts w:ascii="Times New Roman" w:hAnsi="Times New Roman" w:cs="Times New Roman"/>
          <w:sz w:val="28"/>
          <w:szCs w:val="28"/>
        </w:rPr>
        <w:t>руководителям  учреждений</w:t>
      </w:r>
      <w:proofErr w:type="gramEnd"/>
      <w:r>
        <w:rPr>
          <w:rFonts w:ascii="Times New Roman" w:hAnsi="Times New Roman" w:cs="Times New Roman"/>
          <w:sz w:val="28"/>
          <w:szCs w:val="28"/>
        </w:rPr>
        <w:t xml:space="preserve"> за счет средств, поступающих от приносящей доход деятельности, осуществляются в соответствии с локальным актом учреждения.</w:t>
      </w:r>
    </w:p>
    <w:p w:rsidR="00990C8E" w:rsidRDefault="00990C8E" w:rsidP="00990C8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5.5.  Руководители учреждений помимо основной работы в том же учреждении имеют право выполнять учебную (преподавательскую, педагогическую) работу без занятия штатной должности (при соответствии необходимым профессиональным квалификационным требованиям).</w:t>
      </w:r>
    </w:p>
    <w:p w:rsidR="00990C8E" w:rsidRDefault="00990C8E" w:rsidP="00990C8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Оплата труда руководителей учреждений за осуществление педагогической (преподавательской) работы устанавливается раздельно по каждой должности (виду работы) и осуществляется исходя из норм часов учебной (преподавательской, педагогической) работы, установленных по должностям за ставку заработной платы, являющихся расчетными для исчисления заработной платы за фактический объем, выплат компенсационного характера, предусмотренных для соответствующей педагогической должности, выплат стимулирующего характера – надбавки за квалификацию при наличии квалификационной категории,  за выслугу лет,  за специфику работы, за наличие ученой степени, за наличие почетного звания, ведомственного почетного звания (нагрудного знака).</w:t>
      </w:r>
    </w:p>
    <w:p w:rsidR="00990C8E" w:rsidRDefault="00990C8E" w:rsidP="00990C8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Предельный объем педагогической (преподавательской) работы, который может выполняться руководителем учреждения, определяется Управлением образования,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w:t>
      </w:r>
    </w:p>
    <w:p w:rsidR="00990C8E" w:rsidRDefault="00990C8E" w:rsidP="00990C8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5.6. В соответствии со статьей 145 ТК РФ руководителям учреждений образования устанавливается предельный уровень соотношения их </w:t>
      </w:r>
      <w:r>
        <w:rPr>
          <w:rFonts w:ascii="Times New Roman" w:hAnsi="Times New Roman" w:cs="Times New Roman"/>
          <w:sz w:val="28"/>
          <w:szCs w:val="28"/>
        </w:rPr>
        <w:lastRenderedPageBreak/>
        <w:t>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и главного бухгалтера) (далее – предельное соотношение заработной платы).</w:t>
      </w:r>
    </w:p>
    <w:p w:rsidR="00990C8E" w:rsidRDefault="00990C8E" w:rsidP="00990C8E">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списочного состава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списочного состава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w:t>
      </w:r>
      <w:r>
        <w:rPr>
          <w:rFonts w:ascii="Times New Roman" w:hAnsi="Times New Roman" w:cs="Times New Roman"/>
          <w:sz w:val="28"/>
          <w:szCs w:val="28"/>
        </w:rPr>
        <w:t> </w:t>
      </w:r>
      <w:r>
        <w:rPr>
          <w:rFonts w:ascii="Times New Roman" w:hAnsi="Times New Roman" w:cs="Times New Roman"/>
          <w:color w:val="000000"/>
          <w:sz w:val="28"/>
          <w:szCs w:val="28"/>
        </w:rPr>
        <w:t>24.12.2007</w:t>
      </w:r>
      <w:r>
        <w:rPr>
          <w:rFonts w:ascii="Times New Roman" w:hAnsi="Times New Roman" w:cs="Times New Roman"/>
          <w:sz w:val="28"/>
          <w:szCs w:val="28"/>
        </w:rPr>
        <w:t> </w:t>
      </w:r>
      <w:r>
        <w:rPr>
          <w:rFonts w:ascii="Times New Roman" w:hAnsi="Times New Roman" w:cs="Times New Roman"/>
          <w:color w:val="000000"/>
          <w:sz w:val="28"/>
          <w:szCs w:val="28"/>
        </w:rPr>
        <w:t>№</w:t>
      </w:r>
      <w:r>
        <w:rPr>
          <w:rFonts w:ascii="Times New Roman" w:hAnsi="Times New Roman" w:cs="Times New Roman"/>
          <w:sz w:val="28"/>
          <w:szCs w:val="28"/>
        </w:rPr>
        <w:t> </w:t>
      </w:r>
      <w:r>
        <w:rPr>
          <w:rFonts w:ascii="Times New Roman" w:hAnsi="Times New Roman" w:cs="Times New Roman"/>
          <w:color w:val="000000"/>
          <w:sz w:val="28"/>
          <w:szCs w:val="28"/>
        </w:rPr>
        <w:t>922 «Об особенностях порядка исчисления средней заработной платы</w:t>
      </w:r>
      <w:r>
        <w:rPr>
          <w:rFonts w:ascii="Times New Roman" w:hAnsi="Times New Roman" w:cs="Times New Roman"/>
          <w:sz w:val="28"/>
          <w:szCs w:val="28"/>
        </w:rPr>
        <w:t>.</w:t>
      </w:r>
    </w:p>
    <w:p w:rsidR="00990C8E" w:rsidRDefault="00990C8E" w:rsidP="00990C8E">
      <w:pPr>
        <w:spacing w:after="0" w:line="240" w:lineRule="auto"/>
        <w:ind w:firstLine="567"/>
        <w:jc w:val="both"/>
        <w:rPr>
          <w:rFonts w:ascii="Times New Roman" w:hAnsi="Times New Roman" w:cs="Times New Roman"/>
          <w:sz w:val="16"/>
          <w:szCs w:val="16"/>
        </w:rPr>
      </w:pPr>
      <w:r>
        <w:rPr>
          <w:rFonts w:ascii="Times New Roman" w:hAnsi="Times New Roman" w:cs="Times New Roman"/>
          <w:sz w:val="28"/>
          <w:szCs w:val="28"/>
        </w:rPr>
        <w:t>5.6.1. Руководителям учреждений предельное соотношение заработной платы устанавливается в зависимости от среднесписочной численности работников учреждения согласно таблице № 19:</w:t>
      </w:r>
    </w:p>
    <w:p w:rsidR="00990C8E" w:rsidRDefault="00990C8E" w:rsidP="00990C8E">
      <w:pPr>
        <w:pStyle w:val="ConsPlusNormal"/>
        <w:ind w:firstLine="567"/>
        <w:jc w:val="both"/>
        <w:rPr>
          <w:rFonts w:ascii="Times New Roman" w:hAnsi="Times New Roman" w:cs="Times New Roman"/>
          <w:sz w:val="16"/>
          <w:szCs w:val="16"/>
        </w:rPr>
      </w:pPr>
    </w:p>
    <w:p w:rsidR="00990C8E" w:rsidRDefault="00990C8E" w:rsidP="00990C8E">
      <w:pPr>
        <w:pStyle w:val="ConsPlusNormal"/>
        <w:ind w:left="7080"/>
        <w:jc w:val="both"/>
        <w:rPr>
          <w:rFonts w:ascii="Times New Roman" w:hAnsi="Times New Roman" w:cs="Times New Roman"/>
          <w:sz w:val="28"/>
          <w:szCs w:val="28"/>
        </w:rPr>
      </w:pPr>
      <w:r>
        <w:rPr>
          <w:rFonts w:ascii="Times New Roman" w:hAnsi="Times New Roman" w:cs="Times New Roman"/>
          <w:sz w:val="28"/>
          <w:szCs w:val="28"/>
        </w:rPr>
        <w:t>Таблица № 19.</w:t>
      </w:r>
    </w:p>
    <w:p w:rsidR="00990C8E" w:rsidRDefault="00990C8E" w:rsidP="00990C8E">
      <w:pPr>
        <w:pStyle w:val="ConsPlusNormal"/>
        <w:ind w:left="7788"/>
        <w:jc w:val="both"/>
        <w:rPr>
          <w:rFonts w:ascii="Times New Roman" w:hAnsi="Times New Roman" w:cs="Times New Roman"/>
          <w:sz w:val="28"/>
          <w:szCs w:val="28"/>
        </w:rPr>
      </w:pPr>
    </w:p>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Размеры предельного соотношения </w:t>
      </w:r>
    </w:p>
    <w:p w:rsidR="00990C8E" w:rsidRDefault="00990C8E" w:rsidP="00990C8E">
      <w:pPr>
        <w:pStyle w:val="ConsPlusNormal"/>
        <w:jc w:val="center"/>
        <w:rPr>
          <w:rFonts w:ascii="Times New Roman" w:hAnsi="Times New Roman" w:cs="Times New Roman"/>
          <w:sz w:val="16"/>
          <w:szCs w:val="16"/>
        </w:rPr>
      </w:pPr>
      <w:r>
        <w:rPr>
          <w:rFonts w:ascii="Times New Roman" w:hAnsi="Times New Roman" w:cs="Times New Roman"/>
          <w:sz w:val="28"/>
          <w:szCs w:val="28"/>
        </w:rPr>
        <w:t>заработной платы</w:t>
      </w:r>
      <w:r>
        <w:rPr>
          <w:rFonts w:ascii="Times New Roman" w:eastAsia="Calibri" w:hAnsi="Times New Roman" w:cs="Times New Roman"/>
          <w:sz w:val="28"/>
          <w:szCs w:val="28"/>
        </w:rPr>
        <w:t xml:space="preserve"> руководителя учреждения</w:t>
      </w:r>
    </w:p>
    <w:p w:rsidR="00990C8E" w:rsidRDefault="00990C8E" w:rsidP="00990C8E">
      <w:pPr>
        <w:pStyle w:val="ConsPlusNormal"/>
        <w:ind w:firstLine="567"/>
        <w:jc w:val="both"/>
        <w:rPr>
          <w:rFonts w:ascii="Times New Roman" w:hAnsi="Times New Roman" w:cs="Times New Roman"/>
          <w:sz w:val="16"/>
          <w:szCs w:val="16"/>
        </w:rPr>
      </w:pPr>
    </w:p>
    <w:tbl>
      <w:tblPr>
        <w:tblW w:w="0" w:type="auto"/>
        <w:tblInd w:w="326" w:type="dxa"/>
        <w:tblLayout w:type="fixed"/>
        <w:tblCellMar>
          <w:top w:w="102" w:type="dxa"/>
          <w:left w:w="62" w:type="dxa"/>
          <w:bottom w:w="102" w:type="dxa"/>
          <w:right w:w="62" w:type="dxa"/>
        </w:tblCellMar>
        <w:tblLook w:val="0000" w:firstRow="0" w:lastRow="0" w:firstColumn="0" w:lastColumn="0" w:noHBand="0" w:noVBand="0"/>
      </w:tblPr>
      <w:tblGrid>
        <w:gridCol w:w="6096"/>
        <w:gridCol w:w="3158"/>
      </w:tblGrid>
      <w:tr w:rsidR="00990C8E" w:rsidTr="00990C8E">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Среднесписочная численность                                                                (человек) </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jc w:val="center"/>
            </w:pPr>
            <w:r>
              <w:rPr>
                <w:rFonts w:ascii="Times New Roman" w:hAnsi="Times New Roman" w:cs="Times New Roman"/>
                <w:sz w:val="28"/>
                <w:szCs w:val="28"/>
              </w:rPr>
              <w:t xml:space="preserve">Размеры предельного соотношения                         </w:t>
            </w:r>
          </w:p>
        </w:tc>
      </w:tr>
      <w:tr w:rsidR="00990C8E" w:rsidTr="00990C8E">
        <w:trPr>
          <w:trHeight w:val="231"/>
        </w:trPr>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ConsPlusNormal"/>
              <w:jc w:val="center"/>
            </w:pPr>
            <w:r>
              <w:rPr>
                <w:rFonts w:ascii="Times New Roman" w:hAnsi="Times New Roman" w:cs="Times New Roman"/>
                <w:sz w:val="28"/>
                <w:szCs w:val="28"/>
                <w:lang w:val="en-US"/>
              </w:rPr>
              <w:t>2</w:t>
            </w:r>
          </w:p>
        </w:tc>
      </w:tr>
      <w:tr w:rsidR="00990C8E" w:rsidTr="00990C8E">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sz w:val="28"/>
              </w:rPr>
            </w:pPr>
            <w:r>
              <w:rPr>
                <w:rFonts w:ascii="Times New Roman" w:hAnsi="Times New Roman" w:cs="Times New Roman"/>
                <w:sz w:val="28"/>
                <w:szCs w:val="28"/>
              </w:rPr>
              <w:t>До 50</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af"/>
              <w:suppressAutoHyphens w:val="0"/>
              <w:snapToGrid w:val="0"/>
              <w:jc w:val="center"/>
            </w:pPr>
            <w:r>
              <w:rPr>
                <w:sz w:val="28"/>
              </w:rPr>
              <w:t>3,0</w:t>
            </w:r>
          </w:p>
        </w:tc>
      </w:tr>
      <w:tr w:rsidR="00990C8E" w:rsidTr="00990C8E">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sz w:val="28"/>
              </w:rPr>
            </w:pPr>
            <w:r>
              <w:rPr>
                <w:rFonts w:ascii="Times New Roman" w:hAnsi="Times New Roman" w:cs="Times New Roman"/>
                <w:sz w:val="28"/>
                <w:szCs w:val="28"/>
              </w:rPr>
              <w:t>От 51 до 100</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af"/>
              <w:suppressAutoHyphens w:val="0"/>
              <w:snapToGrid w:val="0"/>
              <w:jc w:val="center"/>
            </w:pPr>
            <w:r>
              <w:rPr>
                <w:sz w:val="28"/>
              </w:rPr>
              <w:t xml:space="preserve">                                                                                                                                                                                                                                                                                                                                                            4,0</w:t>
            </w:r>
          </w:p>
        </w:tc>
      </w:tr>
      <w:tr w:rsidR="00990C8E" w:rsidTr="00990C8E">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sz w:val="28"/>
              </w:rPr>
            </w:pPr>
            <w:r>
              <w:rPr>
                <w:rFonts w:ascii="Times New Roman" w:hAnsi="Times New Roman" w:cs="Times New Roman"/>
                <w:sz w:val="28"/>
                <w:szCs w:val="28"/>
              </w:rPr>
              <w:t>От 101 до 200</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af"/>
              <w:suppressAutoHyphens w:val="0"/>
              <w:snapToGrid w:val="0"/>
              <w:jc w:val="center"/>
            </w:pPr>
            <w:r>
              <w:rPr>
                <w:sz w:val="28"/>
              </w:rPr>
              <w:t>5,0</w:t>
            </w:r>
          </w:p>
        </w:tc>
      </w:tr>
      <w:tr w:rsidR="00990C8E" w:rsidTr="00990C8E">
        <w:tc>
          <w:tcPr>
            <w:tcW w:w="6096" w:type="dxa"/>
            <w:tcBorders>
              <w:top w:val="single" w:sz="4" w:space="0" w:color="000000"/>
              <w:left w:val="single" w:sz="4" w:space="0" w:color="000000"/>
              <w:bottom w:val="single" w:sz="4" w:space="0" w:color="000000"/>
            </w:tcBorders>
            <w:shd w:val="clear" w:color="auto" w:fill="auto"/>
          </w:tcPr>
          <w:p w:rsidR="00990C8E" w:rsidRDefault="00990C8E" w:rsidP="00990C8E">
            <w:pPr>
              <w:pStyle w:val="ConsPlusNormal"/>
              <w:jc w:val="center"/>
              <w:rPr>
                <w:sz w:val="28"/>
              </w:rPr>
            </w:pPr>
            <w:r>
              <w:rPr>
                <w:rFonts w:ascii="Times New Roman" w:hAnsi="Times New Roman" w:cs="Times New Roman"/>
                <w:sz w:val="28"/>
                <w:szCs w:val="28"/>
              </w:rPr>
              <w:t>Свыше 200</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pStyle w:val="af"/>
              <w:suppressAutoHyphens w:val="0"/>
              <w:snapToGrid w:val="0"/>
              <w:jc w:val="center"/>
            </w:pPr>
            <w:r>
              <w:rPr>
                <w:sz w:val="28"/>
              </w:rPr>
              <w:t>6,0</w:t>
            </w:r>
          </w:p>
        </w:tc>
      </w:tr>
    </w:tbl>
    <w:p w:rsidR="00990C8E" w:rsidRDefault="00990C8E" w:rsidP="00990C8E">
      <w:pPr>
        <w:pStyle w:val="ConsPlusNormal"/>
        <w:ind w:firstLine="540"/>
        <w:jc w:val="both"/>
        <w:rPr>
          <w:rFonts w:ascii="Times New Roman" w:eastAsia="Calibri" w:hAnsi="Times New Roman" w:cs="Times New Roman"/>
          <w:sz w:val="28"/>
          <w:szCs w:val="28"/>
        </w:rPr>
      </w:pPr>
    </w:p>
    <w:p w:rsidR="00990C8E" w:rsidRDefault="00990C8E" w:rsidP="00990C8E">
      <w:pPr>
        <w:autoSpaceDE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5.6.2. Для заместителей руководителя, главного бухгалтера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w:t>
      </w:r>
      <w:proofErr w:type="gramStart"/>
      <w:r>
        <w:rPr>
          <w:rFonts w:ascii="Times New Roman" w:hAnsi="Times New Roman" w:cs="Times New Roman"/>
          <w:sz w:val="28"/>
          <w:szCs w:val="28"/>
        </w:rPr>
        <w:t>на  0</w:t>
      </w:r>
      <w:proofErr w:type="gramEnd"/>
      <w:r>
        <w:rPr>
          <w:rFonts w:ascii="Times New Roman" w:hAnsi="Times New Roman" w:cs="Times New Roman"/>
          <w:sz w:val="28"/>
          <w:szCs w:val="28"/>
        </w:rPr>
        <w:t>,5.</w:t>
      </w:r>
    </w:p>
    <w:p w:rsidR="00990C8E" w:rsidRDefault="00990C8E" w:rsidP="00990C8E">
      <w:pPr>
        <w:autoSpaceDE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5.6.3. По решению Управления образования руководителю учреждения,                   образования на определенный период может устанавливаться предельное соотношение заработной платы в индивидуальном порядке без учета </w:t>
      </w:r>
      <w:r>
        <w:rPr>
          <w:rFonts w:ascii="Times New Roman" w:hAnsi="Times New Roman" w:cs="Times New Roman"/>
          <w:sz w:val="28"/>
          <w:szCs w:val="28"/>
        </w:rPr>
        <w:lastRenderedPageBreak/>
        <w:t>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 и не более 5,5 - для заместителей руководителя, главного бухгалтера.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5.6.4. Установленный размер предельного соотношения заработной платы является обязательным для включения в трудовой договор.</w:t>
      </w:r>
    </w:p>
    <w:p w:rsidR="00990C8E" w:rsidRDefault="00990C8E" w:rsidP="00990C8E">
      <w:pPr>
        <w:pStyle w:val="ConsPlusNormal"/>
        <w:widowControl/>
        <w:ind w:firstLine="567"/>
        <w:jc w:val="both"/>
        <w:rPr>
          <w:rFonts w:ascii="Times New Roman" w:hAnsi="Times New Roman" w:cs="Times New Roman"/>
          <w:kern w:val="1"/>
          <w:sz w:val="28"/>
          <w:szCs w:val="28"/>
        </w:rPr>
      </w:pPr>
      <w:r>
        <w:rPr>
          <w:rFonts w:ascii="Times New Roman" w:hAnsi="Times New Roman" w:cs="Times New Roman"/>
          <w:sz w:val="28"/>
          <w:szCs w:val="28"/>
        </w:rPr>
        <w:t>5.6.5. Ответственность за соблюдение предельного соотношения заработной платы несут руководители учреждений.</w:t>
      </w:r>
    </w:p>
    <w:p w:rsidR="00990C8E" w:rsidRDefault="00990C8E" w:rsidP="00990C8E">
      <w:pPr>
        <w:autoSpaceDE w:val="0"/>
        <w:spacing w:after="0" w:line="240" w:lineRule="auto"/>
        <w:ind w:firstLine="567"/>
        <w:jc w:val="both"/>
        <w:rPr>
          <w:rFonts w:ascii="Times New Roman" w:hAnsi="Times New Roman" w:cs="Times New Roman"/>
          <w:kern w:val="1"/>
          <w:sz w:val="28"/>
          <w:szCs w:val="28"/>
        </w:rPr>
      </w:pP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kern w:val="1"/>
          <w:sz w:val="28"/>
          <w:szCs w:val="28"/>
        </w:rPr>
        <w:t xml:space="preserve">Раздел 6. </w:t>
      </w:r>
      <w:r>
        <w:rPr>
          <w:rFonts w:ascii="Times New Roman" w:hAnsi="Times New Roman" w:cs="Times New Roman"/>
          <w:sz w:val="28"/>
          <w:szCs w:val="28"/>
        </w:rPr>
        <w:t xml:space="preserve">Особенности условий </w:t>
      </w:r>
    </w:p>
    <w:p w:rsidR="00990C8E" w:rsidRDefault="00990C8E" w:rsidP="00990C8E">
      <w:pPr>
        <w:autoSpaceDE w:val="0"/>
        <w:spacing w:after="0" w:line="240" w:lineRule="auto"/>
        <w:jc w:val="center"/>
        <w:rPr>
          <w:rFonts w:ascii="Times New Roman" w:hAnsi="Times New Roman" w:cs="Times New Roman"/>
          <w:kern w:val="1"/>
          <w:sz w:val="28"/>
          <w:szCs w:val="28"/>
        </w:rPr>
      </w:pPr>
      <w:r>
        <w:rPr>
          <w:rFonts w:ascii="Times New Roman" w:hAnsi="Times New Roman" w:cs="Times New Roman"/>
          <w:sz w:val="28"/>
          <w:szCs w:val="28"/>
        </w:rPr>
        <w:t>оплаты труда педагогических работников.</w:t>
      </w:r>
    </w:p>
    <w:p w:rsidR="00990C8E" w:rsidRDefault="00990C8E" w:rsidP="00990C8E">
      <w:pPr>
        <w:autoSpaceDE w:val="0"/>
        <w:spacing w:after="0" w:line="240" w:lineRule="auto"/>
        <w:jc w:val="center"/>
        <w:rPr>
          <w:rFonts w:ascii="Times New Roman" w:hAnsi="Times New Roman" w:cs="Times New Roman"/>
          <w:kern w:val="1"/>
          <w:sz w:val="28"/>
          <w:szCs w:val="28"/>
        </w:rPr>
      </w:pP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Изменение (увеличение или снижение) установленной учебной нагрузки осуществляется учреждениями в случаях и порядке, установленными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установленным объемом педагогической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размером заработной платы, исчисленным с учетом установленного объема педагогической работы.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6.4.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 Работники общеобразовательного учреждения, включая руководителя и заместителей руководителей,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 считается совместительством.</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замещении должностей учителей, преподавателей работники могут одновременно осуществлять такие дополнительные работы, непосредственно связанные с обеспечением образовательного процесса, как классное руководство (руководство группой),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Предоставление учебной нагрузки указанным лицам, а также педагогическим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одну ставку заработной платы.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6.7. Порядок определения размера месячной заработной платы педагогических работников, для которых установлены нормы часов </w:t>
      </w:r>
      <w:r>
        <w:rPr>
          <w:rFonts w:ascii="Times New Roman" w:hAnsi="Times New Roman" w:cs="Times New Roman"/>
          <w:sz w:val="28"/>
          <w:szCs w:val="28"/>
        </w:rPr>
        <w:lastRenderedPageBreak/>
        <w:t>педагогической работы (нормы часов учебной (преподавательской) работы) в неделю.</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6.7.1. Заработная плата на основе ставок заработной платы педагогических работников, для которых нормы часов педагогической работы в неделю за ставку заработной платы установлены пунктами 2.3 – 2.7 приложения № 1 к приказу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 1 к приказу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таком же порядке исчисляется заработная плата на основе ставок заработной платы:</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учителей и преподавателей за работу по совместительству в другом образовательном учреждении (одном или нескольких);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990C8E" w:rsidRDefault="00990C8E" w:rsidP="00990C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6.7.2. Месячная заработная плата, определенная в соответствии с подпунктом 6.7.1 настоящего пункта, а также выплаты компенсационного и 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Порядок проведения тарификации руководителя определяется Управлением образования, порядок проведения тарификации работников учреждения - руководителем учреждения.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6.7.3. В случае, если учебными планами предусматривается разное количество часов на предмет по учебным полугодиям, тарификация осуществляется также один раз в год, но раздельно по учебным полугодиям.</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6.7.4.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учреждений, реализующих образовательные программы в очно - 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Тарификация учителей, осуществляющих обучение по индивидуальному учебному плану с применением дистанционных образовательных технологий (детей-инвалидов и детей с ограниченными возможностями здоровья, которые в соответствии с медицинским заключением временно или постоянно не могут </w:t>
      </w:r>
      <w:r>
        <w:rPr>
          <w:rFonts w:ascii="Times New Roman" w:hAnsi="Times New Roman" w:cs="Times New Roman"/>
          <w:sz w:val="28"/>
          <w:szCs w:val="28"/>
        </w:rPr>
        <w:lastRenderedPageBreak/>
        <w:t>посещать общеобразовательные организации и не имеют противопоказаний для работы на компьютере) производится ежемесячно - на начало каждого месяца.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6.7.5. В учебную нагрузку учителей за работу с обучающимися по заочной форме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21 до 25 человек – на 20.</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990C8E" w:rsidRDefault="00990C8E" w:rsidP="00990C8E">
      <w:pPr>
        <w:autoSpaceDE w:val="0"/>
        <w:spacing w:after="0" w:line="240" w:lineRule="auto"/>
        <w:ind w:firstLine="567"/>
        <w:jc w:val="both"/>
        <w:rPr>
          <w:sz w:val="28"/>
          <w:szCs w:val="28"/>
        </w:rPr>
      </w:pPr>
      <w:r>
        <w:rPr>
          <w:rFonts w:ascii="Times New Roman" w:hAnsi="Times New Roman" w:cs="Times New Roman"/>
          <w:sz w:val="28"/>
          <w:szCs w:val="28"/>
        </w:rPr>
        <w:t xml:space="preserve">Исходя из полученного </w:t>
      </w:r>
      <w:proofErr w:type="spellStart"/>
      <w:r>
        <w:rPr>
          <w:rFonts w:ascii="Times New Roman" w:hAnsi="Times New Roman" w:cs="Times New Roman"/>
          <w:sz w:val="28"/>
          <w:szCs w:val="28"/>
        </w:rPr>
        <w:t>средненедельного</w:t>
      </w:r>
      <w:proofErr w:type="spellEnd"/>
      <w:r>
        <w:rPr>
          <w:rFonts w:ascii="Times New Roman" w:hAnsi="Times New Roman" w:cs="Times New Roman"/>
          <w:sz w:val="28"/>
          <w:szCs w:val="28"/>
        </w:rPr>
        <w:t xml:space="preserve">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учебного полугодия.</w:t>
      </w:r>
    </w:p>
    <w:p w:rsidR="00990C8E" w:rsidRDefault="00990C8E" w:rsidP="00990C8E">
      <w:pPr>
        <w:pStyle w:val="formattext"/>
        <w:shd w:val="clear" w:color="auto" w:fill="FFFFFF"/>
        <w:spacing w:before="0" w:after="0" w:line="252" w:lineRule="atLeast"/>
        <w:ind w:firstLine="709"/>
        <w:jc w:val="both"/>
        <w:textAlignment w:val="baseline"/>
        <w:rPr>
          <w:rFonts w:eastAsia="Calibri"/>
          <w:sz w:val="28"/>
          <w:szCs w:val="28"/>
        </w:rPr>
      </w:pPr>
      <w:r>
        <w:rPr>
          <w:sz w:val="28"/>
          <w:szCs w:val="28"/>
        </w:rPr>
        <w:t>6.7.6.</w:t>
      </w:r>
      <w:r>
        <w:rPr>
          <w:rFonts w:eastAsia="Calibri"/>
          <w:sz w:val="28"/>
          <w:szCs w:val="28"/>
        </w:rPr>
        <w:t xml:space="preserve">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 В этот период работники привлекаются к другим видам работ.</w:t>
      </w:r>
    </w:p>
    <w:p w:rsidR="00990C8E" w:rsidRDefault="00990C8E" w:rsidP="00990C8E">
      <w:pPr>
        <w:pStyle w:val="formattext"/>
        <w:shd w:val="clear" w:color="auto" w:fill="FFFFFF"/>
        <w:spacing w:before="0" w:after="0" w:line="252" w:lineRule="atLeast"/>
        <w:ind w:firstLine="709"/>
        <w:jc w:val="both"/>
        <w:textAlignment w:val="baseline"/>
        <w:rPr>
          <w:sz w:val="28"/>
          <w:szCs w:val="28"/>
        </w:rPr>
      </w:pPr>
      <w:r>
        <w:rPr>
          <w:rFonts w:eastAsia="Calibri"/>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6.8. Порядок и условия почасовой оплаты труда педагогических работников:</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6.8.1. Почасовая оплата труда педагогических работников образовательных учреждений применяется при оплате:</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 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6.8.2.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990C8E" w:rsidRDefault="00990C8E" w:rsidP="00990C8E">
      <w:pPr>
        <w:autoSpaceDE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6.8.3. 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При этом при </w:t>
      </w:r>
      <w:r>
        <w:rPr>
          <w:rFonts w:ascii="Times New Roman" w:hAnsi="Times New Roman" w:cs="Times New Roman"/>
          <w:sz w:val="28"/>
          <w:szCs w:val="28"/>
        </w:rPr>
        <w:t xml:space="preserve">замещении отсутствующих по болезни или другим причинам учителей, преподавателей, воспитателей и других педагогических работников, </w:t>
      </w:r>
      <w:r>
        <w:rPr>
          <w:rFonts w:ascii="Times New Roman" w:hAnsi="Times New Roman" w:cs="Times New Roman"/>
          <w:color w:val="000000"/>
          <w:sz w:val="28"/>
          <w:szCs w:val="28"/>
        </w:rPr>
        <w:t>оплата педагогической работы производится по часовой ставке замещающего работника.</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Сумма заработной платы в месяц педагогического работника для определения часовой ставки исчисляется исходя из:</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должностного оклада, ставки заработной платы; </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выплат стимулирующего характера: надбавки за выслугу лет, за квалификацию, за специфику работы, за наличие ученой степени, за наличие почетного звания.</w:t>
      </w:r>
    </w:p>
    <w:p w:rsidR="00990C8E" w:rsidRDefault="00990C8E" w:rsidP="00990C8E">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педагогических работников, которым установлены нормы часов педагогической работы (нормы часов учебной (преподавательской) работы) в неделю, среднемесячное количество рабочих часов определяется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6.8.4.</w:t>
      </w:r>
      <w:r>
        <w:rPr>
          <w:sz w:val="28"/>
          <w:szCs w:val="28"/>
        </w:rPr>
        <w:t xml:space="preserve"> </w:t>
      </w:r>
      <w:r>
        <w:rPr>
          <w:rFonts w:ascii="Times New Roman" w:hAnsi="Times New Roman" w:cs="Times New Roman"/>
          <w:sz w:val="28"/>
          <w:szCs w:val="28"/>
        </w:rPr>
        <w:t xml:space="preserve">Порядок и особенности определения почасовой оплаты труда педагогических </w:t>
      </w:r>
      <w:proofErr w:type="gramStart"/>
      <w:r>
        <w:rPr>
          <w:rFonts w:ascii="Times New Roman" w:hAnsi="Times New Roman" w:cs="Times New Roman"/>
          <w:sz w:val="28"/>
          <w:szCs w:val="28"/>
        </w:rPr>
        <w:t>работников,  реализующих</w:t>
      </w:r>
      <w:proofErr w:type="gramEnd"/>
      <w:r>
        <w:rPr>
          <w:rFonts w:ascii="Times New Roman" w:hAnsi="Times New Roman" w:cs="Times New Roman"/>
          <w:sz w:val="28"/>
          <w:szCs w:val="28"/>
        </w:rPr>
        <w:t xml:space="preserve"> дополнительные профессиональные программы, определяются учреждением и фиксируется в локальном нормативном акте.</w:t>
      </w:r>
    </w:p>
    <w:p w:rsidR="00990C8E" w:rsidRDefault="00990C8E" w:rsidP="00990C8E">
      <w:pPr>
        <w:autoSpaceDE w:val="0"/>
        <w:spacing w:after="0" w:line="240" w:lineRule="auto"/>
        <w:ind w:firstLine="567"/>
        <w:jc w:val="both"/>
        <w:rPr>
          <w:rFonts w:ascii="Times New Roman" w:hAnsi="Times New Roman" w:cs="Times New Roman"/>
          <w:kern w:val="1"/>
          <w:sz w:val="28"/>
          <w:szCs w:val="28"/>
        </w:rPr>
      </w:pPr>
      <w:r>
        <w:rPr>
          <w:rFonts w:ascii="Times New Roman" w:hAnsi="Times New Roman" w:cs="Times New Roman"/>
          <w:sz w:val="28"/>
          <w:szCs w:val="28"/>
        </w:rPr>
        <w:t xml:space="preserve">6.9. При замещении отсутствующего по болезни или другим причинам учителя, преподавателя, воспитателя и другого педагогического </w:t>
      </w:r>
      <w:proofErr w:type="gramStart"/>
      <w:r>
        <w:rPr>
          <w:rFonts w:ascii="Times New Roman" w:hAnsi="Times New Roman" w:cs="Times New Roman"/>
          <w:sz w:val="28"/>
          <w:szCs w:val="28"/>
        </w:rPr>
        <w:t xml:space="preserve">работника,   </w:t>
      </w:r>
      <w:proofErr w:type="gramEnd"/>
      <w:r>
        <w:rPr>
          <w:rFonts w:ascii="Times New Roman" w:hAnsi="Times New Roman" w:cs="Times New Roman"/>
          <w:sz w:val="28"/>
          <w:szCs w:val="28"/>
        </w:rPr>
        <w:t xml:space="preserve">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990C8E" w:rsidRDefault="00990C8E" w:rsidP="00990C8E">
      <w:pPr>
        <w:pStyle w:val="ConsPlusNormal"/>
        <w:ind w:firstLine="567"/>
        <w:jc w:val="center"/>
        <w:rPr>
          <w:rFonts w:ascii="Times New Roman" w:hAnsi="Times New Roman" w:cs="Times New Roman"/>
          <w:sz w:val="28"/>
          <w:szCs w:val="24"/>
        </w:rPr>
      </w:pPr>
      <w:r>
        <w:rPr>
          <w:rFonts w:ascii="Times New Roman" w:hAnsi="Times New Roman" w:cs="Times New Roman"/>
          <w:kern w:val="1"/>
          <w:sz w:val="28"/>
          <w:szCs w:val="28"/>
        </w:rPr>
        <w:t xml:space="preserve">Раздел 7. </w:t>
      </w:r>
      <w:r>
        <w:rPr>
          <w:rFonts w:ascii="Times New Roman" w:hAnsi="Times New Roman" w:cs="Times New Roman"/>
          <w:sz w:val="28"/>
          <w:szCs w:val="28"/>
        </w:rPr>
        <w:t>Другие вопросы оплаты труда.</w:t>
      </w:r>
    </w:p>
    <w:p w:rsidR="00990C8E" w:rsidRDefault="00990C8E" w:rsidP="00990C8E">
      <w:pPr>
        <w:pStyle w:val="ConsPlusNormal"/>
        <w:ind w:firstLine="567"/>
        <w:jc w:val="center"/>
        <w:rPr>
          <w:rFonts w:ascii="Times New Roman" w:hAnsi="Times New Roman" w:cs="Times New Roman"/>
          <w:sz w:val="28"/>
          <w:szCs w:val="24"/>
        </w:rPr>
      </w:pP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7.1. Руководители учреждений в пределах фонда оплаты труда могут привлекать высококвалифицированных специалистов для проведения учебных занятий с обучающимися и мероприятий в области образования (оплата работы членов жюри конкурсов, смотров и иных соревнований и </w:t>
      </w:r>
      <w:r>
        <w:rPr>
          <w:rFonts w:ascii="Times New Roman" w:hAnsi="Times New Roman" w:cs="Times New Roman"/>
          <w:sz w:val="28"/>
          <w:szCs w:val="28"/>
        </w:rPr>
        <w:lastRenderedPageBreak/>
        <w:t>состязаний, рецензентов конкурсных работ), привлекаемых для оценки результатов участников состязаний, осуществляется исходя из коэффициентов ставок почасовой оплаты труда согласно таблице:</w:t>
      </w:r>
    </w:p>
    <w:p w:rsidR="00990C8E" w:rsidRDefault="00990C8E" w:rsidP="00990C8E">
      <w:pPr>
        <w:autoSpaceDE w:val="0"/>
        <w:spacing w:after="0" w:line="240" w:lineRule="auto"/>
        <w:ind w:firstLine="709"/>
        <w:jc w:val="right"/>
        <w:rPr>
          <w:rFonts w:ascii="Times New Roman" w:hAnsi="Times New Roman" w:cs="Times New Roman"/>
          <w:sz w:val="28"/>
          <w:szCs w:val="28"/>
        </w:rPr>
      </w:pPr>
    </w:p>
    <w:tbl>
      <w:tblPr>
        <w:tblW w:w="0" w:type="auto"/>
        <w:tblInd w:w="-20" w:type="dxa"/>
        <w:tblLayout w:type="fixed"/>
        <w:tblCellMar>
          <w:top w:w="102" w:type="dxa"/>
          <w:left w:w="62" w:type="dxa"/>
          <w:bottom w:w="102" w:type="dxa"/>
          <w:right w:w="62" w:type="dxa"/>
        </w:tblCellMar>
        <w:tblLook w:val="0000" w:firstRow="0" w:lastRow="0" w:firstColumn="0" w:lastColumn="0" w:noHBand="0" w:noVBand="0"/>
      </w:tblPr>
      <w:tblGrid>
        <w:gridCol w:w="570"/>
        <w:gridCol w:w="5057"/>
        <w:gridCol w:w="1505"/>
        <w:gridCol w:w="1456"/>
        <w:gridCol w:w="1641"/>
      </w:tblGrid>
      <w:tr w:rsidR="00990C8E" w:rsidTr="00990C8E">
        <w:tc>
          <w:tcPr>
            <w:tcW w:w="570" w:type="dxa"/>
            <w:vMerge w:val="restart"/>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5057" w:type="dxa"/>
            <w:vMerge w:val="restart"/>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Вид работ</w:t>
            </w:r>
          </w:p>
        </w:tc>
        <w:tc>
          <w:tcPr>
            <w:tcW w:w="4602" w:type="dxa"/>
            <w:gridSpan w:val="3"/>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Размеры коэффициентов ставок почасовой оплаты труда</w:t>
            </w:r>
          </w:p>
        </w:tc>
      </w:tr>
      <w:tr w:rsidR="00990C8E" w:rsidTr="00990C8E">
        <w:tc>
          <w:tcPr>
            <w:tcW w:w="570" w:type="dxa"/>
            <w:vMerge/>
            <w:tcBorders>
              <w:top w:val="single" w:sz="4" w:space="0" w:color="000000"/>
              <w:left w:val="single" w:sz="4" w:space="0" w:color="000000"/>
              <w:bottom w:val="single" w:sz="4" w:space="0" w:color="000000"/>
            </w:tcBorders>
            <w:shd w:val="clear" w:color="auto" w:fill="auto"/>
          </w:tcPr>
          <w:p w:rsidR="00990C8E" w:rsidRDefault="00990C8E" w:rsidP="00990C8E">
            <w:pPr>
              <w:autoSpaceDE w:val="0"/>
              <w:snapToGrid w:val="0"/>
              <w:spacing w:after="0" w:line="240" w:lineRule="auto"/>
              <w:jc w:val="both"/>
              <w:rPr>
                <w:rFonts w:ascii="Times New Roman" w:hAnsi="Times New Roman" w:cs="Times New Roman"/>
                <w:sz w:val="28"/>
                <w:szCs w:val="28"/>
              </w:rPr>
            </w:pPr>
          </w:p>
        </w:tc>
        <w:tc>
          <w:tcPr>
            <w:tcW w:w="5057" w:type="dxa"/>
            <w:vMerge/>
            <w:tcBorders>
              <w:top w:val="single" w:sz="4" w:space="0" w:color="000000"/>
              <w:left w:val="single" w:sz="4" w:space="0" w:color="000000"/>
              <w:bottom w:val="single" w:sz="4" w:space="0" w:color="000000"/>
            </w:tcBorders>
            <w:shd w:val="clear" w:color="auto" w:fill="auto"/>
          </w:tcPr>
          <w:p w:rsidR="00990C8E" w:rsidRDefault="00990C8E" w:rsidP="00990C8E">
            <w:pPr>
              <w:autoSpaceDE w:val="0"/>
              <w:snapToGrid w:val="0"/>
              <w:spacing w:after="0" w:line="240" w:lineRule="auto"/>
              <w:jc w:val="both"/>
              <w:rPr>
                <w:rFonts w:ascii="Times New Roman" w:hAnsi="Times New Roman" w:cs="Times New Roman"/>
                <w:sz w:val="28"/>
                <w:szCs w:val="28"/>
              </w:rPr>
            </w:pPr>
          </w:p>
        </w:tc>
        <w:tc>
          <w:tcPr>
            <w:tcW w:w="1505"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профессор, доктор наук</w:t>
            </w:r>
          </w:p>
        </w:tc>
        <w:tc>
          <w:tcPr>
            <w:tcW w:w="1456"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доцент, кандидат наук</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rPr>
              <w:t>лица, не имеющие ученой степени</w:t>
            </w:r>
          </w:p>
        </w:tc>
      </w:tr>
    </w:tbl>
    <w:p w:rsidR="00990C8E" w:rsidRDefault="00990C8E" w:rsidP="00990C8E">
      <w:pPr>
        <w:autoSpaceDE w:val="0"/>
        <w:spacing w:after="0" w:line="240" w:lineRule="auto"/>
        <w:jc w:val="both"/>
        <w:rPr>
          <w:rFonts w:ascii="Times New Roman" w:hAnsi="Times New Roman" w:cs="Times New Roman"/>
          <w:sz w:val="2"/>
          <w:szCs w:val="2"/>
        </w:rPr>
      </w:pPr>
    </w:p>
    <w:tbl>
      <w:tblPr>
        <w:tblW w:w="0" w:type="auto"/>
        <w:tblInd w:w="-20" w:type="dxa"/>
        <w:tblLayout w:type="fixed"/>
        <w:tblCellMar>
          <w:top w:w="102" w:type="dxa"/>
          <w:left w:w="62" w:type="dxa"/>
          <w:bottom w:w="102" w:type="dxa"/>
          <w:right w:w="62" w:type="dxa"/>
        </w:tblCellMar>
        <w:tblLook w:val="0000" w:firstRow="0" w:lastRow="0" w:firstColumn="0" w:lastColumn="0" w:noHBand="0" w:noVBand="0"/>
      </w:tblPr>
      <w:tblGrid>
        <w:gridCol w:w="572"/>
        <w:gridCol w:w="5054"/>
        <w:gridCol w:w="1508"/>
        <w:gridCol w:w="1454"/>
        <w:gridCol w:w="1641"/>
      </w:tblGrid>
      <w:tr w:rsidR="00990C8E" w:rsidTr="00990C8E">
        <w:trPr>
          <w:tblHeader/>
        </w:trPr>
        <w:tc>
          <w:tcPr>
            <w:tcW w:w="572"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054"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08"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54"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90C8E" w:rsidRDefault="00990C8E" w:rsidP="00990C8E">
            <w:pPr>
              <w:autoSpaceDE w:val="0"/>
              <w:spacing w:after="0" w:line="240" w:lineRule="auto"/>
              <w:jc w:val="center"/>
            </w:pPr>
            <w:r>
              <w:rPr>
                <w:rFonts w:ascii="Times New Roman" w:hAnsi="Times New Roman" w:cs="Times New Roman"/>
                <w:sz w:val="28"/>
                <w:szCs w:val="28"/>
                <w:lang w:val="en-US"/>
              </w:rPr>
              <w:t>5</w:t>
            </w:r>
          </w:p>
        </w:tc>
      </w:tr>
      <w:tr w:rsidR="00990C8E" w:rsidTr="00990C8E">
        <w:tc>
          <w:tcPr>
            <w:tcW w:w="572"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054"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Обучающиеся в общеобразовательных учреждениях</w:t>
            </w:r>
          </w:p>
        </w:tc>
        <w:tc>
          <w:tcPr>
            <w:tcW w:w="1508" w:type="dxa"/>
            <w:tcBorders>
              <w:top w:val="single" w:sz="4" w:space="0" w:color="000000"/>
              <w:left w:val="single" w:sz="4" w:space="0" w:color="000000"/>
              <w:bottom w:val="single" w:sz="4" w:space="0" w:color="000000"/>
            </w:tcBorders>
            <w:shd w:val="clear" w:color="auto" w:fill="auto"/>
            <w:vAlign w:val="center"/>
          </w:tcPr>
          <w:p w:rsidR="00990C8E" w:rsidRDefault="00990C8E" w:rsidP="00990C8E">
            <w:pPr>
              <w:jc w:val="center"/>
              <w:rPr>
                <w:rFonts w:ascii="Times New Roman" w:hAnsi="Times New Roman" w:cs="Times New Roman"/>
                <w:color w:val="000000"/>
                <w:sz w:val="28"/>
                <w:szCs w:val="28"/>
              </w:rPr>
            </w:pPr>
            <w:r>
              <w:rPr>
                <w:rFonts w:ascii="Times New Roman" w:hAnsi="Times New Roman" w:cs="Times New Roman"/>
                <w:color w:val="000000"/>
                <w:sz w:val="28"/>
                <w:szCs w:val="28"/>
              </w:rPr>
              <w:t>0,040</w:t>
            </w:r>
          </w:p>
        </w:tc>
        <w:tc>
          <w:tcPr>
            <w:tcW w:w="1454" w:type="dxa"/>
            <w:tcBorders>
              <w:top w:val="single" w:sz="4" w:space="0" w:color="000000"/>
              <w:left w:val="single" w:sz="4" w:space="0" w:color="000000"/>
              <w:bottom w:val="single" w:sz="4" w:space="0" w:color="000000"/>
            </w:tcBorders>
            <w:shd w:val="clear" w:color="auto" w:fill="auto"/>
            <w:vAlign w:val="center"/>
          </w:tcPr>
          <w:p w:rsidR="00990C8E" w:rsidRDefault="00990C8E" w:rsidP="00990C8E">
            <w:pPr>
              <w:jc w:val="center"/>
              <w:rPr>
                <w:rFonts w:ascii="Times New Roman" w:hAnsi="Times New Roman" w:cs="Times New Roman"/>
                <w:color w:val="000000"/>
                <w:sz w:val="28"/>
                <w:szCs w:val="28"/>
              </w:rPr>
            </w:pPr>
            <w:r>
              <w:rPr>
                <w:rFonts w:ascii="Times New Roman" w:hAnsi="Times New Roman" w:cs="Times New Roman"/>
                <w:color w:val="000000"/>
                <w:sz w:val="28"/>
                <w:szCs w:val="28"/>
              </w:rPr>
              <w:t>0,034</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jc w:val="center"/>
            </w:pPr>
            <w:r>
              <w:rPr>
                <w:rFonts w:ascii="Times New Roman" w:hAnsi="Times New Roman" w:cs="Times New Roman"/>
                <w:color w:val="000000"/>
                <w:sz w:val="28"/>
                <w:szCs w:val="28"/>
              </w:rPr>
              <w:t>0,020</w:t>
            </w:r>
          </w:p>
        </w:tc>
      </w:tr>
      <w:tr w:rsidR="00990C8E" w:rsidTr="00990C8E">
        <w:tc>
          <w:tcPr>
            <w:tcW w:w="572"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054" w:type="dxa"/>
            <w:tcBorders>
              <w:top w:val="single" w:sz="4" w:space="0" w:color="000000"/>
              <w:left w:val="single" w:sz="4" w:space="0" w:color="000000"/>
              <w:bottom w:val="single" w:sz="4" w:space="0" w:color="000000"/>
            </w:tcBorders>
            <w:shd w:val="clear" w:color="auto" w:fill="auto"/>
          </w:tcPr>
          <w:p w:rsidR="00990C8E" w:rsidRDefault="00990C8E" w:rsidP="00990C8E">
            <w:pPr>
              <w:autoSpaceDE w:val="0"/>
              <w:spacing w:after="0" w:line="240" w:lineRule="auto"/>
              <w:rPr>
                <w:rFonts w:ascii="Times New Roman" w:hAnsi="Times New Roman" w:cs="Times New Roman"/>
                <w:bCs/>
                <w:color w:val="000000"/>
                <w:sz w:val="28"/>
                <w:szCs w:val="28"/>
              </w:rPr>
            </w:pPr>
            <w:r>
              <w:rPr>
                <w:rFonts w:ascii="Times New Roman" w:hAnsi="Times New Roman" w:cs="Times New Roman"/>
                <w:sz w:val="28"/>
                <w:szCs w:val="28"/>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508" w:type="dxa"/>
            <w:tcBorders>
              <w:top w:val="single" w:sz="4" w:space="0" w:color="000000"/>
              <w:left w:val="single" w:sz="4" w:space="0" w:color="000000"/>
              <w:bottom w:val="single" w:sz="4" w:space="0" w:color="000000"/>
            </w:tcBorders>
            <w:shd w:val="clear" w:color="auto" w:fill="auto"/>
            <w:vAlign w:val="center"/>
          </w:tcPr>
          <w:p w:rsidR="00990C8E" w:rsidRDefault="00990C8E" w:rsidP="00990C8E">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0,054</w:t>
            </w:r>
          </w:p>
        </w:tc>
        <w:tc>
          <w:tcPr>
            <w:tcW w:w="1454" w:type="dxa"/>
            <w:tcBorders>
              <w:top w:val="single" w:sz="4" w:space="0" w:color="000000"/>
              <w:left w:val="single" w:sz="4" w:space="0" w:color="000000"/>
              <w:bottom w:val="single" w:sz="4" w:space="0" w:color="000000"/>
            </w:tcBorders>
            <w:shd w:val="clear" w:color="auto" w:fill="auto"/>
            <w:vAlign w:val="center"/>
          </w:tcPr>
          <w:p w:rsidR="00990C8E" w:rsidRDefault="00990C8E" w:rsidP="00990C8E">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0,047</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C8E" w:rsidRDefault="00990C8E" w:rsidP="00990C8E">
            <w:pPr>
              <w:spacing w:after="0" w:line="240" w:lineRule="auto"/>
              <w:jc w:val="center"/>
            </w:pPr>
            <w:r>
              <w:rPr>
                <w:rFonts w:ascii="Times New Roman" w:hAnsi="Times New Roman" w:cs="Times New Roman"/>
                <w:bCs/>
                <w:color w:val="000000"/>
                <w:sz w:val="28"/>
                <w:szCs w:val="28"/>
              </w:rPr>
              <w:t>0,027</w:t>
            </w:r>
          </w:p>
        </w:tc>
      </w:tr>
    </w:tbl>
    <w:p w:rsidR="00990C8E" w:rsidRDefault="00990C8E" w:rsidP="00990C8E">
      <w:pPr>
        <w:autoSpaceDE w:val="0"/>
        <w:spacing w:after="0" w:line="240" w:lineRule="auto"/>
        <w:ind w:firstLine="540"/>
        <w:jc w:val="both"/>
        <w:rPr>
          <w:rFonts w:ascii="Times New Roman" w:hAnsi="Times New Roman" w:cs="Times New Roman"/>
          <w:sz w:val="16"/>
          <w:szCs w:val="16"/>
          <w:lang w:val="en-US"/>
        </w:rPr>
      </w:pP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7.2. Руководители учреждений в пределах имеющихся средств могут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коэффициентов ставок почасовой оплаты труда, предусмотренных пунктом 7.1 настоящего раздела.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7.3. Ставки почасовой оплаты труда исчисляются путем применения коэффициентов ставок почасовой оплаты труда к должностным окладам педагогических работников, отнесенных к профессорско-преподавательскому составу, с округлением до копеек в сторону увеличения: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профессоров, докторов наук - из расчета должностного оклада, установленного по должности «</w:t>
      </w:r>
      <w:proofErr w:type="gramStart"/>
      <w:r>
        <w:rPr>
          <w:rFonts w:ascii="Times New Roman" w:hAnsi="Times New Roman" w:cs="Times New Roman"/>
          <w:sz w:val="28"/>
          <w:szCs w:val="28"/>
        </w:rPr>
        <w:t>профессор»(</w:t>
      </w:r>
      <w:proofErr w:type="gramEnd"/>
      <w:r>
        <w:rPr>
          <w:rFonts w:ascii="Times New Roman" w:hAnsi="Times New Roman" w:cs="Times New Roman"/>
          <w:sz w:val="28"/>
          <w:szCs w:val="28"/>
        </w:rPr>
        <w:t>4-й квалификационный уровень);</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доцентов, кандидатов наук - из расчета должностного оклада, установленного по должности «доцент» (3-й квалификационный уровень);</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лиц, не имеющих ученой степени, - из расчета должностного оклада, установленного по должностям «ассистент, </w:t>
      </w:r>
      <w:proofErr w:type="gramStart"/>
      <w:r>
        <w:rPr>
          <w:rFonts w:ascii="Times New Roman" w:hAnsi="Times New Roman" w:cs="Times New Roman"/>
          <w:sz w:val="28"/>
          <w:szCs w:val="28"/>
        </w:rPr>
        <w:t xml:space="preserve">преподаватель»   </w:t>
      </w:r>
      <w:proofErr w:type="gramEnd"/>
      <w:r>
        <w:rPr>
          <w:rFonts w:ascii="Times New Roman" w:hAnsi="Times New Roman" w:cs="Times New Roman"/>
          <w:sz w:val="28"/>
          <w:szCs w:val="28"/>
        </w:rPr>
        <w:t xml:space="preserve">                                             (1-й квалификационный уровень).</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Ставки почасовой оплаты труда лиц, имеющих почетное звание «народный», устанавливаются в размерах, предусмотренных для профессоров, докторов наук.</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Ставки почасовой оплаты труда лиц, имеющих почетное звание «заслуженный», устанавливаются в размерах, предусмотренных для доцентов, кандидатов наук</w:t>
      </w:r>
      <w:r>
        <w:rPr>
          <w:rFonts w:ascii="Times New Roman" w:hAnsi="Times New Roman" w:cs="Times New Roman"/>
          <w:kern w:val="1"/>
          <w:sz w:val="28"/>
          <w:szCs w:val="28"/>
        </w:rPr>
        <w:t>.</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7.4. Доля оплаты труда работников административно-управленческого персонала в фонде оплаты труда учреждения,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Управлением образования.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Перечень должностей административно-управленческого персонала устанавливается локальным нормативным актом учреждения на основании Примерного перечня должностей административно-управленческого персонала, утвержденного приложением № 2 к настоящему постановлению.</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7.5. Оплата труда работников учреждений за счет средств областного или муниципального бюджетов осуществляется в порядке, установленном настоящим Примерным положением.</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Оплата труда работников учреждений за счет средств, полученных учреждением от приносящей доход деятельности, осуществляется в порядке, </w:t>
      </w:r>
      <w:proofErr w:type="gramStart"/>
      <w:r>
        <w:rPr>
          <w:rFonts w:ascii="Times New Roman" w:hAnsi="Times New Roman" w:cs="Times New Roman"/>
          <w:sz w:val="28"/>
          <w:szCs w:val="28"/>
        </w:rPr>
        <w:t>установленном  локальным</w:t>
      </w:r>
      <w:proofErr w:type="gramEnd"/>
      <w:r>
        <w:rPr>
          <w:rFonts w:ascii="Times New Roman" w:hAnsi="Times New Roman" w:cs="Times New Roman"/>
          <w:sz w:val="28"/>
          <w:szCs w:val="28"/>
        </w:rPr>
        <w:t xml:space="preserve"> нормативным  актом по оплате труда.</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7.6. Работникам учреждения может быть оказана материальная помощь. </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Решение об оказании материальной помощи и ее размерах принимается: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руководителю учреждения – Управлением образования в соответствии                          с утвержденным им порядком на основании письменного заявления руководителя;</w:t>
      </w:r>
    </w:p>
    <w:p w:rsidR="00990C8E" w:rsidRDefault="00990C8E" w:rsidP="00990C8E">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работникам учреждения - руководителем учреждения в соответствии                          с коллективным договором или локальным нормативным актом учреждения                   на основании письменного заявления работника.</w:t>
      </w:r>
    </w:p>
    <w:p w:rsidR="00990C8E" w:rsidRDefault="00990C8E" w:rsidP="00990C8E">
      <w:pPr>
        <w:autoSpaceDE w:val="0"/>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В случае, если по состоянию здоровья работником учреждения,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учреждения.</w:t>
      </w:r>
    </w:p>
    <w:p w:rsidR="00990C8E" w:rsidRDefault="00990C8E" w:rsidP="00990C8E">
      <w:pPr>
        <w:autoSpaceDE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Материальная помощь не является заработной платой и не учитывается                   при определении</w:t>
      </w:r>
      <w:r>
        <w:rPr>
          <w:rFonts w:ascii="Times New Roman" w:hAnsi="Times New Roman" w:cs="Times New Roman"/>
          <w:sz w:val="28"/>
          <w:szCs w:val="28"/>
        </w:rPr>
        <w:t xml:space="preserve"> соотношения заработной платы руководителя </w:t>
      </w:r>
      <w:proofErr w:type="gramStart"/>
      <w:r>
        <w:rPr>
          <w:rFonts w:ascii="Times New Roman" w:hAnsi="Times New Roman" w:cs="Times New Roman"/>
          <w:sz w:val="28"/>
          <w:szCs w:val="28"/>
        </w:rPr>
        <w:t xml:space="preserve">учреждения,   </w:t>
      </w:r>
      <w:proofErr w:type="gramEnd"/>
      <w:r>
        <w:rPr>
          <w:rFonts w:ascii="Times New Roman" w:hAnsi="Times New Roman" w:cs="Times New Roman"/>
          <w:sz w:val="28"/>
          <w:szCs w:val="28"/>
        </w:rPr>
        <w:t xml:space="preserve">               его заместителей и главного бухгалтера и среднемесячной заработной платы работников.</w:t>
      </w:r>
    </w:p>
    <w:p w:rsidR="00990C8E" w:rsidRDefault="00990C8E" w:rsidP="00990C8E">
      <w:r>
        <w:rPr>
          <w:rFonts w:ascii="Times New Roman" w:hAnsi="Times New Roman" w:cs="Times New Roman"/>
          <w:bCs/>
          <w:sz w:val="28"/>
          <w:szCs w:val="28"/>
        </w:rPr>
        <w:t>Источником выплаты материальной помощи работникам учреждения являются средства в объеме до одного процента от планового фонда оплаты труда, сформированного за счет средств областного и муниципального бюджетов, и внебюджетные средства в объеме, определяемом учреждением самостоятельно.</w:t>
      </w:r>
    </w:p>
    <w:p w:rsidR="00990C8E" w:rsidRDefault="00990C8E" w:rsidP="00990C8E"/>
    <w:p w:rsidR="000309FF" w:rsidRDefault="000309FF"/>
    <w:sectPr w:rsidR="000309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A8B7E30"/>
    <w:multiLevelType w:val="multilevel"/>
    <w:tmpl w:val="819250D4"/>
    <w:lvl w:ilvl="0">
      <w:start w:val="1"/>
      <w:numFmt w:val="decimal"/>
      <w:lvlText w:val="%1."/>
      <w:lvlJc w:val="left"/>
      <w:pPr>
        <w:ind w:left="3762" w:hanging="360"/>
      </w:pPr>
      <w:rPr>
        <w:rFonts w:hint="default"/>
      </w:rPr>
    </w:lvl>
    <w:lvl w:ilvl="1">
      <w:start w:val="1"/>
      <w:numFmt w:val="decimal"/>
      <w:isLgl/>
      <w:lvlText w:val="%1.%2."/>
      <w:lvlJc w:val="left"/>
      <w:pPr>
        <w:ind w:left="4122" w:hanging="720"/>
      </w:pPr>
      <w:rPr>
        <w:rFonts w:hint="default"/>
        <w:sz w:val="24"/>
        <w:szCs w:val="24"/>
      </w:rPr>
    </w:lvl>
    <w:lvl w:ilvl="2">
      <w:start w:val="1"/>
      <w:numFmt w:val="decimal"/>
      <w:isLgl/>
      <w:lvlText w:val="%1.%2.%3."/>
      <w:lvlJc w:val="left"/>
      <w:pPr>
        <w:ind w:left="4613" w:hanging="720"/>
      </w:pPr>
      <w:rPr>
        <w:rFonts w:hint="default"/>
      </w:rPr>
    </w:lvl>
    <w:lvl w:ilvl="3">
      <w:start w:val="1"/>
      <w:numFmt w:val="decimal"/>
      <w:isLgl/>
      <w:lvlText w:val="%1.%2.%3.%4."/>
      <w:lvlJc w:val="left"/>
      <w:pPr>
        <w:ind w:left="4482" w:hanging="108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5562" w:hanging="2160"/>
      </w:pPr>
      <w:rPr>
        <w:rFonts w:hint="default"/>
      </w:r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C8E"/>
    <w:rsid w:val="000309FF"/>
    <w:rsid w:val="002A583E"/>
    <w:rsid w:val="003E4570"/>
    <w:rsid w:val="00990C8E"/>
    <w:rsid w:val="00ED2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5DB54"/>
  <w15:chartTrackingRefBased/>
  <w15:docId w15:val="{AAE93A24-7907-4AE5-9FE2-4E1C58D5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C8E"/>
    <w:pPr>
      <w:suppressAutoHyphens/>
      <w:spacing w:after="200" w:line="276" w:lineRule="auto"/>
    </w:pPr>
    <w:rPr>
      <w:rFonts w:ascii="Calibri" w:eastAsia="Calibri" w:hAnsi="Calibri" w:cs="Calibri"/>
      <w:lang w:eastAsia="ar-SA"/>
    </w:rPr>
  </w:style>
  <w:style w:type="paragraph" w:styleId="2">
    <w:name w:val="heading 2"/>
    <w:basedOn w:val="a"/>
    <w:next w:val="a"/>
    <w:link w:val="20"/>
    <w:qFormat/>
    <w:rsid w:val="00990C8E"/>
    <w:pPr>
      <w:keepNext/>
      <w:numPr>
        <w:ilvl w:val="1"/>
        <w:numId w:val="1"/>
      </w:numPr>
      <w:spacing w:after="0" w:line="240" w:lineRule="auto"/>
      <w:ind w:left="1440" w:firstLine="720"/>
      <w:jc w:val="both"/>
      <w:outlineLvl w:val="1"/>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90C8E"/>
    <w:rPr>
      <w:rFonts w:ascii="Times New Roman" w:eastAsia="Times New Roman" w:hAnsi="Times New Roman" w:cs="Times New Roman"/>
      <w:b/>
      <w:sz w:val="28"/>
      <w:szCs w:val="20"/>
      <w:lang w:eastAsia="ar-SA"/>
    </w:rPr>
  </w:style>
  <w:style w:type="character" w:customStyle="1" w:styleId="WW8Num1z0">
    <w:name w:val="WW8Num1z0"/>
    <w:rsid w:val="00990C8E"/>
  </w:style>
  <w:style w:type="character" w:customStyle="1" w:styleId="WW8Num1z1">
    <w:name w:val="WW8Num1z1"/>
    <w:rsid w:val="00990C8E"/>
  </w:style>
  <w:style w:type="character" w:customStyle="1" w:styleId="WW8Num1z2">
    <w:name w:val="WW8Num1z2"/>
    <w:rsid w:val="00990C8E"/>
  </w:style>
  <w:style w:type="character" w:customStyle="1" w:styleId="WW8Num1z3">
    <w:name w:val="WW8Num1z3"/>
    <w:rsid w:val="00990C8E"/>
  </w:style>
  <w:style w:type="character" w:customStyle="1" w:styleId="WW8Num1z4">
    <w:name w:val="WW8Num1z4"/>
    <w:rsid w:val="00990C8E"/>
  </w:style>
  <w:style w:type="character" w:customStyle="1" w:styleId="WW8Num1z5">
    <w:name w:val="WW8Num1z5"/>
    <w:rsid w:val="00990C8E"/>
  </w:style>
  <w:style w:type="character" w:customStyle="1" w:styleId="WW8Num1z6">
    <w:name w:val="WW8Num1z6"/>
    <w:rsid w:val="00990C8E"/>
  </w:style>
  <w:style w:type="character" w:customStyle="1" w:styleId="WW8Num1z7">
    <w:name w:val="WW8Num1z7"/>
    <w:rsid w:val="00990C8E"/>
  </w:style>
  <w:style w:type="character" w:customStyle="1" w:styleId="WW8Num1z8">
    <w:name w:val="WW8Num1z8"/>
    <w:rsid w:val="00990C8E"/>
  </w:style>
  <w:style w:type="character" w:customStyle="1" w:styleId="WW8Num2z0">
    <w:name w:val="WW8Num2z0"/>
    <w:rsid w:val="00990C8E"/>
    <w:rPr>
      <w:rFonts w:ascii="Symbol" w:hAnsi="Symbol" w:cs="Symbol" w:hint="default"/>
    </w:rPr>
  </w:style>
  <w:style w:type="character" w:customStyle="1" w:styleId="WW8Num2z1">
    <w:name w:val="WW8Num2z1"/>
    <w:rsid w:val="00990C8E"/>
    <w:rPr>
      <w:rFonts w:ascii="Courier New" w:hAnsi="Courier New" w:cs="Courier New" w:hint="default"/>
    </w:rPr>
  </w:style>
  <w:style w:type="character" w:customStyle="1" w:styleId="WW8Num2z2">
    <w:name w:val="WW8Num2z2"/>
    <w:rsid w:val="00990C8E"/>
    <w:rPr>
      <w:rFonts w:ascii="Wingdings" w:hAnsi="Wingdings" w:cs="Wingdings" w:hint="default"/>
    </w:rPr>
  </w:style>
  <w:style w:type="character" w:customStyle="1" w:styleId="WW8Num2z3">
    <w:name w:val="WW8Num2z3"/>
    <w:rsid w:val="00990C8E"/>
  </w:style>
  <w:style w:type="character" w:customStyle="1" w:styleId="WW8Num2z4">
    <w:name w:val="WW8Num2z4"/>
    <w:rsid w:val="00990C8E"/>
  </w:style>
  <w:style w:type="character" w:customStyle="1" w:styleId="WW8Num2z5">
    <w:name w:val="WW8Num2z5"/>
    <w:rsid w:val="00990C8E"/>
  </w:style>
  <w:style w:type="character" w:customStyle="1" w:styleId="WW8Num2z6">
    <w:name w:val="WW8Num2z6"/>
    <w:rsid w:val="00990C8E"/>
  </w:style>
  <w:style w:type="character" w:customStyle="1" w:styleId="WW8Num2z7">
    <w:name w:val="WW8Num2z7"/>
    <w:rsid w:val="00990C8E"/>
  </w:style>
  <w:style w:type="character" w:customStyle="1" w:styleId="WW8Num2z8">
    <w:name w:val="WW8Num2z8"/>
    <w:rsid w:val="00990C8E"/>
  </w:style>
  <w:style w:type="character" w:customStyle="1" w:styleId="WW8Num3z0">
    <w:name w:val="WW8Num3z0"/>
    <w:rsid w:val="00990C8E"/>
    <w:rPr>
      <w:rFonts w:hint="default"/>
    </w:rPr>
  </w:style>
  <w:style w:type="character" w:customStyle="1" w:styleId="WW8Num3z1">
    <w:name w:val="WW8Num3z1"/>
    <w:rsid w:val="00990C8E"/>
  </w:style>
  <w:style w:type="character" w:customStyle="1" w:styleId="WW8Num3z2">
    <w:name w:val="WW8Num3z2"/>
    <w:rsid w:val="00990C8E"/>
  </w:style>
  <w:style w:type="character" w:customStyle="1" w:styleId="WW8Num3z3">
    <w:name w:val="WW8Num3z3"/>
    <w:rsid w:val="00990C8E"/>
  </w:style>
  <w:style w:type="character" w:customStyle="1" w:styleId="WW8Num3z4">
    <w:name w:val="WW8Num3z4"/>
    <w:rsid w:val="00990C8E"/>
  </w:style>
  <w:style w:type="character" w:customStyle="1" w:styleId="WW8Num3z5">
    <w:name w:val="WW8Num3z5"/>
    <w:rsid w:val="00990C8E"/>
  </w:style>
  <w:style w:type="character" w:customStyle="1" w:styleId="WW8Num3z6">
    <w:name w:val="WW8Num3z6"/>
    <w:rsid w:val="00990C8E"/>
  </w:style>
  <w:style w:type="character" w:customStyle="1" w:styleId="WW8Num3z7">
    <w:name w:val="WW8Num3z7"/>
    <w:rsid w:val="00990C8E"/>
  </w:style>
  <w:style w:type="character" w:customStyle="1" w:styleId="WW8Num3z8">
    <w:name w:val="WW8Num3z8"/>
    <w:rsid w:val="00990C8E"/>
  </w:style>
  <w:style w:type="character" w:customStyle="1" w:styleId="WW8Num4z0">
    <w:name w:val="WW8Num4z0"/>
    <w:rsid w:val="00990C8E"/>
    <w:rPr>
      <w:rFonts w:hint="default"/>
    </w:rPr>
  </w:style>
  <w:style w:type="character" w:customStyle="1" w:styleId="WW8Num4z1">
    <w:name w:val="WW8Num4z1"/>
    <w:rsid w:val="00990C8E"/>
    <w:rPr>
      <w:b w:val="0"/>
      <w:bCs w:val="0"/>
      <w:sz w:val="28"/>
      <w:szCs w:val="28"/>
    </w:rPr>
  </w:style>
  <w:style w:type="character" w:customStyle="1" w:styleId="WW8Num4z2">
    <w:name w:val="WW8Num4z2"/>
    <w:rsid w:val="00990C8E"/>
  </w:style>
  <w:style w:type="character" w:customStyle="1" w:styleId="WW8Num4z3">
    <w:name w:val="WW8Num4z3"/>
    <w:rsid w:val="00990C8E"/>
  </w:style>
  <w:style w:type="character" w:customStyle="1" w:styleId="WW8Num4z4">
    <w:name w:val="WW8Num4z4"/>
    <w:rsid w:val="00990C8E"/>
  </w:style>
  <w:style w:type="character" w:customStyle="1" w:styleId="WW8Num4z5">
    <w:name w:val="WW8Num4z5"/>
    <w:rsid w:val="00990C8E"/>
  </w:style>
  <w:style w:type="character" w:customStyle="1" w:styleId="WW8Num4z6">
    <w:name w:val="WW8Num4z6"/>
    <w:rsid w:val="00990C8E"/>
  </w:style>
  <w:style w:type="character" w:customStyle="1" w:styleId="WW8Num4z7">
    <w:name w:val="WW8Num4z7"/>
    <w:rsid w:val="00990C8E"/>
  </w:style>
  <w:style w:type="character" w:customStyle="1" w:styleId="WW8Num4z8">
    <w:name w:val="WW8Num4z8"/>
    <w:rsid w:val="00990C8E"/>
  </w:style>
  <w:style w:type="character" w:customStyle="1" w:styleId="WW8Num5z0">
    <w:name w:val="WW8Num5z0"/>
    <w:rsid w:val="00990C8E"/>
    <w:rPr>
      <w:rFonts w:hint="default"/>
    </w:rPr>
  </w:style>
  <w:style w:type="character" w:customStyle="1" w:styleId="WW8Num5z1">
    <w:name w:val="WW8Num5z1"/>
    <w:rsid w:val="00990C8E"/>
    <w:rPr>
      <w:rFonts w:ascii="Times New Roman" w:hAnsi="Times New Roman" w:cs="Times New Roman"/>
      <w:sz w:val="28"/>
      <w:szCs w:val="28"/>
    </w:rPr>
  </w:style>
  <w:style w:type="character" w:customStyle="1" w:styleId="WW8Num5z2">
    <w:name w:val="WW8Num5z2"/>
    <w:rsid w:val="00990C8E"/>
  </w:style>
  <w:style w:type="character" w:customStyle="1" w:styleId="WW8Num5z3">
    <w:name w:val="WW8Num5z3"/>
    <w:rsid w:val="00990C8E"/>
  </w:style>
  <w:style w:type="character" w:customStyle="1" w:styleId="WW8Num5z4">
    <w:name w:val="WW8Num5z4"/>
    <w:rsid w:val="00990C8E"/>
  </w:style>
  <w:style w:type="character" w:customStyle="1" w:styleId="WW8Num5z5">
    <w:name w:val="WW8Num5z5"/>
    <w:rsid w:val="00990C8E"/>
  </w:style>
  <w:style w:type="character" w:customStyle="1" w:styleId="WW8Num5z6">
    <w:name w:val="WW8Num5z6"/>
    <w:rsid w:val="00990C8E"/>
  </w:style>
  <w:style w:type="character" w:customStyle="1" w:styleId="WW8Num5z7">
    <w:name w:val="WW8Num5z7"/>
    <w:rsid w:val="00990C8E"/>
  </w:style>
  <w:style w:type="character" w:customStyle="1" w:styleId="WW8Num5z8">
    <w:name w:val="WW8Num5z8"/>
    <w:rsid w:val="00990C8E"/>
  </w:style>
  <w:style w:type="character" w:customStyle="1" w:styleId="21">
    <w:name w:val="Основной шрифт абзаца2"/>
    <w:rsid w:val="00990C8E"/>
  </w:style>
  <w:style w:type="character" w:customStyle="1" w:styleId="WW8Num6z0">
    <w:name w:val="WW8Num6z0"/>
    <w:rsid w:val="00990C8E"/>
    <w:rPr>
      <w:rFonts w:ascii="Symbol" w:hAnsi="Symbol" w:cs="Symbol" w:hint="default"/>
    </w:rPr>
  </w:style>
  <w:style w:type="character" w:customStyle="1" w:styleId="WW8Num6z1">
    <w:name w:val="WW8Num6z1"/>
    <w:rsid w:val="00990C8E"/>
    <w:rPr>
      <w:rFonts w:ascii="Courier New" w:hAnsi="Courier New" w:cs="Courier New" w:hint="default"/>
    </w:rPr>
  </w:style>
  <w:style w:type="character" w:customStyle="1" w:styleId="WW8Num6z2">
    <w:name w:val="WW8Num6z2"/>
    <w:rsid w:val="00990C8E"/>
    <w:rPr>
      <w:rFonts w:ascii="Wingdings" w:hAnsi="Wingdings" w:cs="Wingdings" w:hint="default"/>
    </w:rPr>
  </w:style>
  <w:style w:type="character" w:customStyle="1" w:styleId="WW8Num7z0">
    <w:name w:val="WW8Num7z0"/>
    <w:rsid w:val="00990C8E"/>
    <w:rPr>
      <w:rFonts w:hint="default"/>
    </w:rPr>
  </w:style>
  <w:style w:type="character" w:customStyle="1" w:styleId="WW8Num7z1">
    <w:name w:val="WW8Num7z1"/>
    <w:rsid w:val="00990C8E"/>
  </w:style>
  <w:style w:type="character" w:customStyle="1" w:styleId="WW8Num7z2">
    <w:name w:val="WW8Num7z2"/>
    <w:rsid w:val="00990C8E"/>
  </w:style>
  <w:style w:type="character" w:customStyle="1" w:styleId="WW8Num7z3">
    <w:name w:val="WW8Num7z3"/>
    <w:rsid w:val="00990C8E"/>
  </w:style>
  <w:style w:type="character" w:customStyle="1" w:styleId="WW8Num7z4">
    <w:name w:val="WW8Num7z4"/>
    <w:rsid w:val="00990C8E"/>
  </w:style>
  <w:style w:type="character" w:customStyle="1" w:styleId="WW8Num7z5">
    <w:name w:val="WW8Num7z5"/>
    <w:rsid w:val="00990C8E"/>
  </w:style>
  <w:style w:type="character" w:customStyle="1" w:styleId="WW8Num7z6">
    <w:name w:val="WW8Num7z6"/>
    <w:rsid w:val="00990C8E"/>
  </w:style>
  <w:style w:type="character" w:customStyle="1" w:styleId="WW8Num7z7">
    <w:name w:val="WW8Num7z7"/>
    <w:rsid w:val="00990C8E"/>
  </w:style>
  <w:style w:type="character" w:customStyle="1" w:styleId="WW8Num7z8">
    <w:name w:val="WW8Num7z8"/>
    <w:rsid w:val="00990C8E"/>
  </w:style>
  <w:style w:type="character" w:customStyle="1" w:styleId="WW8Num8z0">
    <w:name w:val="WW8Num8z0"/>
    <w:rsid w:val="00990C8E"/>
    <w:rPr>
      <w:rFonts w:ascii="Times New Roman" w:hAnsi="Times New Roman" w:cs="Times New Roman" w:hint="default"/>
      <w:sz w:val="28"/>
      <w:szCs w:val="28"/>
    </w:rPr>
  </w:style>
  <w:style w:type="character" w:customStyle="1" w:styleId="WW8Num8z1">
    <w:name w:val="WW8Num8z1"/>
    <w:rsid w:val="00990C8E"/>
  </w:style>
  <w:style w:type="character" w:customStyle="1" w:styleId="WW8Num8z2">
    <w:name w:val="WW8Num8z2"/>
    <w:rsid w:val="00990C8E"/>
  </w:style>
  <w:style w:type="character" w:customStyle="1" w:styleId="WW8Num8z3">
    <w:name w:val="WW8Num8z3"/>
    <w:rsid w:val="00990C8E"/>
  </w:style>
  <w:style w:type="character" w:customStyle="1" w:styleId="WW8Num8z4">
    <w:name w:val="WW8Num8z4"/>
    <w:rsid w:val="00990C8E"/>
  </w:style>
  <w:style w:type="character" w:customStyle="1" w:styleId="WW8Num8z5">
    <w:name w:val="WW8Num8z5"/>
    <w:rsid w:val="00990C8E"/>
  </w:style>
  <w:style w:type="character" w:customStyle="1" w:styleId="WW8Num8z6">
    <w:name w:val="WW8Num8z6"/>
    <w:rsid w:val="00990C8E"/>
  </w:style>
  <w:style w:type="character" w:customStyle="1" w:styleId="WW8Num8z7">
    <w:name w:val="WW8Num8z7"/>
    <w:rsid w:val="00990C8E"/>
  </w:style>
  <w:style w:type="character" w:customStyle="1" w:styleId="WW8Num8z8">
    <w:name w:val="WW8Num8z8"/>
    <w:rsid w:val="00990C8E"/>
  </w:style>
  <w:style w:type="character" w:customStyle="1" w:styleId="WW8Num9z0">
    <w:name w:val="WW8Num9z0"/>
    <w:rsid w:val="00990C8E"/>
    <w:rPr>
      <w:rFonts w:ascii="Symbol" w:hAnsi="Symbol" w:cs="Symbol" w:hint="default"/>
    </w:rPr>
  </w:style>
  <w:style w:type="character" w:customStyle="1" w:styleId="WW8Num9z1">
    <w:name w:val="WW8Num9z1"/>
    <w:rsid w:val="00990C8E"/>
    <w:rPr>
      <w:rFonts w:ascii="Courier New" w:hAnsi="Courier New" w:cs="Courier New" w:hint="default"/>
    </w:rPr>
  </w:style>
  <w:style w:type="character" w:customStyle="1" w:styleId="WW8Num9z2">
    <w:name w:val="WW8Num9z2"/>
    <w:rsid w:val="00990C8E"/>
    <w:rPr>
      <w:rFonts w:ascii="Wingdings" w:hAnsi="Wingdings" w:cs="Wingdings" w:hint="default"/>
    </w:rPr>
  </w:style>
  <w:style w:type="character" w:customStyle="1" w:styleId="WW8Num10z0">
    <w:name w:val="WW8Num10z0"/>
    <w:rsid w:val="00990C8E"/>
    <w:rPr>
      <w:rFonts w:ascii="Symbol" w:hAnsi="Symbol" w:cs="Symbol" w:hint="default"/>
    </w:rPr>
  </w:style>
  <w:style w:type="character" w:customStyle="1" w:styleId="WW8Num10z1">
    <w:name w:val="WW8Num10z1"/>
    <w:rsid w:val="00990C8E"/>
    <w:rPr>
      <w:rFonts w:ascii="Courier New" w:hAnsi="Courier New" w:cs="Courier New" w:hint="default"/>
    </w:rPr>
  </w:style>
  <w:style w:type="character" w:customStyle="1" w:styleId="WW8Num10z2">
    <w:name w:val="WW8Num10z2"/>
    <w:rsid w:val="00990C8E"/>
    <w:rPr>
      <w:rFonts w:ascii="Wingdings" w:hAnsi="Wingdings" w:cs="Wingdings" w:hint="default"/>
    </w:rPr>
  </w:style>
  <w:style w:type="character" w:customStyle="1" w:styleId="1">
    <w:name w:val="Основной шрифт абзаца1"/>
    <w:rsid w:val="00990C8E"/>
  </w:style>
  <w:style w:type="character" w:customStyle="1" w:styleId="a3">
    <w:name w:val="Верхний колонтитул Знак"/>
    <w:basedOn w:val="1"/>
    <w:rsid w:val="00990C8E"/>
  </w:style>
  <w:style w:type="character" w:customStyle="1" w:styleId="a4">
    <w:name w:val="Нижний колонтитул Знак"/>
    <w:basedOn w:val="1"/>
    <w:rsid w:val="00990C8E"/>
  </w:style>
  <w:style w:type="character" w:customStyle="1" w:styleId="a5">
    <w:name w:val="Текст выноски Знак"/>
    <w:basedOn w:val="1"/>
    <w:rsid w:val="00990C8E"/>
    <w:rPr>
      <w:rFonts w:ascii="Tahoma" w:hAnsi="Tahoma" w:cs="Tahoma"/>
      <w:sz w:val="16"/>
      <w:szCs w:val="16"/>
    </w:rPr>
  </w:style>
  <w:style w:type="character" w:customStyle="1" w:styleId="a6">
    <w:name w:val="Основной текст Знак"/>
    <w:basedOn w:val="1"/>
    <w:rsid w:val="00990C8E"/>
    <w:rPr>
      <w:rFonts w:ascii="Times New Roman" w:eastAsia="Times New Roman" w:hAnsi="Times New Roman" w:cs="Times New Roman"/>
      <w:sz w:val="28"/>
      <w:szCs w:val="24"/>
    </w:rPr>
  </w:style>
  <w:style w:type="character" w:customStyle="1" w:styleId="a7">
    <w:name w:val="Основной текст с отступом Знак"/>
    <w:basedOn w:val="1"/>
    <w:rsid w:val="00990C8E"/>
  </w:style>
  <w:style w:type="character" w:customStyle="1" w:styleId="WW-Absatz-Standardschriftart">
    <w:name w:val="WW-Absatz-Standardschriftart"/>
    <w:rsid w:val="00990C8E"/>
  </w:style>
  <w:style w:type="character" w:styleId="a8">
    <w:name w:val="Hyperlink"/>
    <w:rsid w:val="00990C8E"/>
    <w:rPr>
      <w:color w:val="000080"/>
      <w:u w:val="single"/>
    </w:rPr>
  </w:style>
  <w:style w:type="character" w:customStyle="1" w:styleId="a9">
    <w:name w:val="Символ нумерации"/>
    <w:rsid w:val="00990C8E"/>
  </w:style>
  <w:style w:type="character" w:customStyle="1" w:styleId="FontStyle12">
    <w:name w:val="Font Style12"/>
    <w:rsid w:val="00990C8E"/>
    <w:rPr>
      <w:rFonts w:ascii="Times New Roman" w:hAnsi="Times New Roman" w:cs="Times New Roman"/>
      <w:sz w:val="22"/>
      <w:szCs w:val="22"/>
    </w:rPr>
  </w:style>
  <w:style w:type="paragraph" w:customStyle="1" w:styleId="10">
    <w:name w:val="Заголовок1"/>
    <w:basedOn w:val="a"/>
    <w:next w:val="aa"/>
    <w:rsid w:val="00990C8E"/>
    <w:pPr>
      <w:keepNext/>
      <w:spacing w:before="240" w:after="120"/>
    </w:pPr>
    <w:rPr>
      <w:rFonts w:ascii="Arial" w:eastAsia="Microsoft YaHei" w:hAnsi="Arial" w:cs="Mangal"/>
      <w:sz w:val="28"/>
      <w:szCs w:val="28"/>
    </w:rPr>
  </w:style>
  <w:style w:type="paragraph" w:styleId="aa">
    <w:name w:val="Body Text"/>
    <w:basedOn w:val="a"/>
    <w:link w:val="11"/>
    <w:rsid w:val="00990C8E"/>
    <w:pPr>
      <w:spacing w:after="0" w:line="240" w:lineRule="auto"/>
    </w:pPr>
    <w:rPr>
      <w:rFonts w:ascii="Times New Roman" w:eastAsia="Times New Roman" w:hAnsi="Times New Roman" w:cs="Times New Roman"/>
      <w:sz w:val="28"/>
      <w:szCs w:val="24"/>
    </w:rPr>
  </w:style>
  <w:style w:type="character" w:customStyle="1" w:styleId="11">
    <w:name w:val="Основной текст Знак1"/>
    <w:basedOn w:val="a0"/>
    <w:link w:val="aa"/>
    <w:rsid w:val="00990C8E"/>
    <w:rPr>
      <w:rFonts w:ascii="Times New Roman" w:eastAsia="Times New Roman" w:hAnsi="Times New Roman" w:cs="Times New Roman"/>
      <w:sz w:val="28"/>
      <w:szCs w:val="24"/>
      <w:lang w:eastAsia="ar-SA"/>
    </w:rPr>
  </w:style>
  <w:style w:type="paragraph" w:styleId="ab">
    <w:name w:val="List"/>
    <w:basedOn w:val="aa"/>
    <w:rsid w:val="00990C8E"/>
    <w:rPr>
      <w:rFonts w:cs="Mangal"/>
    </w:rPr>
  </w:style>
  <w:style w:type="paragraph" w:customStyle="1" w:styleId="22">
    <w:name w:val="Название2"/>
    <w:basedOn w:val="a"/>
    <w:rsid w:val="00990C8E"/>
    <w:pPr>
      <w:suppressLineNumbers/>
      <w:spacing w:before="120" w:after="120"/>
    </w:pPr>
    <w:rPr>
      <w:rFonts w:cs="Mangal"/>
      <w:i/>
      <w:iCs/>
      <w:sz w:val="24"/>
      <w:szCs w:val="24"/>
    </w:rPr>
  </w:style>
  <w:style w:type="paragraph" w:customStyle="1" w:styleId="23">
    <w:name w:val="Указатель2"/>
    <w:basedOn w:val="a"/>
    <w:rsid w:val="00990C8E"/>
    <w:pPr>
      <w:suppressLineNumbers/>
    </w:pPr>
    <w:rPr>
      <w:rFonts w:cs="Mangal"/>
    </w:rPr>
  </w:style>
  <w:style w:type="paragraph" w:customStyle="1" w:styleId="12">
    <w:name w:val="Название1"/>
    <w:basedOn w:val="a"/>
    <w:rsid w:val="00990C8E"/>
    <w:pPr>
      <w:suppressLineNumbers/>
      <w:spacing w:before="120" w:after="120"/>
    </w:pPr>
    <w:rPr>
      <w:rFonts w:cs="Mangal"/>
      <w:i/>
      <w:iCs/>
      <w:sz w:val="24"/>
      <w:szCs w:val="24"/>
    </w:rPr>
  </w:style>
  <w:style w:type="paragraph" w:customStyle="1" w:styleId="13">
    <w:name w:val="Указатель1"/>
    <w:basedOn w:val="a"/>
    <w:rsid w:val="00990C8E"/>
    <w:pPr>
      <w:suppressLineNumbers/>
    </w:pPr>
    <w:rPr>
      <w:rFonts w:cs="Mangal"/>
    </w:rPr>
  </w:style>
  <w:style w:type="paragraph" w:customStyle="1" w:styleId="ConsPlusTitle">
    <w:name w:val="ConsPlusTitle"/>
    <w:rsid w:val="00990C8E"/>
    <w:pPr>
      <w:widowControl w:val="0"/>
      <w:suppressAutoHyphens/>
      <w:autoSpaceDE w:val="0"/>
      <w:spacing w:after="0" w:line="240" w:lineRule="auto"/>
    </w:pPr>
    <w:rPr>
      <w:rFonts w:ascii="Calibri" w:eastAsia="Times New Roman" w:hAnsi="Calibri" w:cs="Calibri"/>
      <w:b/>
      <w:szCs w:val="20"/>
      <w:lang w:eastAsia="ar-SA"/>
    </w:rPr>
  </w:style>
  <w:style w:type="paragraph" w:customStyle="1" w:styleId="ConsPlusNormal">
    <w:name w:val="ConsPlusNormal"/>
    <w:rsid w:val="00990C8E"/>
    <w:pPr>
      <w:widowControl w:val="0"/>
      <w:suppressAutoHyphens/>
      <w:autoSpaceDE w:val="0"/>
      <w:spacing w:after="0" w:line="240" w:lineRule="auto"/>
    </w:pPr>
    <w:rPr>
      <w:rFonts w:ascii="Calibri" w:eastAsia="Times New Roman" w:hAnsi="Calibri" w:cs="Calibri"/>
      <w:szCs w:val="20"/>
      <w:lang w:eastAsia="ar-SA"/>
    </w:rPr>
  </w:style>
  <w:style w:type="paragraph" w:styleId="ac">
    <w:name w:val="header"/>
    <w:basedOn w:val="a"/>
    <w:link w:val="14"/>
    <w:rsid w:val="00990C8E"/>
    <w:pPr>
      <w:spacing w:after="0" w:line="240" w:lineRule="auto"/>
    </w:pPr>
  </w:style>
  <w:style w:type="character" w:customStyle="1" w:styleId="14">
    <w:name w:val="Верхний колонтитул Знак1"/>
    <w:basedOn w:val="a0"/>
    <w:link w:val="ac"/>
    <w:rsid w:val="00990C8E"/>
    <w:rPr>
      <w:rFonts w:ascii="Calibri" w:eastAsia="Calibri" w:hAnsi="Calibri" w:cs="Calibri"/>
      <w:lang w:eastAsia="ar-SA"/>
    </w:rPr>
  </w:style>
  <w:style w:type="paragraph" w:styleId="ad">
    <w:name w:val="footer"/>
    <w:basedOn w:val="a"/>
    <w:link w:val="15"/>
    <w:rsid w:val="00990C8E"/>
    <w:pPr>
      <w:spacing w:after="0" w:line="240" w:lineRule="auto"/>
    </w:pPr>
  </w:style>
  <w:style w:type="character" w:customStyle="1" w:styleId="15">
    <w:name w:val="Нижний колонтитул Знак1"/>
    <w:basedOn w:val="a0"/>
    <w:link w:val="ad"/>
    <w:rsid w:val="00990C8E"/>
    <w:rPr>
      <w:rFonts w:ascii="Calibri" w:eastAsia="Calibri" w:hAnsi="Calibri" w:cs="Calibri"/>
      <w:lang w:eastAsia="ar-SA"/>
    </w:rPr>
  </w:style>
  <w:style w:type="paragraph" w:customStyle="1" w:styleId="ConsPlusNonformat">
    <w:name w:val="ConsPlusNonformat"/>
    <w:rsid w:val="00990C8E"/>
    <w:pPr>
      <w:suppressAutoHyphens/>
      <w:autoSpaceDE w:val="0"/>
      <w:spacing w:after="0" w:line="240" w:lineRule="auto"/>
    </w:pPr>
    <w:rPr>
      <w:rFonts w:ascii="Courier New" w:eastAsia="Calibri" w:hAnsi="Courier New" w:cs="Courier New"/>
      <w:sz w:val="20"/>
      <w:szCs w:val="20"/>
      <w:lang w:eastAsia="ar-SA"/>
    </w:rPr>
  </w:style>
  <w:style w:type="paragraph" w:customStyle="1" w:styleId="ConsPlusCell">
    <w:name w:val="ConsPlusCell"/>
    <w:rsid w:val="00990C8E"/>
    <w:pPr>
      <w:suppressAutoHyphens/>
      <w:autoSpaceDE w:val="0"/>
      <w:spacing w:after="0" w:line="240" w:lineRule="auto"/>
    </w:pPr>
    <w:rPr>
      <w:rFonts w:ascii="Courier New" w:eastAsia="Calibri" w:hAnsi="Courier New" w:cs="Courier New"/>
      <w:sz w:val="20"/>
      <w:szCs w:val="20"/>
      <w:lang w:eastAsia="ar-SA"/>
    </w:rPr>
  </w:style>
  <w:style w:type="paragraph" w:styleId="ae">
    <w:name w:val="Balloon Text"/>
    <w:basedOn w:val="a"/>
    <w:link w:val="16"/>
    <w:rsid w:val="00990C8E"/>
    <w:pPr>
      <w:spacing w:after="0" w:line="240" w:lineRule="auto"/>
    </w:pPr>
    <w:rPr>
      <w:rFonts w:ascii="Tahoma" w:hAnsi="Tahoma" w:cs="Tahoma"/>
      <w:sz w:val="16"/>
      <w:szCs w:val="16"/>
    </w:rPr>
  </w:style>
  <w:style w:type="character" w:customStyle="1" w:styleId="16">
    <w:name w:val="Текст выноски Знак1"/>
    <w:basedOn w:val="a0"/>
    <w:link w:val="ae"/>
    <w:rsid w:val="00990C8E"/>
    <w:rPr>
      <w:rFonts w:ascii="Tahoma" w:eastAsia="Calibri" w:hAnsi="Tahoma" w:cs="Tahoma"/>
      <w:sz w:val="16"/>
      <w:szCs w:val="16"/>
      <w:lang w:eastAsia="ar-SA"/>
    </w:rPr>
  </w:style>
  <w:style w:type="paragraph" w:customStyle="1" w:styleId="ConsPlusJurTerm">
    <w:name w:val="ConsPlusJurTerm"/>
    <w:rsid w:val="00990C8E"/>
    <w:pPr>
      <w:suppressAutoHyphens/>
      <w:autoSpaceDE w:val="0"/>
      <w:spacing w:after="0" w:line="240" w:lineRule="auto"/>
    </w:pPr>
    <w:rPr>
      <w:rFonts w:ascii="Tahoma" w:eastAsia="Calibri" w:hAnsi="Tahoma" w:cs="Tahoma"/>
      <w:sz w:val="26"/>
      <w:szCs w:val="26"/>
      <w:lang w:eastAsia="ar-SA"/>
    </w:rPr>
  </w:style>
  <w:style w:type="paragraph" w:customStyle="1" w:styleId="af">
    <w:name w:val="Содержимое таблицы"/>
    <w:basedOn w:val="a"/>
    <w:rsid w:val="00990C8E"/>
    <w:pPr>
      <w:widowControl w:val="0"/>
      <w:suppressLineNumbers/>
      <w:spacing w:after="0" w:line="240" w:lineRule="auto"/>
    </w:pPr>
    <w:rPr>
      <w:rFonts w:ascii="Times New Roman" w:eastAsia="Lucida Sans Unicode" w:hAnsi="Times New Roman" w:cs="Times New Roman"/>
      <w:sz w:val="24"/>
      <w:szCs w:val="24"/>
    </w:rPr>
  </w:style>
  <w:style w:type="paragraph" w:styleId="af0">
    <w:name w:val="List Paragraph"/>
    <w:basedOn w:val="a"/>
    <w:qFormat/>
    <w:rsid w:val="00990C8E"/>
    <w:pPr>
      <w:ind w:left="720"/>
    </w:pPr>
  </w:style>
  <w:style w:type="paragraph" w:styleId="af1">
    <w:name w:val="Normal (Web)"/>
    <w:basedOn w:val="a"/>
    <w:rsid w:val="00990C8E"/>
    <w:pPr>
      <w:spacing w:before="280" w:after="280" w:line="240" w:lineRule="auto"/>
    </w:pPr>
    <w:rPr>
      <w:rFonts w:ascii="Times New Roman" w:eastAsia="Times New Roman" w:hAnsi="Times New Roman" w:cs="Times New Roman"/>
      <w:sz w:val="24"/>
      <w:szCs w:val="24"/>
    </w:rPr>
  </w:style>
  <w:style w:type="paragraph" w:styleId="af2">
    <w:name w:val="Body Text Indent"/>
    <w:basedOn w:val="a"/>
    <w:link w:val="17"/>
    <w:rsid w:val="00990C8E"/>
    <w:pPr>
      <w:spacing w:after="120"/>
      <w:ind w:left="283"/>
    </w:pPr>
  </w:style>
  <w:style w:type="character" w:customStyle="1" w:styleId="17">
    <w:name w:val="Основной текст с отступом Знак1"/>
    <w:basedOn w:val="a0"/>
    <w:link w:val="af2"/>
    <w:rsid w:val="00990C8E"/>
    <w:rPr>
      <w:rFonts w:ascii="Calibri" w:eastAsia="Calibri" w:hAnsi="Calibri" w:cs="Calibri"/>
      <w:lang w:eastAsia="ar-SA"/>
    </w:rPr>
  </w:style>
  <w:style w:type="paragraph" w:customStyle="1" w:styleId="ConsNormal">
    <w:name w:val="ConsNormal"/>
    <w:rsid w:val="00990C8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18">
    <w:name w:val="Абзац списка1"/>
    <w:basedOn w:val="a"/>
    <w:rsid w:val="00990C8E"/>
    <w:pPr>
      <w:ind w:left="720"/>
    </w:pPr>
    <w:rPr>
      <w:rFonts w:eastAsia="Times New Roman" w:cs="Times New Roman"/>
    </w:rPr>
  </w:style>
  <w:style w:type="paragraph" w:customStyle="1" w:styleId="Default">
    <w:name w:val="Default"/>
    <w:rsid w:val="00990C8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3">
    <w:name w:val="Заголовок таблицы"/>
    <w:basedOn w:val="af"/>
    <w:rsid w:val="00990C8E"/>
    <w:pPr>
      <w:jc w:val="center"/>
    </w:pPr>
    <w:rPr>
      <w:b/>
      <w:bCs/>
    </w:rPr>
  </w:style>
  <w:style w:type="paragraph" w:customStyle="1" w:styleId="formattext">
    <w:name w:val="formattext"/>
    <w:basedOn w:val="a"/>
    <w:rsid w:val="00990C8E"/>
    <w:pPr>
      <w:suppressAutoHyphens w:val="0"/>
      <w:spacing w:before="280" w:after="280" w:line="240" w:lineRule="auto"/>
    </w:pPr>
    <w:rPr>
      <w:rFonts w:ascii="Times New Roman" w:eastAsia="Times New Roman" w:hAnsi="Times New Roman" w:cs="Times New Roman"/>
      <w:sz w:val="24"/>
      <w:szCs w:val="24"/>
    </w:rPr>
  </w:style>
  <w:style w:type="paragraph" w:customStyle="1" w:styleId="24">
    <w:name w:val="Абзац списка2"/>
    <w:basedOn w:val="a"/>
    <w:rsid w:val="00990C8E"/>
    <w:pPr>
      <w:suppressAutoHyphens w:val="0"/>
      <w:spacing w:after="0" w:line="240" w:lineRule="auto"/>
      <w:ind w:left="720"/>
      <w:contextualSpacing/>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16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1F51138924C4E160D2D9FEFFDBC64667447C16B1F4F9730813B185DC18C544AD0344D023AFAF9A6BfEdD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F51138924C4E160D2D9FEFFDBC64667447C16B1F4F9730813B185DC18C544AD0344D023AFAF9A6BfEdD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34</Pages>
  <Words>11353</Words>
  <Characters>64717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2024-10-07T09:34:00Z</cp:lastPrinted>
  <dcterms:created xsi:type="dcterms:W3CDTF">2024-10-07T09:13:00Z</dcterms:created>
  <dcterms:modified xsi:type="dcterms:W3CDTF">2024-11-20T10:15:00Z</dcterms:modified>
</cp:coreProperties>
</file>