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  <w:b/>
        </w:rPr>
        <w:t>МИНИСТЕРСТВО ПРОСВЕЩЕНИЯ РОССИЙСКОЙ ФЕДЕРАЦИИ</w:t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  <w:sz w:val="28"/>
        </w:rPr>
      </w:pPr>
      <w:r>
        <w:rPr>
          <w:rStyle w:val="11"/>
          <w:rFonts w:ascii="Times New Roman" w:eastAsia="Times New Roman" w:hAnsi="Times New Roman"/>
          <w:sz w:val="28"/>
        </w:rPr>
        <w:t>Министерство общего и профессионального образования Ростовской области</w:t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УПРАВЛЕНИЕ ОБРАЗОВАНИЯ АДМИНИСТРАЦИИ Г.РОСТОВА-НА-ДОНУ</w:t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МБОУ "Школа № 91"</w:t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tbl>
      <w:tblPr>
        <w:tblW w:w="10425" w:type="dxa"/>
        <w:tblInd w:w="-520" w:type="dxa"/>
        <w:tblLook w:val="04A0"/>
      </w:tblPr>
      <w:tblGrid>
        <w:gridCol w:w="3443"/>
        <w:gridCol w:w="3405"/>
        <w:gridCol w:w="3577"/>
      </w:tblGrid>
      <w:tr w:rsidR="00CC17B7" w:rsidTr="0002181F">
        <w:tc>
          <w:tcPr>
            <w:tcW w:w="3443" w:type="dxa"/>
            <w:tcMar>
              <w:top w:w="78" w:type="dxa"/>
              <w:left w:w="78" w:type="dxa"/>
              <w:bottom w:w="78" w:type="dxa"/>
              <w:right w:w="78" w:type="dxa"/>
            </w:tcMar>
          </w:tcPr>
          <w:p w:rsidR="00CC17B7" w:rsidRDefault="00CC17B7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РАССМОТРЕНО</w:t>
            </w:r>
          </w:p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Педагогический совет</w:t>
            </w:r>
          </w:p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________________________ </w:t>
            </w:r>
          </w:p>
          <w:p w:rsidR="00CC17B7" w:rsidRDefault="00CC17B7">
            <w:pPr>
              <w:pStyle w:val="10"/>
              <w:jc w:val="right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  <w:p w:rsidR="00CC17B7" w:rsidRDefault="00CC17B7">
            <w:pPr>
              <w:pStyle w:val="1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>Протокол №       от.</w:t>
            </w:r>
          </w:p>
          <w:p w:rsidR="00CC17B7" w:rsidRDefault="00CC17B7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3405" w:type="dxa"/>
            <w:tcMar>
              <w:top w:w="78" w:type="dxa"/>
              <w:left w:w="78" w:type="dxa"/>
              <w:bottom w:w="78" w:type="dxa"/>
              <w:right w:w="78" w:type="dxa"/>
            </w:tcMar>
          </w:tcPr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СОГЛАСОВАНО</w:t>
            </w:r>
          </w:p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Руководитель  МС</w:t>
            </w:r>
          </w:p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________________________ </w:t>
            </w:r>
          </w:p>
          <w:p w:rsidR="00CC17B7" w:rsidRDefault="00CC17B7" w:rsidP="00CC17B7">
            <w:pPr>
              <w:pStyle w:val="10"/>
              <w:jc w:val="center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  <w:p w:rsidR="00CC17B7" w:rsidRDefault="00CC17B7">
            <w:pPr>
              <w:pStyle w:val="1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Протокол №     от </w:t>
            </w:r>
          </w:p>
          <w:p w:rsidR="00CC17B7" w:rsidRDefault="00CC17B7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3577" w:type="dxa"/>
            <w:tcMar>
              <w:top w:w="78" w:type="dxa"/>
              <w:left w:w="78" w:type="dxa"/>
              <w:bottom w:w="78" w:type="dxa"/>
              <w:right w:w="78" w:type="dxa"/>
            </w:tcMar>
          </w:tcPr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УТВЕРЖДЕНО</w:t>
            </w:r>
          </w:p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  <w:sz w:val="28"/>
              </w:rPr>
              <w:t>Директор</w:t>
            </w:r>
          </w:p>
          <w:p w:rsidR="00CC17B7" w:rsidRDefault="00CC17B7">
            <w:pPr>
              <w:pStyle w:val="10"/>
              <w:spacing w:after="12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________________________ </w:t>
            </w:r>
          </w:p>
          <w:p w:rsidR="00CC17B7" w:rsidRDefault="00CC17B7">
            <w:pPr>
              <w:pStyle w:val="10"/>
              <w:jc w:val="right"/>
              <w:rPr>
                <w:rStyle w:val="11"/>
                <w:rFonts w:ascii="Times New Roman" w:eastAsia="Times New Roman" w:hAnsi="Times New Roman"/>
                <w:color w:val="auto"/>
              </w:rPr>
            </w:pPr>
            <w:proofErr w:type="spellStart"/>
            <w:r>
              <w:rPr>
                <w:rStyle w:val="11"/>
                <w:rFonts w:ascii="Times New Roman" w:eastAsia="Times New Roman" w:hAnsi="Times New Roman"/>
                <w:color w:val="auto"/>
              </w:rPr>
              <w:t>М.П.Глебездина</w:t>
            </w:r>
            <w:proofErr w:type="spellEnd"/>
          </w:p>
          <w:p w:rsidR="00CC17B7" w:rsidRDefault="00CC17B7">
            <w:pPr>
              <w:pStyle w:val="10"/>
              <w:rPr>
                <w:rStyle w:val="11"/>
                <w:rFonts w:ascii="Times New Roman" w:eastAsia="Times New Roman" w:hAnsi="Times New Roman"/>
                <w:color w:val="auto"/>
              </w:rPr>
            </w:pP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Приказ №  </w:t>
            </w:r>
            <w:r w:rsidR="0002181F">
              <w:rPr>
                <w:rStyle w:val="11"/>
                <w:rFonts w:ascii="Times New Roman" w:eastAsia="Times New Roman" w:hAnsi="Times New Roman"/>
                <w:color w:val="auto"/>
              </w:rPr>
              <w:t>375</w:t>
            </w:r>
            <w:r>
              <w:rPr>
                <w:rStyle w:val="11"/>
                <w:rFonts w:ascii="Times New Roman" w:eastAsia="Times New Roman" w:hAnsi="Times New Roman"/>
                <w:color w:val="auto"/>
              </w:rPr>
              <w:t xml:space="preserve">   от .</w:t>
            </w:r>
            <w:r w:rsidR="0002181F">
              <w:rPr>
                <w:rStyle w:val="11"/>
                <w:rFonts w:ascii="Times New Roman" w:eastAsia="Times New Roman" w:hAnsi="Times New Roman"/>
                <w:color w:val="auto"/>
              </w:rPr>
              <w:t>31.08.2026</w:t>
            </w:r>
          </w:p>
          <w:p w:rsidR="00CC17B7" w:rsidRDefault="00CC17B7">
            <w:pPr>
              <w:pStyle w:val="10"/>
              <w:spacing w:after="120"/>
              <w:jc w:val="both"/>
              <w:rPr>
                <w:rStyle w:val="11"/>
                <w:rFonts w:ascii="Times New Roman" w:eastAsia="Times New Roman" w:hAnsi="Times New Roman"/>
                <w:color w:val="auto"/>
              </w:rPr>
            </w:pPr>
          </w:p>
        </w:tc>
      </w:tr>
    </w:tbl>
    <w:p w:rsidR="00CC17B7" w:rsidRDefault="00CC17B7" w:rsidP="00CC17B7">
      <w:pPr>
        <w:pStyle w:val="10"/>
        <w:shd w:val="clear" w:color="auto" w:fill="FFFFFF"/>
        <w:spacing w:before="240" w:after="120" w:line="240" w:lineRule="atLeast"/>
        <w:outlineLvl w:val="1"/>
        <w:rPr>
          <w:rStyle w:val="11"/>
          <w:rFonts w:ascii="LiberationSerif" w:eastAsia="LiberationSerif" w:hAnsi="LiberationSerif"/>
          <w:b/>
          <w:caps/>
        </w:rPr>
      </w:pPr>
    </w:p>
    <w:p w:rsidR="00CC17B7" w:rsidRDefault="00CC17B7" w:rsidP="00CC17B7">
      <w:pPr>
        <w:pStyle w:val="10"/>
        <w:shd w:val="clear" w:color="auto" w:fill="FFFFFF"/>
        <w:spacing w:before="240" w:after="120" w:line="240" w:lineRule="atLeast"/>
        <w:outlineLvl w:val="1"/>
        <w:rPr>
          <w:rStyle w:val="11"/>
          <w:rFonts w:ascii="LiberationSerif" w:eastAsia="LiberationSerif" w:hAnsi="LiberationSerif"/>
          <w:b/>
          <w:caps/>
        </w:rPr>
      </w:pPr>
    </w:p>
    <w:p w:rsidR="00CC17B7" w:rsidRDefault="00CC17B7" w:rsidP="00CC17B7">
      <w:pPr>
        <w:pStyle w:val="10"/>
        <w:shd w:val="clear" w:color="auto" w:fill="FFFFFF"/>
        <w:spacing w:before="240" w:after="120" w:line="240" w:lineRule="atLeast"/>
        <w:jc w:val="center"/>
        <w:outlineLvl w:val="1"/>
        <w:rPr>
          <w:rStyle w:val="11"/>
          <w:rFonts w:ascii="LiberationSerif" w:eastAsia="LiberationSerif" w:hAnsi="LiberationSerif"/>
          <w:b/>
          <w:caps/>
        </w:rPr>
      </w:pPr>
      <w:r>
        <w:rPr>
          <w:rStyle w:val="11"/>
          <w:rFonts w:ascii="LiberationSerif" w:eastAsia="LiberationSerif" w:hAnsi="LiberationSerif"/>
          <w:b/>
          <w:caps/>
        </w:rPr>
        <w:t xml:space="preserve">    РАБОЧАЯ ПРОГРАММА  </w:t>
      </w:r>
      <w:r>
        <w:rPr>
          <w:rStyle w:val="11"/>
          <w:rFonts w:ascii="LiberationSerif" w:eastAsia="LiberationSerif" w:hAnsi="LiberationSerif"/>
          <w:b/>
          <w:caps/>
        </w:rPr>
        <w:br/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учебного предмета</w:t>
      </w:r>
    </w:p>
    <w:p w:rsidR="00CC17B7" w:rsidRDefault="00CC17B7" w:rsidP="00CC17B7">
      <w:pPr>
        <w:pStyle w:val="10"/>
        <w:spacing w:line="360" w:lineRule="auto"/>
        <w:ind w:firstLine="709"/>
        <w:jc w:val="center"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  <w:b/>
        </w:rPr>
        <w:t>«</w:t>
      </w:r>
      <w:r>
        <w:rPr>
          <w:rStyle w:val="11"/>
          <w:rFonts w:ascii="Arial" w:eastAsia="Arial" w:hAnsi="Arial"/>
          <w:b/>
        </w:rPr>
        <w:t>Основы социальной жизни</w:t>
      </w:r>
      <w:r>
        <w:rPr>
          <w:rStyle w:val="11"/>
          <w:rFonts w:ascii="Times New Roman" w:eastAsia="Times New Roman" w:hAnsi="Times New Roman"/>
          <w:b/>
        </w:rPr>
        <w:t>» (ВАРИАНТ 1)</w:t>
      </w:r>
    </w:p>
    <w:p w:rsidR="00CC17B7" w:rsidRDefault="00CC17B7" w:rsidP="00CC17B7">
      <w:pPr>
        <w:pStyle w:val="10"/>
        <w:shd w:val="clear" w:color="auto" w:fill="FFFFFF"/>
        <w:jc w:val="center"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</w:rPr>
        <w:t xml:space="preserve">для </w:t>
      </w:r>
      <w:r>
        <w:rPr>
          <w:rStyle w:val="11"/>
          <w:rFonts w:ascii="Times New Roman" w:eastAsia="Times New Roman" w:hAnsi="Times New Roman"/>
          <w:b/>
        </w:rPr>
        <w:t>8 класса</w:t>
      </w:r>
    </w:p>
    <w:p w:rsidR="00CC17B7" w:rsidRDefault="00CC17B7" w:rsidP="00CC17B7">
      <w:pPr>
        <w:pStyle w:val="10"/>
        <w:shd w:val="clear" w:color="auto" w:fill="FFFFFF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</w:t>
      </w:r>
      <w:proofErr w:type="gramStart"/>
      <w:r>
        <w:rPr>
          <w:rStyle w:val="11"/>
          <w:rFonts w:ascii="Times New Roman" w:eastAsia="Times New Roman" w:hAnsi="Times New Roman"/>
        </w:rPr>
        <w:t>обучающихся</w:t>
      </w:r>
      <w:proofErr w:type="gramEnd"/>
      <w:r>
        <w:rPr>
          <w:rStyle w:val="11"/>
          <w:rFonts w:ascii="Times New Roman" w:eastAsia="Times New Roman" w:hAnsi="Times New Roman"/>
        </w:rPr>
        <w:t xml:space="preserve"> с умственной отсталостью</w:t>
      </w:r>
    </w:p>
    <w:p w:rsidR="00CC17B7" w:rsidRDefault="00CC17B7" w:rsidP="00CC17B7">
      <w:pPr>
        <w:pStyle w:val="10"/>
        <w:shd w:val="clear" w:color="auto" w:fill="FFFFFF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(интеллектуальными нарушениями)</w:t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на 2026-2027 учебный год</w:t>
      </w: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EF2A01" w:rsidRDefault="00EF2A01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EF2A01" w:rsidRDefault="00EF2A01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EF2A01" w:rsidRDefault="00EF2A01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EF2A01" w:rsidRDefault="00EF2A01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                                                 Составитель: </w:t>
      </w:r>
      <w:proofErr w:type="spellStart"/>
      <w:r>
        <w:rPr>
          <w:rStyle w:val="11"/>
          <w:rFonts w:ascii="Times New Roman" w:eastAsia="Times New Roman" w:hAnsi="Times New Roman"/>
        </w:rPr>
        <w:t>Иванычев</w:t>
      </w:r>
      <w:proofErr w:type="spellEnd"/>
      <w:r>
        <w:rPr>
          <w:rStyle w:val="11"/>
          <w:rFonts w:ascii="Times New Roman" w:eastAsia="Times New Roman" w:hAnsi="Times New Roman"/>
        </w:rPr>
        <w:t xml:space="preserve"> В.Н.</w:t>
      </w: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right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rPr>
          <w:rStyle w:val="11"/>
          <w:rFonts w:ascii="Times New Roman" w:eastAsia="Times New Roman" w:hAnsi="Times New Roman"/>
        </w:rPr>
      </w:pPr>
    </w:p>
    <w:p w:rsidR="00CC17B7" w:rsidRDefault="00CC17B7" w:rsidP="00CC17B7">
      <w:pPr>
        <w:pStyle w:val="10"/>
        <w:shd w:val="clear" w:color="auto" w:fill="FFFFFF"/>
        <w:ind w:firstLine="227"/>
        <w:jc w:val="center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г. Ростов-на-Дону 2026</w:t>
      </w:r>
    </w:p>
    <w:p w:rsidR="00CC17B7" w:rsidRDefault="00CC17B7" w:rsidP="00CC17B7">
      <w:pPr>
        <w:pStyle w:val="10"/>
        <w:jc w:val="center"/>
        <w:rPr>
          <w:rStyle w:val="11"/>
        </w:rPr>
      </w:pPr>
    </w:p>
    <w:p w:rsidR="00AB122F" w:rsidRDefault="00AB122F">
      <w:pPr>
        <w:pStyle w:val="a3"/>
        <w:ind w:left="0"/>
        <w:jc w:val="left"/>
        <w:rPr>
          <w:rFonts w:ascii="Cambria"/>
          <w:sz w:val="31"/>
        </w:rPr>
      </w:pPr>
      <w:bookmarkStart w:id="0" w:name="_GoBack"/>
      <w:bookmarkEnd w:id="0"/>
    </w:p>
    <w:p w:rsidR="00CC17B7" w:rsidRDefault="00CC17B7">
      <w:pPr>
        <w:pStyle w:val="a3"/>
        <w:ind w:left="0"/>
        <w:jc w:val="left"/>
        <w:rPr>
          <w:rFonts w:ascii="Cambria"/>
          <w:sz w:val="31"/>
        </w:rPr>
      </w:pPr>
    </w:p>
    <w:p w:rsidR="00CC17B7" w:rsidRDefault="00CC17B7">
      <w:pPr>
        <w:pStyle w:val="a3"/>
        <w:ind w:left="0"/>
        <w:jc w:val="left"/>
        <w:rPr>
          <w:rFonts w:ascii="Cambria"/>
          <w:sz w:val="31"/>
        </w:rPr>
      </w:pPr>
    </w:p>
    <w:p w:rsidR="00CC17B7" w:rsidRDefault="00CC17B7" w:rsidP="00CC17B7">
      <w:pPr>
        <w:pStyle w:val="2"/>
        <w:spacing w:before="33"/>
        <w:ind w:left="0"/>
      </w:pPr>
    </w:p>
    <w:p w:rsidR="00CC17B7" w:rsidRDefault="00CC17B7" w:rsidP="00CC17B7">
      <w:pPr>
        <w:pStyle w:val="10"/>
        <w:pageBreakBefore/>
        <w:rPr>
          <w:rStyle w:val="11"/>
          <w:rFonts w:ascii="Times New Roman" w:eastAsia="Times New Roman" w:hAnsi="Times New Roman"/>
          <w:b/>
        </w:rPr>
      </w:pPr>
      <w:r>
        <w:rPr>
          <w:rStyle w:val="11"/>
          <w:rFonts w:ascii="Times New Roman" w:eastAsia="Times New Roman" w:hAnsi="Times New Roman"/>
          <w:b/>
        </w:rPr>
        <w:lastRenderedPageBreak/>
        <w:t xml:space="preserve">                                            </w:t>
      </w:r>
      <w:r>
        <w:rPr>
          <w:rStyle w:val="11"/>
          <w:rFonts w:ascii="Times New Roman" w:eastAsia="Times New Roman" w:hAnsi="Times New Roman"/>
          <w:b/>
          <w:i/>
        </w:rPr>
        <w:t>Пояснительная записка</w:t>
      </w:r>
    </w:p>
    <w:p w:rsidR="00CC17B7" w:rsidRDefault="00CC17B7" w:rsidP="00CC17B7">
      <w:pPr>
        <w:pStyle w:val="10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  Рабочая программа составлена в соответствии с правовыми и нормативными документами: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- Федеральным законом от 29 декабря 2012 года №273 - ФЗ «Об образовании в Российской Федерации» (ред. от 03.08.2018);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  <w:color w:val="231F20"/>
        </w:rPr>
      </w:pPr>
      <w:r>
        <w:rPr>
          <w:rStyle w:val="11"/>
          <w:rFonts w:ascii="Times New Roman" w:eastAsia="Times New Roman" w:hAnsi="Times New Roman"/>
        </w:rPr>
        <w:t>- Федеральным законом от 24.09.2022 №371- ФЗ « О внесении изменений в Федеральный закон « Об образовании  в   Российской Федерации» и статью   1 Федерального закона « Обязательных требованиях в Российской Федерации»;</w:t>
      </w:r>
      <w:r>
        <w:rPr>
          <w:rStyle w:val="11"/>
          <w:rFonts w:ascii="Times New Roman" w:eastAsia="Times New Roman" w:hAnsi="Times New Roman"/>
          <w:color w:val="231F20"/>
        </w:rPr>
        <w:t xml:space="preserve">     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  <w:color w:val="231F20"/>
        </w:rPr>
      </w:pPr>
      <w:r>
        <w:rPr>
          <w:rStyle w:val="11"/>
          <w:rFonts w:ascii="Times New Roman" w:eastAsia="Times New Roman" w:hAnsi="Times New Roman"/>
          <w:color w:val="231F20"/>
        </w:rPr>
        <w:t>- Федеральным государственным образовательным стандартом основного общего образования, утверждённым  приказом Министерства просвещения Российской Федерации от 31 мая 2021 № 287;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  <w:color w:val="363636"/>
        </w:rPr>
      </w:pPr>
      <w:r>
        <w:rPr>
          <w:rStyle w:val="11"/>
          <w:rFonts w:ascii="Times New Roman" w:eastAsia="Times New Roman" w:hAnsi="Times New Roman"/>
          <w:color w:val="363636"/>
        </w:rPr>
        <w:t>- Приказом Министерства просвещения Российской Федерации № 569 от 18.07.2022 «О внесении изменений в федеральный государственный образовательный стандарт основного  общего образования,</w:t>
      </w:r>
      <w:r>
        <w:rPr>
          <w:rStyle w:val="11"/>
          <w:rFonts w:ascii="Times New Roman" w:eastAsia="Times New Roman" w:hAnsi="Times New Roman"/>
          <w:color w:val="231F20"/>
        </w:rPr>
        <w:t xml:space="preserve"> утверждённый  приказом Министерства просвещения Российской Федерации от 31 мая 2021 № 287», утверждённый приказом Министерства просвещения Российской Федерации от</w:t>
      </w:r>
      <w:r>
        <w:rPr>
          <w:rStyle w:val="11"/>
          <w:rFonts w:ascii="Times New Roman" w:eastAsia="Times New Roman" w:hAnsi="Times New Roman"/>
          <w:caps/>
          <w:color w:val="231F20"/>
        </w:rPr>
        <w:t xml:space="preserve"> 18 05.2022 г. № 568</w:t>
      </w:r>
      <w:r>
        <w:rPr>
          <w:rStyle w:val="11"/>
          <w:rFonts w:ascii="Times New Roman" w:eastAsia="Times New Roman" w:hAnsi="Times New Roman"/>
          <w:color w:val="231F20"/>
        </w:rPr>
        <w:t>;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- Приказом </w:t>
      </w:r>
      <w:proofErr w:type="spellStart"/>
      <w:r>
        <w:rPr>
          <w:rStyle w:val="11"/>
          <w:rFonts w:ascii="Times New Roman" w:eastAsia="Times New Roman" w:hAnsi="Times New Roman"/>
        </w:rPr>
        <w:t>Минобрнауки</w:t>
      </w:r>
      <w:proofErr w:type="spellEnd"/>
      <w:r>
        <w:rPr>
          <w:rStyle w:val="11"/>
          <w:rFonts w:ascii="Times New Roman" w:eastAsia="Times New Roman" w:hAnsi="Times New Roman"/>
        </w:rPr>
        <w:t xml:space="preserve"> России от 19 декабря 2014 г. № 1599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нарушениями)";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  <w:shd w:val="clear" w:color="auto" w:fill="FFFFFF"/>
        </w:rPr>
      </w:pPr>
      <w:r>
        <w:rPr>
          <w:rStyle w:val="11"/>
          <w:rFonts w:ascii="Times New Roman" w:eastAsia="Times New Roman" w:hAnsi="Times New Roman"/>
        </w:rPr>
        <w:t xml:space="preserve">- </w:t>
      </w:r>
      <w:r>
        <w:rPr>
          <w:rStyle w:val="11"/>
          <w:rFonts w:ascii="Times New Roman" w:eastAsia="Times New Roman" w:hAnsi="Times New Roman"/>
          <w:shd w:val="clear" w:color="auto" w:fill="FFFFFF"/>
        </w:rPr>
        <w:t xml:space="preserve">Приказом Министерства просвещения Российской Федерации от 08 ноября 2022 года № 955 « 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 </w:t>
      </w:r>
      <w:proofErr w:type="gramStart"/>
      <w:r>
        <w:rPr>
          <w:rStyle w:val="11"/>
          <w:rFonts w:ascii="Times New Roman" w:eastAsia="Times New Roman" w:hAnsi="Times New Roman"/>
          <w:shd w:val="clear" w:color="auto" w:fill="FFFFFF"/>
        </w:rPr>
        <w:t>образования</w:t>
      </w:r>
      <w:proofErr w:type="gramEnd"/>
      <w:r>
        <w:rPr>
          <w:rStyle w:val="11"/>
          <w:rFonts w:ascii="Times New Roman" w:eastAsia="Times New Roman" w:hAnsi="Times New Roman"/>
          <w:shd w:val="clear" w:color="auto" w:fill="FFFFFF"/>
        </w:rPr>
        <w:t xml:space="preserve"> обучающихся с ограниченными возможностями здоровья и умственной отсталостью (интеллектуальными нарушениями); </w:t>
      </w:r>
    </w:p>
    <w:p w:rsidR="00CC17B7" w:rsidRDefault="00CC17B7" w:rsidP="00CC17B7">
      <w:pPr>
        <w:pStyle w:val="a6"/>
        <w:ind w:firstLine="284"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- Федеральной адаптированной основной общеобразовательной программой  обучающихся с умственной отсталостью (интеллектуальными нарушениями (приказ Министерства просвещения Российской Федерации от 24.11.2022 г. N 1026);</w:t>
      </w:r>
    </w:p>
    <w:p w:rsidR="00CC17B7" w:rsidRDefault="00CC17B7" w:rsidP="00CC17B7">
      <w:pPr>
        <w:pStyle w:val="10"/>
        <w:shd w:val="clear" w:color="auto" w:fill="FFFFFF"/>
        <w:spacing w:after="150"/>
        <w:ind w:firstLine="284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>- Адаптированной основной общеобразовательной программой образования обучающихся с умственной отсталостью (интеллектуальными нарушениями) МБОУ «Школа № 91».</w:t>
      </w:r>
    </w:p>
    <w:p w:rsidR="00CC17B7" w:rsidRDefault="00CC17B7" w:rsidP="00CC17B7">
      <w:pPr>
        <w:pStyle w:val="10"/>
        <w:widowControl/>
        <w:jc w:val="both"/>
        <w:rPr>
          <w:rStyle w:val="11"/>
          <w:rFonts w:ascii="Times New Roman" w:eastAsia="Times New Roman" w:hAnsi="Times New Roman"/>
        </w:rPr>
      </w:pPr>
      <w:r>
        <w:rPr>
          <w:rStyle w:val="11"/>
          <w:rFonts w:ascii="Times New Roman" w:eastAsia="Times New Roman" w:hAnsi="Times New Roman"/>
        </w:rPr>
        <w:t xml:space="preserve">      </w:t>
      </w:r>
      <w:r>
        <w:rPr>
          <w:rStyle w:val="13"/>
          <w:rFonts w:eastAsia="Courier New"/>
        </w:rPr>
        <w:t>Социальная адаптация через активное освоение и принятие целей, ценностей, норм, правил и способов поведения, принятых в современном обществе, является универсальной основой для личностного и социального благополучия человека. Обучающийся с легкой степенью умственной отсталости (интеллектуальными нарушениями) не в состоянии самостоятельно выделить, осознать и усвоить те звенья социальных структур, которые позволяют комфортно поддерживать существование в социальной среде и успешно реализовывать в ней свои потребности и цели. По сути, он лишен самостоятельного благополучного существования в современном обществе.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В связи с чем, программа «Основы социальной жизни» призвана подготовить обучающихся с легкой степенью умственной отсталости (интеллектуальными нарушениями) к самостоятельной и безопасной жизни в современном обществе; правильному рациональному ведению домашнего хозяйства, позволить овладеть практическими умениями, связанными с обслуживанием и самообслуживанием себя и членов семьи.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a7"/>
          <w:color w:val="000000"/>
          <w:sz w:val="24"/>
        </w:rPr>
        <w:t xml:space="preserve">Цель программы «Основы социальной жизни» </w:t>
      </w:r>
      <w:r>
        <w:rPr>
          <w:rStyle w:val="a8"/>
          <w:color w:val="000000"/>
          <w:sz w:val="24"/>
        </w:rPr>
        <w:t>-</w:t>
      </w:r>
      <w:r>
        <w:rPr>
          <w:rStyle w:val="13"/>
          <w:color w:val="000000"/>
          <w:sz w:val="24"/>
        </w:rPr>
        <w:t xml:space="preserve"> формирование знаний, умений, навыков, способствующих практической подготовке обучающихся с легкой степенью умственной отсталостью (интеллектуальными нарушениями) к самостоятельной жизни и трудовой деятельности в ближайшем и отдаленном социуме.</w:t>
      </w:r>
    </w:p>
    <w:p w:rsidR="00CC17B7" w:rsidRDefault="00CC17B7" w:rsidP="00CC17B7">
      <w:pPr>
        <w:pStyle w:val="41"/>
        <w:shd w:val="clear" w:color="auto" w:fill="auto"/>
        <w:spacing w:line="240" w:lineRule="auto"/>
        <w:ind w:firstLine="567"/>
        <w:rPr>
          <w:rStyle w:val="11"/>
          <w:color w:val="000000"/>
          <w:sz w:val="24"/>
        </w:rPr>
      </w:pPr>
      <w:r>
        <w:rPr>
          <w:rStyle w:val="4"/>
          <w:color w:val="000000"/>
          <w:sz w:val="24"/>
        </w:rPr>
        <w:t>Основные задачи реализации программы «Основы социальной жизни»:</w:t>
      </w:r>
    </w:p>
    <w:p w:rsidR="00CC17B7" w:rsidRDefault="00CC17B7" w:rsidP="00CC17B7">
      <w:pPr>
        <w:pStyle w:val="12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расширение кругозора </w:t>
      </w:r>
      <w:proofErr w:type="gramStart"/>
      <w:r>
        <w:rPr>
          <w:rStyle w:val="13"/>
          <w:color w:val="000000"/>
          <w:sz w:val="24"/>
        </w:rPr>
        <w:t>обучающихся</w:t>
      </w:r>
      <w:proofErr w:type="gramEnd"/>
      <w:r>
        <w:rPr>
          <w:rStyle w:val="13"/>
          <w:color w:val="000000"/>
          <w:sz w:val="24"/>
        </w:rPr>
        <w:t xml:space="preserve"> в процессе ознакомления с различными сторонами повседневной жизни;</w:t>
      </w:r>
    </w:p>
    <w:p w:rsidR="00CC17B7" w:rsidRDefault="00CC17B7" w:rsidP="00CC17B7">
      <w:pPr>
        <w:pStyle w:val="12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формирование и развитие навыков самообслуживания и трудовых навыков, связанных с ведением домашнего хозяйства;</w:t>
      </w:r>
    </w:p>
    <w:p w:rsidR="00CC17B7" w:rsidRDefault="00CC17B7" w:rsidP="00CC17B7">
      <w:pPr>
        <w:pStyle w:val="12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ознакомление с основами экономики ведения домашнего хозяйства и формирование необходимых умений;</w:t>
      </w:r>
    </w:p>
    <w:p w:rsidR="00CC17B7" w:rsidRDefault="00CC17B7" w:rsidP="00CC17B7">
      <w:pPr>
        <w:pStyle w:val="12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CC17B7" w:rsidRDefault="00CC17B7" w:rsidP="00CC17B7">
      <w:pPr>
        <w:pStyle w:val="12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усвоение морально - этических норм поведения, выработка навыков общения (в том числе и </w:t>
      </w:r>
      <w:r>
        <w:rPr>
          <w:rStyle w:val="13"/>
          <w:color w:val="000000"/>
          <w:sz w:val="24"/>
        </w:rPr>
        <w:lastRenderedPageBreak/>
        <w:t>использованием деловых бумаг);</w:t>
      </w:r>
    </w:p>
    <w:p w:rsidR="00CC17B7" w:rsidRDefault="00CC17B7" w:rsidP="00CC17B7">
      <w:pPr>
        <w:pStyle w:val="12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развитие навыков здорового образа жизни, положительных качеств и свойств личности.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На уроках применяются как традиционные, так и нетрадиционные формы обучения; используются индивидуальная, парная, групповая, коллективная работа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3"/>
          <w:color w:val="000000"/>
          <w:sz w:val="24"/>
        </w:rPr>
      </w:pPr>
      <w:r>
        <w:rPr>
          <w:rStyle w:val="13"/>
          <w:color w:val="000000"/>
          <w:sz w:val="24"/>
        </w:rPr>
        <w:t xml:space="preserve">В процессе реализации программы используются практические и наглядные методы обучения: 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</w:rPr>
      </w:pPr>
      <w:proofErr w:type="gramStart"/>
      <w:r>
        <w:rPr>
          <w:rStyle w:val="13"/>
          <w:color w:val="000000"/>
          <w:sz w:val="24"/>
        </w:rPr>
        <w:t>объяснительно - иллюстративные (беседа, рассказ, работа с таблицами, тематическими картинками, опорными таблицами, схемами, буклетами);</w:t>
      </w:r>
      <w:proofErr w:type="gramEnd"/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  <w:color w:val="000000"/>
          <w:sz w:val="24"/>
        </w:rPr>
      </w:pPr>
      <w:proofErr w:type="gramStart"/>
      <w:r>
        <w:rPr>
          <w:rStyle w:val="13"/>
          <w:color w:val="000000"/>
          <w:sz w:val="24"/>
        </w:rPr>
        <w:t>репродуктивные</w:t>
      </w:r>
      <w:proofErr w:type="gramEnd"/>
      <w:r>
        <w:rPr>
          <w:rStyle w:val="13"/>
          <w:color w:val="000000"/>
          <w:sz w:val="24"/>
        </w:rPr>
        <w:t xml:space="preserve"> (работа по образцам);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частично - </w:t>
      </w:r>
      <w:proofErr w:type="gramStart"/>
      <w:r>
        <w:rPr>
          <w:rStyle w:val="13"/>
          <w:color w:val="000000"/>
          <w:sz w:val="24"/>
        </w:rPr>
        <w:t>поисковые</w:t>
      </w:r>
      <w:proofErr w:type="gramEnd"/>
      <w:r>
        <w:rPr>
          <w:rStyle w:val="13"/>
          <w:color w:val="000000"/>
          <w:sz w:val="24"/>
        </w:rPr>
        <w:t xml:space="preserve"> (разгадывание ребусов, кроссвордов, загадок, использование дидактических игр);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3"/>
          <w:color w:val="000000"/>
          <w:sz w:val="24"/>
        </w:rPr>
      </w:pPr>
      <w:r>
        <w:rPr>
          <w:rStyle w:val="13"/>
          <w:color w:val="000000"/>
          <w:sz w:val="24"/>
        </w:rPr>
        <w:t xml:space="preserve">предметно - практические методы (практикумы, экскурсии, практические пробы и т.д.); 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</w:rPr>
      </w:pPr>
      <w:r>
        <w:rPr>
          <w:rStyle w:val="13"/>
          <w:color w:val="000000"/>
          <w:sz w:val="24"/>
        </w:rPr>
        <w:t xml:space="preserve">система специальных </w:t>
      </w:r>
      <w:proofErr w:type="spellStart"/>
      <w:r>
        <w:rPr>
          <w:rStyle w:val="13"/>
          <w:color w:val="000000"/>
          <w:sz w:val="24"/>
        </w:rPr>
        <w:t>коррекционно</w:t>
      </w:r>
      <w:proofErr w:type="spellEnd"/>
      <w:r>
        <w:rPr>
          <w:rStyle w:val="13"/>
          <w:color w:val="000000"/>
          <w:sz w:val="24"/>
        </w:rPr>
        <w:t xml:space="preserve"> - развивающих методов;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методы убеждения (словесное разъяснение, убеждение, требование);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3"/>
          <w:color w:val="000000"/>
          <w:sz w:val="24"/>
        </w:rPr>
      </w:pPr>
      <w:r>
        <w:rPr>
          <w:rStyle w:val="13"/>
          <w:color w:val="000000"/>
          <w:sz w:val="24"/>
        </w:rPr>
        <w:t xml:space="preserve">методы организации деятельности (приучение, упражнение, показ, подражание, поручение); </w:t>
      </w:r>
    </w:p>
    <w:p w:rsidR="00CC17B7" w:rsidRDefault="00CC17B7" w:rsidP="00CC17B7">
      <w:pPr>
        <w:pStyle w:val="12"/>
        <w:numPr>
          <w:ilvl w:val="0"/>
          <w:numId w:val="6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</w:rPr>
      </w:pPr>
      <w:r>
        <w:rPr>
          <w:rStyle w:val="13"/>
          <w:color w:val="000000"/>
          <w:sz w:val="24"/>
        </w:rPr>
        <w:t xml:space="preserve">методы стимулирования поведения (похвала, поощрение, </w:t>
      </w:r>
      <w:proofErr w:type="spellStart"/>
      <w:r>
        <w:rPr>
          <w:rStyle w:val="13"/>
          <w:color w:val="000000"/>
          <w:sz w:val="24"/>
        </w:rPr>
        <w:t>взаимооценка</w:t>
      </w:r>
      <w:proofErr w:type="spellEnd"/>
      <w:r>
        <w:rPr>
          <w:rStyle w:val="13"/>
          <w:color w:val="000000"/>
          <w:sz w:val="24"/>
        </w:rPr>
        <w:t>).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Так же на уроках «Основы социальной жизни» используются следующие приёмы и средства обучения: загадки, проблемные ситуации, игры (дидактические, сюжетные, интерактивные), экскурсии, прогулки, наблюдение, примеры из жизненных ситуаций, сюжеты из средств массовой информации, аудио и видео материалы. Использование перечисленных приемов и средств обучения способствует наиболее полному и глубокому усвоению жизненного опыта и показанию его практической значимости в глазах обучающегося с умственной отсталостью (интеллектуальными нарушениями).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Все общеобразовательные предметы, изучаемые в школе, дают обучающимся определенный объем знаний и умений, необходимый им в жизни, способствуют расширению общего кругозора, формируют культурные потребности, воспитывают морально - этические нормы поведения.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3"/>
          <w:color w:val="000000"/>
          <w:sz w:val="24"/>
        </w:rPr>
      </w:pPr>
      <w:r>
        <w:rPr>
          <w:rStyle w:val="13"/>
          <w:color w:val="000000"/>
          <w:sz w:val="24"/>
        </w:rPr>
        <w:t xml:space="preserve">В процессе реализации данной программы происходит связь уроков «Основы социальной жизни» с такими предметами как: «Русский язык», «Чтение», «Математика», «Природоведение», «Биология». Реализация </w:t>
      </w:r>
      <w:proofErr w:type="spellStart"/>
      <w:r>
        <w:rPr>
          <w:rStyle w:val="13"/>
          <w:color w:val="000000"/>
          <w:sz w:val="24"/>
        </w:rPr>
        <w:t>межпредметных</w:t>
      </w:r>
      <w:proofErr w:type="spellEnd"/>
      <w:r>
        <w:rPr>
          <w:rStyle w:val="13"/>
          <w:color w:val="000000"/>
          <w:sz w:val="24"/>
        </w:rPr>
        <w:t xml:space="preserve"> связей помогает обучающемуся с умственной отсталостью (интеллектуальными нарушениями) представить изучаемый материал целостно, а не отдельными разрозненными частями (отдельно по каждому предмету).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b/>
          <w:i/>
        </w:rPr>
      </w:pPr>
      <w:r>
        <w:rPr>
          <w:rStyle w:val="11"/>
          <w:b/>
          <w:i/>
          <w:color w:val="000000"/>
          <w:sz w:val="24"/>
        </w:rPr>
        <w:t>Общая характеристика предмета «Основы социальной жизни».</w:t>
      </w:r>
    </w:p>
    <w:p w:rsidR="00CC17B7" w:rsidRDefault="00CC17B7" w:rsidP="00CC17B7">
      <w:pPr>
        <w:pStyle w:val="12"/>
        <w:shd w:val="clear" w:color="auto" w:fill="auto"/>
        <w:spacing w:before="0" w:line="240" w:lineRule="auto"/>
        <w:ind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Программа «Основы социальной жизни» составлена с учетом возможностей учащихся с легкой степенью умственной отсталости (интеллектуальными нарушениями), уровня их знаний и умений и ориентирована на:</w:t>
      </w:r>
    </w:p>
    <w:p w:rsidR="00CC17B7" w:rsidRDefault="00CC17B7" w:rsidP="00CC17B7">
      <w:pPr>
        <w:pStyle w:val="12"/>
        <w:numPr>
          <w:ilvl w:val="0"/>
          <w:numId w:val="7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развитие навыков самообслуживания, самостоятельного ведения домашнего хозяйства, ориентировки в ближайшем окружении и возможности более широкой жизненной ориентации, обеспечения безопасности жизнедеятельности;</w:t>
      </w:r>
    </w:p>
    <w:p w:rsidR="00CC17B7" w:rsidRDefault="00CC17B7" w:rsidP="00CC17B7">
      <w:pPr>
        <w:pStyle w:val="12"/>
        <w:numPr>
          <w:ilvl w:val="0"/>
          <w:numId w:val="7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усвоение морально-этических норм поведения, навыков общения с людьми в разных жизненных ситуациях;</w:t>
      </w:r>
    </w:p>
    <w:p w:rsidR="00CC17B7" w:rsidRDefault="00CC17B7" w:rsidP="00CC17B7">
      <w:pPr>
        <w:pStyle w:val="12"/>
        <w:numPr>
          <w:ilvl w:val="0"/>
          <w:numId w:val="7"/>
        </w:numPr>
        <w:shd w:val="clear" w:color="auto" w:fill="auto"/>
        <w:spacing w:before="0" w:line="240" w:lineRule="auto"/>
        <w:ind w:left="0" w:firstLine="567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>понимание роли семьи и семейных отношений в жизни человека, общества и государства, в воспитании и развитии ребенка, сохранении и укреплении его соматического, физического и психического здоровья, формировании правильного уклада семейных отношений.</w:t>
      </w: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CC17B7" w:rsidRDefault="00CC17B7">
      <w:pPr>
        <w:pStyle w:val="2"/>
        <w:spacing w:before="33"/>
      </w:pPr>
    </w:p>
    <w:p w:rsidR="0002181F" w:rsidRDefault="0002181F" w:rsidP="0002181F">
      <w:pPr>
        <w:pStyle w:val="2"/>
        <w:spacing w:before="33"/>
        <w:ind w:left="0"/>
      </w:pPr>
    </w:p>
    <w:p w:rsidR="00AB122F" w:rsidRDefault="00CC17B7" w:rsidP="0002181F">
      <w:pPr>
        <w:pStyle w:val="2"/>
        <w:spacing w:before="33"/>
        <w:ind w:left="0"/>
      </w:pPr>
      <w:r>
        <w:lastRenderedPageBreak/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:rsidR="00AB122F" w:rsidRDefault="00CC17B7">
      <w:pPr>
        <w:pStyle w:val="a3"/>
        <w:spacing w:before="36"/>
        <w:ind w:firstLine="420"/>
        <w:jc w:val="left"/>
      </w:pP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"Основы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жизни"</w:t>
      </w:r>
      <w:r>
        <w:rPr>
          <w:spacing w:val="-5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rPr>
          <w:b/>
        </w:rPr>
        <w:t>целью</w:t>
      </w:r>
      <w:r>
        <w:rPr>
          <w:b/>
          <w:spacing w:val="-4"/>
        </w:rPr>
        <w:t xml:space="preserve"> </w:t>
      </w:r>
      <w:r>
        <w:t>практическую</w:t>
      </w:r>
      <w:r>
        <w:rPr>
          <w:spacing w:val="-3"/>
        </w:rPr>
        <w:t xml:space="preserve"> </w:t>
      </w:r>
      <w:r>
        <w:t>подготовку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AB122F" w:rsidRDefault="00CC17B7">
      <w:pPr>
        <w:pStyle w:val="a3"/>
        <w:ind w:left="566"/>
        <w:jc w:val="left"/>
      </w:pPr>
      <w:r>
        <w:t>Основные</w:t>
      </w:r>
      <w:r>
        <w:rPr>
          <w:spacing w:val="-7"/>
        </w:rPr>
        <w:t xml:space="preserve"> </w:t>
      </w:r>
      <w:r>
        <w:rPr>
          <w:b/>
        </w:rPr>
        <w:t>задачи</w:t>
      </w:r>
      <w:r>
        <w:t>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призван</w:t>
      </w:r>
      <w:r>
        <w:rPr>
          <w:spacing w:val="-3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этот</w:t>
      </w:r>
      <w:r>
        <w:rPr>
          <w:spacing w:val="-1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предмет,</w:t>
      </w:r>
      <w:r>
        <w:rPr>
          <w:spacing w:val="-3"/>
        </w:rPr>
        <w:t xml:space="preserve"> </w:t>
      </w:r>
      <w:r>
        <w:t>состоят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следующем:</w:t>
      </w:r>
    </w:p>
    <w:p w:rsidR="00AB122F" w:rsidRDefault="00CC17B7">
      <w:pPr>
        <w:pStyle w:val="a3"/>
        <w:jc w:val="left"/>
      </w:pPr>
      <w:r>
        <w:t>-расширение</w:t>
      </w:r>
      <w:r>
        <w:rPr>
          <w:spacing w:val="-5"/>
        </w:rPr>
        <w:t xml:space="preserve"> </w:t>
      </w:r>
      <w:r>
        <w:t>кругозора</w:t>
      </w:r>
      <w:r>
        <w:rPr>
          <w:spacing w:val="-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ознакомления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сторонами повседневной жизни;</w:t>
      </w:r>
    </w:p>
    <w:p w:rsidR="00AB122F" w:rsidRDefault="00CC17B7">
      <w:pPr>
        <w:pStyle w:val="a3"/>
        <w:ind w:right="971"/>
        <w:jc w:val="left"/>
      </w:pPr>
      <w:r>
        <w:t>-формирование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самообслуживания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трудовых</w:t>
      </w:r>
      <w:r>
        <w:rPr>
          <w:spacing w:val="-2"/>
        </w:rPr>
        <w:t xml:space="preserve"> </w:t>
      </w:r>
      <w:r>
        <w:t>навыков,</w:t>
      </w:r>
      <w:r>
        <w:rPr>
          <w:spacing w:val="-4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с ведением домашнего хозяйства;</w:t>
      </w:r>
    </w:p>
    <w:p w:rsidR="00AB122F" w:rsidRDefault="00CC17B7">
      <w:pPr>
        <w:pStyle w:val="a3"/>
        <w:ind w:right="971"/>
        <w:jc w:val="left"/>
      </w:pPr>
      <w:r>
        <w:t>-ознакомление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основами</w:t>
      </w:r>
      <w:r>
        <w:rPr>
          <w:spacing w:val="-3"/>
        </w:rPr>
        <w:t xml:space="preserve"> </w:t>
      </w:r>
      <w:r>
        <w:t>экономики</w:t>
      </w:r>
      <w:r>
        <w:rPr>
          <w:spacing w:val="-3"/>
        </w:rPr>
        <w:t xml:space="preserve"> </w:t>
      </w:r>
      <w:r>
        <w:t>ведения</w:t>
      </w:r>
      <w:r>
        <w:rPr>
          <w:spacing w:val="-6"/>
        </w:rPr>
        <w:t xml:space="preserve"> </w:t>
      </w:r>
      <w:r>
        <w:t>домашнего</w:t>
      </w:r>
      <w:r>
        <w:rPr>
          <w:spacing w:val="-3"/>
        </w:rPr>
        <w:t xml:space="preserve"> </w:t>
      </w:r>
      <w:r>
        <w:t>хозяйства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формирование необходимых умений;</w:t>
      </w:r>
    </w:p>
    <w:p w:rsidR="00AB122F" w:rsidRDefault="00CC17B7">
      <w:pPr>
        <w:pStyle w:val="a3"/>
        <w:jc w:val="left"/>
      </w:pPr>
      <w:r>
        <w:t>-практическое</w:t>
      </w:r>
      <w:r>
        <w:rPr>
          <w:spacing w:val="-6"/>
        </w:rPr>
        <w:t xml:space="preserve"> </w:t>
      </w:r>
      <w:r>
        <w:t>ознакомление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деятельностью</w:t>
      </w:r>
      <w:r>
        <w:rPr>
          <w:spacing w:val="-6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учреждений</w:t>
      </w:r>
      <w:r>
        <w:rPr>
          <w:spacing w:val="-4"/>
        </w:rPr>
        <w:t xml:space="preserve"> </w:t>
      </w:r>
      <w:r>
        <w:rPr>
          <w:spacing w:val="-2"/>
        </w:rPr>
        <w:t>социальной</w:t>
      </w:r>
    </w:p>
    <w:p w:rsidR="00AB122F" w:rsidRDefault="00CC17B7">
      <w:pPr>
        <w:pStyle w:val="a3"/>
        <w:jc w:val="left"/>
      </w:pPr>
      <w:r>
        <w:t>направленности;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пользоваться</w:t>
      </w:r>
      <w:r>
        <w:rPr>
          <w:spacing w:val="-4"/>
        </w:rPr>
        <w:t xml:space="preserve"> </w:t>
      </w:r>
      <w:r>
        <w:t>услугами</w:t>
      </w:r>
      <w:r>
        <w:rPr>
          <w:spacing w:val="-1"/>
        </w:rPr>
        <w:t xml:space="preserve"> </w:t>
      </w:r>
      <w:r>
        <w:t>учреждений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предприятий социальной направленности;</w:t>
      </w:r>
    </w:p>
    <w:p w:rsidR="00AB122F" w:rsidRDefault="00CC17B7">
      <w:pPr>
        <w:pStyle w:val="a3"/>
        <w:spacing w:before="1"/>
        <w:jc w:val="left"/>
      </w:pPr>
      <w:r>
        <w:t>-усвоение</w:t>
      </w:r>
      <w:r>
        <w:rPr>
          <w:spacing w:val="-4"/>
        </w:rPr>
        <w:t xml:space="preserve"> </w:t>
      </w:r>
      <w:r>
        <w:t>морально-этических</w:t>
      </w:r>
      <w:r>
        <w:rPr>
          <w:spacing w:val="-4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выработка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 использованием деловых бумаг);</w:t>
      </w:r>
    </w:p>
    <w:p w:rsidR="00AB122F" w:rsidRDefault="00CC17B7">
      <w:pPr>
        <w:pStyle w:val="a3"/>
        <w:jc w:val="left"/>
      </w:pPr>
      <w:r>
        <w:t>-развитие</w:t>
      </w:r>
      <w:r>
        <w:rPr>
          <w:spacing w:val="-7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здорового</w:t>
      </w:r>
      <w:r>
        <w:rPr>
          <w:spacing w:val="-4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жизни;</w:t>
      </w:r>
      <w:r>
        <w:rPr>
          <w:spacing w:val="-4"/>
        </w:rPr>
        <w:t xml:space="preserve"> </w:t>
      </w:r>
      <w:r>
        <w:t>положительных</w:t>
      </w:r>
      <w:r>
        <w:rPr>
          <w:spacing w:val="-5"/>
        </w:rPr>
        <w:t xml:space="preserve"> </w:t>
      </w:r>
      <w:r>
        <w:t>качеств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свойств</w:t>
      </w:r>
      <w:r>
        <w:rPr>
          <w:spacing w:val="-4"/>
        </w:rPr>
        <w:t xml:space="preserve"> </w:t>
      </w:r>
      <w:r>
        <w:rPr>
          <w:spacing w:val="-2"/>
        </w:rPr>
        <w:t>личности.</w:t>
      </w:r>
    </w:p>
    <w:p w:rsidR="00AB122F" w:rsidRDefault="00AB122F">
      <w:pPr>
        <w:pStyle w:val="a3"/>
        <w:spacing w:before="81"/>
        <w:ind w:left="0"/>
        <w:jc w:val="left"/>
      </w:pPr>
    </w:p>
    <w:p w:rsidR="00AB122F" w:rsidRDefault="00CC17B7">
      <w:pPr>
        <w:pStyle w:val="2"/>
        <w:spacing w:before="1" w:line="274" w:lineRule="exact"/>
        <w:jc w:val="both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</w:p>
    <w:p w:rsidR="00AB122F" w:rsidRDefault="00CC17B7" w:rsidP="00CC17B7">
      <w:pPr>
        <w:pStyle w:val="a3"/>
        <w:ind w:right="175" w:firstLine="599"/>
      </w:pPr>
      <w:r>
        <w:t>Учебный предмет «Основы социальной жизни» входит в предметную область «Человек и общество» и является обязательным для изучения. Общее количество часов, отведенных на изучение предмета, составляет  в</w:t>
      </w:r>
      <w:r>
        <w:rPr>
          <w:spacing w:val="-5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неделю); </w:t>
      </w:r>
    </w:p>
    <w:p w:rsidR="00AB122F" w:rsidRDefault="00AB122F">
      <w:pPr>
        <w:pStyle w:val="a3"/>
        <w:spacing w:before="20"/>
        <w:ind w:left="0"/>
        <w:jc w:val="left"/>
      </w:pPr>
    </w:p>
    <w:p w:rsidR="00AB122F" w:rsidRDefault="00CC17B7" w:rsidP="00CC17B7">
      <w:pPr>
        <w:pStyle w:val="1"/>
        <w:tabs>
          <w:tab w:val="left" w:pos="426"/>
        </w:tabs>
        <w:ind w:firstLine="0"/>
      </w:pPr>
      <w:r>
        <w:t xml:space="preserve">      СОДЕРЖАНИЕ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</w:p>
    <w:p w:rsidR="00AB122F" w:rsidRDefault="00CC17B7">
      <w:pPr>
        <w:pStyle w:val="2"/>
        <w:spacing w:before="35"/>
        <w:jc w:val="both"/>
      </w:pPr>
      <w:r>
        <w:t>Личная</w:t>
      </w:r>
      <w:r>
        <w:rPr>
          <w:spacing w:val="-2"/>
        </w:rPr>
        <w:t xml:space="preserve"> </w:t>
      </w:r>
      <w:r>
        <w:t>гигиена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здоровье.</w:t>
      </w:r>
    </w:p>
    <w:p w:rsidR="00AB122F" w:rsidRDefault="00CC17B7">
      <w:pPr>
        <w:pStyle w:val="a3"/>
        <w:spacing w:before="19"/>
        <w:ind w:right="175" w:firstLine="707"/>
      </w:pPr>
      <w:r>
        <w:t>Значение личной гигиены для здоровья и жизни человека. Утренний и вечерний туалет: содержание, правила и приемы выполнения, значение.</w:t>
      </w:r>
      <w:r>
        <w:rPr>
          <w:spacing w:val="40"/>
        </w:rPr>
        <w:t xml:space="preserve"> </w:t>
      </w:r>
      <w:r>
        <w:t>Личные (индивидуальные) вещи для совершения туалета (зубная щетка, мочалка, расческа, полотенце):</w:t>
      </w:r>
      <w:r>
        <w:rPr>
          <w:spacing w:val="40"/>
        </w:rPr>
        <w:t xml:space="preserve"> </w:t>
      </w:r>
      <w:r>
        <w:t>правила хранения,</w:t>
      </w:r>
      <w:r>
        <w:rPr>
          <w:spacing w:val="40"/>
        </w:rPr>
        <w:t xml:space="preserve"> </w:t>
      </w:r>
      <w:r>
        <w:t>уход. Правила содержания личных вещей.</w:t>
      </w:r>
    </w:p>
    <w:p w:rsidR="00AB122F" w:rsidRDefault="00CC17B7">
      <w:pPr>
        <w:pStyle w:val="a3"/>
        <w:spacing w:before="1"/>
        <w:ind w:right="178" w:firstLine="707"/>
      </w:pPr>
      <w:r>
        <w:rPr>
          <w:i/>
        </w:rPr>
        <w:t xml:space="preserve">Гигиена тела. </w:t>
      </w:r>
      <w:r>
        <w:t>Уход за телом. Уход за кожей рук и ногтями: значение чистоты рук; приемы обрезания ногтей на руках.</w:t>
      </w:r>
      <w:r>
        <w:rPr>
          <w:spacing w:val="40"/>
        </w:rPr>
        <w:t xml:space="preserve"> </w:t>
      </w:r>
      <w:r>
        <w:t>Косметические средства для ухода кожей рук. Уход за кожей ног: необходимость ежедневного мытья ног;</w:t>
      </w:r>
      <w:r>
        <w:rPr>
          <w:spacing w:val="40"/>
        </w:rPr>
        <w:t xml:space="preserve"> </w:t>
      </w:r>
      <w:r>
        <w:t>приемы обрезания ногтей на ногах.</w:t>
      </w:r>
    </w:p>
    <w:p w:rsidR="00AB122F" w:rsidRDefault="00CC17B7">
      <w:pPr>
        <w:pStyle w:val="a3"/>
        <w:ind w:right="183" w:firstLine="707"/>
      </w:pPr>
      <w:r>
        <w:t xml:space="preserve">Гигиенические требования к использованию личного белья (нижнее белье, носки, </w:t>
      </w:r>
      <w:r>
        <w:rPr>
          <w:spacing w:val="-2"/>
        </w:rPr>
        <w:t>колготки).</w:t>
      </w:r>
    </w:p>
    <w:p w:rsidR="00AB122F" w:rsidRDefault="00CC17B7">
      <w:pPr>
        <w:pStyle w:val="a3"/>
        <w:ind w:right="175" w:firstLine="707"/>
      </w:pPr>
      <w:r>
        <w:t>З</w:t>
      </w:r>
      <w:r>
        <w:rPr>
          <w:i/>
        </w:rPr>
        <w:t xml:space="preserve">акаливание организма. </w:t>
      </w:r>
      <w:r>
        <w:t>Значение закаливания организма для поддержания здоровья человека. Способы закаливания. Воздушные и солнечные процедуры. Водные процедуры для закаливания. Способы и приемы выполнения различных видов процедур, физических</w:t>
      </w:r>
      <w:r>
        <w:rPr>
          <w:spacing w:val="40"/>
        </w:rPr>
        <w:t xml:space="preserve"> </w:t>
      </w:r>
      <w:r>
        <w:t>упражнений. Утренняя гимнастика. Составление комплексов утренней гимнастики.</w:t>
      </w:r>
    </w:p>
    <w:p w:rsidR="00AB122F" w:rsidRDefault="00AB122F">
      <w:pPr>
        <w:pStyle w:val="a3"/>
        <w:sectPr w:rsidR="00AB122F">
          <w:footerReference w:type="default" r:id="rId7"/>
          <w:pgSz w:w="11920" w:h="16850"/>
          <w:pgMar w:top="960" w:right="141" w:bottom="960" w:left="1275" w:header="0" w:footer="757" w:gutter="0"/>
          <w:cols w:space="720"/>
        </w:sectPr>
      </w:pPr>
    </w:p>
    <w:p w:rsidR="00AB122F" w:rsidRDefault="00CC17B7">
      <w:pPr>
        <w:pStyle w:val="a3"/>
        <w:spacing w:before="70"/>
        <w:ind w:right="173" w:firstLine="707"/>
      </w:pPr>
      <w:r>
        <w:rPr>
          <w:i/>
        </w:rPr>
        <w:lastRenderedPageBreak/>
        <w:t>Уход за волосами</w:t>
      </w:r>
      <w:r>
        <w:t>. Средства для ухода за волосами: шампуни, кондиционеры, ополаскиватели. Виды шампуней в зависимости от типов волос. Средства для борьбы с перхотью и выпадением волос.</w:t>
      </w:r>
    </w:p>
    <w:p w:rsidR="00AB122F" w:rsidRDefault="00CC17B7">
      <w:pPr>
        <w:pStyle w:val="a3"/>
        <w:spacing w:before="1"/>
        <w:ind w:right="174" w:firstLine="707"/>
      </w:pPr>
      <w:r>
        <w:rPr>
          <w:i/>
        </w:rPr>
        <w:t xml:space="preserve">Гигиена зрения. </w:t>
      </w:r>
      <w:r>
        <w:t>Значение зрения в жизни и деятельности человека. Правила бережного отношения к зрению при выполнении различных видов деятельности: чтения, письма, просмотре телепередач, работы с компьютером.</w:t>
      </w:r>
    </w:p>
    <w:p w:rsidR="00AB122F" w:rsidRDefault="00CC17B7">
      <w:pPr>
        <w:pStyle w:val="a3"/>
        <w:ind w:right="184" w:firstLine="707"/>
      </w:pPr>
      <w:r>
        <w:t>Правила и приемы ухода за органами зрения. Способы сохранения зрения. Гигиенические правила письма, чтения, просмотра телепередач</w:t>
      </w:r>
    </w:p>
    <w:p w:rsidR="00AB122F" w:rsidRDefault="00CC17B7">
      <w:pPr>
        <w:ind w:left="146" w:right="176" w:firstLine="707"/>
        <w:jc w:val="both"/>
        <w:rPr>
          <w:sz w:val="24"/>
        </w:rPr>
      </w:pPr>
      <w:r>
        <w:rPr>
          <w:i/>
          <w:sz w:val="24"/>
        </w:rPr>
        <w:t>Особенности соблюдения личной гигиены подростком</w:t>
      </w:r>
      <w:r>
        <w:rPr>
          <w:sz w:val="24"/>
        </w:rPr>
        <w:t>. Правила и приемы соблюдения личной гигиены подростками (отдельно для девочек и мальчиков).</w:t>
      </w:r>
    </w:p>
    <w:p w:rsidR="00AB122F" w:rsidRDefault="00CC17B7">
      <w:pPr>
        <w:pStyle w:val="a3"/>
        <w:ind w:right="176" w:firstLine="707"/>
      </w:pPr>
      <w:r>
        <w:rPr>
          <w:i/>
        </w:rPr>
        <w:t>Негативное влияние на организм человека вредных веществ</w:t>
      </w:r>
      <w:r>
        <w:t xml:space="preserve">: табака, алкоголя, токсических и наркотических веществ. Вредные привычки и способы предотвращения их появления. </w:t>
      </w:r>
      <w:proofErr w:type="spellStart"/>
      <w:r>
        <w:t>Табакокурение</w:t>
      </w:r>
      <w:proofErr w:type="spellEnd"/>
      <w:r>
        <w:t xml:space="preserve"> и вред, наносимый здоровью человека. Наркотики и их разрушительное действие на организм человека.</w:t>
      </w:r>
    </w:p>
    <w:p w:rsidR="00AB122F" w:rsidRDefault="00AB122F">
      <w:pPr>
        <w:pStyle w:val="a3"/>
        <w:spacing w:before="5"/>
        <w:ind w:left="0"/>
        <w:jc w:val="left"/>
      </w:pPr>
    </w:p>
    <w:p w:rsidR="00AB122F" w:rsidRDefault="00CC17B7">
      <w:pPr>
        <w:pStyle w:val="2"/>
        <w:jc w:val="both"/>
        <w:rPr>
          <w:b w:val="0"/>
        </w:rPr>
      </w:pPr>
      <w:r>
        <w:t>Охрана</w:t>
      </w:r>
      <w:r>
        <w:rPr>
          <w:spacing w:val="-2"/>
        </w:rPr>
        <w:t xml:space="preserve"> здоровья</w:t>
      </w:r>
      <w:r>
        <w:rPr>
          <w:b w:val="0"/>
          <w:spacing w:val="-2"/>
        </w:rPr>
        <w:t>.</w:t>
      </w:r>
    </w:p>
    <w:p w:rsidR="00AB122F" w:rsidRDefault="00CC17B7">
      <w:pPr>
        <w:ind w:left="854"/>
        <w:jc w:val="both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медицинской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помощи: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доврачебная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врачебная.</w:t>
      </w:r>
    </w:p>
    <w:p w:rsidR="00AB122F" w:rsidRDefault="00CC17B7">
      <w:pPr>
        <w:pStyle w:val="a3"/>
        <w:ind w:right="171" w:firstLine="707"/>
      </w:pPr>
      <w:r>
        <w:rPr>
          <w:i/>
        </w:rPr>
        <w:t>Виды доврачебной</w:t>
      </w:r>
      <w:r>
        <w:rPr>
          <w:i/>
          <w:spacing w:val="-1"/>
        </w:rPr>
        <w:t xml:space="preserve"> </w:t>
      </w:r>
      <w:r>
        <w:rPr>
          <w:i/>
        </w:rPr>
        <w:t>помощи</w:t>
      </w:r>
      <w:r>
        <w:t>.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температуры</w:t>
      </w:r>
      <w:r>
        <w:rPr>
          <w:spacing w:val="-2"/>
        </w:rPr>
        <w:t xml:space="preserve"> </w:t>
      </w:r>
      <w:r>
        <w:t>тела.</w:t>
      </w:r>
      <w:r>
        <w:rPr>
          <w:spacing w:val="40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t>ран,</w:t>
      </w:r>
      <w:r>
        <w:rPr>
          <w:spacing w:val="-1"/>
        </w:rPr>
        <w:t xml:space="preserve"> </w:t>
      </w:r>
      <w:r>
        <w:t xml:space="preserve">порезов и ссадин с применением специальных средств (раствора йода, бриллиантового зеленого («зеленки»). Профилактические средства для предупреждения вирусных и простудных </w:t>
      </w:r>
      <w:r>
        <w:rPr>
          <w:spacing w:val="-2"/>
        </w:rPr>
        <w:t>заболеваний.</w:t>
      </w:r>
    </w:p>
    <w:p w:rsidR="00AB122F" w:rsidRDefault="00CC17B7">
      <w:pPr>
        <w:ind w:left="146" w:right="178" w:firstLine="707"/>
        <w:jc w:val="both"/>
        <w:rPr>
          <w:sz w:val="24"/>
        </w:rPr>
      </w:pPr>
      <w:r>
        <w:rPr>
          <w:i/>
          <w:sz w:val="24"/>
        </w:rPr>
        <w:t xml:space="preserve">Лекарственные растения и лекарственные препараты первой необходимости в домашней аптечке. </w:t>
      </w:r>
      <w:r>
        <w:rPr>
          <w:sz w:val="24"/>
        </w:rPr>
        <w:t>Виды, названия, способы хранения. Самолечение и его негативные последствия.</w:t>
      </w:r>
    </w:p>
    <w:p w:rsidR="00AB122F" w:rsidRDefault="00CC17B7">
      <w:pPr>
        <w:pStyle w:val="a3"/>
        <w:ind w:right="175" w:firstLine="707"/>
      </w:pPr>
      <w:r>
        <w:rPr>
          <w:i/>
        </w:rPr>
        <w:t xml:space="preserve">Первая помощь. </w:t>
      </w:r>
      <w:r>
        <w:t>Первая помощь при ушибах и травмах. Первая помощь при</w:t>
      </w:r>
      <w:r>
        <w:rPr>
          <w:spacing w:val="80"/>
        </w:rPr>
        <w:t xml:space="preserve"> </w:t>
      </w:r>
      <w:r>
        <w:t xml:space="preserve">обморожениях, отравлениях, солнечном ударе. Меры по предупреждению несчастных случаев в </w:t>
      </w:r>
      <w:r>
        <w:rPr>
          <w:spacing w:val="-2"/>
        </w:rPr>
        <w:t>быту.</w:t>
      </w:r>
    </w:p>
    <w:p w:rsidR="00AB122F" w:rsidRDefault="00CC17B7">
      <w:pPr>
        <w:spacing w:before="1"/>
        <w:ind w:left="854"/>
        <w:rPr>
          <w:sz w:val="24"/>
        </w:rPr>
      </w:pPr>
      <w:r>
        <w:rPr>
          <w:i/>
          <w:sz w:val="24"/>
        </w:rPr>
        <w:t>Уход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больным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дому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переодевание,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умывание,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кормление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больного.</w:t>
      </w:r>
    </w:p>
    <w:p w:rsidR="00AB122F" w:rsidRDefault="00CC17B7">
      <w:pPr>
        <w:pStyle w:val="a3"/>
        <w:ind w:firstLine="707"/>
        <w:jc w:val="left"/>
      </w:pPr>
      <w:r>
        <w:rPr>
          <w:i/>
        </w:rPr>
        <w:t>Виды врачебной помощи на дому</w:t>
      </w:r>
      <w:r>
        <w:t>. Вызов врача на дом. Медицинские показания для вызова врача на дом. Вызов «скорой» или неотложной помощи. Госпитализация. Амбулаторный прием.</w:t>
      </w:r>
    </w:p>
    <w:p w:rsidR="00AB122F" w:rsidRDefault="00CC17B7">
      <w:pPr>
        <w:tabs>
          <w:tab w:val="left" w:pos="2600"/>
          <w:tab w:val="left" w:pos="4985"/>
          <w:tab w:val="left" w:pos="7736"/>
          <w:tab w:val="left" w:pos="9012"/>
          <w:tab w:val="left" w:pos="9622"/>
        </w:tabs>
        <w:ind w:left="146" w:right="174" w:firstLine="707"/>
        <w:rPr>
          <w:sz w:val="24"/>
        </w:rPr>
      </w:pPr>
      <w:r>
        <w:rPr>
          <w:i/>
          <w:spacing w:val="-2"/>
          <w:sz w:val="24"/>
        </w:rPr>
        <w:t>Документы,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подтверждающие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нетрудоспособность:</w:t>
      </w:r>
      <w:r>
        <w:rPr>
          <w:i/>
          <w:sz w:val="24"/>
        </w:rPr>
        <w:tab/>
      </w:r>
      <w:r>
        <w:rPr>
          <w:spacing w:val="-2"/>
          <w:sz w:val="24"/>
        </w:rPr>
        <w:t>справка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листок нетрудоспособности.</w:t>
      </w:r>
    </w:p>
    <w:p w:rsidR="00AB122F" w:rsidRDefault="00AB122F">
      <w:pPr>
        <w:pStyle w:val="a3"/>
        <w:spacing w:before="9"/>
        <w:ind w:left="0"/>
        <w:jc w:val="left"/>
      </w:pPr>
    </w:p>
    <w:p w:rsidR="00AB122F" w:rsidRDefault="00CC17B7">
      <w:pPr>
        <w:pStyle w:val="2"/>
        <w:spacing w:before="1" w:line="272" w:lineRule="exact"/>
      </w:pPr>
      <w:r>
        <w:rPr>
          <w:spacing w:val="-2"/>
        </w:rPr>
        <w:t>Жилище</w:t>
      </w:r>
    </w:p>
    <w:p w:rsidR="00AB122F" w:rsidRDefault="00CC17B7">
      <w:pPr>
        <w:pStyle w:val="a3"/>
        <w:ind w:right="176" w:firstLine="707"/>
      </w:pPr>
      <w:r>
        <w:rPr>
          <w:i/>
        </w:rPr>
        <w:t xml:space="preserve">Общее представление о доме. </w:t>
      </w:r>
      <w:r>
        <w:t>Типы жилых помещений в городе и сельской местности. Виды жилья: собственное и государственное. Домашний почтовый адрес. Коммунальные</w:t>
      </w:r>
      <w:r>
        <w:rPr>
          <w:spacing w:val="40"/>
        </w:rPr>
        <w:t xml:space="preserve"> </w:t>
      </w:r>
      <w:r>
        <w:t xml:space="preserve">удобства в городе и сельской местности. Общие коммунальные удобства в многоквартирных домах (лифт, мусоропровод, домофон, почтовые ящики). </w:t>
      </w:r>
      <w:r>
        <w:rPr>
          <w:i/>
        </w:rPr>
        <w:t>Комнатные растения</w:t>
      </w:r>
      <w:r>
        <w:t>. Виды комнатных растений. Особенности ухода: полив, подкормка, температурный и световой режим. Горшки и кашпо для комнатных растений.</w:t>
      </w:r>
    </w:p>
    <w:p w:rsidR="00AB122F" w:rsidRDefault="00CC17B7">
      <w:pPr>
        <w:pStyle w:val="a3"/>
        <w:ind w:right="172" w:firstLine="707"/>
      </w:pPr>
      <w:r>
        <w:rPr>
          <w:i/>
        </w:rPr>
        <w:t>Домашние животные</w:t>
      </w:r>
      <w:r>
        <w:t>. Содержание животных (собак, кошек, птиц) в городской квартире: кормление, выгул, уход за внешним видом и здоровьем домашнего питомца. Домашние животные и птицы в сельской местности: виды домашних животных, особенности содержания и уход. Наиболее распространенные болезни некоторых животных. Ветеринарная служба.</w:t>
      </w:r>
    </w:p>
    <w:p w:rsidR="00AB122F" w:rsidRDefault="00CC17B7">
      <w:pPr>
        <w:pStyle w:val="a3"/>
        <w:ind w:right="182" w:firstLine="707"/>
      </w:pPr>
      <w:r>
        <w:rPr>
          <w:i/>
        </w:rPr>
        <w:t>Планировка жилища</w:t>
      </w:r>
      <w:r>
        <w:t>. Виды жилых комнат: гостиная, спальня, детская комната. Виды нежилых помещений: кухня, ванная комната, санузел. Назначение жилых комнат и нежилых (подсобных) помещений.</w:t>
      </w:r>
    </w:p>
    <w:p w:rsidR="00AB122F" w:rsidRDefault="00CC17B7">
      <w:pPr>
        <w:pStyle w:val="a3"/>
        <w:ind w:right="174" w:firstLine="707"/>
      </w:pPr>
      <w:r>
        <w:rPr>
          <w:i/>
        </w:rPr>
        <w:t>Кухня</w:t>
      </w:r>
      <w:r>
        <w:t>. Нагревательные приборы: виды плит в городской квартире; печь и плита в сельской местности; микроволновые печи. Правила техники безопасности пользования нагревательными приборами. Электробытовые приборы на кухне (холодильник, морозильник, мясорубка, овощерезка и др.): назначение, правила использования и ухода, техника безопасности.</w:t>
      </w:r>
    </w:p>
    <w:p w:rsidR="00AB122F" w:rsidRDefault="00CC17B7">
      <w:pPr>
        <w:pStyle w:val="a3"/>
        <w:ind w:right="171" w:firstLine="707"/>
      </w:pPr>
      <w:r>
        <w:rPr>
          <w:i/>
        </w:rPr>
        <w:t>Кухонная утварь</w:t>
      </w:r>
      <w:r>
        <w:t>. Правила гигиены и хранения. Деревянный инвентарь. Уход за деревянными изделиями. Кухонная посуда: виды, функциональное назначение, правила ухода. Предметы для сервировки стола: назначение, уход. Посуда для сыпучих продуктов и уход за ней.</w:t>
      </w:r>
    </w:p>
    <w:p w:rsidR="00AB122F" w:rsidRDefault="00AB122F">
      <w:pPr>
        <w:pStyle w:val="a3"/>
        <w:sectPr w:rsidR="00AB122F">
          <w:pgSz w:w="11920" w:h="16850"/>
          <w:pgMar w:top="960" w:right="141" w:bottom="960" w:left="1275" w:header="0" w:footer="757" w:gutter="0"/>
          <w:cols w:space="720"/>
        </w:sectPr>
      </w:pPr>
    </w:p>
    <w:p w:rsidR="00AB122F" w:rsidRDefault="00CC17B7">
      <w:pPr>
        <w:pStyle w:val="a3"/>
        <w:spacing w:before="70"/>
        <w:ind w:right="172" w:firstLine="707"/>
      </w:pPr>
      <w:r>
        <w:rPr>
          <w:i/>
        </w:rPr>
        <w:lastRenderedPageBreak/>
        <w:t>Кухонное белье</w:t>
      </w:r>
      <w:r>
        <w:t>: полотенца, скатерти, салфетки. Материал, из которого изготовлено кухонное белье (льняной, хлопчатобумажный, смесовая ткань). Правила ухода и хранения.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Кухонная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мебель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названия,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назначение.</w:t>
      </w:r>
    </w:p>
    <w:p w:rsidR="00AB122F" w:rsidRDefault="00CC17B7">
      <w:pPr>
        <w:spacing w:before="1"/>
        <w:ind w:left="854"/>
        <w:jc w:val="both"/>
        <w:rPr>
          <w:sz w:val="24"/>
        </w:rPr>
      </w:pPr>
      <w:r>
        <w:rPr>
          <w:i/>
          <w:sz w:val="24"/>
        </w:rPr>
        <w:t>Санузел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62"/>
          <w:sz w:val="24"/>
        </w:rPr>
        <w:t xml:space="preserve"> </w:t>
      </w:r>
      <w:r>
        <w:rPr>
          <w:i/>
          <w:sz w:val="24"/>
        </w:rPr>
        <w:t>ванная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комната</w:t>
      </w:r>
      <w:r>
        <w:rPr>
          <w:sz w:val="24"/>
        </w:rPr>
        <w:t>.</w:t>
      </w:r>
      <w:r>
        <w:rPr>
          <w:spacing w:val="6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61"/>
          <w:sz w:val="24"/>
        </w:rPr>
        <w:t xml:space="preserve"> </w:t>
      </w:r>
      <w:r>
        <w:rPr>
          <w:sz w:val="24"/>
        </w:rPr>
        <w:t>ванной</w:t>
      </w:r>
      <w:r>
        <w:rPr>
          <w:spacing w:val="63"/>
          <w:sz w:val="24"/>
        </w:rPr>
        <w:t xml:space="preserve"> </w:t>
      </w:r>
      <w:r>
        <w:rPr>
          <w:sz w:val="24"/>
        </w:rPr>
        <w:t>комнаты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3"/>
          <w:sz w:val="24"/>
        </w:rPr>
        <w:t xml:space="preserve"> </w:t>
      </w:r>
      <w:r>
        <w:rPr>
          <w:sz w:val="24"/>
        </w:rPr>
        <w:t>санузла,</w:t>
      </w:r>
      <w:r>
        <w:rPr>
          <w:spacing w:val="62"/>
          <w:sz w:val="24"/>
        </w:rPr>
        <w:t xml:space="preserve"> </w:t>
      </w:r>
      <w:r>
        <w:rPr>
          <w:sz w:val="24"/>
        </w:rPr>
        <w:t>его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>назначение.</w:t>
      </w:r>
    </w:p>
    <w:p w:rsidR="00AB122F" w:rsidRDefault="00CC17B7">
      <w:pPr>
        <w:pStyle w:val="a3"/>
      </w:pP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ванной</w:t>
      </w:r>
      <w:r>
        <w:rPr>
          <w:spacing w:val="-2"/>
        </w:rPr>
        <w:t xml:space="preserve"> комнате.</w:t>
      </w:r>
    </w:p>
    <w:p w:rsidR="00AB122F" w:rsidRDefault="00CC17B7">
      <w:pPr>
        <w:pStyle w:val="a3"/>
        <w:ind w:right="174" w:firstLine="707"/>
      </w:pPr>
      <w:r>
        <w:rPr>
          <w:i/>
        </w:rPr>
        <w:t>Электробытовые приборы в ванной комнате</w:t>
      </w:r>
      <w:r>
        <w:t>: стиральные машины, фены для сушки волос. Правила пользования стиральными машинами; стиральные средства для машин (порошки, отбеливатели, кондиционеры), условные обозначения на упаковках. Правила пользования стиральными машинами. Техника безопасности. Ручная стирка белья: замачивание, кипячение, полоскание. Стиральные средства для ручной стирки. Техника безопасности при использовании моющих средств. Магазины по продаже электробытовой техники (стиральных машин).</w:t>
      </w:r>
    </w:p>
    <w:p w:rsidR="00AB122F" w:rsidRDefault="00CC17B7">
      <w:pPr>
        <w:pStyle w:val="a3"/>
        <w:ind w:right="180" w:firstLine="707"/>
      </w:pPr>
      <w:r>
        <w:rPr>
          <w:i/>
        </w:rPr>
        <w:t>Мебель в жилых помещениях</w:t>
      </w:r>
      <w:r>
        <w:t>. Виды мебели в жилых помещениях и их назначение (мягкая, корпусная). Уход за мебелью: средства и правила ухода за различными видами мебели. Магазины по продаже различных видов мебели.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Убранство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жилых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комнат</w:t>
      </w:r>
      <w:r>
        <w:rPr>
          <w:sz w:val="24"/>
        </w:rPr>
        <w:t>:</w:t>
      </w:r>
      <w:r>
        <w:rPr>
          <w:spacing w:val="41"/>
          <w:sz w:val="24"/>
        </w:rPr>
        <w:t xml:space="preserve"> </w:t>
      </w:r>
      <w:r>
        <w:rPr>
          <w:sz w:val="24"/>
        </w:rPr>
        <w:t>зеркала,</w:t>
      </w:r>
      <w:r>
        <w:rPr>
          <w:spacing w:val="41"/>
          <w:sz w:val="24"/>
        </w:rPr>
        <w:t xml:space="preserve"> </w:t>
      </w:r>
      <w:r>
        <w:rPr>
          <w:sz w:val="24"/>
        </w:rPr>
        <w:t>картины,</w:t>
      </w:r>
      <w:r>
        <w:rPr>
          <w:spacing w:val="41"/>
          <w:sz w:val="24"/>
        </w:rPr>
        <w:t xml:space="preserve"> </w:t>
      </w:r>
      <w:r>
        <w:rPr>
          <w:sz w:val="24"/>
        </w:rPr>
        <w:t>фотографии;</w:t>
      </w:r>
      <w:r>
        <w:rPr>
          <w:spacing w:val="40"/>
          <w:sz w:val="24"/>
        </w:rPr>
        <w:t xml:space="preserve"> </w:t>
      </w:r>
      <w:r>
        <w:rPr>
          <w:sz w:val="24"/>
        </w:rPr>
        <w:t>ковры,</w:t>
      </w:r>
      <w:r>
        <w:rPr>
          <w:spacing w:val="41"/>
          <w:sz w:val="24"/>
        </w:rPr>
        <w:t xml:space="preserve"> </w:t>
      </w:r>
      <w:r>
        <w:rPr>
          <w:sz w:val="24"/>
        </w:rPr>
        <w:t>паласы;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светильники.</w:t>
      </w:r>
    </w:p>
    <w:p w:rsidR="00AB122F" w:rsidRDefault="00CC17B7">
      <w:pPr>
        <w:pStyle w:val="a3"/>
      </w:pPr>
      <w:r>
        <w:t>Правила ухода</w:t>
      </w:r>
      <w:r>
        <w:rPr>
          <w:spacing w:val="-4"/>
        </w:rPr>
        <w:t xml:space="preserve"> </w:t>
      </w:r>
      <w:r>
        <w:t>за убранством</w:t>
      </w:r>
      <w:r>
        <w:rPr>
          <w:spacing w:val="-3"/>
        </w:rPr>
        <w:t xml:space="preserve"> </w:t>
      </w:r>
      <w:r>
        <w:t>жилых</w:t>
      </w:r>
      <w:r>
        <w:rPr>
          <w:spacing w:val="-1"/>
        </w:rPr>
        <w:t xml:space="preserve"> </w:t>
      </w:r>
      <w:r>
        <w:rPr>
          <w:spacing w:val="-2"/>
        </w:rPr>
        <w:t>комнат.</w:t>
      </w:r>
    </w:p>
    <w:p w:rsidR="00AB122F" w:rsidRDefault="00CC17B7">
      <w:pPr>
        <w:pStyle w:val="a3"/>
        <w:ind w:right="180" w:firstLine="707"/>
      </w:pPr>
      <w:r>
        <w:rPr>
          <w:i/>
        </w:rPr>
        <w:t>Уход за жилищем</w:t>
      </w:r>
      <w:r>
        <w:t>. Гигиенические требования к жилому помещению и меры по их обеспечению. Виды уборки жилища (сухая, влажная), инвентарь, моющие средства, электробытовые приборы для уборки помещений. Правила техники безопасности использования чистящих и моющих средств. Уборка санузла и ванной комнаты. Правила техники безопасности использования бытовых электроприборов по уборке жилого помещения. Уход за различными видами напольных покрытий. Ежедневная уборка. Сезонная уборка жилых помещений. Подготовка квартиры и дома к зиме и лету.</w:t>
      </w:r>
    </w:p>
    <w:p w:rsidR="00AB122F" w:rsidRDefault="00CC17B7">
      <w:pPr>
        <w:pStyle w:val="a3"/>
        <w:spacing w:before="1"/>
        <w:ind w:right="173" w:firstLine="707"/>
      </w:pPr>
      <w:r>
        <w:rPr>
          <w:i/>
        </w:rPr>
        <w:t>Насекомые и грызуны в доме</w:t>
      </w:r>
      <w:r>
        <w:t>: виды; вред, приносимый грызунами и насекомыми. Профилактика появления грызунов и насекомых в доме. Виды химических средств для борьбы с грызунами и насекомыми. Правила использования ядохимикатов и аэрозолей для профилактики и борьбы с грызунами и насекомыми. Предупреждение отравлений ядохимикатами.</w:t>
      </w:r>
    </w:p>
    <w:p w:rsidR="00AB122F" w:rsidRDefault="00CC17B7">
      <w:pPr>
        <w:pStyle w:val="a3"/>
        <w:ind w:left="854"/>
      </w:pPr>
      <w:r>
        <w:t>Городские</w:t>
      </w:r>
      <w:r>
        <w:rPr>
          <w:spacing w:val="-6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борьбе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грызунами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насекомыми.</w:t>
      </w:r>
    </w:p>
    <w:p w:rsidR="00AB122F" w:rsidRDefault="00AB122F">
      <w:pPr>
        <w:pStyle w:val="a3"/>
        <w:spacing w:before="10"/>
        <w:ind w:left="0"/>
        <w:jc w:val="left"/>
      </w:pPr>
    </w:p>
    <w:p w:rsidR="00AB122F" w:rsidRDefault="00CC17B7">
      <w:pPr>
        <w:pStyle w:val="2"/>
        <w:spacing w:line="274" w:lineRule="exact"/>
        <w:jc w:val="both"/>
      </w:pPr>
      <w:r>
        <w:t>Одежда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обувь</w:t>
      </w:r>
    </w:p>
    <w:p w:rsidR="00AB122F" w:rsidRDefault="00CC17B7">
      <w:pPr>
        <w:pStyle w:val="a3"/>
        <w:ind w:right="175" w:firstLine="707"/>
      </w:pPr>
      <w:r>
        <w:rPr>
          <w:i/>
        </w:rPr>
        <w:t>Одежда</w:t>
      </w:r>
      <w:r>
        <w:t>. Виды одежды в зависимости от пола и возраста, назначения (деловая, праздничная, спортивная и т.д.), способа ношения (верхняя, нижняя), сезона (летняя, зимняя, демисезонная), вида тканей. Особенности разных видов одежды. Головные уборы: виды и назначение. Роль одежды и головных уборов для сохранения здоровья человека. Магазины по продаже различных видов одежды.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Значение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опрятного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вида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человека</w:t>
      </w:r>
      <w:r>
        <w:rPr>
          <w:spacing w:val="-2"/>
          <w:sz w:val="24"/>
        </w:rPr>
        <w:t>.</w:t>
      </w:r>
    </w:p>
    <w:p w:rsidR="00AB122F" w:rsidRDefault="00CC17B7">
      <w:pPr>
        <w:pStyle w:val="a3"/>
        <w:ind w:right="171" w:firstLine="707"/>
      </w:pPr>
      <w:r>
        <w:rPr>
          <w:i/>
        </w:rPr>
        <w:t>Уход за одеждой</w:t>
      </w:r>
      <w:r>
        <w:t>. Хранение одежды: места для хранения разных видов одежды; правила хранения. Предупреждение появление вредителей на одежде (моли). Правила и приемы повседневного ухода за одеждой: стирка, глажение, чистка, починка. Ручная и машинная стирка изделий. Чтение условных обозначений на этикетках по стирке белья. Правила сушки белья из различных тканей. Чтение условных обозначений на этикетках. Электробытовые приборы для глажения: виды утюгов, правила использования. Глажение изделий из различных видов тканей. Правила и приемы глажения белья, брюк, спортивной одежды. Правила и приемы глажения</w:t>
      </w:r>
      <w:r>
        <w:rPr>
          <w:spacing w:val="40"/>
        </w:rPr>
        <w:t xml:space="preserve"> </w:t>
      </w:r>
      <w:r>
        <w:t>блузок и рубашек. Правила пришивания пуговиц, крючков, петель; зашивание распоровшегося шва Продление срока службы одежды: штопка, наложение заплат. Выведение пятен в домашних условиях. Виды пятновыводителей. Правила выведение мелких пятен в домашних условиях. Санитарно-гигиенические требования и правила техники безопасности при пользовании средствами для выведения пятен.</w:t>
      </w:r>
    </w:p>
    <w:p w:rsidR="00AB122F" w:rsidRDefault="00CC17B7">
      <w:pPr>
        <w:pStyle w:val="a3"/>
        <w:ind w:right="176" w:firstLine="707"/>
      </w:pPr>
      <w:r>
        <w:rPr>
          <w:i/>
        </w:rPr>
        <w:t>Предприятия бытового обслуживания</w:t>
      </w:r>
      <w:r>
        <w:t>. Прачечная. Виды услуг. Правила пользования прачечной. Прейскурант. Химчистка. Услуги химчистки. Правила приема изделий и выдачи изделий. Стоимость услуг в зависимости от вида одежды.</w:t>
      </w:r>
    </w:p>
    <w:p w:rsidR="00AB122F" w:rsidRDefault="00CC17B7">
      <w:pPr>
        <w:pStyle w:val="a3"/>
        <w:ind w:right="179" w:firstLine="707"/>
      </w:pPr>
      <w:r>
        <w:rPr>
          <w:i/>
        </w:rPr>
        <w:t>Выбор и покупка одежды</w:t>
      </w:r>
      <w:r>
        <w:t>. Выбор одежды при покупке в соответствии с назначением и необходимыми размерами. Подбор одежды в соответствии с индивидуальными особенностями.</w:t>
      </w:r>
    </w:p>
    <w:p w:rsidR="00AB122F" w:rsidRDefault="00AB122F">
      <w:pPr>
        <w:pStyle w:val="a3"/>
        <w:sectPr w:rsidR="00AB122F">
          <w:pgSz w:w="11920" w:h="16850"/>
          <w:pgMar w:top="960" w:right="141" w:bottom="960" w:left="1275" w:header="0" w:footer="757" w:gutter="0"/>
          <w:cols w:space="720"/>
        </w:sectPr>
      </w:pPr>
    </w:p>
    <w:p w:rsidR="00AB122F" w:rsidRDefault="00CC17B7">
      <w:pPr>
        <w:pStyle w:val="a3"/>
        <w:spacing w:before="70"/>
        <w:ind w:right="180" w:firstLine="707"/>
      </w:pPr>
      <w:r>
        <w:rPr>
          <w:i/>
        </w:rPr>
        <w:lastRenderedPageBreak/>
        <w:t xml:space="preserve">Магазины по продаже одежды. </w:t>
      </w:r>
      <w:r>
        <w:t xml:space="preserve">Специализированные магазины по продаже одежды. Правила возврата или обмена купленного товара (одежды). Хранение чека. Гарантийные средства </w:t>
      </w:r>
      <w:r>
        <w:rPr>
          <w:spacing w:val="-2"/>
        </w:rPr>
        <w:t>носки.</w:t>
      </w:r>
    </w:p>
    <w:p w:rsidR="00AB122F" w:rsidRDefault="00CC17B7">
      <w:pPr>
        <w:pStyle w:val="a3"/>
        <w:spacing w:before="1"/>
        <w:ind w:right="184" w:firstLine="707"/>
      </w:pPr>
      <w:r>
        <w:rPr>
          <w:i/>
        </w:rPr>
        <w:t>Обувь</w:t>
      </w:r>
      <w:r>
        <w:t>. Виды обуви: в зависимости от времени года; назначения (спортивная, домашняя, выходная и т.д.);</w:t>
      </w:r>
      <w:r>
        <w:rPr>
          <w:spacing w:val="40"/>
        </w:rPr>
        <w:t xml:space="preserve"> </w:t>
      </w:r>
      <w:r>
        <w:t>вида материалов (кожаная, резиновая, текстильная и т.д.).</w:t>
      </w:r>
    </w:p>
    <w:p w:rsidR="00AB122F" w:rsidRDefault="00CC17B7">
      <w:pPr>
        <w:ind w:left="146" w:right="178" w:firstLine="707"/>
        <w:jc w:val="both"/>
        <w:rPr>
          <w:sz w:val="24"/>
        </w:rPr>
      </w:pPr>
      <w:r>
        <w:rPr>
          <w:i/>
          <w:sz w:val="24"/>
        </w:rPr>
        <w:t>Магазины по продаже различных видов обуви</w:t>
      </w:r>
      <w:r>
        <w:rPr>
          <w:sz w:val="24"/>
        </w:rPr>
        <w:t>. Порядок приобретения обуви в магазине: выбор, примерка, оплата. Гарантийный срок службы обуви; хранение чека или его копии.</w:t>
      </w:r>
    </w:p>
    <w:p w:rsidR="00AB122F" w:rsidRDefault="00CC17B7">
      <w:pPr>
        <w:pStyle w:val="a3"/>
        <w:ind w:right="181" w:firstLine="707"/>
      </w:pPr>
      <w:r>
        <w:rPr>
          <w:i/>
        </w:rPr>
        <w:t>Уход за обувью</w:t>
      </w:r>
      <w:r>
        <w:t>. Хранение обуви: способы и правила. Чистка обуви. Использование кремов для чистки обуви. Виды кремов для чистки обуви; их назначение. Сушка обуви. Правила ухода за обувью из различных материалов.</w:t>
      </w:r>
    </w:p>
    <w:p w:rsidR="00AB122F" w:rsidRDefault="00CC17B7">
      <w:pPr>
        <w:ind w:left="146" w:right="178" w:firstLine="707"/>
        <w:jc w:val="both"/>
        <w:rPr>
          <w:sz w:val="24"/>
        </w:rPr>
      </w:pPr>
      <w:r>
        <w:rPr>
          <w:i/>
          <w:sz w:val="24"/>
        </w:rPr>
        <w:t>Предприятия бытового обслуживания</w:t>
      </w:r>
      <w:r>
        <w:rPr>
          <w:sz w:val="24"/>
        </w:rPr>
        <w:t>. Ремонт обуви. Виды услуг. Прейскурант. Правила подготовки обуви для сдачи в ремонт. Правила приема и выдачи обуви.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Обувь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здоровье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человека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обуви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человека.</w:t>
      </w:r>
    </w:p>
    <w:p w:rsidR="00AB122F" w:rsidRDefault="00AB122F">
      <w:pPr>
        <w:pStyle w:val="a3"/>
        <w:spacing w:before="10"/>
        <w:ind w:left="0"/>
        <w:jc w:val="left"/>
      </w:pPr>
    </w:p>
    <w:p w:rsidR="00AB122F" w:rsidRDefault="00CC17B7">
      <w:pPr>
        <w:pStyle w:val="2"/>
        <w:spacing w:line="274" w:lineRule="exact"/>
      </w:pPr>
      <w:r>
        <w:rPr>
          <w:spacing w:val="-2"/>
        </w:rPr>
        <w:t>Питание</w:t>
      </w:r>
    </w:p>
    <w:p w:rsidR="00AB122F" w:rsidRDefault="00CC17B7">
      <w:pPr>
        <w:pStyle w:val="a3"/>
        <w:ind w:right="177" w:firstLine="707"/>
      </w:pPr>
      <w:r>
        <w:rPr>
          <w:i/>
        </w:rPr>
        <w:t xml:space="preserve">Организация питания семьи. </w:t>
      </w:r>
      <w:r>
        <w:t>Значение питания в жизни и деятельности людей. Влияние правильного питания на здоровье человека. Режим питания. Разнообразие продуктов, составляющих рацион питания.</w:t>
      </w:r>
    </w:p>
    <w:p w:rsidR="00AB122F" w:rsidRDefault="00CC17B7">
      <w:pPr>
        <w:ind w:left="146" w:right="175"/>
        <w:jc w:val="both"/>
        <w:rPr>
          <w:sz w:val="24"/>
        </w:rPr>
      </w:pPr>
      <w:r>
        <w:rPr>
          <w:i/>
          <w:sz w:val="24"/>
        </w:rPr>
        <w:t xml:space="preserve">Приготовление пищи. </w:t>
      </w:r>
      <w:r>
        <w:rPr>
          <w:sz w:val="24"/>
        </w:rPr>
        <w:t>Место для приготовления пищи и его оборудование. Гигиена</w:t>
      </w:r>
      <w:r>
        <w:rPr>
          <w:spacing w:val="40"/>
          <w:sz w:val="24"/>
        </w:rPr>
        <w:t xml:space="preserve"> </w:t>
      </w:r>
      <w:r>
        <w:rPr>
          <w:sz w:val="24"/>
        </w:rPr>
        <w:t>приготовления пищи.</w:t>
      </w:r>
    </w:p>
    <w:p w:rsidR="00AB122F" w:rsidRDefault="00CC17B7">
      <w:pPr>
        <w:pStyle w:val="a3"/>
        <w:ind w:right="179" w:firstLine="707"/>
      </w:pPr>
      <w:r>
        <w:rPr>
          <w:i/>
        </w:rPr>
        <w:t xml:space="preserve">Виды продуктов питания. </w:t>
      </w:r>
      <w:r>
        <w:t xml:space="preserve">Молоко и молочные продукты: виды, правила хранения. Значение кипячения молока. Виды блюд, приготовляемых на основе молока (каши, молочный </w:t>
      </w:r>
      <w:r>
        <w:rPr>
          <w:spacing w:val="-2"/>
        </w:rPr>
        <w:t>суп).</w:t>
      </w:r>
    </w:p>
    <w:p w:rsidR="00AB122F" w:rsidRDefault="00CC17B7">
      <w:pPr>
        <w:pStyle w:val="a3"/>
        <w:ind w:right="178" w:firstLine="707"/>
      </w:pPr>
      <w:r>
        <w:rPr>
          <w:i/>
        </w:rPr>
        <w:t xml:space="preserve">Хлеб и хлебобулочные изделия. </w:t>
      </w:r>
      <w:r>
        <w:t>Виды хлебной продукции. Правила хранения</w:t>
      </w:r>
      <w:r>
        <w:rPr>
          <w:spacing w:val="40"/>
        </w:rPr>
        <w:t xml:space="preserve"> </w:t>
      </w:r>
      <w:r>
        <w:t>хлебобулочных изделий. Вторичное использование черствого хлеба. Приготовление простых и сложных бутербродов и канапе.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Мясо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мясопродукты.</w:t>
      </w:r>
      <w:r>
        <w:rPr>
          <w:i/>
          <w:spacing w:val="13"/>
          <w:sz w:val="24"/>
        </w:rPr>
        <w:t xml:space="preserve"> </w:t>
      </w:r>
      <w:r>
        <w:rPr>
          <w:sz w:val="24"/>
        </w:rPr>
        <w:t>Первичная</w:t>
      </w:r>
      <w:r>
        <w:rPr>
          <w:spacing w:val="9"/>
          <w:sz w:val="24"/>
        </w:rPr>
        <w:t xml:space="preserve"> </w:t>
      </w:r>
      <w:r>
        <w:rPr>
          <w:sz w:val="24"/>
        </w:rPr>
        <w:t>обработка,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9"/>
          <w:sz w:val="24"/>
        </w:rPr>
        <w:t xml:space="preserve"> </w:t>
      </w:r>
      <w:r>
        <w:rPr>
          <w:sz w:val="24"/>
        </w:rPr>
        <w:t>хранения.</w:t>
      </w:r>
      <w:r>
        <w:rPr>
          <w:spacing w:val="9"/>
          <w:sz w:val="24"/>
        </w:rPr>
        <w:t xml:space="preserve"> </w:t>
      </w:r>
      <w:r>
        <w:rPr>
          <w:sz w:val="24"/>
        </w:rPr>
        <w:t>Глубокая</w:t>
      </w:r>
      <w:r>
        <w:rPr>
          <w:spacing w:val="9"/>
          <w:sz w:val="24"/>
        </w:rPr>
        <w:t xml:space="preserve"> </w:t>
      </w:r>
      <w:r>
        <w:rPr>
          <w:sz w:val="24"/>
        </w:rPr>
        <w:t>заморозка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мяса.</w:t>
      </w:r>
    </w:p>
    <w:p w:rsidR="00AB122F" w:rsidRDefault="00CC17B7">
      <w:pPr>
        <w:pStyle w:val="a3"/>
      </w:pPr>
      <w:r>
        <w:t>Размораживание</w:t>
      </w:r>
      <w:r>
        <w:rPr>
          <w:spacing w:val="-5"/>
        </w:rPr>
        <w:t xml:space="preserve"> </w:t>
      </w:r>
      <w:r>
        <w:t>мяса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микроволновой</w:t>
      </w:r>
      <w:r>
        <w:rPr>
          <w:spacing w:val="-4"/>
        </w:rPr>
        <w:t xml:space="preserve"> </w:t>
      </w:r>
      <w:r>
        <w:rPr>
          <w:spacing w:val="-2"/>
        </w:rPr>
        <w:t>печи.</w:t>
      </w:r>
    </w:p>
    <w:p w:rsidR="00AB122F" w:rsidRDefault="00CC17B7">
      <w:pPr>
        <w:pStyle w:val="a3"/>
        <w:ind w:right="181" w:firstLine="707"/>
      </w:pPr>
      <w:r>
        <w:rPr>
          <w:i/>
        </w:rPr>
        <w:t>Яйца,</w:t>
      </w:r>
      <w:r>
        <w:rPr>
          <w:i/>
          <w:spacing w:val="-1"/>
        </w:rPr>
        <w:t xml:space="preserve"> </w:t>
      </w:r>
      <w:r>
        <w:rPr>
          <w:i/>
        </w:rPr>
        <w:t xml:space="preserve">жиры. </w:t>
      </w:r>
      <w:r>
        <w:t>Виды</w:t>
      </w:r>
      <w:r>
        <w:rPr>
          <w:spacing w:val="-2"/>
        </w:rPr>
        <w:t xml:space="preserve"> </w:t>
      </w:r>
      <w:r>
        <w:t>жиров</w:t>
      </w:r>
      <w:r>
        <w:rPr>
          <w:spacing w:val="-2"/>
        </w:rPr>
        <w:t xml:space="preserve"> </w:t>
      </w:r>
      <w:r>
        <w:t>растительного</w:t>
      </w:r>
      <w:r>
        <w:rPr>
          <w:spacing w:val="-1"/>
        </w:rPr>
        <w:t xml:space="preserve"> </w:t>
      </w:r>
      <w:r>
        <w:t>и животного</w:t>
      </w:r>
      <w:r>
        <w:rPr>
          <w:spacing w:val="-1"/>
        </w:rPr>
        <w:t xml:space="preserve"> </w:t>
      </w:r>
      <w:r>
        <w:t>происхождения.</w:t>
      </w:r>
      <w:r>
        <w:rPr>
          <w:spacing w:val="-4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растительного масла (подсолнечное, оливковое, рапсовое). Правила хранения. Места для хранения жиров и яиц.</w:t>
      </w:r>
    </w:p>
    <w:p w:rsidR="00AB122F" w:rsidRDefault="00CC17B7">
      <w:pPr>
        <w:ind w:left="146" w:right="176" w:firstLine="707"/>
        <w:jc w:val="both"/>
        <w:rPr>
          <w:sz w:val="24"/>
        </w:rPr>
      </w:pPr>
      <w:r>
        <w:rPr>
          <w:i/>
          <w:sz w:val="24"/>
        </w:rPr>
        <w:t>Овощи, плоды, ягоды и грибы</w:t>
      </w:r>
      <w:r>
        <w:rPr>
          <w:sz w:val="24"/>
        </w:rPr>
        <w:t>. Правила хранения. Первичная обработка: мытье, чистка, резка. Свежие и замороженные продукты.</w:t>
      </w:r>
    </w:p>
    <w:p w:rsidR="00AB122F" w:rsidRDefault="00CC17B7">
      <w:pPr>
        <w:pStyle w:val="a3"/>
        <w:ind w:right="180" w:firstLine="707"/>
      </w:pPr>
      <w:r>
        <w:rPr>
          <w:i/>
        </w:rPr>
        <w:t>Мука и крупы</w:t>
      </w:r>
      <w:r>
        <w:t>. Виды муки (пшеничная, ржаная, гречневая и др.); сорта муки (крупчатка, высший, первый и второй сорт). Правила хранения муки и круп. Виды круп. Вредители круп и муки. Просеивание муки.</w:t>
      </w:r>
    </w:p>
    <w:p w:rsidR="00AB122F" w:rsidRDefault="00CC17B7">
      <w:pPr>
        <w:pStyle w:val="a3"/>
        <w:ind w:right="179" w:firstLine="707"/>
      </w:pPr>
      <w:r>
        <w:rPr>
          <w:i/>
        </w:rPr>
        <w:t>Соль, сахар, пряности и приправы</w:t>
      </w:r>
      <w:r>
        <w:t>. Соль и ее значение для питания. Использование соли при</w:t>
      </w:r>
      <w:r>
        <w:rPr>
          <w:spacing w:val="-2"/>
        </w:rPr>
        <w:t xml:space="preserve"> </w:t>
      </w:r>
      <w:r>
        <w:t>приготовлении блюд. Сахар: его польза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вред. Виды</w:t>
      </w:r>
      <w:r>
        <w:rPr>
          <w:spacing w:val="-1"/>
        </w:rPr>
        <w:t xml:space="preserve"> </w:t>
      </w:r>
      <w:r>
        <w:t>пряностей</w:t>
      </w:r>
      <w:r>
        <w:rPr>
          <w:spacing w:val="-2"/>
        </w:rPr>
        <w:t xml:space="preserve"> </w:t>
      </w:r>
      <w:r>
        <w:t>и приправ.</w:t>
      </w:r>
      <w:r>
        <w:rPr>
          <w:spacing w:val="-1"/>
        </w:rPr>
        <w:t xml:space="preserve"> </w:t>
      </w:r>
      <w:r>
        <w:t>Хранение</w:t>
      </w:r>
      <w:r>
        <w:rPr>
          <w:spacing w:val="-1"/>
        </w:rPr>
        <w:t xml:space="preserve"> </w:t>
      </w:r>
      <w:r>
        <w:t>приправ и пряностей.</w:t>
      </w:r>
    </w:p>
    <w:p w:rsidR="00AB122F" w:rsidRDefault="00CC17B7">
      <w:pPr>
        <w:pStyle w:val="a3"/>
        <w:ind w:right="180" w:firstLine="707"/>
      </w:pPr>
      <w:r>
        <w:rPr>
          <w:i/>
        </w:rPr>
        <w:t>Чай и кофе</w:t>
      </w:r>
      <w:r>
        <w:t>. Виды чая. Способы заварки чая. Виды кофе. Польза и негативные последствия чрезмерного употребления чая и кофе.</w:t>
      </w:r>
    </w:p>
    <w:p w:rsidR="00AB122F" w:rsidRDefault="00CC17B7">
      <w:pPr>
        <w:pStyle w:val="a3"/>
        <w:ind w:right="175" w:firstLine="707"/>
      </w:pPr>
      <w:r>
        <w:rPr>
          <w:i/>
        </w:rPr>
        <w:t xml:space="preserve">Магазины по продаже продуктов питания. </w:t>
      </w:r>
      <w:r>
        <w:t>Основные отделы в продуктовых магазинах. Универсамы и супермаркеты (магазины в сельской местности). Специализированные магазины. Виды товаров: фасованные, на вес и в разлив. Порядок приобретения товаров в продовольственном магазине (с помощью продавца и самообслуживание). Срок годности продуктов питания (условные обозначения на этикетках). Стоимость продуктов питания. Расчет стоимости товаров на вес и разлив.</w:t>
      </w:r>
    </w:p>
    <w:p w:rsidR="00AB122F" w:rsidRDefault="00CC17B7">
      <w:pPr>
        <w:pStyle w:val="a3"/>
        <w:ind w:right="183" w:firstLine="707"/>
      </w:pPr>
      <w:r>
        <w:rPr>
          <w:i/>
        </w:rPr>
        <w:t xml:space="preserve">Рынки. </w:t>
      </w:r>
      <w:r>
        <w:t>Виды продовольственных рынков: крытые и закрытые, постоянно действующие и сезонные. Основное отличие рынка от магазина.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Прием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пищи.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Первые, вторые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третьи</w:t>
      </w:r>
      <w:r>
        <w:rPr>
          <w:spacing w:val="-2"/>
          <w:sz w:val="24"/>
        </w:rPr>
        <w:t xml:space="preserve"> </w:t>
      </w:r>
      <w:r>
        <w:rPr>
          <w:sz w:val="24"/>
        </w:rPr>
        <w:t>блюда:</w:t>
      </w:r>
      <w:r>
        <w:rPr>
          <w:spacing w:val="-3"/>
          <w:sz w:val="24"/>
        </w:rPr>
        <w:t xml:space="preserve"> </w:t>
      </w:r>
      <w:r>
        <w:rPr>
          <w:sz w:val="24"/>
        </w:rPr>
        <w:t>виды,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значение.</w:t>
      </w:r>
    </w:p>
    <w:p w:rsidR="00AB122F" w:rsidRDefault="00CC17B7">
      <w:pPr>
        <w:pStyle w:val="a3"/>
        <w:ind w:right="180" w:firstLine="707"/>
      </w:pPr>
      <w:r>
        <w:rPr>
          <w:i/>
        </w:rPr>
        <w:t xml:space="preserve">Завтрак. </w:t>
      </w:r>
      <w:r>
        <w:t>Блюда для завтрака; горячий и холодный завтраки. Бутерброды. Каши. Блюда из яиц (яйца отварные; яичница-глазунья). Напитки для завтрака. Составление меню для завтрака. Отбор необходимых продуктов для приготовления завтрака. Приготовление некоторых блюд для завтрака. Стоимость и расчет продуктов для завтрака. Посуда для завтрака. Сервировка стола.</w:t>
      </w:r>
    </w:p>
    <w:p w:rsidR="00AB122F" w:rsidRDefault="00AB122F">
      <w:pPr>
        <w:pStyle w:val="a3"/>
        <w:sectPr w:rsidR="00AB122F">
          <w:pgSz w:w="11920" w:h="16850"/>
          <w:pgMar w:top="960" w:right="141" w:bottom="960" w:left="1275" w:header="0" w:footer="757" w:gutter="0"/>
          <w:cols w:space="720"/>
        </w:sectPr>
      </w:pPr>
    </w:p>
    <w:p w:rsidR="00AB122F" w:rsidRDefault="00CC17B7">
      <w:pPr>
        <w:pStyle w:val="a3"/>
        <w:spacing w:before="70"/>
        <w:ind w:right="180" w:firstLine="707"/>
        <w:jc w:val="right"/>
      </w:pPr>
      <w:r>
        <w:rPr>
          <w:i/>
        </w:rPr>
        <w:lastRenderedPageBreak/>
        <w:t>Обед</w:t>
      </w:r>
      <w:r>
        <w:t>.</w:t>
      </w:r>
      <w:r>
        <w:rPr>
          <w:spacing w:val="80"/>
        </w:rPr>
        <w:t xml:space="preserve"> </w:t>
      </w:r>
      <w:r>
        <w:t>Питательная</w:t>
      </w:r>
      <w:r>
        <w:rPr>
          <w:spacing w:val="80"/>
        </w:rPr>
        <w:t xml:space="preserve"> </w:t>
      </w:r>
      <w:r>
        <w:t>ценность</w:t>
      </w:r>
      <w:r>
        <w:rPr>
          <w:spacing w:val="80"/>
        </w:rPr>
        <w:t xml:space="preserve"> </w:t>
      </w:r>
      <w:r>
        <w:t>овощей,</w:t>
      </w:r>
      <w:r>
        <w:rPr>
          <w:spacing w:val="80"/>
        </w:rPr>
        <w:t xml:space="preserve"> </w:t>
      </w:r>
      <w:r>
        <w:t>мяса,</w:t>
      </w:r>
      <w:r>
        <w:rPr>
          <w:spacing w:val="80"/>
        </w:rPr>
        <w:t xml:space="preserve"> </w:t>
      </w:r>
      <w:r>
        <w:t>рыбы,</w:t>
      </w:r>
      <w:r>
        <w:rPr>
          <w:spacing w:val="80"/>
        </w:rPr>
        <w:t xml:space="preserve"> </w:t>
      </w:r>
      <w:r>
        <w:t>фруктов.</w:t>
      </w:r>
      <w:r>
        <w:rPr>
          <w:spacing w:val="80"/>
        </w:rPr>
        <w:t xml:space="preserve"> </w:t>
      </w:r>
      <w:r>
        <w:t>Овощные</w:t>
      </w:r>
      <w:r>
        <w:rPr>
          <w:spacing w:val="80"/>
        </w:rPr>
        <w:t xml:space="preserve"> </w:t>
      </w:r>
      <w:r>
        <w:t>салаты:</w:t>
      </w:r>
      <w:r>
        <w:rPr>
          <w:spacing w:val="80"/>
        </w:rPr>
        <w:t xml:space="preserve"> </w:t>
      </w:r>
      <w:r>
        <w:t>виды, способы</w:t>
      </w:r>
      <w:r>
        <w:rPr>
          <w:spacing w:val="40"/>
        </w:rPr>
        <w:t xml:space="preserve"> </w:t>
      </w:r>
      <w:r>
        <w:t>приготовления.</w:t>
      </w:r>
      <w:r>
        <w:rPr>
          <w:spacing w:val="40"/>
        </w:rPr>
        <w:t xml:space="preserve"> </w:t>
      </w:r>
      <w:r>
        <w:t>Супы</w:t>
      </w:r>
      <w:r>
        <w:rPr>
          <w:spacing w:val="40"/>
        </w:rPr>
        <w:t xml:space="preserve"> </w:t>
      </w:r>
      <w:r>
        <w:t>(виды,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приготовления).</w:t>
      </w:r>
      <w:r>
        <w:rPr>
          <w:spacing w:val="40"/>
        </w:rPr>
        <w:t xml:space="preserve"> </w:t>
      </w:r>
      <w:r>
        <w:t>Мясные</w:t>
      </w:r>
      <w:r>
        <w:rPr>
          <w:spacing w:val="40"/>
        </w:rPr>
        <w:t xml:space="preserve"> </w:t>
      </w:r>
      <w:r>
        <w:t>блюда</w:t>
      </w:r>
      <w:r>
        <w:rPr>
          <w:spacing w:val="40"/>
        </w:rPr>
        <w:t xml:space="preserve"> </w:t>
      </w:r>
      <w:r>
        <w:t>(виды,</w:t>
      </w:r>
      <w:r>
        <w:rPr>
          <w:spacing w:val="40"/>
        </w:rPr>
        <w:t xml:space="preserve"> </w:t>
      </w:r>
      <w:r>
        <w:t>способы приготовления).</w:t>
      </w:r>
      <w:r>
        <w:rPr>
          <w:spacing w:val="40"/>
        </w:rPr>
        <w:t xml:space="preserve"> </w:t>
      </w:r>
      <w:r>
        <w:t>Рыбные</w:t>
      </w:r>
      <w:r>
        <w:rPr>
          <w:spacing w:val="40"/>
        </w:rPr>
        <w:t xml:space="preserve"> </w:t>
      </w:r>
      <w:r>
        <w:t>блюда</w:t>
      </w:r>
      <w:r>
        <w:rPr>
          <w:spacing w:val="40"/>
        </w:rPr>
        <w:t xml:space="preserve"> </w:t>
      </w:r>
      <w:r>
        <w:t>(виды,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приготовления).</w:t>
      </w:r>
      <w:r>
        <w:rPr>
          <w:spacing w:val="40"/>
        </w:rPr>
        <w:t xml:space="preserve"> </w:t>
      </w:r>
      <w:r>
        <w:t>Гарниры:</w:t>
      </w:r>
      <w:r>
        <w:rPr>
          <w:spacing w:val="40"/>
        </w:rPr>
        <w:t xml:space="preserve"> </w:t>
      </w:r>
      <w:r>
        <w:t>овощные,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круп, макаронных</w:t>
      </w:r>
      <w:r>
        <w:rPr>
          <w:spacing w:val="40"/>
        </w:rPr>
        <w:t xml:space="preserve"> </w:t>
      </w:r>
      <w:r>
        <w:t>изделий.</w:t>
      </w:r>
      <w:r>
        <w:rPr>
          <w:spacing w:val="38"/>
        </w:rPr>
        <w:t xml:space="preserve"> </w:t>
      </w:r>
      <w:r>
        <w:t>Фруктовые</w:t>
      </w:r>
      <w:r>
        <w:rPr>
          <w:spacing w:val="39"/>
        </w:rPr>
        <w:t xml:space="preserve"> </w:t>
      </w:r>
      <w:r>
        <w:t>напитки:</w:t>
      </w:r>
      <w:r>
        <w:rPr>
          <w:spacing w:val="39"/>
        </w:rPr>
        <w:t xml:space="preserve"> </w:t>
      </w:r>
      <w:r>
        <w:t>соки,</w:t>
      </w:r>
      <w:r>
        <w:rPr>
          <w:spacing w:val="38"/>
        </w:rPr>
        <w:t xml:space="preserve"> </w:t>
      </w:r>
      <w:r>
        <w:t>нектары.</w:t>
      </w:r>
      <w:r>
        <w:rPr>
          <w:spacing w:val="40"/>
        </w:rPr>
        <w:t xml:space="preserve"> </w:t>
      </w:r>
      <w:r>
        <w:t>Составление</w:t>
      </w:r>
      <w:r>
        <w:rPr>
          <w:spacing w:val="40"/>
        </w:rPr>
        <w:t xml:space="preserve"> </w:t>
      </w:r>
      <w:r>
        <w:t>меню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обеда.</w:t>
      </w:r>
      <w:r>
        <w:rPr>
          <w:spacing w:val="38"/>
        </w:rPr>
        <w:t xml:space="preserve"> </w:t>
      </w:r>
      <w:r>
        <w:t>Отбор необходимых</w:t>
      </w:r>
      <w:r>
        <w:rPr>
          <w:spacing w:val="40"/>
        </w:rPr>
        <w:t xml:space="preserve"> </w:t>
      </w:r>
      <w:r>
        <w:t>продуктов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приготовления</w:t>
      </w:r>
      <w:r>
        <w:rPr>
          <w:spacing w:val="40"/>
        </w:rPr>
        <w:t xml:space="preserve"> </w:t>
      </w:r>
      <w:r>
        <w:t>обеда.</w:t>
      </w:r>
      <w:r>
        <w:rPr>
          <w:spacing w:val="40"/>
        </w:rPr>
        <w:t xml:space="preserve"> </w:t>
      </w:r>
      <w:r>
        <w:t>Стоимость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расчет</w:t>
      </w:r>
      <w:r>
        <w:rPr>
          <w:spacing w:val="40"/>
        </w:rPr>
        <w:t xml:space="preserve"> </w:t>
      </w:r>
      <w:r>
        <w:t>продуктов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обеда. Посуда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обедов.</w:t>
      </w:r>
      <w:r>
        <w:rPr>
          <w:spacing w:val="-1"/>
        </w:rPr>
        <w:t xml:space="preserve"> </w:t>
      </w:r>
      <w:r>
        <w:t>Праздничный</w:t>
      </w:r>
      <w:r>
        <w:rPr>
          <w:spacing w:val="-1"/>
        </w:rPr>
        <w:t xml:space="preserve"> </w:t>
      </w:r>
      <w:r>
        <w:t>обед.</w:t>
      </w:r>
      <w:r>
        <w:rPr>
          <w:spacing w:val="-1"/>
        </w:rPr>
        <w:t xml:space="preserve"> </w:t>
      </w:r>
      <w:r>
        <w:t>Сервирование</w:t>
      </w:r>
      <w:r>
        <w:rPr>
          <w:spacing w:val="-2"/>
        </w:rPr>
        <w:t xml:space="preserve"> </w:t>
      </w:r>
      <w:r>
        <w:t>стола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обеда. Правила</w:t>
      </w:r>
      <w:r>
        <w:rPr>
          <w:spacing w:val="-2"/>
        </w:rPr>
        <w:t xml:space="preserve"> </w:t>
      </w:r>
      <w:r>
        <w:t>этикета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 xml:space="preserve">столом. </w:t>
      </w:r>
      <w:r>
        <w:rPr>
          <w:i/>
        </w:rPr>
        <w:t>Ужин.</w:t>
      </w:r>
      <w:r>
        <w:rPr>
          <w:i/>
          <w:spacing w:val="40"/>
        </w:rPr>
        <w:t xml:space="preserve"> </w:t>
      </w:r>
      <w:r>
        <w:t>Блюда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ужина;</w:t>
      </w:r>
      <w:r>
        <w:rPr>
          <w:spacing w:val="40"/>
        </w:rPr>
        <w:t xml:space="preserve"> </w:t>
      </w:r>
      <w:r>
        <w:t>холодный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горячий</w:t>
      </w:r>
      <w:r>
        <w:rPr>
          <w:spacing w:val="62"/>
        </w:rPr>
        <w:t xml:space="preserve"> </w:t>
      </w:r>
      <w:r>
        <w:t>ужин.</w:t>
      </w:r>
      <w:r>
        <w:rPr>
          <w:spacing w:val="40"/>
        </w:rPr>
        <w:t xml:space="preserve"> </w:t>
      </w:r>
      <w:r>
        <w:t>Составление</w:t>
      </w:r>
      <w:r>
        <w:rPr>
          <w:spacing w:val="40"/>
        </w:rPr>
        <w:t xml:space="preserve"> </w:t>
      </w:r>
      <w:r>
        <w:t>меню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холодного</w:t>
      </w:r>
      <w:r>
        <w:rPr>
          <w:spacing w:val="80"/>
        </w:rPr>
        <w:t xml:space="preserve"> </w:t>
      </w:r>
      <w:r>
        <w:t>ужина.</w:t>
      </w:r>
      <w:r>
        <w:rPr>
          <w:spacing w:val="35"/>
        </w:rPr>
        <w:t xml:space="preserve"> </w:t>
      </w:r>
      <w:r>
        <w:t>Отбор</w:t>
      </w:r>
      <w:r>
        <w:rPr>
          <w:spacing w:val="35"/>
        </w:rPr>
        <w:t xml:space="preserve"> </w:t>
      </w:r>
      <w:r>
        <w:t>продуктов</w:t>
      </w:r>
      <w:r>
        <w:rPr>
          <w:spacing w:val="34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холодного</w:t>
      </w:r>
      <w:r>
        <w:rPr>
          <w:spacing w:val="37"/>
        </w:rPr>
        <w:t xml:space="preserve"> </w:t>
      </w:r>
      <w:r>
        <w:t>ужина.</w:t>
      </w:r>
      <w:r>
        <w:rPr>
          <w:spacing w:val="35"/>
        </w:rPr>
        <w:t xml:space="preserve"> </w:t>
      </w:r>
      <w:r>
        <w:t>Приготовление</w:t>
      </w:r>
      <w:r>
        <w:rPr>
          <w:spacing w:val="34"/>
        </w:rPr>
        <w:t xml:space="preserve"> </w:t>
      </w:r>
      <w:r>
        <w:t>несложных</w:t>
      </w:r>
      <w:r>
        <w:rPr>
          <w:spacing w:val="36"/>
        </w:rPr>
        <w:t xml:space="preserve"> </w:t>
      </w:r>
      <w:r>
        <w:t>салатов</w:t>
      </w:r>
      <w:r>
        <w:rPr>
          <w:spacing w:val="3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холодных закусок.</w:t>
      </w:r>
      <w:r>
        <w:rPr>
          <w:spacing w:val="37"/>
        </w:rPr>
        <w:t xml:space="preserve"> </w:t>
      </w:r>
      <w:r>
        <w:t>Стоимость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расчет</w:t>
      </w:r>
      <w:r>
        <w:rPr>
          <w:spacing w:val="41"/>
        </w:rPr>
        <w:t xml:space="preserve"> </w:t>
      </w:r>
      <w:r>
        <w:t>продуктов</w:t>
      </w:r>
      <w:r>
        <w:rPr>
          <w:spacing w:val="37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холодного</w:t>
      </w:r>
      <w:r>
        <w:rPr>
          <w:spacing w:val="39"/>
        </w:rPr>
        <w:t xml:space="preserve"> </w:t>
      </w:r>
      <w:r>
        <w:t>ужина.</w:t>
      </w:r>
      <w:r>
        <w:rPr>
          <w:spacing w:val="38"/>
        </w:rPr>
        <w:t xml:space="preserve"> </w:t>
      </w:r>
      <w:r>
        <w:t>Составление</w:t>
      </w:r>
      <w:r>
        <w:rPr>
          <w:spacing w:val="36"/>
        </w:rPr>
        <w:t xml:space="preserve"> </w:t>
      </w:r>
      <w:r>
        <w:t>меню</w:t>
      </w:r>
      <w:r>
        <w:rPr>
          <w:spacing w:val="39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rPr>
          <w:spacing w:val="-2"/>
        </w:rPr>
        <w:t>горячего</w:t>
      </w:r>
    </w:p>
    <w:p w:rsidR="00AB122F" w:rsidRDefault="00CC17B7">
      <w:pPr>
        <w:pStyle w:val="a3"/>
        <w:spacing w:before="1"/>
      </w:pPr>
      <w:r>
        <w:t>ужина.</w:t>
      </w:r>
      <w:r>
        <w:rPr>
          <w:spacing w:val="-5"/>
        </w:rPr>
        <w:t xml:space="preserve"> </w:t>
      </w:r>
      <w:r>
        <w:t>Отбор</w:t>
      </w:r>
      <w:r>
        <w:rPr>
          <w:spacing w:val="-3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ужина.</w:t>
      </w:r>
      <w:r>
        <w:rPr>
          <w:spacing w:val="-3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расчет</w:t>
      </w:r>
      <w:r>
        <w:rPr>
          <w:spacing w:val="-2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горячего</w:t>
      </w:r>
      <w:r>
        <w:rPr>
          <w:spacing w:val="2"/>
        </w:rPr>
        <w:t xml:space="preserve"> </w:t>
      </w:r>
      <w:r>
        <w:rPr>
          <w:spacing w:val="-2"/>
        </w:rPr>
        <w:t>ужина.</w:t>
      </w:r>
    </w:p>
    <w:p w:rsidR="00AB122F" w:rsidRDefault="00CC17B7">
      <w:pPr>
        <w:pStyle w:val="a3"/>
        <w:ind w:right="180" w:firstLine="707"/>
      </w:pPr>
      <w:r>
        <w:rPr>
          <w:i/>
        </w:rPr>
        <w:t xml:space="preserve">Изделия из теста. </w:t>
      </w:r>
      <w:r>
        <w:t>Виды теста: дрожжевое, слоеное, песочное. Виды изделий из теса: пирожки, булочки, печенье и др. приготовление изделий из теста. Составление и запись рецептов. Приготовление изделий из замороженного теста.</w:t>
      </w:r>
    </w:p>
    <w:p w:rsidR="00AB122F" w:rsidRDefault="00CC17B7">
      <w:pPr>
        <w:pStyle w:val="a3"/>
        <w:ind w:right="178" w:firstLine="707"/>
      </w:pPr>
      <w:r>
        <w:rPr>
          <w:i/>
        </w:rPr>
        <w:t xml:space="preserve">Домашние заготовки. </w:t>
      </w:r>
      <w:r>
        <w:t xml:space="preserve">Виды домашних заготовок: варка, сушка, соление, маринование. Глубокая заморозка овощей и фруктов. Меры предосторожности при употреблении консервированных продуктов. Правила первой помощи при отравлении. Варенье из ягод и </w:t>
      </w:r>
      <w:r>
        <w:rPr>
          <w:spacing w:val="-2"/>
        </w:rPr>
        <w:t>фруктов.</w:t>
      </w:r>
    </w:p>
    <w:p w:rsidR="00AB122F" w:rsidRDefault="00AB122F">
      <w:pPr>
        <w:pStyle w:val="a3"/>
        <w:spacing w:before="10"/>
        <w:ind w:left="0"/>
        <w:jc w:val="left"/>
      </w:pPr>
    </w:p>
    <w:p w:rsidR="00AB122F" w:rsidRDefault="00CC17B7">
      <w:pPr>
        <w:pStyle w:val="2"/>
        <w:spacing w:line="274" w:lineRule="exact"/>
      </w:pPr>
      <w:r>
        <w:rPr>
          <w:spacing w:val="-2"/>
        </w:rPr>
        <w:t>Транспорт</w:t>
      </w:r>
    </w:p>
    <w:p w:rsidR="00AB122F" w:rsidRDefault="00CC17B7">
      <w:pPr>
        <w:pStyle w:val="a3"/>
        <w:ind w:right="179" w:firstLine="707"/>
      </w:pPr>
      <w:r>
        <w:rPr>
          <w:i/>
        </w:rPr>
        <w:t>Городской транспорт</w:t>
      </w:r>
      <w:r>
        <w:t>. Виды городского транспорта. Оплата проезда на всех видах городского транспорта. Правила поведения в городском транспорте.</w:t>
      </w:r>
    </w:p>
    <w:p w:rsidR="00AB122F" w:rsidRDefault="00CC17B7">
      <w:pPr>
        <w:pStyle w:val="a3"/>
        <w:ind w:right="179" w:firstLine="707"/>
      </w:pPr>
      <w:r>
        <w:rPr>
          <w:i/>
        </w:rPr>
        <w:t xml:space="preserve">Проезд из дома в школу. </w:t>
      </w:r>
      <w:r>
        <w:t>Выбор рационального маршрута проезда из дома в разные точки населенного пункта. Расчет стоимости проезда.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Пригородный</w:t>
      </w:r>
      <w:r>
        <w:rPr>
          <w:i/>
          <w:spacing w:val="53"/>
          <w:sz w:val="24"/>
        </w:rPr>
        <w:t xml:space="preserve">  </w:t>
      </w:r>
      <w:r>
        <w:rPr>
          <w:i/>
          <w:sz w:val="24"/>
        </w:rPr>
        <w:t>транспорт.</w:t>
      </w:r>
      <w:r>
        <w:rPr>
          <w:i/>
          <w:spacing w:val="56"/>
          <w:sz w:val="24"/>
        </w:rPr>
        <w:t xml:space="preserve">  </w:t>
      </w:r>
      <w:r>
        <w:rPr>
          <w:sz w:val="24"/>
        </w:rPr>
        <w:t>Виды:</w:t>
      </w:r>
      <w:r>
        <w:rPr>
          <w:spacing w:val="55"/>
          <w:sz w:val="24"/>
        </w:rPr>
        <w:t xml:space="preserve">  </w:t>
      </w:r>
      <w:r>
        <w:rPr>
          <w:sz w:val="24"/>
        </w:rPr>
        <w:t>автобусы</w:t>
      </w:r>
      <w:r>
        <w:rPr>
          <w:spacing w:val="55"/>
          <w:sz w:val="24"/>
        </w:rPr>
        <w:t xml:space="preserve">  </w:t>
      </w:r>
      <w:r>
        <w:rPr>
          <w:sz w:val="24"/>
        </w:rPr>
        <w:t>пригородного</w:t>
      </w:r>
      <w:r>
        <w:rPr>
          <w:spacing w:val="55"/>
          <w:sz w:val="24"/>
        </w:rPr>
        <w:t xml:space="preserve">  </w:t>
      </w:r>
      <w:r>
        <w:rPr>
          <w:sz w:val="24"/>
        </w:rPr>
        <w:t>сообщения,</w:t>
      </w:r>
      <w:r>
        <w:rPr>
          <w:spacing w:val="56"/>
          <w:sz w:val="24"/>
        </w:rPr>
        <w:t xml:space="preserve">  </w:t>
      </w:r>
      <w:r>
        <w:rPr>
          <w:spacing w:val="-2"/>
          <w:sz w:val="24"/>
        </w:rPr>
        <w:t>электрички.</w:t>
      </w:r>
    </w:p>
    <w:p w:rsidR="00AB122F" w:rsidRDefault="00CC17B7">
      <w:pPr>
        <w:pStyle w:val="a3"/>
      </w:pPr>
      <w:r>
        <w:t>Стоимость</w:t>
      </w:r>
      <w:r>
        <w:rPr>
          <w:spacing w:val="-4"/>
        </w:rPr>
        <w:t xml:space="preserve"> </w:t>
      </w:r>
      <w:r>
        <w:t>проезда.</w:t>
      </w:r>
      <w:r>
        <w:rPr>
          <w:spacing w:val="-2"/>
        </w:rPr>
        <w:t xml:space="preserve"> Расписание.</w:t>
      </w:r>
    </w:p>
    <w:p w:rsidR="00AB122F" w:rsidRDefault="00CC17B7">
      <w:pPr>
        <w:pStyle w:val="a3"/>
        <w:ind w:right="179" w:firstLine="707"/>
      </w:pPr>
      <w:r>
        <w:rPr>
          <w:i/>
        </w:rPr>
        <w:t xml:space="preserve">Междугородний железнодорожный транспорт. </w:t>
      </w:r>
      <w:r>
        <w:t>Вокзалы: назначение, основные службы. Платформа, перрон, путь. Меры предосторожности по предотвращению чрезвычайных ситуаций на вокзале. Расписание поездов. Виды пассажирских вагонов.</w:t>
      </w:r>
    </w:p>
    <w:p w:rsidR="00AB122F" w:rsidRDefault="00CC17B7">
      <w:pPr>
        <w:pStyle w:val="a3"/>
        <w:ind w:right="178" w:firstLine="707"/>
      </w:pPr>
      <w:r>
        <w:rPr>
          <w:i/>
        </w:rPr>
        <w:t xml:space="preserve">Междугородний автотранспорт. </w:t>
      </w:r>
      <w:r>
        <w:t>Автовокзал, его назначение. Основные автобусные маршруты. Расписание, порядок приобретения билетов, стоимость проезда.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Водный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транспорт.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транспорта.</w:t>
      </w:r>
      <w:r>
        <w:rPr>
          <w:spacing w:val="-5"/>
          <w:sz w:val="24"/>
        </w:rPr>
        <w:t xml:space="preserve"> </w:t>
      </w:r>
      <w:r>
        <w:rPr>
          <w:sz w:val="24"/>
        </w:rPr>
        <w:t>Пристань.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Порт.</w:t>
      </w:r>
    </w:p>
    <w:p w:rsidR="00AB122F" w:rsidRDefault="00CC17B7">
      <w:pPr>
        <w:ind w:left="854"/>
        <w:jc w:val="both"/>
        <w:rPr>
          <w:i/>
          <w:sz w:val="24"/>
        </w:rPr>
      </w:pPr>
      <w:r>
        <w:rPr>
          <w:i/>
          <w:sz w:val="24"/>
        </w:rPr>
        <w:t>Авиационный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транспорт.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Аэропорты,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аэровокзалы</w:t>
      </w:r>
      <w:r>
        <w:rPr>
          <w:i/>
          <w:spacing w:val="-2"/>
          <w:sz w:val="24"/>
        </w:rPr>
        <w:t>.</w:t>
      </w:r>
    </w:p>
    <w:p w:rsidR="00AB122F" w:rsidRDefault="00AB122F">
      <w:pPr>
        <w:pStyle w:val="a3"/>
        <w:spacing w:before="8"/>
        <w:ind w:left="0"/>
        <w:jc w:val="left"/>
        <w:rPr>
          <w:i/>
        </w:rPr>
      </w:pPr>
    </w:p>
    <w:p w:rsidR="00AB122F" w:rsidRDefault="00CC17B7">
      <w:pPr>
        <w:pStyle w:val="2"/>
        <w:spacing w:line="272" w:lineRule="exact"/>
        <w:jc w:val="both"/>
      </w:pPr>
      <w:r>
        <w:t>Средства</w:t>
      </w:r>
      <w:r>
        <w:rPr>
          <w:spacing w:val="-4"/>
        </w:rPr>
        <w:t xml:space="preserve"> </w:t>
      </w:r>
      <w:r>
        <w:rPr>
          <w:spacing w:val="-2"/>
        </w:rPr>
        <w:t>связи</w:t>
      </w:r>
    </w:p>
    <w:p w:rsidR="00AB122F" w:rsidRDefault="00CC17B7">
      <w:pPr>
        <w:ind w:left="146" w:right="177" w:firstLine="707"/>
        <w:jc w:val="both"/>
        <w:rPr>
          <w:sz w:val="24"/>
        </w:rPr>
      </w:pPr>
      <w:r>
        <w:rPr>
          <w:i/>
          <w:sz w:val="24"/>
        </w:rPr>
        <w:t>Основные средства связи</w:t>
      </w:r>
      <w:r>
        <w:rPr>
          <w:sz w:val="24"/>
        </w:rPr>
        <w:t>: почта, телефон, телевидение, радио, компьютер. Назначение, особенности использования.</w:t>
      </w:r>
    </w:p>
    <w:p w:rsidR="00AB122F" w:rsidRDefault="00CC17B7">
      <w:pPr>
        <w:pStyle w:val="a3"/>
        <w:ind w:right="179" w:firstLine="707"/>
      </w:pPr>
      <w:r>
        <w:rPr>
          <w:i/>
        </w:rPr>
        <w:t xml:space="preserve">Почта. </w:t>
      </w:r>
      <w:r>
        <w:t>Работа почтового отделения связи «Почта России». Виды почтовых отправлений: письмо, бандероль, посылка.</w:t>
      </w:r>
    </w:p>
    <w:p w:rsidR="00AB122F" w:rsidRDefault="00CC17B7">
      <w:pPr>
        <w:pStyle w:val="a3"/>
        <w:ind w:right="177" w:firstLine="707"/>
      </w:pPr>
      <w:r>
        <w:rPr>
          <w:i/>
        </w:rPr>
        <w:t>Письма</w:t>
      </w:r>
      <w:r>
        <w:t>. Деловые письма: заказное, с уведомлением. Личные письма. Порядок отправления писем различного вида. Стоимость пересылки.</w:t>
      </w:r>
    </w:p>
    <w:p w:rsidR="00AB122F" w:rsidRDefault="00CC17B7">
      <w:pPr>
        <w:pStyle w:val="a3"/>
        <w:ind w:right="180" w:firstLine="707"/>
      </w:pPr>
      <w:r>
        <w:rPr>
          <w:i/>
        </w:rPr>
        <w:t xml:space="preserve">Бандероли. </w:t>
      </w:r>
      <w:r>
        <w:t>Виды бандеролей: простая, заказная, ценная, с уведомлением. Порядок отправления. Упаковка. Стоимость пересылки.</w:t>
      </w:r>
    </w:p>
    <w:p w:rsidR="00AB122F" w:rsidRDefault="00CC17B7">
      <w:pPr>
        <w:pStyle w:val="a3"/>
        <w:ind w:left="854"/>
      </w:pPr>
      <w:r>
        <w:rPr>
          <w:i/>
        </w:rPr>
        <w:t>Посылки</w:t>
      </w:r>
      <w:r>
        <w:t>.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упаковок.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rPr>
          <w:spacing w:val="-2"/>
        </w:rPr>
        <w:t>отправления.</w:t>
      </w:r>
    </w:p>
    <w:p w:rsidR="00AB122F" w:rsidRDefault="00CC17B7">
      <w:pPr>
        <w:pStyle w:val="a3"/>
        <w:ind w:right="175" w:firstLine="707"/>
      </w:pPr>
      <w:r>
        <w:rPr>
          <w:i/>
        </w:rPr>
        <w:t xml:space="preserve">Телефонная связь. </w:t>
      </w:r>
      <w:r>
        <w:t>Виды телефонной связи: проводная (фиксированная), беспроводная (сотовая). Влияние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здоровье</w:t>
      </w:r>
      <w:r>
        <w:rPr>
          <w:spacing w:val="-2"/>
        </w:rPr>
        <w:t xml:space="preserve"> </w:t>
      </w:r>
      <w:r>
        <w:t>излучений мобильного</w:t>
      </w:r>
      <w:r>
        <w:rPr>
          <w:spacing w:val="-4"/>
        </w:rPr>
        <w:t xml:space="preserve"> </w:t>
      </w:r>
      <w:r>
        <w:t>телефона.</w:t>
      </w:r>
      <w:r>
        <w:rPr>
          <w:spacing w:val="-3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разговора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телефону. Номера телефонов экстренной службы. Правила оплаты различных видов телефонной связи. Сотовые компании, тарифы.</w:t>
      </w:r>
    </w:p>
    <w:p w:rsidR="00AB122F" w:rsidRDefault="00CC17B7">
      <w:pPr>
        <w:pStyle w:val="a3"/>
        <w:ind w:right="178" w:firstLine="707"/>
      </w:pPr>
      <w:r>
        <w:rPr>
          <w:i/>
        </w:rPr>
        <w:t xml:space="preserve">Интернет-связь. </w:t>
      </w:r>
      <w:r>
        <w:t xml:space="preserve">Электронная почта. </w:t>
      </w:r>
      <w:proofErr w:type="gramStart"/>
      <w:r>
        <w:t>Видео-связь</w:t>
      </w:r>
      <w:proofErr w:type="gramEnd"/>
      <w:r>
        <w:t xml:space="preserve"> (скайп). Особенности, значение в современной жизни.</w:t>
      </w:r>
    </w:p>
    <w:p w:rsidR="00AB122F" w:rsidRDefault="00CC17B7">
      <w:pPr>
        <w:ind w:left="854"/>
        <w:jc w:val="both"/>
        <w:rPr>
          <w:sz w:val="24"/>
        </w:rPr>
      </w:pPr>
      <w:r>
        <w:rPr>
          <w:i/>
          <w:sz w:val="24"/>
        </w:rPr>
        <w:t>Денежные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переводы.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переводов.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отправления.</w:t>
      </w:r>
    </w:p>
    <w:p w:rsidR="00AB122F" w:rsidRDefault="00AB122F">
      <w:pPr>
        <w:pStyle w:val="a3"/>
        <w:spacing w:before="7"/>
        <w:ind w:left="0"/>
        <w:jc w:val="left"/>
      </w:pPr>
    </w:p>
    <w:p w:rsidR="00AB122F" w:rsidRDefault="00CC17B7">
      <w:pPr>
        <w:pStyle w:val="2"/>
        <w:jc w:val="both"/>
      </w:pPr>
      <w:r>
        <w:t>Предприятия,</w:t>
      </w:r>
      <w:r>
        <w:rPr>
          <w:spacing w:val="-7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rPr>
          <w:spacing w:val="-2"/>
        </w:rPr>
        <w:t>учреждения</w:t>
      </w:r>
    </w:p>
    <w:p w:rsidR="00AB122F" w:rsidRDefault="00AB122F">
      <w:pPr>
        <w:pStyle w:val="2"/>
        <w:jc w:val="both"/>
        <w:sectPr w:rsidR="00AB122F">
          <w:pgSz w:w="11920" w:h="16850"/>
          <w:pgMar w:top="960" w:right="141" w:bottom="960" w:left="1275" w:header="0" w:footer="757" w:gutter="0"/>
          <w:cols w:space="720"/>
        </w:sectPr>
      </w:pPr>
    </w:p>
    <w:p w:rsidR="00AB122F" w:rsidRDefault="00CC17B7">
      <w:pPr>
        <w:pStyle w:val="a3"/>
        <w:spacing w:before="70"/>
        <w:ind w:right="173" w:firstLine="707"/>
      </w:pPr>
      <w:r>
        <w:rPr>
          <w:i/>
        </w:rPr>
        <w:lastRenderedPageBreak/>
        <w:t xml:space="preserve">Образовательные учреждения. </w:t>
      </w:r>
      <w:r>
        <w:t>Дошкольные образовательные учреждения. Учебно-образовательные учреждения. Учреждения дополнительного образования: виды, особенности работы, основные направления работы. Посещение образовательных организаций дополнительного образования.</w:t>
      </w:r>
    </w:p>
    <w:p w:rsidR="00AB122F" w:rsidRDefault="00CC17B7">
      <w:pPr>
        <w:spacing w:before="1"/>
        <w:ind w:left="146" w:right="174" w:firstLine="707"/>
        <w:jc w:val="both"/>
        <w:rPr>
          <w:sz w:val="24"/>
        </w:rPr>
      </w:pPr>
      <w:r>
        <w:rPr>
          <w:i/>
          <w:sz w:val="24"/>
        </w:rPr>
        <w:t>Местные и промышленные и сельскохозяйственные предприятия</w:t>
      </w:r>
      <w:r>
        <w:rPr>
          <w:sz w:val="24"/>
        </w:rPr>
        <w:t>. Названия предприятия, вид деятельности, основные виды выпускаемой продукции, профессии рабочих и служащих.</w:t>
      </w:r>
    </w:p>
    <w:p w:rsidR="00AB122F" w:rsidRDefault="00CC17B7">
      <w:pPr>
        <w:ind w:left="146" w:right="173" w:firstLine="707"/>
        <w:jc w:val="both"/>
        <w:rPr>
          <w:sz w:val="24"/>
        </w:rPr>
      </w:pPr>
      <w:r>
        <w:rPr>
          <w:i/>
          <w:sz w:val="24"/>
        </w:rPr>
        <w:t xml:space="preserve">Исполнительные органы государственной власти </w:t>
      </w:r>
      <w:r>
        <w:rPr>
          <w:sz w:val="24"/>
        </w:rPr>
        <w:t>(города, района). Муниципальные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власти. Структура, назначение.</w:t>
      </w:r>
    </w:p>
    <w:p w:rsidR="00AB122F" w:rsidRDefault="00AB122F">
      <w:pPr>
        <w:pStyle w:val="a3"/>
        <w:spacing w:before="9"/>
        <w:ind w:left="0"/>
        <w:jc w:val="left"/>
      </w:pPr>
    </w:p>
    <w:p w:rsidR="00AB122F" w:rsidRDefault="00CC17B7">
      <w:pPr>
        <w:pStyle w:val="2"/>
        <w:spacing w:line="274" w:lineRule="exact"/>
      </w:pPr>
      <w:r>
        <w:rPr>
          <w:spacing w:val="-2"/>
        </w:rPr>
        <w:t>Семья</w:t>
      </w:r>
    </w:p>
    <w:p w:rsidR="00AB122F" w:rsidRDefault="00CC17B7">
      <w:pPr>
        <w:spacing w:line="274" w:lineRule="exact"/>
        <w:ind w:left="854"/>
        <w:rPr>
          <w:sz w:val="24"/>
        </w:rPr>
      </w:pPr>
      <w:r>
        <w:rPr>
          <w:i/>
          <w:sz w:val="24"/>
        </w:rPr>
        <w:t>Родственные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отношения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семье.</w:t>
      </w:r>
      <w:r>
        <w:rPr>
          <w:i/>
          <w:spacing w:val="5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49"/>
          <w:sz w:val="24"/>
        </w:rPr>
        <w:t xml:space="preserve"> </w:t>
      </w:r>
      <w:r>
        <w:rPr>
          <w:sz w:val="24"/>
        </w:rPr>
        <w:t>семьи.</w:t>
      </w:r>
      <w:r>
        <w:rPr>
          <w:spacing w:val="48"/>
          <w:sz w:val="24"/>
        </w:rPr>
        <w:t xml:space="preserve"> </w:t>
      </w:r>
      <w:r>
        <w:rPr>
          <w:sz w:val="24"/>
        </w:rPr>
        <w:t>Фамилии,</w:t>
      </w:r>
      <w:r>
        <w:rPr>
          <w:spacing w:val="48"/>
          <w:sz w:val="24"/>
        </w:rPr>
        <w:t xml:space="preserve"> </w:t>
      </w:r>
      <w:r>
        <w:rPr>
          <w:sz w:val="24"/>
        </w:rPr>
        <w:t>имена,</w:t>
      </w:r>
      <w:r>
        <w:rPr>
          <w:spacing w:val="48"/>
          <w:sz w:val="24"/>
        </w:rPr>
        <w:t xml:space="preserve"> </w:t>
      </w:r>
      <w:r>
        <w:rPr>
          <w:sz w:val="24"/>
        </w:rPr>
        <w:t>отчества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ближайших</w:t>
      </w:r>
    </w:p>
    <w:p w:rsidR="00AB122F" w:rsidRDefault="00CC17B7">
      <w:pPr>
        <w:pStyle w:val="a3"/>
        <w:ind w:right="180"/>
      </w:pPr>
      <w:r>
        <w:t>родственников; возраст; дни рождения. Место работы членов семьи, должности, профессии. Взаимоотношения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родственниками.</w:t>
      </w:r>
      <w:r>
        <w:rPr>
          <w:spacing w:val="-3"/>
        </w:rPr>
        <w:t xml:space="preserve"> </w:t>
      </w:r>
      <w:r>
        <w:t>Распределение</w:t>
      </w:r>
      <w:r>
        <w:rPr>
          <w:spacing w:val="-4"/>
        </w:rPr>
        <w:t xml:space="preserve"> </w:t>
      </w:r>
      <w:r>
        <w:t>обязанностей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семье.</w:t>
      </w:r>
      <w:r>
        <w:rPr>
          <w:spacing w:val="-3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старших младшим: домашние обязанности.</w:t>
      </w:r>
    </w:p>
    <w:p w:rsidR="00AB122F" w:rsidRDefault="00CC17B7">
      <w:pPr>
        <w:pStyle w:val="a3"/>
        <w:spacing w:before="1"/>
        <w:ind w:right="173" w:firstLine="707"/>
      </w:pPr>
      <w:r>
        <w:rPr>
          <w:i/>
        </w:rPr>
        <w:t xml:space="preserve">Семейный досуг. </w:t>
      </w:r>
      <w:r>
        <w:t>Виды досуга: чтение книг, просмотр телепередач, прогулки и др. правильная, рациональная организация досуга. Любимые и нелюбимые занятия в свободное</w:t>
      </w:r>
      <w:r>
        <w:rPr>
          <w:spacing w:val="40"/>
        </w:rPr>
        <w:t xml:space="preserve"> </w:t>
      </w:r>
      <w:r>
        <w:rPr>
          <w:spacing w:val="-2"/>
        </w:rPr>
        <w:t>время.</w:t>
      </w:r>
    </w:p>
    <w:p w:rsidR="00AB122F" w:rsidRDefault="00CC17B7">
      <w:pPr>
        <w:pStyle w:val="a3"/>
        <w:ind w:right="180" w:firstLine="707"/>
      </w:pPr>
      <w:r>
        <w:t>Досуг как источник получения новых знаний: экскурсии, прогулки, посещения музеев, театров и т. д.</w:t>
      </w:r>
    </w:p>
    <w:p w:rsidR="00AB122F" w:rsidRDefault="00CC17B7">
      <w:pPr>
        <w:pStyle w:val="a3"/>
        <w:ind w:right="182" w:firstLine="707"/>
      </w:pPr>
      <w:r>
        <w:t>Досуг как средство укрепления здоровья: туристические походы; посещение спортивных секций и др.</w:t>
      </w:r>
    </w:p>
    <w:p w:rsidR="00AB122F" w:rsidRDefault="00CC17B7">
      <w:pPr>
        <w:pStyle w:val="a3"/>
        <w:ind w:right="176" w:firstLine="707"/>
      </w:pPr>
      <w:r>
        <w:t>Досуг как развитие постоянного интереса к какому -либо виду деятельности (хобби): коллекционирование чего-либо, фотография и т. д.</w:t>
      </w:r>
    </w:p>
    <w:p w:rsidR="00AB122F" w:rsidRDefault="00CC17B7">
      <w:pPr>
        <w:pStyle w:val="a3"/>
        <w:ind w:right="177" w:firstLine="707"/>
      </w:pPr>
      <w:r>
        <w:rPr>
          <w:i/>
        </w:rPr>
        <w:t xml:space="preserve">Отдых. </w:t>
      </w:r>
      <w:r>
        <w:t>Отдых и его разновидности. Необходимость разумной смены работы и отдыха. Отдых и бездеятельность. Летний отдых. Виды проведения летнего отдыха, его планирование. Бюджет отдыха. Подготовка к летнему отдыху: выбор места отдыха, определение маршрута, сбор необходимых вещей.</w:t>
      </w:r>
    </w:p>
    <w:p w:rsidR="00AB122F" w:rsidRDefault="00CC17B7">
      <w:pPr>
        <w:pStyle w:val="a3"/>
        <w:spacing w:before="1"/>
        <w:ind w:right="179" w:firstLine="707"/>
      </w:pPr>
      <w:r>
        <w:rPr>
          <w:i/>
        </w:rPr>
        <w:t xml:space="preserve">Экономика домашнего хозяйства. </w:t>
      </w:r>
      <w:r>
        <w:t>Бюджет семьи. Виды и источники дохода. Определение суммы доходов семьи на месяц. Основные статьи расходов. Планирование расходов на месяц по отдельным статьям.</w:t>
      </w:r>
      <w:r>
        <w:rPr>
          <w:spacing w:val="40"/>
        </w:rPr>
        <w:t xml:space="preserve"> </w:t>
      </w:r>
      <w:r>
        <w:t>Планирование</w:t>
      </w:r>
      <w:r>
        <w:rPr>
          <w:spacing w:val="40"/>
        </w:rPr>
        <w:t xml:space="preserve"> </w:t>
      </w:r>
      <w:r>
        <w:t>дорогостоящих покупок.</w:t>
      </w:r>
    </w:p>
    <w:p w:rsidR="00AB122F" w:rsidRDefault="00AB122F">
      <w:pPr>
        <w:pStyle w:val="a3"/>
        <w:spacing w:before="7"/>
        <w:ind w:left="0"/>
        <w:jc w:val="left"/>
      </w:pPr>
    </w:p>
    <w:p w:rsidR="00AB122F" w:rsidRDefault="00AB122F">
      <w:pPr>
        <w:pStyle w:val="a3"/>
        <w:spacing w:before="36"/>
        <w:ind w:left="0"/>
        <w:jc w:val="left"/>
        <w:rPr>
          <w:b/>
        </w:rPr>
      </w:pPr>
    </w:p>
    <w:p w:rsidR="00AB122F" w:rsidRDefault="00CC17B7">
      <w:pPr>
        <w:spacing w:after="3"/>
        <w:ind w:left="686"/>
        <w:rPr>
          <w:b/>
          <w:sz w:val="24"/>
        </w:rPr>
      </w:pPr>
      <w:r>
        <w:rPr>
          <w:b/>
          <w:sz w:val="24"/>
        </w:rPr>
        <w:t>Тематический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класс</w:t>
      </w: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4112"/>
        <w:gridCol w:w="2393"/>
        <w:gridCol w:w="2393"/>
      </w:tblGrid>
      <w:tr w:rsidR="00AB122F">
        <w:trPr>
          <w:trHeight w:val="554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76" w:lineRule="exact"/>
              <w:ind w:left="107" w:right="2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76" w:lineRule="exact"/>
              <w:ind w:left="106" w:right="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2"/>
                <w:sz w:val="24"/>
              </w:rPr>
              <w:t xml:space="preserve"> гигиена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обувь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8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8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Жилище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6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Торговля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5"/>
        </w:trPr>
        <w:tc>
          <w:tcPr>
            <w:tcW w:w="674" w:type="dxa"/>
          </w:tcPr>
          <w:p w:rsidR="00AB122F" w:rsidRDefault="00CC17B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93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</w:tr>
      <w:tr w:rsidR="00AB122F">
        <w:trPr>
          <w:trHeight w:val="278"/>
        </w:trPr>
        <w:tc>
          <w:tcPr>
            <w:tcW w:w="674" w:type="dxa"/>
          </w:tcPr>
          <w:p w:rsidR="00AB122F" w:rsidRDefault="00AB122F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</w:tcPr>
          <w:p w:rsidR="00AB122F" w:rsidRDefault="00CC17B7">
            <w:pPr>
              <w:pStyle w:val="TableParagraph"/>
              <w:spacing w:line="258" w:lineRule="exact"/>
              <w:ind w:left="2448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8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393" w:type="dxa"/>
          </w:tcPr>
          <w:p w:rsidR="00AB122F" w:rsidRDefault="00CC17B7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AB122F" w:rsidRDefault="00AB122F">
      <w:pPr>
        <w:pStyle w:val="a3"/>
        <w:spacing w:before="33"/>
        <w:ind w:left="0"/>
        <w:jc w:val="left"/>
        <w:rPr>
          <w:b/>
        </w:rPr>
      </w:pPr>
    </w:p>
    <w:p w:rsidR="00AB122F" w:rsidRDefault="00AB122F">
      <w:pPr>
        <w:pStyle w:val="a3"/>
        <w:spacing w:before="5"/>
        <w:ind w:left="0"/>
        <w:jc w:val="left"/>
        <w:rPr>
          <w:b/>
          <w:sz w:val="28"/>
        </w:rPr>
      </w:pPr>
    </w:p>
    <w:p w:rsidR="00CC17B7" w:rsidRDefault="00CC17B7" w:rsidP="00CC17B7">
      <w:pPr>
        <w:pStyle w:val="1"/>
        <w:tabs>
          <w:tab w:val="left" w:pos="426"/>
        </w:tabs>
        <w:spacing w:line="320" w:lineRule="exact"/>
        <w:ind w:firstLine="0"/>
      </w:pPr>
    </w:p>
    <w:p w:rsidR="00CC17B7" w:rsidRDefault="00CC17B7" w:rsidP="00CC17B7">
      <w:pPr>
        <w:pStyle w:val="1"/>
        <w:tabs>
          <w:tab w:val="left" w:pos="426"/>
        </w:tabs>
        <w:spacing w:line="320" w:lineRule="exact"/>
        <w:ind w:firstLine="0"/>
      </w:pPr>
    </w:p>
    <w:p w:rsidR="00CC17B7" w:rsidRDefault="00CC17B7" w:rsidP="00CC17B7">
      <w:pPr>
        <w:pStyle w:val="1"/>
        <w:tabs>
          <w:tab w:val="left" w:pos="426"/>
        </w:tabs>
        <w:spacing w:line="320" w:lineRule="exact"/>
        <w:ind w:firstLine="0"/>
      </w:pPr>
    </w:p>
    <w:p w:rsidR="00AB122F" w:rsidRDefault="00CC17B7" w:rsidP="00CC17B7">
      <w:pPr>
        <w:pStyle w:val="1"/>
        <w:tabs>
          <w:tab w:val="left" w:pos="426"/>
        </w:tabs>
        <w:spacing w:line="320" w:lineRule="exact"/>
        <w:ind w:firstLine="0"/>
      </w:pPr>
      <w:r>
        <w:t>ПЛАНИРУЕМЫЕ</w:t>
      </w:r>
      <w:r>
        <w:rPr>
          <w:spacing w:val="59"/>
        </w:rPr>
        <w:t xml:space="preserve"> </w:t>
      </w:r>
      <w:r>
        <w:rPr>
          <w:spacing w:val="-2"/>
        </w:rPr>
        <w:t>РЕЗУЛЬТАТЫ</w:t>
      </w:r>
    </w:p>
    <w:p w:rsidR="00AB122F" w:rsidRDefault="00CC17B7">
      <w:pPr>
        <w:pStyle w:val="a3"/>
        <w:spacing w:line="274" w:lineRule="exact"/>
        <w:ind w:left="854"/>
      </w:pPr>
      <w:r>
        <w:t>К</w:t>
      </w:r>
      <w:r>
        <w:rPr>
          <w:spacing w:val="-6"/>
        </w:rPr>
        <w:t xml:space="preserve"> </w:t>
      </w:r>
      <w:r>
        <w:t>числу</w:t>
      </w:r>
      <w:r>
        <w:rPr>
          <w:spacing w:val="-7"/>
        </w:rPr>
        <w:t xml:space="preserve"> </w:t>
      </w:r>
      <w:r>
        <w:t>планируемых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rPr>
          <w:spacing w:val="-2"/>
        </w:rPr>
        <w:t>отнесены:</w:t>
      </w:r>
    </w:p>
    <w:p w:rsidR="00AB122F" w:rsidRDefault="00CC17B7">
      <w:pPr>
        <w:pStyle w:val="a3"/>
        <w:ind w:right="177" w:firstLine="707"/>
      </w:pPr>
      <w:r>
        <w:t>-личностные,</w:t>
      </w:r>
      <w:r>
        <w:rPr>
          <w:spacing w:val="40"/>
        </w:rPr>
        <w:t xml:space="preserve"> </w:t>
      </w:r>
      <w:r>
        <w:t>включающие овладение обучающимися жизненными и социальными компетенциями, необходимыми для решения практико-ориентированных задач и обеспечивающими становление социальных отношений обучающихся в различных средах;</w:t>
      </w:r>
    </w:p>
    <w:p w:rsidR="00AB122F" w:rsidRDefault="00CC17B7">
      <w:pPr>
        <w:pStyle w:val="a3"/>
        <w:ind w:right="180" w:firstLine="707"/>
      </w:pPr>
      <w:r>
        <w:t>-предметные, связанные с овладением обучающимися содержанием каждой предметной области и характеризующие их достижения в усвоении знаний и умений, возможности их применения в практической деятельности и жизни.</w:t>
      </w:r>
    </w:p>
    <w:p w:rsidR="00AB122F" w:rsidRDefault="00CC17B7">
      <w:pPr>
        <w:pStyle w:val="2"/>
        <w:spacing w:before="5" w:line="274" w:lineRule="exact"/>
        <w:ind w:left="854"/>
        <w:jc w:val="both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992"/>
        </w:tabs>
        <w:spacing w:line="274" w:lineRule="exact"/>
        <w:ind w:left="992" w:hanging="138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Родину;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1209"/>
        </w:tabs>
        <w:spacing w:before="3" w:line="237" w:lineRule="auto"/>
        <w:ind w:right="183" w:firstLine="767"/>
        <w:rPr>
          <w:sz w:val="24"/>
        </w:rPr>
      </w:pPr>
      <w:r>
        <w:rPr>
          <w:sz w:val="24"/>
        </w:rPr>
        <w:t>развитие адекватных представлений о собственных возможностях, о насущно необходимом жизнеобеспечении;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1188"/>
        </w:tabs>
        <w:ind w:right="183" w:firstLine="707"/>
        <w:rPr>
          <w:sz w:val="24"/>
        </w:rPr>
      </w:pPr>
      <w:r>
        <w:rPr>
          <w:sz w:val="24"/>
        </w:rPr>
        <w:t>овладение начальными навыками адаптации в динамично изменяющемся и развивающемся мире;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992"/>
        </w:tabs>
        <w:spacing w:before="1"/>
        <w:ind w:left="992" w:hanging="138"/>
        <w:rPr>
          <w:sz w:val="24"/>
        </w:rPr>
      </w:pPr>
      <w:r>
        <w:rPr>
          <w:sz w:val="24"/>
        </w:rPr>
        <w:t>овладение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992"/>
        </w:tabs>
        <w:ind w:left="992" w:hanging="138"/>
        <w:rPr>
          <w:sz w:val="24"/>
        </w:rPr>
      </w:pPr>
      <w:r>
        <w:rPr>
          <w:sz w:val="24"/>
        </w:rPr>
        <w:t>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1077"/>
        </w:tabs>
        <w:ind w:right="181" w:firstLine="707"/>
        <w:rPr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1108"/>
        </w:tabs>
        <w:ind w:right="179" w:firstLine="707"/>
        <w:rPr>
          <w:sz w:val="24"/>
        </w:rPr>
      </w:pPr>
      <w:r>
        <w:rPr>
          <w:sz w:val="24"/>
        </w:rPr>
        <w:t xml:space="preserve">принятие и освоение социальной роли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 формирование и развитие социально значимых мотивов учебной деятельности;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1048"/>
        </w:tabs>
        <w:ind w:right="182" w:firstLine="707"/>
        <w:rPr>
          <w:sz w:val="24"/>
        </w:rPr>
      </w:pPr>
      <w:r>
        <w:rPr>
          <w:sz w:val="24"/>
        </w:rPr>
        <w:t xml:space="preserve">развитие навыков сотрудничества с взрослыми и сверстниками в разных социальных </w:t>
      </w:r>
      <w:r>
        <w:rPr>
          <w:spacing w:val="-2"/>
          <w:sz w:val="24"/>
        </w:rPr>
        <w:t>ситуациях;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992"/>
        </w:tabs>
        <w:ind w:left="992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1034"/>
        </w:tabs>
        <w:ind w:right="184" w:firstLine="707"/>
        <w:rPr>
          <w:sz w:val="24"/>
        </w:rPr>
      </w:pPr>
      <w:r>
        <w:rPr>
          <w:sz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духовным </w:t>
      </w:r>
      <w:r>
        <w:rPr>
          <w:spacing w:val="-2"/>
          <w:sz w:val="24"/>
        </w:rPr>
        <w:t>ценностям;</w:t>
      </w:r>
    </w:p>
    <w:p w:rsidR="00AB122F" w:rsidRDefault="00CC17B7">
      <w:pPr>
        <w:pStyle w:val="a5"/>
        <w:numPr>
          <w:ilvl w:val="0"/>
          <w:numId w:val="3"/>
        </w:numPr>
        <w:tabs>
          <w:tab w:val="left" w:pos="992"/>
        </w:tabs>
        <w:ind w:left="992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AB122F" w:rsidRDefault="00AB122F">
      <w:pPr>
        <w:pStyle w:val="a3"/>
        <w:spacing w:before="5"/>
        <w:ind w:left="0"/>
        <w:jc w:val="left"/>
      </w:pPr>
    </w:p>
    <w:p w:rsidR="00AB122F" w:rsidRDefault="00CC17B7" w:rsidP="00821C68">
      <w:pPr>
        <w:spacing w:before="1" w:line="319" w:lineRule="exact"/>
        <w:rPr>
          <w:b/>
          <w:sz w:val="28"/>
        </w:rPr>
      </w:pPr>
      <w:r>
        <w:rPr>
          <w:b/>
          <w:sz w:val="24"/>
        </w:rPr>
        <w:t>Предметные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58"/>
          <w:sz w:val="24"/>
        </w:rPr>
        <w:t xml:space="preserve"> </w:t>
      </w:r>
      <w:r>
        <w:rPr>
          <w:b/>
          <w:sz w:val="28"/>
        </w:rPr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AB122F" w:rsidRDefault="00CC17B7">
      <w:pPr>
        <w:spacing w:line="273" w:lineRule="exact"/>
        <w:ind w:left="146"/>
        <w:rPr>
          <w:i/>
          <w:sz w:val="24"/>
        </w:rPr>
      </w:pPr>
      <w:r>
        <w:rPr>
          <w:i/>
          <w:sz w:val="24"/>
        </w:rPr>
        <w:t>Минимальный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уровень: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303"/>
        </w:tabs>
        <w:ind w:right="184" w:firstLine="0"/>
        <w:jc w:val="left"/>
        <w:rPr>
          <w:sz w:val="24"/>
        </w:rPr>
      </w:pPr>
      <w:r>
        <w:rPr>
          <w:sz w:val="24"/>
        </w:rPr>
        <w:t>Обучающиеся должны уметь готовить пресное тесто и изделия из него, подготавливать овощи, делать заготовки впрок.</w:t>
      </w:r>
    </w:p>
    <w:p w:rsidR="00AB122F" w:rsidRDefault="00CC17B7">
      <w:pPr>
        <w:pStyle w:val="a3"/>
        <w:jc w:val="left"/>
      </w:pPr>
      <w:r>
        <w:t>-Определять</w:t>
      </w:r>
      <w:r>
        <w:rPr>
          <w:spacing w:val="32"/>
        </w:rPr>
        <w:t xml:space="preserve"> </w:t>
      </w:r>
      <w:r>
        <w:t>тип</w:t>
      </w:r>
      <w:r>
        <w:rPr>
          <w:spacing w:val="32"/>
        </w:rPr>
        <w:t xml:space="preserve"> </w:t>
      </w:r>
      <w:r>
        <w:t>кожи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волос,</w:t>
      </w:r>
      <w:r>
        <w:rPr>
          <w:spacing w:val="31"/>
        </w:rPr>
        <w:t xml:space="preserve"> </w:t>
      </w:r>
      <w:r>
        <w:t>подбирать</w:t>
      </w:r>
      <w:r>
        <w:rPr>
          <w:spacing w:val="32"/>
        </w:rPr>
        <w:t xml:space="preserve"> </w:t>
      </w:r>
      <w:r>
        <w:t>средства</w:t>
      </w:r>
      <w:r>
        <w:rPr>
          <w:spacing w:val="31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уходу</w:t>
      </w:r>
      <w:r>
        <w:rPr>
          <w:spacing w:val="29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этим,</w:t>
      </w:r>
      <w:r>
        <w:rPr>
          <w:spacing w:val="31"/>
        </w:rPr>
        <w:t xml:space="preserve"> </w:t>
      </w:r>
      <w:r>
        <w:t>правильно ухаживать за кожей лица и волосами.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368"/>
        </w:tabs>
        <w:ind w:right="184" w:firstLine="0"/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80"/>
          <w:sz w:val="24"/>
        </w:rPr>
        <w:t xml:space="preserve"> </w:t>
      </w:r>
      <w:r>
        <w:rPr>
          <w:sz w:val="24"/>
        </w:rPr>
        <w:t>ухаживать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76"/>
          <w:sz w:val="24"/>
        </w:rPr>
        <w:t xml:space="preserve"> </w:t>
      </w:r>
      <w:r>
        <w:rPr>
          <w:sz w:val="24"/>
        </w:rPr>
        <w:t>кожей</w:t>
      </w:r>
      <w:r>
        <w:rPr>
          <w:spacing w:val="80"/>
          <w:sz w:val="24"/>
        </w:rPr>
        <w:t xml:space="preserve"> </w:t>
      </w:r>
      <w:r>
        <w:rPr>
          <w:sz w:val="24"/>
        </w:rPr>
        <w:t>лица,</w:t>
      </w:r>
      <w:r>
        <w:rPr>
          <w:spacing w:val="79"/>
          <w:sz w:val="24"/>
        </w:rPr>
        <w:t xml:space="preserve"> </w:t>
      </w:r>
      <w:r>
        <w:rPr>
          <w:sz w:val="24"/>
        </w:rPr>
        <w:t>шеи,</w:t>
      </w:r>
      <w:r>
        <w:rPr>
          <w:spacing w:val="79"/>
          <w:sz w:val="24"/>
        </w:rPr>
        <w:t xml:space="preserve"> </w:t>
      </w:r>
      <w:r>
        <w:rPr>
          <w:sz w:val="24"/>
        </w:rPr>
        <w:t>рук,</w:t>
      </w:r>
      <w:r>
        <w:rPr>
          <w:spacing w:val="79"/>
          <w:sz w:val="24"/>
        </w:rPr>
        <w:t xml:space="preserve"> </w:t>
      </w:r>
      <w:r>
        <w:rPr>
          <w:sz w:val="24"/>
        </w:rPr>
        <w:t>ног,</w:t>
      </w:r>
      <w:r>
        <w:rPr>
          <w:spacing w:val="7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подручные</w:t>
      </w:r>
      <w:r>
        <w:rPr>
          <w:spacing w:val="78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79"/>
          <w:sz w:val="24"/>
        </w:rPr>
        <w:t xml:space="preserve"> </w:t>
      </w:r>
      <w:r>
        <w:rPr>
          <w:sz w:val="24"/>
        </w:rPr>
        <w:t>к имеющимся косметическим средствам.</w:t>
      </w:r>
    </w:p>
    <w:p w:rsidR="00AB122F" w:rsidRDefault="00CC17B7">
      <w:pPr>
        <w:pStyle w:val="a3"/>
        <w:jc w:val="left"/>
      </w:pPr>
      <w:r>
        <w:t>-Стирать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сушить</w:t>
      </w:r>
      <w:r>
        <w:rPr>
          <w:spacing w:val="-2"/>
        </w:rPr>
        <w:t xml:space="preserve"> </w:t>
      </w:r>
      <w:r>
        <w:t>изделия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шерстяных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синтетических</w:t>
      </w:r>
      <w:r>
        <w:rPr>
          <w:spacing w:val="-1"/>
        </w:rPr>
        <w:t xml:space="preserve"> </w:t>
      </w:r>
      <w:r>
        <w:t>тканей,</w:t>
      </w:r>
      <w:r>
        <w:rPr>
          <w:spacing w:val="-3"/>
        </w:rPr>
        <w:t xml:space="preserve"> </w:t>
      </w:r>
      <w:r>
        <w:t>гладить</w:t>
      </w:r>
      <w:r>
        <w:rPr>
          <w:spacing w:val="-2"/>
        </w:rPr>
        <w:t xml:space="preserve"> </w:t>
      </w:r>
      <w:r>
        <w:t>рубашки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блузки.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jc w:val="left"/>
        <w:rPr>
          <w:sz w:val="24"/>
        </w:rPr>
      </w:pPr>
      <w:r>
        <w:rPr>
          <w:sz w:val="24"/>
        </w:rPr>
        <w:t>Купать,</w:t>
      </w:r>
      <w:r>
        <w:rPr>
          <w:spacing w:val="-5"/>
          <w:sz w:val="24"/>
        </w:rPr>
        <w:t xml:space="preserve"> </w:t>
      </w:r>
      <w:r>
        <w:rPr>
          <w:sz w:val="24"/>
        </w:rPr>
        <w:t>одевать,</w:t>
      </w:r>
      <w:r>
        <w:rPr>
          <w:spacing w:val="-2"/>
          <w:sz w:val="24"/>
        </w:rPr>
        <w:t xml:space="preserve"> </w:t>
      </w:r>
      <w:r>
        <w:rPr>
          <w:sz w:val="24"/>
        </w:rPr>
        <w:t>пеленать</w:t>
      </w:r>
      <w:r>
        <w:rPr>
          <w:spacing w:val="-1"/>
          <w:sz w:val="24"/>
        </w:rPr>
        <w:t xml:space="preserve"> </w:t>
      </w:r>
      <w:r>
        <w:rPr>
          <w:sz w:val="24"/>
        </w:rPr>
        <w:t>ребѐнка,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вещи.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jc w:val="left"/>
        <w:rPr>
          <w:sz w:val="24"/>
        </w:rPr>
      </w:pPr>
      <w:r>
        <w:rPr>
          <w:sz w:val="24"/>
        </w:rPr>
        <w:t>Культурно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вежливо</w:t>
      </w:r>
      <w:r>
        <w:rPr>
          <w:spacing w:val="-2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местах.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jc w:val="left"/>
        <w:rPr>
          <w:sz w:val="24"/>
        </w:rPr>
      </w:pPr>
      <w:r>
        <w:rPr>
          <w:sz w:val="24"/>
        </w:rPr>
        <w:t>Мыть</w:t>
      </w:r>
      <w:r>
        <w:rPr>
          <w:spacing w:val="-3"/>
          <w:sz w:val="24"/>
        </w:rPr>
        <w:t xml:space="preserve"> </w:t>
      </w:r>
      <w:r>
        <w:rPr>
          <w:sz w:val="24"/>
        </w:rPr>
        <w:t>кафельные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стены,</w:t>
      </w:r>
      <w:r>
        <w:rPr>
          <w:spacing w:val="-4"/>
          <w:sz w:val="24"/>
        </w:rPr>
        <w:t xml:space="preserve"> </w:t>
      </w:r>
      <w:r>
        <w:rPr>
          <w:sz w:val="24"/>
        </w:rPr>
        <w:t>чистить</w:t>
      </w:r>
      <w:r>
        <w:rPr>
          <w:spacing w:val="-2"/>
          <w:sz w:val="24"/>
        </w:rPr>
        <w:t xml:space="preserve"> раковины.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jc w:val="left"/>
        <w:rPr>
          <w:sz w:val="24"/>
        </w:rPr>
      </w:pPr>
      <w:r>
        <w:rPr>
          <w:sz w:val="24"/>
        </w:rPr>
        <w:t>Покупать</w:t>
      </w:r>
      <w:r>
        <w:rPr>
          <w:spacing w:val="-5"/>
          <w:sz w:val="24"/>
        </w:rPr>
        <w:t xml:space="preserve"> </w:t>
      </w:r>
      <w:r>
        <w:rPr>
          <w:sz w:val="24"/>
        </w:rPr>
        <w:t>билет,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расписанием,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справкой.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382"/>
        </w:tabs>
        <w:ind w:right="183" w:firstLine="0"/>
        <w:rPr>
          <w:sz w:val="24"/>
        </w:rPr>
      </w:pPr>
      <w:r>
        <w:rPr>
          <w:sz w:val="24"/>
        </w:rPr>
        <w:t>Находить нужные товары, выбирать продукцию в соответствии с еѐ качеством. Кратко объяснять причину звонка по телефону, получать справку, узнавать время, культурно и вежливо разговаривать по телефону.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spacing w:before="1"/>
        <w:ind w:left="284" w:hanging="138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ожоге,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обморожении, </w:t>
      </w:r>
      <w:r>
        <w:rPr>
          <w:spacing w:val="-2"/>
          <w:sz w:val="24"/>
        </w:rPr>
        <w:t>утопающему.</w:t>
      </w:r>
    </w:p>
    <w:p w:rsidR="00AB122F" w:rsidRDefault="00CC17B7">
      <w:pPr>
        <w:ind w:left="146"/>
        <w:rPr>
          <w:i/>
          <w:sz w:val="24"/>
        </w:rPr>
      </w:pPr>
      <w:r>
        <w:rPr>
          <w:i/>
          <w:sz w:val="24"/>
        </w:rPr>
        <w:t>Достаточный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уровень: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96"/>
        </w:tabs>
        <w:ind w:right="184" w:firstLine="0"/>
        <w:jc w:val="left"/>
        <w:rPr>
          <w:sz w:val="24"/>
        </w:rPr>
      </w:pPr>
      <w:r>
        <w:rPr>
          <w:sz w:val="24"/>
        </w:rPr>
        <w:t>Обучающиеся должны уметь самостоятельно и без рецепта готовить пресное тесто и изделия из него, подготавливать овощи, делать заготовки впрок.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320"/>
        </w:tabs>
        <w:ind w:right="174" w:firstLine="0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3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34"/>
          <w:sz w:val="24"/>
        </w:rPr>
        <w:t xml:space="preserve"> </w:t>
      </w:r>
      <w:r>
        <w:rPr>
          <w:sz w:val="24"/>
        </w:rPr>
        <w:t>тип</w:t>
      </w:r>
      <w:r>
        <w:rPr>
          <w:spacing w:val="32"/>
          <w:sz w:val="24"/>
        </w:rPr>
        <w:t xml:space="preserve"> </w:t>
      </w:r>
      <w:r>
        <w:rPr>
          <w:sz w:val="24"/>
        </w:rPr>
        <w:t>кожи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волос,</w:t>
      </w:r>
      <w:r>
        <w:rPr>
          <w:spacing w:val="33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3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уходу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4"/>
          <w:sz w:val="24"/>
        </w:rPr>
        <w:t xml:space="preserve"> </w:t>
      </w:r>
      <w:r>
        <w:rPr>
          <w:sz w:val="24"/>
        </w:rPr>
        <w:t>с этим, правильно ухаживать за кожей лица и волосами.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346"/>
        </w:tabs>
        <w:ind w:right="184" w:firstLine="0"/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напоминания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0"/>
          <w:sz w:val="24"/>
        </w:rPr>
        <w:t xml:space="preserve"> </w:t>
      </w:r>
      <w:r>
        <w:rPr>
          <w:sz w:val="24"/>
        </w:rPr>
        <w:t>ухаживать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кожей</w:t>
      </w:r>
      <w:r>
        <w:rPr>
          <w:spacing w:val="40"/>
          <w:sz w:val="24"/>
        </w:rPr>
        <w:t xml:space="preserve"> </w:t>
      </w:r>
      <w:r>
        <w:rPr>
          <w:sz w:val="24"/>
        </w:rPr>
        <w:t>лица,</w:t>
      </w:r>
      <w:r>
        <w:rPr>
          <w:spacing w:val="40"/>
          <w:sz w:val="24"/>
        </w:rPr>
        <w:t xml:space="preserve"> </w:t>
      </w:r>
      <w:r>
        <w:rPr>
          <w:sz w:val="24"/>
        </w:rPr>
        <w:t>шеи,</w:t>
      </w:r>
      <w:r>
        <w:rPr>
          <w:spacing w:val="40"/>
          <w:sz w:val="24"/>
        </w:rPr>
        <w:t xml:space="preserve"> </w:t>
      </w:r>
      <w:r>
        <w:rPr>
          <w:sz w:val="24"/>
        </w:rPr>
        <w:t>рук,</w:t>
      </w:r>
      <w:r>
        <w:rPr>
          <w:spacing w:val="40"/>
          <w:sz w:val="24"/>
        </w:rPr>
        <w:t xml:space="preserve"> </w:t>
      </w:r>
      <w:r>
        <w:rPr>
          <w:sz w:val="24"/>
        </w:rPr>
        <w:t>ног, использовать подручные средства к имеющимся косметическим средствам.</w:t>
      </w:r>
    </w:p>
    <w:p w:rsidR="00AB122F" w:rsidRDefault="00AB122F">
      <w:pPr>
        <w:pStyle w:val="a5"/>
        <w:jc w:val="left"/>
        <w:rPr>
          <w:sz w:val="24"/>
        </w:rPr>
        <w:sectPr w:rsidR="00AB122F">
          <w:pgSz w:w="11920" w:h="16850"/>
          <w:pgMar w:top="960" w:right="141" w:bottom="960" w:left="1275" w:header="0" w:footer="757" w:gutter="0"/>
          <w:cols w:space="720"/>
        </w:sectPr>
      </w:pPr>
    </w:p>
    <w:p w:rsidR="00AB122F" w:rsidRDefault="00CC17B7">
      <w:pPr>
        <w:pStyle w:val="a5"/>
        <w:numPr>
          <w:ilvl w:val="1"/>
          <w:numId w:val="4"/>
        </w:numPr>
        <w:tabs>
          <w:tab w:val="left" w:pos="305"/>
        </w:tabs>
        <w:spacing w:before="70"/>
        <w:ind w:right="185" w:firstLine="0"/>
        <w:rPr>
          <w:sz w:val="24"/>
        </w:rPr>
      </w:pPr>
      <w:r>
        <w:rPr>
          <w:sz w:val="24"/>
        </w:rPr>
        <w:lastRenderedPageBreak/>
        <w:t>Самостоятельно и правильно стирать и сушить изделия из шерстяных и синтетических тканей, гладить рубашки и блузки.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аккуратно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купать,</w:t>
      </w:r>
      <w:r>
        <w:rPr>
          <w:spacing w:val="-3"/>
          <w:sz w:val="24"/>
        </w:rPr>
        <w:t xml:space="preserve"> </w:t>
      </w:r>
      <w:r>
        <w:rPr>
          <w:sz w:val="24"/>
        </w:rPr>
        <w:t>одевать,</w:t>
      </w:r>
      <w:r>
        <w:rPr>
          <w:spacing w:val="-3"/>
          <w:sz w:val="24"/>
        </w:rPr>
        <w:t xml:space="preserve"> </w:t>
      </w:r>
      <w:r>
        <w:rPr>
          <w:sz w:val="24"/>
        </w:rPr>
        <w:t>пеленать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ребѐнка,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вещи.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spacing w:before="1"/>
        <w:ind w:left="284" w:hanging="138"/>
        <w:rPr>
          <w:sz w:val="24"/>
        </w:rPr>
      </w:pPr>
      <w:r>
        <w:rPr>
          <w:sz w:val="24"/>
        </w:rPr>
        <w:t>Культурно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вежливо</w:t>
      </w:r>
      <w:r>
        <w:rPr>
          <w:spacing w:val="-1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местах.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rPr>
          <w:sz w:val="24"/>
        </w:rPr>
      </w:pPr>
      <w:r>
        <w:rPr>
          <w:sz w:val="24"/>
        </w:rPr>
        <w:t>Мыть</w:t>
      </w:r>
      <w:r>
        <w:rPr>
          <w:spacing w:val="-3"/>
          <w:sz w:val="24"/>
        </w:rPr>
        <w:t xml:space="preserve"> </w:t>
      </w:r>
      <w:r>
        <w:rPr>
          <w:sz w:val="24"/>
        </w:rPr>
        <w:t>кафельные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стены,</w:t>
      </w:r>
      <w:r>
        <w:rPr>
          <w:spacing w:val="-4"/>
          <w:sz w:val="24"/>
        </w:rPr>
        <w:t xml:space="preserve"> </w:t>
      </w:r>
      <w:r>
        <w:rPr>
          <w:sz w:val="24"/>
        </w:rPr>
        <w:t>чистить</w:t>
      </w:r>
      <w:r>
        <w:rPr>
          <w:spacing w:val="-2"/>
          <w:sz w:val="24"/>
        </w:rPr>
        <w:t xml:space="preserve"> раковины.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rPr>
          <w:sz w:val="24"/>
        </w:rPr>
      </w:pPr>
      <w:r>
        <w:rPr>
          <w:sz w:val="24"/>
        </w:rPr>
        <w:t>Покупать</w:t>
      </w:r>
      <w:r>
        <w:rPr>
          <w:spacing w:val="-5"/>
          <w:sz w:val="24"/>
        </w:rPr>
        <w:t xml:space="preserve"> </w:t>
      </w:r>
      <w:r>
        <w:rPr>
          <w:sz w:val="24"/>
        </w:rPr>
        <w:t>билет,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расписанием,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справкой.</w:t>
      </w:r>
    </w:p>
    <w:p w:rsidR="00AB122F" w:rsidRDefault="00CC17B7">
      <w:pPr>
        <w:pStyle w:val="a3"/>
        <w:ind w:right="178"/>
      </w:pPr>
      <w:r>
        <w:t>-Находить нужные товары, выбирать продукцию в соответствии с еѐ качеством. Кратко объяснять причину звонка по телефону, получать справку, узнавать время, культурно и вежливо разговаривать по телефону.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rPr>
          <w:sz w:val="24"/>
        </w:rPr>
      </w:pPr>
      <w:r>
        <w:rPr>
          <w:sz w:val="24"/>
        </w:rPr>
        <w:t>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ожоге,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обморожении, </w:t>
      </w:r>
      <w:r>
        <w:rPr>
          <w:spacing w:val="-2"/>
          <w:sz w:val="24"/>
        </w:rPr>
        <w:t>утопающему.</w:t>
      </w:r>
    </w:p>
    <w:p w:rsidR="00AB122F" w:rsidRDefault="00AB122F">
      <w:pPr>
        <w:pStyle w:val="a3"/>
        <w:ind w:left="0"/>
        <w:jc w:val="left"/>
      </w:pPr>
    </w:p>
    <w:p w:rsidR="00AB122F" w:rsidRDefault="00CC17B7">
      <w:pPr>
        <w:pStyle w:val="2"/>
        <w:spacing w:before="77"/>
        <w:jc w:val="both"/>
      </w:pPr>
      <w:r>
        <w:t>Формирование</w:t>
      </w:r>
      <w:r>
        <w:rPr>
          <w:spacing w:val="-5"/>
        </w:rPr>
        <w:t xml:space="preserve"> </w:t>
      </w:r>
      <w:r>
        <w:t>базовых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rPr>
          <w:spacing w:val="-2"/>
        </w:rPr>
        <w:t>действий</w:t>
      </w:r>
    </w:p>
    <w:p w:rsidR="00AB122F" w:rsidRDefault="00CC17B7">
      <w:pPr>
        <w:pStyle w:val="a3"/>
        <w:spacing w:before="37"/>
        <w:ind w:right="180" w:firstLine="420"/>
      </w:pPr>
      <w:r>
        <w:t>Основная цель реализации формирования БУД состоит в формировании школьника с легкой умственной отсталостью (интеллектуальными нарушениями) как субъекта учебной деятельности, которая</w:t>
      </w:r>
      <w:r>
        <w:rPr>
          <w:spacing w:val="-1"/>
        </w:rPr>
        <w:t xml:space="preserve"> </w:t>
      </w:r>
      <w:r>
        <w:t>обеспечивает одно из направлений его подготовки к самостоятельной жизни в</w:t>
      </w:r>
      <w:r>
        <w:rPr>
          <w:spacing w:val="-1"/>
        </w:rPr>
        <w:t xml:space="preserve"> </w:t>
      </w:r>
      <w:r>
        <w:t>обществе</w:t>
      </w:r>
      <w:r>
        <w:rPr>
          <w:spacing w:val="-1"/>
        </w:rPr>
        <w:t xml:space="preserve"> </w:t>
      </w:r>
      <w:r>
        <w:t>и овладения доступными видами профильного труда.</w:t>
      </w:r>
    </w:p>
    <w:p w:rsidR="00AB122F" w:rsidRDefault="00CC17B7">
      <w:pPr>
        <w:pStyle w:val="a3"/>
        <w:ind w:left="854"/>
      </w:pPr>
      <w:r>
        <w:t>Задачами</w:t>
      </w:r>
      <w:r>
        <w:rPr>
          <w:spacing w:val="-2"/>
        </w:rPr>
        <w:t xml:space="preserve"> </w:t>
      </w:r>
      <w:r>
        <w:t>реализации</w:t>
      </w:r>
      <w:r>
        <w:rPr>
          <w:spacing w:val="58"/>
        </w:rPr>
        <w:t xml:space="preserve"> </w:t>
      </w:r>
      <w:r>
        <w:rPr>
          <w:spacing w:val="-2"/>
        </w:rPr>
        <w:t>являются: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284"/>
        </w:tabs>
        <w:ind w:left="284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мотивационного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B122F" w:rsidRDefault="00CC17B7">
      <w:pPr>
        <w:pStyle w:val="a3"/>
        <w:ind w:right="183"/>
      </w:pPr>
      <w:r>
        <w:t>-овладение комплексом базовых учебных действий, составляющих операционный компонент учебной деятельности;</w:t>
      </w:r>
    </w:p>
    <w:p w:rsidR="00AB122F" w:rsidRDefault="00CC17B7">
      <w:pPr>
        <w:pStyle w:val="a5"/>
        <w:numPr>
          <w:ilvl w:val="1"/>
          <w:numId w:val="4"/>
        </w:numPr>
        <w:tabs>
          <w:tab w:val="left" w:pos="389"/>
        </w:tabs>
        <w:ind w:right="184" w:firstLine="0"/>
        <w:rPr>
          <w:sz w:val="24"/>
        </w:rPr>
      </w:pPr>
      <w:r>
        <w:rPr>
          <w:sz w:val="24"/>
        </w:rPr>
        <w:t xml:space="preserve">развитие умений принимать цель и готовый план деятельности, планировать знакомую деятельность, контролировать и оценивать ее результаты в опоре на организационную помощь </w:t>
      </w:r>
      <w:r>
        <w:rPr>
          <w:spacing w:val="-2"/>
          <w:sz w:val="24"/>
        </w:rPr>
        <w:t>педагога.</w:t>
      </w:r>
    </w:p>
    <w:p w:rsidR="00AB122F" w:rsidRDefault="00CC17B7">
      <w:pPr>
        <w:pStyle w:val="a3"/>
        <w:ind w:right="181" w:firstLine="300"/>
      </w:pPr>
      <w:r>
        <w:t xml:space="preserve">Уровень </w:t>
      </w:r>
      <w:proofErr w:type="spellStart"/>
      <w:r>
        <w:t>сформированности</w:t>
      </w:r>
      <w:proofErr w:type="spellEnd"/>
      <w:r>
        <w:t xml:space="preserve"> базовых учебных действий обучающихся с легкой умственной отсталостью определяется на момент завершения обучения школе.</w:t>
      </w:r>
    </w:p>
    <w:p w:rsidR="00AB122F" w:rsidRDefault="00CC17B7">
      <w:pPr>
        <w:pStyle w:val="a3"/>
        <w:ind w:right="184" w:firstLine="300"/>
      </w:pPr>
      <w:r>
        <w:t>Базовые учебные действия рассматриваются на различных этапах обучения с учетом возрастных и индивидуальных особенностей обучающихся с легкой умственной отсталостью.</w:t>
      </w:r>
    </w:p>
    <w:p w:rsidR="00AB122F" w:rsidRDefault="00AB122F">
      <w:pPr>
        <w:pStyle w:val="a3"/>
        <w:spacing w:before="3"/>
        <w:ind w:left="0"/>
        <w:jc w:val="left"/>
      </w:pPr>
    </w:p>
    <w:p w:rsidR="00AB122F" w:rsidRDefault="00AB122F">
      <w:pPr>
        <w:pStyle w:val="a3"/>
        <w:spacing w:before="4"/>
        <w:ind w:left="0"/>
        <w:jc w:val="left"/>
      </w:pPr>
    </w:p>
    <w:p w:rsidR="00AB122F" w:rsidRDefault="00CC17B7">
      <w:pPr>
        <w:spacing w:before="1"/>
        <w:ind w:left="146" w:right="176" w:firstLine="707"/>
        <w:jc w:val="both"/>
        <w:rPr>
          <w:b/>
          <w:sz w:val="24"/>
        </w:rPr>
      </w:pPr>
      <w:r>
        <w:rPr>
          <w:b/>
          <w:sz w:val="24"/>
        </w:rPr>
        <w:t xml:space="preserve">Планируемые результаты формирования базовых учебных действий учащимися 8 класса </w:t>
      </w:r>
      <w:r>
        <w:rPr>
          <w:sz w:val="24"/>
        </w:rPr>
        <w:t>по учебному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предмету «Основы социальной жизни»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направлены на получение следующих </w:t>
      </w:r>
      <w:r>
        <w:rPr>
          <w:b/>
          <w:spacing w:val="-2"/>
          <w:sz w:val="24"/>
        </w:rPr>
        <w:t>умений:</w:t>
      </w:r>
    </w:p>
    <w:p w:rsidR="00AB122F" w:rsidRDefault="00CC17B7">
      <w:pPr>
        <w:pStyle w:val="a3"/>
        <w:ind w:right="175"/>
      </w:pPr>
      <w:r>
        <w:rPr>
          <w:b/>
        </w:rPr>
        <w:t xml:space="preserve">Личностные учебные действия представлены следующими умениями: </w:t>
      </w:r>
      <w:r>
        <w:t>испытывать чувство гордости за свою страну; гордиться успехами и достижениями как собственными, так и своих товарищей; адекватно эмоционально откликаться на</w:t>
      </w:r>
      <w:r>
        <w:rPr>
          <w:spacing w:val="-1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литературы, музыки, живописи и др.; уважительно и бережно относиться к людям труда и результатам их деятельности;</w:t>
      </w:r>
    </w:p>
    <w:p w:rsidR="00AB122F" w:rsidRDefault="00CC17B7">
      <w:pPr>
        <w:pStyle w:val="a3"/>
        <w:ind w:right="175"/>
      </w:pPr>
      <w:r>
        <w:t>активно включаться в общеполезную социальную деятельность; бережно относиться к культурно-историческому наследию родного края и страны.</w:t>
      </w:r>
    </w:p>
    <w:p w:rsidR="00AB122F" w:rsidRDefault="00CC17B7">
      <w:pPr>
        <w:pStyle w:val="a3"/>
        <w:ind w:right="177"/>
      </w:pPr>
      <w:r>
        <w:rPr>
          <w:b/>
        </w:rPr>
        <w:t xml:space="preserve">Коммуникативные учебные действия </w:t>
      </w:r>
      <w:r>
        <w:t>включают: вступать и поддерживать коммуникацию в разных ситуациях социального взаимодействия (учебных, трудовых, бытовых и др.); слушать собеседника, вступать в диалог и поддерживать его, использовать разные виды делового письма для решения жизненно значимых задач; использовать доступные источники и средства получения информации для решения коммуникативных и познавательных задач.</w:t>
      </w:r>
    </w:p>
    <w:p w:rsidR="00AB122F" w:rsidRDefault="00CC17B7">
      <w:pPr>
        <w:pStyle w:val="a3"/>
        <w:ind w:right="175"/>
      </w:pPr>
      <w:r>
        <w:rPr>
          <w:b/>
        </w:rPr>
        <w:t>Регулятивные</w:t>
      </w:r>
      <w:r>
        <w:rPr>
          <w:b/>
          <w:spacing w:val="-1"/>
        </w:rPr>
        <w:t xml:space="preserve"> </w:t>
      </w:r>
      <w:r>
        <w:rPr>
          <w:b/>
        </w:rPr>
        <w:t>учебные</w:t>
      </w:r>
      <w:r>
        <w:rPr>
          <w:b/>
          <w:spacing w:val="-1"/>
        </w:rPr>
        <w:t xml:space="preserve"> </w:t>
      </w:r>
      <w:r>
        <w:rPr>
          <w:b/>
        </w:rPr>
        <w:t xml:space="preserve">действия </w:t>
      </w:r>
      <w:r>
        <w:t xml:space="preserve">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решения практических и учебных задач;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свою </w:t>
      </w:r>
      <w:r>
        <w:rPr>
          <w:spacing w:val="-2"/>
        </w:rPr>
        <w:t>деятельность.</w:t>
      </w:r>
    </w:p>
    <w:p w:rsidR="00AB122F" w:rsidRDefault="00CC17B7">
      <w:pPr>
        <w:pStyle w:val="a3"/>
        <w:ind w:right="172"/>
      </w:pPr>
      <w:r>
        <w:rPr>
          <w:b/>
        </w:rPr>
        <w:t xml:space="preserve">Познавательные учебные действия: </w:t>
      </w:r>
      <w:r>
        <w:t>дифференцированно</w:t>
      </w:r>
      <w:r>
        <w:rPr>
          <w:spacing w:val="80"/>
        </w:rPr>
        <w:t xml:space="preserve"> </w:t>
      </w:r>
      <w:r>
        <w:t>воспринимать окружающий мир, его временно-пространственную организацию; использовать усвоенные логические операции (сравнение, анализ, синтез, обобщение, классификацию, установление аналогий,</w:t>
      </w:r>
      <w:r>
        <w:rPr>
          <w:spacing w:val="80"/>
        </w:rPr>
        <w:t xml:space="preserve"> </w:t>
      </w:r>
      <w:r>
        <w:lastRenderedPageBreak/>
        <w:t>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</w:t>
      </w:r>
      <w:r>
        <w:rPr>
          <w:spacing w:val="40"/>
        </w:rPr>
        <w:t xml:space="preserve"> </w:t>
      </w:r>
      <w:r>
        <w:t xml:space="preserve">возможностями; использовать в жизни и деятельности некоторые </w:t>
      </w:r>
      <w:proofErr w:type="spellStart"/>
      <w:r>
        <w:t>межпредметные</w:t>
      </w:r>
      <w:proofErr w:type="spellEnd"/>
      <w:r>
        <w:t xml:space="preserve"> знания, отражающие несложные, доступные существенные связи и отношения между объектами и </w:t>
      </w:r>
      <w:r>
        <w:rPr>
          <w:spacing w:val="-2"/>
        </w:rPr>
        <w:t>процессами.</w:t>
      </w:r>
    </w:p>
    <w:p w:rsidR="00AB122F" w:rsidRDefault="00CC17B7">
      <w:pPr>
        <w:pStyle w:val="2"/>
        <w:spacing w:before="8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rPr>
          <w:spacing w:val="-2"/>
        </w:rPr>
        <w:t>РЕЗУЛЬТАТОВ</w:t>
      </w:r>
    </w:p>
    <w:p w:rsidR="00AB122F" w:rsidRDefault="00CC17B7">
      <w:pPr>
        <w:spacing w:before="41"/>
        <w:ind w:left="146"/>
        <w:rPr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личностных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результатов</w:t>
      </w:r>
    </w:p>
    <w:p w:rsidR="00AB122F" w:rsidRPr="00821C68" w:rsidRDefault="00CC17B7" w:rsidP="00821C68">
      <w:pPr>
        <w:pStyle w:val="a5"/>
        <w:numPr>
          <w:ilvl w:val="0"/>
          <w:numId w:val="1"/>
        </w:numPr>
        <w:tabs>
          <w:tab w:val="left" w:pos="326"/>
        </w:tabs>
        <w:spacing w:before="36"/>
        <w:rPr>
          <w:sz w:val="24"/>
        </w:rPr>
      </w:pPr>
      <w:r w:rsidRPr="00821C68">
        <w:rPr>
          <w:spacing w:val="-4"/>
          <w:sz w:val="24"/>
        </w:rPr>
        <w:t xml:space="preserve"> </w:t>
      </w:r>
      <w:r w:rsidRPr="00821C68">
        <w:rPr>
          <w:sz w:val="24"/>
        </w:rPr>
        <w:t>-</w:t>
      </w:r>
      <w:r w:rsidRPr="00821C68">
        <w:rPr>
          <w:spacing w:val="-3"/>
          <w:sz w:val="24"/>
        </w:rPr>
        <w:t xml:space="preserve"> </w:t>
      </w:r>
      <w:r w:rsidRPr="00821C68">
        <w:rPr>
          <w:sz w:val="24"/>
        </w:rPr>
        <w:t>нет</w:t>
      </w:r>
      <w:r w:rsidRPr="00821C68">
        <w:rPr>
          <w:spacing w:val="-3"/>
          <w:sz w:val="24"/>
        </w:rPr>
        <w:t xml:space="preserve"> </w:t>
      </w:r>
      <w:r w:rsidRPr="00821C68">
        <w:rPr>
          <w:sz w:val="24"/>
        </w:rPr>
        <w:t>фиксируемой</w:t>
      </w:r>
      <w:r w:rsidRPr="00821C68">
        <w:rPr>
          <w:spacing w:val="-3"/>
          <w:sz w:val="24"/>
        </w:rPr>
        <w:t xml:space="preserve"> </w:t>
      </w:r>
      <w:r w:rsidRPr="00821C68">
        <w:rPr>
          <w:spacing w:val="-2"/>
          <w:sz w:val="24"/>
        </w:rPr>
        <w:t>динамики;</w:t>
      </w:r>
    </w:p>
    <w:p w:rsidR="00AB122F" w:rsidRDefault="00CC17B7">
      <w:pPr>
        <w:pStyle w:val="a5"/>
        <w:numPr>
          <w:ilvl w:val="0"/>
          <w:numId w:val="1"/>
        </w:numPr>
        <w:tabs>
          <w:tab w:val="left" w:pos="326"/>
        </w:tabs>
        <w:spacing w:before="43"/>
        <w:rPr>
          <w:sz w:val="24"/>
        </w:rPr>
      </w:pP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2"/>
          <w:sz w:val="24"/>
        </w:rPr>
        <w:t xml:space="preserve"> динамика;</w:t>
      </w:r>
    </w:p>
    <w:p w:rsidR="00AB122F" w:rsidRPr="00821C68" w:rsidRDefault="00821C68" w:rsidP="00821C68">
      <w:pPr>
        <w:tabs>
          <w:tab w:val="left" w:pos="326"/>
        </w:tabs>
        <w:spacing w:before="41"/>
        <w:ind w:left="146"/>
        <w:rPr>
          <w:sz w:val="24"/>
        </w:rPr>
      </w:pPr>
      <w:r w:rsidRPr="00821C68">
        <w:rPr>
          <w:sz w:val="24"/>
        </w:rPr>
        <w:t>3-4</w:t>
      </w:r>
      <w:r w:rsidR="00CC17B7" w:rsidRPr="00821C68">
        <w:rPr>
          <w:spacing w:val="-5"/>
          <w:sz w:val="24"/>
        </w:rPr>
        <w:t xml:space="preserve"> </w:t>
      </w:r>
      <w:r w:rsidR="00CC17B7" w:rsidRPr="00821C68">
        <w:rPr>
          <w:sz w:val="24"/>
        </w:rPr>
        <w:t>- удовлетворительная</w:t>
      </w:r>
      <w:r w:rsidR="00CC17B7" w:rsidRPr="00821C68">
        <w:rPr>
          <w:spacing w:val="-3"/>
          <w:sz w:val="24"/>
        </w:rPr>
        <w:t xml:space="preserve"> </w:t>
      </w:r>
      <w:r w:rsidR="00CC17B7" w:rsidRPr="00821C68">
        <w:rPr>
          <w:spacing w:val="-2"/>
          <w:sz w:val="24"/>
        </w:rPr>
        <w:t>динамика;</w:t>
      </w:r>
    </w:p>
    <w:p w:rsidR="00AB122F" w:rsidRPr="00821C68" w:rsidRDefault="00CC17B7" w:rsidP="00821C68">
      <w:pPr>
        <w:pStyle w:val="a5"/>
        <w:numPr>
          <w:ilvl w:val="0"/>
          <w:numId w:val="8"/>
        </w:numPr>
        <w:tabs>
          <w:tab w:val="left" w:pos="326"/>
        </w:tabs>
        <w:spacing w:before="41"/>
        <w:rPr>
          <w:sz w:val="24"/>
        </w:rPr>
      </w:pPr>
      <w:r w:rsidRPr="00821C68">
        <w:rPr>
          <w:spacing w:val="-4"/>
          <w:sz w:val="24"/>
        </w:rPr>
        <w:t xml:space="preserve"> </w:t>
      </w:r>
      <w:r w:rsidRPr="00821C68">
        <w:rPr>
          <w:sz w:val="24"/>
        </w:rPr>
        <w:t>-</w:t>
      </w:r>
      <w:r w:rsidRPr="00821C68">
        <w:rPr>
          <w:spacing w:val="-3"/>
          <w:sz w:val="24"/>
        </w:rPr>
        <w:t xml:space="preserve"> </w:t>
      </w:r>
      <w:r w:rsidRPr="00821C68">
        <w:rPr>
          <w:sz w:val="24"/>
        </w:rPr>
        <w:t>значительная</w:t>
      </w:r>
      <w:r w:rsidRPr="00821C68">
        <w:rPr>
          <w:spacing w:val="-2"/>
          <w:sz w:val="24"/>
        </w:rPr>
        <w:t xml:space="preserve"> динамика.</w:t>
      </w:r>
    </w:p>
    <w:p w:rsidR="00AB122F" w:rsidRDefault="00AB122F">
      <w:pPr>
        <w:pStyle w:val="a3"/>
        <w:spacing w:before="88"/>
        <w:ind w:left="0"/>
        <w:jc w:val="left"/>
      </w:pPr>
    </w:p>
    <w:p w:rsidR="00AB122F" w:rsidRDefault="00AB122F">
      <w:pPr>
        <w:pStyle w:val="a3"/>
        <w:spacing w:line="272" w:lineRule="exact"/>
        <w:jc w:val="left"/>
        <w:sectPr w:rsidR="00AB122F">
          <w:pgSz w:w="11920" w:h="16850"/>
          <w:pgMar w:top="960" w:right="141" w:bottom="960" w:left="1275" w:header="0" w:footer="757" w:gutter="0"/>
          <w:cols w:space="720"/>
        </w:sectPr>
      </w:pPr>
    </w:p>
    <w:p w:rsidR="00AB122F" w:rsidRPr="00821C68" w:rsidRDefault="00CC17B7" w:rsidP="00821C68">
      <w:pPr>
        <w:pStyle w:val="1"/>
        <w:numPr>
          <w:ilvl w:val="0"/>
          <w:numId w:val="4"/>
        </w:numPr>
        <w:tabs>
          <w:tab w:val="left" w:pos="495"/>
        </w:tabs>
        <w:spacing w:before="72" w:line="322" w:lineRule="exact"/>
        <w:ind w:left="495" w:hanging="349"/>
        <w:sectPr w:rsidR="00AB122F" w:rsidRPr="00821C68">
          <w:pgSz w:w="11920" w:h="16850"/>
          <w:pgMar w:top="1240" w:right="141" w:bottom="960" w:left="1275" w:header="0" w:footer="757" w:gutter="0"/>
          <w:cols w:space="720"/>
        </w:sectPr>
      </w:pPr>
      <w:r>
        <w:rPr>
          <w:spacing w:val="-2"/>
        </w:rPr>
        <w:lastRenderedPageBreak/>
        <w:t>КАЛЕНДАРНО-ТЕМАТИЧЕСКОЕ</w:t>
      </w:r>
      <w:r>
        <w:rPr>
          <w:spacing w:val="22"/>
        </w:rPr>
        <w:t xml:space="preserve"> </w:t>
      </w:r>
      <w:r>
        <w:rPr>
          <w:spacing w:val="-2"/>
        </w:rPr>
        <w:t>ПЛАНИРОВАНИЕ</w:t>
      </w:r>
    </w:p>
    <w:p w:rsidR="00AB122F" w:rsidRDefault="00AB122F">
      <w:pPr>
        <w:pStyle w:val="TableParagraph"/>
        <w:rPr>
          <w:sz w:val="20"/>
        </w:rPr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tbl>
      <w:tblPr>
        <w:tblStyle w:val="TableNormal"/>
        <w:tblpPr w:leftFromText="180" w:rightFromText="180" w:vertAnchor="text" w:horzAnchor="margin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6237"/>
        <w:gridCol w:w="1419"/>
        <w:gridCol w:w="1510"/>
      </w:tblGrid>
      <w:tr w:rsidR="0002181F" w:rsidTr="0002181F">
        <w:trPr>
          <w:trHeight w:val="61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before="20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урока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before="159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before="20"/>
              <w:ind w:left="107" w:right="580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Дата </w:t>
            </w:r>
          </w:p>
        </w:tc>
      </w:tr>
      <w:tr w:rsidR="0002181F" w:rsidTr="0002181F">
        <w:trPr>
          <w:trHeight w:val="517"/>
        </w:trPr>
        <w:tc>
          <w:tcPr>
            <w:tcW w:w="8508" w:type="dxa"/>
            <w:gridSpan w:val="3"/>
          </w:tcPr>
          <w:p w:rsidR="0002181F" w:rsidRDefault="0002181F" w:rsidP="0002181F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гигиена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(4ч.)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</w:tc>
      </w:tr>
      <w:tr w:rsidR="0002181F" w:rsidTr="0002181F">
        <w:trPr>
          <w:trHeight w:val="518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Еѐ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1.09</w:t>
            </w:r>
          </w:p>
        </w:tc>
      </w:tr>
      <w:tr w:rsidR="0002181F" w:rsidTr="0002181F">
        <w:trPr>
          <w:trHeight w:val="834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кожей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Косметические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(лосьоны, </w:t>
            </w:r>
            <w:r>
              <w:rPr>
                <w:spacing w:val="-2"/>
                <w:sz w:val="24"/>
              </w:rPr>
              <w:t>кремы)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Самообразование  2.09</w:t>
            </w:r>
          </w:p>
        </w:tc>
      </w:tr>
      <w:tr w:rsidR="0002181F" w:rsidTr="0002181F">
        <w:trPr>
          <w:trHeight w:val="566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before="42"/>
              <w:ind w:left="10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кожи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8.09</w:t>
            </w:r>
          </w:p>
        </w:tc>
      </w:tr>
      <w:tr w:rsidR="0002181F" w:rsidTr="0002181F">
        <w:trPr>
          <w:trHeight w:val="834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«Личная </w:t>
            </w:r>
            <w:r>
              <w:rPr>
                <w:spacing w:val="-2"/>
                <w:sz w:val="24"/>
              </w:rPr>
              <w:t>гигиена»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9.09</w:t>
            </w:r>
          </w:p>
        </w:tc>
      </w:tr>
      <w:tr w:rsidR="0002181F" w:rsidTr="0002181F">
        <w:trPr>
          <w:trHeight w:val="389"/>
        </w:trPr>
        <w:tc>
          <w:tcPr>
            <w:tcW w:w="8508" w:type="dxa"/>
            <w:gridSpan w:val="3"/>
          </w:tcPr>
          <w:p w:rsidR="0002181F" w:rsidRDefault="0002181F" w:rsidP="0002181F">
            <w:pPr>
              <w:pStyle w:val="TableParagraph"/>
              <w:spacing w:line="275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Одежда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обувь </w:t>
            </w:r>
            <w:r>
              <w:rPr>
                <w:b/>
                <w:spacing w:val="-2"/>
                <w:sz w:val="24"/>
              </w:rPr>
              <w:t>(6ч.)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</w:tc>
      </w:tr>
      <w:tr w:rsidR="0002181F" w:rsidTr="0002181F">
        <w:trPr>
          <w:trHeight w:val="835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шерстяных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синтетических тканей. Инструктаж по технике</w:t>
            </w:r>
          </w:p>
          <w:p w:rsidR="0002181F" w:rsidRDefault="0002181F" w:rsidP="0002181F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стирального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порошка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15.09</w:t>
            </w:r>
          </w:p>
        </w:tc>
      </w:tr>
      <w:tr w:rsidR="0002181F" w:rsidTr="0002181F">
        <w:trPr>
          <w:trHeight w:val="115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Шерстяные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синтетические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домашних условиях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  <w:p w:rsidR="0002181F" w:rsidRPr="00522E01" w:rsidRDefault="0002181F" w:rsidP="0002181F">
            <w:r>
              <w:rPr>
                <w:sz w:val="24"/>
              </w:rPr>
              <w:t>Самообразование 16.09</w:t>
            </w:r>
          </w:p>
        </w:tc>
      </w:tr>
      <w:tr w:rsidR="0002181F" w:rsidTr="0002181F">
        <w:trPr>
          <w:trHeight w:val="518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Химчистка.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пользования.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22.09</w:t>
            </w:r>
          </w:p>
        </w:tc>
      </w:tr>
      <w:tr w:rsidR="0002181F" w:rsidTr="0002181F">
        <w:trPr>
          <w:trHeight w:val="834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Утюжка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блузок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рубашек,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платьев.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технике безопасности работы с утюгом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Самообразование 23.09</w:t>
            </w:r>
          </w:p>
        </w:tc>
      </w:tr>
      <w:tr w:rsidR="0002181F" w:rsidTr="0002181F">
        <w:trPr>
          <w:trHeight w:val="518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Проверочная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разделу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«Одежда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обувь»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29.09</w:t>
            </w:r>
          </w:p>
        </w:tc>
      </w:tr>
      <w:tr w:rsidR="0002181F" w:rsidTr="0002181F">
        <w:trPr>
          <w:trHeight w:val="515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химчистку</w:t>
            </w:r>
          </w:p>
        </w:tc>
        <w:tc>
          <w:tcPr>
            <w:tcW w:w="1419" w:type="dxa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Самообразование 30.09</w:t>
            </w:r>
          </w:p>
        </w:tc>
      </w:tr>
      <w:tr w:rsidR="0002181F" w:rsidTr="0002181F">
        <w:trPr>
          <w:trHeight w:val="318"/>
        </w:trPr>
        <w:tc>
          <w:tcPr>
            <w:tcW w:w="8508" w:type="dxa"/>
            <w:gridSpan w:val="3"/>
          </w:tcPr>
          <w:p w:rsidR="0002181F" w:rsidRDefault="0002181F" w:rsidP="0002181F">
            <w:pPr>
              <w:pStyle w:val="TableParagraph"/>
              <w:spacing w:before="1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Семья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(8ч.)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</w:tc>
      </w:tr>
    </w:tbl>
    <w:p w:rsidR="00AB122F" w:rsidRPr="00821C68" w:rsidRDefault="00AB122F" w:rsidP="00821C68">
      <w:pPr>
        <w:rPr>
          <w:b/>
          <w:sz w:val="28"/>
        </w:rPr>
        <w:sectPr w:rsidR="00AB122F" w:rsidRPr="00821C68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p w:rsidR="00AB122F" w:rsidRDefault="00AB122F">
      <w:pPr>
        <w:pStyle w:val="TableParagraph"/>
        <w:rPr>
          <w:sz w:val="20"/>
        </w:rPr>
        <w:sectPr w:rsidR="00AB122F">
          <w:type w:val="continuous"/>
          <w:pgSz w:w="11920" w:h="16850"/>
          <w:pgMar w:top="1020" w:right="141" w:bottom="940" w:left="1275" w:header="0" w:footer="757" w:gutter="0"/>
          <w:cols w:space="720"/>
        </w:sectPr>
      </w:pPr>
    </w:p>
    <w:tbl>
      <w:tblPr>
        <w:tblStyle w:val="TableNormal"/>
        <w:tblpPr w:leftFromText="180" w:rightFromText="180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6237"/>
        <w:gridCol w:w="1412"/>
        <w:gridCol w:w="7"/>
        <w:gridCol w:w="1510"/>
      </w:tblGrid>
      <w:tr w:rsidR="0002181F" w:rsidTr="0002181F">
        <w:trPr>
          <w:trHeight w:val="518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грудным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ребѐнком.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3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</w:pPr>
            <w:r>
              <w:t xml:space="preserve"> 6.10</w:t>
            </w:r>
          </w:p>
        </w:tc>
      </w:tr>
      <w:tr w:rsidR="0002181F" w:rsidTr="0002181F">
        <w:trPr>
          <w:trHeight w:val="517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кормления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 7.10</w:t>
            </w:r>
          </w:p>
        </w:tc>
      </w:tr>
      <w:tr w:rsidR="0002181F" w:rsidTr="0002181F">
        <w:trPr>
          <w:trHeight w:val="517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Одевание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пеленание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</w:pPr>
            <w:r>
              <w:t xml:space="preserve"> 13.10</w:t>
            </w:r>
          </w:p>
        </w:tc>
      </w:tr>
      <w:tr w:rsidR="0002181F" w:rsidTr="0002181F">
        <w:trPr>
          <w:trHeight w:val="650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пеленание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 14.10</w:t>
            </w:r>
          </w:p>
        </w:tc>
      </w:tr>
      <w:tr w:rsidR="0002181F" w:rsidTr="0002181F">
        <w:trPr>
          <w:trHeight w:val="517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Купания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3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</w:pPr>
            <w:r>
              <w:t xml:space="preserve"> 20.10</w:t>
            </w:r>
          </w:p>
        </w:tc>
      </w:tr>
      <w:tr w:rsidR="0002181F" w:rsidTr="0002181F">
        <w:trPr>
          <w:trHeight w:val="517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купания</w:t>
            </w:r>
            <w:r>
              <w:rPr>
                <w:spacing w:val="-2"/>
                <w:sz w:val="24"/>
              </w:rPr>
              <w:t xml:space="preserve"> ребенка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 21.10</w:t>
            </w:r>
          </w:p>
        </w:tc>
      </w:tr>
      <w:tr w:rsidR="0002181F" w:rsidTr="0002181F">
        <w:trPr>
          <w:trHeight w:val="835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 w:right="161"/>
              <w:rPr>
                <w:sz w:val="24"/>
              </w:rPr>
            </w:pPr>
            <w:r>
              <w:rPr>
                <w:sz w:val="24"/>
              </w:rPr>
              <w:t>Кормление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содержания детской посуды и игрушек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</w:pPr>
            <w:r>
              <w:t>10.11</w:t>
            </w:r>
          </w:p>
        </w:tc>
      </w:tr>
      <w:tr w:rsidR="0002181F" w:rsidTr="0002181F">
        <w:trPr>
          <w:trHeight w:val="518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разделу </w:t>
            </w:r>
            <w:r>
              <w:rPr>
                <w:spacing w:val="-2"/>
                <w:sz w:val="24"/>
              </w:rPr>
              <w:t>«Семья»</w:t>
            </w:r>
          </w:p>
        </w:tc>
        <w:tc>
          <w:tcPr>
            <w:tcW w:w="1419" w:type="dxa"/>
            <w:gridSpan w:val="2"/>
          </w:tcPr>
          <w:p w:rsidR="0002181F" w:rsidRDefault="0002181F" w:rsidP="0002181F">
            <w:pPr>
              <w:pStyle w:val="TableParagraph"/>
            </w:pPr>
          </w:p>
        </w:tc>
        <w:tc>
          <w:tcPr>
            <w:tcW w:w="1510" w:type="dxa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11.11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316"/>
        </w:trPr>
        <w:tc>
          <w:tcPr>
            <w:tcW w:w="10018" w:type="dxa"/>
            <w:gridSpan w:val="5"/>
          </w:tcPr>
          <w:p w:rsidR="0002181F" w:rsidRDefault="0002181F" w:rsidP="0002181F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Транспорт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(4ч.)</w:t>
            </w:r>
          </w:p>
        </w:tc>
      </w:tr>
      <w:tr w:rsidR="0002181F" w:rsidTr="0002181F">
        <w:trPr>
          <w:trHeight w:val="1072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 w:right="161"/>
            </w:pPr>
            <w:r>
              <w:t>Основные автобусные маршруты. Расписание движения автобусов.</w:t>
            </w:r>
            <w:r>
              <w:rPr>
                <w:spacing w:val="-8"/>
              </w:rPr>
              <w:t xml:space="preserve"> </w:t>
            </w:r>
            <w:r>
              <w:t>Порядок</w:t>
            </w:r>
            <w:r>
              <w:rPr>
                <w:spacing w:val="-7"/>
              </w:rPr>
              <w:t xml:space="preserve"> </w:t>
            </w:r>
            <w:r>
              <w:t>приобретения</w:t>
            </w:r>
            <w:r>
              <w:rPr>
                <w:spacing w:val="-8"/>
              </w:rPr>
              <w:t xml:space="preserve"> </w:t>
            </w:r>
            <w:r>
              <w:t>билетов.</w:t>
            </w:r>
            <w:r>
              <w:rPr>
                <w:spacing w:val="-8"/>
              </w:rPr>
              <w:t xml:space="preserve"> </w:t>
            </w:r>
            <w:r>
              <w:t>Стоимость</w:t>
            </w:r>
            <w:r>
              <w:rPr>
                <w:spacing w:val="-8"/>
              </w:rPr>
              <w:t xml:space="preserve"> </w:t>
            </w:r>
            <w:r>
              <w:t>проезда до пункта назначения.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 xml:space="preserve"> 17.11</w:t>
            </w:r>
          </w:p>
        </w:tc>
      </w:tr>
      <w:tr w:rsidR="0002181F" w:rsidTr="0002181F">
        <w:trPr>
          <w:trHeight w:val="78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8" w:lineRule="auto"/>
              <w:ind w:left="105"/>
            </w:pPr>
            <w:r>
              <w:t>Водный</w:t>
            </w:r>
            <w:r>
              <w:rPr>
                <w:spacing w:val="-7"/>
              </w:rPr>
              <w:t xml:space="preserve"> </w:t>
            </w:r>
            <w:r>
              <w:t>транспорт.</w:t>
            </w:r>
            <w:r>
              <w:rPr>
                <w:spacing w:val="-7"/>
              </w:rPr>
              <w:t xml:space="preserve"> </w:t>
            </w:r>
            <w:r>
              <w:t>Порт.</w:t>
            </w:r>
            <w:r>
              <w:rPr>
                <w:spacing w:val="-10"/>
              </w:rPr>
              <w:t xml:space="preserve"> </w:t>
            </w:r>
            <w:r>
              <w:t>Основные</w:t>
            </w:r>
            <w:r>
              <w:rPr>
                <w:spacing w:val="-7"/>
              </w:rPr>
              <w:t xml:space="preserve"> </w:t>
            </w:r>
            <w:r>
              <w:t>маршруты.</w:t>
            </w:r>
            <w:r>
              <w:rPr>
                <w:spacing w:val="-7"/>
              </w:rPr>
              <w:t xml:space="preserve"> </w:t>
            </w:r>
            <w:r>
              <w:t>Расписание. Порядок приобретения билетов. Стоимость проезда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18.11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492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1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Виртуальная</w:t>
            </w:r>
            <w:r>
              <w:rPr>
                <w:spacing w:val="-9"/>
              </w:rPr>
              <w:t xml:space="preserve"> </w:t>
            </w: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автобусную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станцию.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1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 xml:space="preserve"> 24.11</w:t>
            </w:r>
          </w:p>
        </w:tc>
      </w:tr>
      <w:tr w:rsidR="0002181F" w:rsidTr="0002181F">
        <w:trPr>
          <w:trHeight w:val="834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02181F" w:rsidRDefault="0002181F" w:rsidP="0002181F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«Транспорт»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25.11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316"/>
        </w:trPr>
        <w:tc>
          <w:tcPr>
            <w:tcW w:w="8501" w:type="dxa"/>
            <w:gridSpan w:val="3"/>
          </w:tcPr>
          <w:p w:rsidR="0002181F" w:rsidRDefault="0002181F" w:rsidP="0002181F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(3ч.)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</w:p>
        </w:tc>
      </w:tr>
      <w:tr w:rsidR="0002181F" w:rsidTr="0002181F">
        <w:trPr>
          <w:trHeight w:val="49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Культура</w:t>
            </w:r>
            <w:r>
              <w:rPr>
                <w:spacing w:val="-4"/>
              </w:rPr>
              <w:t xml:space="preserve"> </w:t>
            </w:r>
            <w:r>
              <w:t>общения</w:t>
            </w:r>
            <w:r>
              <w:rPr>
                <w:spacing w:val="-4"/>
              </w:rPr>
              <w:t xml:space="preserve"> </w:t>
            </w:r>
            <w:r>
              <w:t>юноши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девушки.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>1.12</w:t>
            </w:r>
          </w:p>
        </w:tc>
      </w:tr>
      <w:tr w:rsidR="0002181F" w:rsidTr="0002181F">
        <w:trPr>
          <w:trHeight w:val="49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Внешний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вид.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2.12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835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«Культура </w:t>
            </w:r>
            <w:r>
              <w:rPr>
                <w:spacing w:val="-2"/>
                <w:sz w:val="24"/>
              </w:rPr>
              <w:t>поведения»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>8.12</w:t>
            </w:r>
          </w:p>
        </w:tc>
      </w:tr>
      <w:tr w:rsidR="0002181F" w:rsidTr="0002181F">
        <w:trPr>
          <w:trHeight w:val="474"/>
        </w:trPr>
        <w:tc>
          <w:tcPr>
            <w:tcW w:w="10018" w:type="dxa"/>
            <w:gridSpan w:val="5"/>
          </w:tcPr>
          <w:p w:rsidR="0002181F" w:rsidRDefault="0002181F" w:rsidP="0002181F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связи</w:t>
            </w:r>
            <w:r>
              <w:rPr>
                <w:b/>
                <w:spacing w:val="-2"/>
                <w:sz w:val="24"/>
              </w:rPr>
              <w:t xml:space="preserve"> (3ч.)</w:t>
            </w:r>
          </w:p>
        </w:tc>
      </w:tr>
      <w:tr w:rsidR="0002181F" w:rsidTr="0002181F">
        <w:trPr>
          <w:trHeight w:val="489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Телефон.</w:t>
            </w:r>
            <w:r>
              <w:rPr>
                <w:spacing w:val="-8"/>
              </w:rPr>
              <w:t xml:space="preserve"> </w:t>
            </w:r>
            <w:r>
              <w:t>Телефонный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справочник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9.12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78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76" w:lineRule="auto"/>
              <w:ind w:left="105"/>
            </w:pPr>
            <w:r>
              <w:t>. Контрольная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полугодие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3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>15.12</w:t>
            </w:r>
          </w:p>
        </w:tc>
      </w:tr>
      <w:tr w:rsidR="0002181F" w:rsidTr="0002181F">
        <w:trPr>
          <w:trHeight w:val="503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before="5"/>
              <w:ind w:left="105"/>
            </w:pPr>
            <w:r>
              <w:t>Культура</w:t>
            </w:r>
            <w:r>
              <w:rPr>
                <w:spacing w:val="-5"/>
              </w:rPr>
              <w:t xml:space="preserve"> </w:t>
            </w:r>
            <w:r>
              <w:t>разговора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телефону.</w:t>
            </w:r>
            <w:r>
              <w:rPr>
                <w:spacing w:val="-5"/>
              </w:rPr>
              <w:t xml:space="preserve"> </w:t>
            </w:r>
            <w:r>
              <w:t>Вызов</w:t>
            </w:r>
            <w:r>
              <w:rPr>
                <w:spacing w:val="-7"/>
              </w:rPr>
              <w:t xml:space="preserve"> </w:t>
            </w:r>
            <w:r>
              <w:t>полиции,</w:t>
            </w:r>
            <w:r>
              <w:rPr>
                <w:spacing w:val="-8"/>
              </w:rPr>
              <w:t xml:space="preserve"> </w:t>
            </w:r>
            <w:r>
              <w:t>пожарной команды, скорой помощи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3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16.12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316"/>
        </w:trPr>
        <w:tc>
          <w:tcPr>
            <w:tcW w:w="10018" w:type="dxa"/>
            <w:gridSpan w:val="5"/>
          </w:tcPr>
          <w:p w:rsidR="0002181F" w:rsidRDefault="0002181F" w:rsidP="0002181F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Жилище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ч.)</w:t>
            </w:r>
          </w:p>
        </w:tc>
      </w:tr>
      <w:tr w:rsidR="0002181F" w:rsidTr="0002181F">
        <w:trPr>
          <w:trHeight w:val="491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Моющие</w:t>
            </w:r>
            <w:r>
              <w:rPr>
                <w:spacing w:val="-4"/>
              </w:rPr>
              <w:t xml:space="preserve"> </w:t>
            </w:r>
            <w:r>
              <w:t>средства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уборки.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 xml:space="preserve"> 22.12</w:t>
            </w:r>
          </w:p>
        </w:tc>
      </w:tr>
      <w:tr w:rsidR="0002181F" w:rsidTr="0002181F">
        <w:trPr>
          <w:trHeight w:val="492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1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Уборка</w:t>
            </w:r>
            <w:r>
              <w:rPr>
                <w:spacing w:val="-4"/>
              </w:rPr>
              <w:t xml:space="preserve"> </w:t>
            </w:r>
            <w:r>
              <w:t>кухни,</w:t>
            </w:r>
            <w:r>
              <w:rPr>
                <w:spacing w:val="-4"/>
              </w:rPr>
              <w:t xml:space="preserve"> </w:t>
            </w:r>
            <w:r>
              <w:t>санузла,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ванны.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1" w:lineRule="exact"/>
              <w:ind w:left="40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23.12</w:t>
            </w:r>
          </w:p>
          <w:p w:rsidR="0002181F" w:rsidRDefault="0002181F" w:rsidP="0002181F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02181F" w:rsidTr="0002181F">
        <w:trPr>
          <w:trHeight w:val="489"/>
        </w:trPr>
        <w:tc>
          <w:tcPr>
            <w:tcW w:w="852" w:type="dxa"/>
          </w:tcPr>
          <w:p w:rsidR="0002181F" w:rsidRDefault="0002181F" w:rsidP="0002181F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237" w:type="dxa"/>
          </w:tcPr>
          <w:p w:rsidR="0002181F" w:rsidRDefault="0002181F" w:rsidP="0002181F">
            <w:pPr>
              <w:pStyle w:val="TableParagraph"/>
              <w:spacing w:line="247" w:lineRule="exact"/>
              <w:ind w:left="105"/>
            </w:pPr>
            <w:r>
              <w:t>Печатные</w:t>
            </w:r>
            <w:r>
              <w:rPr>
                <w:spacing w:val="-5"/>
              </w:rPr>
              <w:t xml:space="preserve"> </w:t>
            </w:r>
            <w:r>
              <w:t>инструкции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моющим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средствам.</w:t>
            </w:r>
          </w:p>
        </w:tc>
        <w:tc>
          <w:tcPr>
            <w:tcW w:w="1412" w:type="dxa"/>
          </w:tcPr>
          <w:p w:rsidR="0002181F" w:rsidRDefault="0002181F" w:rsidP="0002181F">
            <w:pPr>
              <w:pStyle w:val="TableParagraph"/>
              <w:spacing w:line="270" w:lineRule="exact"/>
              <w:ind w:left="5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7" w:type="dxa"/>
            <w:gridSpan w:val="2"/>
          </w:tcPr>
          <w:p w:rsidR="0002181F" w:rsidRDefault="0002181F" w:rsidP="0002181F">
            <w:pPr>
              <w:pStyle w:val="TableParagraph"/>
            </w:pPr>
            <w:r>
              <w:t>29.12</w:t>
            </w:r>
          </w:p>
        </w:tc>
      </w:tr>
    </w:tbl>
    <w:p w:rsidR="00AB122F" w:rsidRDefault="00AB122F">
      <w:pPr>
        <w:pStyle w:val="TableParagraph"/>
        <w:rPr>
          <w:sz w:val="24"/>
        </w:rPr>
        <w:sectPr w:rsidR="00AB122F">
          <w:type w:val="continuous"/>
          <w:pgSz w:w="11920" w:h="16850"/>
          <w:pgMar w:top="1020" w:right="141" w:bottom="1077" w:left="1275" w:header="0" w:footer="757" w:gutter="0"/>
          <w:cols w:space="720"/>
        </w:sectPr>
      </w:pPr>
    </w:p>
    <w:p w:rsidR="00AB122F" w:rsidRDefault="00AB122F">
      <w:pPr>
        <w:pStyle w:val="TableParagraph"/>
        <w:rPr>
          <w:sz w:val="24"/>
        </w:rPr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p w:rsidR="00AB122F" w:rsidRDefault="00AB122F">
      <w:pPr>
        <w:pStyle w:val="TableParagraph"/>
        <w:rPr>
          <w:sz w:val="24"/>
        </w:rPr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p w:rsidR="00AB122F" w:rsidRDefault="00AB122F">
      <w:pPr>
        <w:pStyle w:val="TableParagraph"/>
        <w:rPr>
          <w:sz w:val="24"/>
        </w:rPr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p w:rsidR="00AB122F" w:rsidRDefault="00AB122F">
      <w:pPr>
        <w:pStyle w:val="TableParagraph"/>
        <w:rPr>
          <w:sz w:val="24"/>
        </w:rPr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p w:rsidR="00AB122F" w:rsidRDefault="00AB122F">
      <w:pPr>
        <w:pStyle w:val="TableParagraph"/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6237"/>
        <w:gridCol w:w="1412"/>
        <w:gridCol w:w="1516"/>
      </w:tblGrid>
      <w:tr w:rsidR="00AB122F" w:rsidTr="00522E01">
        <w:trPr>
          <w:trHeight w:val="78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</w:pPr>
            <w:r>
              <w:t>Чистка</w:t>
            </w:r>
            <w:r>
              <w:rPr>
                <w:spacing w:val="-8"/>
              </w:rPr>
              <w:t xml:space="preserve"> </w:t>
            </w:r>
            <w:r>
              <w:t>раковин</w:t>
            </w:r>
            <w:r>
              <w:rPr>
                <w:spacing w:val="-7"/>
              </w:rPr>
              <w:t xml:space="preserve"> </w:t>
            </w:r>
            <w:r>
              <w:t>Инструктаж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технике</w:t>
            </w:r>
            <w:r>
              <w:rPr>
                <w:spacing w:val="-8"/>
              </w:rPr>
              <w:t xml:space="preserve"> </w:t>
            </w: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при использовании чистящих средств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30.12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78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8" w:lineRule="auto"/>
              <w:ind w:left="105"/>
            </w:pPr>
            <w:r>
              <w:t>Уборка</w:t>
            </w:r>
            <w:r>
              <w:rPr>
                <w:spacing w:val="-5"/>
              </w:rPr>
              <w:t xml:space="preserve"> </w:t>
            </w:r>
            <w:r>
              <w:t>кухни.</w:t>
            </w:r>
            <w:r>
              <w:rPr>
                <w:spacing w:val="-5"/>
              </w:rPr>
              <w:t xml:space="preserve"> </w:t>
            </w:r>
            <w:r>
              <w:t>Инструктаж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технике</w:t>
            </w:r>
            <w:r>
              <w:rPr>
                <w:spacing w:val="40"/>
              </w:rPr>
              <w:t xml:space="preserve"> </w:t>
            </w:r>
            <w:r>
              <w:t>безопасности</w:t>
            </w:r>
            <w:r>
              <w:rPr>
                <w:spacing w:val="-6"/>
              </w:rPr>
              <w:t xml:space="preserve"> </w:t>
            </w:r>
            <w:r>
              <w:t>при использовании моющих и</w:t>
            </w:r>
            <w:r>
              <w:rPr>
                <w:spacing w:val="40"/>
              </w:rPr>
              <w:t xml:space="preserve"> </w:t>
            </w:r>
            <w:r>
              <w:t>чистящих средств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 xml:space="preserve"> 12.01</w:t>
            </w:r>
          </w:p>
        </w:tc>
      </w:tr>
      <w:tr w:rsidR="00AB122F" w:rsidTr="00522E01">
        <w:trPr>
          <w:trHeight w:val="318"/>
        </w:trPr>
        <w:tc>
          <w:tcPr>
            <w:tcW w:w="8501" w:type="dxa"/>
            <w:gridSpan w:val="3"/>
          </w:tcPr>
          <w:p w:rsidR="00AB122F" w:rsidRDefault="00CC17B7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Питание</w:t>
            </w:r>
            <w:r>
              <w:rPr>
                <w:b/>
                <w:spacing w:val="-2"/>
                <w:sz w:val="24"/>
              </w:rPr>
              <w:t xml:space="preserve"> (14ч.)</w:t>
            </w:r>
          </w:p>
        </w:tc>
        <w:tc>
          <w:tcPr>
            <w:tcW w:w="1516" w:type="dxa"/>
          </w:tcPr>
          <w:p w:rsidR="00AB122F" w:rsidRDefault="00AB122F">
            <w:pPr>
              <w:pStyle w:val="TableParagraph"/>
            </w:pPr>
          </w:p>
        </w:tc>
      </w:tr>
      <w:tr w:rsidR="00AB122F" w:rsidTr="00522E01">
        <w:trPr>
          <w:trHeight w:val="515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теста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13.01</w:t>
            </w:r>
          </w:p>
        </w:tc>
      </w:tr>
      <w:tr w:rsidR="00AB122F" w:rsidTr="00522E01">
        <w:trPr>
          <w:trHeight w:val="1153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3" w:lineRule="exact"/>
              <w:ind w:left="93" w:righ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35-</w:t>
            </w:r>
            <w:r>
              <w:rPr>
                <w:spacing w:val="-7"/>
                <w:sz w:val="24"/>
              </w:rPr>
              <w:t>36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Тесто пресное. Приготовление теста для блинов Инструктаж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электрической </w:t>
            </w:r>
            <w:r>
              <w:rPr>
                <w:spacing w:val="-2"/>
                <w:sz w:val="24"/>
              </w:rPr>
              <w:t>плитой.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19.01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115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1" w:lineRule="exact"/>
              <w:ind w:left="93" w:righ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37-</w:t>
            </w:r>
            <w:r>
              <w:rPr>
                <w:spacing w:val="-7"/>
                <w:sz w:val="24"/>
              </w:rPr>
              <w:t>38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Тесто дрожжевое. Приготовление дрожжевого теста. Инструктаж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электрической </w:t>
            </w:r>
            <w:r>
              <w:rPr>
                <w:spacing w:val="-2"/>
                <w:sz w:val="24"/>
              </w:rPr>
              <w:t>плитой.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1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20.01</w:t>
            </w:r>
          </w:p>
        </w:tc>
      </w:tr>
      <w:tr w:rsidR="00AB122F" w:rsidTr="00522E01">
        <w:trPr>
          <w:trHeight w:val="107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39-</w:t>
            </w:r>
            <w:r>
              <w:rPr>
                <w:spacing w:val="-7"/>
                <w:sz w:val="24"/>
              </w:rPr>
              <w:t>40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 w:firstLine="55"/>
            </w:pPr>
            <w:r>
              <w:t>Приготовление</w:t>
            </w:r>
            <w:r>
              <w:rPr>
                <w:spacing w:val="-6"/>
              </w:rPr>
              <w:t xml:space="preserve"> </w:t>
            </w:r>
            <w:r>
              <w:t>пиццы.</w:t>
            </w:r>
            <w:r>
              <w:rPr>
                <w:spacing w:val="-7"/>
              </w:rPr>
              <w:t xml:space="preserve"> </w:t>
            </w:r>
            <w:r>
              <w:t>Инструктаж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технике</w:t>
            </w:r>
            <w:r>
              <w:rPr>
                <w:spacing w:val="-7"/>
              </w:rPr>
              <w:t xml:space="preserve"> </w:t>
            </w: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с электрической плитой. Техника безопасности при работе с</w:t>
            </w:r>
          </w:p>
          <w:p w:rsidR="00AB122F" w:rsidRDefault="00CC17B7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ножом.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26.01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78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41-</w:t>
            </w:r>
            <w:r>
              <w:rPr>
                <w:spacing w:val="-7"/>
                <w:sz w:val="24"/>
              </w:rPr>
              <w:t>42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</w:pPr>
            <w:r>
              <w:t>Песочное тесто. Практическая работа Выпечка печенья. Инструктаж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технике</w:t>
            </w:r>
            <w:r>
              <w:rPr>
                <w:spacing w:val="-6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плитой.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 xml:space="preserve"> 27.01</w:t>
            </w:r>
          </w:p>
        </w:tc>
      </w:tr>
      <w:tr w:rsidR="00AB122F" w:rsidTr="00522E01">
        <w:trPr>
          <w:trHeight w:val="835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Квашение,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овощей, </w:t>
            </w:r>
            <w:r>
              <w:rPr>
                <w:spacing w:val="-2"/>
                <w:sz w:val="24"/>
              </w:rPr>
              <w:t>варенье.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2.02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834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Квашение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капусты.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ножом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3.02</w:t>
            </w:r>
          </w:p>
        </w:tc>
      </w:tr>
      <w:tr w:rsidR="00AB122F" w:rsidTr="00522E01">
        <w:trPr>
          <w:trHeight w:val="115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45-</w:t>
            </w:r>
            <w:r>
              <w:rPr>
                <w:spacing w:val="-7"/>
                <w:sz w:val="24"/>
              </w:rPr>
              <w:t>46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Варка варенья. Инструктаж по технике безопасности с электрической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плитой.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горячей посудой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жидкостью.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9.02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517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разделу </w:t>
            </w:r>
            <w:r>
              <w:rPr>
                <w:spacing w:val="-2"/>
                <w:sz w:val="24"/>
              </w:rPr>
              <w:t>«Питание»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10.02</w:t>
            </w:r>
          </w:p>
        </w:tc>
      </w:tr>
      <w:tr w:rsidR="00AB122F">
        <w:trPr>
          <w:trHeight w:val="449"/>
        </w:trPr>
        <w:tc>
          <w:tcPr>
            <w:tcW w:w="10017" w:type="dxa"/>
            <w:gridSpan w:val="4"/>
          </w:tcPr>
          <w:p w:rsidR="00AB122F" w:rsidRDefault="00CC17B7">
            <w:pPr>
              <w:pStyle w:val="TableParagraph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Торговля</w:t>
            </w:r>
            <w:r>
              <w:rPr>
                <w:b/>
                <w:spacing w:val="-2"/>
                <w:sz w:val="24"/>
              </w:rPr>
              <w:t xml:space="preserve"> (3ч.)</w:t>
            </w:r>
          </w:p>
        </w:tc>
      </w:tr>
      <w:tr w:rsidR="00AB122F" w:rsidTr="00522E01">
        <w:trPr>
          <w:trHeight w:val="489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t>Виды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рынков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16.02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9" w:lineRule="exact"/>
              <w:ind w:left="105"/>
            </w:pPr>
            <w:r>
              <w:t>Различие</w:t>
            </w:r>
            <w:r>
              <w:rPr>
                <w:spacing w:val="-4"/>
              </w:rPr>
              <w:t xml:space="preserve"> </w:t>
            </w:r>
            <w:r>
              <w:t>магазина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рынка.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 xml:space="preserve"> 17.02</w:t>
            </w:r>
          </w:p>
        </w:tc>
      </w:tr>
      <w:tr w:rsidR="00AB122F" w:rsidTr="00522E01">
        <w:trPr>
          <w:trHeight w:val="78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6" w:lineRule="auto"/>
              <w:ind w:left="105"/>
            </w:pPr>
            <w:r>
              <w:t>Экскурсия в один из специализированных магазинов. Инструктаж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технике</w:t>
            </w:r>
            <w:r>
              <w:rPr>
                <w:spacing w:val="-7"/>
              </w:rPr>
              <w:t xml:space="preserve"> </w:t>
            </w: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во</w:t>
            </w:r>
            <w:r>
              <w:rPr>
                <w:spacing w:val="-7"/>
              </w:rPr>
              <w:t xml:space="preserve"> </w:t>
            </w:r>
            <w:r>
              <w:t>время</w:t>
            </w:r>
            <w:r>
              <w:rPr>
                <w:spacing w:val="-7"/>
              </w:rPr>
              <w:t xml:space="preserve"> </w:t>
            </w:r>
            <w:r>
              <w:t>экскурсий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316"/>
        </w:trPr>
        <w:tc>
          <w:tcPr>
            <w:tcW w:w="8501" w:type="dxa"/>
            <w:gridSpan w:val="3"/>
          </w:tcPr>
          <w:p w:rsidR="00AB122F" w:rsidRDefault="00CC17B7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Медицинская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</w:t>
            </w:r>
            <w:r>
              <w:rPr>
                <w:b/>
                <w:spacing w:val="-2"/>
                <w:sz w:val="24"/>
              </w:rPr>
              <w:t xml:space="preserve"> (7ч.)</w:t>
            </w:r>
          </w:p>
        </w:tc>
        <w:tc>
          <w:tcPr>
            <w:tcW w:w="1516" w:type="dxa"/>
          </w:tcPr>
          <w:p w:rsidR="00AB122F" w:rsidRDefault="00AB122F">
            <w:pPr>
              <w:pStyle w:val="TableParagraph"/>
            </w:pP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9" w:lineRule="exact"/>
              <w:ind w:left="105"/>
            </w:pPr>
            <w:r>
              <w:t>Ожоги.</w:t>
            </w:r>
            <w:r>
              <w:rPr>
                <w:spacing w:val="-4"/>
              </w:rPr>
              <w:t xml:space="preserve"> </w:t>
            </w:r>
            <w:r>
              <w:t>Первая</w:t>
            </w:r>
            <w:r>
              <w:rPr>
                <w:spacing w:val="-5"/>
              </w:rPr>
              <w:t xml:space="preserve"> </w:t>
            </w:r>
            <w:r>
              <w:t>помощь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ожогах.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2.03</w:t>
            </w: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t>Первая</w:t>
            </w:r>
            <w:r>
              <w:rPr>
                <w:spacing w:val="-4"/>
              </w:rPr>
              <w:t xml:space="preserve"> </w:t>
            </w:r>
            <w:r>
              <w:t>помощь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обмораживании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3.03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530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before="32"/>
              <w:ind w:left="160"/>
            </w:pPr>
            <w:r>
              <w:t>Первая</w:t>
            </w:r>
            <w:r>
              <w:rPr>
                <w:spacing w:val="-4"/>
              </w:rPr>
              <w:t xml:space="preserve"> </w:t>
            </w:r>
            <w:r>
              <w:t>помощь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отравлениях.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9.03</w:t>
            </w: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t>Первая</w:t>
            </w:r>
            <w:r>
              <w:rPr>
                <w:spacing w:val="-8"/>
              </w:rPr>
              <w:t xml:space="preserve"> </w:t>
            </w:r>
            <w:r>
              <w:t>помощь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тепловом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солнечном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ударах.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10.03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</w:tbl>
    <w:p w:rsidR="00AB122F" w:rsidRDefault="00AB122F">
      <w:pPr>
        <w:pStyle w:val="TableParagraph"/>
        <w:sectPr w:rsidR="00AB122F">
          <w:type w:val="continuous"/>
          <w:pgSz w:w="11920" w:h="16850"/>
          <w:pgMar w:top="1020" w:right="141" w:bottom="960" w:left="1275" w:header="0" w:footer="757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6237"/>
        <w:gridCol w:w="1412"/>
        <w:gridCol w:w="1516"/>
      </w:tblGrid>
      <w:tr w:rsidR="00AB122F" w:rsidTr="00522E01">
        <w:trPr>
          <w:trHeight w:val="49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55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9" w:lineRule="exact"/>
              <w:ind w:left="105"/>
            </w:pPr>
            <w:r>
              <w:t>Первая</w:t>
            </w:r>
            <w:r>
              <w:rPr>
                <w:spacing w:val="-4"/>
              </w:rPr>
              <w:t xml:space="preserve"> </w:t>
            </w:r>
            <w:r>
              <w:t>помощь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утопающему</w:t>
            </w:r>
          </w:p>
        </w:tc>
        <w:tc>
          <w:tcPr>
            <w:tcW w:w="1412" w:type="dxa"/>
          </w:tcPr>
          <w:p w:rsidR="00AB122F" w:rsidRDefault="00AB122F">
            <w:pPr>
              <w:pStyle w:val="TableParagraph"/>
            </w:pP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 xml:space="preserve"> 16.03</w:t>
            </w: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t>Глистные</w:t>
            </w:r>
            <w:r>
              <w:rPr>
                <w:spacing w:val="-3"/>
              </w:rPr>
              <w:t xml:space="preserve"> </w:t>
            </w:r>
            <w:r>
              <w:t>заболевания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меры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предупреждения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17.03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489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t>Контрольная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23.03</w:t>
            </w:r>
          </w:p>
        </w:tc>
      </w:tr>
      <w:tr w:rsidR="00AB122F" w:rsidTr="00522E01">
        <w:trPr>
          <w:trHeight w:val="517"/>
        </w:trPr>
        <w:tc>
          <w:tcPr>
            <w:tcW w:w="8501" w:type="dxa"/>
            <w:gridSpan w:val="3"/>
          </w:tcPr>
          <w:p w:rsidR="00AB122F" w:rsidRDefault="00CC17B7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организации </w:t>
            </w:r>
            <w:r>
              <w:rPr>
                <w:b/>
                <w:spacing w:val="-4"/>
                <w:sz w:val="24"/>
              </w:rPr>
              <w:t>(4ч.)</w:t>
            </w:r>
          </w:p>
        </w:tc>
        <w:tc>
          <w:tcPr>
            <w:tcW w:w="1516" w:type="dxa"/>
          </w:tcPr>
          <w:p w:rsidR="00AB122F" w:rsidRDefault="00AB122F">
            <w:pPr>
              <w:pStyle w:val="TableParagraph"/>
            </w:pPr>
          </w:p>
        </w:tc>
      </w:tr>
      <w:tr w:rsidR="00AB122F" w:rsidTr="00522E01">
        <w:trPr>
          <w:trHeight w:val="489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t>Департамент.</w:t>
            </w:r>
            <w:r>
              <w:rPr>
                <w:spacing w:val="-6"/>
              </w:rPr>
              <w:t xml:space="preserve"> </w:t>
            </w:r>
            <w:r>
              <w:t>Муниципалитет,</w:t>
            </w:r>
            <w:r>
              <w:rPr>
                <w:spacing w:val="-6"/>
              </w:rPr>
              <w:t xml:space="preserve"> </w:t>
            </w:r>
            <w:r>
              <w:t>префектура.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назначение.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24.03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3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9" w:lineRule="exact"/>
              <w:ind w:left="105"/>
            </w:pPr>
            <w:r>
              <w:t>Муниципалитет,</w:t>
            </w:r>
            <w:r>
              <w:rPr>
                <w:spacing w:val="-7"/>
              </w:rPr>
              <w:t xml:space="preserve"> </w:t>
            </w:r>
            <w:r>
              <w:t>префектура.</w:t>
            </w:r>
            <w:r>
              <w:rPr>
                <w:spacing w:val="-7"/>
              </w:rPr>
              <w:t xml:space="preserve"> </w:t>
            </w:r>
            <w:r>
              <w:t>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назначение.</w:t>
            </w:r>
          </w:p>
        </w:tc>
        <w:tc>
          <w:tcPr>
            <w:tcW w:w="1412" w:type="dxa"/>
          </w:tcPr>
          <w:p w:rsidR="00AB122F" w:rsidRDefault="00AB122F">
            <w:pPr>
              <w:pStyle w:val="TableParagraph"/>
            </w:pP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6.04</w:t>
            </w:r>
          </w:p>
        </w:tc>
      </w:tr>
      <w:tr w:rsidR="00AB122F" w:rsidTr="00522E01">
        <w:trPr>
          <w:trHeight w:val="491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Полиция</w:t>
            </w:r>
          </w:p>
        </w:tc>
        <w:tc>
          <w:tcPr>
            <w:tcW w:w="1412" w:type="dxa"/>
          </w:tcPr>
          <w:p w:rsidR="00AB122F" w:rsidRDefault="00AB122F">
            <w:pPr>
              <w:pStyle w:val="TableParagraph"/>
            </w:pP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7.04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518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1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237" w:type="dxa"/>
          </w:tcPr>
          <w:p w:rsidR="00AB122F" w:rsidRDefault="00522E01">
            <w:pPr>
              <w:pStyle w:val="TableParagraph"/>
              <w:spacing w:line="271" w:lineRule="exact"/>
              <w:ind w:left="165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13.04</w:t>
            </w:r>
          </w:p>
        </w:tc>
      </w:tr>
      <w:tr w:rsidR="00AB122F">
        <w:trPr>
          <w:trHeight w:val="556"/>
        </w:trPr>
        <w:tc>
          <w:tcPr>
            <w:tcW w:w="10017" w:type="dxa"/>
            <w:gridSpan w:val="4"/>
          </w:tcPr>
          <w:p w:rsidR="00AB122F" w:rsidRDefault="00CC17B7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домашнего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хозяйства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(7ч.)</w:t>
            </w:r>
          </w:p>
        </w:tc>
      </w:tr>
      <w:tr w:rsidR="00AB122F" w:rsidTr="00522E01">
        <w:trPr>
          <w:trHeight w:val="517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14.04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556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Доходы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расходы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20.04</w:t>
            </w:r>
          </w:p>
        </w:tc>
      </w:tr>
      <w:tr w:rsidR="00AB122F" w:rsidTr="00522E01">
        <w:trPr>
          <w:trHeight w:val="517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21.04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570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экономии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27.04</w:t>
            </w:r>
          </w:p>
        </w:tc>
      </w:tr>
      <w:tr w:rsidR="00AB122F" w:rsidTr="00522E01">
        <w:trPr>
          <w:trHeight w:val="1152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1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счетчика,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стоимости</w:t>
            </w:r>
          </w:p>
          <w:p w:rsidR="00AB122F" w:rsidRDefault="00CC17B7">
            <w:pPr>
              <w:pStyle w:val="TableParagraph"/>
              <w:spacing w:before="4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израсходованной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коммунальных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 через сбербанк онлайн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28.04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AB122F" w:rsidTr="00522E01">
        <w:trPr>
          <w:trHeight w:val="517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покупок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AB122F" w:rsidRDefault="00DF67EB">
            <w:pPr>
              <w:pStyle w:val="TableParagraph"/>
            </w:pPr>
            <w:r>
              <w:t>4.05</w:t>
            </w:r>
          </w:p>
        </w:tc>
      </w:tr>
      <w:tr w:rsidR="00AB122F" w:rsidTr="00522E01">
        <w:trPr>
          <w:trHeight w:val="515"/>
        </w:trPr>
        <w:tc>
          <w:tcPr>
            <w:tcW w:w="852" w:type="dxa"/>
          </w:tcPr>
          <w:p w:rsidR="00AB122F" w:rsidRDefault="00CC17B7">
            <w:pPr>
              <w:pStyle w:val="TableParagraph"/>
              <w:spacing w:line="270" w:lineRule="exact"/>
              <w:ind w:left="93" w:right="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237" w:type="dxa"/>
          </w:tcPr>
          <w:p w:rsidR="00AB122F" w:rsidRDefault="00CC17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412" w:type="dxa"/>
          </w:tcPr>
          <w:p w:rsidR="00AB122F" w:rsidRDefault="00CC17B7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522E01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5.05</w:t>
            </w:r>
          </w:p>
          <w:p w:rsidR="00AB122F" w:rsidRDefault="00522E01" w:rsidP="00522E01">
            <w:pPr>
              <w:pStyle w:val="TableParagraph"/>
            </w:pPr>
            <w:r>
              <w:rPr>
                <w:sz w:val="24"/>
              </w:rPr>
              <w:t>Самообразование</w:t>
            </w:r>
          </w:p>
        </w:tc>
      </w:tr>
      <w:tr w:rsidR="00DF67EB" w:rsidTr="00522E01">
        <w:trPr>
          <w:trHeight w:val="515"/>
        </w:trPr>
        <w:tc>
          <w:tcPr>
            <w:tcW w:w="852" w:type="dxa"/>
          </w:tcPr>
          <w:p w:rsidR="00DF67EB" w:rsidRDefault="00DF67EB">
            <w:pPr>
              <w:pStyle w:val="TableParagraph"/>
              <w:spacing w:line="270" w:lineRule="exact"/>
              <w:ind w:left="93" w:right="8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237" w:type="dxa"/>
          </w:tcPr>
          <w:p w:rsidR="00DF67EB" w:rsidRDefault="00DF67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412" w:type="dxa"/>
          </w:tcPr>
          <w:p w:rsidR="00DF67EB" w:rsidRDefault="00DF67EB">
            <w:pPr>
              <w:pStyle w:val="TableParagraph"/>
              <w:spacing w:line="270" w:lineRule="exact"/>
              <w:ind w:lef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DF67EB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11.05</w:t>
            </w:r>
          </w:p>
        </w:tc>
      </w:tr>
      <w:tr w:rsidR="00DF67EB" w:rsidTr="00522E01">
        <w:trPr>
          <w:trHeight w:val="515"/>
        </w:trPr>
        <w:tc>
          <w:tcPr>
            <w:tcW w:w="852" w:type="dxa"/>
          </w:tcPr>
          <w:p w:rsidR="00DF67EB" w:rsidRDefault="00DF67EB">
            <w:pPr>
              <w:pStyle w:val="TableParagraph"/>
              <w:spacing w:line="270" w:lineRule="exact"/>
              <w:ind w:left="93" w:right="8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237" w:type="dxa"/>
          </w:tcPr>
          <w:p w:rsidR="00DF67EB" w:rsidRDefault="00DF67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412" w:type="dxa"/>
          </w:tcPr>
          <w:p w:rsidR="00DF67EB" w:rsidRDefault="00DF67EB">
            <w:pPr>
              <w:pStyle w:val="TableParagraph"/>
              <w:spacing w:line="270" w:lineRule="exact"/>
              <w:ind w:lef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DF67EB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DF67EB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</w:tr>
      <w:tr w:rsidR="00DF67EB" w:rsidTr="00522E01">
        <w:trPr>
          <w:trHeight w:val="515"/>
        </w:trPr>
        <w:tc>
          <w:tcPr>
            <w:tcW w:w="852" w:type="dxa"/>
          </w:tcPr>
          <w:p w:rsidR="00DF67EB" w:rsidRDefault="00DF67EB">
            <w:pPr>
              <w:pStyle w:val="TableParagraph"/>
              <w:spacing w:line="270" w:lineRule="exact"/>
              <w:ind w:left="93" w:right="8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237" w:type="dxa"/>
          </w:tcPr>
          <w:p w:rsidR="00DF67EB" w:rsidRDefault="00DF67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412" w:type="dxa"/>
          </w:tcPr>
          <w:p w:rsidR="00DF67EB" w:rsidRDefault="00DF67EB">
            <w:pPr>
              <w:pStyle w:val="TableParagraph"/>
              <w:spacing w:line="270" w:lineRule="exact"/>
              <w:ind w:lef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DF67EB" w:rsidRDefault="00DF67EB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44D02">
              <w:rPr>
                <w:sz w:val="24"/>
              </w:rPr>
              <w:t>18.05</w:t>
            </w:r>
          </w:p>
        </w:tc>
      </w:tr>
      <w:tr w:rsidR="00DF67EB" w:rsidTr="00522E01">
        <w:trPr>
          <w:trHeight w:val="515"/>
        </w:trPr>
        <w:tc>
          <w:tcPr>
            <w:tcW w:w="852" w:type="dxa"/>
          </w:tcPr>
          <w:p w:rsidR="00DF67EB" w:rsidRDefault="00DF67EB">
            <w:pPr>
              <w:pStyle w:val="TableParagraph"/>
              <w:spacing w:line="270" w:lineRule="exact"/>
              <w:ind w:left="93" w:right="8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237" w:type="dxa"/>
          </w:tcPr>
          <w:p w:rsidR="00DF67EB" w:rsidRDefault="00344D0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412" w:type="dxa"/>
          </w:tcPr>
          <w:p w:rsidR="00DF67EB" w:rsidRDefault="00344D02">
            <w:pPr>
              <w:pStyle w:val="TableParagraph"/>
              <w:spacing w:line="270" w:lineRule="exact"/>
              <w:ind w:lef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DF67EB" w:rsidRDefault="00344D02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19.05</w:t>
            </w:r>
          </w:p>
        </w:tc>
      </w:tr>
      <w:tr w:rsidR="00DF67EB" w:rsidTr="00522E01">
        <w:trPr>
          <w:trHeight w:val="515"/>
        </w:trPr>
        <w:tc>
          <w:tcPr>
            <w:tcW w:w="852" w:type="dxa"/>
          </w:tcPr>
          <w:p w:rsidR="00DF67EB" w:rsidRDefault="00DF67EB">
            <w:pPr>
              <w:pStyle w:val="TableParagraph"/>
              <w:spacing w:line="270" w:lineRule="exact"/>
              <w:ind w:left="93" w:right="8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73</w:t>
            </w:r>
          </w:p>
        </w:tc>
        <w:tc>
          <w:tcPr>
            <w:tcW w:w="6237" w:type="dxa"/>
          </w:tcPr>
          <w:p w:rsidR="00DF67EB" w:rsidRDefault="00344D0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Итоговое занятие </w:t>
            </w:r>
          </w:p>
        </w:tc>
        <w:tc>
          <w:tcPr>
            <w:tcW w:w="1412" w:type="dxa"/>
          </w:tcPr>
          <w:p w:rsidR="00DF67EB" w:rsidRDefault="00344D02">
            <w:pPr>
              <w:pStyle w:val="TableParagraph"/>
              <w:spacing w:line="270" w:lineRule="exact"/>
              <w:ind w:lef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16" w:type="dxa"/>
          </w:tcPr>
          <w:p w:rsidR="00DF67EB" w:rsidRDefault="00344D02" w:rsidP="00522E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25.05</w:t>
            </w:r>
          </w:p>
        </w:tc>
      </w:tr>
    </w:tbl>
    <w:p w:rsidR="00AB122F" w:rsidRDefault="00AB122F">
      <w:pPr>
        <w:pStyle w:val="a3"/>
        <w:spacing w:before="26"/>
        <w:ind w:left="0"/>
        <w:jc w:val="left"/>
        <w:rPr>
          <w:b/>
          <w:sz w:val="28"/>
        </w:rPr>
      </w:pPr>
    </w:p>
    <w:p w:rsidR="00522E01" w:rsidRDefault="00522E01">
      <w:pPr>
        <w:pStyle w:val="a3"/>
        <w:spacing w:before="26"/>
        <w:ind w:left="0"/>
        <w:jc w:val="left"/>
        <w:rPr>
          <w:b/>
          <w:sz w:val="28"/>
        </w:rPr>
      </w:pPr>
    </w:p>
    <w:p w:rsidR="00EF2A01" w:rsidRDefault="00EF2A01" w:rsidP="00EF2A01">
      <w:pPr>
        <w:pStyle w:val="7"/>
        <w:shd w:val="clear" w:color="auto" w:fill="auto"/>
        <w:spacing w:before="0" w:line="240" w:lineRule="auto"/>
        <w:ind w:firstLine="720"/>
        <w:jc w:val="center"/>
        <w:rPr>
          <w:rStyle w:val="14"/>
          <w:color w:val="000000"/>
          <w:sz w:val="24"/>
        </w:rPr>
      </w:pPr>
      <w:r>
        <w:rPr>
          <w:rStyle w:val="14"/>
          <w:color w:val="000000"/>
          <w:sz w:val="24"/>
        </w:rPr>
        <w:t>УЧЕБНО – МЕТОДИЧЕСКОЕ И МАТЕРИАЛЬНО – ТЕХНИЧЕСКОЕ ОБЕСПЕЧЕНИЕ</w:t>
      </w:r>
    </w:p>
    <w:p w:rsidR="00EF2A01" w:rsidRDefault="00EF2A01" w:rsidP="00EF2A01">
      <w:pPr>
        <w:pStyle w:val="61"/>
        <w:shd w:val="clear" w:color="auto" w:fill="auto"/>
        <w:spacing w:before="0" w:after="0" w:line="240" w:lineRule="auto"/>
        <w:ind w:firstLine="720"/>
        <w:rPr>
          <w:rStyle w:val="11"/>
          <w:i/>
        </w:rPr>
      </w:pPr>
      <w:r>
        <w:rPr>
          <w:rStyle w:val="6"/>
          <w:b/>
          <w:i/>
          <w:color w:val="000000"/>
          <w:sz w:val="24"/>
        </w:rPr>
        <w:t>Технические средства обучения:</w:t>
      </w:r>
    </w:p>
    <w:p w:rsidR="00EF2A01" w:rsidRDefault="00EF2A01" w:rsidP="00EF2A01">
      <w:pPr>
        <w:pStyle w:val="12"/>
        <w:numPr>
          <w:ilvl w:val="0"/>
          <w:numId w:val="9"/>
        </w:numPr>
        <w:shd w:val="clear" w:color="auto" w:fill="auto"/>
        <w:spacing w:before="0" w:line="240" w:lineRule="auto"/>
        <w:ind w:firstLine="720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Мультимедийный проектор;</w:t>
      </w:r>
    </w:p>
    <w:p w:rsidR="00EF2A01" w:rsidRDefault="00EF2A01" w:rsidP="00EF2A01">
      <w:pPr>
        <w:pStyle w:val="12"/>
        <w:numPr>
          <w:ilvl w:val="0"/>
          <w:numId w:val="9"/>
        </w:numPr>
        <w:shd w:val="clear" w:color="auto" w:fill="auto"/>
        <w:spacing w:before="0" w:line="240" w:lineRule="auto"/>
        <w:ind w:firstLine="720"/>
        <w:jc w:val="both"/>
        <w:rPr>
          <w:rStyle w:val="13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Персональный ноутбук;</w:t>
      </w: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720"/>
        <w:jc w:val="both"/>
        <w:rPr>
          <w:rStyle w:val="11"/>
          <w:i/>
        </w:rPr>
      </w:pPr>
      <w:r>
        <w:rPr>
          <w:rStyle w:val="11"/>
          <w:i/>
          <w:color w:val="000000"/>
          <w:sz w:val="24"/>
        </w:rPr>
        <w:t>Литература для учителя:</w:t>
      </w:r>
    </w:p>
    <w:p w:rsidR="00EF2A01" w:rsidRDefault="00EF2A01" w:rsidP="00EF2A01">
      <w:pPr>
        <w:pStyle w:val="12"/>
        <w:numPr>
          <w:ilvl w:val="0"/>
          <w:numId w:val="10"/>
        </w:numPr>
        <w:shd w:val="clear" w:color="auto" w:fill="auto"/>
        <w:spacing w:before="0" w:line="240" w:lineRule="auto"/>
        <w:ind w:firstLine="720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Львова С.А., Справочник выпускника. - М., ВЛАДОС, 2021</w:t>
      </w:r>
    </w:p>
    <w:p w:rsidR="00EF2A01" w:rsidRDefault="00EF2A01" w:rsidP="00EF2A01">
      <w:pPr>
        <w:pStyle w:val="12"/>
        <w:numPr>
          <w:ilvl w:val="0"/>
          <w:numId w:val="10"/>
        </w:numPr>
        <w:shd w:val="clear" w:color="auto" w:fill="auto"/>
        <w:spacing w:before="0" w:line="240" w:lineRule="auto"/>
        <w:ind w:firstLine="720"/>
        <w:jc w:val="both"/>
        <w:rPr>
          <w:rStyle w:val="11"/>
          <w:color w:val="000000"/>
          <w:sz w:val="24"/>
        </w:rPr>
      </w:pPr>
      <w:proofErr w:type="spellStart"/>
      <w:r>
        <w:rPr>
          <w:rStyle w:val="13"/>
          <w:color w:val="000000"/>
          <w:sz w:val="24"/>
        </w:rPr>
        <w:t>Субчева</w:t>
      </w:r>
      <w:proofErr w:type="spellEnd"/>
      <w:r>
        <w:rPr>
          <w:rStyle w:val="13"/>
          <w:color w:val="000000"/>
          <w:sz w:val="24"/>
        </w:rPr>
        <w:t xml:space="preserve"> В.П., Социально-бытовая ориентировка 8 класс. Учебное пособие для специальных (коррекционных) школ VIII вида - М., ВЛАДОС, 2023</w:t>
      </w: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720"/>
        <w:jc w:val="both"/>
        <w:rPr>
          <w:rStyle w:val="11"/>
          <w:i/>
          <w:color w:val="000000"/>
          <w:sz w:val="24"/>
        </w:rPr>
      </w:pPr>
      <w:r>
        <w:rPr>
          <w:rStyle w:val="11"/>
          <w:i/>
          <w:color w:val="000000"/>
          <w:sz w:val="24"/>
        </w:rPr>
        <w:t>Научно - методическая литература</w:t>
      </w:r>
    </w:p>
    <w:p w:rsidR="00EF2A01" w:rsidRDefault="00EF2A01" w:rsidP="00EF2A01">
      <w:pPr>
        <w:pStyle w:val="12"/>
        <w:numPr>
          <w:ilvl w:val="0"/>
          <w:numId w:val="11"/>
        </w:numPr>
        <w:shd w:val="clear" w:color="auto" w:fill="auto"/>
        <w:spacing w:before="0" w:line="240" w:lineRule="auto"/>
        <w:ind w:firstLine="720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Воронкова В.В., Казакова С.А, Социально-бытовая ориентировка учащихся 5-9 классов специальной (коррекционной) общеобразовательной школе VIII вида. М., ВЛАДОС, 2023</w:t>
      </w:r>
    </w:p>
    <w:p w:rsidR="00EF2A01" w:rsidRDefault="00EF2A01" w:rsidP="00EF2A01">
      <w:pPr>
        <w:pStyle w:val="12"/>
        <w:numPr>
          <w:ilvl w:val="0"/>
          <w:numId w:val="11"/>
        </w:numPr>
        <w:shd w:val="clear" w:color="auto" w:fill="auto"/>
        <w:spacing w:before="0" w:line="240" w:lineRule="auto"/>
        <w:ind w:firstLine="720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Львова С.А., Практический материал к урокам социально-бытовой ориентировки в специальной (коррекционной) школе VIII вида. - М., ВЛАДОС, 2025</w:t>
      </w:r>
    </w:p>
    <w:p w:rsidR="00EF2A01" w:rsidRDefault="00EF2A01" w:rsidP="00EF2A01">
      <w:pPr>
        <w:pStyle w:val="12"/>
        <w:numPr>
          <w:ilvl w:val="0"/>
          <w:numId w:val="11"/>
        </w:numPr>
        <w:shd w:val="clear" w:color="auto" w:fill="auto"/>
        <w:spacing w:before="0" w:line="240" w:lineRule="auto"/>
        <w:ind w:firstLine="720"/>
        <w:jc w:val="both"/>
        <w:rPr>
          <w:rStyle w:val="11"/>
          <w:color w:val="000000"/>
          <w:sz w:val="24"/>
        </w:rPr>
      </w:pPr>
      <w:r>
        <w:rPr>
          <w:rStyle w:val="13"/>
          <w:color w:val="000000"/>
          <w:sz w:val="24"/>
        </w:rPr>
        <w:t xml:space="preserve"> </w:t>
      </w:r>
      <w:proofErr w:type="spellStart"/>
      <w:r>
        <w:rPr>
          <w:rStyle w:val="13"/>
          <w:color w:val="000000"/>
          <w:sz w:val="24"/>
        </w:rPr>
        <w:t>Стариченко</w:t>
      </w:r>
      <w:proofErr w:type="spellEnd"/>
      <w:r>
        <w:rPr>
          <w:rStyle w:val="13"/>
          <w:color w:val="000000"/>
          <w:sz w:val="24"/>
        </w:rPr>
        <w:t xml:space="preserve"> Т.Н. Формирование экономико-бытовых знаний и умений у старшеклассников вспомогательной школы. Учебно-методическое пособие для студентов педвузов и учителей вспомогательных школ. - Екатеринбург, 2024</w:t>
      </w:r>
    </w:p>
    <w:p w:rsidR="00EF2A01" w:rsidRDefault="00EF2A01" w:rsidP="00EF2A01">
      <w:pPr>
        <w:pStyle w:val="12"/>
        <w:numPr>
          <w:ilvl w:val="0"/>
          <w:numId w:val="11"/>
        </w:numPr>
        <w:shd w:val="clear" w:color="auto" w:fill="auto"/>
        <w:spacing w:before="0" w:line="240" w:lineRule="auto"/>
        <w:ind w:firstLine="720"/>
        <w:jc w:val="both"/>
        <w:rPr>
          <w:rStyle w:val="13"/>
          <w:color w:val="000000"/>
          <w:sz w:val="24"/>
        </w:rPr>
      </w:pPr>
      <w:r>
        <w:rPr>
          <w:rStyle w:val="13"/>
          <w:color w:val="000000"/>
          <w:sz w:val="24"/>
        </w:rPr>
        <w:t xml:space="preserve"> </w:t>
      </w:r>
      <w:proofErr w:type="spellStart"/>
      <w:r>
        <w:rPr>
          <w:rStyle w:val="13"/>
          <w:color w:val="000000"/>
          <w:sz w:val="24"/>
        </w:rPr>
        <w:t>Субчева</w:t>
      </w:r>
      <w:proofErr w:type="spellEnd"/>
      <w:r>
        <w:rPr>
          <w:rStyle w:val="13"/>
          <w:color w:val="000000"/>
          <w:sz w:val="24"/>
        </w:rPr>
        <w:t xml:space="preserve"> В.П. Социально-бытовая ориентировка. Методическое пособие 5-9 классы. - М., ВЛАДОС,2025</w:t>
      </w:r>
    </w:p>
    <w:p w:rsidR="00EF2A01" w:rsidRDefault="00EF2A01" w:rsidP="00EF2A01">
      <w:pPr>
        <w:pStyle w:val="12"/>
        <w:shd w:val="clear" w:color="auto" w:fill="auto"/>
        <w:spacing w:before="0" w:line="240" w:lineRule="auto"/>
        <w:ind w:left="720" w:firstLine="0"/>
        <w:jc w:val="both"/>
        <w:rPr>
          <w:rStyle w:val="11"/>
          <w:i/>
        </w:rPr>
      </w:pPr>
      <w:r>
        <w:rPr>
          <w:rStyle w:val="11"/>
          <w:i/>
          <w:color w:val="000000"/>
          <w:sz w:val="24"/>
        </w:rPr>
        <w:t>Образовательные электронные ресурсы: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http://www.school.edu.ru/ -Российский образовательный портал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http://www.1september.ru/ru/ - газета «Первое сентября»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http://all.edu.ru/ - Все образование Интернета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https://ppt4web.ru/biologija - коллекция презентаций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https://nsportal.ru/ - социальная сеть работников образования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https://infourok.ru/ - </w:t>
      </w:r>
      <w:proofErr w:type="spellStart"/>
      <w:r>
        <w:rPr>
          <w:rStyle w:val="11"/>
          <w:color w:val="000000"/>
        </w:rPr>
        <w:t>инфоурок</w:t>
      </w:r>
      <w:proofErr w:type="spellEnd"/>
      <w:r>
        <w:rPr>
          <w:rStyle w:val="11"/>
          <w:color w:val="000000"/>
        </w:rPr>
        <w:t>, материалы для учителей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>http://prezentacii.com/pedagogike - база готовых презентаций по педагогике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1"/>
          <w:color w:val="000000"/>
        </w:rPr>
      </w:pPr>
      <w:r>
        <w:rPr>
          <w:rStyle w:val="11"/>
          <w:color w:val="000000"/>
        </w:rPr>
        <w:t xml:space="preserve"> http://www.myshared.ru – хостинг презентаций </w:t>
      </w:r>
    </w:p>
    <w:p w:rsidR="00EF2A01" w:rsidRDefault="00EF2A01" w:rsidP="00EF2A01">
      <w:pPr>
        <w:pStyle w:val="a9"/>
        <w:numPr>
          <w:ilvl w:val="0"/>
          <w:numId w:val="12"/>
        </w:numPr>
        <w:spacing w:after="0" w:line="240" w:lineRule="auto"/>
        <w:rPr>
          <w:rStyle w:val="13"/>
          <w:color w:val="000000"/>
          <w:sz w:val="24"/>
        </w:rPr>
      </w:pPr>
      <w:r>
        <w:rPr>
          <w:rStyle w:val="11"/>
          <w:color w:val="000000"/>
        </w:rPr>
        <w:t>http://www.maam.ru – образовательный портал</w:t>
      </w: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EF2A01" w:rsidRDefault="00EF2A01" w:rsidP="00EF2A01">
      <w:pPr>
        <w:pStyle w:val="12"/>
        <w:shd w:val="clear" w:color="auto" w:fill="auto"/>
        <w:spacing w:before="0" w:line="240" w:lineRule="auto"/>
        <w:ind w:firstLine="0"/>
        <w:jc w:val="both"/>
        <w:rPr>
          <w:rStyle w:val="13"/>
          <w:color w:val="000000"/>
          <w:sz w:val="24"/>
        </w:rPr>
      </w:pPr>
    </w:p>
    <w:p w:rsidR="00522E01" w:rsidRDefault="00522E01">
      <w:pPr>
        <w:pStyle w:val="a3"/>
        <w:spacing w:before="26"/>
        <w:ind w:left="0"/>
        <w:jc w:val="left"/>
        <w:rPr>
          <w:b/>
          <w:sz w:val="28"/>
        </w:rPr>
      </w:pPr>
    </w:p>
    <w:sectPr w:rsidR="00522E01" w:rsidSect="00C6670E">
      <w:type w:val="continuous"/>
      <w:pgSz w:w="11920" w:h="16850"/>
      <w:pgMar w:top="1020" w:right="141" w:bottom="960" w:left="1275" w:header="0" w:footer="7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7EB" w:rsidRDefault="00DF67EB">
      <w:r>
        <w:separator/>
      </w:r>
    </w:p>
  </w:endnote>
  <w:endnote w:type="continuationSeparator" w:id="0">
    <w:p w:rsidR="00DF67EB" w:rsidRDefault="00DF67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EB" w:rsidRDefault="00DF67EB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7EB" w:rsidRDefault="00DF67EB">
      <w:r>
        <w:separator/>
      </w:r>
    </w:p>
  </w:footnote>
  <w:footnote w:type="continuationSeparator" w:id="0">
    <w:p w:rsidR="00DF67EB" w:rsidRDefault="00DF67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B1616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</w:abstractNum>
  <w:abstractNum w:abstractNumId="1">
    <w:nsid w:val="0000001F"/>
    <w:multiLevelType w:val="multilevel"/>
    <w:tmpl w:val="0B15E5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</w:abstractNum>
  <w:abstractNum w:abstractNumId="2">
    <w:nsid w:val="00000021"/>
    <w:multiLevelType w:val="multilevel"/>
    <w:tmpl w:val="0B15E3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</w:abstractNum>
  <w:abstractNum w:abstractNumId="3">
    <w:nsid w:val="00000023"/>
    <w:multiLevelType w:val="multilevel"/>
    <w:tmpl w:val="0B15D8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2"/>
        <w:u w:val="none"/>
        <w:effect w:val="none"/>
      </w:rPr>
    </w:lvl>
  </w:abstractNum>
  <w:abstractNum w:abstractNumId="4">
    <w:nsid w:val="086667B6"/>
    <w:multiLevelType w:val="hybridMultilevel"/>
    <w:tmpl w:val="70B676C0"/>
    <w:lvl w:ilvl="0" w:tplc="324AB0C0">
      <w:start w:val="1"/>
      <w:numFmt w:val="decimal"/>
      <w:lvlText w:val="%1"/>
      <w:lvlJc w:val="left"/>
      <w:pPr>
        <w:ind w:left="326" w:hanging="18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DEE08E">
      <w:numFmt w:val="bullet"/>
      <w:lvlText w:val="•"/>
      <w:lvlJc w:val="left"/>
      <w:pPr>
        <w:ind w:left="1337" w:hanging="180"/>
      </w:pPr>
      <w:rPr>
        <w:rFonts w:hint="default"/>
        <w:lang w:val="ru-RU" w:eastAsia="en-US" w:bidi="ar-SA"/>
      </w:rPr>
    </w:lvl>
    <w:lvl w:ilvl="2" w:tplc="3C1C716A">
      <w:numFmt w:val="bullet"/>
      <w:lvlText w:val="•"/>
      <w:lvlJc w:val="left"/>
      <w:pPr>
        <w:ind w:left="2355" w:hanging="180"/>
      </w:pPr>
      <w:rPr>
        <w:rFonts w:hint="default"/>
        <w:lang w:val="ru-RU" w:eastAsia="en-US" w:bidi="ar-SA"/>
      </w:rPr>
    </w:lvl>
    <w:lvl w:ilvl="3" w:tplc="67744F5E">
      <w:numFmt w:val="bullet"/>
      <w:lvlText w:val="•"/>
      <w:lvlJc w:val="left"/>
      <w:pPr>
        <w:ind w:left="3372" w:hanging="180"/>
      </w:pPr>
      <w:rPr>
        <w:rFonts w:hint="default"/>
        <w:lang w:val="ru-RU" w:eastAsia="en-US" w:bidi="ar-SA"/>
      </w:rPr>
    </w:lvl>
    <w:lvl w:ilvl="4" w:tplc="1918F1DC">
      <w:numFmt w:val="bullet"/>
      <w:lvlText w:val="•"/>
      <w:lvlJc w:val="left"/>
      <w:pPr>
        <w:ind w:left="4390" w:hanging="180"/>
      </w:pPr>
      <w:rPr>
        <w:rFonts w:hint="default"/>
        <w:lang w:val="ru-RU" w:eastAsia="en-US" w:bidi="ar-SA"/>
      </w:rPr>
    </w:lvl>
    <w:lvl w:ilvl="5" w:tplc="3432AD3C">
      <w:numFmt w:val="bullet"/>
      <w:lvlText w:val="•"/>
      <w:lvlJc w:val="left"/>
      <w:pPr>
        <w:ind w:left="5407" w:hanging="180"/>
      </w:pPr>
      <w:rPr>
        <w:rFonts w:hint="default"/>
        <w:lang w:val="ru-RU" w:eastAsia="en-US" w:bidi="ar-SA"/>
      </w:rPr>
    </w:lvl>
    <w:lvl w:ilvl="6" w:tplc="860E3BC8">
      <w:numFmt w:val="bullet"/>
      <w:lvlText w:val="•"/>
      <w:lvlJc w:val="left"/>
      <w:pPr>
        <w:ind w:left="6425" w:hanging="180"/>
      </w:pPr>
      <w:rPr>
        <w:rFonts w:hint="default"/>
        <w:lang w:val="ru-RU" w:eastAsia="en-US" w:bidi="ar-SA"/>
      </w:rPr>
    </w:lvl>
    <w:lvl w:ilvl="7" w:tplc="CB5ACAFC">
      <w:numFmt w:val="bullet"/>
      <w:lvlText w:val="•"/>
      <w:lvlJc w:val="left"/>
      <w:pPr>
        <w:ind w:left="7442" w:hanging="180"/>
      </w:pPr>
      <w:rPr>
        <w:rFonts w:hint="default"/>
        <w:lang w:val="ru-RU" w:eastAsia="en-US" w:bidi="ar-SA"/>
      </w:rPr>
    </w:lvl>
    <w:lvl w:ilvl="8" w:tplc="D44E3240">
      <w:numFmt w:val="bullet"/>
      <w:lvlText w:val="•"/>
      <w:lvlJc w:val="left"/>
      <w:pPr>
        <w:ind w:left="8460" w:hanging="180"/>
      </w:pPr>
      <w:rPr>
        <w:rFonts w:hint="default"/>
        <w:lang w:val="ru-RU" w:eastAsia="en-US" w:bidi="ar-SA"/>
      </w:rPr>
    </w:lvl>
  </w:abstractNum>
  <w:abstractNum w:abstractNumId="5">
    <w:nsid w:val="092161B6"/>
    <w:multiLevelType w:val="hybridMultilevel"/>
    <w:tmpl w:val="85963CCE"/>
    <w:lvl w:ilvl="0" w:tplc="05480902">
      <w:numFmt w:val="decimal"/>
      <w:lvlText w:val="%1"/>
      <w:lvlJc w:val="left"/>
      <w:pPr>
        <w:ind w:left="14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246F1C">
      <w:numFmt w:val="bullet"/>
      <w:lvlText w:val="•"/>
      <w:lvlJc w:val="left"/>
      <w:pPr>
        <w:ind w:left="1175" w:hanging="180"/>
      </w:pPr>
      <w:rPr>
        <w:rFonts w:hint="default"/>
        <w:lang w:val="ru-RU" w:eastAsia="en-US" w:bidi="ar-SA"/>
      </w:rPr>
    </w:lvl>
    <w:lvl w:ilvl="2" w:tplc="F04EAA76">
      <w:numFmt w:val="bullet"/>
      <w:lvlText w:val="•"/>
      <w:lvlJc w:val="left"/>
      <w:pPr>
        <w:ind w:left="2211" w:hanging="180"/>
      </w:pPr>
      <w:rPr>
        <w:rFonts w:hint="default"/>
        <w:lang w:val="ru-RU" w:eastAsia="en-US" w:bidi="ar-SA"/>
      </w:rPr>
    </w:lvl>
    <w:lvl w:ilvl="3" w:tplc="0B144202">
      <w:numFmt w:val="bullet"/>
      <w:lvlText w:val="•"/>
      <w:lvlJc w:val="left"/>
      <w:pPr>
        <w:ind w:left="3246" w:hanging="180"/>
      </w:pPr>
      <w:rPr>
        <w:rFonts w:hint="default"/>
        <w:lang w:val="ru-RU" w:eastAsia="en-US" w:bidi="ar-SA"/>
      </w:rPr>
    </w:lvl>
    <w:lvl w:ilvl="4" w:tplc="D5328198">
      <w:numFmt w:val="bullet"/>
      <w:lvlText w:val="•"/>
      <w:lvlJc w:val="left"/>
      <w:pPr>
        <w:ind w:left="4282" w:hanging="180"/>
      </w:pPr>
      <w:rPr>
        <w:rFonts w:hint="default"/>
        <w:lang w:val="ru-RU" w:eastAsia="en-US" w:bidi="ar-SA"/>
      </w:rPr>
    </w:lvl>
    <w:lvl w:ilvl="5" w:tplc="22A8E062">
      <w:numFmt w:val="bullet"/>
      <w:lvlText w:val="•"/>
      <w:lvlJc w:val="left"/>
      <w:pPr>
        <w:ind w:left="5317" w:hanging="180"/>
      </w:pPr>
      <w:rPr>
        <w:rFonts w:hint="default"/>
        <w:lang w:val="ru-RU" w:eastAsia="en-US" w:bidi="ar-SA"/>
      </w:rPr>
    </w:lvl>
    <w:lvl w:ilvl="6" w:tplc="987E9792">
      <w:numFmt w:val="bullet"/>
      <w:lvlText w:val="•"/>
      <w:lvlJc w:val="left"/>
      <w:pPr>
        <w:ind w:left="6353" w:hanging="180"/>
      </w:pPr>
      <w:rPr>
        <w:rFonts w:hint="default"/>
        <w:lang w:val="ru-RU" w:eastAsia="en-US" w:bidi="ar-SA"/>
      </w:rPr>
    </w:lvl>
    <w:lvl w:ilvl="7" w:tplc="2250B8E6">
      <w:numFmt w:val="bullet"/>
      <w:lvlText w:val="•"/>
      <w:lvlJc w:val="left"/>
      <w:pPr>
        <w:ind w:left="7388" w:hanging="180"/>
      </w:pPr>
      <w:rPr>
        <w:rFonts w:hint="default"/>
        <w:lang w:val="ru-RU" w:eastAsia="en-US" w:bidi="ar-SA"/>
      </w:rPr>
    </w:lvl>
    <w:lvl w:ilvl="8" w:tplc="E6D64D20">
      <w:numFmt w:val="bullet"/>
      <w:lvlText w:val="•"/>
      <w:lvlJc w:val="left"/>
      <w:pPr>
        <w:ind w:left="8424" w:hanging="180"/>
      </w:pPr>
      <w:rPr>
        <w:rFonts w:hint="default"/>
        <w:lang w:val="ru-RU" w:eastAsia="en-US" w:bidi="ar-SA"/>
      </w:rPr>
    </w:lvl>
  </w:abstractNum>
  <w:abstractNum w:abstractNumId="6">
    <w:nsid w:val="10720A8D"/>
    <w:multiLevelType w:val="hybridMultilevel"/>
    <w:tmpl w:val="C662501A"/>
    <w:lvl w:ilvl="0" w:tplc="84A2C436">
      <w:start w:val="1"/>
      <w:numFmt w:val="decimal"/>
      <w:lvlText w:val="%1."/>
      <w:lvlJc w:val="left"/>
      <w:pPr>
        <w:ind w:left="427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885BA0">
      <w:numFmt w:val="bullet"/>
      <w:lvlText w:val="-"/>
      <w:lvlJc w:val="left"/>
      <w:pPr>
        <w:ind w:left="14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D0E1D7A">
      <w:numFmt w:val="bullet"/>
      <w:lvlText w:val="•"/>
      <w:lvlJc w:val="left"/>
      <w:pPr>
        <w:ind w:left="1539" w:hanging="159"/>
      </w:pPr>
      <w:rPr>
        <w:rFonts w:hint="default"/>
        <w:lang w:val="ru-RU" w:eastAsia="en-US" w:bidi="ar-SA"/>
      </w:rPr>
    </w:lvl>
    <w:lvl w:ilvl="3" w:tplc="18BAE754">
      <w:numFmt w:val="bullet"/>
      <w:lvlText w:val="•"/>
      <w:lvlJc w:val="left"/>
      <w:pPr>
        <w:ind w:left="2658" w:hanging="159"/>
      </w:pPr>
      <w:rPr>
        <w:rFonts w:hint="default"/>
        <w:lang w:val="ru-RU" w:eastAsia="en-US" w:bidi="ar-SA"/>
      </w:rPr>
    </w:lvl>
    <w:lvl w:ilvl="4" w:tplc="1424F16C">
      <w:numFmt w:val="bullet"/>
      <w:lvlText w:val="•"/>
      <w:lvlJc w:val="left"/>
      <w:pPr>
        <w:ind w:left="3778" w:hanging="159"/>
      </w:pPr>
      <w:rPr>
        <w:rFonts w:hint="default"/>
        <w:lang w:val="ru-RU" w:eastAsia="en-US" w:bidi="ar-SA"/>
      </w:rPr>
    </w:lvl>
    <w:lvl w:ilvl="5" w:tplc="517A26C4">
      <w:numFmt w:val="bullet"/>
      <w:lvlText w:val="•"/>
      <w:lvlJc w:val="left"/>
      <w:pPr>
        <w:ind w:left="4897" w:hanging="159"/>
      </w:pPr>
      <w:rPr>
        <w:rFonts w:hint="default"/>
        <w:lang w:val="ru-RU" w:eastAsia="en-US" w:bidi="ar-SA"/>
      </w:rPr>
    </w:lvl>
    <w:lvl w:ilvl="6" w:tplc="75244676">
      <w:numFmt w:val="bullet"/>
      <w:lvlText w:val="•"/>
      <w:lvlJc w:val="left"/>
      <w:pPr>
        <w:ind w:left="6017" w:hanging="159"/>
      </w:pPr>
      <w:rPr>
        <w:rFonts w:hint="default"/>
        <w:lang w:val="ru-RU" w:eastAsia="en-US" w:bidi="ar-SA"/>
      </w:rPr>
    </w:lvl>
    <w:lvl w:ilvl="7" w:tplc="935CA604">
      <w:numFmt w:val="bullet"/>
      <w:lvlText w:val="•"/>
      <w:lvlJc w:val="left"/>
      <w:pPr>
        <w:ind w:left="7136" w:hanging="159"/>
      </w:pPr>
      <w:rPr>
        <w:rFonts w:hint="default"/>
        <w:lang w:val="ru-RU" w:eastAsia="en-US" w:bidi="ar-SA"/>
      </w:rPr>
    </w:lvl>
    <w:lvl w:ilvl="8" w:tplc="6310FD2E">
      <w:numFmt w:val="bullet"/>
      <w:lvlText w:val="•"/>
      <w:lvlJc w:val="left"/>
      <w:pPr>
        <w:ind w:left="8256" w:hanging="159"/>
      </w:pPr>
      <w:rPr>
        <w:rFonts w:hint="default"/>
        <w:lang w:val="ru-RU" w:eastAsia="en-US" w:bidi="ar-SA"/>
      </w:rPr>
    </w:lvl>
  </w:abstractNum>
  <w:abstractNum w:abstractNumId="7">
    <w:nsid w:val="2758085F"/>
    <w:multiLevelType w:val="hybridMultilevel"/>
    <w:tmpl w:val="45C4D62A"/>
    <w:lvl w:ilvl="0" w:tplc="BA723B5A">
      <w:start w:val="5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296D0127"/>
    <w:multiLevelType w:val="hybridMultilevel"/>
    <w:tmpl w:val="E7A685D0"/>
    <w:lvl w:ilvl="0" w:tplc="20E69182">
      <w:numFmt w:val="bullet"/>
      <w:lvlText w:val="-"/>
      <w:lvlJc w:val="left"/>
      <w:pPr>
        <w:ind w:left="1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4E62F8">
      <w:numFmt w:val="bullet"/>
      <w:lvlText w:val="•"/>
      <w:lvlJc w:val="left"/>
      <w:pPr>
        <w:ind w:left="1175" w:hanging="140"/>
      </w:pPr>
      <w:rPr>
        <w:rFonts w:hint="default"/>
        <w:lang w:val="ru-RU" w:eastAsia="en-US" w:bidi="ar-SA"/>
      </w:rPr>
    </w:lvl>
    <w:lvl w:ilvl="2" w:tplc="217CF3BC">
      <w:numFmt w:val="bullet"/>
      <w:lvlText w:val="•"/>
      <w:lvlJc w:val="left"/>
      <w:pPr>
        <w:ind w:left="2211" w:hanging="140"/>
      </w:pPr>
      <w:rPr>
        <w:rFonts w:hint="default"/>
        <w:lang w:val="ru-RU" w:eastAsia="en-US" w:bidi="ar-SA"/>
      </w:rPr>
    </w:lvl>
    <w:lvl w:ilvl="3" w:tplc="377629F0">
      <w:numFmt w:val="bullet"/>
      <w:lvlText w:val="•"/>
      <w:lvlJc w:val="left"/>
      <w:pPr>
        <w:ind w:left="3246" w:hanging="140"/>
      </w:pPr>
      <w:rPr>
        <w:rFonts w:hint="default"/>
        <w:lang w:val="ru-RU" w:eastAsia="en-US" w:bidi="ar-SA"/>
      </w:rPr>
    </w:lvl>
    <w:lvl w:ilvl="4" w:tplc="34D65ACA">
      <w:numFmt w:val="bullet"/>
      <w:lvlText w:val="•"/>
      <w:lvlJc w:val="left"/>
      <w:pPr>
        <w:ind w:left="4282" w:hanging="140"/>
      </w:pPr>
      <w:rPr>
        <w:rFonts w:hint="default"/>
        <w:lang w:val="ru-RU" w:eastAsia="en-US" w:bidi="ar-SA"/>
      </w:rPr>
    </w:lvl>
    <w:lvl w:ilvl="5" w:tplc="938CE95A">
      <w:numFmt w:val="bullet"/>
      <w:lvlText w:val="•"/>
      <w:lvlJc w:val="left"/>
      <w:pPr>
        <w:ind w:left="5317" w:hanging="140"/>
      </w:pPr>
      <w:rPr>
        <w:rFonts w:hint="default"/>
        <w:lang w:val="ru-RU" w:eastAsia="en-US" w:bidi="ar-SA"/>
      </w:rPr>
    </w:lvl>
    <w:lvl w:ilvl="6" w:tplc="B8005D14">
      <w:numFmt w:val="bullet"/>
      <w:lvlText w:val="•"/>
      <w:lvlJc w:val="left"/>
      <w:pPr>
        <w:ind w:left="6353" w:hanging="140"/>
      </w:pPr>
      <w:rPr>
        <w:rFonts w:hint="default"/>
        <w:lang w:val="ru-RU" w:eastAsia="en-US" w:bidi="ar-SA"/>
      </w:rPr>
    </w:lvl>
    <w:lvl w:ilvl="7" w:tplc="28FA86D2">
      <w:numFmt w:val="bullet"/>
      <w:lvlText w:val="•"/>
      <w:lvlJc w:val="left"/>
      <w:pPr>
        <w:ind w:left="7388" w:hanging="140"/>
      </w:pPr>
      <w:rPr>
        <w:rFonts w:hint="default"/>
        <w:lang w:val="ru-RU" w:eastAsia="en-US" w:bidi="ar-SA"/>
      </w:rPr>
    </w:lvl>
    <w:lvl w:ilvl="8" w:tplc="C16CCD9A">
      <w:numFmt w:val="bullet"/>
      <w:lvlText w:val="•"/>
      <w:lvlJc w:val="left"/>
      <w:pPr>
        <w:ind w:left="8424" w:hanging="140"/>
      </w:pPr>
      <w:rPr>
        <w:rFonts w:hint="default"/>
        <w:lang w:val="ru-RU" w:eastAsia="en-US" w:bidi="ar-SA"/>
      </w:rPr>
    </w:lvl>
  </w:abstractNum>
  <w:abstractNum w:abstractNumId="9">
    <w:nsid w:val="2DA302CA"/>
    <w:multiLevelType w:val="multilevel"/>
    <w:tmpl w:val="0B15B0F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/>
      </w:rPr>
    </w:lvl>
  </w:abstractNum>
  <w:abstractNum w:abstractNumId="10">
    <w:nsid w:val="3D4B1F75"/>
    <w:multiLevelType w:val="multilevel"/>
    <w:tmpl w:val="0B155AB0"/>
    <w:lvl w:ilvl="0">
      <w:start w:val="1"/>
      <w:numFmt w:val="bullet"/>
      <w:lvlText w:val=""/>
      <w:lvlJc w:val="left"/>
      <w:pPr>
        <w:ind w:left="144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/>
      </w:rPr>
    </w:lvl>
  </w:abstractNum>
  <w:abstractNum w:abstractNumId="11">
    <w:nsid w:val="4BBD585A"/>
    <w:multiLevelType w:val="multilevel"/>
    <w:tmpl w:val="0B15A038"/>
    <w:lvl w:ilvl="0">
      <w:start w:val="1"/>
      <w:numFmt w:val="bullet"/>
      <w:lvlText w:val=""/>
      <w:lvlJc w:val="left"/>
      <w:pPr>
        <w:ind w:left="144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6"/>
  </w:num>
  <w:num w:numId="5">
    <w:abstractNumId w:val="0"/>
  </w:num>
  <w:num w:numId="6">
    <w:abstractNumId w:val="10"/>
  </w:num>
  <w:num w:numId="7">
    <w:abstractNumId w:val="11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AB122F"/>
    <w:rsid w:val="0002181F"/>
    <w:rsid w:val="0008195D"/>
    <w:rsid w:val="00344D02"/>
    <w:rsid w:val="003C1DCF"/>
    <w:rsid w:val="00522E01"/>
    <w:rsid w:val="00532840"/>
    <w:rsid w:val="00821C68"/>
    <w:rsid w:val="00AB0A47"/>
    <w:rsid w:val="00AB122F"/>
    <w:rsid w:val="00C6670E"/>
    <w:rsid w:val="00CC17B7"/>
    <w:rsid w:val="00DD59F1"/>
    <w:rsid w:val="00DF67EB"/>
    <w:rsid w:val="00E70E66"/>
    <w:rsid w:val="00EF2A01"/>
    <w:rsid w:val="00F15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670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6670E"/>
    <w:pPr>
      <w:ind w:left="426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C6670E"/>
    <w:pPr>
      <w:ind w:left="146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67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6670E"/>
    <w:pPr>
      <w:ind w:left="146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rsid w:val="00C6670E"/>
    <w:pPr>
      <w:ind w:left="549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1"/>
    <w:qFormat/>
    <w:rsid w:val="00C6670E"/>
    <w:pPr>
      <w:ind w:left="146"/>
      <w:jc w:val="both"/>
    </w:pPr>
  </w:style>
  <w:style w:type="paragraph" w:customStyle="1" w:styleId="TableParagraph">
    <w:name w:val="Table Paragraph"/>
    <w:basedOn w:val="a"/>
    <w:uiPriority w:val="1"/>
    <w:qFormat/>
    <w:rsid w:val="00C6670E"/>
  </w:style>
  <w:style w:type="paragraph" w:customStyle="1" w:styleId="10">
    <w:name w:val="Обычный1"/>
    <w:qFormat/>
    <w:rsid w:val="00CC17B7"/>
    <w:pPr>
      <w:autoSpaceDE/>
      <w:autoSpaceDN/>
    </w:pPr>
    <w:rPr>
      <w:rFonts w:ascii="Courier New" w:eastAsia="Courier New" w:hAnsi="Courier New" w:cs="Times New Roman"/>
      <w:color w:val="000000"/>
      <w:sz w:val="24"/>
      <w:szCs w:val="20"/>
      <w:lang w:val="ru-RU" w:eastAsia="ru-RU"/>
    </w:rPr>
  </w:style>
  <w:style w:type="character" w:customStyle="1" w:styleId="11">
    <w:name w:val="Основной шрифт абзаца1"/>
    <w:rsid w:val="00CC17B7"/>
  </w:style>
  <w:style w:type="paragraph" w:styleId="a6">
    <w:name w:val="No Spacing"/>
    <w:qFormat/>
    <w:rsid w:val="00CC17B7"/>
    <w:pPr>
      <w:widowControl/>
      <w:autoSpaceDE/>
      <w:autoSpaceDN/>
    </w:pPr>
    <w:rPr>
      <w:rFonts w:ascii="Arial Unicode MS" w:eastAsia="Arial Unicode MS" w:hAnsi="Arial Unicode MS" w:cs="Times New Roman"/>
      <w:color w:val="000000"/>
      <w:sz w:val="24"/>
      <w:szCs w:val="20"/>
      <w:lang w:val="ru-RU" w:eastAsia="ru-RU"/>
    </w:rPr>
  </w:style>
  <w:style w:type="paragraph" w:customStyle="1" w:styleId="12">
    <w:name w:val="Основной текст1"/>
    <w:basedOn w:val="10"/>
    <w:rsid w:val="00CC17B7"/>
    <w:pPr>
      <w:shd w:val="clear" w:color="auto" w:fill="FFFFFF"/>
      <w:spacing w:before="2940" w:line="240" w:lineRule="atLeast"/>
      <w:ind w:hanging="340"/>
      <w:jc w:val="center"/>
    </w:pPr>
    <w:rPr>
      <w:rFonts w:ascii="Times New Roman" w:eastAsia="Times New Roman" w:hAnsi="Times New Roman"/>
      <w:color w:val="auto"/>
      <w:sz w:val="22"/>
    </w:rPr>
  </w:style>
  <w:style w:type="paragraph" w:customStyle="1" w:styleId="41">
    <w:name w:val="Основной текст (4)1"/>
    <w:basedOn w:val="10"/>
    <w:rsid w:val="00CC17B7"/>
    <w:pPr>
      <w:shd w:val="clear" w:color="auto" w:fill="FFFFFF"/>
      <w:spacing w:line="274" w:lineRule="exact"/>
      <w:jc w:val="both"/>
    </w:pPr>
    <w:rPr>
      <w:rFonts w:ascii="Times New Roman" w:eastAsia="Times New Roman" w:hAnsi="Times New Roman"/>
      <w:b/>
      <w:i/>
      <w:color w:val="auto"/>
      <w:sz w:val="22"/>
    </w:rPr>
  </w:style>
  <w:style w:type="character" w:customStyle="1" w:styleId="13">
    <w:name w:val="Основной текст Знак1"/>
    <w:rsid w:val="00CC17B7"/>
    <w:rPr>
      <w:rFonts w:ascii="Times New Roman" w:eastAsia="Times New Roman" w:hAnsi="Times New Roman" w:cs="Times New Roman" w:hint="default"/>
      <w:color w:val="auto"/>
      <w:sz w:val="22"/>
    </w:rPr>
  </w:style>
  <w:style w:type="character" w:customStyle="1" w:styleId="a7">
    <w:name w:val="Основной текст + Полужирный"/>
    <w:aliases w:val="Курсив"/>
    <w:rsid w:val="00CC17B7"/>
    <w:rPr>
      <w:rFonts w:ascii="Times New Roman" w:eastAsia="Times New Roman" w:hAnsi="Times New Roman" w:cs="Times New Roman" w:hint="default"/>
      <w:b/>
      <w:bCs w:val="0"/>
      <w:i/>
      <w:iCs w:val="0"/>
      <w:strike w:val="0"/>
      <w:dstrike w:val="0"/>
      <w:sz w:val="22"/>
      <w:u w:val="none"/>
      <w:effect w:val="none"/>
    </w:rPr>
  </w:style>
  <w:style w:type="character" w:customStyle="1" w:styleId="a8">
    <w:name w:val="Основной текст + Курсив"/>
    <w:rsid w:val="00CC17B7"/>
    <w:rPr>
      <w:rFonts w:ascii="Times New Roman" w:eastAsia="Times New Roman" w:hAnsi="Times New Roman" w:cs="Times New Roman" w:hint="default"/>
      <w:i/>
      <w:iCs w:val="0"/>
      <w:strike w:val="0"/>
      <w:dstrike w:val="0"/>
      <w:sz w:val="22"/>
      <w:u w:val="none"/>
      <w:effect w:val="none"/>
    </w:rPr>
  </w:style>
  <w:style w:type="character" w:customStyle="1" w:styleId="4">
    <w:name w:val="Основной текст (4)_"/>
    <w:rsid w:val="00CC17B7"/>
    <w:rPr>
      <w:rFonts w:ascii="Times New Roman" w:eastAsia="Times New Roman" w:hAnsi="Times New Roman" w:cs="Times New Roman" w:hint="default"/>
      <w:b/>
      <w:bCs w:val="0"/>
      <w:i/>
      <w:iCs w:val="0"/>
      <w:color w:val="auto"/>
      <w:sz w:val="22"/>
    </w:rPr>
  </w:style>
  <w:style w:type="paragraph" w:styleId="a9">
    <w:name w:val="Normal (Web)"/>
    <w:basedOn w:val="a"/>
    <w:semiHidden/>
    <w:unhideWhenUsed/>
    <w:rsid w:val="00EF2A01"/>
    <w:pPr>
      <w:widowControl/>
      <w:autoSpaceDE/>
      <w:autoSpaceDN/>
      <w:spacing w:after="200" w:line="273" w:lineRule="auto"/>
    </w:pPr>
    <w:rPr>
      <w:sz w:val="20"/>
      <w:szCs w:val="20"/>
      <w:lang w:eastAsia="ru-RU"/>
    </w:rPr>
  </w:style>
  <w:style w:type="paragraph" w:customStyle="1" w:styleId="61">
    <w:name w:val="Основной текст (6)1"/>
    <w:basedOn w:val="a"/>
    <w:rsid w:val="00EF2A01"/>
    <w:pPr>
      <w:shd w:val="clear" w:color="auto" w:fill="FFFFFF"/>
      <w:autoSpaceDE/>
      <w:autoSpaceDN/>
      <w:spacing w:before="240" w:after="60" w:line="240" w:lineRule="atLeast"/>
      <w:jc w:val="both"/>
    </w:pPr>
    <w:rPr>
      <w:b/>
      <w:sz w:val="23"/>
      <w:szCs w:val="20"/>
      <w:lang w:eastAsia="ru-RU"/>
    </w:rPr>
  </w:style>
  <w:style w:type="paragraph" w:customStyle="1" w:styleId="7">
    <w:name w:val="Основной текст (7)"/>
    <w:basedOn w:val="a"/>
    <w:rsid w:val="00EF2A01"/>
    <w:pPr>
      <w:shd w:val="clear" w:color="auto" w:fill="FFFFFF"/>
      <w:autoSpaceDE/>
      <w:autoSpaceDN/>
      <w:spacing w:before="120" w:line="250" w:lineRule="exact"/>
      <w:ind w:firstLine="420"/>
      <w:jc w:val="both"/>
    </w:pPr>
    <w:rPr>
      <w:sz w:val="21"/>
      <w:szCs w:val="20"/>
      <w:lang w:eastAsia="ru-RU"/>
    </w:rPr>
  </w:style>
  <w:style w:type="character" w:customStyle="1" w:styleId="14">
    <w:name w:val="Заголовок №1_"/>
    <w:rsid w:val="00EF2A01"/>
    <w:rPr>
      <w:rFonts w:ascii="Times New Roman" w:eastAsia="Times New Roman" w:hAnsi="Times New Roman" w:cs="Times New Roman" w:hint="default"/>
      <w:b/>
      <w:bCs w:val="0"/>
      <w:color w:val="auto"/>
      <w:sz w:val="23"/>
    </w:rPr>
  </w:style>
  <w:style w:type="character" w:customStyle="1" w:styleId="6">
    <w:name w:val="Основной текст (6)_"/>
    <w:rsid w:val="00EF2A01"/>
    <w:rPr>
      <w:rFonts w:ascii="Times New Roman" w:eastAsia="Times New Roman" w:hAnsi="Times New Roman" w:cs="Times New Roman" w:hint="default"/>
      <w:b/>
      <w:bCs w:val="0"/>
      <w:color w:val="auto"/>
      <w:sz w:val="23"/>
    </w:rPr>
  </w:style>
  <w:style w:type="paragraph" w:styleId="aa">
    <w:name w:val="header"/>
    <w:basedOn w:val="a"/>
    <w:link w:val="ab"/>
    <w:uiPriority w:val="99"/>
    <w:unhideWhenUsed/>
    <w:rsid w:val="00EF2A0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F2A0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EF2A0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F2A0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2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18</Pages>
  <Words>6029</Words>
  <Characters>34370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Василий</cp:lastModifiedBy>
  <cp:revision>7</cp:revision>
  <dcterms:created xsi:type="dcterms:W3CDTF">2026-08-19T12:55:00Z</dcterms:created>
  <dcterms:modified xsi:type="dcterms:W3CDTF">2026-09-22T12:15:00Z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2026-08-19T00:00:00Z</vt:filetime>
  </property>
  <property fmtid="{D5CDD505-2E9C-101B-9397-08002B2CF9AE}" pid="5" name="Producer">
    <vt:lpwstr>Microsoft® Word 2010</vt:lpwstr>
  </property>
</Properties>
</file>