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B5" w:rsidRPr="00124EB5" w:rsidRDefault="00124EB5" w:rsidP="00124EB5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  <w:bookmarkStart w:id="0" w:name="_GoBack"/>
      <w:r w:rsidRPr="00124EB5">
        <w:rPr>
          <w:sz w:val="44"/>
          <w:szCs w:val="44"/>
        </w:rPr>
        <w:drawing>
          <wp:inline distT="0" distB="0" distL="0" distR="0">
            <wp:extent cx="5960882" cy="6400800"/>
            <wp:effectExtent l="0" t="0" r="0" b="0"/>
            <wp:docPr id="1" name="Рисунок 1" descr="C:\Users\User\Downloads\screenshot-1737558822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-17375588225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902" cy="641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64BB" w:rsidRDefault="00E564BB" w:rsidP="00E564BB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E564BB" w:rsidRDefault="00E564BB" w:rsidP="00E564BB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E564BB" w:rsidRDefault="00E564BB" w:rsidP="00E564BB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E564BB" w:rsidRDefault="00E564BB" w:rsidP="00E564BB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F73557" w:rsidRDefault="00F73557" w:rsidP="00E564BB">
      <w:pPr>
        <w:widowControl w:val="0"/>
        <w:shd w:val="clear" w:color="auto" w:fill="FFFFFF"/>
        <w:spacing w:line="276" w:lineRule="auto"/>
        <w:ind w:firstLine="720"/>
        <w:jc w:val="center"/>
        <w:rPr>
          <w:sz w:val="44"/>
          <w:szCs w:val="44"/>
        </w:rPr>
      </w:pPr>
    </w:p>
    <w:p w:rsidR="004D59D7" w:rsidRPr="00182DC3" w:rsidRDefault="004D59D7" w:rsidP="004D59D7"/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lastRenderedPageBreak/>
        <w:t>1. Общие положения</w:t>
      </w:r>
    </w:p>
    <w:p w:rsidR="00E319B3" w:rsidRPr="00E564BB" w:rsidRDefault="00E319B3" w:rsidP="00E564BB">
      <w:pPr>
        <w:spacing w:line="100" w:lineRule="atLeast"/>
        <w:ind w:firstLine="709"/>
        <w:rPr>
          <w:w w:val="115"/>
        </w:rPr>
      </w:pPr>
      <w:r w:rsidRPr="00182DC3">
        <w:t>1.1. Положение составлено в соответствии с</w:t>
      </w:r>
      <w:r w:rsidR="008C7132">
        <w:t>о ст. 38</w:t>
      </w:r>
      <w:r w:rsidR="00B13D40">
        <w:t xml:space="preserve"> 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Российской Федерации», Уставом </w:t>
      </w:r>
      <w:r w:rsidR="00F73557" w:rsidRPr="00F73557">
        <w:rPr>
          <w:w w:val="115"/>
        </w:rPr>
        <w:t>МБОУ «Школа № 91»)</w:t>
      </w:r>
      <w:r w:rsidRPr="00F73557">
        <w:rPr>
          <w:w w:val="115"/>
        </w:rPr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</w:t>
      </w:r>
      <w:r w:rsidR="007746B8" w:rsidRPr="00182DC3">
        <w:t xml:space="preserve"> </w:t>
      </w:r>
      <w:r w:rsidRPr="00182DC3">
        <w:t>общепринятым нормам делового стиля и иметь светский характер.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</w:t>
      </w:r>
      <w:r w:rsidR="007746B8" w:rsidRPr="00182DC3">
        <w:t xml:space="preserve"> </w:t>
      </w:r>
      <w:r w:rsidRPr="00182DC3">
        <w:t>спортивную.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="007746B8" w:rsidRPr="00182DC3">
        <w:t xml:space="preserve"> </w:t>
      </w:r>
      <w:r w:rsidRPr="00182DC3">
        <w:t>повседневной школьной одежды, дополненной светлой сорочкой или</w:t>
      </w:r>
      <w:r w:rsidR="007746B8" w:rsidRPr="00182DC3">
        <w:t xml:space="preserve"> </w:t>
      </w:r>
      <w:r w:rsidRPr="00182DC3">
        <w:t>праздничным 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одежды, дополненной светлой блузкой или праздничным</w:t>
      </w:r>
      <w:r w:rsidR="007746B8" w:rsidRPr="00182DC3">
        <w:t xml:space="preserve"> </w:t>
      </w:r>
      <w:r w:rsidRPr="00182DC3">
        <w:t>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2.3.2. 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галстук, брюки</w:t>
      </w:r>
      <w:r w:rsidR="007746B8" w:rsidRPr="00182DC3">
        <w:t xml:space="preserve"> </w:t>
      </w:r>
      <w:r w:rsidRPr="00182DC3">
        <w:t xml:space="preserve">классического покроя </w:t>
      </w:r>
      <w:r w:rsidR="00CC4127" w:rsidRPr="00182DC3">
        <w:t xml:space="preserve">черного, </w:t>
      </w:r>
      <w:r w:rsidRPr="00182DC3">
        <w:t>синего или темно-синего цветов, пиджак в цвет</w:t>
      </w:r>
      <w:r w:rsidR="007746B8" w:rsidRPr="00182DC3">
        <w:t xml:space="preserve"> </w:t>
      </w:r>
      <w:r w:rsidRPr="00182DC3">
        <w:t>брюкам, туфли. Допускается ношение вместо пиджака жилета или кардигана</w:t>
      </w:r>
      <w:r w:rsidR="007746B8" w:rsidRPr="00182DC3">
        <w:t xml:space="preserve"> </w:t>
      </w:r>
      <w:r w:rsidRPr="00182DC3">
        <w:t>того же цвета. В зимний период во время низкого температурного режима</w:t>
      </w:r>
      <w:r w:rsidR="007746B8" w:rsidRPr="00182DC3">
        <w:t xml:space="preserve"> </w:t>
      </w:r>
      <w:r w:rsidRPr="00182DC3">
        <w:t>разрешается надевать свитер (по необходимости). В весенний и осенний</w:t>
      </w:r>
      <w:r w:rsidR="007746B8" w:rsidRPr="00182DC3">
        <w:t xml:space="preserve"> </w:t>
      </w:r>
      <w:r w:rsidRPr="00182DC3">
        <w:t>сезон допускается отсутствие 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="007746B8" w:rsidRPr="00182DC3">
        <w:t xml:space="preserve"> </w:t>
      </w:r>
      <w:r w:rsidRPr="00182DC3">
        <w:t xml:space="preserve">строгого покроя </w:t>
      </w:r>
      <w:r w:rsidR="00A90592" w:rsidRPr="00182DC3">
        <w:t xml:space="preserve">черного, </w:t>
      </w:r>
      <w:r w:rsidRPr="00182DC3">
        <w:t>синего или темно-синего цветов: костюм, жилет, юбка,</w:t>
      </w:r>
      <w:r w:rsidR="007746B8" w:rsidRPr="00182DC3">
        <w:t xml:space="preserve"> </w:t>
      </w:r>
      <w:r w:rsidRPr="00182DC3">
        <w:t>сарафан, блузка, водолазка, туфли не на высоком каблуке (не более 5 см.).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 (по необходимости).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 xml:space="preserve">школьной формы </w:t>
      </w:r>
      <w:r w:rsidRPr="00182DC3">
        <w:lastRenderedPageBreak/>
        <w:t>для обучающихся 1-11 классов: однотонные, спокойные</w:t>
      </w:r>
      <w:r w:rsidR="007746B8" w:rsidRPr="00182DC3">
        <w:t xml:space="preserve"> </w:t>
      </w:r>
      <w:r w:rsidRPr="00182DC3">
        <w:t xml:space="preserve">тона (блузка – белого цвета, пиджак и брюки </w:t>
      </w:r>
      <w:r w:rsidR="00AF71ED" w:rsidRPr="00182DC3">
        <w:t xml:space="preserve">черного, </w:t>
      </w:r>
      <w:r w:rsidRPr="00182DC3">
        <w:t>синего или темно-синего цвета),</w:t>
      </w:r>
      <w:r w:rsidR="007746B8" w:rsidRPr="00182DC3">
        <w:t xml:space="preserve"> </w:t>
      </w:r>
      <w:r w:rsidRPr="00182DC3">
        <w:t>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Pr="00182DC3">
        <w:t>Запрещен: декоративный маникюр; декоративный маникюр с дизайном в</w:t>
      </w:r>
      <w:r w:rsidR="007746B8" w:rsidRPr="00182DC3">
        <w:t xml:space="preserve"> </w:t>
      </w:r>
      <w:r w:rsidRPr="00182DC3">
        <w:t>ярких тонах (рисунки, стразы); 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</w:t>
      </w:r>
      <w:r w:rsidR="007746B8" w:rsidRPr="00182DC3">
        <w:t xml:space="preserve"> </w:t>
      </w:r>
      <w:r w:rsidRPr="00182DC3">
        <w:t>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</w:t>
      </w:r>
      <w:r w:rsidR="007746B8" w:rsidRPr="00182DC3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в своей повседневной</w:t>
      </w:r>
      <w:r w:rsidR="007746B8" w:rsidRPr="00182DC3">
        <w:t xml:space="preserve"> </w:t>
      </w:r>
      <w:r w:rsidRPr="00182DC3">
        <w:t>одежде.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>высота каблука для девушек не более 5 см;</w:t>
      </w:r>
      <w:r w:rsidR="007746B8" w:rsidRPr="00182DC3">
        <w:t xml:space="preserve"> 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 xml:space="preserve">спортивная обувь (в </w:t>
      </w:r>
      <w:proofErr w:type="spellStart"/>
      <w:r w:rsidR="00E319B3" w:rsidRPr="00182DC3">
        <w:t>т.ч</w:t>
      </w:r>
      <w:proofErr w:type="spellEnd"/>
      <w:r w:rsidR="00E319B3" w:rsidRPr="00182DC3">
        <w:t>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 xml:space="preserve">кулоны, кольца, </w:t>
      </w:r>
      <w:r w:rsidR="00E319B3" w:rsidRPr="00182DC3">
        <w:lastRenderedPageBreak/>
        <w:t>серьги;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r w:rsidR="00E319B3" w:rsidRPr="00182DC3">
        <w:t>психоактивные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r w:rsidRPr="00182DC3">
        <w:t>обучающимися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>о факте отсутствия школьной формы у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lastRenderedPageBreak/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footerReference w:type="default" r:id="rId9"/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3D" w:rsidRDefault="0030093D" w:rsidP="00E564BB">
      <w:r>
        <w:separator/>
      </w:r>
    </w:p>
  </w:endnote>
  <w:endnote w:type="continuationSeparator" w:id="0">
    <w:p w:rsidR="0030093D" w:rsidRDefault="0030093D" w:rsidP="00E5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BB" w:rsidRDefault="00E564B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3D" w:rsidRDefault="0030093D" w:rsidP="00E564BB">
      <w:r>
        <w:separator/>
      </w:r>
    </w:p>
  </w:footnote>
  <w:footnote w:type="continuationSeparator" w:id="0">
    <w:p w:rsidR="0030093D" w:rsidRDefault="0030093D" w:rsidP="00E5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6"/>
    <w:rsid w:val="00044BE4"/>
    <w:rsid w:val="00074786"/>
    <w:rsid w:val="000779FA"/>
    <w:rsid w:val="00124EB5"/>
    <w:rsid w:val="001533E3"/>
    <w:rsid w:val="001628AD"/>
    <w:rsid w:val="00182DC3"/>
    <w:rsid w:val="001A02AE"/>
    <w:rsid w:val="001D04F7"/>
    <w:rsid w:val="0021699E"/>
    <w:rsid w:val="002F5710"/>
    <w:rsid w:val="0030093D"/>
    <w:rsid w:val="003563F3"/>
    <w:rsid w:val="003A7ACC"/>
    <w:rsid w:val="003E2A2D"/>
    <w:rsid w:val="00411A86"/>
    <w:rsid w:val="004D3DE1"/>
    <w:rsid w:val="004D59D7"/>
    <w:rsid w:val="005560A0"/>
    <w:rsid w:val="007349B6"/>
    <w:rsid w:val="00747A27"/>
    <w:rsid w:val="00764433"/>
    <w:rsid w:val="007746B8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BD4537"/>
    <w:rsid w:val="00C11155"/>
    <w:rsid w:val="00C22F06"/>
    <w:rsid w:val="00C47C6F"/>
    <w:rsid w:val="00C56179"/>
    <w:rsid w:val="00C76164"/>
    <w:rsid w:val="00CC4127"/>
    <w:rsid w:val="00CE36E9"/>
    <w:rsid w:val="00CF1C08"/>
    <w:rsid w:val="00D150EC"/>
    <w:rsid w:val="00D44757"/>
    <w:rsid w:val="00E319B3"/>
    <w:rsid w:val="00E564BB"/>
    <w:rsid w:val="00EC2989"/>
    <w:rsid w:val="00EF59DA"/>
    <w:rsid w:val="00F3129C"/>
    <w:rsid w:val="00F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9BBF7"/>
  <w15:docId w15:val="{A3387375-63EE-4F8F-8EE8-63F30E4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564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64BB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56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64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C0D2-8C80-4685-AA01-96D844BB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User</cp:lastModifiedBy>
  <cp:revision>2</cp:revision>
  <cp:lastPrinted>2025-01-22T11:26:00Z</cp:lastPrinted>
  <dcterms:created xsi:type="dcterms:W3CDTF">2025-01-22T15:14:00Z</dcterms:created>
  <dcterms:modified xsi:type="dcterms:W3CDTF">2025-01-22T15:14:00Z</dcterms:modified>
</cp:coreProperties>
</file>