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08" w:before="0" w:after="0"/>
        <w:ind w:left="120"/>
        <w:jc w:val="center"/>
        <w:rPr/>
      </w:pPr>
      <w:bookmarkStart w:id="0" w:name="block-83028281"/>
      <w:r>
        <w:rPr>
          <w:rFonts w:ascii="Times New Roman" w:hAnsi="Times New Roman"/>
          <w:b/>
          <w:i w:val="false"/>
          <w:color w:val="000000"/>
          <w:sz w:val="28"/>
        </w:rPr>
        <w:t>МИНИСТЕРСТВО ПРОСВЕЩЕНИЯ РОССИЙСКОЙ ФЕДЕРАЦИИ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1" w:name="ab394930-da1d-4ba0-ac4d-738f874a3916"/>
      <w:r>
        <w:rPr>
          <w:rFonts w:ascii="Times New Roman" w:hAnsi="Times New Roman"/>
          <w:b/>
          <w:i w:val="false"/>
          <w:color w:val="000000"/>
          <w:sz w:val="28"/>
        </w:rPr>
        <w:t>Министерство общего и профессионального образования Ростовской области</w:t>
      </w:r>
      <w:bookmarkEnd w:id="1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lineRule="auto" w:line="408" w:before="0" w:after="0"/>
        <w:ind w:left="120"/>
        <w:jc w:val="center"/>
        <w:rPr/>
      </w:pPr>
      <w:bookmarkStart w:id="2" w:name="7d574f4c-8143-48c3-8ad3-2fcc5bdbaf43"/>
      <w:r>
        <w:rPr>
          <w:rFonts w:ascii="Times New Roman" w:hAnsi="Times New Roman"/>
          <w:b/>
          <w:i w:val="false"/>
          <w:color w:val="000000"/>
          <w:sz w:val="28"/>
        </w:rPr>
        <w:t>Управление образования</w:t>
      </w:r>
      <w:bookmarkEnd w:id="2"/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МБОУ "Школа № 91"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Style w:val="a3"/>
        <w:tblW w:w="9344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cBorders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Председатель МО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Чекалдина Л.А.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  от «      » август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</w:rPr>
              <w:t xml:space="preserve">   </w:t>
            </w: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2026 г.</w:t>
            </w:r>
          </w:p>
          <w:p>
            <w:pPr>
              <w:pStyle w:val="Normal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Протокол №       от «    » августа   2026 г.</w:t>
            </w:r>
          </w:p>
          <w:p>
            <w:pPr>
              <w:pStyle w:val="Normal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  <w:tc>
          <w:tcPr>
            <w:tcW w:w="3115" w:type="dxa"/>
            <w:tcBorders/>
          </w:tcPr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End w:id="0"/>
          </w:p>
          <w:p>
            <w:pPr>
              <w:pStyle w:val="Normal"/>
              <w:spacing w:before="0"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8"/>
                <w:szCs w:val="28"/>
                <w:lang w:val="ru-RU"/>
              </w:rPr>
              <w:t>Директор МБОУ "Школа№91"</w:t>
            </w:r>
          </w:p>
          <w:p>
            <w:pPr>
              <w:pStyle w:val="Normal"/>
              <w:spacing w:lineRule="auto" w:line="240" w:before="0" w:after="12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________________________</w:t>
            </w:r>
          </w:p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Глебездина М.П.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  <w:t>Приказ №      от «     » август   2026 г.</w:t>
            </w:r>
          </w:p>
          <w:p>
            <w:pPr>
              <w:pStyle w:val="Normal"/>
              <w:spacing w:lineRule="auto" w:line="240" w:before="0" w:after="120"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eastAsia="Times New Roman" w:ascii="Times New Roman" w:hAnsi="Times New Roman"/>
                <w:color w:val="000000"/>
                <w:sz w:val="24"/>
                <w:szCs w:val="24"/>
                <w:lang w:val="ru-RU"/>
              </w:rPr>
            </w:r>
          </w:p>
        </w:tc>
      </w:tr>
    </w:tbl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РАБОЧАЯ ПРОГРАММА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(ID 10138046)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учебного предмета «География»</w:t>
      </w:r>
    </w:p>
    <w:p>
      <w:pPr>
        <w:pStyle w:val="Normal"/>
        <w:spacing w:lineRule="auto" w:line="408" w:before="0" w:after="0"/>
        <w:ind w:left="120"/>
        <w:jc w:val="center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для обучающихся 5 классов </w:t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hanging="0" w:left="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0"/>
        <w:ind w:left="120"/>
        <w:jc w:val="center"/>
        <w:rPr/>
      </w:pPr>
      <w:r>
        <w:rPr/>
      </w:r>
    </w:p>
    <w:p>
      <w:pPr>
        <w:pStyle w:val="Normal"/>
        <w:spacing w:before="0" w:after="200"/>
        <w:ind w:left="120"/>
        <w:jc w:val="center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Start w:id="3" w:name="758c7860-019e-4f63-872b-044256b5f058"/>
      <w:r>
        <w:rPr>
          <w:rFonts w:ascii="Times New Roman" w:hAnsi="Times New Roman"/>
          <w:b/>
          <w:i w:val="false"/>
          <w:color w:val="000000"/>
          <w:sz w:val="28"/>
        </w:rPr>
        <w:t>г. Ростов-на-Дону, 2026</w:t>
      </w:r>
      <w:bookmarkEnd w:id="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Start w:id="4" w:name="7bcf231d-60ce-4601-b24b-153af6cd5e58"/>
      <w:r>
        <w:rPr>
          <w:rFonts w:ascii="Times New Roman" w:hAnsi="Times New Roman"/>
          <w:b/>
          <w:i w:val="false"/>
          <w:color w:val="000000"/>
          <w:sz w:val="28"/>
        </w:rPr>
        <w:t>год</w:t>
      </w:r>
      <w:bookmarkEnd w:id="4"/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5" w:name="block-38002708"/>
      <w:bookmarkEnd w:id="5"/>
      <w:r>
        <w:rPr>
          <w:rFonts w:cs="Times New Roman" w:ascii="Times New Roman" w:hAnsi="Times New Roman"/>
          <w:b/>
          <w:sz w:val="16"/>
          <w:szCs w:val="16"/>
          <w:lang w:val="ru-RU"/>
        </w:rPr>
        <w:t>Нормативные документы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 xml:space="preserve">Законы: 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29.12.2012 № 273-ФЗ «Об образовании в Российской Федерации» (ред. от 03.08.2018);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федеральный закон от 01.12.2007 № 309 «О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стандарта» (ред. от 23.07.2013);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областной закон от 14.11.2013 № 26-ЗС «Об образовании в Ростовской области» (в ред. от 29.12.2016).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Постановления: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29.12.2010 № 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от 24.11.2015),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 постановление Главного государственного санитарного врача РФ от 30.06.2020 №16 «Об утверждении 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</w:t>
      </w:r>
      <w:r>
        <w:rPr>
          <w:rFonts w:cs="Times New Roman" w:ascii="Times New Roman" w:hAnsi="Times New Roman"/>
          <w:sz w:val="16"/>
          <w:szCs w:val="16"/>
          <w:lang w:val="en-US"/>
        </w:rPr>
        <w:t>f</w:t>
      </w:r>
      <w:r>
        <w:rPr>
          <w:rFonts w:cs="Times New Roman" w:ascii="Times New Roman" w:hAnsi="Times New Roman"/>
          <w:sz w:val="16"/>
          <w:szCs w:val="16"/>
        </w:rPr>
        <w:t>вирусной  инфекции (СО</w:t>
      </w:r>
      <w:r>
        <w:rPr>
          <w:rFonts w:cs="Times New Roman" w:ascii="Times New Roman" w:hAnsi="Times New Roman"/>
          <w:sz w:val="16"/>
          <w:szCs w:val="16"/>
          <w:lang w:val="en-US"/>
        </w:rPr>
        <w:t>VID</w:t>
      </w:r>
      <w:r>
        <w:rPr>
          <w:rFonts w:cs="Times New Roman" w:ascii="Times New Roman" w:hAnsi="Times New Roman"/>
          <w:sz w:val="16"/>
          <w:szCs w:val="16"/>
        </w:rPr>
        <w:t>-19)»( зарегистрировано № 58824 от 03.07.2020).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Приказы: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 от 17.12.2010 № 1897 «Об утверждении и введении в действие федерального государственного образовательного стандарта основного общего образования» (в ред. приказа от 31.12.2015);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-  </w:t>
      </w:r>
      <w:r>
        <w:fldChar w:fldCharType="begin"/>
      </w:r>
      <w:r>
        <w:rPr>
          <w:rStyle w:val="Hyperlink"/>
          <w:color w:val="000000"/>
          <w:sz w:val="16"/>
          <w:szCs w:val="16"/>
        </w:rPr>
        <w:instrText xml:space="preserve"> HYPERLINK "http://base.garant.ru/70864706/" \l "text"</w:instrText>
      </w:r>
      <w:r>
        <w:rPr>
          <w:rStyle w:val="Hyperlink"/>
          <w:color w:val="000000"/>
          <w:sz w:val="16"/>
          <w:szCs w:val="16"/>
        </w:rPr>
        <w:fldChar w:fldCharType="separate"/>
      </w:r>
      <w:r>
        <w:rPr>
          <w:rStyle w:val="Hyperlink"/>
          <w:color w:val="000000"/>
          <w:sz w:val="16"/>
          <w:szCs w:val="16"/>
        </w:rPr>
        <w:t>приказ Министерства образования и науки РФ от 29 декабря 2014 г. N 1644 "О внесении изменений в приказ Министерства образования и науки Российской Федерации от 17 декабря 2010 г. N 1897 "Об утверждении федерального государственного образовательного стандарта основного общего образования"</w:t>
      </w:r>
      <w:r>
        <w:rPr>
          <w:rStyle w:val="Hyperlink"/>
          <w:color w:val="000000"/>
          <w:sz w:val="16"/>
          <w:szCs w:val="16"/>
        </w:rPr>
        <w:fldChar w:fldCharType="end"/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</w:t>
      </w:r>
      <w:r>
        <w:rPr>
          <w:rFonts w:cs="Times New Roman" w:ascii="Times New Roman" w:hAnsi="Times New Roman"/>
          <w:b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приказ Министерства образования и науки РФ от 31.12.2015 № 1577 «О внесении изменений в федеральный государственный образовательный стандарт  основного общего образования, утвержденный приказом Министерства образования и науки Российской Федерации от 17.12.2010 № 1897»;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30.08.2013 № 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 (в ред. от 17.07.2015);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>-- приказ Министерства образования и науки РФ от 20.05.2020 № 254 «Об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деятельность»;</w:t>
      </w:r>
      <w:r>
        <w:rPr>
          <w:rFonts w:cs="Arial" w:ascii="Arial" w:hAnsi="Arial"/>
          <w:color w:val="333333"/>
          <w:sz w:val="16"/>
          <w:szCs w:val="16"/>
          <w:shd w:fill="FFFFFF" w:val="clear"/>
        </w:rPr>
        <w:t xml:space="preserve"> 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  « О внесении изменений в федеральный перечень учебников, допущенных к использованию при реализации имеющих государственную 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20 мая 2020г. № 254»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28.05.2014 № 594 «Об утверждении Порядка разработки примерных основных образовательных программ, проведения их экспертизы и ведения реестра примерных основных образовательных программ» (в ред. от 09.04.2015);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29.04.2015 № 450 «О порядке отбора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jc w:val="both"/>
        <w:rPr/>
      </w:pPr>
      <w:r>
        <w:rPr>
          <w:rFonts w:cs="Times New Roman" w:ascii="Times New Roman" w:hAnsi="Times New Roman"/>
          <w:sz w:val="16"/>
          <w:szCs w:val="16"/>
        </w:rPr>
        <w:t xml:space="preserve">- приказ Министерства образования и науки РФ от </w:t>
      </w:r>
      <w:r>
        <w:rPr>
          <w:rFonts w:cs="Times New Roman" w:ascii="Times New Roman" w:hAnsi="Times New Roman"/>
          <w:b/>
          <w:sz w:val="16"/>
          <w:szCs w:val="16"/>
        </w:rPr>
        <w:t>18.07.2016 № 870</w:t>
      </w:r>
      <w:r>
        <w:rPr>
          <w:rFonts w:cs="Times New Roman" w:ascii="Times New Roman" w:hAnsi="Times New Roman"/>
          <w:sz w:val="16"/>
          <w:szCs w:val="16"/>
        </w:rPr>
        <w:t xml:space="preserve"> «Об утверждении порядка формирования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(в ред. от 29.05.2017);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23.12.2020 № 766» О внесении изменений в федеральный перечень учебников, допущенных к использованию  при реализации 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 , утверждённый приказом Министерства просвещения Российской Федерации от 20 мая 2020 № 254»(регистрационный номер № 62645 от 02 марта 2021 г.)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09.06.2016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приказ Министерства образования и науки РФ от 23.08.2017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cs="Times New Roman" w:ascii="Times New Roman" w:hAnsi="Times New Roman"/>
          <w:b/>
          <w:sz w:val="16"/>
          <w:szCs w:val="16"/>
        </w:rPr>
        <w:t>Письма: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29.04.2014 № 08-548 «О федеральном перечне учебников»;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02.02.2015 № НТ-136/08 «О федеральном перечне учебников»;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18.06.2015 № НТ-670/08 «О направлении методических рекомендаций»;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28.10.2015 № 08-1786 «О рабочих программах учебных предметов»;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18.03.2016 № НТ-393/08 «Об обеспечении учебными изданиями (учебниками и учебными пособиями);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25.05.2015 № 08-761 «Об изучении предметных областей: «Основы религиозных культур и светской этики» и «Основы духовно-нравственной культуры народов России»;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19.01.2018 № 08-96 «О методических рекомендациях»;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Министерства образования и науки РФ от 16.05.2018 № 08-1211 «Об использовании учебников и учебных пособий в образовательной деятельности»;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09.08.2016 № 24/4.1-5872 «О примерной структуре рабочих программ учителя»;</w:t>
      </w:r>
    </w:p>
    <w:p>
      <w:pPr>
        <w:pStyle w:val="NoSpacing"/>
        <w:ind w:left="360" w:right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- письмо Минобразования Ростовской области от 31.05.2019 №24/4.1-7171 «О направлении рекомендаций».</w:t>
      </w:r>
    </w:p>
    <w:p>
      <w:pPr>
        <w:pStyle w:val="Normal"/>
        <w:spacing w:lineRule="auto" w:line="240"/>
        <w:ind w:hanging="0" w:left="0" w:right="0"/>
        <w:jc w:val="both"/>
        <w:rPr>
          <w:rFonts w:ascii="Times New Roman" w:hAnsi="Times New Roman" w:cs="Times New Roman"/>
          <w:b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Программы</w:t>
      </w:r>
    </w:p>
    <w:p>
      <w:pPr>
        <w:pStyle w:val="Normal"/>
        <w:ind w:left="180" w:right="0"/>
        <w:jc w:val="both"/>
        <w:rPr/>
      </w:pPr>
      <w:r>
        <w:rPr>
          <w:rFonts w:cs="Times New Roman" w:ascii="Times New Roman" w:hAnsi="Times New Roman"/>
          <w:bCs/>
          <w:sz w:val="16"/>
          <w:szCs w:val="16"/>
          <w:lang w:val="ru-RU"/>
        </w:rPr>
        <w:t>География. Рабочая программа УМК  «Полярная звезда»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География, 5-6 классы/ Алексеев А.И., Николина В.В., Липкина Е.К. и другие, Акционерное общество «Издательство «Просвещение», 2023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b/>
          <w:sz w:val="16"/>
          <w:szCs w:val="16"/>
          <w:lang w:val="ru-RU"/>
        </w:rPr>
        <w:t>Учебник</w:t>
      </w:r>
      <w:r>
        <w:rPr>
          <w:rFonts w:cs="Times New Roman" w:ascii="Times New Roman" w:hAnsi="Times New Roman"/>
          <w:b/>
          <w:bCs/>
          <w:color w:val="222222"/>
          <w:sz w:val="16"/>
          <w:szCs w:val="16"/>
          <w:lang w:val="ru-RU"/>
        </w:rPr>
        <w:t xml:space="preserve">  </w:t>
      </w:r>
      <w:r>
        <w:rPr>
          <w:rFonts w:cs="Times New Roman" w:ascii="Times New Roman" w:hAnsi="Times New Roman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География. 5-6 классы: учебник для общеобразовательных учреждений / (А.И. Алексеев, Е.К. Липкина, В. В. Николина и др.). М.: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Просвещение, 2023. – (Академический школьный учебник) (Полярная звезда)</w:t>
      </w:r>
    </w:p>
    <w:p>
      <w:pPr>
        <w:pStyle w:val="Normal"/>
        <w:spacing w:lineRule="auto" w:line="264" w:before="0" w:after="0"/>
        <w:ind w:left="120"/>
        <w:jc w:val="both"/>
        <w:rPr>
          <w:rFonts w:ascii="Times New Roman" w:hAnsi="Times New Roman"/>
          <w:b/>
          <w:i w:val="false"/>
          <w:color w:val="000000"/>
          <w:sz w:val="28"/>
        </w:rPr>
      </w:pPr>
      <w:r>
        <w:rPr>
          <w:rFonts w:ascii="Times New Roman" w:hAnsi="Times New Roman"/>
          <w:b/>
          <w:i w:val="false"/>
          <w:color w:val="000000"/>
          <w:sz w:val="28"/>
        </w:rPr>
      </w:r>
    </w:p>
    <w:p>
      <w:pPr>
        <w:pStyle w:val="Normal"/>
        <w:spacing w:lineRule="auto" w:line="264" w:before="0" w:after="0"/>
        <w:ind w:left="120"/>
        <w:jc w:val="both"/>
        <w:rPr>
          <w:rFonts w:ascii="Times New Roman" w:hAnsi="Times New Roman"/>
          <w:b/>
          <w:i w:val="false"/>
          <w:color w:val="000000"/>
          <w:sz w:val="28"/>
        </w:rPr>
      </w:pPr>
      <w:bookmarkStart w:id="6" w:name="block-83028284_Копия_1"/>
      <w:bookmarkStart w:id="7" w:name="block-83028281_Копия_1"/>
      <w:bookmarkEnd w:id="7"/>
      <w:r>
        <w:rPr>
          <w:rFonts w:ascii="Times New Roman" w:hAnsi="Times New Roman"/>
          <w:b/>
          <w:i w:val="false"/>
          <w:color w:val="000000"/>
          <w:sz w:val="28"/>
        </w:rPr>
        <w:t>ПОЯСНИТЕЛЬНАЯ ЗАПИСКА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отражает основные требования ФГОС ООО к личностным, метапредметным и предметным результатам освоения образовательных программ.</w:t>
      </w:r>
    </w:p>
    <w:p>
      <w:pPr>
        <w:pStyle w:val="Normal"/>
        <w:spacing w:lineRule="auto" w:line="264" w:before="0" w:after="0"/>
        <w:ind w:left="120"/>
        <w:jc w:val="left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ОБЩАЯ ХАРАКТЕРИСТИКА УЧЕБНОГО ПРЕДМЕТА «ГЕОГРАФИЯ»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уровневой дифференциации.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ЦЕЛИ ИЗУЧЕНИЯ </w:t>
      </w:r>
      <w:r>
        <w:rPr>
          <w:rFonts w:ascii="Times New Roman" w:hAnsi="Times New Roman"/>
          <w:b/>
          <w:i w:val="false"/>
          <w:color w:val="333333"/>
          <w:sz w:val="28"/>
        </w:rPr>
        <w:t>УЧЕБНОГО ПРЕДМЕТА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 «ГЕОГРАФИЯ»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общем образовании направлено на достижение следующих целей: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1) воспитание чувства патриотизма, любви к своей 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5) формирование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поликультурном, полиэтничном и многоконфессиональном мире;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МЕСТО УЧЕБНОГО ПРЕДМЕТА «ГЕОГРАФИЯ» В УЧЕБНОМ ПЛАНЕ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системе общего образования «География» признана обязательным учебным предметом.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Освоение содержания курса «География» в основной школе происходит с опорой на географические знания и умения, сформированные ранее в курсе «Окружающий мир».</w:t>
      </w:r>
    </w:p>
    <w:p>
      <w:pPr>
        <w:pStyle w:val="Normal"/>
        <w:spacing w:lineRule="auto" w:line="264" w:before="0" w:after="0"/>
        <w:ind w:hanging="0" w:left="0" w:right="0"/>
        <w:rPr>
          <w:rFonts w:ascii="Times New Roman" w:hAnsi="Times New Roman"/>
          <w:sz w:val="28"/>
          <w:szCs w:val="28"/>
        </w:rPr>
        <w:sectPr>
          <w:type w:val="nextPage"/>
          <w:pgSz w:w="11906" w:h="16383"/>
          <w:pgMar w:left="825" w:right="821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6"/>
      <w:r>
        <w:rPr>
          <w:rFonts w:cs="Times New Roman" w:ascii="Times New Roman" w:hAnsi="Times New Roman"/>
          <w:sz w:val="28"/>
          <w:szCs w:val="28"/>
          <w:lang w:val="ru-RU"/>
        </w:rPr>
        <w:t>Учебным планом на изучение географии отводится 2 часа в неделю, будет проведено в 5 а- 69 ч, в 5б – 65 ч, выпадают уроки на праздничные дни 8.03,  3.05, 10.05,  будет проведено  к.р-3, пр р – 5. Практические работы в контурных картах носят  обучающий характер,  с выборочным оцениванием.</w:t>
      </w:r>
      <w:bookmarkStart w:id="8" w:name="block-83028284"/>
    </w:p>
    <w:p>
      <w:pPr>
        <w:pStyle w:val="Normal"/>
        <w:spacing w:lineRule="auto" w:line="264" w:before="0" w:after="0"/>
        <w:ind w:left="120"/>
        <w:jc w:val="both"/>
        <w:rPr/>
      </w:pPr>
      <w:bookmarkStart w:id="9" w:name="block-83028282_Копия_1"/>
      <w:bookmarkEnd w:id="8"/>
      <w:r>
        <w:rPr>
          <w:rFonts w:ascii="Times New Roman" w:hAnsi="Times New Roman"/>
          <w:b/>
          <w:i w:val="false"/>
          <w:color w:val="000000"/>
          <w:sz w:val="28"/>
        </w:rPr>
        <w:t>СОДЕРЖАНИЕ УЧЕБНОГО ПРЕДМЕТА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Раздел 1. Географическое изучение Земли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Введение</w:t>
      </w:r>
      <w:r>
        <w:rPr>
          <w:rFonts w:ascii="Times New Roman" w:hAnsi="Times New Roman"/>
          <w:b w:val="false"/>
          <w:i w:val="false"/>
          <w:color w:val="000000"/>
          <w:sz w:val="28"/>
        </w:rPr>
        <w:t>. География — наука о планете Земля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1. История географических открытий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Представления о мире в древности (Древний Китай, Древний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География в эпоху Средневековья: путешествия и открытия викингов, древних арабов, русских землепроходцев. Путешествия М. Поло и А. Никитина.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географических открытий.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Географические открытия XVII—XIX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 открытие Антарктиды).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Обозначение на контурной карте географических объектов, открытых в разные периоды.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Сравнение карт Эратосфена, Птолемея и современных карт по предложенным учителем вопросам.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Раздел 2. Изображения земной поверхности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Тема 1. Планы местности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Виды изображения 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Определение направлений и расстояний по плану местности.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Составление описания маршрута по плану местности.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Тема 2. Географические карты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Практические работы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Определение направлений и расстояний по карте полушарий.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2. Определение географических координат объектов и определение объектов по их географическим координатам.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Раздел 3. Земля — планета Солнечной системы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Земля в Солнечной системе. Гипотезы возникновения Земли. Форма, размеры Земли, их географические следствия.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 солнечного света и тепла на поверхности Земли. Пояса освещённости. Тропики и полярные круги. Вращение Земли вокруг своей оси. Смена дня и ночи на Земле.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Влияние Космоса на Землю и жизнь людей.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Практическая работа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Раздел 4. Оболочки Земли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Тема 1. Литосфера — каменная оболочка Земли 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>
      <w:pPr>
        <w:pStyle w:val="Normal"/>
        <w:spacing w:lineRule="auto" w:line="264" w:before="0" w:after="0"/>
        <w:ind w:firstLine="600"/>
        <w:jc w:val="both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9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Start w:id="10" w:name="block-83028282"/>
    </w:p>
    <w:p>
      <w:pPr>
        <w:pStyle w:val="Normal"/>
        <w:spacing w:lineRule="auto" w:line="264" w:before="0" w:after="0"/>
        <w:ind w:left="120"/>
        <w:jc w:val="both"/>
        <w:rPr/>
      </w:pPr>
      <w:bookmarkStart w:id="11" w:name="block-83028279_Копия_1"/>
      <w:bookmarkEnd w:id="10"/>
      <w:r>
        <w:rPr>
          <w:rFonts w:ascii="Times New Roman" w:hAnsi="Times New Roman"/>
          <w:b/>
          <w:i w:val="false"/>
          <w:color w:val="000000"/>
          <w:sz w:val="28"/>
        </w:rPr>
        <w:t>ПЛАНИРУЕМЫЕ ОБРАЗОВАТЕЛЬНЫЕ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ЛИЧНОСТНЫЕ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деятельности, в том числе в части: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народов, проживающих в родной стране; уважение к символам России, своего края.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Гражданского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ориентация в деятельности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индивидуального и коллективного благополучия.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b w:val="false"/>
          <w:i w:val="false"/>
          <w:color w:val="000000"/>
          <w:sz w:val="28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b w:val="false"/>
          <w:i w:val="false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общественных интересов и потребностей.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планирования поступков и оценки их возможных последствий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МЕТАПРЕДМЕТНЫЕ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познавательными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логические действия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>
      <w:pPr>
        <w:pStyle w:val="Normal"/>
        <w:numPr>
          <w:ilvl w:val="0"/>
          <w:numId w:val="1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Базовые исследовательские действия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географические вопросы как исследовательский инструмент познания;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формулировать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>
      <w:pPr>
        <w:pStyle w:val="Normal"/>
        <w:numPr>
          <w:ilvl w:val="0"/>
          <w:numId w:val="2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Работа с информацией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географической информации;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>
      <w:pPr>
        <w:pStyle w:val="Normal"/>
        <w:numPr>
          <w:ilvl w:val="0"/>
          <w:numId w:val="3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систематизировать географическую информацию в разных формах.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коммуникативными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Общение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позиций;</w:t>
      </w:r>
    </w:p>
    <w:p>
      <w:pPr>
        <w:pStyle w:val="Normal"/>
        <w:numPr>
          <w:ilvl w:val="0"/>
          <w:numId w:val="4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публично представлять результаты выполненного исследования или проекта.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Совместная деятельность (сотрудничество)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>
      <w:pPr>
        <w:pStyle w:val="Normal"/>
        <w:numPr>
          <w:ilvl w:val="0"/>
          <w:numId w:val="5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Овладению универсальными учебными регулятивными действиями: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Самоорганизация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>
      <w:pPr>
        <w:pStyle w:val="Normal"/>
        <w:numPr>
          <w:ilvl w:val="0"/>
          <w:numId w:val="6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объекте.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Самоконтроль (рефлексия)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владеть способами самоконтроля и рефлексии;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>
      <w:pPr>
        <w:pStyle w:val="Normal"/>
        <w:numPr>
          <w:ilvl w:val="0"/>
          <w:numId w:val="7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оценивать соответствие результата цели и условиям</w:t>
      </w:r>
    </w:p>
    <w:p>
      <w:pPr>
        <w:pStyle w:val="Normal"/>
        <w:spacing w:lineRule="auto" w:line="264" w:before="0" w:after="0"/>
        <w:ind w:firstLine="60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Принятие себя и других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осознанно относиться к другому человеку, его мнению;</w:t>
      </w:r>
    </w:p>
    <w:p>
      <w:pPr>
        <w:pStyle w:val="Normal"/>
        <w:numPr>
          <w:ilvl w:val="0"/>
          <w:numId w:val="8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признавать своё право на ошибку и такое же право другого.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ПРЕДМЕТНЫЕ РЕЗУЛЬТАТЫ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методов исследования, применяемых в географии;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вклад великих путешественников в географическое изучение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и сравнивать маршруты их путешествий;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вклад великих путешественников в географическое изучение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описывать и сравнивать маршруты их путешествий;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«план местности» и «географическая карта», параллель» и «меридиан»;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влияния Солнца на мир живой и неживой природы;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объяснять причины смены дня и ночи и времён года;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«земная кора»; «ядро», «мантия»; «минерал» и «горная порода»;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понятия «материковая» и «океаническая» земная кора;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изученные минералы и горные породы, материковую и океаническую земную кору;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показывать на карте и обозначать на контурной карте материки и океаны, крупные формы рельефа Земли;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различать горы и равнины;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формы рельефа суши по высоте и по внешнему облику;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называть причины землетрясений и вулканических извержений;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применять понятия «эпицентр землетрясения» и «очаг землетрясения» для решения познавательных задач;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классифицировать острова по происхождению;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опасных природных явлений в литосфере и средств их предупреждения;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>
      <w:pPr>
        <w:pStyle w:val="Normal"/>
        <w:numPr>
          <w:ilvl w:val="0"/>
          <w:numId w:val="9"/>
        </w:numPr>
        <w:spacing w:lineRule="auto" w:line="264" w:before="0" w:after="0"/>
        <w:jc w:val="both"/>
        <w:rPr/>
      </w:pPr>
      <w:r>
        <w:rPr>
          <w:rFonts w:ascii="Times New Roman" w:hAnsi="Times New Roman"/>
          <w:b w:val="false"/>
          <w:i w:val="false"/>
          <w:color w:val="000000"/>
          <w:sz w:val="28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>
      <w:pPr>
        <w:pStyle w:val="Normal"/>
        <w:spacing w:lineRule="auto" w:line="264" w:before="0" w:after="0"/>
        <w:ind w:left="120"/>
        <w:jc w:val="both"/>
        <w:rPr/>
      </w:pPr>
      <w:r>
        <w:rPr/>
      </w:r>
    </w:p>
    <w:p>
      <w:pPr>
        <w:pStyle w:val="Normal"/>
        <w:spacing w:lineRule="auto" w:line="264" w:before="0" w:after="0"/>
        <w:ind w:left="120"/>
        <w:jc w:val="both"/>
        <w:rPr/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11"/>
      <w:r>
        <w:rPr>
          <w:rFonts w:ascii="Times New Roman" w:hAnsi="Times New Roman"/>
          <w:b w:val="false"/>
          <w:i w:val="false"/>
          <w:color w:val="000000"/>
          <w:sz w:val="28"/>
        </w:rPr>
        <w:t xml:space="preserve"> </w:t>
      </w:r>
      <w:bookmarkStart w:id="12" w:name="block-83028279"/>
    </w:p>
    <w:p>
      <w:pPr>
        <w:pStyle w:val="Normal"/>
        <w:spacing w:before="0" w:after="0"/>
        <w:ind w:left="120"/>
        <w:jc w:val="left"/>
        <w:rPr/>
      </w:pPr>
      <w:bookmarkStart w:id="13" w:name="block-83028280"/>
      <w:bookmarkEnd w:id="12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ТЕМАТИЧЕСКОЕ ПЛАНИРОВАНИЕ </w:t>
      </w: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5 КЛАСС </w:t>
      </w:r>
    </w:p>
    <w:tbl>
      <w:tblPr>
        <w:tblW w:w="13598" w:type="dxa"/>
        <w:jc w:val="left"/>
        <w:tblInd w:w="9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742"/>
        <w:gridCol w:w="3151"/>
        <w:gridCol w:w="1417"/>
        <w:gridCol w:w="2273"/>
        <w:gridCol w:w="2093"/>
        <w:gridCol w:w="3922"/>
      </w:tblGrid>
      <w:tr>
        <w:trPr>
          <w:trHeight w:val="144" w:hRule="atLeast"/>
        </w:trPr>
        <w:tc>
          <w:tcPr>
            <w:tcW w:w="7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1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Наименование разделов и тем программы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57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39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(цифровые)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151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92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Географическое изучение Земли</w:t>
            </w:r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Введение. География - наука о планете Земля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8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Изображения земной поверхности</w:t>
            </w:r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Планы местности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https://m.edsoo.ru/V6Z1X6J6O</w:t>
              </w:r>
            </w:hyperlink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2.2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https://m.edsoo.ru/R0P2C7Q3M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8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Земля - планета Солнечной системы</w:t>
            </w:r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https://m.edsoo.ru/R0P2C7Q3M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8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135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31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https://m.edsoo.ru/O9Y1G6W4E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Итого по разделу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82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Заключение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https://m.edsoo.ru/Y5Q7J2M3I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Резервное время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https://m.edsoo.ru/D5J5K1P8W</w:t>
              </w:r>
            </w:hyperlink>
          </w:p>
        </w:tc>
      </w:tr>
      <w:tr>
        <w:trPr>
          <w:trHeight w:val="144" w:hRule="atLeast"/>
        </w:trPr>
        <w:tc>
          <w:tcPr>
            <w:tcW w:w="38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69— 5а</w:t>
            </w:r>
          </w:p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65 — 5 б</w:t>
            </w:r>
          </w:p>
        </w:tc>
        <w:tc>
          <w:tcPr>
            <w:tcW w:w="22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39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/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bookmarkEnd w:id="1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</w:p>
    <w:p>
      <w:pPr>
        <w:pStyle w:val="Normal"/>
        <w:spacing w:before="0" w:after="0"/>
        <w:ind w:left="120"/>
        <w:jc w:val="left"/>
        <w:rPr/>
      </w:pPr>
      <w:bookmarkStart w:id="14" w:name="block-83028283"/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5 КЛАСС </w:t>
      </w:r>
    </w:p>
    <w:tbl>
      <w:tblPr>
        <w:tblW w:w="13598" w:type="dxa"/>
        <w:jc w:val="left"/>
        <w:tblInd w:w="9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478"/>
        <w:gridCol w:w="5177"/>
        <w:gridCol w:w="1020"/>
        <w:gridCol w:w="1131"/>
        <w:gridCol w:w="1247"/>
        <w:gridCol w:w="1251"/>
        <w:gridCol w:w="25"/>
        <w:gridCol w:w="3269"/>
      </w:tblGrid>
      <w:tr>
        <w:trPr>
          <w:trHeight w:val="144" w:hRule="atLeast"/>
        </w:trPr>
        <w:tc>
          <w:tcPr>
            <w:tcW w:w="4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51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/>
                <w:i w:val="false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  <w:lang w:val="ru-RU"/>
              </w:rPr>
              <w:t>5а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2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5177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276" w:type="dxa"/>
            <w:gridSpan w:val="2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269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Что изучает география?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https://m.edsoo.ru/N5Y8N4Y1H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объекты, процессы и явления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2.09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https://m.edsoo.ru/Z7L3P0K0C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https://m.edsoo.ru/U9N6O3V6W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Представления о мире в древности.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9.09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https://m.edsoo.ru/Q3U5Y1K8L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https://m.edsoo.ru/H1L2G4H4S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География в эпоху Средневековья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https://m.edsoo.ru/V3S7F7X7I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Эпоха Великих географических открытий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Входной контроль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https://m.edsoo.ru/N5V9N3Z5X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Первое кругосветное плавание.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https://m.edsoo.ru/I5X1X2E3Y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Карта мира после эпохи Великих географических открытий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29.09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https://m.edsoo.ru/Y7A7C0T7W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открытия XVII—XIX вв.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30.09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https://m.edsoo.ru/B5V7H4T7Q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Поиски Южной Земли — открытие Австралии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6.10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https://m.edsoo.ru/G3N4O5L2M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Русские путешественники и мореплаватели на северо-востоке Азии.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7.10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https://m.edsoo.ru/J9R7G1C8C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Первая русская кругосветная экспедиция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13.10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https://m.edsoo.ru/T0W0X7S8S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исследования в ХХ в. Географические открытия Новейшего времени.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14.10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https://m.edsoo.ru/B5S4E5Y5I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20.10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https://m.edsoo.ru/L8J9R2T2C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Виды изображения земной поверхности.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21.10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https://m.edsoo.ru/M6J4D6I7K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Планы местности.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10.11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https://m.edsoo.ru/H7U4I3B5W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Условные знаки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11.11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https://m.edsoo.ru/A0X3S0B7W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Масштаб.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17.11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https://m.edsoo.ru/C0X4P7O6L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определения расстояний на местности.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18.11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https://m.edsoo.ru/Z7X8L7Z3F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направлений и расстояний по плану местности"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24.11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2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https://m.edsoo.ru/P1C2Y7L7K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Глазомерная, полярная и маршрутная съёмка местности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25.11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https://m.edsoo.ru/O5R1Y3P2P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Изображение на планах местности неровностей земной поверхности.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1.12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https://m.edsoo.ru/J7I0D6A8V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Абсолютная и относительная высоты. Профессия топограф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https://m.edsoo.ru/W4G3W0B2L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Ориентирование по плану местности. Разнообразие планов и области их применения.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8.12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https://m.edsoo.ru/X4I7Y7L3Z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https://m.edsoo.ru/Q6U0J2M7T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Различия глобуса и географических карт.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15.12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https://m.edsoo.ru/J6B3I4R3W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перехода от сферической поверхности глобуса к плоскости географической карты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https://m.edsoo.ru/V5L4S2W8H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Градусная сеть на глобусе и картах.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22.12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https://m.edsoo.ru/Z4X8K4E4Y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Параллели и меридианы.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23.12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https://m.edsoo.ru/S5Z5H3U1K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координаты.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29.12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3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https://m.edsoo.ru/G8F7Y8F0S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30.12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https://m.edsoo.ru/A2D2S3T9Q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Определение расстояний по глобусу.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12.01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https://m.edsoo.ru/Y8Y4Z2W7K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Искажения на карте. Определение расстояний с помощью масштаба и градусной сети.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https://m.edsoo.ru/I6I6N1H3Q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https://m.edsoo.ru/N5Y8N4Y1H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Разнообразие географических карт и их классификации.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20.01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https://m.edsoo.ru/Z7L3P0K0C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изображения на мелкомасштабных географических картах.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https://m.edsoo.ru/U9N6O3V6W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Изображение на физических картах высот и глубин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27.01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https://m.edsoo.ru/Q3U5Y1K8L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Географический атлас. Использование карт в жизни и хозяйственной деятельности людей.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https://m.edsoo.ru/H1L2G4H4S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Система космической навигации. Геоинформационные системы. Профессия картограф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https://m.edsoo.ru/V3S7F7X7I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4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https://m.edsoo.ru/N5V9N3Z5X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Земля в Солнечной системе. Гипотезы возникновения Земли.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https://m.edsoo.ru/I5X1X2E3Y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Форма, размеры Земли, их географические следствия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16..02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https://m.edsoo.ru/Y7A7C0T7W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Движения Земли. Географические следствия движения Земли вокруг Солнца.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17.02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https://m.edsoo.ru/B5V7H4T7Q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24.02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https://m.edsoo.ru/G3N4O5L2M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Неравномерное распределение солнечного света и тепла на поверхности Земли.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2.03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https://m.edsoo.ru/J9R7G1C8C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Пояса освещённости.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3.03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https://m.edsoo.ru/T0W0X7S8S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Тропики и полярные круги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9.03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https://m.edsoo.ru/B5S4E5Y5I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Вращение Земли вокруг своей оси. Смена дня и ночи на Земле.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10.03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https://m.edsoo.ru/L8J9R2T2C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16.03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https://m.edsoo.ru/M6J4D6I7K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17.03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5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https://m.edsoo.ru/H7U4I3B5W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Литосфера — твёрдая оболочка Земли. Методы изучения земных глубин.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23.03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https://m.edsoo.ru/A0X3S0B7W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Внутреннее строение Земли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24.03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https://m.edsoo.ru/C0X4P7O6L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Строение земной коры.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6.04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https://m.edsoo.ru/Z7X8L7Z3F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Вещества земной коры: минералы и горные породы. Образование горных пород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7.04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https://m.edsoo.ru/P1C2Y7L7K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Проявления внутренних и внешних процессов образования рельефа.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13.04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https://m.edsoo.ru/O5R1Y3P2P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Движение литосферных плит.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14.04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https://m.edsoo.ru/J7I0D6A8V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Образование вулканов и причины землетрясений. Профессии сейсмолог и вулканолог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20.04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https://m.edsoo.ru/W4G3W0B2L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Разрушение и изменение горных пород и минералов под действием внешних и внутренних процессов.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21.04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https://m.edsoo.ru/X4I7Y7L3Z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27.04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https://m.edsoo.ru/Q6U0J2M7T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Человек и литосфера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28.04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6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https://m.edsoo.ru/J6B3I4R3W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Контрольная работа по теме "Литосфера - каменная оболочка Земли"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4.05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https://m.edsoo.ru/V5L4S2W8H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Рельеф земной поверхности и методы его изучения.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b w:val="false"/>
                <w:i w:val="false"/>
                <w:color w:val="000000"/>
              </w:rPr>
            </w:pPr>
            <w:r>
              <w:rPr>
                <w:b w:val="false"/>
                <w:i w:val="false"/>
                <w:color w:val="000000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5.05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https://m.edsoo.ru/Z4X8K4E4Y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"Описание горной системы или равнины по физической карте"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11.05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https://m.edsoo.ru/S5Z5H3U1K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Рельеф дна Мирового океана.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12.05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https://m.edsoo.ru/G8F7Y8F0S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66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Острова, их типы по происхождению.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Контрольная работа за курс 6 класса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18.05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https://m.edsoo.ru/A2D2S3T9Q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51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19.05</w:t>
            </w:r>
          </w:p>
        </w:tc>
        <w:tc>
          <w:tcPr>
            <w:tcW w:w="32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https://m.edsoo.ru/Y8Y4Z2W7K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Обобщающее повторение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25.05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https://m.edsoo.ru/I6I6N1H3Q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69</w:t>
            </w:r>
          </w:p>
        </w:tc>
        <w:tc>
          <w:tcPr>
            <w:tcW w:w="517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Итоговый урок</w:t>
            </w:r>
          </w:p>
        </w:tc>
        <w:tc>
          <w:tcPr>
            <w:tcW w:w="10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276" w:type="dxa"/>
            <w:gridSpan w:val="2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26.05</w:t>
            </w:r>
          </w:p>
        </w:tc>
        <w:tc>
          <w:tcPr>
            <w:tcW w:w="326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5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32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</w:tbl>
    <w:p>
      <w:pPr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ПОУРОЧНОЕ ПЛАНИРОВАНИЕ </w:t>
      </w:r>
    </w:p>
    <w:p>
      <w:pPr>
        <w:pStyle w:val="Normal"/>
        <w:spacing w:before="0" w:after="0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 w:hAnsi="Times New Roman"/>
          <w:b/>
          <w:i w:val="false"/>
          <w:color w:val="000000"/>
          <w:sz w:val="28"/>
        </w:rPr>
        <w:t xml:space="preserve">5 КЛАСС </w:t>
      </w:r>
    </w:p>
    <w:tbl>
      <w:tblPr>
        <w:tblW w:w="13596" w:type="dxa"/>
        <w:jc w:val="left"/>
        <w:tblInd w:w="9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478"/>
        <w:gridCol w:w="5116"/>
        <w:gridCol w:w="1252"/>
        <w:gridCol w:w="1299"/>
        <w:gridCol w:w="1418"/>
        <w:gridCol w:w="1141"/>
        <w:gridCol w:w="2892"/>
      </w:tblGrid>
      <w:tr>
        <w:trPr>
          <w:trHeight w:val="144" w:hRule="atLeast"/>
        </w:trPr>
        <w:tc>
          <w:tcPr>
            <w:tcW w:w="4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№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п/п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51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Тема урока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Количество часов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Дата изучения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/>
                <w:i w:val="false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  <w:lang w:val="ru-RU"/>
              </w:rPr>
              <w:t>5б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28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Электронные цифровые образовательные ресурсы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8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5116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Всего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Контрольные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Практические работы</w:t>
            </w:r>
          </w:p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  <w:tc>
          <w:tcPr>
            <w:tcW w:w="11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92" w:type="dxa"/>
            <w:vMerge w:val="continue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Что изучает география?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/>
              </w:rPr>
              <w:t>1.09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https://m.edsoo.ru/N5Y8N4Y1H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объекты, процессы и явления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7.09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https://m.edsoo.ru/Z7L3P0K0C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8.09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7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https://m.edsoo.ru/U9N6O3V6W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Представления о мире в древности.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14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.09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https://m.edsoo.ru/Q3U5Y1K8L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15.09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https://m.edsoo.ru/H1L2G4H4S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География в эпоху Средневековья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21.09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https://m.edsoo.ru/V3S7F7X7I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Эпоха Великих географических открытий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Входной контрол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22.09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https://m.edsoo.ru/N5V9N3Z5X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Первое кругосветное плавание.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28.09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https://m.edsoo.ru/I5X1X2E3Y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Карта мира после эпохи Великих географических открытий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2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9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</w:rPr>
              <w:t>.09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https://m.edsoo.ru/Y7A7C0T7W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открытия XVII—XIX вв.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5.10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https://m.edsoo.ru/B5V7H4T7Q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Поиски Южной Земли — открытие Австралии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6.10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https://m.edsoo.ru/G3N4O5L2M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Русские путешественники и мореплаватели на северо-востоке Азии.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12.10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https://m.edsoo.ru/J9R7G1C8C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Первая русская кругосветная экспедиция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13.10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8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https://m.edsoo.ru/T0W0X7S8S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исследования в ХХ в. Географические открытия Новейшего времени.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19.10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https://m.edsoo.ru/B5S4E5Y5I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20.10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https://m.edsoo.ru/L8J9R2T2C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Виды изображения земной поверхности.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9.11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https://m.edsoo.ru/M6J4D6I7K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Планы местности.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10.11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https://m.edsoo.ru/H7U4I3B5W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Условные знаки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16.11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https://m.edsoo.ru/A0X3S0B7W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Масштаб.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17.11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https://m.edsoo.ru/C0X4P7O6L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определения расстояний на местности.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23.11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https://m.edsoo.ru/Z7X8L7Z3F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направлений и расстояний по плану местности"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24.11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https://m.edsoo.ru/P1C2Y7L7K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Глазомерная, полярная и маршрутная съёмка местности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30.11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https://m.edsoo.ru/O5R1Y3P2P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Изображение на планах местности неровностей земной поверхности.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1.12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9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https://m.edsoo.ru/J7I0D6A8V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Абсолютная и относительная высоты. Профессия топограф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7.12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https://m.edsoo.ru/W4G3W0B2L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Ориентирование по плану местности. Разнообразие планов и области их применения.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8.12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https://m.edsoo.ru/X4I7Y7L3Z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"Составление описания маршрута по плану местности"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14.12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https://m.edsoo.ru/Q6U0J2M7T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Различия глобуса и географических карт.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15.12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https://m.edsoo.ru/J6B3I4R3W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28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перехода от сферической поверхности глобуса к плоскости географической карты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21.12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https://m.edsoo.ru/V5L4S2W8H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Градусная сеть на глобусе и картах.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22.12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https://m.edsoo.ru/Z4X8K4E4Y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Параллели и меридианы.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28.12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https://m.edsoo.ru/S5Z5H3U1K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31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Географические координаты.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29.12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https://m.edsoo.ru/G8F7Y8F0S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32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11.01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https://m.edsoo.ru/A2D2S3T9Q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Определение расстояний по глобусу.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12.01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0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https://m.edsoo.ru/Y8Y4Z2W7K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Искажения на карте. Определение расстояний с помощью масштаба и градусной сети.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18.01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https://m.edsoo.ru/I6I6N1H3Q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35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"Определение направлений и расстояний по карте полушарий"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19.01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https://m.edsoo.ru/N5Y8N4Y1H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Разнообразие географических карт и их классификации.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25.01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https://m.edsoo.ru/Z7L3P0K0C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37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Способы изображения на мелкомасштабных географических картах.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26.01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https://m.edsoo.ru/U9N6O3V6W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38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Изображение на физических картах высот и глубин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1.02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https://m.edsoo.ru/Q3U5Y1K8L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Географический атлас. Использование карт в жизни и хозяйственной деятельности людей.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2.02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https://m.edsoo.ru/H1L2G4H4S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40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Система космической навигации. Геоинформационные системы. Профессия картограф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8.02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https://m.edsoo.ru/V3S7F7X7I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9.02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https://m.edsoo.ru/N5V9N3Z5X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Земля в Солнечной системе. Гипотезы возникновения Земли.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15.02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https://m.edsoo.ru/I5X1X2E3Y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43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Форма, размеры Земли, их географические следствия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16.02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1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https://m.edsoo.ru/Y7A7C0T7W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Движения Земли. Географические следствия движения Земли вокруг Солнца.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22.02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https://m.edsoo.ru/B5V7H4T7Q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45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Дни весеннего и осеннего равноденствия, летнего и зимнего солнцестояния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1.03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https://m.edsoo.ru/G3N4O5L2M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Неравномерное распределение солнечного света и тепла на поверхности Земли.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2.03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https://m.edsoo.ru/J9R7G1C8C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47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Пояса освещённости.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9.03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https://m.edsoo.ru/T0W0X7S8S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48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Тропики и полярные круги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15.03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https://m.edsoo.ru/B5S4E5Y5I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Вращение Земли вокруг своей оси. Смена дня и ночи на Земле.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16.03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https://m.edsoo.ru/L8J9R2T2C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50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22.03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https://m.edsoo.ru/M6J4D6I7K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23.03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https://m.edsoo.ru/H7U4I3B5W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Литосфера — твёрдая оболочка Земли. Методы изучения земных глубин.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5.04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https://m.edsoo.ru/A0X3S0B7W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53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Внутреннее строение Земли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6.04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2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https://m.edsoo.ru/C0X4P7O6L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Строение земной коры.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12.04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https://m.edsoo.ru/Z7X8L7Z3F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55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Вещества земной коры: минералы и горные породы. Образование горных пород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13.04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https://m.edsoo.ru/P1C2Y7L7K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Проявления внутренних и внешних процессов образования рельефа.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19.04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2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https://m.edsoo.ru/O5R1Y3P2P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57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Движение литосферных плит.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20.04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3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https://m.edsoo.ru/J7I0D6A8V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58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Образование вулканов и причины землетрясений. Профессии сейсмолог и вулканолог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26.04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4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https://m.edsoo.ru/W4G3W0B2L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27.04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5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https://m.edsoo.ru/X4I7Y7L3Z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60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Человек и литосфера. Рельеф земной поверхности и методы его изучения.Рельеф дна Мирового океана.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4.05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6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https://m.edsoo.ru/Q6U0J2M7T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61</w:t>
            </w:r>
          </w:p>
        </w:tc>
        <w:tc>
          <w:tcPr>
            <w:tcW w:w="511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Резервный урок. Контрольная работа по теме "Литосфера - каменная оболочка Земли"</w:t>
            </w:r>
          </w:p>
        </w:tc>
        <w:tc>
          <w:tcPr>
            <w:tcW w:w="12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</w:r>
          </w:p>
        </w:tc>
        <w:tc>
          <w:tcPr>
            <w:tcW w:w="114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11.05</w:t>
            </w:r>
          </w:p>
        </w:tc>
        <w:tc>
          <w:tcPr>
            <w:tcW w:w="289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7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https://m.edsoo.ru/J6B3I4R3W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Практическая работа "Описание горной системы или равнины по физической карте"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17.05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8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https://m.edsoo.ru/V5L4S2W8H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Острова, их типы по происхождению.</w:t>
            </w:r>
          </w:p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Контрольная работа за курс 6 класса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18.05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39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https://m.edsoo.ru/Z4X8K4E4Y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0.5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24.05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40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https://m.edsoo.ru/S5Z5H3U1K</w:t>
              </w:r>
            </w:hyperlink>
          </w:p>
        </w:tc>
      </w:tr>
      <w:tr>
        <w:trPr>
          <w:trHeight w:val="144" w:hRule="atLeast"/>
        </w:trPr>
        <w:tc>
          <w:tcPr>
            <w:tcW w:w="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0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5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  <w:t>Обобщающее повторение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/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sz w:val="16"/>
                <w:szCs w:val="16"/>
              </w:rPr>
              <w:t>25.05</w:t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hyperlink r:id="rId141">
              <w:r>
                <w:rPr>
                  <w:rStyle w:val="Style5"/>
                  <w:rFonts w:ascii="Times New Roman" w:hAnsi="Times New Roman"/>
                  <w:b w:val="false"/>
                  <w:i w:val="false"/>
                  <w:color w:val="0000FF"/>
                  <w:sz w:val="22"/>
                  <w:u w:val="single"/>
                </w:rPr>
                <w:t>https://m.edsoo.ru/G8F7Y8F0S</w:t>
              </w:r>
            </w:hyperlink>
          </w:p>
        </w:tc>
      </w:tr>
      <w:tr>
        <w:trPr>
          <w:trHeight w:val="144" w:hRule="atLeast"/>
        </w:trPr>
        <w:tc>
          <w:tcPr>
            <w:tcW w:w="5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276" w:before="0" w:after="0"/>
              <w:ind w:left="13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5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>
            <w:pPr>
              <w:pStyle w:val="Normal"/>
              <w:spacing w:before="0" w:after="200"/>
              <w:jc w:val="left"/>
              <w:rPr/>
            </w:pPr>
            <w:r>
              <w:rPr/>
            </w:r>
          </w:p>
        </w:tc>
        <w:tc>
          <w:tcPr>
            <w:tcW w:w="2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135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ind w:left="120"/>
        <w:jc w:val="left"/>
        <w:rPr/>
        <w:sectPr>
          <w:type w:val="nextPage"/>
          <w:pgSz w:orient="landscape" w:w="16383" w:h="11906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  <w:bookmarkEnd w:id="14"/>
      <w:r>
        <w:rPr>
          <w:rFonts w:ascii="Times New Roman" w:hAnsi="Times New Roman"/>
          <w:b/>
          <w:i w:val="false"/>
          <w:color w:val="000000"/>
          <w:sz w:val="28"/>
        </w:rPr>
        <w:t xml:space="preserve">  </w:t>
      </w:r>
    </w:p>
    <w:p>
      <w:pPr>
        <w:pStyle w:val="Normal"/>
        <w:spacing w:lineRule="auto" w:line="336" w:before="199" w:after="199"/>
        <w:ind w:left="120"/>
        <w:jc w:val="left"/>
        <w:rPr/>
      </w:pPr>
      <w:bookmarkStart w:id="15" w:name="block-83028278_Копия_1"/>
      <w:r>
        <w:rPr>
          <w:rFonts w:ascii="Times New Roman" w:hAnsi="Times New Roman"/>
          <w:b/>
          <w:i w:val="false"/>
          <w:color w:val="000000"/>
          <w:sz w:val="28"/>
        </w:rPr>
        <w:t>ПРОВЕРЯЕМЫЕ ТРЕБОВАНИЯ К РЕЗУЛЬТАТАМ ОСВОЕНИЯ ОСНОВНОЙ ОБРАЗОВАТЕЛЬНОЙ ПРОГРАММЫ</w:t>
      </w:r>
    </w:p>
    <w:p>
      <w:pPr>
        <w:pStyle w:val="Normal"/>
        <w:spacing w:lineRule="auto" w:line="336" w:before="199" w:after="199"/>
        <w:ind w:left="120"/>
        <w:jc w:val="left"/>
        <w:rPr/>
      </w:pPr>
      <w:r>
        <w:rPr/>
      </w:r>
    </w:p>
    <w:p>
      <w:pPr>
        <w:pStyle w:val="Normal"/>
        <w:spacing w:lineRule="auto" w:line="336" w:before="199" w:after="199"/>
        <w:ind w:left="120"/>
        <w:jc w:val="left"/>
        <w:rPr/>
      </w:pPr>
      <w:r>
        <w:rPr>
          <w:rFonts w:ascii="Times New Roman" w:hAnsi="Times New Roman"/>
          <w:b/>
          <w:i w:val="false"/>
          <w:color w:val="000000"/>
          <w:sz w:val="28"/>
        </w:rPr>
        <w:t>5 КЛАСС</w:t>
      </w:r>
    </w:p>
    <w:p>
      <w:pPr>
        <w:pStyle w:val="Normal"/>
        <w:spacing w:before="0" w:after="0"/>
        <w:ind w:left="120"/>
        <w:jc w:val="left"/>
        <w:rPr/>
      </w:pPr>
      <w:r>
        <w:rPr/>
      </w:r>
    </w:p>
    <w:tbl>
      <w:tblPr>
        <w:tblW w:w="13569" w:type="dxa"/>
        <w:jc w:val="left"/>
        <w:tblInd w:w="183" w:type="dxa"/>
        <w:tblLayout w:type="fixed"/>
        <w:tblCellMar>
          <w:top w:w="50" w:type="dxa"/>
          <w:left w:w="100" w:type="dxa"/>
          <w:bottom w:w="0" w:type="dxa"/>
          <w:right w:w="108" w:type="dxa"/>
        </w:tblCellMar>
      </w:tblPr>
      <w:tblGrid>
        <w:gridCol w:w="2522"/>
        <w:gridCol w:w="11047"/>
      </w:tblGrid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before="0" w:after="0"/>
              <w:ind w:left="272"/>
              <w:jc w:val="left"/>
              <w:rPr/>
            </w:pP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4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«Географическое изучение Земли»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«География – наука о планете Земля»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2"/>
                <w:sz w:val="24"/>
              </w:rPr>
              <w:t>выбирать источники географической информации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1.1.3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вклад великих путешественников в географическое изучение Земли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и сравнивать маршруты путешествий великих путешественников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1.2.3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«Изображения земной поверхности»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«Планы местности»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«план местности», 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понятия «план местности» и «географическая карта»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2.1.4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«географическая карта», «параллель», «меридиан»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2.1.5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«Земля – планета Солнечной системы»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 Земля – планета Солнечной системы»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влияния Солнца на мир живой и неживой природы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объяснять причины смены дня и ночи и времён года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3.1.3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 разделу «Оболочки Земли»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left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Тема «Литосфера»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внутренне строение Земли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pacing w:val="-3"/>
                <w:sz w:val="24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показывать на карте и обозначать на контурной карте материки и океаны, крупные формы рельефа Земли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4.1.4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типы горных пород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4.1.5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различать горы и равнины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4.1.6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формы рельефа суши по высоте и по внешнему облику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4.1.7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называть причины землетрясений и вулканических извержений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4.1.8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4.1.9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применять понятия «эпицентр землетрясения» и «очаг землетрясения» для решения познавательных задач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4.1.10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4.1.11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4.1.12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4.1.13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4.1.14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4.1.15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>
        <w:trPr>
          <w:trHeight w:val="144" w:hRule="atLeast"/>
        </w:trPr>
        <w:tc>
          <w:tcPr>
            <w:tcW w:w="2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center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4.1.16</w:t>
            </w:r>
          </w:p>
        </w:tc>
        <w:tc>
          <w:tcPr>
            <w:tcW w:w="1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Normal"/>
              <w:spacing w:lineRule="auto" w:line="360" w:before="0" w:after="0"/>
              <w:ind w:left="365"/>
              <w:jc w:val="both"/>
              <w:rPr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4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>
      <w:pPr>
        <w:pStyle w:val="Normal"/>
        <w:spacing w:before="0" w:after="0"/>
        <w:ind w:left="120"/>
        <w:jc w:val="left"/>
        <w:rPr>
          <w:rFonts w:ascii="Times New Roman" w:hAnsi="Times New Roman" w:cs="Times New Roman"/>
          <w:b/>
          <w:i w:val="false"/>
          <w:color w:val="000000"/>
          <w:sz w:val="28"/>
          <w:szCs w:val="16"/>
          <w:lang w:val="ru-RU"/>
        </w:rPr>
      </w:pPr>
      <w:r>
        <w:rPr>
          <w:rFonts w:cs="Times New Roman" w:ascii="Times New Roman" w:hAnsi="Times New Roman"/>
          <w:b/>
          <w:i w:val="false"/>
          <w:color w:val="000000"/>
          <w:sz w:val="28"/>
          <w:szCs w:val="16"/>
          <w:lang w:val="ru-RU"/>
        </w:rPr>
      </w:r>
      <w:bookmarkEnd w:id="15"/>
    </w:p>
    <w:p>
      <w:pPr>
        <w:pStyle w:val="Normal"/>
        <w:spacing w:before="0" w:after="0"/>
        <w:ind w:left="120"/>
        <w:jc w:val="left"/>
        <w:rPr>
          <w:rFonts w:ascii="Times New Roman" w:hAnsi="Times New Roman" w:cs="Times New Roman"/>
          <w:b/>
          <w:i w:val="false"/>
          <w:color w:val="000000"/>
          <w:sz w:val="28"/>
          <w:szCs w:val="16"/>
          <w:lang w:val="ru-RU"/>
        </w:rPr>
      </w:pPr>
      <w:r>
        <w:rPr>
          <w:rFonts w:cs="Times New Roman" w:ascii="Times New Roman" w:hAnsi="Times New Roman"/>
          <w:b/>
          <w:i w:val="false"/>
          <w:color w:val="000000"/>
          <w:sz w:val="28"/>
          <w:szCs w:val="16"/>
          <w:lang w:val="ru-RU"/>
        </w:rPr>
      </w:r>
      <w:bookmarkStart w:id="16" w:name="block-83028277_Копия_1"/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 xml:space="preserve">График контрольных работ 5 класс </w:t>
      </w:r>
    </w:p>
    <w:tbl>
      <w:tblPr>
        <w:tblW w:w="1036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792"/>
        <w:gridCol w:w="7928"/>
      </w:tblGrid>
      <w:tr>
        <w:trPr/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№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Дата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/>
                <w:color w:val="000000"/>
                <w:sz w:val="16"/>
                <w:szCs w:val="16"/>
                <w:lang w:val="ru-RU"/>
              </w:rPr>
              <w:t>Тема</w:t>
            </w:r>
          </w:p>
        </w:tc>
      </w:tr>
      <w:tr>
        <w:trPr/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7</w:t>
            </w:r>
          </w:p>
        </w:tc>
        <w:tc>
          <w:tcPr>
            <w:tcW w:w="1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22.09</w:t>
            </w:r>
          </w:p>
        </w:tc>
        <w:tc>
          <w:tcPr>
            <w:tcW w:w="7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color w:val="000000"/>
                <w:sz w:val="16"/>
                <w:szCs w:val="16"/>
                <w:lang w:val="ru-RU"/>
              </w:rPr>
              <w:t>Входной контроль</w:t>
            </w:r>
          </w:p>
        </w:tc>
      </w:tr>
      <w:tr>
        <w:trPr/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41</w:t>
            </w:r>
          </w:p>
        </w:tc>
        <w:tc>
          <w:tcPr>
            <w:tcW w:w="17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6.02</w:t>
            </w:r>
          </w:p>
        </w:tc>
        <w:tc>
          <w:tcPr>
            <w:tcW w:w="7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</w:tr>
      <w:tr>
        <w:trPr>
          <w:trHeight w:val="408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62/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61 в 5б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6.05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 xml:space="preserve">  </w:t>
            </w: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Резервный урок. Контрольная работа по теме "Литосфера — каменная оболочка Земли"</w:t>
            </w:r>
          </w:p>
        </w:tc>
      </w:tr>
      <w:tr>
        <w:trPr>
          <w:trHeight w:val="463" w:hRule="atLeast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66</w:t>
            </w:r>
          </w:p>
          <w:p>
            <w:pPr>
              <w:pStyle w:val="Normal"/>
              <w:spacing w:before="0" w:after="20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63 в 5б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/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/>
              </w:rPr>
              <w:t>15.05</w:t>
            </w:r>
          </w:p>
        </w:tc>
        <w:tc>
          <w:tcPr>
            <w:tcW w:w="7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ind w:left="135"/>
              <w:jc w:val="left"/>
              <w:rPr>
                <w:rFonts w:ascii="Times New Roman" w:hAnsi="Times New Roman"/>
                <w:b w:val="false"/>
                <w:i w:val="false"/>
                <w:color w:val="000000"/>
                <w:sz w:val="24"/>
                <w:szCs w:val="24"/>
                <w:lang w:val="ru-RU"/>
              </w:rPr>
            </w:pPr>
            <w:r>
              <w:rPr>
                <w:rFonts w:cs="Times New Roman" w:ascii="Times New Roman" w:hAnsi="Times New Roman"/>
                <w:b w:val="false"/>
                <w:i w:val="false"/>
                <w:color w:val="000000"/>
                <w:sz w:val="16"/>
                <w:szCs w:val="16"/>
                <w:lang w:val="ru-RU"/>
              </w:rPr>
              <w:t>Контрольная работа за курс 6 класса</w:t>
            </w:r>
          </w:p>
        </w:tc>
      </w:tr>
    </w:tbl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 xml:space="preserve"> </w:t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Урок 7     Входной контроль</w:t>
      </w:r>
    </w:p>
    <w:p>
      <w:pPr>
        <w:pStyle w:val="Normal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Входное тестирование по географии 5 класс (на компетенции окружающего мира)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 вариант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1. Вокруг Солнца движется: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8 планет   б) 10 планет   в) 9 планет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2. Природным телом является: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воздух   б) воробей   в) книга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3. Водная оболочка Земли – это: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гидросфера    б) атмосфера в) биосфера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4. Охрана природы – забота: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детей  б) взрослых  в) всех людей на Земле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5. Высказал предположение о шарообразности Земли: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Страбон  б) Аристотель  в) Геродот  г) Эратосфен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Calibri" w:hAnsi="Calibri" w:cs="Times New Roman"/>
          <w:b w:val="false"/>
          <w:i w:val="false"/>
          <w:caps w:val="false"/>
          <w:smallCaps w:val="false"/>
          <w:color w:val="000000"/>
          <w:spacing w:val="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6. </w:t>
      </w: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Какое полезное ископаемое используют для производства посуды?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глина    б) торф     в) известняк      г) мрамор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7. Вставьте пропущенные слова в текст: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Нил - это не океан, а _______________________________________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Сахара - это не материк, а __________________________________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Волга расположена в какой стране? ________________________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8. Плодородие почвы зависит от количества в ней: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песка     б) глины       в) перегноя      г) металлов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9. Кто исследует древности?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археолог      б) эколог    в) астроном  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10. Равнины на физической карте обозначены каким цветом?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желтым    б) оранжевым   в) зеленым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11. Самая близкая к Солнцу планета?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Марс     б) Меркурий     в) Венера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12. Материк Австралия расположен в каком полушарии (выбери 2 ответа)?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северном     б) южном      в) западном     г) восточном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Calibri" w:hAnsi="Calibri" w:cs="Times New Roman"/>
          <w:b w:val="false"/>
          <w:i w:val="false"/>
          <w:caps w:val="false"/>
          <w:smallCaps w:val="false"/>
          <w:color w:val="000000"/>
          <w:spacing w:val="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13. </w:t>
      </w: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Воздух  Земли–это: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а) азот, кислород и другие газы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б) кислород и углекислый газ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в) водород, гелий и водяные пары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Входное тестирование по географии 5 класс (на компетенции окружающего мира)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2 вариант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1. Солнце – это: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планета   б) звезда   в) спутник планеты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2. Прибор для измерения атмосферного давления: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термометр   б) барометр   в) манометр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 </w:t>
      </w: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3. К культурным растениям относят: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пшеница  б) василек  в) кувшинка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4. Для сохранения растений и животных, человек: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вырубает леса</w:t>
        <w:br/>
        <w:t>б) распахивает степи</w:t>
        <w:br/>
        <w:t>в) создает национальные парки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5. Газовая оболочка Земли – это: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гидросфера   б) атмосфера   в) биосфера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6. Высказал предположение о шарообразности Земли: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а) Страбон  б) Аристотель  в) Геродотг) Эратосфен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Calibri" w:hAnsi="Calibri" w:cs="Times New Roman"/>
          <w:b w:val="false"/>
          <w:i w:val="false"/>
          <w:caps w:val="false"/>
          <w:smallCaps w:val="false"/>
          <w:color w:val="000000"/>
          <w:spacing w:val="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283044"/>
          <w:spacing w:val="0"/>
          <w:sz w:val="16"/>
          <w:szCs w:val="16"/>
          <w:u w:val="none"/>
          <w:effect w:val="none"/>
          <w:lang w:val="ru-RU"/>
        </w:rPr>
        <w:t>7. </w:t>
      </w: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Сколько материков на Земле?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3      б) 4        в) 5         г) 6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8. Какое полезное ископаемое используют для получения металлов?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гранит     б) руда     в) уголь       г) нефть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9. Из остатков умерших растений и животных под воздействием микроорганизмов образуются: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песок     б) глина       в) кварц      г) перегной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10. Вставьте пропущенные слова в текст: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Каспийское  море расположено на материке _______________________________________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Сахара расположена на материке  __________________________________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Антарктиду омывает  ________________________ океан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11. Самая дальняя от Солнца планета?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Марс     б) Юпитер   в) Венера  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bookmarkStart w:id="17" w:name="h.gjdgxs"/>
      <w:bookmarkEnd w:id="17"/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12. Материк Северная Америка расположен в каком полушарии (выбери 2 ответа)?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а) северном     б) южном      в) западном     г)восточном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13. Все тела Солнечной системы движутся…</w:t>
      </w:r>
    </w:p>
    <w:p>
      <w:pPr>
        <w:pStyle w:val="BodyText"/>
        <w:widowControl/>
        <w:shd w:val="clear" w:fill="FFFFFF"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33333"/>
          <w:spacing w:val="0"/>
          <w:sz w:val="16"/>
          <w:szCs w:val="16"/>
          <w:u w:val="none"/>
          <w:effect w:val="none"/>
          <w:lang w:val="ru-RU"/>
        </w:rPr>
        <w:t>а) по одной орбите б) друг за другом в) вокруг Солнца</w:t>
      </w:r>
    </w:p>
    <w:p>
      <w:pPr>
        <w:pStyle w:val="BodyText"/>
        <w:widowControl/>
        <w:spacing w:lineRule="auto" w:line="240" w:before="0" w:after="0"/>
        <w:ind w:hanging="0" w:left="0" w:right="0"/>
        <w:jc w:val="center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КЛЮЧИ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 вариант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2б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3а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4в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5б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6а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7 река/пустыня/Россия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8в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9а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10в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11б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12б,г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13а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2 вариант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2б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3а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4в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5б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6б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7г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8б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9г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10 Евразия/Африка/Южный океан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11б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12а,в</w:t>
      </w:r>
    </w:p>
    <w:p>
      <w:pPr>
        <w:pStyle w:val="BodyText"/>
        <w:widowControl/>
        <w:spacing w:lineRule="auto" w:line="240" w:before="0" w:after="0"/>
        <w:ind w:hanging="0" w:left="0" w:right="0"/>
        <w:jc w:val="left"/>
        <w:rPr>
          <w:rFonts w:ascii="Times New Roman" w:hAnsi="Times New Roman" w:cs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16"/>
          <w:szCs w:val="16"/>
          <w:u w:val="none"/>
          <w:effect w:val="none"/>
          <w:lang w:val="ru-RU"/>
        </w:rPr>
        <w:t>13в</w:t>
      </w:r>
    </w:p>
    <w:p>
      <w:pPr>
        <w:pStyle w:val="Normal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c95"/>
        <w:shd w:val="clear" w:fill="FFFFFF"/>
        <w:spacing w:before="0" w:after="0"/>
        <w:rPr>
          <w:b/>
          <w:bCs/>
        </w:rPr>
      </w:pPr>
      <w:r>
        <w:rPr>
          <w:b/>
          <w:bCs/>
          <w:color w:val="000000"/>
          <w:sz w:val="16"/>
          <w:szCs w:val="16"/>
        </w:rPr>
        <w:t>Урок 41    Резервный урок. Обобщающее повторение. Контрольная работа по разделу "Изображения земной поверхности"</w:t>
        <w:br/>
      </w:r>
    </w:p>
    <w:p>
      <w:pPr>
        <w:pStyle w:val="Normal"/>
        <w:shd w:val="clear" w:fill="FFFFFF"/>
        <w:spacing w:lineRule="auto" w:line="240" w:before="0" w:after="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Вариант 1  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1.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Как называется условная линия на географической карте, которая делит земной шар на два полушария – Западное и Восточное?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Начальный меридиан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Экватор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Горизонт         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Линия горизонта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2.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По рисунку 1 определите, какая сторона горизонта соответствует отметке 90° на шкале деления компаса.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3.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 каком направлении вы двигаетесь, если рано утром солнце находится справа от вас?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4.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Грибники шли от железнодорожной станции по лесу все время в северном направлении. В каком направлении им необходимо двигаться, чтобы вернуться на станцию?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5.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Если в истинный полдень встать спиной к солнцу, то какая сторона горизонта будет за вашей спиной?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Север                </w:t>
      </w: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Юг                </w:t>
      </w: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Восток                </w:t>
      </w:r>
      <w:r>
        <w:rPr>
          <w:rFonts w:eastAsia="Symbol" w:cs="Symbol" w:ascii="Symbol" w:hAnsi="Symbol"/>
          <w:color w:val="000000"/>
          <w:sz w:val="16"/>
          <w:szCs w:val="16"/>
          <w:lang w:val="ru-RU" w:eastAsia="ru-RU"/>
        </w:rPr>
        <w:sym w:font="Symbol" w:char="f063"/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Запад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6.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Установите соответствие между понятиями и их определениями.</w:t>
      </w:r>
    </w:p>
    <w:tbl>
      <w:tblPr>
        <w:tblW w:w="8160" w:type="dxa"/>
        <w:jc w:val="left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2682"/>
        <w:gridCol w:w="5478"/>
      </w:tblGrid>
      <w:tr>
        <w:trPr/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ПОНЯТИЯ</w:t>
            </w:r>
          </w:p>
        </w:tc>
        <w:tc>
          <w:tcPr>
            <w:tcW w:w="5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ОПРЕДЕЛЕНИЯ</w:t>
            </w:r>
          </w:p>
        </w:tc>
      </w:tr>
      <w:tr>
        <w:trPr/>
        <w:tc>
          <w:tcPr>
            <w:tcW w:w="26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А) Линия горизонта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Б) Параллель</w:t>
            </w:r>
          </w:p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В) Экватор</w:t>
            </w:r>
          </w:p>
        </w:tc>
        <w:tc>
          <w:tcPr>
            <w:tcW w:w="54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1) Линии, с которыми пересекаются меридианы</w:t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2) Линия, ограничивающая видимое глазом пространство</w:t>
            </w:r>
          </w:p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3) Самая длинная параллель</w:t>
            </w:r>
          </w:p>
        </w:tc>
      </w:tr>
    </w:tbl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7.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Чем различаются план местности и географическая карта? Укажите не менее двух отличий.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8.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Установите соответствие между объектами и цветами, которыми они показаны на географической (физической) карте.</w:t>
      </w:r>
    </w:p>
    <w:tbl>
      <w:tblPr>
        <w:tblW w:w="8160" w:type="dxa"/>
        <w:jc w:val="left"/>
        <w:tblInd w:w="0" w:type="dxa"/>
        <w:tblLayout w:type="fixed"/>
        <w:tblCellMar>
          <w:top w:w="60" w:type="dxa"/>
          <w:left w:w="60" w:type="dxa"/>
          <w:bottom w:w="60" w:type="dxa"/>
          <w:right w:w="60" w:type="dxa"/>
        </w:tblCellMar>
      </w:tblPr>
      <w:tblGrid>
        <w:gridCol w:w="3924"/>
        <w:gridCol w:w="4236"/>
      </w:tblGrid>
      <w:tr>
        <w:trPr/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ОБЪЕКТЫ</w:t>
            </w:r>
          </w:p>
        </w:tc>
        <w:tc>
          <w:tcPr>
            <w:tcW w:w="4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ЦВЕТ НА КАРТЕ</w:t>
            </w:r>
          </w:p>
        </w:tc>
      </w:tr>
      <w:tr>
        <w:trPr/>
        <w:tc>
          <w:tcPr>
            <w:tcW w:w="39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А) Глубины морей и океанов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Б) Плоские и холмистые равнины</w:t>
            </w:r>
          </w:p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В) Горы</w:t>
            </w:r>
          </w:p>
        </w:tc>
        <w:tc>
          <w:tcPr>
            <w:tcW w:w="4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1) Зеленый, желтый, оранжевый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2) Темно-синий</w:t>
            </w:r>
          </w:p>
          <w:p>
            <w:pPr>
              <w:pStyle w:val="Normal"/>
              <w:spacing w:lineRule="atLeast" w:line="240" w:before="0" w:after="0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3) Оттенки коричневого</w:t>
            </w:r>
          </w:p>
        </w:tc>
      </w:tr>
    </w:tbl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9.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Для чего нужно знать, где расположены стороны горизонта?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/>
          <w:bCs/>
          <w:color w:val="000000"/>
          <w:sz w:val="16"/>
          <w:szCs w:val="16"/>
          <w:lang w:val="ru-RU" w:eastAsia="ru-RU"/>
        </w:rPr>
        <w:t>Задание 10.</w:t>
      </w:r>
      <w:r>
        <w:rPr>
          <w:rFonts w:cs="Times New Roman" w:ascii="Times New Roman" w:hAnsi="Times New Roman"/>
          <w:i/>
          <w:iCs/>
          <w:color w:val="000000"/>
          <w:sz w:val="16"/>
          <w:szCs w:val="16"/>
          <w:lang w:val="ru-RU" w:eastAsia="ru-RU"/>
        </w:rPr>
        <w:t>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Расставьте параллели в порядке убывания их длины.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1) 10°                2) 60°                3) 40°                4) Экватор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</w:r>
    </w:p>
    <w:p>
      <w:pPr>
        <w:pStyle w:val="c56"/>
        <w:shd w:val="clear" w:fill="FFFFFF"/>
        <w:spacing w:before="0" w:after="0"/>
        <w:jc w:val="center"/>
        <w:rPr>
          <w:bCs/>
          <w:color w:val="000000"/>
          <w:sz w:val="16"/>
          <w:szCs w:val="16"/>
        </w:rPr>
      </w:pPr>
      <w:r>
        <w:rPr>
          <w:bCs/>
          <w:color w:val="000000"/>
          <w:sz w:val="16"/>
          <w:szCs w:val="16"/>
        </w:rPr>
        <w:t>Ответы к контрольной работе</w:t>
      </w:r>
    </w:p>
    <w:p>
      <w:pPr>
        <w:pStyle w:val="Normal"/>
        <w:shd w:val="clear" w:fill="FFFFFF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Вариант 1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1.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Начальный меридиан.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2.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Восток.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3.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Север.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4.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В южном направлении.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5.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Юг.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6.</w:t>
      </w:r>
    </w:p>
    <w:tbl>
      <w:tblPr>
        <w:tblW w:w="8160" w:type="dxa"/>
        <w:jc w:val="left"/>
        <w:tblInd w:w="450" w:type="dxa"/>
        <w:tblLayout w:type="fixed"/>
        <w:tblCellMar>
          <w:top w:w="16" w:type="dxa"/>
          <w:left w:w="16" w:type="dxa"/>
          <w:bottom w:w="16" w:type="dxa"/>
          <w:right w:w="16" w:type="dxa"/>
        </w:tblCellMar>
      </w:tblPr>
      <w:tblGrid>
        <w:gridCol w:w="2829"/>
        <w:gridCol w:w="2914"/>
        <w:gridCol w:w="2417"/>
      </w:tblGrid>
      <w:tr>
        <w:trPr/>
        <w:tc>
          <w:tcPr>
            <w:tcW w:w="2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А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Б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В</w:t>
            </w:r>
          </w:p>
        </w:tc>
      </w:tr>
      <w:tr>
        <w:trPr/>
        <w:tc>
          <w:tcPr>
            <w:tcW w:w="2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</w:tr>
    </w:tbl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7.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1) На картах изображают более крупные территории. 2) План местности подробнее.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>
          <w:rFonts w:ascii="Times New Roman" w:hAnsi="Times New Roman" w:cs="Times New Roman"/>
          <w:bCs/>
          <w:color w:val="000000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8.</w:t>
      </w:r>
    </w:p>
    <w:tbl>
      <w:tblPr>
        <w:tblW w:w="8160" w:type="dxa"/>
        <w:jc w:val="left"/>
        <w:tblInd w:w="450" w:type="dxa"/>
        <w:tblLayout w:type="fixed"/>
        <w:tblCellMar>
          <w:top w:w="16" w:type="dxa"/>
          <w:left w:w="16" w:type="dxa"/>
          <w:bottom w:w="16" w:type="dxa"/>
          <w:right w:w="16" w:type="dxa"/>
        </w:tblCellMar>
      </w:tblPr>
      <w:tblGrid>
        <w:gridCol w:w="2664"/>
        <w:gridCol w:w="2746"/>
        <w:gridCol w:w="2750"/>
      </w:tblGrid>
      <w:tr>
        <w:trPr/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А</w:t>
            </w:r>
          </w:p>
        </w:tc>
        <w:tc>
          <w:tcPr>
            <w:tcW w:w="2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Б</w:t>
            </w:r>
          </w:p>
        </w:tc>
        <w:tc>
          <w:tcPr>
            <w:tcW w:w="2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В</w:t>
            </w:r>
          </w:p>
        </w:tc>
      </w:tr>
      <w:tr>
        <w:trPr/>
        <w:tc>
          <w:tcPr>
            <w:tcW w:w="2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2</w:t>
            </w:r>
          </w:p>
        </w:tc>
        <w:tc>
          <w:tcPr>
            <w:tcW w:w="27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1</w:t>
            </w:r>
          </w:p>
        </w:tc>
        <w:tc>
          <w:tcPr>
            <w:tcW w:w="2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FFFFFF" w:val="clear"/>
          </w:tcPr>
          <w:p>
            <w:pPr>
              <w:pStyle w:val="Normal"/>
              <w:spacing w:lineRule="atLeast" w:line="240" w:before="0" w:after="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000000"/>
                <w:sz w:val="16"/>
                <w:szCs w:val="16"/>
                <w:lang w:val="ru-RU" w:eastAsia="ru-RU"/>
              </w:rPr>
              <w:t>3</w:t>
            </w:r>
          </w:p>
        </w:tc>
      </w:tr>
    </w:tbl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9.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 Для того, чтобы уметь ориентироваться на местности.</w:t>
      </w:r>
    </w:p>
    <w:p>
      <w:pPr>
        <w:pStyle w:val="Normal"/>
        <w:shd w:val="clear" w:fill="FFFFFF"/>
        <w:spacing w:lineRule="auto" w:line="240" w:before="0" w:after="0"/>
        <w:ind w:firstLine="450" w:right="0"/>
        <w:jc w:val="both"/>
        <w:rPr/>
      </w:pPr>
      <w:r>
        <w:rPr>
          <w:rFonts w:cs="Times New Roman" w:ascii="Times New Roman" w:hAnsi="Times New Roman"/>
          <w:bCs/>
          <w:color w:val="000000"/>
          <w:sz w:val="16"/>
          <w:szCs w:val="16"/>
          <w:lang w:val="ru-RU" w:eastAsia="ru-RU"/>
        </w:rPr>
        <w:t>Задание 10. </w:t>
      </w:r>
      <w:r>
        <w:rPr>
          <w:rFonts w:cs="Times New Roman" w:ascii="Times New Roman" w:hAnsi="Times New Roman"/>
          <w:color w:val="000000"/>
          <w:sz w:val="16"/>
          <w:szCs w:val="16"/>
          <w:lang w:val="ru-RU" w:eastAsia="ru-RU"/>
        </w:rPr>
        <w:t>2, 3, 1, 4.</w:t>
      </w:r>
    </w:p>
    <w:p>
      <w:pPr>
        <w:pStyle w:val="Style13"/>
        <w:shd w:val="clear" w:fill="FFFFFF"/>
        <w:spacing w:before="0" w:after="280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</w:r>
    </w:p>
    <w:p>
      <w:pPr>
        <w:pStyle w:val="Style13"/>
        <w:shd w:val="clear" w:fill="FFFFFF"/>
        <w:spacing w:before="0" w:after="280"/>
        <w:rPr>
          <w:b/>
          <w:color w:val="000000"/>
          <w:sz w:val="16"/>
          <w:szCs w:val="16"/>
        </w:rPr>
      </w:pPr>
      <w:r>
        <w:rPr>
          <w:b/>
          <w:color w:val="000000"/>
          <w:sz w:val="16"/>
          <w:szCs w:val="16"/>
        </w:rPr>
        <w:br/>
        <w:t xml:space="preserve">1 вариант </w:t>
      </w:r>
    </w:p>
    <w:p>
      <w:pPr>
        <w:pStyle w:val="Style13"/>
        <w:shd w:val="clear" w:fill="FFFFFF"/>
        <w:spacing w:before="0" w:after="280"/>
        <w:rPr>
          <w:sz w:val="16"/>
          <w:szCs w:val="16"/>
        </w:rPr>
      </w:pPr>
      <w:r>
        <w:rPr>
          <w:sz w:val="16"/>
          <w:szCs w:val="16"/>
        </w:rPr>
        <w:t>1.Выбери из списка понятия, определения которых приведены ниже. Обрати внимание, что понятий больше, чем определений, используй только нужные из них!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А)совокупность неровностей земной поверхности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Б)вогнутая форма рельефа в виде глубоких ложбин с крутыми склонами, образованная временными водотоками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В) обширный участок горного рельефа с абсолютной высотой до 1000 м и более с преобладанием плоских поверхностей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Г) участок суши значительной протяженности, расположенный не выше 200 м над уровнем моря, обычно с равнинной, иногда холмистой поверхностью</w:t>
      </w:r>
    </w:p>
    <w:p>
      <w:pPr>
        <w:pStyle w:val="Normal"/>
        <w:shd w:val="clear" w:fill="FFFFFF"/>
        <w:spacing w:lineRule="auto" w:line="240" w:before="0" w:after="100"/>
        <w:rPr/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Д)</w:t>
      </w:r>
      <w:r>
        <w:rPr>
          <w:rFonts w:cs="Times New Roman" w:ascii="Times New Roman" w:hAnsi="Times New Roman"/>
          <w:i/>
          <w:iCs/>
          <w:sz w:val="16"/>
          <w:szCs w:val="16"/>
          <w:u w:val="single"/>
          <w:lang w:val="ru-RU" w:eastAsia="ru-RU"/>
        </w:rPr>
        <w:t> </w:t>
      </w:r>
      <w:r>
        <w:rPr>
          <w:rFonts w:cs="Times New Roman" w:ascii="Times New Roman" w:hAnsi="Times New Roman"/>
          <w:i/>
          <w:iCs/>
          <w:sz w:val="16"/>
          <w:szCs w:val="16"/>
          <w:lang w:val="ru-RU" w:eastAsia="ru-RU"/>
        </w:rPr>
        <w:t>высота точки земной поверхности относительно другой точки.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i/>
          <w:iCs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i/>
          <w:iCs/>
          <w:sz w:val="16"/>
          <w:szCs w:val="16"/>
          <w:lang w:val="ru-RU" w:eastAsia="ru-RU"/>
        </w:rPr>
        <w:t>Понятия: Овраг, Относительная высота, Рельеф , Долина, Абсолютная высота, Низменность, Плоскогорье, Впадина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2.Что лишнее и почему? А)Базальт Б)Обсидиан В)Каменный уголь Г)Гранит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3.Как образуются метаморфические горные породы?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4.В чем выражаются подземные удары и вызванные ими колебания земной поверхности? В чем их опасность?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 xml:space="preserve">2 вариант 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1.Выбери из списка понятия, определения которых приведены ниже. Обрати внимание, что понятий больше, чем определений, используй только нужные из них!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А) вогнутая форма рельефа, впадина, промытая ливнем, образованная потоком воды.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Б) высокая гористая или холмистая местность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В) вогнутая форма рельефа, узкое по сравнению со своей длиной и часто извилистое углубление в земной поверхности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Г) более или менее замкнутое понижение земной поверхности относительно окружающей местности в пределах суши, дна океанов и морей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Д) превышение точки земной поверхности над уровнем моря,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i/>
          <w:iCs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i/>
          <w:iCs/>
          <w:sz w:val="16"/>
          <w:szCs w:val="16"/>
          <w:lang w:val="ru-RU" w:eastAsia="ru-RU"/>
        </w:rPr>
        <w:t>Понятия: Возвышенность , Плоскогорье, Относительная высота, Промоина, Абсолютная высота, Долина, Впадина, Низменность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2.Что лишнее и почему? А)Мрамор Б)Обсидиан В)Сланец Г) Гнейсы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3. Как образуются осадочные горные породы?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4.В чем выражаются колебательные движения земной коры? В чём может состоять их опасность?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Ответы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1.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94"/>
        <w:gridCol w:w="1488"/>
        <w:gridCol w:w="1795"/>
        <w:gridCol w:w="1615"/>
        <w:gridCol w:w="1626"/>
        <w:gridCol w:w="1727"/>
      </w:tblGrid>
      <w:tr>
        <w:trPr/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napToGrid w:val="false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б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г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д</w:t>
            </w:r>
          </w:p>
        </w:tc>
      </w:tr>
      <w:tr>
        <w:trPr/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1 вар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рельеф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. Овраг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Плоскогорье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Низменность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Относительная</w:t>
            </w:r>
          </w:p>
        </w:tc>
      </w:tr>
      <w:tr>
        <w:trPr/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2 вар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Промоина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Возвышенность</w:t>
            </w:r>
          </w:p>
        </w:tc>
        <w:tc>
          <w:tcPr>
            <w:tcW w:w="1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Долина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Впадина</w:t>
            </w:r>
          </w:p>
        </w:tc>
        <w:tc>
          <w:tcPr>
            <w:tcW w:w="1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spacing w:lineRule="auto" w:line="240" w:before="0" w:after="100"/>
              <w:rPr>
                <w:rFonts w:ascii="Times New Roman" w:hAnsi="Times New Roman" w:cs="Times New Roman"/>
                <w:sz w:val="16"/>
                <w:szCs w:val="16"/>
                <w:lang w:val="ru-RU" w:eastAsia="ru-RU"/>
              </w:rPr>
            </w:pPr>
            <w:r>
              <w:rPr>
                <w:rFonts w:cs="Times New Roman" w:ascii="Times New Roman" w:hAnsi="Times New Roman"/>
                <w:sz w:val="16"/>
                <w:szCs w:val="16"/>
                <w:lang w:val="ru-RU" w:eastAsia="ru-RU"/>
              </w:rPr>
              <w:t>Абсолютная</w:t>
            </w:r>
          </w:p>
        </w:tc>
      </w:tr>
    </w:tbl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2.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r>
        <w:rPr>
          <w:rFonts w:cs="Times New Roman" w:ascii="Times New Roman" w:hAnsi="Times New Roman"/>
          <w:sz w:val="16"/>
          <w:szCs w:val="16"/>
          <w:lang w:val="ru-RU" w:eastAsia="ru-RU"/>
        </w:rPr>
        <w:t>1 вар –лишний-Каменный уголь. Т.к. он относится к осадочным горным породам, а остальные- к магматическим</w:t>
      </w:r>
    </w:p>
    <w:p>
      <w:pPr>
        <w:pStyle w:val="Normal"/>
        <w:shd w:val="clear" w:fill="FFFFFF"/>
        <w:spacing w:lineRule="auto" w:line="240" w:before="0" w:after="100"/>
        <w:rPr>
          <w:rFonts w:ascii="Times New Roman" w:hAnsi="Times New Roman" w:cs="Times New Roman"/>
          <w:sz w:val="16"/>
          <w:szCs w:val="16"/>
          <w:lang w:val="ru-RU" w:eastAsia="ru-RU"/>
        </w:rPr>
      </w:pPr>
      <w:bookmarkEnd w:id="16"/>
      <w:r>
        <w:rPr>
          <w:rFonts w:cs="Times New Roman" w:ascii="Times New Roman" w:hAnsi="Times New Roman"/>
          <w:sz w:val="16"/>
          <w:szCs w:val="16"/>
          <w:lang w:val="ru-RU" w:eastAsia="ru-RU"/>
        </w:rPr>
        <w:t>2 вар лишний-Обсидиан, Т.к. он относится к магматическим горным породам, а остальные- к метаморфическим</w:t>
      </w:r>
    </w:p>
    <w:p>
      <w:pPr>
        <w:pStyle w:val="Normal"/>
        <w:spacing w:before="0" w:after="0"/>
        <w:ind w:left="120"/>
        <w:jc w:val="left"/>
        <w:rPr>
          <w:rFonts w:ascii="Times New Roman" w:hAnsi="Times New Roman"/>
          <w:b/>
          <w:i w:val="false"/>
          <w:color w:val="000000"/>
          <w:sz w:val="28"/>
        </w:rPr>
      </w:pPr>
      <w:r>
        <w:rPr>
          <w:rFonts w:ascii="Times New Roman" w:hAnsi="Times New Roman"/>
          <w:b/>
          <w:i w:val="false"/>
          <w:color w:val="000000"/>
          <w:sz w:val="28"/>
        </w:rPr>
      </w:r>
    </w:p>
    <w:p>
      <w:pPr>
        <w:pStyle w:val="c95"/>
        <w:shd w:val="clear" w:fill="FFFFFF"/>
        <w:spacing w:before="0" w:after="0"/>
        <w:rPr>
          <w:b/>
          <w:bCs/>
        </w:rPr>
      </w:pPr>
      <w:r>
        <w:rPr>
          <w:b/>
          <w:bCs/>
        </w:rPr>
        <w:t>Урок 62 (61 для 5б)</w:t>
      </w:r>
    </w:p>
    <w:p>
      <w:pPr>
        <w:pStyle w:val="Normal"/>
        <w:spacing w:before="0" w:after="0"/>
        <w:jc w:val="left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Контрольная работа по географии5 класс. Тема: «Литосфера — каменная оболочка Земли»</w:t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Вариант 1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>Часть А. Выберите один правильный ответ.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1. Что такое литосфера?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воздушная оболочка Земли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водная оболочка Земли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каменная оболочка Земли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живая оболочка Земли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2. Как называется место на поверхности Земли, где землетрясение проявляется наиболее сильно?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очаг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эпицентр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сейсмический пояс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платформа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 Какой слой Земли находится между земной корой и ядром?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ядро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мантия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литосфера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астеносфера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4. Как называется равнина, расположенная ниже 200 м над уровнем моря?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плоскогорье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низменность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возвышенность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гора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 Какой из перечисленных горных хребтов находится на материке Евразия?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Анды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Кордильеры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Гималаи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Атлас  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Cs/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>Часть В. Дайте краткий ответ.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 Установите соответствие между формами рельефа и их описанием:  </w:t>
      </w:r>
    </w:p>
    <w:tbl>
      <w:tblPr>
        <w:tblStyle w:val="ac"/>
        <w:tblW w:w="878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830"/>
        <w:gridCol w:w="5954"/>
      </w:tblGrid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Форма рельефа</w:t>
            </w:r>
          </w:p>
        </w:tc>
        <w:tc>
          <w:tcPr>
            <w:tcW w:w="59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Описание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А) горы</w:t>
            </w:r>
          </w:p>
        </w:tc>
        <w:tc>
          <w:tcPr>
            <w:tcW w:w="59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1) обширные участки земной поверхности с небольшими перепадами высот</w:t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Б) равнины</w:t>
            </w:r>
          </w:p>
        </w:tc>
        <w:tc>
          <w:tcPr>
            <w:tcW w:w="59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2) участки земной поверхности, сильно приподнятые над окружающей местностью и имеющие большие перепады высот |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</w:r>
          </w:p>
        </w:tc>
      </w:tr>
      <w:tr>
        <w:trPr/>
        <w:tc>
          <w:tcPr>
            <w:tcW w:w="283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В) низменности</w:t>
            </w:r>
          </w:p>
        </w:tc>
        <w:tc>
          <w:tcPr>
            <w:tcW w:w="5954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3) равнины, расположенные ниже 200 м над уровнем моря</w:t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Запишите в таблицу цифры, соответствующие выбранным буквам: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А — 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Б — 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В — 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7. Приведите по одному примеру: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а) гор на территории России — _______________________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б) равнины на территории России — 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>Часть С. Решите задачу / дайте развёрнутый ответ.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8. Почему вулканы и землетрясения чаще всего происходят в одних и тех же районах Земли? Приведите примеры таких районов.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Вариант 2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>Часть А. Выберите один правильный ответ.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1. Какой слой Земли является самым тонким?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ядро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мантия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земная кора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литосфера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2. Что такое эпицентр землетрясения?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место разлома в земной коре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точка на поверхности Земли над очагом землетрясения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глубина, на которой произошёл толчок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прибор для измерения землетрясений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 Как называется равнина, расположенная выше 500 м над уровнем моря?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низменность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возвышенность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плоскогорье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гора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4. Какой из перечисленных форм рельефа является самой высокой?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возвышенность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холм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гора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плато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 Какой океан омывает западное побережье Южной Америки?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а) Атлантический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Индийский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в) Тихий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г) Северный Ледовитый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b/>
          <w:bCs/>
          <w:sz w:val="16"/>
          <w:szCs w:val="16"/>
        </w:rPr>
        <w:t>Часть В. Дайте краткий ответ.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6. Установите соответствие между понятиями и их определениями:</w:t>
      </w:r>
    </w:p>
    <w:tbl>
      <w:tblPr>
        <w:tblStyle w:val="ac"/>
        <w:tblW w:w="9345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3395"/>
        <w:gridCol w:w="5950"/>
      </w:tblGrid>
      <w:tr>
        <w:trPr/>
        <w:tc>
          <w:tcPr>
            <w:tcW w:w="3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Понятие</w:t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Определение</w:t>
            </w:r>
          </w:p>
        </w:tc>
      </w:tr>
      <w:tr>
        <w:trPr/>
        <w:tc>
          <w:tcPr>
            <w:tcW w:w="3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А) литосфера</w:t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1) верхняя твёрдая оболочка Земли</w:t>
            </w:r>
          </w:p>
        </w:tc>
      </w:tr>
      <w:tr>
        <w:trPr/>
        <w:tc>
          <w:tcPr>
            <w:tcW w:w="3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Б) рельеф</w:t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2) неровности земной поверхности</w:t>
            </w:r>
          </w:p>
        </w:tc>
      </w:tr>
      <w:tr>
        <w:trPr/>
        <w:tc>
          <w:tcPr>
            <w:tcW w:w="339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| В) сейсмический пояс</w:t>
            </w:r>
          </w:p>
        </w:tc>
        <w:tc>
          <w:tcPr>
            <w:tcW w:w="59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  <w:t>3) зона, где часто происходят землетрясения и извержения вулканов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kern w:val="2"/>
                <w:sz w:val="16"/>
                <w:szCs w:val="16"/>
                <w:lang w:val="ru-RU" w:eastAsia="en-US" w:bidi="ar-SA"/>
              </w:rPr>
            </w:pPr>
            <w:r>
              <w:rPr>
                <w:rFonts w:eastAsia="Calibri" w:cs="Times New Roman" w:ascii="Times New Roman" w:hAnsi="Times New Roman"/>
                <w:kern w:val="2"/>
                <w:sz w:val="16"/>
                <w:szCs w:val="16"/>
                <w:lang w:val="ru-RU" w:eastAsia="en-US" w:bidi="ar-SA"/>
              </w:rPr>
            </w:r>
          </w:p>
        </w:tc>
      </w:tr>
    </w:tbl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Запишите в таблицу цифры, соответствующие выбранным буквам: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А — 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Б — 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В — ___  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7. Приведите по одному примеру: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а) плоскогорья в мире — _______________________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б) низменности в мире — ______________________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Часть С. Решите задачу / дайте развёрнутый ответ.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8. Объясните, почему рельеф Земли постоянно изменяется. Приведите примеры внутренних и внешних сил, изменяющих рельеф.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bCs/>
          <w:sz w:val="16"/>
          <w:szCs w:val="16"/>
          <w:lang w:val="ru-RU"/>
        </w:rPr>
        <w:t>Ответы</w:t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Вариант 1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А: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1.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2. б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 б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4. б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В: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 А–2, Б–1, В–3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7. а) Уральские горы / Кавказ / Алтай и др.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Восточно-Европейская равнина / Западно-Сибирская равнина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С: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8. Вулканы и землетрясения происходят в районах границ литосферных плит, где происходят их столкновения, раздвижения или смещения. Примеры: Тихоокеанское «огненное кольцо», Срединно-Атлантический хребет, Альпийско-Гималайский пояс.</w:t>
      </w:r>
    </w:p>
    <w:p>
      <w:pPr>
        <w:pStyle w:val="Normal"/>
        <w:spacing w:before="0" w:after="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spacing w:before="0" w:after="0"/>
        <w:jc w:val="center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Вариант 2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А: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1.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2. б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5. в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В: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6. А–1, Б–2, В–3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7. а) Среднесибирское плоскогорье / Бразильское плоскогорье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</w:t>
      </w:r>
      <w:r>
        <w:rPr>
          <w:rFonts w:cs="Times New Roman" w:ascii="Times New Roman" w:hAnsi="Times New Roman"/>
          <w:sz w:val="16"/>
          <w:szCs w:val="16"/>
        </w:rPr>
        <w:t xml:space="preserve">б) Прикаспийская низменность / Амазонская низменность 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Часть С: </w:t>
      </w:r>
    </w:p>
    <w:p>
      <w:pPr>
        <w:pStyle w:val="Normal"/>
        <w:spacing w:before="0" w:after="0"/>
        <w:rPr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8. Рельеф изменяется под действием внутренних (тектонические движения, вулканизм, землетрясения) и внешних сил (ветер, вода, ледники, деятельность человека). Примеры: образование гор (внутренние силы), выветривание скал (внешние силы).</w:t>
      </w:r>
    </w:p>
    <w:p>
      <w:pPr>
        <w:pStyle w:val="c95"/>
        <w:shd w:val="clear" w:fill="FFFFFF"/>
        <w:spacing w:before="0" w:after="0"/>
        <w:rPr>
          <w:b/>
          <w:bCs/>
        </w:rPr>
      </w:pPr>
      <w:r>
        <w:rPr>
          <w:b/>
          <w:bCs/>
        </w:rPr>
      </w:r>
    </w:p>
    <w:p>
      <w:pPr>
        <w:pStyle w:val="c95"/>
        <w:shd w:val="clear" w:fill="FFFFFF"/>
        <w:spacing w:before="0" w:after="0"/>
        <w:rPr>
          <w:rFonts w:ascii="Times New Roman" w:hAnsi="Times New Roman"/>
          <w:sz w:val="16"/>
          <w:szCs w:val="16"/>
        </w:rPr>
      </w:pPr>
      <w:r>
        <w:rPr>
          <w:b/>
          <w:bCs/>
        </w:rPr>
        <w:t xml:space="preserve">Урок 66 (63 для 5б)  </w:t>
      </w:r>
      <w:r>
        <w:rPr>
          <w:b w:val="false"/>
          <w:bCs/>
          <w:i w:val="false"/>
          <w:color w:val="000000"/>
          <w:sz w:val="24"/>
          <w:szCs w:val="24"/>
          <w:lang w:val="ru-RU"/>
        </w:rPr>
        <w:t xml:space="preserve">Контрольная работа за курс 5 класса </w:t>
      </w:r>
      <w:r>
        <w:rPr>
          <w:rFonts w:cs="Times New Roman" w:ascii="GoloS;Arial" w:hAnsi="GoloS;Arial"/>
          <w:b w:val="false"/>
          <w:bCs/>
          <w:i w:val="false"/>
          <w:caps w:val="false"/>
          <w:smallCaps w:val="false"/>
          <w:color w:val="000000"/>
          <w:spacing w:val="0"/>
          <w:sz w:val="21"/>
          <w:szCs w:val="24"/>
          <w:lang w:val="ru-RU"/>
        </w:rPr>
        <w:br/>
      </w:r>
      <w:r>
        <w:rPr>
          <w:rFonts w:cs="Times New Roman"/>
          <w:bCs/>
          <w:color w:val="000000"/>
          <w:sz w:val="16"/>
          <w:szCs w:val="16"/>
          <w:lang w:val="ru-RU"/>
        </w:rPr>
        <w:b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2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2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  <w:t>Вариант 1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Какое из перечисленных явлений относится  к физическим?</w:t>
      </w:r>
    </w:p>
    <w:p>
      <w:pPr>
        <w:sectPr>
          <w:type w:val="nextPage"/>
          <w:pgSz w:w="11906" w:h="16383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восход солнца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листопад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смена окраски меха животных зимой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цветение деревьев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2. Какая наука изучает разнообразные явления природы?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астрономия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география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физика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химия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3. Кто из великих ученых древности сумел вычислить размеры земного шара?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Геродот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Эратосфен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Пифей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Бартоломео Диаш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4. В чем заслуга экспедиции С. И. Дежнёва?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было доказано, что Евразия и Америка не соединены между собой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была открыта Антарктида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был открыт Северный полюс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были открыты Командорские острова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5. Какая из планет Солнечной системы известна своими яркими кольцами?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Юпитер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Сатурн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Уран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Нептун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6. Если встать лицом на юг, то справа окажется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север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восток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запад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северо-запад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7. В самом центре Земли находится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мантия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земная кора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литосфера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ядро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8. Больше всего пресной воды содержится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в ледниках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в озерах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в реках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в болотах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9. Установите соответствие между открытием и именем путешественника. Впишите в таблицу получившееся соответствие.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Открытия                                                       Путешественники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А) английский мореплаватель,                              1) Ф. Магеллан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Исследователь южных морей                                2) Дж. Кук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Б) мореплаватель, совершивший                           3) Васко да Гама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Первое  кругосветное путешествие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В) Нашел морской путь в Индию.</w:t>
      </w:r>
    </w:p>
    <w:tbl>
      <w:tblPr>
        <w:tblW w:w="6312" w:type="dxa"/>
        <w:jc w:val="lef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noVBand="1" w:lastRow="0" w:firstColumn="1" w:lastColumn="0" w:noHBand="0"/>
      </w:tblPr>
      <w:tblGrid>
        <w:gridCol w:w="2072"/>
        <w:gridCol w:w="2586"/>
        <w:gridCol w:w="1654"/>
      </w:tblGrid>
      <w:tr>
        <w:trPr/>
        <w:tc>
          <w:tcPr>
            <w:tcW w:w="2072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 xml:space="preserve">  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258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  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1654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   </w:t>
            </w: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  <w:t>В</w:t>
            </w:r>
          </w:p>
        </w:tc>
      </w:tr>
      <w:tr>
        <w:trPr/>
        <w:tc>
          <w:tcPr>
            <w:tcW w:w="2072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2586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  <w:tc>
          <w:tcPr>
            <w:tcW w:w="1654" w:type="dxa"/>
            <w:tcBorders/>
            <w:shd w:color="auto" w:fill="FFFFFF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16"/>
                <w:szCs w:val="16"/>
                <w:lang w:eastAsia="ru-RU"/>
              </w:rPr>
            </w:r>
          </w:p>
        </w:tc>
      </w:tr>
    </w:tbl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10. Расставьте параллели в порядке убывания их длины.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  10 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  60°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  40°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  экватор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11. Запишите к каждому материку буквы, под которыми указаны принадлежащие ему объекты: формы рельефа, крупные озера и реки.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Евразия                                                А) река Нил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Африка                                                Б) озеро Байкал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Австралия                                             В) горы Анды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Южная Америка                                      Г) река Муррей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12. Дополните. Самая большая часть гидросферы.————————-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13. Смерч, ураган, торнадо — это атмосферные————————(дополните).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14. В каком направлении вы двигаетесь, если рано утром солнце находится справа от вас?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15. Какое значение имело путешествие Васко да Гама.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both"/>
        <w:outlineLvl w:val="2"/>
        <w:rPr>
          <w:rFonts w:ascii="Times New Roman" w:hAnsi="Times New Roman" w:eastAsia="Times New Roman" w:cs="Times New Roman"/>
          <w:b/>
          <w:bCs/>
          <w:sz w:val="16"/>
          <w:szCs w:val="16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2"/>
        <w:rPr>
          <w:rFonts w:eastAsia="Times New Roman" w:cs="Times New Roman"/>
          <w:b/>
          <w:bCs/>
          <w:lang w:eastAsia="ru-RU"/>
        </w:rPr>
      </w:pPr>
      <w:r>
        <w:rPr>
          <w:rFonts w:eastAsia="Times New Roman" w:cs="Times New Roman"/>
          <w:b/>
          <w:bCs/>
          <w:lang w:eastAsia="ru-RU"/>
        </w:rPr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center"/>
        <w:outlineLvl w:val="2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  <w:t>Вариант 2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1. Земля отличается от других планет Солнечной системы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наличием спутника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наличием жизни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вращением вокруг оси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наличием атмосферы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2. В чем заслуга экспедиции Ф. Магеллана?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было доказано, что Америка — новый материк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было доказано единство Мирового океана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был найден кратчайший путь в Индию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была открыта Австралия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2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3. Аристотель и Птолемей центром системы мира и Вселенной считали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Солнце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Землю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сферу неподвижных звёзд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Луну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4. Какая из планет Солнечной системы имеет самые большие размеры?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Юпитер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Сатурн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Уран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Нептун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5. Что показано зеленым цветом на географической физической  карте?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растительность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низкие равнины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болота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места, где живут люди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6. Что называется литосферой?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твердое ядро Земли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вещество между ядром и земной корой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верхняя твердая оболочка Земли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все горные породы и минералы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7. В Южной Америке протекает самая полноводная река мира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Нил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Миссисипи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Янцзы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Амазонка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8. Гидросферой называется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вся вода Мирового океана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водяной пар в атмосфере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водная оболочка нашей планеты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вода в жидком состоянии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2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9. Выберите три правильных ответа из шести.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В освоении севера Европы и Азии приняли участие: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С. Дежнёв  4) И. Москвитин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В. Беринг   5) А. Чириков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А. Никитин  6)  В. Атласов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10. Расставьте параллели в порядке увеличения их длины.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10 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60°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40°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4) экватор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cols w:num="3" w:space="708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11. Выберите соответствие между материком и географическим объектом.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1. Австралия                                     А) остров Сахалин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2. Евразия                                        Б) озеро Эри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3. Северная Америка                           В) река Нил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4. Африка                                        Г) горы Кордильеры.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12. Допишите предложение.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Великий математик Пифагор предположил, что Земля имеет форму ______________.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13. Выберите соответствие.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Когда произошли эти события?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1) Первый полёт человека в космос                           А) 12 апреля 1961 г.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2) Первый выход человека в космос.                         Б)  21 июля 1969 г.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3) Первая высадка людей на Луну                            В) 18 марта 1965 г.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14. В каком направлении вы двигаетесь, если рано утром солнце находится позади вас?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15. Какое значение имело путешествие Фернана Магеллана?</w:t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0"/>
        <w:ind w:hanging="0" w:left="0"/>
        <w:jc w:val="both"/>
        <w:outlineLvl w:val="2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  <w:t>Ответы: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  <w:t>1 вариант:</w:t>
      </w: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 1.1; 2.3; 3.2; 4.1; 5.2; 6.3; 7.4; 8.1; 9. А-2; Б-1; В-3; 10.4, 2, 3, 1; 11.1-Б; 2-А; 3-Г; 12. Мировой Океан; 14. Рано утром солнце находится справа, если мы двигаемся в северном направлении; 15. Нашел морской путь в Индию.</w:t>
      </w:r>
    </w:p>
    <w:p>
      <w:pPr>
        <w:pStyle w:val="Normal"/>
        <w:shd w:val="clear" w:color="auto" w:fill="FFFFFF"/>
        <w:spacing w:lineRule="auto" w:line="240" w:beforeAutospacing="1" w:afterAutospacing="1"/>
        <w:jc w:val="both"/>
        <w:rPr>
          <w:rFonts w:ascii="Times New Roman" w:hAnsi="Times New Roman"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lang w:eastAsia="ru-RU"/>
        </w:rPr>
        <w:t>2 вариант:</w:t>
      </w:r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 </w:t>
      </w:r>
      <w:bookmarkStart w:id="18" w:name="_GoBack"/>
      <w:r>
        <w:rPr>
          <w:rFonts w:eastAsia="Times New Roman" w:cs="Times New Roman" w:ascii="Times New Roman" w:hAnsi="Times New Roman"/>
          <w:sz w:val="16"/>
          <w:szCs w:val="16"/>
          <w:lang w:eastAsia="ru-RU"/>
        </w:rPr>
        <w:t>1.2; 2.2; 3.2; 4.1; 5.2; 6.3; 7.4; 8.3; 9.1,4,6; 10.1,3,2,4; 11.1-Б, 2-А, 3-Г, 4-В; 12. шара; 13. 1-А, 2-В, 3-Б; 14. Если рано утром солнце находится позади, то нужно двигаться в западном направлении; 15. Было доказано единство Мирового океана.</w:t>
      </w:r>
      <w:bookmarkEnd w:id="18"/>
    </w:p>
    <w:p>
      <w:pPr>
        <w:pStyle w:val="Normal"/>
        <w:spacing w:lineRule="auto" w:line="240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c95"/>
        <w:shd w:val="clear" w:fill="FFFFFF"/>
        <w:spacing w:before="0" w:after="0"/>
        <w:rPr>
          <w:rFonts w:ascii="Times New Roman" w:hAnsi="Times New Roman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c95"/>
        <w:shd w:val="clear" w:fill="FFFFFF"/>
        <w:spacing w:before="0" w:after="0"/>
        <w:rPr>
          <w:rFonts w:ascii="Times New Roman" w:hAnsi="Times New Roman"/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  <w:bookmarkStart w:id="19" w:name="block-83028276_Копия_1"/>
    </w:p>
    <w:p>
      <w:pPr>
        <w:pStyle w:val="Normal"/>
        <w:tabs>
          <w:tab w:val="clear" w:pos="720"/>
          <w:tab w:val="left" w:pos="2205" w:leader="none"/>
        </w:tabs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tabs>
          <w:tab w:val="clear" w:pos="720"/>
          <w:tab w:val="left" w:pos="2205" w:leader="none"/>
        </w:tabs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tabs>
          <w:tab w:val="clear" w:pos="720"/>
          <w:tab w:val="left" w:pos="2205" w:leader="none"/>
        </w:tabs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tabs>
          <w:tab w:val="clear" w:pos="720"/>
          <w:tab w:val="left" w:pos="2205" w:leader="none"/>
        </w:tabs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УЧЕБНО-МЕТОДИЧЕСКОЕ ОБЕСПЕЧЕНИЕ ОБРАЗОВАТЕЛЬНОГО ПРОЦЕССА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ОБЯЗАТЕЛЬНЫЕ УЧЕБНЫЕ МАТЕРИАЛЫ ДЛЯ УЧЕНИКА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​‌• 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География, 5-6 классы/ Алексеев А.И., Николина В.В., Липкина Е.К. и другие, Акционерное общество «Издательство «Просвещение»,2022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• География, 7 класс/ Алексеев А.И., Николина В.В., Липкина Е.К. и другие, Акционерное общество «Издательство «Просвещение»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 «Просвещение»‌​, 2022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​‌</w:t>
      </w:r>
      <w:bookmarkStart w:id="20" w:name="d36ef070-e66a-45c0-8965-99b4beb4986c"/>
      <w:bookmarkEnd w:id="20"/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Географические карты, атласы, конкурные карты‌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МЕТОДИЧЕСКИЕ МАТЕРИАЛЫ ДЛЯ УЧИТЕЛЯ</w:t>
      </w:r>
    </w:p>
    <w:p>
      <w:pPr>
        <w:pStyle w:val="Normal"/>
        <w:spacing w:lineRule="auto" w:line="240" w:before="0" w:after="0"/>
        <w:ind w:left="120" w:right="0"/>
        <w:rPr/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​‌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1.Конструктор рабочих программ: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constructor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/ 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2. Примерные рабочие программы: </w:t>
      </w:r>
      <w:r>
        <w:rPr>
          <w:rFonts w:cs="Times New Roman" w:ascii="Times New Roman" w:hAnsi="Times New Roman"/>
          <w:color w:val="000000"/>
          <w:sz w:val="16"/>
          <w:szCs w:val="16"/>
        </w:rPr>
        <w:t>https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://</w:t>
      </w:r>
      <w:r>
        <w:rPr>
          <w:rFonts w:cs="Times New Roman" w:ascii="Times New Roman" w:hAnsi="Times New Roman"/>
          <w:color w:val="000000"/>
          <w:sz w:val="16"/>
          <w:szCs w:val="16"/>
        </w:rPr>
        <w:t>edsoo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/</w:t>
      </w:r>
      <w:r>
        <w:rPr>
          <w:rFonts w:cs="Times New Roman" w:ascii="Times New Roman" w:hAnsi="Times New Roman"/>
          <w:color w:val="000000"/>
          <w:sz w:val="16"/>
          <w:szCs w:val="16"/>
        </w:rPr>
        <w:t>Primernie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rabochie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_</w:t>
      </w:r>
      <w:r>
        <w:rPr>
          <w:rFonts w:cs="Times New Roman" w:ascii="Times New Roman" w:hAnsi="Times New Roman"/>
          <w:color w:val="000000"/>
          <w:sz w:val="16"/>
          <w:szCs w:val="16"/>
        </w:rPr>
        <w:t>progra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htm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 xml:space="preserve"> 3. География. 5-6 классы. Электронное приложение к учебнику А.И. Алексеева др. «Полярная звезда»(1</w:t>
      </w:r>
      <w:r>
        <w:rPr>
          <w:rFonts w:cs="Times New Roman" w:ascii="Times New Roman" w:hAnsi="Times New Roman"/>
          <w:color w:val="000000"/>
          <w:sz w:val="16"/>
          <w:szCs w:val="16"/>
        </w:rPr>
        <w:t>DVD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) ©ОАО «Издательство «Просвещение» 2020</w:t>
      </w:r>
      <w:r>
        <w:rPr>
          <w:rFonts w:cs="Times New Roman" w:ascii="Times New Roman" w:hAnsi="Times New Roman"/>
          <w:sz w:val="16"/>
          <w:szCs w:val="16"/>
          <w:lang w:val="ru-RU"/>
        </w:rPr>
        <w:br/>
      </w:r>
      <w:bookmarkStart w:id="21" w:name="00a84008-26fd-4bed-ad45-f394d7b3f48a"/>
      <w:bookmarkEnd w:id="21"/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‌​​‌4.Введение. География. 5-6 классы: учебник для общеобразовательных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учреждений / (А.И. Алексеев, Е.К. Липкина, В. В. Николина и др.). М.: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Просвещение, 2023. – (Академический школьный учебник) (Полярная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звезда)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5.. География. 7 класс: учебник для общеобразовательных учреждений /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(А.И. Алексеев, Е.К. Липкина, В. В. Николина и др.). М.: Просвещение. –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(Полярная звезда)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6. Николина В.В.. География. Поурочные разработки. 5-9 класс (пособие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для учителя)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7. СиротинВ,И. Практические и самостоятельные работы учащихся по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географии.</w:t>
      </w:r>
    </w:p>
    <w:p>
      <w:pPr>
        <w:pStyle w:val="Normal"/>
        <w:spacing w:lineRule="auto" w:line="240"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8. Электронное приложение к учебнику География 5-6 классы</w:t>
      </w:r>
    </w:p>
    <w:p>
      <w:pPr>
        <w:pStyle w:val="Normal"/>
        <w:spacing w:before="0" w:after="0"/>
        <w:ind w:left="120" w:right="0"/>
        <w:rPr>
          <w:rFonts w:ascii="Times New Roman" w:hAnsi="Times New Roman" w:cs="Times New Roman"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</w:r>
    </w:p>
    <w:p>
      <w:pPr>
        <w:pStyle w:val="Normal"/>
        <w:spacing w:lineRule="auto" w:line="480" w:before="0" w:after="0"/>
        <w:ind w:left="120" w:right="0"/>
        <w:rPr>
          <w:rFonts w:ascii="Times New Roman" w:hAnsi="Times New Roman" w:cs="Times New Roman"/>
          <w:b/>
          <w:color w:val="000000"/>
          <w:sz w:val="16"/>
          <w:szCs w:val="16"/>
          <w:lang w:val="ru-RU"/>
        </w:rPr>
      </w:pPr>
      <w:r>
        <w:rPr>
          <w:rFonts w:cs="Times New Roman" w:ascii="Times New Roman" w:hAnsi="Times New Roman"/>
          <w:b/>
          <w:color w:val="000000"/>
          <w:sz w:val="16"/>
          <w:szCs w:val="16"/>
          <w:lang w:val="ru-RU"/>
        </w:rPr>
        <w:t>ЦИФРОВЫЕ ОБРАЗОВАТЕЛЬНЫЕ РЕСУРСЫ И РЕСУРСЫ СЕТИ ИНТЕРНЕТ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​</w:t>
      </w:r>
      <w:r>
        <w:rPr>
          <w:rFonts w:cs="Times New Roman" w:ascii="Times New Roman" w:hAnsi="Times New Roman"/>
          <w:color w:val="333333"/>
          <w:sz w:val="16"/>
          <w:szCs w:val="16"/>
          <w:lang w:val="ru-RU"/>
        </w:rPr>
        <w:t>​‌</w:t>
      </w:r>
      <w:hyperlink r:id="rId142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https://m.edsoo.ru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Uchi</w:t>
      </w: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.</w:t>
      </w:r>
      <w:r>
        <w:rPr>
          <w:rFonts w:cs="Times New Roman" w:ascii="Times New Roman" w:hAnsi="Times New Roman"/>
          <w:color w:val="000000"/>
          <w:sz w:val="16"/>
          <w:szCs w:val="16"/>
        </w:rPr>
        <w:t>ru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РЭШ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color w:val="000000"/>
          <w:sz w:val="16"/>
          <w:szCs w:val="16"/>
          <w:lang w:val="ru-RU"/>
        </w:rPr>
        <w:t>ЯКласс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Конструктор рабочих программ </w:t>
      </w:r>
      <w:hyperlink r:id="rId143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https://workprogram.edsoo.ru/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Видеоуроки по географии 5-9 классhttps://videouroki.net/video/geografiya/5-class/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Занимательная география. 5-9 класс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Интерактивные уроки по географии для 5–9 классов </w:t>
      </w:r>
      <w:hyperlink r:id="rId144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https://education.yandex.ru/geo/lessons/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Карты </w:t>
      </w:r>
      <w:hyperlink r:id="rId145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https://www.geomania.net/world/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Образовательная платформа LEKTA.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>Интерактивная тетрадь.</w:t>
      </w:r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Презентации к урокам </w:t>
      </w:r>
      <w:hyperlink r:id="rId146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https://www.geomania.net/5-class/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Российская электронная школа </w:t>
      </w:r>
      <w:hyperlink r:id="rId147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https://resh.edu.ru/subject/4/5/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Тесты, опросы, кроссворды </w:t>
      </w:r>
      <w:hyperlink r:id="rId148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https://app.onlinetestpad.com/tests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 w:ascii="Times New Roman" w:hAnsi="Times New Roman"/>
          <w:sz w:val="16"/>
          <w:szCs w:val="16"/>
          <w:lang w:val="ru-RU"/>
        </w:rPr>
        <w:t xml:space="preserve">Фильмы </w:t>
      </w:r>
      <w:hyperlink r:id="rId149">
        <w:r>
          <w:rPr>
            <w:rStyle w:val="Hyperlink"/>
            <w:rFonts w:cs="Times New Roman" w:ascii="Times New Roman" w:hAnsi="Times New Roman"/>
            <w:sz w:val="16"/>
            <w:szCs w:val="16"/>
            <w:lang w:val="ru-RU"/>
          </w:rPr>
          <w:t>https://www.geomania.net/video-5/</w:t>
        </w:r>
      </w:hyperlink>
    </w:p>
    <w:p>
      <w:pPr>
        <w:pStyle w:val="Normal"/>
        <w:numPr>
          <w:ilvl w:val="0"/>
          <w:numId w:val="10"/>
        </w:numPr>
        <w:spacing w:lineRule="auto" w:line="240" w:before="0" w:after="200"/>
        <w:rPr>
          <w:rFonts w:ascii="Times New Roman" w:hAnsi="Times New Roman" w:cs="Times New Roman"/>
          <w:sz w:val="16"/>
          <w:szCs w:val="16"/>
          <w:lang w:val="ru-RU"/>
        </w:rPr>
      </w:pPr>
      <w:r>
        <w:rPr>
          <w:rFonts w:cs="Times New Roman"/>
          <w:sz w:val="16"/>
          <w:szCs w:val="16"/>
          <w:lang w:val="ru-RU"/>
        </w:rPr>
        <w:t>Яндекс. Репетитор https://yandex.ru/tutor/uroki/klass-5/geografi</w:t>
      </w:r>
      <w:r>
        <w:rPr>
          <w:rFonts w:cs="Times New Roman"/>
          <w:sz w:val="16"/>
          <w:szCs w:val="16"/>
        </w:rPr>
        <w:t>y</w:t>
      </w:r>
    </w:p>
    <w:p>
      <w:pPr>
        <w:sectPr>
          <w:type w:val="continuous"/>
          <w:pgSz w:w="11906" w:h="16383"/>
          <w:pgMar w:left="1440" w:right="1440" w:gutter="0" w:header="0" w:top="1440" w:footer="0" w:bottom="1440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0" w:after="200"/>
        <w:rPr/>
      </w:pPr>
      <w:r>
        <w:rPr/>
      </w:r>
      <w:bookmarkStart w:id="22" w:name="block-83028276"/>
      <w:bookmarkEnd w:id="19"/>
      <w:bookmarkEnd w:id="22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GoloS">
    <w:altName w:val="Arial"/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0"/>
        </w:tabs>
        <w:ind w:left="9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333333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200"/>
  <w:defaultTabStop w:val="720"/>
  <w:autoHyphenation w:val="true"/>
  <w:hyphenationZone w:val="0"/>
  <w:compat>
    <w:compatSetting w:name="overrideTableStyleFontSizeAndJustification" w:uri="http://schemas.microsoft.com/office/word" w:val="1"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DejaVu Sans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1">
    <w:name w:val="Normal"/>
    <w:qFormat/>
    <w:rsid w:val="004a3277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Arial" w:cs="DejaVu Sans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 w:val="true"/>
      <w:keepLines/>
      <w:spacing w:before="480" w:after="20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 w:val="true"/>
      <w:keepLines/>
      <w:spacing w:before="200" w:after="200"/>
      <w:outlineLvl w:val="1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 w:val="true"/>
      <w:keepLines/>
      <w:spacing w:before="200" w:after="200"/>
      <w:outlineLvl w:val="2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 w:val="true"/>
      <w:keepLines/>
      <w:spacing w:before="200" w:after="200"/>
      <w:outlineLvl w:val="3"/>
    </w:pPr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841cd9"/>
    <w:rPr/>
  </w:style>
  <w:style w:type="character" w:styleId="Heading1Char" w:customStyle="1">
    <w:name w:val="Heading 1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val="4F81BD"/>
    </w:rPr>
  </w:style>
  <w:style w:type="character" w:styleId="Heading4Char" w:customStyle="1">
    <w:name w:val="Heading 4 Char"/>
    <w:basedOn w:val="DefaultParagraphFont"/>
    <w:uiPriority w:val="9"/>
    <w:qFormat/>
    <w:rsid w:val="00841cd9"/>
    <w:rPr>
      <w:rFonts w:ascii="Arial" w:hAnsi="Arial" w:eastAsia="DejaVu Sans" w:cs="DejaVu Sans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SubtitleChar" w:customStyle="1">
    <w:name w:val="Subtitle Char"/>
    <w:basedOn w:val="DefaultParagraphFont"/>
    <w:uiPriority w:val="11"/>
    <w:qFormat/>
    <w:rsid w:val="00841cd9"/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TitleChar" w:customStyle="1">
    <w:name w:val="Title Char"/>
    <w:basedOn w:val="DefaultParagraphFont"/>
    <w:uiPriority w:val="10"/>
    <w:qFormat/>
    <w:rsid w:val="00841cd9"/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themeColor="hyperlink" w:val="0000FF"/>
      <w:u w:val="single"/>
    </w:rPr>
  </w:style>
  <w:style w:type="character" w:styleId="WW8Num5z0">
    <w:name w:val="WW8Num5z0"/>
    <w:qFormat/>
    <w:rPr>
      <w:color w:val="333333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Style11">
    <w:name w:val="Указатель"/>
    <w:basedOn w:val="Normal"/>
    <w:qFormat/>
    <w:pPr>
      <w:suppressLineNumbers/>
    </w:pPr>
    <w:rPr>
      <w:rFonts w:cs="Lucida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</w:rPr>
  </w:style>
  <w:style w:type="paragraph" w:styleId="user2">
    <w:name w:val="Колонтитулы (user)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lear" w:pos="720"/>
        <w:tab w:val="center" w:pos="4680" w:leader="none"/>
        <w:tab w:val="right" w:pos="9360" w:leader="none"/>
      </w:tabs>
    </w:pPr>
    <w:rPr/>
  </w:style>
  <w:style w:type="paragraph" w:styleId="NormalIndent">
    <w:name w:val="Normal Indent"/>
    <w:basedOn w:val="Normal"/>
    <w:uiPriority w:val="99"/>
    <w:unhideWhenUsed/>
    <w:qFormat/>
    <w:rsid w:val="00841cd9"/>
    <w:pPr>
      <w:ind w:left="720"/>
    </w:pPr>
    <w:rPr/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ind w:left="86"/>
    </w:pPr>
    <w:rPr>
      <w:rFonts w:ascii="Arial" w:hAnsi="Arial" w:eastAsia="DejaVu Sans" w:cs="DejaVu Sans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sz="8" w:space="4" w:color="4F81BD" w:themeColor="accent1"/>
      </w:pBdr>
      <w:spacing w:before="0" w:after="300"/>
      <w:contextualSpacing/>
    </w:pPr>
    <w:rPr>
      <w:rFonts w:ascii="Arial" w:hAnsi="Arial" w:eastAsia="DejaVu Sans" w:cs="DejaVu Sans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en-US" w:eastAsia="en-US" w:bidi="ar-SA"/>
    </w:rPr>
  </w:style>
  <w:style w:type="paragraph" w:styleId="c95">
    <w:name w:val="c95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c56">
    <w:name w:val="c56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Style13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cs="Times New Roman"/>
      <w:sz w:val="24"/>
      <w:szCs w:val="24"/>
      <w:lang w:val="ru-RU"/>
    </w:rPr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numbering" w:styleId="WW8Num5">
    <w:name w:val="WW8Num5"/>
    <w:qFormat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m.edsoo.ru/V6Z1X6J6O" TargetMode="External"/><Relationship Id="rId3" Type="http://schemas.openxmlformats.org/officeDocument/2006/relationships/hyperlink" Target="https://m.edsoo.ru/V6Z1X6J6O" TargetMode="External"/><Relationship Id="rId4" Type="http://schemas.openxmlformats.org/officeDocument/2006/relationships/hyperlink" Target="https://m.edsoo.ru/R0P2C7Q3M" TargetMode="External"/><Relationship Id="rId5" Type="http://schemas.openxmlformats.org/officeDocument/2006/relationships/hyperlink" Target="https://m.edsoo.ru/R0P2C7Q3M" TargetMode="External"/><Relationship Id="rId6" Type="http://schemas.openxmlformats.org/officeDocument/2006/relationships/hyperlink" Target="https://m.edsoo.ru/O9Y1G6W4E" TargetMode="External"/><Relationship Id="rId7" Type="http://schemas.openxmlformats.org/officeDocument/2006/relationships/hyperlink" Target="https://m.edsoo.ru/Y5Q7J2M3I" TargetMode="External"/><Relationship Id="rId8" Type="http://schemas.openxmlformats.org/officeDocument/2006/relationships/hyperlink" Target="https://m.edsoo.ru/D5J5K1P8W" TargetMode="External"/><Relationship Id="rId9" Type="http://schemas.openxmlformats.org/officeDocument/2006/relationships/hyperlink" Target="https://m.edsoo.ru/N5Y8N4Y1H" TargetMode="External"/><Relationship Id="rId10" Type="http://schemas.openxmlformats.org/officeDocument/2006/relationships/hyperlink" Target="https://m.edsoo.ru/Z7L3P0K0C" TargetMode="External"/><Relationship Id="rId11" Type="http://schemas.openxmlformats.org/officeDocument/2006/relationships/hyperlink" Target="https://m.edsoo.ru/U9N6O3V6W" TargetMode="External"/><Relationship Id="rId12" Type="http://schemas.openxmlformats.org/officeDocument/2006/relationships/hyperlink" Target="https://m.edsoo.ru/Q3U5Y1K8L" TargetMode="External"/><Relationship Id="rId13" Type="http://schemas.openxmlformats.org/officeDocument/2006/relationships/hyperlink" Target="https://m.edsoo.ru/H1L2G4H4S" TargetMode="External"/><Relationship Id="rId14" Type="http://schemas.openxmlformats.org/officeDocument/2006/relationships/hyperlink" Target="https://m.edsoo.ru/V3S7F7X7I" TargetMode="External"/><Relationship Id="rId15" Type="http://schemas.openxmlformats.org/officeDocument/2006/relationships/hyperlink" Target="https://m.edsoo.ru/N5V9N3Z5X" TargetMode="External"/><Relationship Id="rId16" Type="http://schemas.openxmlformats.org/officeDocument/2006/relationships/hyperlink" Target="https://m.edsoo.ru/I5X1X2E3Y" TargetMode="External"/><Relationship Id="rId17" Type="http://schemas.openxmlformats.org/officeDocument/2006/relationships/hyperlink" Target="https://m.edsoo.ru/Y7A7C0T7W" TargetMode="External"/><Relationship Id="rId18" Type="http://schemas.openxmlformats.org/officeDocument/2006/relationships/hyperlink" Target="https://m.edsoo.ru/B5V7H4T7Q" TargetMode="External"/><Relationship Id="rId19" Type="http://schemas.openxmlformats.org/officeDocument/2006/relationships/hyperlink" Target="https://m.edsoo.ru/G3N4O5L2M" TargetMode="External"/><Relationship Id="rId20" Type="http://schemas.openxmlformats.org/officeDocument/2006/relationships/hyperlink" Target="https://m.edsoo.ru/J9R7G1C8C" TargetMode="External"/><Relationship Id="rId21" Type="http://schemas.openxmlformats.org/officeDocument/2006/relationships/hyperlink" Target="https://m.edsoo.ru/T0W0X7S8S" TargetMode="External"/><Relationship Id="rId22" Type="http://schemas.openxmlformats.org/officeDocument/2006/relationships/hyperlink" Target="https://m.edsoo.ru/B5S4E5Y5I" TargetMode="External"/><Relationship Id="rId23" Type="http://schemas.openxmlformats.org/officeDocument/2006/relationships/hyperlink" Target="https://m.edsoo.ru/L8J9R2T2C" TargetMode="External"/><Relationship Id="rId24" Type="http://schemas.openxmlformats.org/officeDocument/2006/relationships/hyperlink" Target="https://m.edsoo.ru/M6J4D6I7K" TargetMode="External"/><Relationship Id="rId25" Type="http://schemas.openxmlformats.org/officeDocument/2006/relationships/hyperlink" Target="https://m.edsoo.ru/H7U4I3B5W" TargetMode="External"/><Relationship Id="rId26" Type="http://schemas.openxmlformats.org/officeDocument/2006/relationships/hyperlink" Target="https://m.edsoo.ru/A0X3S0B7W" TargetMode="External"/><Relationship Id="rId27" Type="http://schemas.openxmlformats.org/officeDocument/2006/relationships/hyperlink" Target="https://m.edsoo.ru/C0X4P7O6L" TargetMode="External"/><Relationship Id="rId28" Type="http://schemas.openxmlformats.org/officeDocument/2006/relationships/hyperlink" Target="https://m.edsoo.ru/Z7X8L7Z3F" TargetMode="External"/><Relationship Id="rId29" Type="http://schemas.openxmlformats.org/officeDocument/2006/relationships/hyperlink" Target="https://m.edsoo.ru/P1C2Y7L7K" TargetMode="External"/><Relationship Id="rId30" Type="http://schemas.openxmlformats.org/officeDocument/2006/relationships/hyperlink" Target="https://m.edsoo.ru/O5R1Y3P2P" TargetMode="External"/><Relationship Id="rId31" Type="http://schemas.openxmlformats.org/officeDocument/2006/relationships/hyperlink" Target="https://m.edsoo.ru/J7I0D6A8V" TargetMode="External"/><Relationship Id="rId32" Type="http://schemas.openxmlformats.org/officeDocument/2006/relationships/hyperlink" Target="https://m.edsoo.ru/W4G3W0B2L" TargetMode="External"/><Relationship Id="rId33" Type="http://schemas.openxmlformats.org/officeDocument/2006/relationships/hyperlink" Target="https://m.edsoo.ru/X4I7Y7L3Z" TargetMode="External"/><Relationship Id="rId34" Type="http://schemas.openxmlformats.org/officeDocument/2006/relationships/hyperlink" Target="https://m.edsoo.ru/Q6U0J2M7T" TargetMode="External"/><Relationship Id="rId35" Type="http://schemas.openxmlformats.org/officeDocument/2006/relationships/hyperlink" Target="https://m.edsoo.ru/J6B3I4R3W" TargetMode="External"/><Relationship Id="rId36" Type="http://schemas.openxmlformats.org/officeDocument/2006/relationships/hyperlink" Target="https://m.edsoo.ru/V5L4S2W8H" TargetMode="External"/><Relationship Id="rId37" Type="http://schemas.openxmlformats.org/officeDocument/2006/relationships/hyperlink" Target="https://m.edsoo.ru/Z4X8K4E4Y" TargetMode="External"/><Relationship Id="rId38" Type="http://schemas.openxmlformats.org/officeDocument/2006/relationships/hyperlink" Target="https://m.edsoo.ru/S5Z5H3U1K" TargetMode="External"/><Relationship Id="rId39" Type="http://schemas.openxmlformats.org/officeDocument/2006/relationships/hyperlink" Target="https://m.edsoo.ru/G8F7Y8F0S" TargetMode="External"/><Relationship Id="rId40" Type="http://schemas.openxmlformats.org/officeDocument/2006/relationships/hyperlink" Target="https://m.edsoo.ru/A2D2S3T9Q" TargetMode="External"/><Relationship Id="rId41" Type="http://schemas.openxmlformats.org/officeDocument/2006/relationships/hyperlink" Target="https://m.edsoo.ru/Y8Y4Z2W7K" TargetMode="External"/><Relationship Id="rId42" Type="http://schemas.openxmlformats.org/officeDocument/2006/relationships/hyperlink" Target="https://m.edsoo.ru/I6I6N1H3Q" TargetMode="External"/><Relationship Id="rId43" Type="http://schemas.openxmlformats.org/officeDocument/2006/relationships/hyperlink" Target="https://m.edsoo.ru/N5Y8N4Y1H" TargetMode="External"/><Relationship Id="rId44" Type="http://schemas.openxmlformats.org/officeDocument/2006/relationships/hyperlink" Target="https://m.edsoo.ru/Z7L3P0K0C" TargetMode="External"/><Relationship Id="rId45" Type="http://schemas.openxmlformats.org/officeDocument/2006/relationships/hyperlink" Target="https://m.edsoo.ru/U9N6O3V6W" TargetMode="External"/><Relationship Id="rId46" Type="http://schemas.openxmlformats.org/officeDocument/2006/relationships/hyperlink" Target="https://m.edsoo.ru/Q3U5Y1K8L" TargetMode="External"/><Relationship Id="rId47" Type="http://schemas.openxmlformats.org/officeDocument/2006/relationships/hyperlink" Target="https://m.edsoo.ru/H1L2G4H4S" TargetMode="External"/><Relationship Id="rId48" Type="http://schemas.openxmlformats.org/officeDocument/2006/relationships/hyperlink" Target="https://m.edsoo.ru/V3S7F7X7I" TargetMode="External"/><Relationship Id="rId49" Type="http://schemas.openxmlformats.org/officeDocument/2006/relationships/hyperlink" Target="https://m.edsoo.ru/N5V9N3Z5X" TargetMode="External"/><Relationship Id="rId50" Type="http://schemas.openxmlformats.org/officeDocument/2006/relationships/hyperlink" Target="https://m.edsoo.ru/I5X1X2E3Y" TargetMode="External"/><Relationship Id="rId51" Type="http://schemas.openxmlformats.org/officeDocument/2006/relationships/hyperlink" Target="https://m.edsoo.ru/Y7A7C0T7W" TargetMode="External"/><Relationship Id="rId52" Type="http://schemas.openxmlformats.org/officeDocument/2006/relationships/hyperlink" Target="https://m.edsoo.ru/B5V7H4T7Q" TargetMode="External"/><Relationship Id="rId53" Type="http://schemas.openxmlformats.org/officeDocument/2006/relationships/hyperlink" Target="https://m.edsoo.ru/G3N4O5L2M" TargetMode="External"/><Relationship Id="rId54" Type="http://schemas.openxmlformats.org/officeDocument/2006/relationships/hyperlink" Target="https://m.edsoo.ru/J9R7G1C8C" TargetMode="External"/><Relationship Id="rId55" Type="http://schemas.openxmlformats.org/officeDocument/2006/relationships/hyperlink" Target="https://m.edsoo.ru/T0W0X7S8S" TargetMode="External"/><Relationship Id="rId56" Type="http://schemas.openxmlformats.org/officeDocument/2006/relationships/hyperlink" Target="https://m.edsoo.ru/B5S4E5Y5I" TargetMode="External"/><Relationship Id="rId57" Type="http://schemas.openxmlformats.org/officeDocument/2006/relationships/hyperlink" Target="https://m.edsoo.ru/L8J9R2T2C" TargetMode="External"/><Relationship Id="rId58" Type="http://schemas.openxmlformats.org/officeDocument/2006/relationships/hyperlink" Target="https://m.edsoo.ru/M6J4D6I7K" TargetMode="External"/><Relationship Id="rId59" Type="http://schemas.openxmlformats.org/officeDocument/2006/relationships/hyperlink" Target="https://m.edsoo.ru/H7U4I3B5W" TargetMode="External"/><Relationship Id="rId60" Type="http://schemas.openxmlformats.org/officeDocument/2006/relationships/hyperlink" Target="https://m.edsoo.ru/A0X3S0B7W" TargetMode="External"/><Relationship Id="rId61" Type="http://schemas.openxmlformats.org/officeDocument/2006/relationships/hyperlink" Target="https://m.edsoo.ru/C0X4P7O6L" TargetMode="External"/><Relationship Id="rId62" Type="http://schemas.openxmlformats.org/officeDocument/2006/relationships/hyperlink" Target="https://m.edsoo.ru/Z7X8L7Z3F" TargetMode="External"/><Relationship Id="rId63" Type="http://schemas.openxmlformats.org/officeDocument/2006/relationships/hyperlink" Target="https://m.edsoo.ru/P1C2Y7L7K" TargetMode="External"/><Relationship Id="rId64" Type="http://schemas.openxmlformats.org/officeDocument/2006/relationships/hyperlink" Target="https://m.edsoo.ru/O5R1Y3P2P" TargetMode="External"/><Relationship Id="rId65" Type="http://schemas.openxmlformats.org/officeDocument/2006/relationships/hyperlink" Target="https://m.edsoo.ru/J7I0D6A8V" TargetMode="External"/><Relationship Id="rId66" Type="http://schemas.openxmlformats.org/officeDocument/2006/relationships/hyperlink" Target="https://m.edsoo.ru/W4G3W0B2L" TargetMode="External"/><Relationship Id="rId67" Type="http://schemas.openxmlformats.org/officeDocument/2006/relationships/hyperlink" Target="https://m.edsoo.ru/X4I7Y7L3Z" TargetMode="External"/><Relationship Id="rId68" Type="http://schemas.openxmlformats.org/officeDocument/2006/relationships/hyperlink" Target="https://m.edsoo.ru/Q6U0J2M7T" TargetMode="External"/><Relationship Id="rId69" Type="http://schemas.openxmlformats.org/officeDocument/2006/relationships/hyperlink" Target="https://m.edsoo.ru/J6B3I4R3W" TargetMode="External"/><Relationship Id="rId70" Type="http://schemas.openxmlformats.org/officeDocument/2006/relationships/hyperlink" Target="https://m.edsoo.ru/V5L4S2W8H" TargetMode="External"/><Relationship Id="rId71" Type="http://schemas.openxmlformats.org/officeDocument/2006/relationships/hyperlink" Target="https://m.edsoo.ru/Z4X8K4E4Y" TargetMode="External"/><Relationship Id="rId72" Type="http://schemas.openxmlformats.org/officeDocument/2006/relationships/hyperlink" Target="https://m.edsoo.ru/S5Z5H3U1K" TargetMode="External"/><Relationship Id="rId73" Type="http://schemas.openxmlformats.org/officeDocument/2006/relationships/hyperlink" Target="https://m.edsoo.ru/G8F7Y8F0S" TargetMode="External"/><Relationship Id="rId74" Type="http://schemas.openxmlformats.org/officeDocument/2006/relationships/hyperlink" Target="https://m.edsoo.ru/A2D2S3T9Q" TargetMode="External"/><Relationship Id="rId75" Type="http://schemas.openxmlformats.org/officeDocument/2006/relationships/hyperlink" Target="https://m.edsoo.ru/Y8Y4Z2W7K" TargetMode="External"/><Relationship Id="rId76" Type="http://schemas.openxmlformats.org/officeDocument/2006/relationships/hyperlink" Target="https://m.edsoo.ru/I6I6N1H3Q" TargetMode="External"/><Relationship Id="rId77" Type="http://schemas.openxmlformats.org/officeDocument/2006/relationships/hyperlink" Target="https://m.edsoo.ru/N5Y8N4Y1H" TargetMode="External"/><Relationship Id="rId78" Type="http://schemas.openxmlformats.org/officeDocument/2006/relationships/hyperlink" Target="https://m.edsoo.ru/Z7L3P0K0C" TargetMode="External"/><Relationship Id="rId79" Type="http://schemas.openxmlformats.org/officeDocument/2006/relationships/hyperlink" Target="https://m.edsoo.ru/U9N6O3V6W" TargetMode="External"/><Relationship Id="rId80" Type="http://schemas.openxmlformats.org/officeDocument/2006/relationships/hyperlink" Target="https://m.edsoo.ru/Q3U5Y1K8L" TargetMode="External"/><Relationship Id="rId81" Type="http://schemas.openxmlformats.org/officeDocument/2006/relationships/hyperlink" Target="https://m.edsoo.ru/H1L2G4H4S" TargetMode="External"/><Relationship Id="rId82" Type="http://schemas.openxmlformats.org/officeDocument/2006/relationships/hyperlink" Target="https://m.edsoo.ru/V3S7F7X7I" TargetMode="External"/><Relationship Id="rId83" Type="http://schemas.openxmlformats.org/officeDocument/2006/relationships/hyperlink" Target="https://m.edsoo.ru/N5V9N3Z5X" TargetMode="External"/><Relationship Id="rId84" Type="http://schemas.openxmlformats.org/officeDocument/2006/relationships/hyperlink" Target="https://m.edsoo.ru/I5X1X2E3Y" TargetMode="External"/><Relationship Id="rId85" Type="http://schemas.openxmlformats.org/officeDocument/2006/relationships/hyperlink" Target="https://m.edsoo.ru/Y7A7C0T7W" TargetMode="External"/><Relationship Id="rId86" Type="http://schemas.openxmlformats.org/officeDocument/2006/relationships/hyperlink" Target="https://m.edsoo.ru/B5V7H4T7Q" TargetMode="External"/><Relationship Id="rId87" Type="http://schemas.openxmlformats.org/officeDocument/2006/relationships/hyperlink" Target="https://m.edsoo.ru/G3N4O5L2M" TargetMode="External"/><Relationship Id="rId88" Type="http://schemas.openxmlformats.org/officeDocument/2006/relationships/hyperlink" Target="https://m.edsoo.ru/J9R7G1C8C" TargetMode="External"/><Relationship Id="rId89" Type="http://schemas.openxmlformats.org/officeDocument/2006/relationships/hyperlink" Target="https://m.edsoo.ru/T0W0X7S8S" TargetMode="External"/><Relationship Id="rId90" Type="http://schemas.openxmlformats.org/officeDocument/2006/relationships/hyperlink" Target="https://m.edsoo.ru/B5S4E5Y5I" TargetMode="External"/><Relationship Id="rId91" Type="http://schemas.openxmlformats.org/officeDocument/2006/relationships/hyperlink" Target="https://m.edsoo.ru/L8J9R2T2C" TargetMode="External"/><Relationship Id="rId92" Type="http://schemas.openxmlformats.org/officeDocument/2006/relationships/hyperlink" Target="https://m.edsoo.ru/M6J4D6I7K" TargetMode="External"/><Relationship Id="rId93" Type="http://schemas.openxmlformats.org/officeDocument/2006/relationships/hyperlink" Target="https://m.edsoo.ru/H7U4I3B5W" TargetMode="External"/><Relationship Id="rId94" Type="http://schemas.openxmlformats.org/officeDocument/2006/relationships/hyperlink" Target="https://m.edsoo.ru/A0X3S0B7W" TargetMode="External"/><Relationship Id="rId95" Type="http://schemas.openxmlformats.org/officeDocument/2006/relationships/hyperlink" Target="https://m.edsoo.ru/C0X4P7O6L" TargetMode="External"/><Relationship Id="rId96" Type="http://schemas.openxmlformats.org/officeDocument/2006/relationships/hyperlink" Target="https://m.edsoo.ru/Z7X8L7Z3F" TargetMode="External"/><Relationship Id="rId97" Type="http://schemas.openxmlformats.org/officeDocument/2006/relationships/hyperlink" Target="https://m.edsoo.ru/P1C2Y7L7K" TargetMode="External"/><Relationship Id="rId98" Type="http://schemas.openxmlformats.org/officeDocument/2006/relationships/hyperlink" Target="https://m.edsoo.ru/O5R1Y3P2P" TargetMode="External"/><Relationship Id="rId99" Type="http://schemas.openxmlformats.org/officeDocument/2006/relationships/hyperlink" Target="https://m.edsoo.ru/J7I0D6A8V" TargetMode="External"/><Relationship Id="rId100" Type="http://schemas.openxmlformats.org/officeDocument/2006/relationships/hyperlink" Target="https://m.edsoo.ru/W4G3W0B2L" TargetMode="External"/><Relationship Id="rId101" Type="http://schemas.openxmlformats.org/officeDocument/2006/relationships/hyperlink" Target="https://m.edsoo.ru/X4I7Y7L3Z" TargetMode="External"/><Relationship Id="rId102" Type="http://schemas.openxmlformats.org/officeDocument/2006/relationships/hyperlink" Target="https://m.edsoo.ru/Q6U0J2M7T" TargetMode="External"/><Relationship Id="rId103" Type="http://schemas.openxmlformats.org/officeDocument/2006/relationships/hyperlink" Target="https://m.edsoo.ru/J6B3I4R3W" TargetMode="External"/><Relationship Id="rId104" Type="http://schemas.openxmlformats.org/officeDocument/2006/relationships/hyperlink" Target="https://m.edsoo.ru/V5L4S2W8H" TargetMode="External"/><Relationship Id="rId105" Type="http://schemas.openxmlformats.org/officeDocument/2006/relationships/hyperlink" Target="https://m.edsoo.ru/Z4X8K4E4Y" TargetMode="External"/><Relationship Id="rId106" Type="http://schemas.openxmlformats.org/officeDocument/2006/relationships/hyperlink" Target="https://m.edsoo.ru/S5Z5H3U1K" TargetMode="External"/><Relationship Id="rId107" Type="http://schemas.openxmlformats.org/officeDocument/2006/relationships/hyperlink" Target="https://m.edsoo.ru/G8F7Y8F0S" TargetMode="External"/><Relationship Id="rId108" Type="http://schemas.openxmlformats.org/officeDocument/2006/relationships/hyperlink" Target="https://m.edsoo.ru/A2D2S3T9Q" TargetMode="External"/><Relationship Id="rId109" Type="http://schemas.openxmlformats.org/officeDocument/2006/relationships/hyperlink" Target="https://m.edsoo.ru/Y8Y4Z2W7K" TargetMode="External"/><Relationship Id="rId110" Type="http://schemas.openxmlformats.org/officeDocument/2006/relationships/hyperlink" Target="https://m.edsoo.ru/I6I6N1H3Q" TargetMode="External"/><Relationship Id="rId111" Type="http://schemas.openxmlformats.org/officeDocument/2006/relationships/hyperlink" Target="https://m.edsoo.ru/N5Y8N4Y1H" TargetMode="External"/><Relationship Id="rId112" Type="http://schemas.openxmlformats.org/officeDocument/2006/relationships/hyperlink" Target="https://m.edsoo.ru/Z7L3P0K0C" TargetMode="External"/><Relationship Id="rId113" Type="http://schemas.openxmlformats.org/officeDocument/2006/relationships/hyperlink" Target="https://m.edsoo.ru/U9N6O3V6W" TargetMode="External"/><Relationship Id="rId114" Type="http://schemas.openxmlformats.org/officeDocument/2006/relationships/hyperlink" Target="https://m.edsoo.ru/Q3U5Y1K8L" TargetMode="External"/><Relationship Id="rId115" Type="http://schemas.openxmlformats.org/officeDocument/2006/relationships/hyperlink" Target="https://m.edsoo.ru/H1L2G4H4S" TargetMode="External"/><Relationship Id="rId116" Type="http://schemas.openxmlformats.org/officeDocument/2006/relationships/hyperlink" Target="https://m.edsoo.ru/V3S7F7X7I" TargetMode="External"/><Relationship Id="rId117" Type="http://schemas.openxmlformats.org/officeDocument/2006/relationships/hyperlink" Target="https://m.edsoo.ru/N5V9N3Z5X" TargetMode="External"/><Relationship Id="rId118" Type="http://schemas.openxmlformats.org/officeDocument/2006/relationships/hyperlink" Target="https://m.edsoo.ru/I5X1X2E3Y" TargetMode="External"/><Relationship Id="rId119" Type="http://schemas.openxmlformats.org/officeDocument/2006/relationships/hyperlink" Target="https://m.edsoo.ru/Y7A7C0T7W" TargetMode="External"/><Relationship Id="rId120" Type="http://schemas.openxmlformats.org/officeDocument/2006/relationships/hyperlink" Target="https://m.edsoo.ru/B5V7H4T7Q" TargetMode="External"/><Relationship Id="rId121" Type="http://schemas.openxmlformats.org/officeDocument/2006/relationships/hyperlink" Target="https://m.edsoo.ru/G3N4O5L2M" TargetMode="External"/><Relationship Id="rId122" Type="http://schemas.openxmlformats.org/officeDocument/2006/relationships/hyperlink" Target="https://m.edsoo.ru/J9R7G1C8C" TargetMode="External"/><Relationship Id="rId123" Type="http://schemas.openxmlformats.org/officeDocument/2006/relationships/hyperlink" Target="https://m.edsoo.ru/T0W0X7S8S" TargetMode="External"/><Relationship Id="rId124" Type="http://schemas.openxmlformats.org/officeDocument/2006/relationships/hyperlink" Target="https://m.edsoo.ru/B5S4E5Y5I" TargetMode="External"/><Relationship Id="rId125" Type="http://schemas.openxmlformats.org/officeDocument/2006/relationships/hyperlink" Target="https://m.edsoo.ru/L8J9R2T2C" TargetMode="External"/><Relationship Id="rId126" Type="http://schemas.openxmlformats.org/officeDocument/2006/relationships/hyperlink" Target="https://m.edsoo.ru/M6J4D6I7K" TargetMode="External"/><Relationship Id="rId127" Type="http://schemas.openxmlformats.org/officeDocument/2006/relationships/hyperlink" Target="https://m.edsoo.ru/H7U4I3B5W" TargetMode="External"/><Relationship Id="rId128" Type="http://schemas.openxmlformats.org/officeDocument/2006/relationships/hyperlink" Target="https://m.edsoo.ru/A0X3S0B7W" TargetMode="External"/><Relationship Id="rId129" Type="http://schemas.openxmlformats.org/officeDocument/2006/relationships/hyperlink" Target="https://m.edsoo.ru/C0X4P7O6L" TargetMode="External"/><Relationship Id="rId130" Type="http://schemas.openxmlformats.org/officeDocument/2006/relationships/hyperlink" Target="https://m.edsoo.ru/Z7X8L7Z3F" TargetMode="External"/><Relationship Id="rId131" Type="http://schemas.openxmlformats.org/officeDocument/2006/relationships/hyperlink" Target="https://m.edsoo.ru/P1C2Y7L7K" TargetMode="External"/><Relationship Id="rId132" Type="http://schemas.openxmlformats.org/officeDocument/2006/relationships/hyperlink" Target="https://m.edsoo.ru/O5R1Y3P2P" TargetMode="External"/><Relationship Id="rId133" Type="http://schemas.openxmlformats.org/officeDocument/2006/relationships/hyperlink" Target="https://m.edsoo.ru/J7I0D6A8V" TargetMode="External"/><Relationship Id="rId134" Type="http://schemas.openxmlformats.org/officeDocument/2006/relationships/hyperlink" Target="https://m.edsoo.ru/W4G3W0B2L" TargetMode="External"/><Relationship Id="rId135" Type="http://schemas.openxmlformats.org/officeDocument/2006/relationships/hyperlink" Target="https://m.edsoo.ru/X4I7Y7L3Z" TargetMode="External"/><Relationship Id="rId136" Type="http://schemas.openxmlformats.org/officeDocument/2006/relationships/hyperlink" Target="https://m.edsoo.ru/Q6U0J2M7T" TargetMode="External"/><Relationship Id="rId137" Type="http://schemas.openxmlformats.org/officeDocument/2006/relationships/hyperlink" Target="https://m.edsoo.ru/J6B3I4R3W" TargetMode="External"/><Relationship Id="rId138" Type="http://schemas.openxmlformats.org/officeDocument/2006/relationships/hyperlink" Target="https://m.edsoo.ru/V5L4S2W8H" TargetMode="External"/><Relationship Id="rId139" Type="http://schemas.openxmlformats.org/officeDocument/2006/relationships/hyperlink" Target="https://m.edsoo.ru/Z4X8K4E4Y" TargetMode="External"/><Relationship Id="rId140" Type="http://schemas.openxmlformats.org/officeDocument/2006/relationships/hyperlink" Target="https://m.edsoo.ru/S5Z5H3U1K" TargetMode="External"/><Relationship Id="rId141" Type="http://schemas.openxmlformats.org/officeDocument/2006/relationships/hyperlink" Target="https://m.edsoo.ru/G8F7Y8F0S" TargetMode="External"/><Relationship Id="rId142" Type="http://schemas.openxmlformats.org/officeDocument/2006/relationships/hyperlink" Target="https://m.edsoo.ru/" TargetMode="External"/><Relationship Id="rId143" Type="http://schemas.openxmlformats.org/officeDocument/2006/relationships/hyperlink" Target="https://workprogram.edsoo.ru/" TargetMode="External"/><Relationship Id="rId144" Type="http://schemas.openxmlformats.org/officeDocument/2006/relationships/hyperlink" Target="https://education.yandex.ru/geo/lessons/" TargetMode="External"/><Relationship Id="rId145" Type="http://schemas.openxmlformats.org/officeDocument/2006/relationships/hyperlink" Target="https://www.geomania.net/world/" TargetMode="External"/><Relationship Id="rId146" Type="http://schemas.openxmlformats.org/officeDocument/2006/relationships/hyperlink" Target="https://www.geomania.net/5-class/" TargetMode="External"/><Relationship Id="rId147" Type="http://schemas.openxmlformats.org/officeDocument/2006/relationships/hyperlink" Target="https://resh.edu.ru/subject/4/5/" TargetMode="External"/><Relationship Id="rId148" Type="http://schemas.openxmlformats.org/officeDocument/2006/relationships/hyperlink" Target="https://app.onlinetestpad.com/tests" TargetMode="External"/><Relationship Id="rId149" Type="http://schemas.openxmlformats.org/officeDocument/2006/relationships/hyperlink" Target="https://www.geomania.net/video-5/" TargetMode="External"/><Relationship Id="rId150" Type="http://schemas.openxmlformats.org/officeDocument/2006/relationships/numbering" Target="numbering.xml"/><Relationship Id="rId151" Type="http://schemas.openxmlformats.org/officeDocument/2006/relationships/fontTable" Target="fontTable.xml"/><Relationship Id="rId152" Type="http://schemas.openxmlformats.org/officeDocument/2006/relationships/settings" Target="settings.xml"/><Relationship Id="rId15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5522</TotalTime>
  <Application>LibreOffice/26.2.4.2$Windows_X86_64 LibreOffice_project/0229ac93fcf0d7cbc6376066c6f35021cef002dc</Application>
  <AppVersion>15.0000</AppVersion>
  <Pages>43</Pages>
  <Words>8627</Words>
  <Characters>59755</Characters>
  <CharactersWithSpaces>68186</CharactersWithSpaces>
  <Paragraphs>1590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2026-09-22T20:45:24Z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